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487" w:rsidRPr="00FE4C2F" w:rsidRDefault="004D6112">
      <w:pPr>
        <w:pStyle w:val="Heading21"/>
        <w:spacing w:before="66"/>
        <w:ind w:right="1572"/>
        <w:jc w:val="center"/>
        <w:rPr>
          <w:b/>
        </w:rPr>
      </w:pPr>
      <w:r w:rsidRPr="00FE4C2F">
        <w:rPr>
          <w:b/>
        </w:rPr>
        <w:t>Муниципальное бюджетное общеобразовательное учреждение</w:t>
      </w:r>
    </w:p>
    <w:p w:rsidR="001B2487" w:rsidRDefault="004D6112">
      <w:pPr>
        <w:pStyle w:val="Heading21"/>
        <w:spacing w:before="66"/>
        <w:ind w:right="1572"/>
        <w:jc w:val="center"/>
        <w:rPr>
          <w:b/>
        </w:rPr>
      </w:pPr>
      <w:r w:rsidRPr="00FE4C2F">
        <w:rPr>
          <w:b/>
        </w:rPr>
        <w:t>средняя общеобразовательная школа</w:t>
      </w:r>
      <w:r w:rsidR="00FE4C2F" w:rsidRPr="00FE4C2F">
        <w:rPr>
          <w:b/>
        </w:rPr>
        <w:t xml:space="preserve"> д.Абдулмамбетово Абзелиловск</w:t>
      </w:r>
      <w:r w:rsidR="004B2A54">
        <w:rPr>
          <w:b/>
        </w:rPr>
        <w:t>ий район Республики Башкортостан</w:t>
      </w:r>
    </w:p>
    <w:p w:rsidR="004B2A54" w:rsidRPr="00FE4C2F" w:rsidRDefault="004B2A54">
      <w:pPr>
        <w:pStyle w:val="Heading21"/>
        <w:spacing w:before="66"/>
        <w:ind w:right="1572"/>
        <w:jc w:val="center"/>
        <w:rPr>
          <w:b/>
        </w:rPr>
      </w:pPr>
    </w:p>
    <w:p w:rsidR="001B2487" w:rsidRPr="00FE4C2F" w:rsidRDefault="004B2A54" w:rsidP="00FE4C2F">
      <w:pPr>
        <w:pStyle w:val="Heading21"/>
        <w:spacing w:before="66"/>
        <w:ind w:right="1572"/>
        <w:rPr>
          <w:b/>
        </w:rPr>
      </w:pPr>
      <w:r>
        <w:rPr>
          <w:noProof/>
          <w:lang w:eastAsia="ru-RU"/>
        </w:rPr>
        <w:drawing>
          <wp:inline distT="0" distB="0" distL="0" distR="0" wp14:anchorId="221FE960" wp14:editId="66C01049">
            <wp:extent cx="6152515" cy="2145030"/>
            <wp:effectExtent l="0" t="0" r="63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52515" cy="2145030"/>
                    </a:xfrm>
                    <a:prstGeom prst="rect">
                      <a:avLst/>
                    </a:prstGeom>
                  </pic:spPr>
                </pic:pic>
              </a:graphicData>
            </a:graphic>
          </wp:inline>
        </w:drawing>
      </w:r>
      <w:bookmarkStart w:id="0" w:name="_GoBack"/>
      <w:bookmarkEnd w:id="0"/>
    </w:p>
    <w:p w:rsidR="001B2487" w:rsidRDefault="001B2487">
      <w:pPr>
        <w:pStyle w:val="a5"/>
        <w:ind w:left="0"/>
        <w:jc w:val="left"/>
        <w:rPr>
          <w:sz w:val="20"/>
        </w:rPr>
      </w:pPr>
    </w:p>
    <w:p w:rsidR="001B2487" w:rsidRDefault="001B2487">
      <w:pPr>
        <w:pStyle w:val="a5"/>
        <w:ind w:left="0"/>
        <w:jc w:val="left"/>
        <w:rPr>
          <w:sz w:val="20"/>
        </w:rPr>
      </w:pPr>
    </w:p>
    <w:p w:rsidR="001B2487" w:rsidRDefault="001B2487">
      <w:pPr>
        <w:pStyle w:val="a5"/>
        <w:ind w:left="0"/>
        <w:jc w:val="left"/>
        <w:rPr>
          <w:sz w:val="20"/>
        </w:rPr>
      </w:pPr>
    </w:p>
    <w:p w:rsidR="001B2487" w:rsidRDefault="001B2487">
      <w:pPr>
        <w:pStyle w:val="a5"/>
        <w:ind w:left="0"/>
        <w:jc w:val="left"/>
        <w:rPr>
          <w:sz w:val="20"/>
        </w:rPr>
      </w:pPr>
    </w:p>
    <w:p w:rsidR="001B2487" w:rsidRDefault="001B2487">
      <w:pPr>
        <w:pStyle w:val="a5"/>
        <w:ind w:left="0"/>
        <w:jc w:val="left"/>
        <w:rPr>
          <w:sz w:val="20"/>
        </w:rPr>
      </w:pPr>
    </w:p>
    <w:p w:rsidR="001B2487" w:rsidRDefault="001B2487">
      <w:pPr>
        <w:pStyle w:val="a5"/>
        <w:ind w:left="0"/>
        <w:jc w:val="left"/>
        <w:rPr>
          <w:sz w:val="20"/>
        </w:rPr>
      </w:pPr>
    </w:p>
    <w:p w:rsidR="001B2487" w:rsidRDefault="001B2487">
      <w:pPr>
        <w:pStyle w:val="a5"/>
        <w:ind w:left="0"/>
        <w:jc w:val="left"/>
        <w:rPr>
          <w:sz w:val="20"/>
        </w:rPr>
      </w:pPr>
    </w:p>
    <w:p w:rsidR="001B2487" w:rsidRPr="00FE4C2F" w:rsidRDefault="00FE4C2F" w:rsidP="00FE4C2F">
      <w:pPr>
        <w:widowControl/>
        <w:suppressAutoHyphens/>
        <w:spacing w:line="360" w:lineRule="auto"/>
        <w:ind w:right="1358"/>
        <w:outlineLvl w:val="0"/>
        <w:rPr>
          <w:b/>
          <w:kern w:val="2"/>
          <w:sz w:val="44"/>
          <w:szCs w:val="28"/>
        </w:rPr>
      </w:pPr>
      <w:r w:rsidRPr="00FE4C2F">
        <w:rPr>
          <w:b/>
          <w:sz w:val="20"/>
          <w:szCs w:val="24"/>
        </w:rPr>
        <w:t xml:space="preserve">                                        </w:t>
      </w:r>
      <w:r w:rsidR="004D6112" w:rsidRPr="00FE4C2F">
        <w:rPr>
          <w:b/>
          <w:kern w:val="2"/>
          <w:sz w:val="44"/>
          <w:szCs w:val="28"/>
        </w:rPr>
        <w:t>Федеральная основная</w:t>
      </w:r>
    </w:p>
    <w:p w:rsidR="001B2487" w:rsidRPr="00FE4C2F" w:rsidRDefault="004D6112">
      <w:pPr>
        <w:widowControl/>
        <w:suppressAutoHyphens/>
        <w:spacing w:line="360" w:lineRule="auto"/>
        <w:ind w:right="1358"/>
        <w:jc w:val="center"/>
        <w:outlineLvl w:val="0"/>
        <w:rPr>
          <w:b/>
          <w:kern w:val="2"/>
          <w:sz w:val="44"/>
          <w:szCs w:val="28"/>
        </w:rPr>
      </w:pPr>
      <w:r w:rsidRPr="00FE4C2F">
        <w:rPr>
          <w:b/>
          <w:kern w:val="2"/>
          <w:sz w:val="44"/>
          <w:szCs w:val="28"/>
        </w:rPr>
        <w:t>образовательная программа</w:t>
      </w:r>
    </w:p>
    <w:p w:rsidR="001B2487" w:rsidRPr="00FE4C2F" w:rsidRDefault="004D6112">
      <w:pPr>
        <w:widowControl/>
        <w:suppressAutoHyphens/>
        <w:ind w:right="1358"/>
        <w:jc w:val="center"/>
        <w:outlineLvl w:val="0"/>
        <w:rPr>
          <w:b/>
          <w:kern w:val="2"/>
          <w:sz w:val="44"/>
          <w:szCs w:val="28"/>
        </w:rPr>
      </w:pPr>
      <w:r w:rsidRPr="00FE4C2F">
        <w:rPr>
          <w:b/>
          <w:kern w:val="2"/>
          <w:sz w:val="44"/>
          <w:szCs w:val="28"/>
        </w:rPr>
        <w:t>основного общего образования</w:t>
      </w:r>
    </w:p>
    <w:p w:rsidR="001B2487" w:rsidRDefault="001B2487">
      <w:pPr>
        <w:pStyle w:val="a5"/>
        <w:ind w:left="0" w:right="1358"/>
        <w:jc w:val="center"/>
        <w:rPr>
          <w:sz w:val="32"/>
        </w:rPr>
      </w:pPr>
    </w:p>
    <w:p w:rsidR="001B2487" w:rsidRDefault="001B2487">
      <w:pPr>
        <w:pStyle w:val="a5"/>
        <w:ind w:left="0" w:right="1358"/>
        <w:jc w:val="center"/>
        <w:rPr>
          <w:sz w:val="20"/>
        </w:rPr>
      </w:pPr>
    </w:p>
    <w:p w:rsidR="001B2487" w:rsidRDefault="001B2487">
      <w:pPr>
        <w:pStyle w:val="a5"/>
        <w:ind w:left="0" w:right="1358"/>
        <w:jc w:val="center"/>
        <w:rPr>
          <w:sz w:val="20"/>
        </w:rPr>
      </w:pPr>
    </w:p>
    <w:p w:rsidR="001B2487" w:rsidRDefault="001B2487">
      <w:pPr>
        <w:pStyle w:val="a5"/>
        <w:ind w:left="0" w:right="1358"/>
        <w:jc w:val="center"/>
        <w:rPr>
          <w:sz w:val="20"/>
        </w:rPr>
      </w:pPr>
    </w:p>
    <w:p w:rsidR="001B2487" w:rsidRDefault="001B2487">
      <w:pPr>
        <w:pStyle w:val="a5"/>
        <w:ind w:left="0"/>
        <w:jc w:val="left"/>
        <w:rPr>
          <w:sz w:val="20"/>
        </w:rPr>
      </w:pPr>
    </w:p>
    <w:p w:rsidR="001B2487" w:rsidRDefault="001B2487">
      <w:pPr>
        <w:pStyle w:val="a5"/>
        <w:ind w:left="0"/>
        <w:jc w:val="left"/>
        <w:rPr>
          <w:sz w:val="20"/>
        </w:rPr>
      </w:pPr>
    </w:p>
    <w:p w:rsidR="001B2487" w:rsidRDefault="001B2487">
      <w:pPr>
        <w:pStyle w:val="a5"/>
        <w:ind w:left="0"/>
        <w:jc w:val="left"/>
        <w:rPr>
          <w:sz w:val="20"/>
        </w:rPr>
      </w:pPr>
    </w:p>
    <w:p w:rsidR="001B2487" w:rsidRDefault="001B2487">
      <w:pPr>
        <w:pStyle w:val="a5"/>
        <w:spacing w:before="8"/>
        <w:ind w:left="0"/>
        <w:jc w:val="left"/>
        <w:rPr>
          <w:sz w:val="22"/>
        </w:rPr>
      </w:pPr>
    </w:p>
    <w:p w:rsidR="001B2487" w:rsidRDefault="001B2487">
      <w:pPr>
        <w:jc w:val="center"/>
        <w:rPr>
          <w:sz w:val="24"/>
          <w:szCs w:val="24"/>
        </w:rPr>
      </w:pPr>
    </w:p>
    <w:p w:rsidR="001B2487" w:rsidRDefault="001B2487">
      <w:pPr>
        <w:jc w:val="center"/>
        <w:rPr>
          <w:sz w:val="24"/>
          <w:szCs w:val="24"/>
        </w:rPr>
      </w:pPr>
    </w:p>
    <w:p w:rsidR="001B2487" w:rsidRDefault="001B2487">
      <w:pPr>
        <w:jc w:val="center"/>
        <w:rPr>
          <w:sz w:val="24"/>
          <w:szCs w:val="24"/>
        </w:rPr>
      </w:pPr>
    </w:p>
    <w:p w:rsidR="001B2487" w:rsidRDefault="001B2487">
      <w:pPr>
        <w:jc w:val="center"/>
        <w:rPr>
          <w:sz w:val="24"/>
          <w:szCs w:val="24"/>
        </w:rPr>
      </w:pPr>
    </w:p>
    <w:p w:rsidR="001B2487" w:rsidRDefault="001B2487">
      <w:pPr>
        <w:jc w:val="center"/>
        <w:rPr>
          <w:sz w:val="24"/>
          <w:szCs w:val="24"/>
        </w:rPr>
      </w:pPr>
    </w:p>
    <w:p w:rsidR="001B2487" w:rsidRDefault="001B2487">
      <w:pPr>
        <w:jc w:val="center"/>
        <w:rPr>
          <w:sz w:val="24"/>
          <w:szCs w:val="24"/>
        </w:rPr>
      </w:pPr>
    </w:p>
    <w:p w:rsidR="001B2487" w:rsidRDefault="001B2487">
      <w:pPr>
        <w:jc w:val="center"/>
        <w:rPr>
          <w:sz w:val="24"/>
          <w:szCs w:val="24"/>
        </w:rPr>
      </w:pPr>
    </w:p>
    <w:p w:rsidR="001B2487" w:rsidRDefault="001B2487">
      <w:pPr>
        <w:jc w:val="center"/>
        <w:rPr>
          <w:sz w:val="24"/>
          <w:szCs w:val="24"/>
        </w:rPr>
      </w:pPr>
    </w:p>
    <w:p w:rsidR="001B2487" w:rsidRDefault="001B2487">
      <w:pPr>
        <w:jc w:val="center"/>
        <w:rPr>
          <w:sz w:val="24"/>
          <w:szCs w:val="24"/>
        </w:rPr>
      </w:pPr>
    </w:p>
    <w:p w:rsidR="001B2487" w:rsidRDefault="001B2487">
      <w:pPr>
        <w:jc w:val="center"/>
        <w:rPr>
          <w:sz w:val="24"/>
          <w:szCs w:val="24"/>
        </w:rPr>
      </w:pPr>
    </w:p>
    <w:p w:rsidR="00FE4C2F" w:rsidRDefault="00FE4C2F">
      <w:pPr>
        <w:jc w:val="center"/>
        <w:rPr>
          <w:sz w:val="24"/>
          <w:szCs w:val="24"/>
        </w:rPr>
      </w:pPr>
    </w:p>
    <w:p w:rsidR="00FE4C2F" w:rsidRDefault="00FE4C2F">
      <w:pPr>
        <w:jc w:val="center"/>
        <w:rPr>
          <w:sz w:val="24"/>
          <w:szCs w:val="24"/>
        </w:rPr>
      </w:pPr>
    </w:p>
    <w:p w:rsidR="00FE4C2F" w:rsidRDefault="00FE4C2F">
      <w:pPr>
        <w:jc w:val="center"/>
        <w:rPr>
          <w:sz w:val="24"/>
          <w:szCs w:val="24"/>
        </w:rPr>
      </w:pPr>
    </w:p>
    <w:p w:rsidR="00FE4C2F" w:rsidRDefault="00FE4C2F">
      <w:pPr>
        <w:jc w:val="center"/>
        <w:rPr>
          <w:sz w:val="24"/>
          <w:szCs w:val="24"/>
        </w:rPr>
      </w:pPr>
    </w:p>
    <w:p w:rsidR="00FE4C2F" w:rsidRDefault="00FE4C2F">
      <w:pPr>
        <w:jc w:val="center"/>
        <w:rPr>
          <w:sz w:val="24"/>
          <w:szCs w:val="24"/>
        </w:rPr>
      </w:pPr>
    </w:p>
    <w:p w:rsidR="001B2487" w:rsidRDefault="00FE4C2F">
      <w:pPr>
        <w:ind w:right="1358"/>
        <w:jc w:val="center"/>
        <w:rPr>
          <w:sz w:val="24"/>
          <w:szCs w:val="24"/>
        </w:rPr>
        <w:sectPr w:rsidR="001B2487">
          <w:type w:val="continuous"/>
          <w:pgSz w:w="11910" w:h="16840"/>
          <w:pgMar w:top="1040" w:right="0" w:bottom="280" w:left="1480" w:header="720" w:footer="720" w:gutter="0"/>
          <w:cols w:space="720"/>
        </w:sectPr>
      </w:pPr>
      <w:r>
        <w:rPr>
          <w:sz w:val="24"/>
          <w:szCs w:val="24"/>
        </w:rPr>
        <w:t>Абдулмамбетово-</w:t>
      </w:r>
      <w:r w:rsidR="004D6112">
        <w:rPr>
          <w:sz w:val="24"/>
          <w:szCs w:val="24"/>
        </w:rPr>
        <w:t xml:space="preserve"> 2023</w:t>
      </w:r>
    </w:p>
    <w:p w:rsidR="001B2487" w:rsidRDefault="001B2487">
      <w:pPr>
        <w:pStyle w:val="a5"/>
        <w:ind w:left="0" w:firstLine="0"/>
        <w:jc w:val="left"/>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8083"/>
        <w:gridCol w:w="845"/>
      </w:tblGrid>
      <w:tr w:rsidR="001B2487">
        <w:trPr>
          <w:trHeight w:val="1139"/>
        </w:trPr>
        <w:tc>
          <w:tcPr>
            <w:tcW w:w="960" w:type="dxa"/>
          </w:tcPr>
          <w:p w:rsidR="001B2487" w:rsidRDefault="004D6112">
            <w:pPr>
              <w:pStyle w:val="TableParagraph"/>
              <w:spacing w:before="2"/>
              <w:ind w:left="18"/>
              <w:jc w:val="center"/>
              <w:rPr>
                <w:b/>
                <w:sz w:val="24"/>
                <w:szCs w:val="24"/>
              </w:rPr>
            </w:pPr>
            <w:r>
              <w:rPr>
                <w:b/>
                <w:sz w:val="24"/>
                <w:szCs w:val="24"/>
              </w:rPr>
              <w:t>№</w:t>
            </w:r>
          </w:p>
          <w:p w:rsidR="001B2487" w:rsidRDefault="004D6112">
            <w:pPr>
              <w:pStyle w:val="TableParagraph"/>
              <w:spacing w:before="249"/>
              <w:ind w:left="263" w:right="246"/>
              <w:jc w:val="center"/>
              <w:rPr>
                <w:b/>
                <w:sz w:val="24"/>
                <w:szCs w:val="24"/>
              </w:rPr>
            </w:pPr>
            <w:r>
              <w:rPr>
                <w:b/>
                <w:sz w:val="24"/>
                <w:szCs w:val="24"/>
              </w:rPr>
              <w:t>п/п</w:t>
            </w:r>
          </w:p>
        </w:tc>
        <w:tc>
          <w:tcPr>
            <w:tcW w:w="8083" w:type="dxa"/>
          </w:tcPr>
          <w:p w:rsidR="001B2487" w:rsidRDefault="004D6112">
            <w:pPr>
              <w:pStyle w:val="TableParagraph"/>
              <w:ind w:left="3132" w:right="3125"/>
              <w:jc w:val="center"/>
              <w:rPr>
                <w:b/>
                <w:sz w:val="24"/>
                <w:szCs w:val="24"/>
              </w:rPr>
            </w:pPr>
            <w:r>
              <w:rPr>
                <w:b/>
                <w:sz w:val="24"/>
                <w:szCs w:val="24"/>
              </w:rPr>
              <w:t>СОДЕРЖАНИЕ</w:t>
            </w:r>
          </w:p>
        </w:tc>
        <w:tc>
          <w:tcPr>
            <w:tcW w:w="845" w:type="dxa"/>
          </w:tcPr>
          <w:p w:rsidR="001B2487" w:rsidRDefault="004D6112">
            <w:pPr>
              <w:pStyle w:val="TableParagraph"/>
              <w:ind w:right="120"/>
              <w:jc w:val="right"/>
              <w:rPr>
                <w:b/>
                <w:sz w:val="24"/>
                <w:szCs w:val="24"/>
              </w:rPr>
            </w:pPr>
            <w:r>
              <w:rPr>
                <w:b/>
                <w:sz w:val="24"/>
                <w:szCs w:val="24"/>
              </w:rPr>
              <w:t>Стр.</w:t>
            </w:r>
          </w:p>
        </w:tc>
      </w:tr>
      <w:tr w:rsidR="001B2487">
        <w:trPr>
          <w:trHeight w:val="570"/>
        </w:trPr>
        <w:tc>
          <w:tcPr>
            <w:tcW w:w="960" w:type="dxa"/>
          </w:tcPr>
          <w:p w:rsidR="001B2487" w:rsidRDefault="004D6112">
            <w:pPr>
              <w:pStyle w:val="TableParagraph"/>
              <w:spacing w:before="5"/>
              <w:ind w:left="107"/>
              <w:rPr>
                <w:b/>
                <w:sz w:val="24"/>
                <w:szCs w:val="24"/>
              </w:rPr>
            </w:pPr>
            <w:r>
              <w:rPr>
                <w:b/>
                <w:sz w:val="24"/>
                <w:szCs w:val="24"/>
              </w:rPr>
              <w:t>1</w:t>
            </w:r>
          </w:p>
        </w:tc>
        <w:tc>
          <w:tcPr>
            <w:tcW w:w="8083" w:type="dxa"/>
          </w:tcPr>
          <w:p w:rsidR="001B2487" w:rsidRDefault="004D6112">
            <w:pPr>
              <w:pStyle w:val="TableParagraph"/>
              <w:spacing w:before="1"/>
              <w:ind w:left="105"/>
              <w:rPr>
                <w:b/>
                <w:sz w:val="24"/>
                <w:szCs w:val="24"/>
              </w:rPr>
            </w:pPr>
            <w:r>
              <w:rPr>
                <w:b/>
                <w:sz w:val="24"/>
                <w:szCs w:val="24"/>
              </w:rPr>
              <w:t>ЦЕЛЕВОЙРАЗДЕЛ</w:t>
            </w:r>
          </w:p>
        </w:tc>
        <w:tc>
          <w:tcPr>
            <w:tcW w:w="845" w:type="dxa"/>
          </w:tcPr>
          <w:p w:rsidR="001B2487" w:rsidRDefault="004D6112">
            <w:pPr>
              <w:pStyle w:val="TableParagraph"/>
              <w:spacing w:before="1"/>
              <w:ind w:left="105"/>
              <w:jc w:val="center"/>
              <w:rPr>
                <w:sz w:val="24"/>
                <w:szCs w:val="24"/>
              </w:rPr>
            </w:pPr>
            <w:r>
              <w:rPr>
                <w:sz w:val="24"/>
                <w:szCs w:val="24"/>
              </w:rPr>
              <w:t>5</w:t>
            </w:r>
          </w:p>
        </w:tc>
      </w:tr>
      <w:tr w:rsidR="001B2487">
        <w:trPr>
          <w:trHeight w:val="570"/>
        </w:trPr>
        <w:tc>
          <w:tcPr>
            <w:tcW w:w="960" w:type="dxa"/>
          </w:tcPr>
          <w:p w:rsidR="001B2487" w:rsidRDefault="004D6112">
            <w:pPr>
              <w:pStyle w:val="TableParagraph"/>
              <w:spacing w:before="2"/>
              <w:ind w:left="107"/>
              <w:rPr>
                <w:b/>
                <w:sz w:val="24"/>
                <w:szCs w:val="24"/>
              </w:rPr>
            </w:pPr>
            <w:r>
              <w:rPr>
                <w:b/>
                <w:sz w:val="24"/>
                <w:szCs w:val="24"/>
              </w:rPr>
              <w:t>1.1</w:t>
            </w:r>
          </w:p>
        </w:tc>
        <w:tc>
          <w:tcPr>
            <w:tcW w:w="8083" w:type="dxa"/>
          </w:tcPr>
          <w:p w:rsidR="001B2487" w:rsidRDefault="004D6112">
            <w:pPr>
              <w:pStyle w:val="TableParagraph"/>
              <w:ind w:left="105"/>
              <w:rPr>
                <w:b/>
                <w:sz w:val="24"/>
                <w:szCs w:val="24"/>
              </w:rPr>
            </w:pPr>
            <w:r>
              <w:rPr>
                <w:b/>
                <w:sz w:val="24"/>
                <w:szCs w:val="24"/>
              </w:rPr>
              <w:t>Пояснительнаязаписка</w:t>
            </w:r>
          </w:p>
        </w:tc>
        <w:tc>
          <w:tcPr>
            <w:tcW w:w="845" w:type="dxa"/>
          </w:tcPr>
          <w:p w:rsidR="001B2487" w:rsidRDefault="004D6112">
            <w:pPr>
              <w:pStyle w:val="TableParagraph"/>
              <w:ind w:left="105"/>
              <w:jc w:val="center"/>
              <w:rPr>
                <w:sz w:val="24"/>
                <w:szCs w:val="24"/>
              </w:rPr>
            </w:pPr>
            <w:r>
              <w:rPr>
                <w:sz w:val="24"/>
                <w:szCs w:val="24"/>
              </w:rPr>
              <w:t>5</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1.1.1</w:t>
            </w:r>
          </w:p>
        </w:tc>
        <w:tc>
          <w:tcPr>
            <w:tcW w:w="8083" w:type="dxa"/>
          </w:tcPr>
          <w:p w:rsidR="001B2487" w:rsidRDefault="004D6112">
            <w:pPr>
              <w:pStyle w:val="TableParagraph"/>
              <w:ind w:left="105"/>
              <w:rPr>
                <w:sz w:val="24"/>
                <w:szCs w:val="24"/>
              </w:rPr>
            </w:pPr>
            <w:r>
              <w:rPr>
                <w:sz w:val="24"/>
                <w:szCs w:val="24"/>
              </w:rPr>
              <w:t>ЦелиреализациипрограммыООО</w:t>
            </w:r>
          </w:p>
        </w:tc>
        <w:tc>
          <w:tcPr>
            <w:tcW w:w="845" w:type="dxa"/>
          </w:tcPr>
          <w:p w:rsidR="001B2487" w:rsidRDefault="004D6112">
            <w:pPr>
              <w:pStyle w:val="TableParagraph"/>
              <w:ind w:left="105"/>
              <w:jc w:val="center"/>
              <w:rPr>
                <w:sz w:val="24"/>
                <w:szCs w:val="24"/>
              </w:rPr>
            </w:pPr>
            <w:r>
              <w:rPr>
                <w:sz w:val="24"/>
                <w:szCs w:val="24"/>
              </w:rPr>
              <w:t>6</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1.1.2</w:t>
            </w:r>
          </w:p>
        </w:tc>
        <w:tc>
          <w:tcPr>
            <w:tcW w:w="8083" w:type="dxa"/>
          </w:tcPr>
          <w:p w:rsidR="001B2487" w:rsidRDefault="004D6112">
            <w:pPr>
              <w:pStyle w:val="TableParagraph"/>
              <w:ind w:left="105"/>
              <w:rPr>
                <w:sz w:val="24"/>
                <w:szCs w:val="24"/>
              </w:rPr>
            </w:pPr>
            <w:r>
              <w:rPr>
                <w:sz w:val="24"/>
                <w:szCs w:val="24"/>
              </w:rPr>
              <w:t>ПринципыформированияимеханизмыреализациипрограммыООО</w:t>
            </w:r>
          </w:p>
        </w:tc>
        <w:tc>
          <w:tcPr>
            <w:tcW w:w="845" w:type="dxa"/>
          </w:tcPr>
          <w:p w:rsidR="001B2487" w:rsidRDefault="004D6112">
            <w:pPr>
              <w:pStyle w:val="TableParagraph"/>
              <w:ind w:left="105"/>
              <w:jc w:val="center"/>
              <w:rPr>
                <w:sz w:val="24"/>
                <w:szCs w:val="24"/>
              </w:rPr>
            </w:pPr>
            <w:r>
              <w:rPr>
                <w:sz w:val="24"/>
                <w:szCs w:val="24"/>
              </w:rPr>
              <w:t>7</w:t>
            </w:r>
          </w:p>
        </w:tc>
      </w:tr>
      <w:tr w:rsidR="001B2487">
        <w:trPr>
          <w:trHeight w:val="568"/>
        </w:trPr>
        <w:tc>
          <w:tcPr>
            <w:tcW w:w="960" w:type="dxa"/>
          </w:tcPr>
          <w:p w:rsidR="001B2487" w:rsidRDefault="004D6112">
            <w:pPr>
              <w:pStyle w:val="TableParagraph"/>
              <w:spacing w:before="2"/>
              <w:ind w:left="107"/>
              <w:rPr>
                <w:sz w:val="24"/>
                <w:szCs w:val="24"/>
              </w:rPr>
            </w:pPr>
            <w:r>
              <w:rPr>
                <w:sz w:val="24"/>
                <w:szCs w:val="24"/>
              </w:rPr>
              <w:t>1.1.3</w:t>
            </w:r>
          </w:p>
        </w:tc>
        <w:tc>
          <w:tcPr>
            <w:tcW w:w="8083" w:type="dxa"/>
          </w:tcPr>
          <w:p w:rsidR="001B2487" w:rsidRDefault="004D6112">
            <w:pPr>
              <w:pStyle w:val="TableParagraph"/>
              <w:ind w:left="105"/>
              <w:rPr>
                <w:sz w:val="24"/>
                <w:szCs w:val="24"/>
              </w:rPr>
            </w:pPr>
            <w:r>
              <w:rPr>
                <w:sz w:val="24"/>
                <w:szCs w:val="24"/>
              </w:rPr>
              <w:t>ОбщаяхарактеристикапрограммыООО</w:t>
            </w:r>
          </w:p>
        </w:tc>
        <w:tc>
          <w:tcPr>
            <w:tcW w:w="845" w:type="dxa"/>
          </w:tcPr>
          <w:p w:rsidR="001B2487" w:rsidRDefault="004D6112">
            <w:pPr>
              <w:pStyle w:val="TableParagraph"/>
              <w:ind w:left="105"/>
              <w:jc w:val="center"/>
              <w:rPr>
                <w:sz w:val="24"/>
                <w:szCs w:val="24"/>
              </w:rPr>
            </w:pPr>
            <w:r>
              <w:rPr>
                <w:sz w:val="24"/>
                <w:szCs w:val="24"/>
              </w:rPr>
              <w:t>9</w:t>
            </w:r>
          </w:p>
        </w:tc>
      </w:tr>
      <w:tr w:rsidR="001B2487">
        <w:trPr>
          <w:trHeight w:val="570"/>
        </w:trPr>
        <w:tc>
          <w:tcPr>
            <w:tcW w:w="960" w:type="dxa"/>
          </w:tcPr>
          <w:p w:rsidR="001B2487" w:rsidRDefault="004D6112">
            <w:pPr>
              <w:pStyle w:val="TableParagraph"/>
              <w:spacing w:before="5"/>
              <w:ind w:left="107"/>
              <w:rPr>
                <w:b/>
                <w:sz w:val="24"/>
                <w:szCs w:val="24"/>
              </w:rPr>
            </w:pPr>
            <w:r>
              <w:rPr>
                <w:b/>
                <w:sz w:val="24"/>
                <w:szCs w:val="24"/>
              </w:rPr>
              <w:t>1.2</w:t>
            </w:r>
          </w:p>
        </w:tc>
        <w:tc>
          <w:tcPr>
            <w:tcW w:w="8083" w:type="dxa"/>
          </w:tcPr>
          <w:p w:rsidR="001B2487" w:rsidRDefault="004D6112">
            <w:pPr>
              <w:pStyle w:val="TableParagraph"/>
              <w:spacing w:before="1"/>
              <w:ind w:left="105"/>
              <w:rPr>
                <w:b/>
                <w:sz w:val="24"/>
                <w:szCs w:val="24"/>
              </w:rPr>
            </w:pPr>
            <w:r>
              <w:rPr>
                <w:b/>
                <w:sz w:val="24"/>
                <w:szCs w:val="24"/>
              </w:rPr>
              <w:t>ПланируемыерезультатыосвоенияобучающимисяпрограммыООО</w:t>
            </w:r>
          </w:p>
        </w:tc>
        <w:tc>
          <w:tcPr>
            <w:tcW w:w="845" w:type="dxa"/>
          </w:tcPr>
          <w:p w:rsidR="001B2487" w:rsidRDefault="004D6112">
            <w:pPr>
              <w:pStyle w:val="TableParagraph"/>
              <w:spacing w:before="1"/>
              <w:ind w:left="350"/>
              <w:rPr>
                <w:sz w:val="24"/>
                <w:szCs w:val="24"/>
              </w:rPr>
            </w:pPr>
            <w:r>
              <w:rPr>
                <w:sz w:val="24"/>
                <w:szCs w:val="24"/>
              </w:rPr>
              <w:t>11</w:t>
            </w:r>
          </w:p>
        </w:tc>
      </w:tr>
      <w:tr w:rsidR="001B2487">
        <w:trPr>
          <w:trHeight w:val="645"/>
        </w:trPr>
        <w:tc>
          <w:tcPr>
            <w:tcW w:w="960" w:type="dxa"/>
          </w:tcPr>
          <w:p w:rsidR="001B2487" w:rsidRDefault="004D6112">
            <w:pPr>
              <w:pStyle w:val="TableParagraph"/>
              <w:spacing w:before="2"/>
              <w:ind w:left="107"/>
              <w:rPr>
                <w:b/>
                <w:sz w:val="24"/>
                <w:szCs w:val="24"/>
              </w:rPr>
            </w:pPr>
            <w:r>
              <w:rPr>
                <w:b/>
                <w:sz w:val="24"/>
                <w:szCs w:val="24"/>
              </w:rPr>
              <w:t>1.3</w:t>
            </w:r>
          </w:p>
        </w:tc>
        <w:tc>
          <w:tcPr>
            <w:tcW w:w="8083" w:type="dxa"/>
          </w:tcPr>
          <w:p w:rsidR="001B2487" w:rsidRDefault="004D6112">
            <w:pPr>
              <w:pStyle w:val="TableParagraph"/>
              <w:ind w:left="105"/>
              <w:rPr>
                <w:b/>
                <w:sz w:val="24"/>
                <w:szCs w:val="24"/>
              </w:rPr>
            </w:pPr>
            <w:r>
              <w:rPr>
                <w:b/>
                <w:sz w:val="24"/>
                <w:szCs w:val="24"/>
              </w:rPr>
              <w:t>СистемаоценкидостиженияпланируемыхрезультатовосвоенияпрограммыООО</w:t>
            </w:r>
          </w:p>
        </w:tc>
        <w:tc>
          <w:tcPr>
            <w:tcW w:w="845" w:type="dxa"/>
          </w:tcPr>
          <w:p w:rsidR="001B2487" w:rsidRDefault="004D6112">
            <w:pPr>
              <w:pStyle w:val="TableParagraph"/>
              <w:ind w:left="350"/>
              <w:rPr>
                <w:sz w:val="24"/>
                <w:szCs w:val="24"/>
              </w:rPr>
            </w:pPr>
            <w:r>
              <w:rPr>
                <w:sz w:val="24"/>
                <w:szCs w:val="24"/>
              </w:rPr>
              <w:t>13</w:t>
            </w:r>
          </w:p>
        </w:tc>
      </w:tr>
      <w:tr w:rsidR="001B2487">
        <w:trPr>
          <w:trHeight w:val="570"/>
        </w:trPr>
        <w:tc>
          <w:tcPr>
            <w:tcW w:w="960" w:type="dxa"/>
          </w:tcPr>
          <w:p w:rsidR="001B2487" w:rsidRDefault="004D6112">
            <w:pPr>
              <w:pStyle w:val="TableParagraph"/>
              <w:spacing w:before="4"/>
              <w:ind w:left="107"/>
              <w:rPr>
                <w:sz w:val="24"/>
                <w:szCs w:val="24"/>
              </w:rPr>
            </w:pPr>
            <w:r>
              <w:rPr>
                <w:sz w:val="24"/>
                <w:szCs w:val="24"/>
              </w:rPr>
              <w:t>1.3.1</w:t>
            </w:r>
          </w:p>
        </w:tc>
        <w:tc>
          <w:tcPr>
            <w:tcW w:w="8083" w:type="dxa"/>
          </w:tcPr>
          <w:p w:rsidR="001B2487" w:rsidRDefault="004D6112">
            <w:pPr>
              <w:pStyle w:val="TableParagraph"/>
              <w:spacing w:before="1"/>
              <w:ind w:left="105"/>
              <w:rPr>
                <w:sz w:val="24"/>
                <w:szCs w:val="24"/>
              </w:rPr>
            </w:pPr>
            <w:r>
              <w:rPr>
                <w:sz w:val="24"/>
                <w:szCs w:val="24"/>
              </w:rPr>
              <w:t>Общиеположения</w:t>
            </w:r>
          </w:p>
        </w:tc>
        <w:tc>
          <w:tcPr>
            <w:tcW w:w="845" w:type="dxa"/>
          </w:tcPr>
          <w:p w:rsidR="001B2487" w:rsidRDefault="004D6112">
            <w:pPr>
              <w:pStyle w:val="TableParagraph"/>
              <w:spacing w:before="1"/>
              <w:ind w:left="350"/>
              <w:rPr>
                <w:sz w:val="24"/>
                <w:szCs w:val="24"/>
              </w:rPr>
            </w:pPr>
            <w:r>
              <w:rPr>
                <w:sz w:val="24"/>
                <w:szCs w:val="24"/>
              </w:rPr>
              <w:t>13</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1.3.2</w:t>
            </w:r>
          </w:p>
        </w:tc>
        <w:tc>
          <w:tcPr>
            <w:tcW w:w="8083" w:type="dxa"/>
          </w:tcPr>
          <w:p w:rsidR="001B2487" w:rsidRDefault="004D6112">
            <w:pPr>
              <w:pStyle w:val="TableParagraph"/>
              <w:ind w:left="105"/>
              <w:rPr>
                <w:sz w:val="24"/>
                <w:szCs w:val="24"/>
              </w:rPr>
            </w:pPr>
            <w:r>
              <w:rPr>
                <w:sz w:val="24"/>
                <w:szCs w:val="24"/>
              </w:rPr>
              <w:t>Особенностиоценкиметапредметныхи предметныхрезультатов</w:t>
            </w:r>
          </w:p>
        </w:tc>
        <w:tc>
          <w:tcPr>
            <w:tcW w:w="845" w:type="dxa"/>
          </w:tcPr>
          <w:p w:rsidR="001B2487" w:rsidRDefault="004D6112">
            <w:pPr>
              <w:pStyle w:val="TableParagraph"/>
              <w:ind w:left="350"/>
              <w:rPr>
                <w:sz w:val="24"/>
                <w:szCs w:val="24"/>
              </w:rPr>
            </w:pPr>
            <w:r>
              <w:rPr>
                <w:sz w:val="24"/>
                <w:szCs w:val="24"/>
              </w:rPr>
              <w:t>15</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1.3.3</w:t>
            </w:r>
          </w:p>
        </w:tc>
        <w:tc>
          <w:tcPr>
            <w:tcW w:w="8083" w:type="dxa"/>
          </w:tcPr>
          <w:p w:rsidR="001B2487" w:rsidRDefault="004D6112">
            <w:pPr>
              <w:pStyle w:val="TableParagraph"/>
              <w:ind w:left="105"/>
              <w:rPr>
                <w:sz w:val="24"/>
                <w:szCs w:val="24"/>
              </w:rPr>
            </w:pPr>
            <w:r>
              <w:rPr>
                <w:sz w:val="24"/>
                <w:szCs w:val="24"/>
              </w:rPr>
              <w:t>Организацияи содержаниеоценочныхпроцедур</w:t>
            </w:r>
          </w:p>
        </w:tc>
        <w:tc>
          <w:tcPr>
            <w:tcW w:w="845" w:type="dxa"/>
          </w:tcPr>
          <w:p w:rsidR="001B2487" w:rsidRDefault="004D6112">
            <w:pPr>
              <w:pStyle w:val="TableParagraph"/>
              <w:ind w:left="350"/>
              <w:rPr>
                <w:sz w:val="24"/>
                <w:szCs w:val="24"/>
              </w:rPr>
            </w:pPr>
            <w:r>
              <w:rPr>
                <w:sz w:val="24"/>
                <w:szCs w:val="24"/>
              </w:rPr>
              <w:t>15</w:t>
            </w:r>
          </w:p>
        </w:tc>
      </w:tr>
      <w:tr w:rsidR="001B2487">
        <w:trPr>
          <w:trHeight w:val="570"/>
        </w:trPr>
        <w:tc>
          <w:tcPr>
            <w:tcW w:w="960" w:type="dxa"/>
          </w:tcPr>
          <w:p w:rsidR="001B2487" w:rsidRDefault="004D6112">
            <w:pPr>
              <w:pStyle w:val="TableParagraph"/>
              <w:spacing w:before="2"/>
              <w:ind w:left="107"/>
              <w:rPr>
                <w:b/>
                <w:sz w:val="24"/>
                <w:szCs w:val="24"/>
              </w:rPr>
            </w:pPr>
            <w:r>
              <w:rPr>
                <w:b/>
                <w:sz w:val="24"/>
                <w:szCs w:val="24"/>
              </w:rPr>
              <w:t>2</w:t>
            </w:r>
          </w:p>
        </w:tc>
        <w:tc>
          <w:tcPr>
            <w:tcW w:w="8083" w:type="dxa"/>
          </w:tcPr>
          <w:p w:rsidR="001B2487" w:rsidRDefault="004D6112">
            <w:pPr>
              <w:pStyle w:val="TableParagraph"/>
              <w:ind w:left="105"/>
              <w:rPr>
                <w:b/>
                <w:sz w:val="24"/>
                <w:szCs w:val="24"/>
              </w:rPr>
            </w:pPr>
            <w:r>
              <w:rPr>
                <w:b/>
                <w:sz w:val="24"/>
                <w:szCs w:val="24"/>
              </w:rPr>
              <w:t>СОДЕРЖАТЕЛЬНЫЙРАЗДЕЛ</w:t>
            </w:r>
          </w:p>
        </w:tc>
        <w:tc>
          <w:tcPr>
            <w:tcW w:w="845" w:type="dxa"/>
          </w:tcPr>
          <w:p w:rsidR="001B2487" w:rsidRDefault="004D6112">
            <w:pPr>
              <w:pStyle w:val="TableParagraph"/>
              <w:ind w:left="105"/>
              <w:jc w:val="center"/>
              <w:rPr>
                <w:sz w:val="24"/>
                <w:szCs w:val="24"/>
              </w:rPr>
            </w:pPr>
            <w:r>
              <w:rPr>
                <w:sz w:val="24"/>
                <w:szCs w:val="24"/>
              </w:rPr>
              <w:t>20</w:t>
            </w:r>
          </w:p>
        </w:tc>
      </w:tr>
      <w:tr w:rsidR="001B2487">
        <w:trPr>
          <w:trHeight w:val="568"/>
        </w:trPr>
        <w:tc>
          <w:tcPr>
            <w:tcW w:w="960" w:type="dxa"/>
          </w:tcPr>
          <w:p w:rsidR="001B2487" w:rsidRDefault="004D6112">
            <w:pPr>
              <w:pStyle w:val="TableParagraph"/>
              <w:spacing w:before="2"/>
              <w:ind w:left="107"/>
              <w:rPr>
                <w:sz w:val="24"/>
                <w:szCs w:val="24"/>
              </w:rPr>
            </w:pPr>
            <w:r>
              <w:rPr>
                <w:sz w:val="24"/>
                <w:szCs w:val="24"/>
              </w:rPr>
              <w:t>2.1.1</w:t>
            </w:r>
          </w:p>
        </w:tc>
        <w:tc>
          <w:tcPr>
            <w:tcW w:w="8083" w:type="dxa"/>
          </w:tcPr>
          <w:p w:rsidR="001B2487" w:rsidRDefault="004D6112">
            <w:pPr>
              <w:pStyle w:val="TableParagraph"/>
              <w:ind w:left="105"/>
              <w:rPr>
                <w:sz w:val="24"/>
                <w:szCs w:val="24"/>
              </w:rPr>
            </w:pPr>
            <w:r>
              <w:rPr>
                <w:sz w:val="24"/>
                <w:szCs w:val="24"/>
              </w:rPr>
              <w:t>Рабочаяпрограммаучебногопредмета«Русскийязык»</w:t>
            </w:r>
          </w:p>
        </w:tc>
        <w:tc>
          <w:tcPr>
            <w:tcW w:w="845" w:type="dxa"/>
          </w:tcPr>
          <w:p w:rsidR="001B2487" w:rsidRDefault="004D6112">
            <w:pPr>
              <w:pStyle w:val="TableParagraph"/>
              <w:ind w:left="350"/>
              <w:rPr>
                <w:sz w:val="24"/>
                <w:szCs w:val="24"/>
              </w:rPr>
            </w:pPr>
            <w:r>
              <w:rPr>
                <w:sz w:val="24"/>
                <w:szCs w:val="24"/>
              </w:rPr>
              <w:t>18</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2.1.2</w:t>
            </w:r>
          </w:p>
        </w:tc>
        <w:tc>
          <w:tcPr>
            <w:tcW w:w="8083" w:type="dxa"/>
          </w:tcPr>
          <w:p w:rsidR="001B2487" w:rsidRDefault="004D6112">
            <w:pPr>
              <w:pStyle w:val="TableParagraph"/>
              <w:ind w:left="105"/>
              <w:rPr>
                <w:sz w:val="24"/>
                <w:szCs w:val="24"/>
              </w:rPr>
            </w:pPr>
            <w:r>
              <w:rPr>
                <w:sz w:val="24"/>
                <w:szCs w:val="24"/>
              </w:rPr>
              <w:t>Рабочаяпрограммаучебногопредмета«Литература»</w:t>
            </w:r>
          </w:p>
        </w:tc>
        <w:tc>
          <w:tcPr>
            <w:tcW w:w="845" w:type="dxa"/>
          </w:tcPr>
          <w:p w:rsidR="001B2487" w:rsidRDefault="004D6112">
            <w:pPr>
              <w:pStyle w:val="TableParagraph"/>
              <w:ind w:left="350"/>
              <w:rPr>
                <w:sz w:val="24"/>
                <w:szCs w:val="24"/>
              </w:rPr>
            </w:pPr>
            <w:r>
              <w:rPr>
                <w:sz w:val="24"/>
                <w:szCs w:val="24"/>
              </w:rPr>
              <w:t>55</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2.1.3</w:t>
            </w:r>
          </w:p>
        </w:tc>
        <w:tc>
          <w:tcPr>
            <w:tcW w:w="8083" w:type="dxa"/>
          </w:tcPr>
          <w:p w:rsidR="001B2487" w:rsidRDefault="004D6112">
            <w:pPr>
              <w:pStyle w:val="TableParagraph"/>
              <w:ind w:left="105"/>
              <w:rPr>
                <w:sz w:val="24"/>
                <w:szCs w:val="24"/>
              </w:rPr>
            </w:pPr>
            <w:r>
              <w:rPr>
                <w:sz w:val="24"/>
                <w:szCs w:val="24"/>
              </w:rPr>
              <w:t>Рабочаяпрограммаучебногопредмета«Родной язык (башкирский)»</w:t>
            </w:r>
          </w:p>
        </w:tc>
        <w:tc>
          <w:tcPr>
            <w:tcW w:w="845" w:type="dxa"/>
          </w:tcPr>
          <w:p w:rsidR="001B2487" w:rsidRDefault="004D6112">
            <w:pPr>
              <w:pStyle w:val="TableParagraph"/>
              <w:ind w:right="182"/>
              <w:jc w:val="right"/>
              <w:rPr>
                <w:sz w:val="24"/>
                <w:szCs w:val="24"/>
              </w:rPr>
            </w:pPr>
            <w:r>
              <w:rPr>
                <w:sz w:val="24"/>
                <w:szCs w:val="24"/>
              </w:rPr>
              <w:t>77</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2.1.4</w:t>
            </w:r>
          </w:p>
        </w:tc>
        <w:tc>
          <w:tcPr>
            <w:tcW w:w="8083" w:type="dxa"/>
          </w:tcPr>
          <w:p w:rsidR="001B2487" w:rsidRDefault="004D6112">
            <w:pPr>
              <w:pStyle w:val="TableParagraph"/>
              <w:ind w:left="105"/>
              <w:rPr>
                <w:sz w:val="24"/>
                <w:szCs w:val="24"/>
              </w:rPr>
            </w:pPr>
            <w:r>
              <w:rPr>
                <w:sz w:val="24"/>
                <w:szCs w:val="24"/>
              </w:rPr>
              <w:t>Рабочаяпрограммаучебногопредмета«Родная литература(башкирский)»</w:t>
            </w:r>
          </w:p>
        </w:tc>
        <w:tc>
          <w:tcPr>
            <w:tcW w:w="845" w:type="dxa"/>
          </w:tcPr>
          <w:p w:rsidR="001B2487" w:rsidRDefault="004D6112">
            <w:pPr>
              <w:pStyle w:val="TableParagraph"/>
              <w:ind w:right="182"/>
              <w:jc w:val="right"/>
              <w:rPr>
                <w:sz w:val="24"/>
                <w:szCs w:val="24"/>
              </w:rPr>
            </w:pPr>
            <w:r>
              <w:rPr>
                <w:sz w:val="24"/>
                <w:szCs w:val="24"/>
              </w:rPr>
              <w:t>98</w:t>
            </w:r>
          </w:p>
        </w:tc>
      </w:tr>
      <w:tr w:rsidR="001B2487">
        <w:trPr>
          <w:trHeight w:val="568"/>
        </w:trPr>
        <w:tc>
          <w:tcPr>
            <w:tcW w:w="960" w:type="dxa"/>
          </w:tcPr>
          <w:p w:rsidR="001B2487" w:rsidRDefault="004D6112">
            <w:pPr>
              <w:pStyle w:val="TableParagraph"/>
              <w:spacing w:before="2"/>
              <w:ind w:left="107"/>
              <w:rPr>
                <w:sz w:val="24"/>
                <w:szCs w:val="24"/>
              </w:rPr>
            </w:pPr>
            <w:r>
              <w:rPr>
                <w:sz w:val="24"/>
                <w:szCs w:val="24"/>
              </w:rPr>
              <w:t>2.1.5</w:t>
            </w:r>
          </w:p>
        </w:tc>
        <w:tc>
          <w:tcPr>
            <w:tcW w:w="8083" w:type="dxa"/>
          </w:tcPr>
          <w:p w:rsidR="001B2487" w:rsidRDefault="004D6112">
            <w:pPr>
              <w:pStyle w:val="TableParagraph"/>
              <w:ind w:left="105"/>
              <w:rPr>
                <w:sz w:val="24"/>
                <w:szCs w:val="24"/>
              </w:rPr>
            </w:pPr>
            <w:r>
              <w:rPr>
                <w:sz w:val="24"/>
                <w:szCs w:val="24"/>
              </w:rPr>
              <w:t>Рабочаяпрограммаучебногопредмета«Английский язык»</w:t>
            </w:r>
          </w:p>
        </w:tc>
        <w:tc>
          <w:tcPr>
            <w:tcW w:w="845" w:type="dxa"/>
          </w:tcPr>
          <w:p w:rsidR="001B2487" w:rsidRDefault="004D6112">
            <w:pPr>
              <w:pStyle w:val="TableParagraph"/>
              <w:ind w:right="182"/>
              <w:jc w:val="right"/>
              <w:rPr>
                <w:sz w:val="24"/>
                <w:szCs w:val="24"/>
              </w:rPr>
            </w:pPr>
            <w:r>
              <w:rPr>
                <w:sz w:val="24"/>
                <w:szCs w:val="24"/>
              </w:rPr>
              <w:t>114</w:t>
            </w:r>
          </w:p>
        </w:tc>
      </w:tr>
      <w:tr w:rsidR="001B2487">
        <w:trPr>
          <w:trHeight w:val="570"/>
        </w:trPr>
        <w:tc>
          <w:tcPr>
            <w:tcW w:w="960" w:type="dxa"/>
          </w:tcPr>
          <w:p w:rsidR="001B2487" w:rsidRDefault="004D6112">
            <w:pPr>
              <w:pStyle w:val="TableParagraph"/>
              <w:spacing w:before="5"/>
              <w:ind w:left="107"/>
              <w:rPr>
                <w:sz w:val="24"/>
                <w:szCs w:val="24"/>
              </w:rPr>
            </w:pPr>
            <w:r>
              <w:rPr>
                <w:sz w:val="24"/>
                <w:szCs w:val="24"/>
              </w:rPr>
              <w:t>2.1.6</w:t>
            </w:r>
          </w:p>
        </w:tc>
        <w:tc>
          <w:tcPr>
            <w:tcW w:w="8083" w:type="dxa"/>
          </w:tcPr>
          <w:p w:rsidR="001B2487" w:rsidRDefault="004D6112">
            <w:pPr>
              <w:pStyle w:val="TableParagraph"/>
              <w:spacing w:before="1"/>
              <w:ind w:left="105"/>
              <w:rPr>
                <w:sz w:val="24"/>
                <w:szCs w:val="24"/>
              </w:rPr>
            </w:pPr>
            <w:r>
              <w:rPr>
                <w:sz w:val="24"/>
                <w:szCs w:val="24"/>
              </w:rPr>
              <w:t>Рабочаяпрограммаучебногопредмета«Математикка»(базовыйуровень)</w:t>
            </w:r>
          </w:p>
        </w:tc>
        <w:tc>
          <w:tcPr>
            <w:tcW w:w="845" w:type="dxa"/>
          </w:tcPr>
          <w:p w:rsidR="001B2487" w:rsidRDefault="004D6112">
            <w:pPr>
              <w:pStyle w:val="TableParagraph"/>
              <w:spacing w:before="1"/>
              <w:ind w:right="182"/>
              <w:jc w:val="right"/>
              <w:rPr>
                <w:sz w:val="24"/>
                <w:szCs w:val="24"/>
              </w:rPr>
            </w:pPr>
            <w:r>
              <w:rPr>
                <w:sz w:val="24"/>
                <w:szCs w:val="24"/>
              </w:rPr>
              <w:t>368</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2.1.7</w:t>
            </w:r>
          </w:p>
        </w:tc>
        <w:tc>
          <w:tcPr>
            <w:tcW w:w="8083" w:type="dxa"/>
          </w:tcPr>
          <w:p w:rsidR="001B2487" w:rsidRDefault="004D6112">
            <w:pPr>
              <w:pStyle w:val="TableParagraph"/>
              <w:ind w:left="105"/>
              <w:rPr>
                <w:sz w:val="24"/>
                <w:szCs w:val="24"/>
              </w:rPr>
            </w:pPr>
            <w:r>
              <w:rPr>
                <w:sz w:val="24"/>
                <w:szCs w:val="24"/>
              </w:rPr>
              <w:t>Рабочаяпрограммаучебногопредмета«Информатика»</w:t>
            </w:r>
          </w:p>
        </w:tc>
        <w:tc>
          <w:tcPr>
            <w:tcW w:w="845" w:type="dxa"/>
          </w:tcPr>
          <w:p w:rsidR="001B2487" w:rsidRDefault="004D6112">
            <w:pPr>
              <w:pStyle w:val="TableParagraph"/>
              <w:ind w:right="182"/>
              <w:jc w:val="right"/>
              <w:rPr>
                <w:sz w:val="24"/>
                <w:szCs w:val="24"/>
              </w:rPr>
            </w:pPr>
            <w:r>
              <w:rPr>
                <w:sz w:val="24"/>
                <w:szCs w:val="24"/>
              </w:rPr>
              <w:t>395</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2.1.8</w:t>
            </w:r>
          </w:p>
        </w:tc>
        <w:tc>
          <w:tcPr>
            <w:tcW w:w="8083" w:type="dxa"/>
          </w:tcPr>
          <w:p w:rsidR="001B2487" w:rsidRDefault="004D6112">
            <w:pPr>
              <w:pStyle w:val="TableParagraph"/>
              <w:ind w:left="105"/>
              <w:rPr>
                <w:sz w:val="24"/>
                <w:szCs w:val="24"/>
              </w:rPr>
            </w:pPr>
            <w:r>
              <w:rPr>
                <w:sz w:val="24"/>
                <w:szCs w:val="24"/>
              </w:rPr>
              <w:t>Рабочаяпрограммаучебногопредмета«История»</w:t>
            </w:r>
          </w:p>
        </w:tc>
        <w:tc>
          <w:tcPr>
            <w:tcW w:w="845" w:type="dxa"/>
          </w:tcPr>
          <w:p w:rsidR="001B2487" w:rsidRDefault="004D6112">
            <w:pPr>
              <w:pStyle w:val="TableParagraph"/>
              <w:ind w:right="182"/>
              <w:jc w:val="right"/>
              <w:rPr>
                <w:sz w:val="24"/>
                <w:szCs w:val="24"/>
              </w:rPr>
            </w:pPr>
            <w:r>
              <w:rPr>
                <w:sz w:val="24"/>
                <w:szCs w:val="24"/>
              </w:rPr>
              <w:t>407</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2.1.9</w:t>
            </w:r>
          </w:p>
        </w:tc>
        <w:tc>
          <w:tcPr>
            <w:tcW w:w="8083" w:type="dxa"/>
          </w:tcPr>
          <w:p w:rsidR="001B2487" w:rsidRDefault="004D6112">
            <w:pPr>
              <w:pStyle w:val="TableParagraph"/>
              <w:ind w:left="105"/>
              <w:rPr>
                <w:sz w:val="24"/>
                <w:szCs w:val="24"/>
              </w:rPr>
            </w:pPr>
            <w:r>
              <w:rPr>
                <w:sz w:val="24"/>
                <w:szCs w:val="24"/>
              </w:rPr>
              <w:t>Рабочаяпрограммаучебногопредмета«Обществознание»</w:t>
            </w:r>
          </w:p>
        </w:tc>
        <w:tc>
          <w:tcPr>
            <w:tcW w:w="845" w:type="dxa"/>
          </w:tcPr>
          <w:p w:rsidR="001B2487" w:rsidRDefault="004D6112">
            <w:pPr>
              <w:pStyle w:val="TableParagraph"/>
              <w:ind w:right="182"/>
              <w:jc w:val="right"/>
              <w:rPr>
                <w:sz w:val="24"/>
                <w:szCs w:val="24"/>
              </w:rPr>
            </w:pPr>
            <w:r>
              <w:rPr>
                <w:sz w:val="24"/>
                <w:szCs w:val="24"/>
              </w:rPr>
              <w:t>449</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2.1.10</w:t>
            </w:r>
          </w:p>
        </w:tc>
        <w:tc>
          <w:tcPr>
            <w:tcW w:w="8083" w:type="dxa"/>
          </w:tcPr>
          <w:p w:rsidR="001B2487" w:rsidRDefault="004D6112">
            <w:pPr>
              <w:pStyle w:val="TableParagraph"/>
              <w:ind w:left="105"/>
              <w:rPr>
                <w:sz w:val="24"/>
                <w:szCs w:val="24"/>
              </w:rPr>
            </w:pPr>
            <w:r>
              <w:rPr>
                <w:sz w:val="24"/>
                <w:szCs w:val="24"/>
              </w:rPr>
              <w:t>Рабочаяпрограммаучебногопредмета«География»</w:t>
            </w:r>
          </w:p>
        </w:tc>
        <w:tc>
          <w:tcPr>
            <w:tcW w:w="845" w:type="dxa"/>
          </w:tcPr>
          <w:p w:rsidR="001B2487" w:rsidRDefault="004D6112">
            <w:pPr>
              <w:pStyle w:val="TableParagraph"/>
              <w:ind w:right="182"/>
              <w:jc w:val="right"/>
              <w:rPr>
                <w:sz w:val="24"/>
                <w:szCs w:val="24"/>
              </w:rPr>
            </w:pPr>
            <w:r>
              <w:rPr>
                <w:sz w:val="24"/>
                <w:szCs w:val="24"/>
              </w:rPr>
              <w:t>472</w:t>
            </w:r>
          </w:p>
        </w:tc>
      </w:tr>
    </w:tbl>
    <w:p w:rsidR="001B2487" w:rsidRDefault="001B2487">
      <w:pPr>
        <w:jc w:val="right"/>
        <w:rPr>
          <w:sz w:val="24"/>
          <w:szCs w:val="24"/>
        </w:rPr>
        <w:sectPr w:rsidR="001B2487">
          <w:headerReference w:type="even" r:id="rId11"/>
          <w:headerReference w:type="default" r:id="rId12"/>
          <w:pgSz w:w="11910" w:h="16840"/>
          <w:pgMar w:top="940" w:right="0" w:bottom="280" w:left="1480" w:header="750" w:footer="0" w:gutter="0"/>
          <w:pgNumType w:start="2"/>
          <w:cols w:space="720"/>
        </w:sectPr>
      </w:pPr>
    </w:p>
    <w:p w:rsidR="001B2487" w:rsidRDefault="001B2487">
      <w:pPr>
        <w:pStyle w:val="a5"/>
        <w:spacing w:before="3" w:after="1"/>
        <w:ind w:left="0" w:firstLine="0"/>
        <w:jc w:val="left"/>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8083"/>
        <w:gridCol w:w="845"/>
      </w:tblGrid>
      <w:tr w:rsidR="001B2487">
        <w:trPr>
          <w:trHeight w:val="570"/>
        </w:trPr>
        <w:tc>
          <w:tcPr>
            <w:tcW w:w="960" w:type="dxa"/>
          </w:tcPr>
          <w:p w:rsidR="001B2487" w:rsidRDefault="004D6112">
            <w:pPr>
              <w:pStyle w:val="TableParagraph"/>
              <w:spacing w:before="5"/>
              <w:ind w:left="107"/>
              <w:rPr>
                <w:sz w:val="24"/>
                <w:szCs w:val="24"/>
              </w:rPr>
            </w:pPr>
            <w:r>
              <w:rPr>
                <w:sz w:val="24"/>
                <w:szCs w:val="24"/>
              </w:rPr>
              <w:t>2.1.11</w:t>
            </w:r>
          </w:p>
        </w:tc>
        <w:tc>
          <w:tcPr>
            <w:tcW w:w="8083" w:type="dxa"/>
          </w:tcPr>
          <w:p w:rsidR="001B2487" w:rsidRDefault="004D6112">
            <w:pPr>
              <w:pStyle w:val="TableParagraph"/>
              <w:spacing w:before="1"/>
              <w:ind w:left="105"/>
              <w:rPr>
                <w:sz w:val="24"/>
                <w:szCs w:val="24"/>
              </w:rPr>
            </w:pPr>
            <w:r>
              <w:rPr>
                <w:sz w:val="24"/>
                <w:szCs w:val="24"/>
              </w:rPr>
              <w:t>Рабочаяпрограммаучебногопредмета«Физика</w:t>
            </w:r>
          </w:p>
        </w:tc>
        <w:tc>
          <w:tcPr>
            <w:tcW w:w="845" w:type="dxa"/>
          </w:tcPr>
          <w:p w:rsidR="001B2487" w:rsidRDefault="004D6112">
            <w:pPr>
              <w:pStyle w:val="TableParagraph"/>
              <w:spacing w:before="1"/>
              <w:ind w:right="182"/>
              <w:jc w:val="right"/>
              <w:rPr>
                <w:sz w:val="24"/>
                <w:szCs w:val="24"/>
              </w:rPr>
            </w:pPr>
            <w:r>
              <w:rPr>
                <w:sz w:val="24"/>
                <w:szCs w:val="24"/>
              </w:rPr>
              <w:t>495</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2.1.12</w:t>
            </w:r>
          </w:p>
        </w:tc>
        <w:tc>
          <w:tcPr>
            <w:tcW w:w="8083" w:type="dxa"/>
          </w:tcPr>
          <w:p w:rsidR="001B2487" w:rsidRDefault="004D6112">
            <w:pPr>
              <w:pStyle w:val="TableParagraph"/>
              <w:ind w:left="105"/>
              <w:rPr>
                <w:sz w:val="24"/>
                <w:szCs w:val="24"/>
              </w:rPr>
            </w:pPr>
            <w:r>
              <w:rPr>
                <w:sz w:val="24"/>
                <w:szCs w:val="24"/>
              </w:rPr>
              <w:t>Рабочаяпрограммаучебногопредмета«Химия»</w:t>
            </w:r>
          </w:p>
        </w:tc>
        <w:tc>
          <w:tcPr>
            <w:tcW w:w="845" w:type="dxa"/>
          </w:tcPr>
          <w:p w:rsidR="001B2487" w:rsidRDefault="004D6112">
            <w:pPr>
              <w:pStyle w:val="TableParagraph"/>
              <w:ind w:right="182"/>
              <w:jc w:val="right"/>
              <w:rPr>
                <w:sz w:val="24"/>
                <w:szCs w:val="24"/>
              </w:rPr>
            </w:pPr>
            <w:r>
              <w:rPr>
                <w:sz w:val="24"/>
                <w:szCs w:val="24"/>
              </w:rPr>
              <w:t>515</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2.1.13</w:t>
            </w:r>
          </w:p>
        </w:tc>
        <w:tc>
          <w:tcPr>
            <w:tcW w:w="8083" w:type="dxa"/>
          </w:tcPr>
          <w:p w:rsidR="001B2487" w:rsidRDefault="004D6112">
            <w:pPr>
              <w:pStyle w:val="TableParagraph"/>
              <w:ind w:left="105"/>
              <w:rPr>
                <w:sz w:val="24"/>
                <w:szCs w:val="24"/>
              </w:rPr>
            </w:pPr>
            <w:r>
              <w:rPr>
                <w:sz w:val="24"/>
                <w:szCs w:val="24"/>
              </w:rPr>
              <w:t>Рабочаяпрограммаучебногопредмета«Биология»</w:t>
            </w:r>
          </w:p>
        </w:tc>
        <w:tc>
          <w:tcPr>
            <w:tcW w:w="845" w:type="dxa"/>
          </w:tcPr>
          <w:p w:rsidR="001B2487" w:rsidRDefault="004D6112">
            <w:pPr>
              <w:pStyle w:val="TableParagraph"/>
              <w:ind w:right="182"/>
              <w:jc w:val="right"/>
              <w:rPr>
                <w:sz w:val="24"/>
                <w:szCs w:val="24"/>
              </w:rPr>
            </w:pPr>
            <w:r>
              <w:rPr>
                <w:sz w:val="24"/>
                <w:szCs w:val="24"/>
              </w:rPr>
              <w:t>528</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2.1.14</w:t>
            </w:r>
          </w:p>
        </w:tc>
        <w:tc>
          <w:tcPr>
            <w:tcW w:w="8083" w:type="dxa"/>
          </w:tcPr>
          <w:p w:rsidR="001B2487" w:rsidRDefault="004D6112">
            <w:pPr>
              <w:pStyle w:val="TableParagraph"/>
              <w:ind w:left="105"/>
              <w:rPr>
                <w:sz w:val="24"/>
                <w:szCs w:val="24"/>
              </w:rPr>
            </w:pPr>
            <w:r>
              <w:rPr>
                <w:sz w:val="24"/>
                <w:szCs w:val="24"/>
              </w:rPr>
              <w:t>Рабочая программа учебного предмета «Основы духовно-нравственнойкультурынародовРоссии»</w:t>
            </w:r>
          </w:p>
        </w:tc>
        <w:tc>
          <w:tcPr>
            <w:tcW w:w="845" w:type="dxa"/>
          </w:tcPr>
          <w:p w:rsidR="001B2487" w:rsidRDefault="004D6112">
            <w:pPr>
              <w:pStyle w:val="TableParagraph"/>
              <w:ind w:right="182"/>
              <w:jc w:val="right"/>
              <w:rPr>
                <w:sz w:val="24"/>
                <w:szCs w:val="24"/>
              </w:rPr>
            </w:pPr>
            <w:r>
              <w:rPr>
                <w:sz w:val="24"/>
                <w:szCs w:val="24"/>
              </w:rPr>
              <w:t>554</w:t>
            </w:r>
          </w:p>
        </w:tc>
      </w:tr>
      <w:tr w:rsidR="001B2487">
        <w:trPr>
          <w:trHeight w:val="568"/>
        </w:trPr>
        <w:tc>
          <w:tcPr>
            <w:tcW w:w="960" w:type="dxa"/>
          </w:tcPr>
          <w:p w:rsidR="001B2487" w:rsidRDefault="004D6112">
            <w:pPr>
              <w:pStyle w:val="TableParagraph"/>
              <w:spacing w:before="2"/>
              <w:ind w:left="107"/>
              <w:rPr>
                <w:sz w:val="24"/>
                <w:szCs w:val="24"/>
              </w:rPr>
            </w:pPr>
            <w:r>
              <w:rPr>
                <w:sz w:val="24"/>
                <w:szCs w:val="24"/>
              </w:rPr>
              <w:t>2.1.15</w:t>
            </w:r>
          </w:p>
        </w:tc>
        <w:tc>
          <w:tcPr>
            <w:tcW w:w="8083" w:type="dxa"/>
          </w:tcPr>
          <w:p w:rsidR="001B2487" w:rsidRDefault="004D6112">
            <w:pPr>
              <w:pStyle w:val="TableParagraph"/>
              <w:ind w:left="105"/>
              <w:rPr>
                <w:sz w:val="24"/>
                <w:szCs w:val="24"/>
              </w:rPr>
            </w:pPr>
            <w:r>
              <w:rPr>
                <w:sz w:val="24"/>
                <w:szCs w:val="24"/>
              </w:rPr>
              <w:t>Рабочаяпрограммаучебногопредмета«Изобразительноеискусство»</w:t>
            </w:r>
          </w:p>
        </w:tc>
        <w:tc>
          <w:tcPr>
            <w:tcW w:w="845" w:type="dxa"/>
          </w:tcPr>
          <w:p w:rsidR="001B2487" w:rsidRDefault="004D6112">
            <w:pPr>
              <w:pStyle w:val="TableParagraph"/>
              <w:ind w:right="182"/>
              <w:jc w:val="right"/>
              <w:rPr>
                <w:sz w:val="24"/>
                <w:szCs w:val="24"/>
              </w:rPr>
            </w:pPr>
            <w:r>
              <w:rPr>
                <w:sz w:val="24"/>
                <w:szCs w:val="24"/>
              </w:rPr>
              <w:t>576</w:t>
            </w:r>
          </w:p>
        </w:tc>
      </w:tr>
      <w:tr w:rsidR="001B2487">
        <w:trPr>
          <w:trHeight w:val="570"/>
        </w:trPr>
        <w:tc>
          <w:tcPr>
            <w:tcW w:w="960" w:type="dxa"/>
          </w:tcPr>
          <w:p w:rsidR="001B2487" w:rsidRDefault="004D6112">
            <w:pPr>
              <w:pStyle w:val="TableParagraph"/>
              <w:spacing w:before="5"/>
              <w:ind w:left="107"/>
              <w:rPr>
                <w:sz w:val="24"/>
                <w:szCs w:val="24"/>
              </w:rPr>
            </w:pPr>
            <w:r>
              <w:rPr>
                <w:sz w:val="24"/>
                <w:szCs w:val="24"/>
              </w:rPr>
              <w:t>2.1.16</w:t>
            </w:r>
          </w:p>
        </w:tc>
        <w:tc>
          <w:tcPr>
            <w:tcW w:w="8083" w:type="dxa"/>
          </w:tcPr>
          <w:p w:rsidR="001B2487" w:rsidRDefault="004D6112">
            <w:pPr>
              <w:pStyle w:val="TableParagraph"/>
              <w:spacing w:before="1"/>
              <w:ind w:left="105"/>
              <w:rPr>
                <w:sz w:val="24"/>
                <w:szCs w:val="24"/>
              </w:rPr>
            </w:pPr>
            <w:r>
              <w:rPr>
                <w:sz w:val="24"/>
                <w:szCs w:val="24"/>
              </w:rPr>
              <w:t>Рабочаяпрограммаучебногопредмета«Музыка»</w:t>
            </w:r>
          </w:p>
        </w:tc>
        <w:tc>
          <w:tcPr>
            <w:tcW w:w="845" w:type="dxa"/>
          </w:tcPr>
          <w:p w:rsidR="001B2487" w:rsidRDefault="004D6112">
            <w:pPr>
              <w:pStyle w:val="TableParagraph"/>
              <w:spacing w:before="1"/>
              <w:ind w:right="182"/>
              <w:jc w:val="right"/>
              <w:rPr>
                <w:sz w:val="24"/>
                <w:szCs w:val="24"/>
              </w:rPr>
            </w:pPr>
            <w:r>
              <w:rPr>
                <w:sz w:val="24"/>
                <w:szCs w:val="24"/>
              </w:rPr>
              <w:t>601</w:t>
            </w:r>
          </w:p>
        </w:tc>
      </w:tr>
      <w:tr w:rsidR="001B2487">
        <w:trPr>
          <w:trHeight w:val="834"/>
        </w:trPr>
        <w:tc>
          <w:tcPr>
            <w:tcW w:w="960" w:type="dxa"/>
          </w:tcPr>
          <w:p w:rsidR="001B2487" w:rsidRDefault="004D6112">
            <w:pPr>
              <w:pStyle w:val="TableParagraph"/>
              <w:spacing w:before="2"/>
              <w:ind w:left="107"/>
              <w:rPr>
                <w:sz w:val="24"/>
                <w:szCs w:val="24"/>
              </w:rPr>
            </w:pPr>
            <w:r>
              <w:rPr>
                <w:sz w:val="24"/>
                <w:szCs w:val="24"/>
              </w:rPr>
              <w:t>2.1.17</w:t>
            </w:r>
          </w:p>
        </w:tc>
        <w:tc>
          <w:tcPr>
            <w:tcW w:w="8083" w:type="dxa"/>
          </w:tcPr>
          <w:p w:rsidR="001B2487" w:rsidRDefault="004D6112">
            <w:pPr>
              <w:pStyle w:val="TableParagraph"/>
              <w:ind w:left="105" w:right="590"/>
              <w:rPr>
                <w:sz w:val="24"/>
                <w:szCs w:val="24"/>
              </w:rPr>
            </w:pPr>
            <w:r>
              <w:rPr>
                <w:sz w:val="24"/>
                <w:szCs w:val="24"/>
              </w:rPr>
              <w:t>Рабочаяпрограммаучебногопредмета«Технология»</w:t>
            </w:r>
          </w:p>
        </w:tc>
        <w:tc>
          <w:tcPr>
            <w:tcW w:w="845" w:type="dxa"/>
          </w:tcPr>
          <w:p w:rsidR="001B2487" w:rsidRDefault="004D6112">
            <w:pPr>
              <w:pStyle w:val="TableParagraph"/>
              <w:ind w:right="182"/>
              <w:jc w:val="right"/>
              <w:rPr>
                <w:sz w:val="24"/>
                <w:szCs w:val="24"/>
              </w:rPr>
            </w:pPr>
            <w:r>
              <w:rPr>
                <w:sz w:val="24"/>
                <w:szCs w:val="24"/>
              </w:rPr>
              <w:t>630</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2.1.18</w:t>
            </w:r>
          </w:p>
        </w:tc>
        <w:tc>
          <w:tcPr>
            <w:tcW w:w="8083" w:type="dxa"/>
          </w:tcPr>
          <w:p w:rsidR="001B2487" w:rsidRDefault="004D6112">
            <w:pPr>
              <w:pStyle w:val="TableParagraph"/>
              <w:ind w:left="105"/>
              <w:rPr>
                <w:sz w:val="24"/>
                <w:szCs w:val="24"/>
              </w:rPr>
            </w:pPr>
            <w:r>
              <w:rPr>
                <w:sz w:val="24"/>
                <w:szCs w:val="24"/>
              </w:rPr>
              <w:t>Рабочаяпрограммаучебногопредмета«Физическаякультура»</w:t>
            </w:r>
          </w:p>
        </w:tc>
        <w:tc>
          <w:tcPr>
            <w:tcW w:w="845" w:type="dxa"/>
          </w:tcPr>
          <w:p w:rsidR="001B2487" w:rsidRDefault="004D6112">
            <w:pPr>
              <w:pStyle w:val="TableParagraph"/>
              <w:ind w:right="182"/>
              <w:jc w:val="right"/>
              <w:rPr>
                <w:sz w:val="24"/>
                <w:szCs w:val="24"/>
              </w:rPr>
            </w:pPr>
            <w:r>
              <w:rPr>
                <w:sz w:val="24"/>
                <w:szCs w:val="24"/>
              </w:rPr>
              <w:t>645</w:t>
            </w:r>
          </w:p>
        </w:tc>
      </w:tr>
      <w:tr w:rsidR="001B2487">
        <w:trPr>
          <w:trHeight w:val="570"/>
        </w:trPr>
        <w:tc>
          <w:tcPr>
            <w:tcW w:w="960" w:type="dxa"/>
          </w:tcPr>
          <w:p w:rsidR="001B2487" w:rsidRDefault="004D6112">
            <w:pPr>
              <w:pStyle w:val="TableParagraph"/>
              <w:rPr>
                <w:sz w:val="24"/>
                <w:szCs w:val="24"/>
              </w:rPr>
            </w:pPr>
            <w:r>
              <w:rPr>
                <w:sz w:val="24"/>
                <w:szCs w:val="24"/>
              </w:rPr>
              <w:t xml:space="preserve">  2.1.19</w:t>
            </w:r>
          </w:p>
        </w:tc>
        <w:tc>
          <w:tcPr>
            <w:tcW w:w="8083" w:type="dxa"/>
          </w:tcPr>
          <w:p w:rsidR="001B2487" w:rsidRDefault="004D6112">
            <w:pPr>
              <w:pStyle w:val="TableParagraph"/>
              <w:ind w:left="105"/>
              <w:rPr>
                <w:sz w:val="24"/>
                <w:szCs w:val="24"/>
              </w:rPr>
            </w:pPr>
            <w:r>
              <w:rPr>
                <w:sz w:val="24"/>
                <w:szCs w:val="24"/>
              </w:rPr>
              <w:t>Рабочая программа учебного предмета «Основы безопасностижизнедеятельности»</w:t>
            </w:r>
          </w:p>
        </w:tc>
        <w:tc>
          <w:tcPr>
            <w:tcW w:w="845" w:type="dxa"/>
          </w:tcPr>
          <w:p w:rsidR="001B2487" w:rsidRDefault="004D6112">
            <w:pPr>
              <w:pStyle w:val="TableParagraph"/>
              <w:ind w:right="182"/>
              <w:jc w:val="right"/>
              <w:rPr>
                <w:sz w:val="24"/>
                <w:szCs w:val="24"/>
              </w:rPr>
            </w:pPr>
            <w:r>
              <w:rPr>
                <w:sz w:val="24"/>
                <w:szCs w:val="24"/>
              </w:rPr>
              <w:t>672</w:t>
            </w:r>
          </w:p>
        </w:tc>
      </w:tr>
      <w:tr w:rsidR="001B2487">
        <w:trPr>
          <w:trHeight w:val="570"/>
        </w:trPr>
        <w:tc>
          <w:tcPr>
            <w:tcW w:w="960" w:type="dxa"/>
          </w:tcPr>
          <w:p w:rsidR="001B2487" w:rsidRDefault="004D6112">
            <w:pPr>
              <w:pStyle w:val="TableParagraph"/>
              <w:spacing w:before="2"/>
              <w:ind w:left="107"/>
              <w:rPr>
                <w:b/>
                <w:sz w:val="24"/>
                <w:szCs w:val="24"/>
              </w:rPr>
            </w:pPr>
            <w:r>
              <w:rPr>
                <w:b/>
                <w:sz w:val="24"/>
                <w:szCs w:val="24"/>
              </w:rPr>
              <w:t>2.2</w:t>
            </w:r>
          </w:p>
        </w:tc>
        <w:tc>
          <w:tcPr>
            <w:tcW w:w="8083" w:type="dxa"/>
          </w:tcPr>
          <w:p w:rsidR="001B2487" w:rsidRDefault="004D6112">
            <w:pPr>
              <w:pStyle w:val="TableParagraph"/>
              <w:ind w:left="105"/>
              <w:rPr>
                <w:b/>
                <w:sz w:val="24"/>
                <w:szCs w:val="24"/>
              </w:rPr>
            </w:pPr>
            <w:r>
              <w:rPr>
                <w:b/>
                <w:sz w:val="24"/>
                <w:szCs w:val="24"/>
              </w:rPr>
              <w:t>ПрограммаформированияУУДуобучающихся</w:t>
            </w:r>
          </w:p>
        </w:tc>
        <w:tc>
          <w:tcPr>
            <w:tcW w:w="845" w:type="dxa"/>
          </w:tcPr>
          <w:p w:rsidR="001B2487" w:rsidRDefault="004D6112">
            <w:pPr>
              <w:pStyle w:val="TableParagraph"/>
              <w:ind w:right="182"/>
              <w:jc w:val="right"/>
              <w:rPr>
                <w:sz w:val="24"/>
                <w:szCs w:val="24"/>
              </w:rPr>
            </w:pPr>
            <w:r>
              <w:rPr>
                <w:sz w:val="24"/>
                <w:szCs w:val="24"/>
              </w:rPr>
              <w:t>688</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2.2.1</w:t>
            </w:r>
          </w:p>
        </w:tc>
        <w:tc>
          <w:tcPr>
            <w:tcW w:w="8083" w:type="dxa"/>
          </w:tcPr>
          <w:p w:rsidR="001B2487" w:rsidRDefault="004D6112">
            <w:pPr>
              <w:pStyle w:val="TableParagraph"/>
              <w:ind w:left="105"/>
              <w:rPr>
                <w:sz w:val="24"/>
                <w:szCs w:val="24"/>
              </w:rPr>
            </w:pPr>
            <w:r>
              <w:rPr>
                <w:sz w:val="24"/>
                <w:szCs w:val="24"/>
              </w:rPr>
              <w:t>Целевойраздел</w:t>
            </w:r>
          </w:p>
        </w:tc>
        <w:tc>
          <w:tcPr>
            <w:tcW w:w="845" w:type="dxa"/>
          </w:tcPr>
          <w:p w:rsidR="001B2487" w:rsidRDefault="004D6112">
            <w:pPr>
              <w:pStyle w:val="TableParagraph"/>
              <w:jc w:val="center"/>
              <w:rPr>
                <w:sz w:val="24"/>
                <w:szCs w:val="24"/>
              </w:rPr>
            </w:pPr>
            <w:r>
              <w:rPr>
                <w:sz w:val="24"/>
                <w:szCs w:val="24"/>
              </w:rPr>
              <w:t>688</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2.2.2</w:t>
            </w:r>
          </w:p>
        </w:tc>
        <w:tc>
          <w:tcPr>
            <w:tcW w:w="8083" w:type="dxa"/>
          </w:tcPr>
          <w:p w:rsidR="001B2487" w:rsidRDefault="004D6112">
            <w:pPr>
              <w:pStyle w:val="TableParagraph"/>
              <w:ind w:left="105"/>
              <w:rPr>
                <w:sz w:val="24"/>
                <w:szCs w:val="24"/>
              </w:rPr>
            </w:pPr>
            <w:r>
              <w:rPr>
                <w:sz w:val="24"/>
                <w:szCs w:val="24"/>
              </w:rPr>
              <w:t>Содержательныйраздел</w:t>
            </w:r>
          </w:p>
        </w:tc>
        <w:tc>
          <w:tcPr>
            <w:tcW w:w="845" w:type="dxa"/>
          </w:tcPr>
          <w:p w:rsidR="001B2487" w:rsidRDefault="004D6112">
            <w:pPr>
              <w:pStyle w:val="TableParagraph"/>
              <w:jc w:val="center"/>
              <w:rPr>
                <w:sz w:val="24"/>
                <w:szCs w:val="24"/>
              </w:rPr>
            </w:pPr>
            <w:r>
              <w:rPr>
                <w:sz w:val="24"/>
                <w:szCs w:val="24"/>
              </w:rPr>
              <w:t>689</w:t>
            </w:r>
          </w:p>
        </w:tc>
      </w:tr>
      <w:tr w:rsidR="001B2487">
        <w:trPr>
          <w:trHeight w:val="568"/>
        </w:trPr>
        <w:tc>
          <w:tcPr>
            <w:tcW w:w="960" w:type="dxa"/>
          </w:tcPr>
          <w:p w:rsidR="001B2487" w:rsidRDefault="004D6112">
            <w:pPr>
              <w:pStyle w:val="TableParagraph"/>
              <w:spacing w:before="2"/>
              <w:ind w:left="107"/>
              <w:rPr>
                <w:sz w:val="24"/>
                <w:szCs w:val="24"/>
              </w:rPr>
            </w:pPr>
            <w:r>
              <w:rPr>
                <w:sz w:val="24"/>
                <w:szCs w:val="24"/>
              </w:rPr>
              <w:t>2.2.3</w:t>
            </w:r>
          </w:p>
        </w:tc>
        <w:tc>
          <w:tcPr>
            <w:tcW w:w="8083" w:type="dxa"/>
          </w:tcPr>
          <w:p w:rsidR="001B2487" w:rsidRDefault="004D6112">
            <w:pPr>
              <w:pStyle w:val="TableParagraph"/>
              <w:ind w:left="105"/>
              <w:rPr>
                <w:sz w:val="24"/>
                <w:szCs w:val="24"/>
              </w:rPr>
            </w:pPr>
            <w:r>
              <w:rPr>
                <w:sz w:val="24"/>
                <w:szCs w:val="24"/>
              </w:rPr>
              <w:t>Организационныйраздел</w:t>
            </w:r>
          </w:p>
        </w:tc>
        <w:tc>
          <w:tcPr>
            <w:tcW w:w="845" w:type="dxa"/>
          </w:tcPr>
          <w:p w:rsidR="001B2487" w:rsidRDefault="004D6112">
            <w:pPr>
              <w:pStyle w:val="TableParagraph"/>
              <w:jc w:val="center"/>
              <w:rPr>
                <w:sz w:val="24"/>
                <w:szCs w:val="24"/>
              </w:rPr>
            </w:pPr>
            <w:r>
              <w:rPr>
                <w:sz w:val="24"/>
                <w:szCs w:val="24"/>
              </w:rPr>
              <w:t>704</w:t>
            </w:r>
          </w:p>
        </w:tc>
      </w:tr>
      <w:tr w:rsidR="001B2487">
        <w:trPr>
          <w:trHeight w:val="570"/>
        </w:trPr>
        <w:tc>
          <w:tcPr>
            <w:tcW w:w="960" w:type="dxa"/>
          </w:tcPr>
          <w:p w:rsidR="001B2487" w:rsidRDefault="004D6112">
            <w:pPr>
              <w:pStyle w:val="TableParagraph"/>
              <w:spacing w:before="2"/>
              <w:ind w:left="107"/>
              <w:rPr>
                <w:b/>
                <w:sz w:val="24"/>
                <w:szCs w:val="24"/>
              </w:rPr>
            </w:pPr>
            <w:r>
              <w:rPr>
                <w:b/>
                <w:sz w:val="24"/>
                <w:szCs w:val="24"/>
              </w:rPr>
              <w:t>2.3</w:t>
            </w:r>
          </w:p>
        </w:tc>
        <w:tc>
          <w:tcPr>
            <w:tcW w:w="8083" w:type="dxa"/>
          </w:tcPr>
          <w:p w:rsidR="001B2487" w:rsidRDefault="004D6112">
            <w:pPr>
              <w:pStyle w:val="TableParagraph"/>
              <w:ind w:left="105"/>
              <w:rPr>
                <w:b/>
                <w:sz w:val="24"/>
                <w:szCs w:val="24"/>
              </w:rPr>
            </w:pPr>
            <w:r>
              <w:rPr>
                <w:b/>
                <w:sz w:val="24"/>
                <w:szCs w:val="24"/>
              </w:rPr>
              <w:t>Рабочаяпрограммавоспитания</w:t>
            </w:r>
          </w:p>
        </w:tc>
        <w:tc>
          <w:tcPr>
            <w:tcW w:w="845" w:type="dxa"/>
          </w:tcPr>
          <w:p w:rsidR="001B2487" w:rsidRDefault="004D6112">
            <w:pPr>
              <w:pStyle w:val="TableParagraph"/>
              <w:jc w:val="center"/>
              <w:rPr>
                <w:sz w:val="24"/>
                <w:szCs w:val="24"/>
              </w:rPr>
            </w:pPr>
            <w:r>
              <w:rPr>
                <w:sz w:val="24"/>
                <w:szCs w:val="24"/>
              </w:rPr>
              <w:t>720</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2.3.1</w:t>
            </w:r>
          </w:p>
        </w:tc>
        <w:tc>
          <w:tcPr>
            <w:tcW w:w="8083" w:type="dxa"/>
          </w:tcPr>
          <w:p w:rsidR="001B2487" w:rsidRDefault="004D6112">
            <w:pPr>
              <w:pStyle w:val="TableParagraph"/>
              <w:ind w:left="105"/>
              <w:rPr>
                <w:sz w:val="24"/>
                <w:szCs w:val="24"/>
              </w:rPr>
            </w:pPr>
            <w:r>
              <w:rPr>
                <w:sz w:val="24"/>
                <w:szCs w:val="24"/>
              </w:rPr>
              <w:t>Целевойраздел</w:t>
            </w:r>
          </w:p>
        </w:tc>
        <w:tc>
          <w:tcPr>
            <w:tcW w:w="845" w:type="dxa"/>
          </w:tcPr>
          <w:p w:rsidR="001B2487" w:rsidRDefault="004D6112">
            <w:pPr>
              <w:pStyle w:val="TableParagraph"/>
              <w:jc w:val="center"/>
              <w:rPr>
                <w:sz w:val="24"/>
                <w:szCs w:val="24"/>
              </w:rPr>
            </w:pPr>
            <w:r>
              <w:rPr>
                <w:sz w:val="24"/>
                <w:szCs w:val="24"/>
              </w:rPr>
              <w:t>720</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2.3.2</w:t>
            </w:r>
          </w:p>
        </w:tc>
        <w:tc>
          <w:tcPr>
            <w:tcW w:w="8083" w:type="dxa"/>
          </w:tcPr>
          <w:p w:rsidR="001B2487" w:rsidRDefault="004D6112">
            <w:pPr>
              <w:pStyle w:val="TableParagraph"/>
              <w:ind w:left="105"/>
              <w:rPr>
                <w:sz w:val="24"/>
                <w:szCs w:val="24"/>
              </w:rPr>
            </w:pPr>
            <w:r>
              <w:rPr>
                <w:sz w:val="24"/>
                <w:szCs w:val="24"/>
              </w:rPr>
              <w:t>Содержательныйраздел</w:t>
            </w:r>
          </w:p>
        </w:tc>
        <w:tc>
          <w:tcPr>
            <w:tcW w:w="845" w:type="dxa"/>
          </w:tcPr>
          <w:p w:rsidR="001B2487" w:rsidRDefault="004D6112">
            <w:pPr>
              <w:pStyle w:val="TableParagraph"/>
              <w:jc w:val="center"/>
              <w:rPr>
                <w:sz w:val="24"/>
                <w:szCs w:val="24"/>
              </w:rPr>
            </w:pPr>
            <w:r>
              <w:rPr>
                <w:sz w:val="24"/>
                <w:szCs w:val="24"/>
              </w:rPr>
              <w:t>722</w:t>
            </w:r>
          </w:p>
        </w:tc>
      </w:tr>
      <w:tr w:rsidR="001B2487">
        <w:trPr>
          <w:trHeight w:val="568"/>
        </w:trPr>
        <w:tc>
          <w:tcPr>
            <w:tcW w:w="960" w:type="dxa"/>
          </w:tcPr>
          <w:p w:rsidR="001B2487" w:rsidRDefault="004D6112">
            <w:pPr>
              <w:pStyle w:val="TableParagraph"/>
              <w:spacing w:before="2"/>
              <w:ind w:left="107"/>
              <w:rPr>
                <w:sz w:val="24"/>
                <w:szCs w:val="24"/>
              </w:rPr>
            </w:pPr>
            <w:r>
              <w:rPr>
                <w:sz w:val="24"/>
                <w:szCs w:val="24"/>
              </w:rPr>
              <w:t>2.3.3</w:t>
            </w:r>
          </w:p>
        </w:tc>
        <w:tc>
          <w:tcPr>
            <w:tcW w:w="8083" w:type="dxa"/>
          </w:tcPr>
          <w:p w:rsidR="001B2487" w:rsidRDefault="004D6112">
            <w:pPr>
              <w:pStyle w:val="TableParagraph"/>
              <w:ind w:left="105"/>
              <w:rPr>
                <w:sz w:val="24"/>
                <w:szCs w:val="24"/>
              </w:rPr>
            </w:pPr>
            <w:r>
              <w:rPr>
                <w:sz w:val="24"/>
                <w:szCs w:val="24"/>
              </w:rPr>
              <w:t>Организационныйраздел</w:t>
            </w:r>
          </w:p>
        </w:tc>
        <w:tc>
          <w:tcPr>
            <w:tcW w:w="845" w:type="dxa"/>
          </w:tcPr>
          <w:p w:rsidR="001B2487" w:rsidRDefault="004D6112">
            <w:pPr>
              <w:pStyle w:val="TableParagraph"/>
              <w:jc w:val="center"/>
              <w:rPr>
                <w:sz w:val="24"/>
                <w:szCs w:val="24"/>
              </w:rPr>
            </w:pPr>
            <w:r>
              <w:rPr>
                <w:sz w:val="24"/>
                <w:szCs w:val="24"/>
              </w:rPr>
              <w:t>723</w:t>
            </w:r>
          </w:p>
        </w:tc>
      </w:tr>
      <w:tr w:rsidR="001B2487">
        <w:trPr>
          <w:trHeight w:val="834"/>
        </w:trPr>
        <w:tc>
          <w:tcPr>
            <w:tcW w:w="960" w:type="dxa"/>
          </w:tcPr>
          <w:p w:rsidR="001B2487" w:rsidRDefault="004D6112">
            <w:pPr>
              <w:pStyle w:val="TableParagraph"/>
              <w:spacing w:before="4"/>
              <w:ind w:left="107"/>
              <w:rPr>
                <w:sz w:val="24"/>
                <w:szCs w:val="24"/>
              </w:rPr>
            </w:pPr>
            <w:r>
              <w:rPr>
                <w:sz w:val="24"/>
                <w:szCs w:val="24"/>
              </w:rPr>
              <w:t>2.3.4</w:t>
            </w:r>
          </w:p>
        </w:tc>
        <w:tc>
          <w:tcPr>
            <w:tcW w:w="8083" w:type="dxa"/>
          </w:tcPr>
          <w:p w:rsidR="001B2487" w:rsidRDefault="004D6112">
            <w:pPr>
              <w:pStyle w:val="TableParagraph"/>
              <w:spacing w:before="1"/>
              <w:ind w:left="105" w:right="848"/>
              <w:rPr>
                <w:sz w:val="24"/>
                <w:szCs w:val="24"/>
              </w:rPr>
            </w:pPr>
            <w:r>
              <w:rPr>
                <w:sz w:val="24"/>
                <w:szCs w:val="24"/>
              </w:rPr>
              <w:t>Система поощрений социальной успешности и проявлений активнойжизненнойпозицииобучающихся</w:t>
            </w:r>
          </w:p>
        </w:tc>
        <w:tc>
          <w:tcPr>
            <w:tcW w:w="845" w:type="dxa"/>
          </w:tcPr>
          <w:p w:rsidR="001B2487" w:rsidRDefault="004D6112">
            <w:pPr>
              <w:pStyle w:val="TableParagraph"/>
              <w:jc w:val="center"/>
              <w:rPr>
                <w:sz w:val="24"/>
                <w:szCs w:val="24"/>
              </w:rPr>
            </w:pPr>
            <w:r>
              <w:rPr>
                <w:sz w:val="24"/>
                <w:szCs w:val="24"/>
              </w:rPr>
              <w:t>725</w:t>
            </w:r>
          </w:p>
        </w:tc>
      </w:tr>
      <w:tr w:rsidR="001B2487">
        <w:trPr>
          <w:trHeight w:val="570"/>
        </w:trPr>
        <w:tc>
          <w:tcPr>
            <w:tcW w:w="960" w:type="dxa"/>
          </w:tcPr>
          <w:p w:rsidR="001B2487" w:rsidRDefault="004D6112">
            <w:pPr>
              <w:pStyle w:val="TableParagraph"/>
              <w:rPr>
                <w:sz w:val="24"/>
                <w:szCs w:val="24"/>
              </w:rPr>
            </w:pPr>
            <w:r>
              <w:rPr>
                <w:sz w:val="24"/>
                <w:szCs w:val="24"/>
              </w:rPr>
              <w:t xml:space="preserve">  2.3.5</w:t>
            </w:r>
          </w:p>
        </w:tc>
        <w:tc>
          <w:tcPr>
            <w:tcW w:w="8083" w:type="dxa"/>
          </w:tcPr>
          <w:p w:rsidR="001B2487" w:rsidRDefault="004D6112">
            <w:pPr>
              <w:pStyle w:val="TableParagraph"/>
              <w:spacing w:before="1"/>
              <w:ind w:left="105"/>
              <w:rPr>
                <w:sz w:val="24"/>
                <w:szCs w:val="24"/>
              </w:rPr>
            </w:pPr>
            <w:r>
              <w:rPr>
                <w:sz w:val="24"/>
                <w:szCs w:val="24"/>
              </w:rPr>
              <w:t>Анализвоспитательнойработы</w:t>
            </w:r>
          </w:p>
        </w:tc>
        <w:tc>
          <w:tcPr>
            <w:tcW w:w="845" w:type="dxa"/>
          </w:tcPr>
          <w:p w:rsidR="001B2487" w:rsidRDefault="004D6112">
            <w:pPr>
              <w:pStyle w:val="TableParagraph"/>
              <w:jc w:val="center"/>
              <w:rPr>
                <w:sz w:val="24"/>
                <w:szCs w:val="24"/>
              </w:rPr>
            </w:pPr>
            <w:r>
              <w:rPr>
                <w:sz w:val="24"/>
                <w:szCs w:val="24"/>
              </w:rPr>
              <w:t>727</w:t>
            </w:r>
          </w:p>
        </w:tc>
      </w:tr>
      <w:tr w:rsidR="001B2487">
        <w:trPr>
          <w:trHeight w:val="570"/>
        </w:trPr>
        <w:tc>
          <w:tcPr>
            <w:tcW w:w="960" w:type="dxa"/>
          </w:tcPr>
          <w:p w:rsidR="001B2487" w:rsidRDefault="004D6112">
            <w:pPr>
              <w:pStyle w:val="TableParagraph"/>
              <w:spacing w:before="2"/>
              <w:ind w:left="107"/>
              <w:rPr>
                <w:b/>
                <w:sz w:val="24"/>
                <w:szCs w:val="24"/>
              </w:rPr>
            </w:pPr>
            <w:r>
              <w:rPr>
                <w:b/>
                <w:sz w:val="24"/>
                <w:szCs w:val="24"/>
              </w:rPr>
              <w:t>3</w:t>
            </w:r>
          </w:p>
        </w:tc>
        <w:tc>
          <w:tcPr>
            <w:tcW w:w="8083" w:type="dxa"/>
          </w:tcPr>
          <w:p w:rsidR="001B2487" w:rsidRDefault="004D6112">
            <w:pPr>
              <w:pStyle w:val="TableParagraph"/>
              <w:ind w:left="105"/>
              <w:rPr>
                <w:b/>
                <w:sz w:val="24"/>
                <w:szCs w:val="24"/>
              </w:rPr>
            </w:pPr>
            <w:r>
              <w:rPr>
                <w:b/>
                <w:sz w:val="24"/>
                <w:szCs w:val="24"/>
              </w:rPr>
              <w:t>ОРГАНИЗАЦИОННЫЙРАЗДЕЛ</w:t>
            </w:r>
          </w:p>
        </w:tc>
        <w:tc>
          <w:tcPr>
            <w:tcW w:w="845" w:type="dxa"/>
          </w:tcPr>
          <w:p w:rsidR="001B2487" w:rsidRDefault="004D6112">
            <w:pPr>
              <w:pStyle w:val="TableParagraph"/>
              <w:jc w:val="center"/>
              <w:rPr>
                <w:sz w:val="24"/>
                <w:szCs w:val="24"/>
              </w:rPr>
            </w:pPr>
            <w:r>
              <w:rPr>
                <w:sz w:val="24"/>
                <w:szCs w:val="24"/>
              </w:rPr>
              <w:t>730</w:t>
            </w:r>
          </w:p>
        </w:tc>
      </w:tr>
      <w:tr w:rsidR="001B2487">
        <w:trPr>
          <w:trHeight w:val="570"/>
        </w:trPr>
        <w:tc>
          <w:tcPr>
            <w:tcW w:w="960" w:type="dxa"/>
          </w:tcPr>
          <w:p w:rsidR="001B2487" w:rsidRDefault="004D6112">
            <w:pPr>
              <w:pStyle w:val="TableParagraph"/>
              <w:spacing w:before="2"/>
              <w:ind w:left="107"/>
              <w:rPr>
                <w:sz w:val="24"/>
                <w:szCs w:val="24"/>
              </w:rPr>
            </w:pPr>
            <w:r>
              <w:rPr>
                <w:sz w:val="24"/>
                <w:szCs w:val="24"/>
              </w:rPr>
              <w:t>3.1</w:t>
            </w:r>
          </w:p>
        </w:tc>
        <w:tc>
          <w:tcPr>
            <w:tcW w:w="8083" w:type="dxa"/>
          </w:tcPr>
          <w:p w:rsidR="001B2487" w:rsidRDefault="004D6112">
            <w:pPr>
              <w:pStyle w:val="TableParagraph"/>
              <w:ind w:left="105"/>
              <w:rPr>
                <w:sz w:val="24"/>
                <w:szCs w:val="24"/>
              </w:rPr>
            </w:pPr>
            <w:r>
              <w:rPr>
                <w:sz w:val="24"/>
                <w:szCs w:val="24"/>
              </w:rPr>
              <w:t>Учебный план</w:t>
            </w:r>
          </w:p>
        </w:tc>
        <w:tc>
          <w:tcPr>
            <w:tcW w:w="845" w:type="dxa"/>
          </w:tcPr>
          <w:p w:rsidR="001B2487" w:rsidRDefault="004D6112">
            <w:pPr>
              <w:pStyle w:val="TableParagraph"/>
              <w:jc w:val="center"/>
              <w:rPr>
                <w:sz w:val="24"/>
                <w:szCs w:val="24"/>
              </w:rPr>
            </w:pPr>
            <w:r>
              <w:rPr>
                <w:sz w:val="24"/>
                <w:szCs w:val="24"/>
              </w:rPr>
              <w:t>730</w:t>
            </w:r>
          </w:p>
        </w:tc>
      </w:tr>
    </w:tbl>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3" w:after="1"/>
        <w:ind w:left="0" w:firstLine="0"/>
        <w:jc w:val="left"/>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8083"/>
        <w:gridCol w:w="845"/>
      </w:tblGrid>
      <w:tr w:rsidR="001B2487">
        <w:trPr>
          <w:trHeight w:val="570"/>
        </w:trPr>
        <w:tc>
          <w:tcPr>
            <w:tcW w:w="960" w:type="dxa"/>
          </w:tcPr>
          <w:p w:rsidR="001B2487" w:rsidRDefault="004D6112">
            <w:pPr>
              <w:pStyle w:val="TableParagraph"/>
              <w:rPr>
                <w:sz w:val="24"/>
                <w:szCs w:val="24"/>
              </w:rPr>
            </w:pPr>
            <w:r>
              <w:rPr>
                <w:sz w:val="24"/>
                <w:szCs w:val="24"/>
              </w:rPr>
              <w:t xml:space="preserve">    3.2</w:t>
            </w:r>
          </w:p>
        </w:tc>
        <w:tc>
          <w:tcPr>
            <w:tcW w:w="8083" w:type="dxa"/>
          </w:tcPr>
          <w:p w:rsidR="001B2487" w:rsidRDefault="004D6112">
            <w:pPr>
              <w:pStyle w:val="TableParagraph"/>
              <w:spacing w:before="1"/>
              <w:ind w:left="105"/>
              <w:rPr>
                <w:sz w:val="24"/>
                <w:szCs w:val="24"/>
              </w:rPr>
            </w:pPr>
            <w:r>
              <w:rPr>
                <w:sz w:val="24"/>
                <w:szCs w:val="24"/>
              </w:rPr>
              <w:t>Календарныйучебныйграфик.</w:t>
            </w:r>
          </w:p>
        </w:tc>
        <w:tc>
          <w:tcPr>
            <w:tcW w:w="845" w:type="dxa"/>
          </w:tcPr>
          <w:p w:rsidR="001B2487" w:rsidRDefault="004D6112">
            <w:pPr>
              <w:pStyle w:val="TableParagraph"/>
              <w:jc w:val="center"/>
              <w:rPr>
                <w:sz w:val="24"/>
                <w:szCs w:val="24"/>
              </w:rPr>
            </w:pPr>
            <w:r>
              <w:rPr>
                <w:sz w:val="24"/>
                <w:szCs w:val="24"/>
              </w:rPr>
              <w:t>748</w:t>
            </w:r>
          </w:p>
        </w:tc>
      </w:tr>
      <w:tr w:rsidR="001B2487">
        <w:trPr>
          <w:trHeight w:val="570"/>
        </w:trPr>
        <w:tc>
          <w:tcPr>
            <w:tcW w:w="960" w:type="dxa"/>
          </w:tcPr>
          <w:p w:rsidR="001B2487" w:rsidRDefault="004D6112">
            <w:pPr>
              <w:pStyle w:val="TableParagraph"/>
              <w:rPr>
                <w:sz w:val="24"/>
                <w:szCs w:val="24"/>
              </w:rPr>
            </w:pPr>
            <w:r>
              <w:rPr>
                <w:sz w:val="24"/>
                <w:szCs w:val="24"/>
              </w:rPr>
              <w:t xml:space="preserve">     3.3</w:t>
            </w:r>
          </w:p>
        </w:tc>
        <w:tc>
          <w:tcPr>
            <w:tcW w:w="8083" w:type="dxa"/>
          </w:tcPr>
          <w:p w:rsidR="001B2487" w:rsidRDefault="004D6112">
            <w:pPr>
              <w:pStyle w:val="TableParagraph"/>
              <w:ind w:left="105"/>
              <w:rPr>
                <w:sz w:val="24"/>
                <w:szCs w:val="24"/>
              </w:rPr>
            </w:pPr>
            <w:r>
              <w:rPr>
                <w:sz w:val="24"/>
                <w:szCs w:val="24"/>
              </w:rPr>
              <w:t>Планвнеурочнойдеятельности</w:t>
            </w:r>
          </w:p>
        </w:tc>
        <w:tc>
          <w:tcPr>
            <w:tcW w:w="845" w:type="dxa"/>
          </w:tcPr>
          <w:p w:rsidR="001B2487" w:rsidRDefault="004D6112">
            <w:pPr>
              <w:pStyle w:val="TableParagraph"/>
              <w:jc w:val="center"/>
              <w:rPr>
                <w:sz w:val="24"/>
                <w:szCs w:val="24"/>
              </w:rPr>
            </w:pPr>
            <w:r>
              <w:rPr>
                <w:sz w:val="24"/>
                <w:szCs w:val="24"/>
              </w:rPr>
              <w:t>760</w:t>
            </w:r>
          </w:p>
        </w:tc>
      </w:tr>
      <w:tr w:rsidR="001B2487">
        <w:trPr>
          <w:trHeight w:val="570"/>
        </w:trPr>
        <w:tc>
          <w:tcPr>
            <w:tcW w:w="960" w:type="dxa"/>
          </w:tcPr>
          <w:p w:rsidR="001B2487" w:rsidRDefault="004D6112">
            <w:pPr>
              <w:pStyle w:val="TableParagraph"/>
              <w:rPr>
                <w:sz w:val="24"/>
                <w:szCs w:val="24"/>
              </w:rPr>
            </w:pPr>
            <w:r>
              <w:rPr>
                <w:sz w:val="24"/>
                <w:szCs w:val="24"/>
              </w:rPr>
              <w:t xml:space="preserve">     3.4</w:t>
            </w:r>
          </w:p>
        </w:tc>
        <w:tc>
          <w:tcPr>
            <w:tcW w:w="8083" w:type="dxa"/>
          </w:tcPr>
          <w:p w:rsidR="001B2487" w:rsidRDefault="004D6112">
            <w:pPr>
              <w:pStyle w:val="TableParagraph"/>
              <w:ind w:left="105"/>
              <w:rPr>
                <w:sz w:val="24"/>
                <w:szCs w:val="24"/>
              </w:rPr>
            </w:pPr>
            <w:r>
              <w:rPr>
                <w:sz w:val="24"/>
                <w:szCs w:val="24"/>
              </w:rPr>
              <w:t>Календарныйпланвоспитательнойработы</w:t>
            </w:r>
          </w:p>
        </w:tc>
        <w:tc>
          <w:tcPr>
            <w:tcW w:w="845" w:type="dxa"/>
          </w:tcPr>
          <w:p w:rsidR="001B2487" w:rsidRDefault="004D6112">
            <w:pPr>
              <w:pStyle w:val="TableParagraph"/>
              <w:jc w:val="center"/>
              <w:rPr>
                <w:sz w:val="24"/>
                <w:szCs w:val="24"/>
              </w:rPr>
            </w:pPr>
            <w:r>
              <w:rPr>
                <w:sz w:val="24"/>
                <w:szCs w:val="24"/>
              </w:rPr>
              <w:t>762</w:t>
            </w:r>
          </w:p>
        </w:tc>
      </w:tr>
      <w:tr w:rsidR="001B2487">
        <w:trPr>
          <w:trHeight w:val="570"/>
        </w:trPr>
        <w:tc>
          <w:tcPr>
            <w:tcW w:w="960" w:type="dxa"/>
          </w:tcPr>
          <w:p w:rsidR="001B2487" w:rsidRDefault="004D6112">
            <w:pPr>
              <w:pStyle w:val="TableParagraph"/>
              <w:rPr>
                <w:sz w:val="24"/>
                <w:szCs w:val="24"/>
              </w:rPr>
            </w:pPr>
            <w:r>
              <w:rPr>
                <w:sz w:val="24"/>
                <w:szCs w:val="24"/>
              </w:rPr>
              <w:t xml:space="preserve">    3.5</w:t>
            </w:r>
          </w:p>
        </w:tc>
        <w:tc>
          <w:tcPr>
            <w:tcW w:w="8083" w:type="dxa"/>
          </w:tcPr>
          <w:p w:rsidR="001B2487" w:rsidRDefault="004D6112">
            <w:pPr>
              <w:pStyle w:val="TableParagraph"/>
              <w:ind w:left="105"/>
              <w:rPr>
                <w:sz w:val="24"/>
                <w:szCs w:val="24"/>
              </w:rPr>
            </w:pPr>
            <w:r>
              <w:rPr>
                <w:sz w:val="24"/>
                <w:szCs w:val="24"/>
              </w:rPr>
              <w:t>ХарактеристикаусловийреализациипрограммыООО</w:t>
            </w:r>
          </w:p>
        </w:tc>
        <w:tc>
          <w:tcPr>
            <w:tcW w:w="845" w:type="dxa"/>
          </w:tcPr>
          <w:p w:rsidR="001B2487" w:rsidRDefault="004D6112">
            <w:pPr>
              <w:pStyle w:val="TableParagraph"/>
              <w:jc w:val="center"/>
              <w:rPr>
                <w:sz w:val="24"/>
                <w:szCs w:val="24"/>
              </w:rPr>
            </w:pPr>
            <w:r>
              <w:rPr>
                <w:sz w:val="24"/>
                <w:szCs w:val="24"/>
              </w:rPr>
              <w:t>766</w:t>
            </w:r>
          </w:p>
        </w:tc>
      </w:tr>
    </w:tbl>
    <w:p w:rsidR="001B2487" w:rsidRDefault="001B2487">
      <w:pPr>
        <w:rPr>
          <w:sz w:val="24"/>
          <w:szCs w:val="24"/>
        </w:rPr>
        <w:sectPr w:rsidR="001B2487">
          <w:pgSz w:w="11910" w:h="16840"/>
          <w:pgMar w:top="940" w:right="0" w:bottom="280" w:left="1480" w:header="750" w:footer="0" w:gutter="0"/>
          <w:cols w:space="720"/>
        </w:sectPr>
      </w:pPr>
    </w:p>
    <w:p w:rsidR="001B2487" w:rsidRDefault="004D6112">
      <w:pPr>
        <w:spacing w:before="89"/>
        <w:ind w:left="3473"/>
        <w:rPr>
          <w:b/>
          <w:sz w:val="24"/>
          <w:szCs w:val="24"/>
        </w:rPr>
      </w:pPr>
      <w:r>
        <w:rPr>
          <w:b/>
          <w:sz w:val="24"/>
          <w:szCs w:val="24"/>
        </w:rPr>
        <w:lastRenderedPageBreak/>
        <w:t>IЦЕЛЕВОЙРАЗДЕЛ</w:t>
      </w:r>
    </w:p>
    <w:p w:rsidR="001B2487" w:rsidRDefault="001B2487">
      <w:pPr>
        <w:pStyle w:val="a5"/>
        <w:spacing w:before="5"/>
        <w:ind w:left="0" w:firstLine="0"/>
        <w:jc w:val="left"/>
        <w:rPr>
          <w:b/>
        </w:rPr>
      </w:pPr>
    </w:p>
    <w:p w:rsidR="001B2487" w:rsidRDefault="004D6112">
      <w:pPr>
        <w:pStyle w:val="af1"/>
        <w:numPr>
          <w:ilvl w:val="1"/>
          <w:numId w:val="1"/>
        </w:numPr>
        <w:tabs>
          <w:tab w:val="left" w:pos="1427"/>
        </w:tabs>
        <w:spacing w:before="1"/>
        <w:ind w:hanging="493"/>
        <w:rPr>
          <w:b/>
          <w:sz w:val="24"/>
          <w:szCs w:val="24"/>
        </w:rPr>
      </w:pPr>
      <w:r>
        <w:rPr>
          <w:b/>
          <w:sz w:val="24"/>
          <w:szCs w:val="24"/>
        </w:rPr>
        <w:t>ПОЯСНИТЕЛЬНАЯ   ЗАПИСКА</w:t>
      </w:r>
    </w:p>
    <w:p w:rsidR="001B2487" w:rsidRDefault="004D6112">
      <w:pPr>
        <w:pStyle w:val="a5"/>
        <w:spacing w:before="245"/>
        <w:ind w:right="841"/>
      </w:pPr>
      <w:r>
        <w:t>Основнаяобразовательнаяпрограммамосновногообщегообразования(далее–Программа)МБОУ СОШ д.Абдулмамбетово разработана на основе ФЗ№273от 29 декабря2012года«ОбобразованиивРФ»сизменениямиидополнениями,ФГОСООО,утвержденногоприказомМинистерствапросвещенияРоссийскойФедерацииот31.05.2021 г. №287и ФОП ООО , утвержд. Приказом № 874 Минпросвещения РФ от30.09.2022г.</w:t>
      </w:r>
    </w:p>
    <w:p w:rsidR="001B2487" w:rsidRDefault="004D6112">
      <w:pPr>
        <w:pStyle w:val="a5"/>
        <w:ind w:firstLine="0"/>
      </w:pPr>
      <w:r>
        <w:t>Такжепри реализацииООПОООучтенытребования</w:t>
      </w:r>
    </w:p>
    <w:p w:rsidR="001B2487" w:rsidRDefault="004D6112">
      <w:pPr>
        <w:pStyle w:val="af1"/>
        <w:numPr>
          <w:ilvl w:val="0"/>
          <w:numId w:val="2"/>
        </w:numPr>
        <w:tabs>
          <w:tab w:val="left" w:pos="929"/>
          <w:tab w:val="left" w:pos="930"/>
        </w:tabs>
        <w:spacing w:before="55"/>
        <w:ind w:right="839" w:firstLine="0"/>
        <w:rPr>
          <w:sz w:val="24"/>
          <w:szCs w:val="24"/>
        </w:rPr>
      </w:pPr>
      <w:r>
        <w:rPr>
          <w:sz w:val="24"/>
          <w:szCs w:val="24"/>
        </w:rPr>
        <w:t>Постановления Главного государственного санитарного врача РФ от 28 сентября2020г.N28"ОбутверждениисанитарныхправилСП2.4.3648-20"Санитарно-эпидемиологическиетребованиякорганизациямвоспитанияиобучения,отдыхаиоздоровлениядетейимолодежи"",</w:t>
      </w:r>
    </w:p>
    <w:p w:rsidR="001B2487" w:rsidRDefault="004D6112">
      <w:pPr>
        <w:pStyle w:val="af1"/>
        <w:numPr>
          <w:ilvl w:val="0"/>
          <w:numId w:val="2"/>
        </w:numPr>
        <w:tabs>
          <w:tab w:val="left" w:pos="929"/>
          <w:tab w:val="left" w:pos="930"/>
        </w:tabs>
        <w:spacing w:before="13"/>
        <w:ind w:right="841" w:firstLine="0"/>
        <w:rPr>
          <w:sz w:val="24"/>
          <w:szCs w:val="24"/>
        </w:rPr>
      </w:pPr>
      <w:r>
        <w:rPr>
          <w:sz w:val="24"/>
          <w:szCs w:val="24"/>
        </w:rPr>
        <w:t>ПостановленияГлавногогосударственногосанитарноговрачаРФот28января2021г.N2"ОбутверждениисанитарныхправилинормСанПиН1.2.3685-21"Гигиеническиенормативыитребованиякобеспечениюбезопасностии(или)безвредности для человекафакторовсредыобитания".</w:t>
      </w:r>
    </w:p>
    <w:p w:rsidR="001B2487" w:rsidRDefault="004D6112">
      <w:pPr>
        <w:pStyle w:val="a5"/>
        <w:spacing w:before="14"/>
        <w:ind w:right="842" w:firstLine="626"/>
      </w:pPr>
      <w:r>
        <w:t>Прираз работке ООПООО МБОУ СОШ д.Абдулмамбетово предусматриваетнепосредственноеприменениеприреализацииобязательнойчастиООПОООфедеральныхрабочихпрограммпоучебнымпредметам«Русскийязык»,«Литература»,</w:t>
      </w:r>
    </w:p>
    <w:p w:rsidR="001B2487" w:rsidRDefault="004D6112">
      <w:pPr>
        <w:pStyle w:val="a5"/>
        <w:ind w:right="841" w:firstLine="0"/>
      </w:pPr>
      <w:r>
        <w:t>«Родной язык (русский)», «Родная литература (русская)», «Английский язык», «Немецкийязык»,«История»,«Обществознание»,«География»,«Математика»,«Информатика»,</w:t>
      </w:r>
    </w:p>
    <w:p w:rsidR="001B2487" w:rsidRDefault="004D6112">
      <w:pPr>
        <w:pStyle w:val="a5"/>
        <w:ind w:firstLine="0"/>
      </w:pPr>
      <w:r>
        <w:t>«Физика»,   «Биология»,     «Химия»,     «Изобразительное     искусство»,     «Музыка»,</w:t>
      </w:r>
    </w:p>
    <w:p w:rsidR="001B2487" w:rsidRDefault="004D6112">
      <w:pPr>
        <w:pStyle w:val="a5"/>
        <w:spacing w:before="39"/>
        <w:ind w:right="837" w:firstLine="0"/>
      </w:pPr>
      <w:r>
        <w:t>«Технология»,«Физическаякультура»,«Основыбезопасностижизнедеятельности».ООП     ООО  включает  три  раздела:  целевой,  содержательный,  организационный</w:t>
      </w:r>
      <w:hyperlink w:anchor="_bookmark0" w:history="1">
        <w:r>
          <w:rPr>
            <w:vertAlign w:val="superscript"/>
          </w:rPr>
          <w:t>1</w:t>
        </w:r>
      </w:hyperlink>
      <w:r>
        <w:t>.</w:t>
      </w:r>
    </w:p>
    <w:p w:rsidR="001B2487" w:rsidRDefault="001B2487">
      <w:pPr>
        <w:pStyle w:val="a5"/>
        <w:ind w:left="0" w:firstLine="0"/>
        <w:jc w:val="left"/>
      </w:pPr>
    </w:p>
    <w:p w:rsidR="001B2487" w:rsidRDefault="00FE4C2F">
      <w:pPr>
        <w:pStyle w:val="a5"/>
        <w:spacing w:before="10"/>
        <w:ind w:left="0" w:firstLine="0"/>
        <w:jc w:val="left"/>
      </w:pPr>
      <w:r>
        <w:pict>
          <v:rect id="_x0000_s1071" style="position:absolute;margin-left:85.1pt;margin-top:8.8pt;width:2in;height:.7pt;z-index:-251670528;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5" w:firstLine="0"/>
      </w:pPr>
      <w:bookmarkStart w:id="1" w:name="_bookmark0"/>
      <w:bookmarkEnd w:id="1"/>
      <w:r>
        <w:rPr>
          <w:rFonts w:ascii="Calibri" w:hAnsi="Calibri"/>
          <w:position w:val="8"/>
        </w:rPr>
        <w:t xml:space="preserve">1 </w:t>
      </w:r>
      <w:r>
        <w:t>Пункт 31 Федерального государственного образовательного стандарта основного общегообразования,утвержденногоприказомМинистерствапросвещенияРоссийскойФедерации</w:t>
      </w:r>
    </w:p>
    <w:p w:rsidR="001B2487" w:rsidRDefault="004D6112">
      <w:pPr>
        <w:pStyle w:val="a5"/>
        <w:ind w:right="845" w:firstLine="0"/>
      </w:pPr>
      <w:r>
        <w:t>от31мая2021г.№287(зарегистрированМинистерствомюстицииРоссийскойФедерации</w:t>
      </w:r>
    </w:p>
    <w:p w:rsidR="001B2487" w:rsidRDefault="004D6112">
      <w:pPr>
        <w:pStyle w:val="a5"/>
        <w:ind w:right="845" w:firstLine="0"/>
      </w:pPr>
      <w:r>
        <w:t>5июля2021г.,регистрационный№64101),сизменениями,внесеннымиприказомМинистерствапросвещенияРоссийскойФедерацииот18июля2022г.№568(зарегистрированМинюстомРоссии17августа2022г.,регистрационный№69675)(далее</w:t>
      </w:r>
    </w:p>
    <w:p w:rsidR="001B2487" w:rsidRDefault="004D6112">
      <w:pPr>
        <w:pStyle w:val="af1"/>
        <w:numPr>
          <w:ilvl w:val="0"/>
          <w:numId w:val="3"/>
        </w:numPr>
        <w:tabs>
          <w:tab w:val="left" w:pos="409"/>
        </w:tabs>
        <w:ind w:right="844" w:firstLine="0"/>
        <w:rPr>
          <w:sz w:val="24"/>
          <w:szCs w:val="24"/>
        </w:rPr>
      </w:pPr>
      <w:r>
        <w:rPr>
          <w:sz w:val="24"/>
          <w:szCs w:val="24"/>
        </w:rPr>
        <w:t>ФГОС ООО, утвержденный приказом № 287); пункт 14 Федерального государственногообразовательногостандартаосновногообщегообразования,утвержденногоприказомМинистерства образования и науки Российской Федерации от 17 декабря 2010 г. № 1897(зарегистрированМинистерствомюстицииРоссийскойФедерации1февраля2011г.,регистрационный№19644),сизменениями,внесеннымиприказамиМинистерстваобразованияинаукиРоссийскойФедерацииот29декабря2014г.№1644(зарегистрирован  Министерством  юстиции    Российской    Федерации    6    февраля2015г.,регистрационный№35915),от31декабря2015г.№1577(зарегистрированМинистерствомюстицииРоссийскойФедерации2февраля2016г.,регистрационный</w:t>
      </w:r>
    </w:p>
    <w:p w:rsidR="001B2487" w:rsidRDefault="004D6112">
      <w:pPr>
        <w:pStyle w:val="a5"/>
        <w:tabs>
          <w:tab w:val="left" w:pos="9418"/>
        </w:tabs>
        <w:ind w:right="844" w:firstLine="0"/>
      </w:pPr>
      <w:r>
        <w:t>№ 40937) и приказом Министерства просвещения Российской Федерации от 11 декабря2020</w:t>
      </w:r>
      <w:r>
        <w:tab/>
        <w:t>г.</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ind w:left="0" w:firstLine="0"/>
        <w:jc w:val="left"/>
      </w:pPr>
    </w:p>
    <w:p w:rsidR="001B2487" w:rsidRDefault="001B2487">
      <w:pPr>
        <w:pStyle w:val="a5"/>
        <w:ind w:left="0" w:firstLine="0"/>
        <w:jc w:val="left"/>
      </w:pPr>
    </w:p>
    <w:p w:rsidR="001B2487" w:rsidRDefault="004D6112">
      <w:pPr>
        <w:pStyle w:val="1"/>
        <w:numPr>
          <w:ilvl w:val="2"/>
          <w:numId w:val="1"/>
        </w:numPr>
        <w:tabs>
          <w:tab w:val="left" w:pos="1470"/>
        </w:tabs>
        <w:spacing w:before="90"/>
        <w:ind w:hanging="541"/>
        <w:jc w:val="left"/>
      </w:pPr>
      <w:r>
        <w:t>ЦЕЛИРЕАЛИЗАЦИИПРОГРАММЫООО</w:t>
      </w:r>
    </w:p>
    <w:p w:rsidR="001B2487" w:rsidRDefault="004D6112">
      <w:pPr>
        <w:pStyle w:val="a5"/>
        <w:spacing w:before="137"/>
        <w:ind w:left="929" w:firstLine="0"/>
      </w:pPr>
      <w:r>
        <w:rPr>
          <w:u w:val="single"/>
        </w:rPr>
        <w:t>ЦелямиреализацииООПОООявляются:</w:t>
      </w:r>
    </w:p>
    <w:p w:rsidR="001B2487" w:rsidRDefault="004D6112">
      <w:pPr>
        <w:pStyle w:val="a5"/>
        <w:spacing w:before="139"/>
        <w:ind w:right="847"/>
      </w:pPr>
      <w:r>
        <w:t>организацияучебногопроцессасучётомцелей,содержанияипланируемыхрезультатовосновногообщегообразования, отражённыхвФГОС ООО;</w:t>
      </w:r>
    </w:p>
    <w:p w:rsidR="001B2487" w:rsidRDefault="004D6112">
      <w:pPr>
        <w:pStyle w:val="a5"/>
        <w:ind w:left="929" w:right="845" w:firstLine="0"/>
      </w:pPr>
      <w:r>
        <w:t>создание условий для становления и формирования личности обучающегося;организациядеятельностипедагогическогоколлективапосозданию</w:t>
      </w:r>
    </w:p>
    <w:p w:rsidR="001B2487" w:rsidRDefault="004D6112">
      <w:pPr>
        <w:pStyle w:val="a5"/>
        <w:ind w:right="846" w:firstLine="0"/>
      </w:pPr>
      <w:r>
        <w:t>индивидуальных программ и учебных планов для одарённых, успешных обучающихся и(или)дляобучающихсясоциальныхгрупп,нуждающихсявособомвниманиииподдержке.</w:t>
      </w:r>
    </w:p>
    <w:p w:rsidR="001B2487" w:rsidRDefault="004D6112">
      <w:pPr>
        <w:pStyle w:val="a5"/>
        <w:ind w:right="851"/>
      </w:pPr>
      <w:r>
        <w:t>ДостижениепоставленныхцелейреализацииООПОООпредусматриваетрешениеследующих основных задач:</w:t>
      </w:r>
    </w:p>
    <w:p w:rsidR="001B2487" w:rsidRDefault="004D6112">
      <w:pPr>
        <w:pStyle w:val="a5"/>
        <w:ind w:right="845"/>
      </w:pPr>
      <w:r>
        <w:t>формированиеуобучающихсянравственныхубеждений,эстетическоговкусаиздорового образа жизни, высокой культуры межличностного и межэтнического общения,овладениеосноваминаук,государственнымязыкомРоссийскойФедерации,навыкамиумственногоифизическоготруда,развитиесклонностей,интересов,способностейксоциальномусамоопределению;</w:t>
      </w:r>
    </w:p>
    <w:p w:rsidR="001B2487" w:rsidRDefault="004D6112">
      <w:pPr>
        <w:pStyle w:val="a5"/>
        <w:ind w:right="845"/>
      </w:pPr>
      <w:r>
        <w:t>обеспечениепланируемыхрезультатовпоосвоениюобучающимсяцелевыхустановок,приобретениюзнаний,умений,навыков,определяемыхличностными,семейными,общественными,государственнымипотребностямиивозможностямиобучающегося,индивидуальными особенностями егоразвитияи состоянияздоровья;</w:t>
      </w:r>
    </w:p>
    <w:p w:rsidR="001B2487" w:rsidRDefault="004D6112">
      <w:pPr>
        <w:pStyle w:val="a5"/>
        <w:spacing w:before="1"/>
        <w:ind w:left="929" w:right="847" w:firstLine="0"/>
      </w:pPr>
      <w:r>
        <w:t>обеспечение преемственности основного общего и среднего общего образования;достижениепланируемыхрезультатовосвоенияФОПОООвсемиобучающимися,</w:t>
      </w:r>
    </w:p>
    <w:p w:rsidR="001B2487" w:rsidRDefault="004D6112">
      <w:pPr>
        <w:pStyle w:val="a5"/>
        <w:ind w:firstLine="0"/>
      </w:pPr>
      <w:r>
        <w:t>втомчислеобучающимисясограниченными возможностямиздоровья;</w:t>
      </w:r>
    </w:p>
    <w:p w:rsidR="001B2487" w:rsidRDefault="004D6112">
      <w:pPr>
        <w:pStyle w:val="a5"/>
        <w:spacing w:before="139"/>
        <w:ind w:right="845"/>
        <w:jc w:val="right"/>
        <w:rPr>
          <w:spacing w:val="-57"/>
        </w:rPr>
      </w:pPr>
      <w:r>
        <w:t>обеспечение доступности получения качественного основного общего образования;</w:t>
      </w:r>
    </w:p>
    <w:p w:rsidR="001B2487" w:rsidRDefault="004D6112">
      <w:pPr>
        <w:pStyle w:val="a5"/>
        <w:spacing w:before="139"/>
        <w:ind w:right="1325"/>
      </w:pPr>
      <w:r>
        <w:t>выявлениеиразвитиеспособностейобучающихся,втомчислепроявившихвыдающиесяспособности,черезсистемуклубов,секций,студийидругих,организациюобщественнополезнойдеятельности;</w:t>
      </w:r>
    </w:p>
    <w:p w:rsidR="001B2487" w:rsidRDefault="004D6112">
      <w:pPr>
        <w:pStyle w:val="a5"/>
        <w:spacing w:before="139"/>
        <w:ind w:left="929" w:firstLine="0"/>
      </w:pPr>
      <w:r>
        <w:t>организацияинтеллектуальныхитворческихсоревнований,научно-технического</w:t>
      </w:r>
    </w:p>
    <w:p w:rsidR="001B2487" w:rsidRDefault="001B2487">
      <w:pPr>
        <w:pStyle w:val="a5"/>
        <w:ind w:left="0" w:firstLine="0"/>
        <w:jc w:val="left"/>
      </w:pPr>
    </w:p>
    <w:p w:rsidR="001B2487" w:rsidRDefault="00FE4C2F">
      <w:pPr>
        <w:pStyle w:val="a5"/>
        <w:spacing w:before="6"/>
        <w:ind w:left="0" w:firstLine="0"/>
        <w:jc w:val="left"/>
      </w:pPr>
      <w:r>
        <w:pict>
          <v:rect id="_x0000_s1070" style="position:absolute;margin-left:85.1pt;margin-top:13.75pt;width:467.75pt;height:.7pt;z-index:-251669504;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4" w:firstLine="0"/>
      </w:pPr>
      <w:r>
        <w:t>№712(зарегистрированМинистерствомюстицииРоссийскойФедерации25 декабря2020 г., регистрационный № 61828) (далее – ФГОС ООО, утвержденный приказом №1897).</w:t>
      </w:r>
    </w:p>
    <w:p w:rsidR="001B2487" w:rsidRDefault="001B2487">
      <w:pPr>
        <w:rPr>
          <w:sz w:val="24"/>
          <w:szCs w:val="24"/>
        </w:rPr>
        <w:sectPr w:rsidR="001B2487">
          <w:headerReference w:type="even" r:id="rId13"/>
          <w:headerReference w:type="default" r:id="rId14"/>
          <w:pgSz w:w="11910" w:h="16840"/>
          <w:pgMar w:top="1780" w:right="0" w:bottom="280" w:left="1480" w:header="751" w:footer="0" w:gutter="0"/>
          <w:cols w:space="720"/>
        </w:sectPr>
      </w:pPr>
    </w:p>
    <w:p w:rsidR="001B2487" w:rsidRDefault="001B2487">
      <w:pPr>
        <w:pStyle w:val="a5"/>
        <w:spacing w:before="5"/>
        <w:ind w:left="0" w:firstLine="0"/>
        <w:jc w:val="left"/>
      </w:pPr>
    </w:p>
    <w:p w:rsidR="001B2487" w:rsidRDefault="004D6112">
      <w:pPr>
        <w:pStyle w:val="a5"/>
        <w:spacing w:before="90"/>
        <w:ind w:firstLine="0"/>
      </w:pPr>
      <w:r>
        <w:t>творчестваипроектно-исследовательскойдеятельности;</w:t>
      </w:r>
    </w:p>
    <w:p w:rsidR="001B2487" w:rsidRDefault="004D6112">
      <w:pPr>
        <w:pStyle w:val="a5"/>
        <w:spacing w:before="139"/>
        <w:ind w:right="847"/>
      </w:pPr>
      <w:r>
        <w:t>участие обучающихся, их родителей (законных представителей), педагогическихработниковвпроектированиииразвитиисоциальнойсредыобразовательнойорганизации;</w:t>
      </w:r>
    </w:p>
    <w:p w:rsidR="001B2487" w:rsidRDefault="004D6112">
      <w:pPr>
        <w:pStyle w:val="a5"/>
        <w:ind w:right="846"/>
      </w:pPr>
      <w:r>
        <w:t>включение обучающихся в процессы познания и преобразования социальной среды(населенного пункта, района, города) для приобретения опыта реального управления идействия;</w:t>
      </w:r>
    </w:p>
    <w:p w:rsidR="001B2487" w:rsidRDefault="004D6112">
      <w:pPr>
        <w:pStyle w:val="a5"/>
        <w:ind w:right="845"/>
      </w:pPr>
      <w:r>
        <w:t>организациясоциальногоиучебно-исследовательскогопроектирования,профессиональнойориентацииобучающихсяприподдержкепедагогов,психологов,социальныхпедагогов,сотрудничествосбазовымипредприятиями,организациямипрофессиональногообразования, центрамипрофессиональнойработы;</w:t>
      </w:r>
    </w:p>
    <w:p w:rsidR="001B2487" w:rsidRDefault="004D6112">
      <w:pPr>
        <w:pStyle w:val="a5"/>
        <w:tabs>
          <w:tab w:val="left" w:pos="2974"/>
          <w:tab w:val="left" w:pos="5350"/>
          <w:tab w:val="left" w:pos="8143"/>
          <w:tab w:val="left" w:pos="8295"/>
        </w:tabs>
        <w:ind w:right="844"/>
      </w:pPr>
      <w:r>
        <w:t>создание условий для сохранения и укрепления физического, психологического исоциального</w:t>
      </w:r>
      <w:r>
        <w:tab/>
        <w:t>здоровья</w:t>
      </w:r>
      <w:r>
        <w:tab/>
        <w:t>обучающихся,</w:t>
      </w:r>
      <w:r>
        <w:tab/>
      </w:r>
      <w:r>
        <w:tab/>
        <w:t>обеспечениеих</w:t>
      </w:r>
      <w:r>
        <w:tab/>
      </w:r>
      <w:r>
        <w:tab/>
      </w:r>
      <w:r>
        <w:tab/>
        <w:t>безопасности.</w:t>
      </w:r>
    </w:p>
    <w:p w:rsidR="001B2487" w:rsidRDefault="001B2487">
      <w:pPr>
        <w:pStyle w:val="a5"/>
        <w:ind w:left="0" w:firstLine="0"/>
        <w:jc w:val="left"/>
      </w:pPr>
    </w:p>
    <w:p w:rsidR="001B2487" w:rsidRDefault="004D6112">
      <w:pPr>
        <w:pStyle w:val="1"/>
        <w:numPr>
          <w:ilvl w:val="2"/>
          <w:numId w:val="1"/>
        </w:numPr>
        <w:tabs>
          <w:tab w:val="left" w:pos="1592"/>
        </w:tabs>
        <w:ind w:left="221" w:right="845" w:firstLine="708"/>
        <w:jc w:val="left"/>
      </w:pPr>
      <w:r>
        <w:t>ПРИНЦИПЫ ФОРМИРОВАНИЯ И МЕХАНИЗМЫ РЕАЛИЗАЦИИ ПРОГРАМЫ  ООО</w:t>
      </w:r>
    </w:p>
    <w:p w:rsidR="001B2487" w:rsidRDefault="004D6112">
      <w:pPr>
        <w:pStyle w:val="a5"/>
        <w:spacing w:before="1"/>
        <w:ind w:left="929" w:firstLine="0"/>
      </w:pPr>
      <w:r>
        <w:t>ООП ОООучитывает следующие принципы:</w:t>
      </w:r>
    </w:p>
    <w:p w:rsidR="001B2487" w:rsidRDefault="004D6112">
      <w:pPr>
        <w:pStyle w:val="a5"/>
        <w:spacing w:before="136"/>
        <w:ind w:right="845"/>
      </w:pPr>
      <w:r>
        <w:t>принцип учёта ФГОС ООО: ООП ООО базируется на требованиях, предъявляемыхФГОС       ООО        к        целям,   содержанию,        планируемым        результатами условиямобучения науровнеосновного общегообразования;</w:t>
      </w:r>
    </w:p>
    <w:p w:rsidR="001B2487" w:rsidRDefault="004D6112">
      <w:pPr>
        <w:pStyle w:val="a5"/>
        <w:spacing w:before="2"/>
        <w:ind w:right="844"/>
      </w:pPr>
      <w:r>
        <w:t>принципучётаязыкаобучения:сучётомусловийфункционированияобразовательной организации ООП ООО характеризует право получения образования народном      языке       из        числа        языков        народов        Российской        Федерациииотражаетмеханизмыреализацииданногопринципавучебныхпланах,планахвнеурочной деятельности;</w:t>
      </w:r>
    </w:p>
    <w:p w:rsidR="001B2487" w:rsidRDefault="004D6112">
      <w:pPr>
        <w:pStyle w:val="a5"/>
        <w:tabs>
          <w:tab w:val="left" w:pos="2873"/>
          <w:tab w:val="left" w:pos="5674"/>
          <w:tab w:val="left" w:pos="8638"/>
        </w:tabs>
        <w:ind w:right="846"/>
      </w:pPr>
      <w:r>
        <w:t>принципучётаведущейдеятельностиобучающегося:ООПОООобеспечиваетконструирование учебного процесса в структуре учебной деятельности, предусматриваетмеханизмы формирования всех компонентов учебной деятельности (мотив, цель, учебнаязадача,</w:t>
      </w:r>
      <w:r>
        <w:tab/>
        <w:t>учебные</w:t>
      </w:r>
      <w:r>
        <w:tab/>
        <w:t>операции,</w:t>
      </w:r>
      <w:r>
        <w:tab/>
      </w:r>
      <w:r>
        <w:rPr>
          <w:spacing w:val="-1"/>
        </w:rPr>
        <w:t>контроль</w:t>
      </w:r>
      <w:r>
        <w:t>и самоконтроль);</w:t>
      </w:r>
    </w:p>
    <w:p w:rsidR="001B2487" w:rsidRDefault="004D6112">
      <w:pPr>
        <w:pStyle w:val="a5"/>
        <w:tabs>
          <w:tab w:val="left" w:pos="2122"/>
          <w:tab w:val="left" w:pos="4728"/>
          <w:tab w:val="left" w:pos="7272"/>
          <w:tab w:val="left" w:pos="8390"/>
        </w:tabs>
        <w:ind w:right="847"/>
      </w:pPr>
      <w:r>
        <w:t>принцип индивидуализации обучения: ООП ООО предусматривает возможность имеханизмы разработки индивидуальных программ и учебных планов для обучения детей сособыми</w:t>
      </w:r>
      <w:r>
        <w:tab/>
        <w:t>способностями,</w:t>
      </w:r>
      <w:r>
        <w:tab/>
        <w:t>потребностями</w:t>
      </w:r>
      <w:r>
        <w:tab/>
        <w:t>и</w:t>
      </w:r>
      <w:r>
        <w:tab/>
      </w:r>
      <w:r>
        <w:rPr>
          <w:spacing w:val="-1"/>
        </w:rPr>
        <w:t>интересами</w:t>
      </w:r>
      <w:r>
        <w:t>сучетоммнения родителей(законныхпредставителей)обучающегося;</w:t>
      </w:r>
    </w:p>
    <w:p w:rsidR="001B2487" w:rsidRDefault="004D6112">
      <w:pPr>
        <w:pStyle w:val="a5"/>
        <w:tabs>
          <w:tab w:val="left" w:pos="4332"/>
          <w:tab w:val="left" w:pos="5834"/>
          <w:tab w:val="left" w:pos="8326"/>
        </w:tabs>
        <w:ind w:left="929" w:firstLine="0"/>
      </w:pPr>
      <w:r>
        <w:t>системно-деятельностный</w:t>
      </w:r>
      <w:r>
        <w:tab/>
        <w:t>подход,</w:t>
      </w:r>
      <w:r>
        <w:tab/>
        <w:t>предполагающий</w:t>
      </w:r>
      <w:r>
        <w:tab/>
        <w:t>ориентацию</w:t>
      </w:r>
    </w:p>
    <w:p w:rsidR="001B2487" w:rsidRDefault="004D6112">
      <w:pPr>
        <w:pStyle w:val="a5"/>
        <w:spacing w:before="90"/>
        <w:ind w:right="845" w:firstLine="0"/>
      </w:pPr>
      <w:r>
        <w:t>нарезультатыобучения,наразвитиеактивнойучебно-познавательнойдеятельностиобучающегося    на   основе   освоения    универсальных    учебных    действий,   познанияи  освоения   мира   личности,   формирование   его   готовности   к   саморазвитиюи непрерывному образованию;</w:t>
      </w:r>
    </w:p>
    <w:p w:rsidR="001B2487" w:rsidRDefault="004D6112">
      <w:pPr>
        <w:pStyle w:val="a5"/>
        <w:ind w:right="844"/>
      </w:pPr>
      <w:r>
        <w:t>принцип        учета          индивидуальных          возрастных,          психологическихифизиологическихособенностейобучающихсяприпостроенииобразовательногопроцесса      и      определении      образовательно-воспитательных      целей      и      путейихдостижения;</w:t>
      </w:r>
    </w:p>
    <w:p w:rsidR="001B2487" w:rsidRDefault="004D6112">
      <w:pPr>
        <w:pStyle w:val="a5"/>
        <w:ind w:right="849"/>
      </w:pPr>
      <w:r>
        <w:t>принцип обеспечения фундаментального характера образования, учета спецификиизучаемыхучебных предметов;</w:t>
      </w:r>
    </w:p>
    <w:p w:rsidR="001B2487" w:rsidRDefault="004D6112">
      <w:pPr>
        <w:pStyle w:val="a5"/>
        <w:ind w:right="849"/>
      </w:pPr>
      <w:r>
        <w:t>принцип интеграции обучения и воспитания: ООП ООО предусматривает связьурочной и внеурочной деятельности, предполагающий направленность учебного процессанадостижениеличностныхрезультатовосвоенияобразовательнойпрограммы;</w:t>
      </w:r>
    </w:p>
    <w:p w:rsidR="001B2487" w:rsidRDefault="004D6112">
      <w:pPr>
        <w:pStyle w:val="a5"/>
        <w:tabs>
          <w:tab w:val="left" w:pos="1421"/>
          <w:tab w:val="left" w:pos="3089"/>
          <w:tab w:val="left" w:pos="3255"/>
          <w:tab w:val="left" w:pos="5026"/>
          <w:tab w:val="left" w:pos="5453"/>
          <w:tab w:val="left" w:pos="5887"/>
          <w:tab w:val="left" w:pos="6763"/>
          <w:tab w:val="left" w:pos="7548"/>
          <w:tab w:val="left" w:pos="8307"/>
          <w:tab w:val="left" w:pos="8669"/>
          <w:tab w:val="left" w:pos="9423"/>
        </w:tabs>
        <w:spacing w:before="1"/>
        <w:ind w:right="844"/>
      </w:pPr>
      <w:r>
        <w:t xml:space="preserve">принципздоровьесбережения:при   организацииобразовательнойдеятельностине допускается использование технологий, которые могут нанести вред физическому </w:t>
      </w:r>
      <w:r>
        <w:lastRenderedPageBreak/>
        <w:t>и(или)психическомуздоровьюобучающихся,приоритетиспользованияздоровьесберегающих педагогических технологий. Объём учебной нагрузки, организацияучебныхивнеурочныхмероприятийдолжнысоответствоватьтребованиям,предусмотренным</w:t>
      </w:r>
      <w:r>
        <w:tab/>
        <w:t>санитарными</w:t>
      </w:r>
      <w:r>
        <w:tab/>
      </w:r>
      <w:r>
        <w:tab/>
        <w:t>правилами</w:t>
      </w:r>
      <w:r>
        <w:tab/>
      </w:r>
      <w:r>
        <w:tab/>
        <w:t>и</w:t>
      </w:r>
      <w:r>
        <w:tab/>
      </w:r>
      <w:r>
        <w:tab/>
        <w:t>нормамиСанПиН1.2.3685-21«Гигиеническиенормативыитребованиякобеспечениюбезопасностии(или)безвредностидлячеловекафакторовсредыобитания»,утвержденнымипостановлениемГлавногогосударственногосанитарноговрачаРоссийскойФедерацииот28января2021г.№2(зарегистрированоМинистерствомюстицииРоссийскойФедерации29января2021г.,регистрационный№62296),действующими  до   1   марта   2027   г.   (далее   –   Гигиенические   нормативы),и санитарными правилами СП 2.4.3648-20 «Санитарно-эпидемиологические требования корганизациям    воспитания     и     обучения,   отдыха     и     оздоровления     детейи молодежи», утвержденными постановлением Главного государственного санитарноговрача</w:t>
      </w:r>
      <w:r>
        <w:tab/>
        <w:t>Российской</w:t>
      </w:r>
      <w:r>
        <w:tab/>
      </w:r>
      <w:r>
        <w:tab/>
        <w:t>Федерации</w:t>
      </w:r>
      <w:r>
        <w:tab/>
        <w:t>от</w:t>
      </w:r>
      <w:r>
        <w:tab/>
      </w:r>
      <w:r>
        <w:tab/>
        <w:t>28</w:t>
      </w:r>
      <w:r>
        <w:tab/>
        <w:t>сентября</w:t>
      </w:r>
      <w:r>
        <w:tab/>
        <w:t>2020</w:t>
      </w:r>
      <w:r>
        <w:tab/>
      </w:r>
      <w:r>
        <w:rPr>
          <w:spacing w:val="-2"/>
        </w:rPr>
        <w:t>г.</w:t>
      </w:r>
    </w:p>
    <w:p w:rsidR="001B2487" w:rsidRDefault="004D6112">
      <w:pPr>
        <w:pStyle w:val="a5"/>
        <w:spacing w:before="4"/>
        <w:ind w:right="845" w:firstLine="0"/>
      </w:pPr>
      <w:r>
        <w:t>№ 28 (зарегистрировано Министерством юстиции Российской Федерации 18 декабря 2020г., регистрационный № 61573), действующими до 1 января 2027 г. (далее – Санитарно-эпидемиологическиетребования).</w:t>
      </w:r>
    </w:p>
    <w:p w:rsidR="001B2487" w:rsidRDefault="004D6112">
      <w:pPr>
        <w:pStyle w:val="a5"/>
        <w:tabs>
          <w:tab w:val="left" w:pos="2607"/>
          <w:tab w:val="left" w:pos="3667"/>
          <w:tab w:val="left" w:pos="5899"/>
          <w:tab w:val="left" w:pos="8655"/>
        </w:tabs>
        <w:ind w:right="846"/>
      </w:pPr>
      <w:r>
        <w:t>ООП ООО учитывает возрастные и психологические особенности обучающихся.Общий объем аудиторной работы обучающихся за пять учебных лет не может составлятьменее 5058 академических часовиболее 5848 академических часов всоответствии стребованиями</w:t>
      </w:r>
      <w:r>
        <w:tab/>
        <w:t>к</w:t>
      </w:r>
      <w:r>
        <w:tab/>
        <w:t>организации</w:t>
      </w:r>
      <w:r>
        <w:tab/>
        <w:t>образовательного</w:t>
      </w:r>
      <w:r>
        <w:tab/>
      </w:r>
      <w:r>
        <w:rPr>
          <w:spacing w:val="-1"/>
        </w:rPr>
        <w:t>процесса</w:t>
      </w:r>
    </w:p>
    <w:p w:rsidR="001B2487" w:rsidRDefault="004D6112">
      <w:pPr>
        <w:pStyle w:val="a5"/>
        <w:spacing w:before="90"/>
        <w:ind w:firstLine="0"/>
        <w:jc w:val="left"/>
      </w:pPr>
      <w:r>
        <w:t>к учебной нагрузке при5-дневной(или6-дневной)учебнойнеделе,предусмотреннымиГигиеническиминормативами и Санитарно-эпидемиологическими требованиями.</w:t>
      </w:r>
    </w:p>
    <w:p w:rsidR="001B2487" w:rsidRDefault="004D6112">
      <w:pPr>
        <w:pStyle w:val="a5"/>
        <w:ind w:right="936" w:firstLine="60"/>
        <w:jc w:val="left"/>
      </w:pPr>
      <w:r>
        <w:t>В целях удовлетворения образовательных потребностей и интересов обучающихся могутразрабатываться индивидуальные учебные планы, в том числе для ускоренного обучения,в пределах осваиваемой программы основного общего образования в порядке,установленномлокальныминормативными актамиобразовательной организации</w:t>
      </w:r>
      <w:hyperlink w:anchor="_bookmark1" w:history="1">
        <w:r>
          <w:rPr>
            <w:vertAlign w:val="superscript"/>
          </w:rPr>
          <w:t>2</w:t>
        </w:r>
      </w:hyperlink>
      <w:r>
        <w:t>.</w:t>
      </w: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1B2487">
      <w:pPr>
        <w:pStyle w:val="a5"/>
        <w:spacing w:before="3"/>
        <w:ind w:left="0" w:firstLine="0"/>
        <w:jc w:val="left"/>
      </w:pPr>
    </w:p>
    <w:p w:rsidR="001B2487" w:rsidRDefault="004D6112">
      <w:pPr>
        <w:pStyle w:val="1"/>
        <w:numPr>
          <w:ilvl w:val="2"/>
          <w:numId w:val="1"/>
        </w:numPr>
        <w:tabs>
          <w:tab w:val="left" w:pos="762"/>
        </w:tabs>
        <w:ind w:left="761" w:hanging="541"/>
        <w:jc w:val="left"/>
      </w:pPr>
      <w:r>
        <w:lastRenderedPageBreak/>
        <w:t>ОБЩАЯХАРАКТЕРИСТИКАПРОГРАММЫООО</w:t>
      </w:r>
    </w:p>
    <w:p w:rsidR="001B2487" w:rsidRDefault="004D6112">
      <w:pPr>
        <w:pStyle w:val="a5"/>
        <w:spacing w:before="41"/>
        <w:ind w:right="791" w:firstLine="0"/>
      </w:pPr>
      <w:r>
        <w:t>Программа является основным документом, регламентирующим образовательныйпроцесс на уровне ООО в единстве урочной и внеурочной деятельности при учетеустановленного ФГОС соотношения обязательной части Программы и части,формируемой участникамиобразовательных отношений.</w:t>
      </w:r>
    </w:p>
    <w:p w:rsidR="001B2487" w:rsidRDefault="004D6112">
      <w:pPr>
        <w:pStyle w:val="a5"/>
        <w:ind w:right="791" w:firstLine="0"/>
      </w:pPr>
      <w:r>
        <w:t>Программа учитывает психолого-педагогические особенности и образовательныепотребности обучающихся, что способствует созданию комфортных условий организацииобразовательного процесса без вреда для здоровья и эмоционального благополучиякаждогообучающегося,включая одаренныхобучающихсяиобучающихсясОВЗ.</w:t>
      </w:r>
    </w:p>
    <w:p w:rsidR="001B2487" w:rsidRDefault="004D6112">
      <w:pPr>
        <w:pStyle w:val="a5"/>
        <w:spacing w:before="199"/>
        <w:ind w:right="791" w:firstLine="0"/>
      </w:pPr>
      <w:r>
        <w:t>Программа учитывает Санитарно-эпидемиологические требования к организациивоспитанияиобучения.</w:t>
      </w:r>
    </w:p>
    <w:p w:rsidR="001B2487" w:rsidRDefault="004D6112">
      <w:pPr>
        <w:pStyle w:val="a5"/>
        <w:spacing w:before="195"/>
        <w:ind w:right="791" w:firstLine="0"/>
      </w:pPr>
      <w:r>
        <w:t>Структура Программы соответствует требованиям ФГОС ООО и включает целевой,содержательный иорганизационныйразделы.</w:t>
      </w:r>
    </w:p>
    <w:p w:rsidR="001B2487" w:rsidRDefault="004D6112">
      <w:pPr>
        <w:pStyle w:val="a5"/>
        <w:spacing w:before="201"/>
        <w:ind w:left="989" w:right="791" w:firstLine="0"/>
      </w:pPr>
      <w:r>
        <w:t>ЦелевойразделООПОООвключает:</w:t>
      </w:r>
    </w:p>
    <w:p w:rsidR="001B2487" w:rsidRDefault="004D6112">
      <w:pPr>
        <w:pStyle w:val="a5"/>
        <w:spacing w:before="136"/>
        <w:ind w:left="929" w:firstLine="0"/>
      </w:pPr>
      <w:r>
        <w:t>пояснительнуюзаписку;</w:t>
      </w:r>
    </w:p>
    <w:p w:rsidR="001B2487" w:rsidRDefault="004D6112">
      <w:pPr>
        <w:pStyle w:val="a5"/>
        <w:spacing w:before="140"/>
        <w:ind w:left="929" w:firstLine="0"/>
      </w:pPr>
      <w:r>
        <w:t>планируемыерезультатыосвоенияобучающимисяООПООО;</w:t>
      </w:r>
    </w:p>
    <w:p w:rsidR="001B2487" w:rsidRDefault="004D6112">
      <w:pPr>
        <w:pStyle w:val="a5"/>
        <w:spacing w:before="136"/>
        <w:ind w:left="929" w:firstLine="0"/>
      </w:pPr>
      <w:r>
        <w:t>системуоценкидостижения планируемых результатовосвоения ООПООО</w:t>
      </w:r>
      <w:hyperlink w:anchor="_bookmark2" w:history="1">
        <w:r>
          <w:rPr>
            <w:vertAlign w:val="superscript"/>
          </w:rPr>
          <w:t>3</w:t>
        </w:r>
      </w:hyperlink>
      <w:r>
        <w:t>.</w:t>
      </w:r>
    </w:p>
    <w:p w:rsidR="001B2487" w:rsidRDefault="004D6112">
      <w:pPr>
        <w:pStyle w:val="a5"/>
        <w:spacing w:before="140"/>
        <w:ind w:right="846" w:firstLine="768"/>
      </w:pPr>
      <w:r>
        <w:t>СодержательныйразделООПОООвключаетследующиепрограммы,ориентированныенадостижениепредметных,метапредметныхиличностныхрезультатов:</w:t>
      </w:r>
    </w:p>
    <w:p w:rsidR="001B2487" w:rsidRDefault="004D6112">
      <w:pPr>
        <w:pStyle w:val="a5"/>
        <w:ind w:left="929" w:firstLine="0"/>
      </w:pPr>
      <w:r>
        <w:t>федеральныерабочиепрограммыучебныхпредметов;</w:t>
      </w:r>
    </w:p>
    <w:p w:rsidR="001B2487" w:rsidRDefault="004D6112">
      <w:pPr>
        <w:pStyle w:val="a5"/>
        <w:spacing w:before="139"/>
        <w:ind w:left="929" w:right="1431" w:firstLine="0"/>
      </w:pPr>
      <w:r>
        <w:t>программу формирования универсальных учебных действий у обучающихся</w:t>
      </w:r>
      <w:hyperlink w:anchor="_bookmark3" w:history="1">
        <w:r>
          <w:rPr>
            <w:vertAlign w:val="superscript"/>
          </w:rPr>
          <w:t>4</w:t>
        </w:r>
      </w:hyperlink>
      <w:r>
        <w:t>;федеральнуюрабочую программу воспитания.</w:t>
      </w:r>
    </w:p>
    <w:p w:rsidR="001B2487" w:rsidRDefault="004D6112">
      <w:pPr>
        <w:pStyle w:val="a5"/>
        <w:tabs>
          <w:tab w:val="left" w:pos="2391"/>
          <w:tab w:val="left" w:pos="4272"/>
          <w:tab w:val="left" w:pos="5739"/>
          <w:tab w:val="left" w:pos="7207"/>
          <w:tab w:val="left" w:pos="8285"/>
        </w:tabs>
        <w:ind w:right="847"/>
      </w:pPr>
      <w:r>
        <w:t>Рабочиепрограммыучебныхпредметовобеспечиваютдостижениепланируемыхрезультатов</w:t>
      </w:r>
      <w:r>
        <w:tab/>
        <w:t>освоения</w:t>
      </w:r>
      <w:r>
        <w:tab/>
        <w:t>ООП</w:t>
      </w:r>
      <w:r>
        <w:tab/>
        <w:t>ООО</w:t>
      </w:r>
      <w:r>
        <w:tab/>
        <w:t>и</w:t>
      </w:r>
      <w:r>
        <w:tab/>
      </w:r>
      <w:r>
        <w:rPr>
          <w:spacing w:val="-1"/>
        </w:rPr>
        <w:t>разработаны</w:t>
      </w:r>
    </w:p>
    <w:p w:rsidR="001B2487" w:rsidRDefault="00FE4C2F">
      <w:pPr>
        <w:pStyle w:val="a5"/>
        <w:ind w:left="0" w:firstLine="0"/>
        <w:jc w:val="left"/>
      </w:pPr>
      <w:r>
        <w:pict>
          <v:rect id="_x0000_s1069" style="position:absolute;margin-left:85.1pt;margin-top:18.05pt;width:2in;height:.7pt;z-index:-251668480;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6" w:firstLine="0"/>
      </w:pPr>
      <w:bookmarkStart w:id="2" w:name="_bookmark1"/>
      <w:bookmarkEnd w:id="2"/>
      <w:r>
        <w:rPr>
          <w:rFonts w:ascii="Calibri" w:hAnsi="Calibri"/>
          <w:position w:val="7"/>
        </w:rPr>
        <w:t xml:space="preserve">2 </w:t>
      </w:r>
      <w:r>
        <w:t>Пункт 3 статьи 34 Федерального закона от 29 декабря 2012 г. № 273-ФЗ «Об образованиив Российской Федерации» (Собрание законодательства Российской Федерации, 2012, №53,</w:t>
      </w:r>
    </w:p>
    <w:p w:rsidR="001B2487" w:rsidRDefault="004D6112">
      <w:pPr>
        <w:pStyle w:val="a5"/>
        <w:ind w:firstLine="0"/>
      </w:pPr>
      <w:r>
        <w:t>ст.7598).</w:t>
      </w:r>
    </w:p>
    <w:p w:rsidR="001B2487" w:rsidRDefault="004D6112">
      <w:pPr>
        <w:pStyle w:val="a5"/>
        <w:ind w:right="850" w:firstLine="0"/>
      </w:pPr>
      <w:bookmarkStart w:id="3" w:name="_bookmark2"/>
      <w:bookmarkEnd w:id="3"/>
      <w:r>
        <w:rPr>
          <w:rFonts w:ascii="Calibri" w:hAnsi="Calibri"/>
          <w:position w:val="8"/>
        </w:rPr>
        <w:t>3</w:t>
      </w:r>
      <w:r>
        <w:t>Пункт 31 ФГОС ООО, утвержденного приказом № 287; пункт 14 пункт 14 ФГОС ООО,утвержденногоприказом№1897.</w:t>
      </w:r>
    </w:p>
    <w:p w:rsidR="001B2487" w:rsidRDefault="004D6112">
      <w:pPr>
        <w:pStyle w:val="a5"/>
        <w:ind w:firstLine="0"/>
      </w:pPr>
      <w:bookmarkStart w:id="4" w:name="_bookmark3"/>
      <w:bookmarkEnd w:id="4"/>
      <w:r>
        <w:rPr>
          <w:rFonts w:ascii="Calibri" w:hAnsi="Calibri"/>
          <w:position w:val="8"/>
        </w:rPr>
        <w:t>4</w:t>
      </w:r>
      <w:r>
        <w:t>Пункт32ФГОСООО,утвержденногоприказом№287;пункт14пункт14ФГОСООО,</w:t>
      </w:r>
    </w:p>
    <w:p w:rsidR="001B2487" w:rsidRDefault="004D6112">
      <w:pPr>
        <w:pStyle w:val="a5"/>
        <w:spacing w:before="7"/>
        <w:ind w:firstLine="0"/>
      </w:pPr>
      <w:r>
        <w:t>утвержденногоприказом№1897.</w:t>
      </w:r>
    </w:p>
    <w:p w:rsidR="001B2487" w:rsidRDefault="001B2487">
      <w:pPr>
        <w:rPr>
          <w:sz w:val="24"/>
          <w:szCs w:val="24"/>
        </w:rPr>
        <w:sectPr w:rsidR="001B2487">
          <w:headerReference w:type="even" r:id="rId15"/>
          <w:headerReference w:type="default" r:id="rId16"/>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50" w:firstLine="0"/>
      </w:pPr>
      <w:r>
        <w:t>на основе требований ФГОС ООО к результатам освоения программы основного общегообразования.</w:t>
      </w:r>
    </w:p>
    <w:p w:rsidR="001B2487" w:rsidRDefault="004D6112">
      <w:pPr>
        <w:pStyle w:val="a5"/>
        <w:tabs>
          <w:tab w:val="left" w:pos="2772"/>
          <w:tab w:val="left" w:pos="4915"/>
          <w:tab w:val="left" w:pos="7121"/>
          <w:tab w:val="left" w:pos="8635"/>
        </w:tabs>
        <w:ind w:right="848" w:firstLine="768"/>
      </w:pPr>
      <w:r>
        <w:t>Программа</w:t>
      </w:r>
      <w:r>
        <w:tab/>
        <w:t>формирования</w:t>
      </w:r>
      <w:r>
        <w:tab/>
        <w:t>универсальных</w:t>
      </w:r>
      <w:r>
        <w:tab/>
        <w:t>учебных</w:t>
      </w:r>
      <w:r>
        <w:tab/>
        <w:t>действийу обучающихсясодержит:</w:t>
      </w:r>
    </w:p>
    <w:p w:rsidR="001B2487" w:rsidRDefault="004D6112">
      <w:pPr>
        <w:pStyle w:val="a5"/>
        <w:ind w:right="850"/>
      </w:pPr>
      <w:r>
        <w:t>описание взаимосвязи универсальных учебных действий с содержанием учебныхпредметов;</w:t>
      </w:r>
    </w:p>
    <w:p w:rsidR="001B2487" w:rsidRDefault="004D6112">
      <w:pPr>
        <w:pStyle w:val="a5"/>
        <w:ind w:right="847"/>
      </w:pPr>
      <w:r>
        <w:t>характеристики регулятивных, познавательных, коммуникативных универсальныхучебных действийобучающихся</w:t>
      </w:r>
      <w:hyperlink w:anchor="_bookmark4" w:history="1">
        <w:r>
          <w:rPr>
            <w:vertAlign w:val="superscript"/>
          </w:rPr>
          <w:t>5</w:t>
        </w:r>
      </w:hyperlink>
      <w:r>
        <w:t>.</w:t>
      </w:r>
    </w:p>
    <w:p w:rsidR="001B2487" w:rsidRDefault="004D6112">
      <w:pPr>
        <w:pStyle w:val="a5"/>
        <w:ind w:right="844"/>
      </w:pPr>
      <w:r>
        <w:t>Рабочая        программа          воспитания         направлена          на          сохранениеи      укрепление      традиционных      российских      духовно-нравственных      ценностей,ккоторымотносятсяжизнь,достоинство,праваисвободычеловека,патриотизм,гражданственность,служениеОтечествуиответственностьзаегосудьбу,высокиенравственныеидеалы,крепкая   семья,   созидательный   труд,   приоритет   духовногонад материальным, гуманизм, милосердие, справедливость, коллективизм, взаимопомощьи взаимоуважение, историческая память и преемственность поколений, единство народовРоссии.</w:t>
      </w:r>
      <w:hyperlink w:anchor="_bookmark5" w:history="1">
        <w:r>
          <w:rPr>
            <w:vertAlign w:val="superscript"/>
          </w:rPr>
          <w:t>6</w:t>
        </w:r>
      </w:hyperlink>
    </w:p>
    <w:p w:rsidR="001B2487" w:rsidRDefault="004D6112">
      <w:pPr>
        <w:pStyle w:val="a5"/>
        <w:tabs>
          <w:tab w:val="left" w:pos="1824"/>
          <w:tab w:val="left" w:pos="3631"/>
          <w:tab w:val="left" w:pos="6038"/>
          <w:tab w:val="left" w:pos="8667"/>
        </w:tabs>
        <w:ind w:right="845"/>
      </w:pPr>
      <w:r>
        <w:t>Рабочая программа воспитания направлена на развитие личности обучающихся, втом</w:t>
      </w:r>
      <w:r>
        <w:tab/>
        <w:t>числе</w:t>
      </w:r>
      <w:r>
        <w:tab/>
        <w:t>укрепление</w:t>
      </w:r>
      <w:r>
        <w:tab/>
        <w:t>психического</w:t>
      </w:r>
      <w:r>
        <w:tab/>
        <w:t>здоровьяи физическое воспитание, достижение ими результатов освоения программы основногообщегообразования.</w:t>
      </w:r>
      <w:hyperlink w:anchor="_bookmark6" w:history="1">
        <w:r>
          <w:rPr>
            <w:vertAlign w:val="superscript"/>
          </w:rPr>
          <w:t>7</w:t>
        </w:r>
      </w:hyperlink>
    </w:p>
    <w:p w:rsidR="001B2487" w:rsidRDefault="004D6112">
      <w:pPr>
        <w:pStyle w:val="a5"/>
        <w:ind w:right="846" w:firstLine="0"/>
      </w:pPr>
      <w:r>
        <w:t>Рабочаяпрограммавоспитанияреализуетсявединствеурочнойивнеурочнойдеятельности,осуществляемойобразовательнойорганизациейсовместноссемьейидругимиинститутамивоспитания</w:t>
      </w:r>
      <w:hyperlink w:anchor="_bookmark7" w:history="1">
        <w:r>
          <w:rPr>
            <w:vertAlign w:val="superscript"/>
          </w:rPr>
          <w:t>8</w:t>
        </w:r>
      </w:hyperlink>
      <w:r>
        <w:t>.</w:t>
      </w:r>
    </w:p>
    <w:p w:rsidR="001B2487" w:rsidRDefault="004D6112">
      <w:pPr>
        <w:pStyle w:val="a5"/>
        <w:spacing w:before="111"/>
        <w:ind w:right="932" w:firstLine="0"/>
      </w:pPr>
      <w:r>
        <w:t>Рабочаяпрограммавоспитанияпредусматриваетприобщениеобучающихсякроссийским традиционным духовным ценностям, включая культурные ценностисвоейэтнической</w:t>
      </w:r>
      <w:r>
        <w:tab/>
        <w:t>группы,</w:t>
      </w:r>
      <w:r>
        <w:tab/>
        <w:t>правилам</w:t>
      </w:r>
      <w:r>
        <w:tab/>
        <w:t>и</w:t>
      </w:r>
      <w:r>
        <w:tab/>
        <w:t>нормам</w:t>
      </w:r>
      <w:r>
        <w:tab/>
        <w:t>поведениявроссийскомобществе</w:t>
      </w:r>
      <w:hyperlink w:anchor="_bookmark8" w:history="1">
        <w:r>
          <w:rPr>
            <w:vertAlign w:val="superscript"/>
          </w:rPr>
          <w:t>9</w:t>
        </w:r>
      </w:hyperlink>
      <w:r>
        <w:t>.</w:t>
      </w:r>
    </w:p>
    <w:p w:rsidR="001B2487" w:rsidRDefault="001B2487">
      <w:pPr>
        <w:pStyle w:val="a5"/>
        <w:tabs>
          <w:tab w:val="left" w:pos="2273"/>
          <w:tab w:val="left" w:pos="3974"/>
          <w:tab w:val="left" w:pos="5834"/>
          <w:tab w:val="left" w:pos="6850"/>
          <w:tab w:val="left" w:pos="8513"/>
        </w:tabs>
        <w:spacing w:before="2"/>
        <w:ind w:right="844"/>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FE4C2F">
      <w:pPr>
        <w:pStyle w:val="a5"/>
        <w:spacing w:before="6"/>
        <w:ind w:left="0" w:firstLine="0"/>
        <w:jc w:val="left"/>
      </w:pPr>
      <w:r>
        <w:pict>
          <v:rect id="_x0000_s1068" style="position:absolute;margin-left:85.1pt;margin-top:9.2pt;width:2in;height:.7pt;z-index:-251667456;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5" w:firstLine="0"/>
      </w:pPr>
      <w:bookmarkStart w:id="5" w:name="_bookmark4"/>
      <w:bookmarkEnd w:id="5"/>
      <w:r>
        <w:rPr>
          <w:rFonts w:ascii="Calibri" w:hAnsi="Calibri"/>
          <w:position w:val="8"/>
        </w:rPr>
        <w:t>5</w:t>
      </w:r>
      <w:r>
        <w:t>Пункт 32.2 ФГОС ООО, утвержденного приказом № 287; пункт 18.2.1 пункт 14 ФГОСООО,утвержденного приказом№1897.</w:t>
      </w:r>
    </w:p>
    <w:p w:rsidR="001B2487" w:rsidRDefault="004D6112">
      <w:pPr>
        <w:pStyle w:val="a5"/>
        <w:ind w:firstLine="0"/>
      </w:pPr>
      <w:bookmarkStart w:id="6" w:name="_bookmark5"/>
      <w:bookmarkEnd w:id="6"/>
      <w:r>
        <w:rPr>
          <w:rFonts w:ascii="Calibri" w:hAnsi="Calibri"/>
          <w:position w:val="8"/>
        </w:rPr>
        <w:t>6</w:t>
      </w:r>
      <w:r>
        <w:t>УказПрезидентаРоссийскойФедерацииот9ноября2022г.№809«Обутверждении</w:t>
      </w:r>
    </w:p>
    <w:p w:rsidR="001B2487" w:rsidRDefault="004D6112">
      <w:pPr>
        <w:pStyle w:val="a5"/>
        <w:spacing w:before="12"/>
        <w:ind w:right="845" w:firstLine="0"/>
      </w:pPr>
      <w:r>
        <w:t>Основгосударственнойполитикипосохранениюиукреплениютрадиционныхроссийских духовно-нравственных ценностей» (Официальный интернет-портал правовойинформации http://(www.pravo.gov.ru), 2022,9ноября, №0001202211090019).</w:t>
      </w:r>
    </w:p>
    <w:p w:rsidR="001B2487" w:rsidRDefault="004D6112">
      <w:pPr>
        <w:pStyle w:val="a5"/>
        <w:ind w:right="848" w:firstLine="0"/>
      </w:pPr>
      <w:bookmarkStart w:id="7" w:name="_bookmark6"/>
      <w:bookmarkEnd w:id="7"/>
      <w:r>
        <w:rPr>
          <w:rFonts w:ascii="Calibri" w:hAnsi="Calibri"/>
          <w:position w:val="8"/>
        </w:rPr>
        <w:t>7</w:t>
      </w:r>
      <w:r>
        <w:t>Пункт 32.3 ФГОС ООО, утвержденного приказом № 287; пункт 18.2.3 пункт 14 ФГОСООО,утвержденного приказом№1897.</w:t>
      </w:r>
    </w:p>
    <w:p w:rsidR="001B2487" w:rsidRDefault="004D6112">
      <w:pPr>
        <w:pStyle w:val="a5"/>
        <w:ind w:firstLine="0"/>
      </w:pPr>
      <w:bookmarkStart w:id="8" w:name="_bookmark7"/>
      <w:bookmarkEnd w:id="8"/>
      <w:r>
        <w:rPr>
          <w:rFonts w:ascii="Calibri" w:hAnsi="Calibri"/>
          <w:position w:val="8"/>
        </w:rPr>
        <w:t>8</w:t>
      </w:r>
      <w:r>
        <w:t>Пункт32.3ФГОСООО,утвержденногоприказом№287;пункт18.2.3пункт14ФГОС</w:t>
      </w:r>
    </w:p>
    <w:p w:rsidR="001B2487" w:rsidRDefault="004D6112">
      <w:pPr>
        <w:pStyle w:val="a5"/>
        <w:spacing w:before="3"/>
        <w:ind w:firstLine="0"/>
      </w:pPr>
      <w:r>
        <w:t>ООО,утвержденного приказом№1897.</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7"/>
        <w:ind w:left="0" w:firstLine="0"/>
        <w:jc w:val="left"/>
      </w:pPr>
    </w:p>
    <w:p w:rsidR="001B2487" w:rsidRDefault="004D6112">
      <w:pPr>
        <w:pStyle w:val="a5"/>
        <w:spacing w:before="139"/>
        <w:ind w:right="844"/>
      </w:pPr>
      <w:r>
        <w:t>ОрганизационныйразделООПОООопределяетобщиерамкиорганизацииобразовательнойдеятельности,атакжеорганизационныемеханизмыиусловияреализациипрограммыосновного общегообразования</w:t>
      </w:r>
      <w:hyperlink w:anchor="_bookmark9" w:history="1">
        <w:r>
          <w:rPr>
            <w:vertAlign w:val="superscript"/>
          </w:rPr>
          <w:t>10</w:t>
        </w:r>
      </w:hyperlink>
      <w:r>
        <w:t>ивключает:</w:t>
      </w:r>
    </w:p>
    <w:p w:rsidR="001B2487" w:rsidRDefault="004D6112">
      <w:pPr>
        <w:pStyle w:val="a5"/>
        <w:ind w:left="929" w:right="4692" w:firstLine="0"/>
      </w:pPr>
      <w:r>
        <w:t>учебный план; план внеурочной деятельности;календарный учебныйграфик;</w:t>
      </w:r>
    </w:p>
    <w:p w:rsidR="001B2487" w:rsidRDefault="004D6112">
      <w:pPr>
        <w:pStyle w:val="a5"/>
        <w:ind w:right="845"/>
      </w:pPr>
      <w:r>
        <w:t>календарныйпланвоспитательнойработы,содержащийпереченьсобытийимероприятийвоспитательнойнаправленности,которыеорганизуютсяипроводятсяобразовательной организацией или в которых образовательная организация принимаетучастиевучебномгоду илипериодеобучения.</w:t>
      </w:r>
    </w:p>
    <w:p w:rsidR="001B2487" w:rsidRDefault="004D6112">
      <w:pPr>
        <w:pStyle w:val="1"/>
        <w:numPr>
          <w:ilvl w:val="1"/>
          <w:numId w:val="4"/>
        </w:numPr>
        <w:tabs>
          <w:tab w:val="left" w:pos="1290"/>
        </w:tabs>
        <w:ind w:hanging="361"/>
      </w:pPr>
      <w:r>
        <w:t>ПЛАНИРУЕМЫЕРЕЗУЛЬТАТЫОСВОЕНИЯООПООО</w:t>
      </w:r>
    </w:p>
    <w:p w:rsidR="001B2487" w:rsidRDefault="004D6112">
      <w:pPr>
        <w:pStyle w:val="af1"/>
        <w:numPr>
          <w:ilvl w:val="1"/>
          <w:numId w:val="5"/>
        </w:numPr>
        <w:tabs>
          <w:tab w:val="left" w:pos="1470"/>
          <w:tab w:val="left" w:pos="1812"/>
          <w:tab w:val="left" w:pos="3843"/>
          <w:tab w:val="left" w:pos="5568"/>
          <w:tab w:val="left" w:pos="7872"/>
        </w:tabs>
        <w:spacing w:before="129"/>
        <w:ind w:right="846" w:firstLine="708"/>
        <w:rPr>
          <w:sz w:val="24"/>
          <w:szCs w:val="24"/>
        </w:rPr>
      </w:pPr>
      <w:r>
        <w:rPr>
          <w:sz w:val="24"/>
          <w:szCs w:val="24"/>
        </w:rPr>
        <w:t>Планируемые результаты освоения ФОП ООО соответствуют современнымцелям</w:t>
      </w:r>
      <w:r>
        <w:rPr>
          <w:sz w:val="24"/>
          <w:szCs w:val="24"/>
        </w:rPr>
        <w:tab/>
        <w:t>основного</w:t>
      </w:r>
      <w:r>
        <w:rPr>
          <w:sz w:val="24"/>
          <w:szCs w:val="24"/>
        </w:rPr>
        <w:tab/>
        <w:t>общего</w:t>
      </w:r>
      <w:r>
        <w:rPr>
          <w:sz w:val="24"/>
          <w:szCs w:val="24"/>
        </w:rPr>
        <w:tab/>
        <w:t>образования,</w:t>
      </w:r>
      <w:r>
        <w:rPr>
          <w:sz w:val="24"/>
          <w:szCs w:val="24"/>
        </w:rPr>
        <w:tab/>
      </w:r>
      <w:r>
        <w:rPr>
          <w:spacing w:val="-1"/>
          <w:sz w:val="24"/>
          <w:szCs w:val="24"/>
        </w:rPr>
        <w:t>представленным</w:t>
      </w:r>
      <w:r>
        <w:rPr>
          <w:sz w:val="24"/>
          <w:szCs w:val="24"/>
        </w:rPr>
        <w:t>воФГОСОООкаксистемаличностных,метапредметныхипредметныхдостиженийобучающегося.</w:t>
      </w:r>
    </w:p>
    <w:p w:rsidR="001B2487" w:rsidRDefault="004D6112">
      <w:pPr>
        <w:pStyle w:val="af1"/>
        <w:numPr>
          <w:ilvl w:val="1"/>
          <w:numId w:val="5"/>
        </w:numPr>
        <w:tabs>
          <w:tab w:val="left" w:pos="1470"/>
        </w:tabs>
        <w:ind w:right="845" w:firstLine="708"/>
        <w:rPr>
          <w:sz w:val="24"/>
          <w:szCs w:val="24"/>
        </w:rPr>
      </w:pPr>
      <w:r>
        <w:rPr>
          <w:sz w:val="24"/>
          <w:szCs w:val="24"/>
        </w:rPr>
        <w:t>Требования   к   личностным   результатам   освоения     обучающимисяФОПОООвключаютосознаниероссийскойгражданскойидентичности;готовностьобучающихсяксаморазвитию,самостоятельностииличностномусамоопределению;ценность          самостоятельности          и          инициативы;          наличие          мотивациикцеленаправленнойсоциальнозначимойдеятельности;сформированностьвнутреннейпозиции личности как особого ценностного отношения к себе, окружающим людям ижизни вцелом.</w:t>
      </w:r>
    </w:p>
    <w:p w:rsidR="001B2487" w:rsidRDefault="004D6112">
      <w:pPr>
        <w:pStyle w:val="a5"/>
        <w:tabs>
          <w:tab w:val="left" w:pos="1243"/>
          <w:tab w:val="left" w:pos="3567"/>
          <w:tab w:val="left" w:pos="5535"/>
          <w:tab w:val="left" w:pos="7918"/>
        </w:tabs>
        <w:spacing w:before="1"/>
        <w:ind w:right="844"/>
      </w:pPr>
      <w:r>
        <w:t>Личностные результаты освоения ФОП ООО достигаются в единстве учебной ивоспитательной      деятельности      образовательной      организации      в      соответствиистрадиционнымироссийскимисоциокультурнымиидуховно-нравственнымиценностями,      принятыми      в      обществе      правилами      и      нормами      поведенияи</w:t>
      </w:r>
      <w:r>
        <w:tab/>
        <w:t>способствуют</w:t>
      </w:r>
      <w:r>
        <w:tab/>
        <w:t>процессам</w:t>
      </w:r>
      <w:r>
        <w:tab/>
        <w:t>самопознания,</w:t>
      </w:r>
      <w:r>
        <w:tab/>
      </w:r>
      <w:r>
        <w:rPr>
          <w:spacing w:val="-1"/>
        </w:rPr>
        <w:t>самовоспитания</w:t>
      </w:r>
      <w:r>
        <w:t>и саморазвития, формированиявнутреннейпозицииличности.</w:t>
      </w:r>
    </w:p>
    <w:p w:rsidR="001B2487" w:rsidRDefault="004D6112">
      <w:pPr>
        <w:pStyle w:val="a5"/>
        <w:tabs>
          <w:tab w:val="left" w:pos="2851"/>
          <w:tab w:val="left" w:pos="4507"/>
          <w:tab w:val="left" w:pos="6439"/>
          <w:tab w:val="left" w:pos="8376"/>
        </w:tabs>
        <w:spacing w:before="1"/>
        <w:ind w:right="844"/>
      </w:pPr>
      <w:r>
        <w:t>Личностные результаты освоения ФОП ООО отражают готовность обучающихсяруководствоваться</w:t>
      </w:r>
      <w:r>
        <w:tab/>
        <w:t>системой</w:t>
      </w:r>
      <w:r>
        <w:tab/>
        <w:t>позитивных</w:t>
      </w:r>
      <w:r>
        <w:tab/>
        <w:t>ценностных</w:t>
      </w:r>
      <w:r>
        <w:tab/>
        <w:t>ориентацийирасширениеопытадеятельностинаееосновеивпроцессереализацииосновныхнаправленийвоспитательнойдеятельности,втомчислевчасти:гражданского</w:t>
      </w:r>
    </w:p>
    <w:p w:rsidR="001B2487" w:rsidRDefault="00FE4C2F">
      <w:pPr>
        <w:pStyle w:val="a5"/>
        <w:spacing w:before="2"/>
        <w:ind w:left="0" w:firstLine="0"/>
        <w:jc w:val="left"/>
      </w:pPr>
      <w:r>
        <w:pict>
          <v:rect id="_x0000_s1067" style="position:absolute;margin-left:85.1pt;margin-top:15.9pt;width:2in;height:.7pt;z-index:-251666432;mso-wrap-distance-top:0;mso-wrap-distance-bottom:0;mso-position-horizontal-relative:page;mso-width-relative:page;mso-height-relative:page" fillcolor="black" stroked="f">
            <v:textbox>
              <w:txbxContent>
                <w:p w:rsidR="00FE4C2F" w:rsidRDefault="00FE4C2F"/>
              </w:txbxContent>
            </v:textbox>
            <w10:wrap type="topAndBottom" anchorx="page"/>
          </v:rect>
        </w:pict>
      </w:r>
      <w:r w:rsidR="004D6112">
        <w:t>__________________</w:t>
      </w:r>
    </w:p>
    <w:p w:rsidR="001B2487" w:rsidRDefault="004D6112">
      <w:pPr>
        <w:pStyle w:val="a5"/>
        <w:spacing w:before="71"/>
        <w:ind w:right="845" w:firstLine="0"/>
        <w:jc w:val="left"/>
      </w:pPr>
      <w:bookmarkStart w:id="9" w:name="_bookmark8"/>
      <w:bookmarkEnd w:id="9"/>
      <w:r>
        <w:rPr>
          <w:rFonts w:ascii="Calibri" w:hAnsi="Calibri"/>
          <w:position w:val="8"/>
        </w:rPr>
        <w:t>9</w:t>
      </w:r>
      <w:r>
        <w:t>Пункт32.3ФГОСООО,утвержденногоприказом№287;пункт18.2.3пункт14ФГОСООО,утвержденного приказом№1897.</w:t>
      </w:r>
    </w:p>
    <w:p w:rsidR="001B2487" w:rsidRDefault="004D6112">
      <w:pPr>
        <w:pStyle w:val="a5"/>
        <w:ind w:firstLine="0"/>
        <w:jc w:val="left"/>
      </w:pPr>
      <w:bookmarkStart w:id="10" w:name="_bookmark9"/>
      <w:bookmarkEnd w:id="10"/>
      <w:r>
        <w:rPr>
          <w:rFonts w:ascii="Calibri" w:hAnsi="Calibri"/>
          <w:position w:val="8"/>
        </w:rPr>
        <w:t>10</w:t>
      </w:r>
      <w:r>
        <w:t>Пункт33ФГОСООО,утвержденногоприказом№287;пункт14пункт14ФГОСООО,</w:t>
      </w:r>
    </w:p>
    <w:p w:rsidR="001B2487" w:rsidRDefault="004D6112">
      <w:pPr>
        <w:pStyle w:val="a5"/>
        <w:spacing w:before="7"/>
        <w:ind w:firstLine="0"/>
        <w:jc w:val="left"/>
      </w:pPr>
      <w:r>
        <w:t>утвержденногоприказом№1897).</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5" w:firstLine="0"/>
      </w:pPr>
      <w:r>
        <w:t>воспитания,патриотическоговоспитания,духовно-нравственноговоспитания,эстетического воспитания, физического воспитания, формирования культуры здоровья иэмоциональногоблагополучия,трудовоговоспитания,экологическоговоспитания,осознание ценности научного познания, а также результаты, обеспечивающие адаптациюобучающегосякизменяющимсяусловиямсоциальнойи природнойсреды.</w:t>
      </w:r>
    </w:p>
    <w:p w:rsidR="001B2487" w:rsidRDefault="004D6112">
      <w:pPr>
        <w:pStyle w:val="af1"/>
        <w:numPr>
          <w:ilvl w:val="1"/>
          <w:numId w:val="5"/>
        </w:numPr>
        <w:tabs>
          <w:tab w:val="left" w:pos="1470"/>
        </w:tabs>
        <w:spacing w:before="1"/>
        <w:ind w:left="1469" w:hanging="541"/>
        <w:rPr>
          <w:sz w:val="24"/>
          <w:szCs w:val="24"/>
        </w:rPr>
      </w:pPr>
      <w:r>
        <w:rPr>
          <w:sz w:val="24"/>
          <w:szCs w:val="24"/>
        </w:rPr>
        <w:t>Метапредметныерезультатывключают:</w:t>
      </w:r>
    </w:p>
    <w:p w:rsidR="001B2487" w:rsidRDefault="004D6112">
      <w:pPr>
        <w:pStyle w:val="a5"/>
        <w:spacing w:before="137"/>
        <w:ind w:right="846"/>
      </w:pPr>
      <w:r>
        <w:t>освоение      обучающимися       межпредметных       понятий     (используютсяв нескольких предметных областях и позволяют связывать знания из различных учебныхпредметов,учебныхкурсов,модулейвцелостнуюнаучнуюкартинумира)иуниверсальныхучебныхдействий(познавательные,коммуникативные,регулятивные);</w:t>
      </w:r>
    </w:p>
    <w:p w:rsidR="001B2487" w:rsidRDefault="004D6112">
      <w:pPr>
        <w:pStyle w:val="a5"/>
        <w:ind w:left="929" w:right="846" w:firstLine="0"/>
      </w:pPr>
      <w:r>
        <w:t>способность их использовать в учебной, познавательной и социальной практике;готовностьксамостоятельномупланированиюиосуществлениюучебной</w:t>
      </w:r>
    </w:p>
    <w:p w:rsidR="001B2487" w:rsidRDefault="004D6112">
      <w:pPr>
        <w:pStyle w:val="a5"/>
        <w:ind w:right="846" w:firstLine="0"/>
      </w:pPr>
      <w:r>
        <w:t>деятельности и организации учебного сотрудничества с педагогическими работниками исверстниками,к участиювпостроениииндивидуальной образовательной траектории;</w:t>
      </w:r>
    </w:p>
    <w:p w:rsidR="001B2487" w:rsidRDefault="004D6112">
      <w:pPr>
        <w:pStyle w:val="a5"/>
        <w:ind w:right="846"/>
      </w:pPr>
      <w:r>
        <w:t>овладениенавыкамиработысинформацией:восприятиеисозданиеинформационныхтекстоввразличныхформатах,втомчислецифровых,сучетомназначенияинформациииеецелевойаудитории.</w:t>
      </w:r>
    </w:p>
    <w:p w:rsidR="001B2487" w:rsidRDefault="004D6112">
      <w:pPr>
        <w:pStyle w:val="af1"/>
        <w:numPr>
          <w:ilvl w:val="1"/>
          <w:numId w:val="5"/>
        </w:numPr>
        <w:tabs>
          <w:tab w:val="left" w:pos="1470"/>
        </w:tabs>
        <w:spacing w:before="2"/>
        <w:ind w:right="847" w:firstLine="708"/>
        <w:rPr>
          <w:sz w:val="24"/>
          <w:szCs w:val="24"/>
        </w:rPr>
      </w:pPr>
      <w:r>
        <w:rPr>
          <w:sz w:val="24"/>
          <w:szCs w:val="24"/>
        </w:rPr>
        <w:t>Метапредметные  результаты   сгруппированы   по   трем   направлениями отражают способность обучающихся использовать на практике универсальные учебныедействия,составляющиеумениеовладевать:</w:t>
      </w:r>
    </w:p>
    <w:p w:rsidR="001B2487" w:rsidRDefault="004D6112">
      <w:pPr>
        <w:pStyle w:val="a5"/>
        <w:ind w:left="929" w:right="3208" w:firstLine="0"/>
        <w:jc w:val="left"/>
      </w:pPr>
      <w:r>
        <w:t>познавательными универсальными учебными действиями;коммуникативными универсальными учебными действиями;регулятивнымиуниверсальными учебными действиями.</w:t>
      </w:r>
    </w:p>
    <w:p w:rsidR="001B2487" w:rsidRDefault="004D6112">
      <w:pPr>
        <w:pStyle w:val="af1"/>
        <w:numPr>
          <w:ilvl w:val="2"/>
          <w:numId w:val="5"/>
        </w:numPr>
        <w:tabs>
          <w:tab w:val="left" w:pos="1650"/>
        </w:tabs>
        <w:ind w:right="846" w:firstLine="708"/>
        <w:rPr>
          <w:sz w:val="24"/>
          <w:szCs w:val="24"/>
        </w:rPr>
      </w:pPr>
      <w:r>
        <w:rPr>
          <w:sz w:val="24"/>
          <w:szCs w:val="24"/>
        </w:rPr>
        <w:t>Овладениепознавательнымиуниверсальнымиучебнымидействиямипредполагаетумениеиспользоватьбазовыелогическиедействия,базовыеисследовательскиедействия, работать синформацией.</w:t>
      </w:r>
    </w:p>
    <w:p w:rsidR="001B2487" w:rsidRDefault="004D6112">
      <w:pPr>
        <w:pStyle w:val="af1"/>
        <w:numPr>
          <w:ilvl w:val="2"/>
          <w:numId w:val="5"/>
        </w:numPr>
        <w:tabs>
          <w:tab w:val="left" w:pos="1650"/>
        </w:tabs>
        <w:ind w:right="846" w:firstLine="708"/>
        <w:rPr>
          <w:sz w:val="24"/>
          <w:szCs w:val="24"/>
        </w:rPr>
      </w:pPr>
      <w:r>
        <w:rPr>
          <w:sz w:val="24"/>
          <w:szCs w:val="24"/>
        </w:rPr>
        <w:t>Овладение системой коммуникативных универсальных учебных действийобеспечиваетсформированностьсоциальныхнавыковобщения,совместнойдеятельности.</w:t>
      </w:r>
    </w:p>
    <w:p w:rsidR="001B2487" w:rsidRDefault="004D6112">
      <w:pPr>
        <w:pStyle w:val="af1"/>
        <w:numPr>
          <w:ilvl w:val="2"/>
          <w:numId w:val="5"/>
        </w:numPr>
        <w:tabs>
          <w:tab w:val="left" w:pos="1650"/>
        </w:tabs>
        <w:ind w:right="849" w:firstLine="708"/>
        <w:rPr>
          <w:sz w:val="24"/>
          <w:szCs w:val="24"/>
        </w:rPr>
      </w:pPr>
      <w:r>
        <w:rPr>
          <w:sz w:val="24"/>
          <w:szCs w:val="24"/>
        </w:rPr>
        <w:t>Овладениерегулятивнымиуниверсальнымиучебнымидействиямивключаетумениясамоорганизации,самоконтроля,развитиеэмоциональногоинтеллекта.</w:t>
      </w:r>
    </w:p>
    <w:p w:rsidR="001B2487" w:rsidRDefault="004D6112">
      <w:pPr>
        <w:pStyle w:val="af1"/>
        <w:numPr>
          <w:ilvl w:val="1"/>
          <w:numId w:val="5"/>
        </w:numPr>
        <w:tabs>
          <w:tab w:val="left" w:pos="1470"/>
        </w:tabs>
        <w:ind w:left="1469" w:hanging="541"/>
        <w:rPr>
          <w:sz w:val="24"/>
          <w:szCs w:val="24"/>
        </w:rPr>
      </w:pPr>
      <w:r>
        <w:rPr>
          <w:sz w:val="24"/>
          <w:szCs w:val="24"/>
        </w:rPr>
        <w:t>Предметныерезультатывключают:</w:t>
      </w:r>
    </w:p>
    <w:p w:rsidR="001B2487" w:rsidRDefault="004D6112">
      <w:pPr>
        <w:pStyle w:val="a5"/>
        <w:spacing w:before="136"/>
        <w:ind w:right="845"/>
      </w:pPr>
      <w:r>
        <w:t>освоениеобучающимисявходеизученияучебногопредметанаучныхзнаний,умений и способов действий, специфических для соответствующей предметной области;предпосылкинаучного типамышления;</w:t>
      </w:r>
    </w:p>
    <w:p w:rsidR="001B2487" w:rsidRDefault="004D6112">
      <w:pPr>
        <w:pStyle w:val="a5"/>
        <w:spacing w:before="1"/>
        <w:ind w:right="844"/>
      </w:pPr>
      <w:r>
        <w:t>видыдеятельностипополучениюновогознания,егоинтерпретации,преобразованиюиприменениювразличныхучебныхситуациях,втомчислепри создании учебных и социальных проектов.Требованиякпредметнымрезультатам:</w:t>
      </w:r>
    </w:p>
    <w:p w:rsidR="001B2487" w:rsidRDefault="004D6112">
      <w:pPr>
        <w:pStyle w:val="a5"/>
        <w:ind w:right="936"/>
        <w:jc w:val="left"/>
      </w:pPr>
      <w:r>
        <w:t>сформулированывдеятельностнойформесусилениемакцентанаприменениезнанийиконкретныеумения;</w:t>
      </w:r>
    </w:p>
    <w:p w:rsidR="001B2487" w:rsidRDefault="004D6112">
      <w:pPr>
        <w:pStyle w:val="a5"/>
        <w:ind w:right="936"/>
        <w:jc w:val="left"/>
      </w:pPr>
      <w:r>
        <w:t>определяютминимумсодержаниягарантированногогосударствомосновногообщегообразования, построенноговлогикеизучения каждогоучебного предмета;</w:t>
      </w:r>
    </w:p>
    <w:p w:rsidR="001B2487" w:rsidRDefault="004D6112">
      <w:pPr>
        <w:pStyle w:val="a5"/>
        <w:ind w:right="936"/>
        <w:jc w:val="left"/>
      </w:pPr>
      <w:r>
        <w:t>определяюттребованиякрезультатамосвоенияпрограммосновногообщегообразованияпо учебнымпредметамнабазовомуровне;</w:t>
      </w:r>
    </w:p>
    <w:p w:rsidR="001B2487" w:rsidRDefault="004D6112">
      <w:pPr>
        <w:pStyle w:val="a5"/>
        <w:tabs>
          <w:tab w:val="left" w:pos="1152"/>
          <w:tab w:val="left" w:pos="2460"/>
          <w:tab w:val="left" w:pos="3372"/>
          <w:tab w:val="left" w:pos="4860"/>
          <w:tab w:val="left" w:pos="7080"/>
          <w:tab w:val="left" w:pos="8919"/>
        </w:tabs>
        <w:ind w:right="845"/>
        <w:jc w:val="left"/>
      </w:pPr>
      <w:r>
        <w:t>усиливаютакценты   на   изучение   явлений   и   процессов   современной   Россиии</w:t>
      </w:r>
      <w:r>
        <w:tab/>
        <w:t>мира</w:t>
      </w:r>
      <w:r>
        <w:tab/>
        <w:t>в</w:t>
      </w:r>
      <w:r>
        <w:tab/>
        <w:t>целом,</w:t>
      </w:r>
      <w:r>
        <w:tab/>
        <w:t>современного</w:t>
      </w:r>
      <w:r>
        <w:tab/>
        <w:t>состояния</w:t>
      </w:r>
      <w:r>
        <w:tab/>
      </w:r>
      <w:r>
        <w:rPr>
          <w:spacing w:val="-1"/>
        </w:rPr>
        <w:t>науки.</w:t>
      </w: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spacing w:before="1"/>
        <w:ind w:left="0" w:firstLine="0"/>
        <w:jc w:val="left"/>
      </w:pPr>
    </w:p>
    <w:p w:rsidR="001B2487" w:rsidRDefault="004D6112">
      <w:pPr>
        <w:pStyle w:val="1"/>
        <w:numPr>
          <w:ilvl w:val="1"/>
          <w:numId w:val="4"/>
        </w:numPr>
        <w:tabs>
          <w:tab w:val="left" w:pos="1772"/>
          <w:tab w:val="left" w:pos="6634"/>
          <w:tab w:val="left" w:pos="8957"/>
        </w:tabs>
        <w:ind w:left="221" w:right="845" w:firstLine="708"/>
      </w:pPr>
      <w:r>
        <w:t>СИСТЕМАОЦЕНКИДОСТИЖЕНИЯПЛАНИРУЕМЫХРЕЗУЛЬТАТОВОСВОЕНИЯ</w:t>
      </w:r>
      <w:r>
        <w:tab/>
        <w:t>ОООП</w:t>
      </w:r>
      <w:r>
        <w:tab/>
      </w:r>
      <w:r>
        <w:rPr>
          <w:spacing w:val="-1"/>
        </w:rPr>
        <w:t>ООО.</w:t>
      </w:r>
    </w:p>
    <w:p w:rsidR="001B2487" w:rsidRDefault="004D6112">
      <w:pPr>
        <w:pStyle w:val="af1"/>
        <w:numPr>
          <w:ilvl w:val="2"/>
          <w:numId w:val="6"/>
        </w:numPr>
        <w:tabs>
          <w:tab w:val="left" w:pos="762"/>
        </w:tabs>
        <w:spacing w:before="1"/>
        <w:ind w:hanging="541"/>
        <w:rPr>
          <w:b/>
          <w:sz w:val="24"/>
          <w:szCs w:val="24"/>
        </w:rPr>
      </w:pPr>
      <w:r>
        <w:rPr>
          <w:b/>
          <w:sz w:val="24"/>
          <w:szCs w:val="24"/>
        </w:rPr>
        <w:t>Общиеположения</w:t>
      </w:r>
    </w:p>
    <w:p w:rsidR="001B2487" w:rsidRDefault="004D6112">
      <w:pPr>
        <w:pStyle w:val="af1"/>
        <w:numPr>
          <w:ilvl w:val="1"/>
          <w:numId w:val="7"/>
        </w:numPr>
        <w:tabs>
          <w:tab w:val="left" w:pos="1470"/>
        </w:tabs>
        <w:spacing w:before="136"/>
        <w:ind w:right="846" w:firstLine="708"/>
        <w:rPr>
          <w:sz w:val="24"/>
          <w:szCs w:val="24"/>
        </w:rPr>
      </w:pPr>
      <w:r>
        <w:rPr>
          <w:sz w:val="24"/>
          <w:szCs w:val="24"/>
        </w:rPr>
        <w:t>Системаоценкипризванаспособствоватьподдержаниюединствавсейсистемыобразования,обеспечениюпреемственностивсистеменепрерывногообразования. Её основными функциями являются: ориентация образовательного процессана         достижение         планируемых         результатов         освоения         ООП         ОООиобеспечениеэффективнойобратнойсвязи,позволяющейосуществлятьуправлениеобразовательнымпроцессом.</w:t>
      </w:r>
    </w:p>
    <w:p w:rsidR="001B2487" w:rsidRDefault="004D6112">
      <w:pPr>
        <w:pStyle w:val="af1"/>
        <w:numPr>
          <w:ilvl w:val="1"/>
          <w:numId w:val="7"/>
        </w:numPr>
        <w:tabs>
          <w:tab w:val="left" w:pos="1470"/>
        </w:tabs>
        <w:spacing w:before="1"/>
        <w:ind w:right="849" w:firstLine="708"/>
        <w:rPr>
          <w:sz w:val="24"/>
          <w:szCs w:val="24"/>
        </w:rPr>
      </w:pPr>
      <w:r>
        <w:rPr>
          <w:sz w:val="24"/>
          <w:szCs w:val="24"/>
        </w:rPr>
        <w:t>Основными       направлениями      и      целями       оценочной      деятельностивобразовательнойорганизацииявляются:</w:t>
      </w:r>
    </w:p>
    <w:p w:rsidR="001B2487" w:rsidRDefault="004D6112">
      <w:pPr>
        <w:pStyle w:val="a5"/>
        <w:ind w:right="844"/>
      </w:pPr>
      <w:r>
        <w:t>оценка образовательных достижений обучающихся на различных этапах обучениякакосноваихпромежуточнойиитоговойаттестации,атакжеосновапроцедурвнутреннего мониторинга образовательной организации, мониторинговых исследованиймуниципального,региональногоифедеральногоуровней;оценкарезультатовдеятельности педагогическихработниковкакосновааттестационныхпроцедур;</w:t>
      </w:r>
    </w:p>
    <w:p w:rsidR="001B2487" w:rsidRDefault="004D6112">
      <w:pPr>
        <w:pStyle w:val="a5"/>
        <w:ind w:right="846"/>
      </w:pPr>
      <w:r>
        <w:t>оценкарезультатовдеятельностиобразовательнойорганизациикакосновааккредитационныхпроцедур.</w:t>
      </w:r>
    </w:p>
    <w:p w:rsidR="001B2487" w:rsidRDefault="004D6112">
      <w:pPr>
        <w:pStyle w:val="af1"/>
        <w:numPr>
          <w:ilvl w:val="1"/>
          <w:numId w:val="7"/>
        </w:numPr>
        <w:tabs>
          <w:tab w:val="left" w:pos="1470"/>
        </w:tabs>
        <w:spacing w:before="90"/>
        <w:ind w:left="142" w:right="846" w:firstLine="709"/>
        <w:jc w:val="left"/>
        <w:rPr>
          <w:sz w:val="24"/>
          <w:szCs w:val="24"/>
        </w:rPr>
      </w:pPr>
      <w:r>
        <w:rPr>
          <w:sz w:val="24"/>
          <w:szCs w:val="24"/>
        </w:rPr>
        <w:t>Основным      объектом       системы       оценки,   её       содержательнойи критериальной базой выступают требования ФГОС ООО, которые конкретизируются впланируемыхрезультатахосвоенияобучающимисяООПООО.Системаоценкивключаетпроцедурывнутреннейивнешней оценки.</w:t>
      </w:r>
    </w:p>
    <w:p w:rsidR="001B2487" w:rsidRDefault="004D6112">
      <w:pPr>
        <w:pStyle w:val="af1"/>
        <w:numPr>
          <w:ilvl w:val="1"/>
          <w:numId w:val="7"/>
        </w:numPr>
        <w:tabs>
          <w:tab w:val="left" w:pos="1470"/>
        </w:tabs>
        <w:ind w:left="1469" w:hanging="618"/>
        <w:rPr>
          <w:sz w:val="24"/>
          <w:szCs w:val="24"/>
        </w:rPr>
      </w:pPr>
      <w:r>
        <w:rPr>
          <w:sz w:val="24"/>
          <w:szCs w:val="24"/>
        </w:rPr>
        <w:t>Внутренняяоценкавключает:</w:t>
      </w:r>
    </w:p>
    <w:p w:rsidR="001B2487" w:rsidRDefault="004D6112">
      <w:pPr>
        <w:pStyle w:val="a5"/>
        <w:ind w:left="142" w:firstLine="0"/>
        <w:jc w:val="left"/>
      </w:pPr>
      <w:r>
        <w:t>стартовуюдиагностику;</w:t>
      </w:r>
    </w:p>
    <w:p w:rsidR="001B2487" w:rsidRDefault="004D6112">
      <w:pPr>
        <w:pStyle w:val="a5"/>
        <w:ind w:left="142" w:right="791" w:firstLine="0"/>
        <w:jc w:val="left"/>
      </w:pPr>
      <w:r>
        <w:t>текущуюитематическую оценку;психолого-педагогическоенаблюдение;</w:t>
      </w:r>
    </w:p>
    <w:p w:rsidR="001B2487" w:rsidRDefault="004D6112">
      <w:pPr>
        <w:pStyle w:val="a5"/>
        <w:ind w:left="142" w:right="932" w:firstLine="0"/>
        <w:jc w:val="left"/>
      </w:pPr>
      <w:r>
        <w:t>внутренниймониторингобразовательныхдостиженийобучающихся.</w:t>
      </w:r>
    </w:p>
    <w:p w:rsidR="001B2487" w:rsidRDefault="004D6112">
      <w:pPr>
        <w:pStyle w:val="af1"/>
        <w:numPr>
          <w:ilvl w:val="1"/>
          <w:numId w:val="7"/>
        </w:numPr>
        <w:tabs>
          <w:tab w:val="left" w:pos="1470"/>
        </w:tabs>
        <w:ind w:left="1469" w:hanging="541"/>
        <w:rPr>
          <w:sz w:val="24"/>
          <w:szCs w:val="24"/>
        </w:rPr>
      </w:pPr>
      <w:r>
        <w:rPr>
          <w:sz w:val="24"/>
          <w:szCs w:val="24"/>
        </w:rPr>
        <w:t>Внешняяоценкавключает:</w:t>
      </w:r>
    </w:p>
    <w:p w:rsidR="001B2487" w:rsidRDefault="004D6112">
      <w:pPr>
        <w:pStyle w:val="a5"/>
        <w:ind w:left="929" w:firstLine="0"/>
      </w:pPr>
      <w:r>
        <w:t>независимуюоценкукачества образования</w:t>
      </w:r>
      <w:hyperlink w:anchor="_bookmark10" w:history="1">
        <w:r>
          <w:rPr>
            <w:vertAlign w:val="superscript"/>
          </w:rPr>
          <w:t>11</w:t>
        </w:r>
      </w:hyperlink>
      <w:r>
        <w:t>;</w:t>
      </w:r>
    </w:p>
    <w:p w:rsidR="001B2487" w:rsidRDefault="004D6112">
      <w:pPr>
        <w:pStyle w:val="a5"/>
        <w:tabs>
          <w:tab w:val="left" w:pos="3406"/>
          <w:tab w:val="left" w:pos="5549"/>
          <w:tab w:val="left" w:pos="8072"/>
        </w:tabs>
        <w:ind w:right="844"/>
      </w:pPr>
      <w:r>
        <w:t>мониторинговые</w:t>
      </w:r>
      <w:r>
        <w:tab/>
        <w:t>исследования</w:t>
      </w:r>
      <w:r>
        <w:tab/>
        <w:t>муниципального,</w:t>
      </w:r>
      <w:r>
        <w:tab/>
        <w:t>региональногои федерального уровней.</w:t>
      </w:r>
    </w:p>
    <w:p w:rsidR="001B2487" w:rsidRDefault="004D6112">
      <w:pPr>
        <w:pStyle w:val="af1"/>
        <w:numPr>
          <w:ilvl w:val="1"/>
          <w:numId w:val="7"/>
        </w:numPr>
        <w:tabs>
          <w:tab w:val="left" w:pos="1470"/>
        </w:tabs>
        <w:ind w:right="844" w:firstLine="708"/>
        <w:rPr>
          <w:sz w:val="24"/>
          <w:szCs w:val="24"/>
        </w:rPr>
      </w:pPr>
      <w:r>
        <w:rPr>
          <w:sz w:val="24"/>
          <w:szCs w:val="24"/>
        </w:rPr>
        <w:t>В соответствии с ФГОС ООО система оценки образовательной организацииреализуетсистемно-деятельностный,уровневыйикомплексныйподходыкоценкеобразовательныхдостижений.</w:t>
      </w:r>
    </w:p>
    <w:p w:rsidR="001B2487" w:rsidRDefault="004D6112">
      <w:pPr>
        <w:pStyle w:val="af1"/>
        <w:numPr>
          <w:ilvl w:val="1"/>
          <w:numId w:val="7"/>
        </w:numPr>
        <w:tabs>
          <w:tab w:val="left" w:pos="1470"/>
        </w:tabs>
        <w:spacing w:before="1"/>
        <w:ind w:right="846" w:firstLine="708"/>
        <w:rPr>
          <w:sz w:val="24"/>
          <w:szCs w:val="24"/>
        </w:rPr>
      </w:pPr>
      <w:r>
        <w:rPr>
          <w:sz w:val="24"/>
          <w:szCs w:val="24"/>
        </w:rPr>
        <w:t>Системно-деятельностныйподходкоценкеобразовательныхдостиженийобучающихсяпроявляетсявоценкеспособностиобучающихсякрешениюучебно-познавательныхиучебно-практическихзадач,атакжевоценкеуровняфункциональной     грамотности     обучающихся.     Он     обеспечивается     содержаниеми критериями оценки, в качестве которых выступают планируемые результаты обучения,выраженныевдеятельностнойформе.</w:t>
      </w:r>
    </w:p>
    <w:p w:rsidR="001B2487" w:rsidRDefault="004D6112">
      <w:pPr>
        <w:pStyle w:val="af1"/>
        <w:numPr>
          <w:ilvl w:val="1"/>
          <w:numId w:val="7"/>
        </w:numPr>
        <w:tabs>
          <w:tab w:val="left" w:pos="1470"/>
        </w:tabs>
        <w:spacing w:before="1"/>
        <w:ind w:right="845" w:firstLine="708"/>
        <w:rPr>
          <w:sz w:val="24"/>
          <w:szCs w:val="24"/>
        </w:rPr>
      </w:pPr>
      <w:r>
        <w:rPr>
          <w:sz w:val="24"/>
          <w:szCs w:val="24"/>
        </w:rPr>
        <w:t>Уровневыйподходслужитважнейшейосновойдляорганизациииндивидуальнойработы  с  обучающимися.  Он  реализуется  как  по  отношениюк содержаниюоценки,так и кпредставлениюи интерпретации результатовизмерений.</w:t>
      </w:r>
    </w:p>
    <w:p w:rsidR="001B2487" w:rsidRDefault="001B2487">
      <w:pPr>
        <w:pStyle w:val="a5"/>
        <w:ind w:left="0" w:firstLine="0"/>
        <w:jc w:val="left"/>
      </w:pPr>
    </w:p>
    <w:p w:rsidR="001B2487" w:rsidRDefault="00FE4C2F">
      <w:pPr>
        <w:pStyle w:val="a5"/>
        <w:spacing w:before="10"/>
        <w:ind w:left="0" w:firstLine="0"/>
        <w:jc w:val="left"/>
      </w:pPr>
      <w:r>
        <w:pict>
          <v:rect id="_x0000_s1066" style="position:absolute;margin-left:85.1pt;margin-top:11.7pt;width:2in;height:.7pt;z-index:-251665408;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6" w:firstLine="0"/>
      </w:pPr>
      <w:bookmarkStart w:id="11" w:name="_bookmark10"/>
      <w:bookmarkEnd w:id="11"/>
      <w:r>
        <w:rPr>
          <w:rFonts w:ascii="Calibri" w:hAnsi="Calibri"/>
          <w:position w:val="7"/>
        </w:rPr>
        <w:t>11</w:t>
      </w:r>
      <w:r>
        <w:t>Статья95Федеральногозаконаот29декабря2012г.№273-ФЗ«Обобразованиив Российской Федерации» (Собрание законодательства Российской Федерации, 2012, №53,</w:t>
      </w:r>
    </w:p>
    <w:p w:rsidR="001B2487" w:rsidRDefault="004D6112">
      <w:pPr>
        <w:pStyle w:val="a5"/>
        <w:ind w:firstLine="0"/>
      </w:pPr>
      <w:r>
        <w:t>ст.7598;2022, №48, ст.8332).</w:t>
      </w:r>
    </w:p>
    <w:p w:rsidR="001B2487" w:rsidRDefault="001B2487">
      <w:pPr>
        <w:rPr>
          <w:sz w:val="24"/>
          <w:szCs w:val="24"/>
        </w:rPr>
        <w:sectPr w:rsidR="001B2487">
          <w:pgSz w:w="11910" w:h="16840"/>
          <w:pgMar w:top="940" w:right="0" w:bottom="280" w:left="1480" w:header="750" w:footer="0" w:gutter="0"/>
          <w:cols w:space="720"/>
        </w:sectPr>
      </w:pPr>
    </w:p>
    <w:p w:rsidR="001B2487" w:rsidRDefault="004D6112">
      <w:pPr>
        <w:pStyle w:val="a5"/>
        <w:spacing w:before="5"/>
      </w:pPr>
      <w:r>
        <w:lastRenderedPageBreak/>
        <w:t>18.1.</w:t>
      </w:r>
      <w:r>
        <w:tab/>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B2487" w:rsidRDefault="004D6112">
      <w:pPr>
        <w:pStyle w:val="a5"/>
        <w:spacing w:before="5"/>
      </w:pPr>
      <w:r>
        <w:t>18.2.</w:t>
      </w:r>
      <w:r>
        <w:tab/>
        <w:t>Комплексный подход к оценке образовательных достижений реализуется</w:t>
      </w:r>
    </w:p>
    <w:p w:rsidR="001B2487" w:rsidRDefault="004D6112">
      <w:pPr>
        <w:pStyle w:val="a5"/>
        <w:spacing w:before="5"/>
      </w:pPr>
      <w:r>
        <w:t>через:</w:t>
      </w:r>
    </w:p>
    <w:p w:rsidR="001B2487" w:rsidRDefault="004D6112">
      <w:pPr>
        <w:pStyle w:val="a5"/>
        <w:spacing w:before="5"/>
        <w:ind w:left="0" w:firstLine="0"/>
        <w:jc w:val="left"/>
      </w:pPr>
      <w:r>
        <w:t>оценку предметных и метапредметных результатов;</w:t>
      </w:r>
    </w:p>
    <w:p w:rsidR="001B2487" w:rsidRDefault="004D6112">
      <w:pPr>
        <w:pStyle w:val="a5"/>
        <w:tabs>
          <w:tab w:val="left" w:pos="3026"/>
          <w:tab w:val="left" w:pos="5849"/>
          <w:tab w:val="left" w:pos="8160"/>
        </w:tabs>
        <w:spacing w:before="90"/>
        <w:ind w:right="845"/>
      </w:pPr>
      <w:r>
        <w:t>использования комплекса оценочных процедур как основы для оценки динамикииндивидуальных</w:t>
      </w:r>
      <w:r>
        <w:tab/>
        <w:t>образовательных</w:t>
      </w:r>
      <w:r>
        <w:tab/>
        <w:t>достижений</w:t>
      </w:r>
      <w:r>
        <w:tab/>
      </w:r>
      <w:r>
        <w:rPr>
          <w:spacing w:val="-1"/>
        </w:rPr>
        <w:t>обучающихся</w:t>
      </w:r>
      <w:r>
        <w:t>идляитоговойоценки;использованияконтекстнойинформации(обособенностяхобучающихся, условиях и процессе обучения и другое) для интерпретации полученныхрезультатоввцелях управления качествомобразования;</w:t>
      </w:r>
    </w:p>
    <w:p w:rsidR="001B2487" w:rsidRDefault="004D6112">
      <w:pPr>
        <w:pStyle w:val="a5"/>
        <w:spacing w:before="1"/>
        <w:ind w:right="845"/>
      </w:pPr>
      <w:r>
        <w:t>использования разнообразных методов и форм оценки, взаимно дополняющих другдруга: стандартизированных устных и письменных работ, проектов, практических (в томчислеисследовательских)итворческих работ;</w:t>
      </w:r>
    </w:p>
    <w:p w:rsidR="001B2487" w:rsidRDefault="004D6112">
      <w:pPr>
        <w:pStyle w:val="a5"/>
        <w:ind w:right="845"/>
      </w:pPr>
      <w:r>
        <w:t>использованияформработы,обеспечивающихвозможностьвключенияобучающихсявсамостоятельнуюоценочнуюдеятельность(самоанализ,самооценка,взаимооценка);</w:t>
      </w:r>
    </w:p>
    <w:p w:rsidR="001B2487" w:rsidRDefault="004D6112">
      <w:pPr>
        <w:pStyle w:val="a5"/>
        <w:ind w:right="844"/>
      </w:pPr>
      <w:r>
        <w:t>использования  мониторинга   динамических   показателей   освоения   уменийизнаний,втомчислеформируемыхсиспользованиеминформационно-коммуникационных(цифровых)технологий.</w:t>
      </w:r>
    </w:p>
    <w:p w:rsidR="001B2487" w:rsidRDefault="004D6112">
      <w:pPr>
        <w:pStyle w:val="af1"/>
        <w:numPr>
          <w:ilvl w:val="1"/>
          <w:numId w:val="7"/>
        </w:numPr>
        <w:tabs>
          <w:tab w:val="left" w:pos="1590"/>
        </w:tabs>
        <w:ind w:right="847" w:firstLine="708"/>
        <w:rPr>
          <w:sz w:val="24"/>
          <w:szCs w:val="24"/>
        </w:rPr>
      </w:pPr>
      <w:r>
        <w:rPr>
          <w:sz w:val="24"/>
          <w:szCs w:val="24"/>
        </w:rPr>
        <w:t>Оценка личностных результатов обучающихся осуществляется через оценкудостижения планируемых результатов освоения основной образовательной программы,которыеустанавливаются требованиямиФГОС ООО.</w:t>
      </w:r>
    </w:p>
    <w:p w:rsidR="001B2487" w:rsidRDefault="004D6112">
      <w:pPr>
        <w:pStyle w:val="af1"/>
        <w:numPr>
          <w:ilvl w:val="1"/>
          <w:numId w:val="7"/>
        </w:numPr>
        <w:tabs>
          <w:tab w:val="left" w:pos="1590"/>
        </w:tabs>
        <w:spacing w:before="1"/>
        <w:ind w:right="848" w:firstLine="708"/>
        <w:rPr>
          <w:sz w:val="24"/>
          <w:szCs w:val="24"/>
        </w:rPr>
      </w:pPr>
      <w:r>
        <w:rPr>
          <w:sz w:val="24"/>
          <w:szCs w:val="24"/>
        </w:rPr>
        <w:t>Формирование личностных результатов обеспечивается в ходе реализациивсехкомпонентовобразовательной деятельности,включаявнеурочнуюдеятельность.</w:t>
      </w:r>
    </w:p>
    <w:p w:rsidR="001B2487" w:rsidRDefault="004D6112">
      <w:pPr>
        <w:pStyle w:val="af1"/>
        <w:numPr>
          <w:ilvl w:val="1"/>
          <w:numId w:val="7"/>
        </w:numPr>
        <w:tabs>
          <w:tab w:val="left" w:pos="1590"/>
        </w:tabs>
        <w:ind w:right="844" w:firstLine="708"/>
        <w:rPr>
          <w:sz w:val="24"/>
          <w:szCs w:val="24"/>
        </w:rPr>
      </w:pPr>
      <w:r>
        <w:rPr>
          <w:sz w:val="24"/>
          <w:szCs w:val="24"/>
        </w:rPr>
        <w:t>Во внутреннем мониторинге возможна оценка сформированности отдельныхличностныхрезультатов,проявляющихсявсоблюдениинормиправилповедения,принятыхвобразовательнойорганизации;участиивобщественнойжизниобразовательнойорганизации,ближайшегосоциальногоокружения,РоссийскойФедерации,общественно-полезнойдеятельности;ответственностизарезультатыобучения;способностиделатьосознанныйвыборсвоейобразовательнойтраектории,втомчислевыборпрофессии;ценностно-смысловыхустановкахобучающихся,формируемыхсредствамиучебных предметов.</w:t>
      </w:r>
    </w:p>
    <w:p w:rsidR="001B2487" w:rsidRDefault="004D6112">
      <w:pPr>
        <w:pStyle w:val="af1"/>
        <w:numPr>
          <w:ilvl w:val="1"/>
          <w:numId w:val="7"/>
        </w:numPr>
        <w:tabs>
          <w:tab w:val="left" w:pos="1590"/>
          <w:tab w:val="left" w:pos="8748"/>
        </w:tabs>
        <w:ind w:right="845" w:firstLine="708"/>
        <w:rPr>
          <w:sz w:val="24"/>
          <w:szCs w:val="24"/>
        </w:rPr>
      </w:pPr>
      <w:r>
        <w:rPr>
          <w:sz w:val="24"/>
          <w:szCs w:val="24"/>
        </w:rPr>
        <w:t>Результаты,полученныевходекаквнешних,такивнутреннихмониторингов, допускается использовать только в виде агрегированных (усредненных,анонимных)</w:t>
      </w:r>
      <w:r>
        <w:rPr>
          <w:sz w:val="24"/>
          <w:szCs w:val="24"/>
        </w:rPr>
        <w:tab/>
        <w:t>данных.</w:t>
      </w:r>
    </w:p>
    <w:p w:rsidR="001B2487" w:rsidRDefault="001B2487">
      <w:pPr>
        <w:pStyle w:val="a5"/>
        <w:spacing w:before="9"/>
        <w:ind w:left="0" w:firstLine="0"/>
        <w:jc w:val="left"/>
      </w:pPr>
    </w:p>
    <w:p w:rsidR="001B2487" w:rsidRDefault="004D6112">
      <w:pPr>
        <w:pStyle w:val="1"/>
        <w:numPr>
          <w:ilvl w:val="2"/>
          <w:numId w:val="6"/>
        </w:numPr>
        <w:tabs>
          <w:tab w:val="left" w:pos="762"/>
        </w:tabs>
        <w:ind w:hanging="541"/>
      </w:pPr>
      <w:r>
        <w:t>Особенностиоценкиметапредметныхипредметныхрезультатов</w:t>
      </w:r>
    </w:p>
    <w:p w:rsidR="001B2487" w:rsidRDefault="004D6112">
      <w:pPr>
        <w:pStyle w:val="af1"/>
        <w:numPr>
          <w:ilvl w:val="1"/>
          <w:numId w:val="7"/>
        </w:numPr>
        <w:tabs>
          <w:tab w:val="left" w:pos="1590"/>
        </w:tabs>
        <w:spacing w:before="139"/>
        <w:ind w:right="844" w:firstLine="708"/>
        <w:rPr>
          <w:sz w:val="24"/>
          <w:szCs w:val="24"/>
        </w:rPr>
      </w:pPr>
      <w:r>
        <w:rPr>
          <w:sz w:val="24"/>
          <w:szCs w:val="24"/>
        </w:rPr>
        <w:t>Оценка метапредметных результатов представляет собой оценку достиженияпланируемыхрезультатовосвоенияООПООО,которыеотражаютсовокупностьпознавательных, коммуникативных и регулятивных универсальных учебных действий, атакжесистему междисциплинарных (межпредметных)понятий.</w:t>
      </w:r>
    </w:p>
    <w:p w:rsidR="001B2487" w:rsidRDefault="004D6112">
      <w:pPr>
        <w:pStyle w:val="af1"/>
        <w:numPr>
          <w:ilvl w:val="1"/>
          <w:numId w:val="7"/>
        </w:numPr>
        <w:tabs>
          <w:tab w:val="left" w:pos="1590"/>
        </w:tabs>
        <w:spacing w:before="90"/>
        <w:ind w:right="846" w:firstLine="708"/>
        <w:rPr>
          <w:sz w:val="24"/>
          <w:szCs w:val="24"/>
        </w:rPr>
      </w:pPr>
      <w:r>
        <w:rPr>
          <w:sz w:val="24"/>
          <w:szCs w:val="24"/>
        </w:rPr>
        <w:t>Формированиеметапредметныхрезультатовобеспечиваетсякомплексомосвоенияпрограммучебных предметовивнеурочной деятельности.</w:t>
      </w:r>
    </w:p>
    <w:p w:rsidR="001B2487" w:rsidRDefault="004D6112">
      <w:pPr>
        <w:pStyle w:val="af1"/>
        <w:numPr>
          <w:ilvl w:val="1"/>
          <w:numId w:val="7"/>
        </w:numPr>
        <w:tabs>
          <w:tab w:val="left" w:pos="1590"/>
        </w:tabs>
        <w:ind w:right="850" w:firstLine="708"/>
        <w:rPr>
          <w:sz w:val="24"/>
          <w:szCs w:val="24"/>
        </w:rPr>
      </w:pPr>
      <w:r>
        <w:rPr>
          <w:sz w:val="24"/>
          <w:szCs w:val="24"/>
        </w:rPr>
        <w:t>Основнымобъектомоценкиметапредметныхрезультатовявляетсяовладение:</w:t>
      </w:r>
    </w:p>
    <w:p w:rsidR="001B2487" w:rsidRDefault="004D6112">
      <w:pPr>
        <w:pStyle w:val="a5"/>
        <w:ind w:right="845"/>
      </w:pPr>
      <w:r>
        <w:t>познавательнымиуниверсальнымиучебнымидействиями(замещение,моделирование,кодированиеидекодированиеинформации,логическиеоперации,включаяобщиеприемырешения задач);</w:t>
      </w:r>
    </w:p>
    <w:p w:rsidR="001B2487" w:rsidRDefault="004D6112">
      <w:pPr>
        <w:pStyle w:val="a5"/>
        <w:tabs>
          <w:tab w:val="left" w:pos="3358"/>
          <w:tab w:val="left" w:pos="4971"/>
          <w:tab w:val="left" w:pos="8244"/>
        </w:tabs>
        <w:spacing w:before="1"/>
        <w:ind w:right="846"/>
      </w:pPr>
      <w:r>
        <w:t>коммуникативными универсальными учебными действиями (приобретение уменияучитыватьпозициюсобеседника,организовыватьиосуществлятьсотрудничество,взаимодействие</w:t>
      </w:r>
      <w:r>
        <w:tab/>
        <w:t>с</w:t>
      </w:r>
      <w:r>
        <w:tab/>
        <w:t>педагогическими</w:t>
      </w:r>
      <w:r>
        <w:tab/>
      </w:r>
      <w:r>
        <w:rPr>
          <w:spacing w:val="-1"/>
        </w:rPr>
        <w:t>работниками</w:t>
      </w:r>
      <w:r>
        <w:t>исосверстниками,адекватнопередаватьинформа</w:t>
      </w:r>
      <w:r>
        <w:lastRenderedPageBreak/>
        <w:t>циюиотображатьпредметноесодержаниеиусловиядеятельностииречи,учитыватьразныемненияиинтересы,аргументироватьиобосновыватьсвоюпозицию,задаватьвопросы,необходимыедляорганизации собственнойдеятельностиисотрудничестваспартнером);</w:t>
      </w:r>
    </w:p>
    <w:p w:rsidR="001B2487" w:rsidRDefault="004D6112">
      <w:pPr>
        <w:pStyle w:val="a5"/>
        <w:tabs>
          <w:tab w:val="left" w:pos="2302"/>
          <w:tab w:val="left" w:pos="5182"/>
          <w:tab w:val="left" w:pos="7800"/>
        </w:tabs>
        <w:ind w:right="843"/>
      </w:pPr>
      <w:r>
        <w:t>регулятивными универсальными учебными действиями (способность принимать исохранятьучебнуюцельизадачу,планироватьеереализацию,контролироватьиоценивать        свои          действия,          вносить          соответствующие          коррективыв их выполнение, ставить новые учебные задачи, проявлять познавательную инициативу вучебном</w:t>
      </w:r>
      <w:r>
        <w:tab/>
        <w:t>сотрудничестве,</w:t>
      </w:r>
      <w:r>
        <w:tab/>
        <w:t>осуществлять</w:t>
      </w:r>
      <w:r>
        <w:tab/>
        <w:t>констатирующийи предвосхищающий контроль по результату и способу действия, актуальный контроль науровнепроизвольноговнимания).</w:t>
      </w:r>
    </w:p>
    <w:p w:rsidR="001B2487" w:rsidRDefault="004D6112">
      <w:pPr>
        <w:pStyle w:val="af1"/>
        <w:numPr>
          <w:ilvl w:val="1"/>
          <w:numId w:val="7"/>
        </w:numPr>
        <w:tabs>
          <w:tab w:val="left" w:pos="1590"/>
        </w:tabs>
        <w:spacing w:before="1"/>
        <w:ind w:right="841" w:firstLine="708"/>
        <w:rPr>
          <w:sz w:val="24"/>
          <w:szCs w:val="24"/>
        </w:rPr>
      </w:pPr>
      <w:r>
        <w:rPr>
          <w:sz w:val="24"/>
          <w:szCs w:val="24"/>
        </w:rPr>
        <w:t>Оценкадостиженияметапредметныхрезультатовосуществляетсяадминистрациейобразовательнойорганизациивходевнутреннегомониторинга.Содержаниеипериодичностьвнутреннегомониторингаустанавливаетсярешениемпедагогического  совета  образовательной    организации.    Инструментарий    строитсянамежпредметнойосновеиможетвключатьдиагностическиематериалыпооценкечитательскойицифровойграмотности,сформированностирегулятивных,коммуникативныхипознавательныхуниверсальныхучебныхдействий.</w:t>
      </w:r>
    </w:p>
    <w:p w:rsidR="001B2487" w:rsidRDefault="004D6112">
      <w:pPr>
        <w:pStyle w:val="1"/>
        <w:numPr>
          <w:ilvl w:val="2"/>
          <w:numId w:val="6"/>
        </w:numPr>
        <w:tabs>
          <w:tab w:val="left" w:pos="762"/>
        </w:tabs>
        <w:spacing w:before="229"/>
        <w:ind w:hanging="541"/>
      </w:pPr>
      <w:r>
        <w:t>Организацияисодержаниеоценочныхпроцедур</w:t>
      </w:r>
    </w:p>
    <w:p w:rsidR="001B2487" w:rsidRDefault="004D6112">
      <w:pPr>
        <w:pStyle w:val="af1"/>
        <w:numPr>
          <w:ilvl w:val="1"/>
          <w:numId w:val="7"/>
        </w:numPr>
        <w:tabs>
          <w:tab w:val="left" w:pos="1590"/>
        </w:tabs>
        <w:spacing w:before="137"/>
        <w:ind w:left="1589" w:hanging="661"/>
        <w:rPr>
          <w:sz w:val="24"/>
          <w:szCs w:val="24"/>
        </w:rPr>
      </w:pPr>
      <w:r>
        <w:rPr>
          <w:sz w:val="24"/>
          <w:szCs w:val="24"/>
        </w:rPr>
        <w:t>Формыоценки:</w:t>
      </w:r>
    </w:p>
    <w:p w:rsidR="001B2487" w:rsidRDefault="004D6112">
      <w:pPr>
        <w:pStyle w:val="a5"/>
        <w:tabs>
          <w:tab w:val="left" w:pos="1733"/>
          <w:tab w:val="left" w:pos="3139"/>
          <w:tab w:val="left" w:pos="4966"/>
          <w:tab w:val="left" w:pos="6708"/>
          <w:tab w:val="left" w:pos="7239"/>
          <w:tab w:val="left" w:pos="8895"/>
        </w:tabs>
        <w:spacing w:before="139"/>
        <w:ind w:right="848"/>
        <w:jc w:val="left"/>
      </w:pPr>
      <w:r>
        <w:t>для</w:t>
      </w:r>
      <w:r>
        <w:tab/>
        <w:t>проверки</w:t>
      </w:r>
      <w:r>
        <w:tab/>
        <w:t>читательской</w:t>
      </w:r>
      <w:r>
        <w:tab/>
        <w:t>грамотности</w:t>
      </w:r>
      <w:r>
        <w:tab/>
        <w:t>-</w:t>
      </w:r>
      <w:r>
        <w:tab/>
        <w:t>письменная</w:t>
      </w:r>
      <w:r>
        <w:tab/>
      </w:r>
      <w:r>
        <w:rPr>
          <w:spacing w:val="-1"/>
        </w:rPr>
        <w:t>работа</w:t>
      </w:r>
      <w:r>
        <w:t>намежпредметнойоснове;</w:t>
      </w:r>
    </w:p>
    <w:p w:rsidR="001B2487" w:rsidRDefault="004D6112">
      <w:pPr>
        <w:pStyle w:val="a5"/>
        <w:tabs>
          <w:tab w:val="left" w:pos="1500"/>
          <w:tab w:val="left" w:pos="2671"/>
          <w:tab w:val="left" w:pos="3903"/>
          <w:tab w:val="left" w:pos="5412"/>
          <w:tab w:val="left" w:pos="5707"/>
          <w:tab w:val="left" w:pos="7299"/>
          <w:tab w:val="left" w:pos="8196"/>
          <w:tab w:val="left" w:pos="8527"/>
        </w:tabs>
        <w:ind w:right="846"/>
        <w:jc w:val="left"/>
      </w:pPr>
      <w:r>
        <w:t>для</w:t>
      </w:r>
      <w:r>
        <w:tab/>
        <w:t>проверки</w:t>
      </w:r>
      <w:r>
        <w:tab/>
        <w:t>цифровой</w:t>
      </w:r>
      <w:r>
        <w:tab/>
        <w:t>грамотности</w:t>
      </w:r>
      <w:r>
        <w:tab/>
        <w:t>-</w:t>
      </w:r>
      <w:r>
        <w:tab/>
        <w:t>практическая</w:t>
      </w:r>
      <w:r>
        <w:tab/>
        <w:t>работа</w:t>
      </w:r>
      <w:r>
        <w:tab/>
        <w:t>в</w:t>
      </w:r>
      <w:r>
        <w:tab/>
      </w:r>
      <w:r>
        <w:rPr>
          <w:spacing w:val="-1"/>
        </w:rPr>
        <w:t>сочетании</w:t>
      </w:r>
      <w:r>
        <w:t>списьменной(компьютеризованной)частью;</w:t>
      </w:r>
    </w:p>
    <w:p w:rsidR="001B2487" w:rsidRDefault="004D6112">
      <w:pPr>
        <w:pStyle w:val="a5"/>
        <w:spacing w:before="90"/>
        <w:ind w:right="845"/>
      </w:pPr>
      <w:r>
        <w:t>для        проверки        сформированности        регулятивных,        коммуникативныхипознавательныхуниверсальныхучебныхдействий-экспертнаяоценкапроцессаи результатов выполнения групповых и (или) индивидуальных учебных исследований ипроектов.</w:t>
      </w:r>
    </w:p>
    <w:p w:rsidR="001B2487" w:rsidRDefault="004D6112">
      <w:pPr>
        <w:pStyle w:val="a5"/>
        <w:ind w:right="846"/>
      </w:pPr>
      <w:r>
        <w:t>Каждый из перечисленных видов диагностики проводится с периодичностью неменеечемодинразвдвагода.</w:t>
      </w:r>
    </w:p>
    <w:p w:rsidR="001B2487" w:rsidRDefault="004D6112">
      <w:pPr>
        <w:pStyle w:val="af1"/>
        <w:numPr>
          <w:ilvl w:val="1"/>
          <w:numId w:val="7"/>
        </w:numPr>
        <w:tabs>
          <w:tab w:val="left" w:pos="1590"/>
        </w:tabs>
        <w:ind w:left="1589" w:hanging="661"/>
        <w:rPr>
          <w:sz w:val="24"/>
          <w:szCs w:val="24"/>
        </w:rPr>
      </w:pPr>
      <w:r>
        <w:rPr>
          <w:sz w:val="24"/>
          <w:szCs w:val="24"/>
        </w:rPr>
        <w:t>Групповыеи(или)индивидуальныеучебныеисследованияипроекты(далее</w:t>
      </w:r>
    </w:p>
    <w:p w:rsidR="001B2487" w:rsidRDefault="004D6112">
      <w:pPr>
        <w:pStyle w:val="af1"/>
        <w:numPr>
          <w:ilvl w:val="0"/>
          <w:numId w:val="3"/>
        </w:numPr>
        <w:tabs>
          <w:tab w:val="left" w:pos="460"/>
        </w:tabs>
        <w:spacing w:before="139"/>
        <w:ind w:right="844" w:firstLine="0"/>
        <w:rPr>
          <w:sz w:val="24"/>
          <w:szCs w:val="24"/>
        </w:rPr>
      </w:pPr>
      <w:r>
        <w:rPr>
          <w:sz w:val="24"/>
          <w:szCs w:val="24"/>
        </w:rPr>
        <w:t>проект) выполняютсяобучающимсяврамкаходногоизучебныхпредметовилинамежпредметной    основе     с     целью     продемонстрировать     свои     достижениявсамостоятельномосвоениисодержанияизбранныхобластейзнанийи(или)видовдеятельности     и     способность     проектировать     и     осуществлять     целесообразнуюи результативную деятельность (учебно-познавательную, конструкторскую, социальную,художественно-творческуюидругие).</w:t>
      </w:r>
    </w:p>
    <w:p w:rsidR="001B2487" w:rsidRDefault="004D6112">
      <w:pPr>
        <w:pStyle w:val="af1"/>
        <w:numPr>
          <w:ilvl w:val="2"/>
          <w:numId w:val="7"/>
        </w:numPr>
        <w:tabs>
          <w:tab w:val="left" w:pos="1770"/>
        </w:tabs>
        <w:ind w:hanging="841"/>
        <w:rPr>
          <w:sz w:val="24"/>
          <w:szCs w:val="24"/>
        </w:rPr>
      </w:pPr>
      <w:r>
        <w:rPr>
          <w:sz w:val="24"/>
          <w:szCs w:val="24"/>
        </w:rPr>
        <w:t>Выбортемыпроектаосуществляетсяобучающимися.</w:t>
      </w:r>
    </w:p>
    <w:p w:rsidR="001B2487" w:rsidRDefault="004D6112">
      <w:pPr>
        <w:pStyle w:val="af1"/>
        <w:numPr>
          <w:ilvl w:val="2"/>
          <w:numId w:val="7"/>
        </w:numPr>
        <w:tabs>
          <w:tab w:val="left" w:pos="1770"/>
        </w:tabs>
        <w:spacing w:before="137"/>
        <w:ind w:hanging="841"/>
        <w:rPr>
          <w:sz w:val="24"/>
          <w:szCs w:val="24"/>
        </w:rPr>
      </w:pPr>
      <w:r>
        <w:rPr>
          <w:sz w:val="24"/>
          <w:szCs w:val="24"/>
        </w:rPr>
        <w:t>Результатомпроектаявляетсяоднаиз следующих работ:</w:t>
      </w:r>
    </w:p>
    <w:p w:rsidR="001B2487" w:rsidRDefault="004D6112">
      <w:pPr>
        <w:pStyle w:val="a5"/>
        <w:spacing w:before="139"/>
        <w:ind w:right="849"/>
      </w:pPr>
      <w:r>
        <w:t>письменная работа (эссе, реферат, аналитические материалы, обзорные материалы,отчетыо проведенных исследованиях,стендовыйдоклад идругие);</w:t>
      </w:r>
    </w:p>
    <w:p w:rsidR="001B2487" w:rsidRDefault="004D6112">
      <w:pPr>
        <w:pStyle w:val="a5"/>
        <w:spacing w:before="1"/>
        <w:ind w:right="844"/>
      </w:pPr>
      <w:r>
        <w:t>художественнаятворческаяработа(вобластилитературы,музыки,изобразительного      искусства),   представленная       в       виде       прозаическогоилистихотворногопроизведения,инсценировки,художественнойдекламации,исполнениямузыкального произведения,компьютернойанимациии других;</w:t>
      </w:r>
    </w:p>
    <w:p w:rsidR="001B2487" w:rsidRDefault="004D6112">
      <w:pPr>
        <w:pStyle w:val="a5"/>
        <w:ind w:left="929" w:right="3236" w:firstLine="0"/>
      </w:pPr>
      <w:r>
        <w:t>материальный объект, макет, иное конструкторское изделие;отчетныематериалыпосоциальному проекту.</w:t>
      </w:r>
    </w:p>
    <w:p w:rsidR="001B2487" w:rsidRDefault="004D6112">
      <w:pPr>
        <w:pStyle w:val="af1"/>
        <w:numPr>
          <w:ilvl w:val="2"/>
          <w:numId w:val="7"/>
        </w:numPr>
        <w:tabs>
          <w:tab w:val="left" w:pos="1770"/>
        </w:tabs>
        <w:ind w:left="221" w:right="844" w:firstLine="708"/>
        <w:rPr>
          <w:sz w:val="24"/>
          <w:szCs w:val="24"/>
        </w:rPr>
      </w:pPr>
      <w:r>
        <w:rPr>
          <w:sz w:val="24"/>
          <w:szCs w:val="24"/>
        </w:rPr>
        <w:t>Требования   к  организации    проектной    деятельности,   к   содержаниюи направленности проекта разрабатываются образовательной организацией в отдельномПоложении.</w:t>
      </w:r>
    </w:p>
    <w:p w:rsidR="001B2487" w:rsidRDefault="004D6112">
      <w:pPr>
        <w:pStyle w:val="af1"/>
        <w:numPr>
          <w:ilvl w:val="2"/>
          <w:numId w:val="7"/>
        </w:numPr>
        <w:tabs>
          <w:tab w:val="left" w:pos="1770"/>
        </w:tabs>
        <w:ind w:hanging="841"/>
        <w:rPr>
          <w:sz w:val="24"/>
          <w:szCs w:val="24"/>
        </w:rPr>
      </w:pPr>
      <w:r>
        <w:rPr>
          <w:sz w:val="24"/>
          <w:szCs w:val="24"/>
        </w:rPr>
        <w:t>Проектоцениваетсяпоследующимкритериям:</w:t>
      </w:r>
    </w:p>
    <w:p w:rsidR="001B2487" w:rsidRDefault="004D6112">
      <w:pPr>
        <w:pStyle w:val="a5"/>
        <w:tabs>
          <w:tab w:val="left" w:pos="2112"/>
          <w:tab w:val="left" w:pos="3968"/>
          <w:tab w:val="left" w:pos="4966"/>
          <w:tab w:val="left" w:pos="6672"/>
          <w:tab w:val="left" w:pos="8715"/>
        </w:tabs>
        <w:spacing w:before="139"/>
        <w:ind w:right="844"/>
      </w:pPr>
      <w:r>
        <w:t xml:space="preserve">сформированность познавательных универсальных учебных действий: </w:t>
      </w:r>
      <w:r>
        <w:lastRenderedPageBreak/>
        <w:t>способностьк самостоятельному приобретению знаний и решению проблем, проявляющаяся в умениипоставить</w:t>
      </w:r>
      <w:r>
        <w:tab/>
        <w:t>проблему</w:t>
      </w:r>
      <w:r>
        <w:tab/>
        <w:t>и</w:t>
      </w:r>
      <w:r>
        <w:tab/>
        <w:t>выбрать</w:t>
      </w:r>
      <w:r>
        <w:tab/>
        <w:t>адекватные</w:t>
      </w:r>
      <w:r>
        <w:tab/>
      </w:r>
      <w:r>
        <w:rPr>
          <w:spacing w:val="-1"/>
        </w:rPr>
        <w:t>способы</w:t>
      </w:r>
      <w:r>
        <w:t>еерешения,  включая  поиск  и  обработку  информации,  формулировку  выводови (или) обоснование и реализацию принятого решения, обоснование и создание модели,прогноза,макета, объекта, творческого решения идругих;</w:t>
      </w:r>
    </w:p>
    <w:p w:rsidR="001B2487" w:rsidRDefault="004D6112">
      <w:pPr>
        <w:pStyle w:val="a5"/>
        <w:ind w:right="846"/>
      </w:pPr>
      <w:r>
        <w:t>сформированностьпредметныхзнанийиспособовдействий:умениераскрытьсодержаниеработы,грамотноиобоснованновсоответствиисрассматриваемойпроблемой илитемой использоватьимеющиесязнания испособыдействий;</w:t>
      </w:r>
    </w:p>
    <w:p w:rsidR="001B2487" w:rsidRDefault="004D6112">
      <w:pPr>
        <w:pStyle w:val="a5"/>
        <w:spacing w:before="90"/>
        <w:ind w:right="844"/>
      </w:pPr>
      <w:r>
        <w:t>сформированностьрегулятивныхуниверсальныхучебныхдействий:умениесамостоятельно  планировать    и    управлять    своей    познавательной    деятельностьюво времени; использовать ресурсные возможности для достижения целей; осуществлятьвыборконструктивныхстратегийвтрудных ситуациях;</w:t>
      </w:r>
    </w:p>
    <w:p w:rsidR="001B2487" w:rsidRDefault="004D6112">
      <w:pPr>
        <w:pStyle w:val="a5"/>
        <w:ind w:right="845"/>
      </w:pPr>
      <w:r>
        <w:t>сформированностькоммуникативныхуниверсальныхучебныхдействий:умениеясноизложитьиоформитьвыполненнуюработу,представитьеёрезультаты,аргументированноответитьнавопросы.</w:t>
      </w:r>
    </w:p>
    <w:p w:rsidR="001B2487" w:rsidRDefault="004D6112">
      <w:pPr>
        <w:pStyle w:val="af1"/>
        <w:numPr>
          <w:ilvl w:val="1"/>
          <w:numId w:val="7"/>
        </w:numPr>
        <w:tabs>
          <w:tab w:val="left" w:pos="1590"/>
        </w:tabs>
        <w:spacing w:before="1"/>
        <w:ind w:right="846" w:firstLine="708"/>
        <w:rPr>
          <w:sz w:val="24"/>
          <w:szCs w:val="24"/>
        </w:rPr>
      </w:pPr>
      <w:r>
        <w:rPr>
          <w:sz w:val="24"/>
          <w:szCs w:val="24"/>
        </w:rPr>
        <w:t>ПредметныерезультатыосвоенияООПОООсучетомспецификисодержанияпредметныхобластей,включающихконкретныеучебныепредметы,ориентированынаприменениезнаний,уменийинавыковобучающимисявучебныхситуацияхиреальных жизненных условиях, атакженауспешноеобучение.</w:t>
      </w:r>
    </w:p>
    <w:p w:rsidR="001B2487" w:rsidRDefault="004D6112">
      <w:pPr>
        <w:pStyle w:val="af1"/>
        <w:numPr>
          <w:ilvl w:val="1"/>
          <w:numId w:val="7"/>
        </w:numPr>
        <w:tabs>
          <w:tab w:val="left" w:pos="1590"/>
        </w:tabs>
        <w:ind w:right="847" w:firstLine="708"/>
        <w:rPr>
          <w:sz w:val="24"/>
          <w:szCs w:val="24"/>
        </w:rPr>
      </w:pPr>
      <w:r>
        <w:rPr>
          <w:sz w:val="24"/>
          <w:szCs w:val="24"/>
        </w:rPr>
        <w:t>Оценкапредметныхрезультатовпредставляетсобойоценкудостиженияобучающимисяпланируемых результатовпо отдельнымучебнымпредметам.</w:t>
      </w:r>
    </w:p>
    <w:p w:rsidR="001B2487" w:rsidRDefault="004D6112">
      <w:pPr>
        <w:pStyle w:val="af1"/>
        <w:numPr>
          <w:ilvl w:val="1"/>
          <w:numId w:val="7"/>
        </w:numPr>
        <w:tabs>
          <w:tab w:val="left" w:pos="1590"/>
        </w:tabs>
        <w:ind w:right="846" w:firstLine="708"/>
        <w:rPr>
          <w:sz w:val="24"/>
          <w:szCs w:val="24"/>
        </w:rPr>
      </w:pPr>
      <w:r>
        <w:rPr>
          <w:sz w:val="24"/>
          <w:szCs w:val="24"/>
        </w:rPr>
        <w:t>Основнымпредметомоценкиявляетсяспособностькрешениюучебно-познавательныхиучебно-практическихзадач,основанныхнаизучаемомучебномматериале,сиспользованиемспособовдействий,релевантныхсодержаниюучебныхпредметов,втомчислеметапредметных(познавательных,регулятивных,коммуникативных) действий, а также компетентностей, релевантных соответствующимнаправлениямфункциональнойграмотности.</w:t>
      </w:r>
    </w:p>
    <w:p w:rsidR="001B2487" w:rsidRDefault="004D6112">
      <w:pPr>
        <w:pStyle w:val="af1"/>
        <w:numPr>
          <w:ilvl w:val="1"/>
          <w:numId w:val="7"/>
        </w:numPr>
        <w:tabs>
          <w:tab w:val="left" w:pos="1590"/>
        </w:tabs>
        <w:spacing w:before="1"/>
        <w:ind w:right="845" w:firstLine="708"/>
        <w:rPr>
          <w:sz w:val="24"/>
          <w:szCs w:val="24"/>
        </w:rPr>
      </w:pPr>
      <w:r>
        <w:rPr>
          <w:sz w:val="24"/>
          <w:szCs w:val="24"/>
        </w:rPr>
        <w:t>Дляоценки  предметных  результатов  используются  критерии:  знаниеи понимание, применение, функциональность.</w:t>
      </w:r>
    </w:p>
    <w:p w:rsidR="001B2487" w:rsidRDefault="004D6112">
      <w:pPr>
        <w:pStyle w:val="af1"/>
        <w:numPr>
          <w:ilvl w:val="2"/>
          <w:numId w:val="7"/>
        </w:numPr>
        <w:tabs>
          <w:tab w:val="left" w:pos="1770"/>
        </w:tabs>
        <w:ind w:left="221" w:right="845" w:firstLine="708"/>
        <w:rPr>
          <w:sz w:val="24"/>
          <w:szCs w:val="24"/>
        </w:rPr>
      </w:pPr>
      <w:r>
        <w:rPr>
          <w:sz w:val="24"/>
          <w:szCs w:val="24"/>
        </w:rPr>
        <w:t>Обобщённый    критерий     «знание    и     понимание»    включает    знаниеипониманиеролиизучаемойобластизнанияи(или)видадеятельностивразличныхконтекстах, знание и понимание терминологии, понятий и идей, а также процедурныхзнанийилиалгоритмов.</w:t>
      </w:r>
    </w:p>
    <w:p w:rsidR="001B2487" w:rsidRDefault="004D6112">
      <w:pPr>
        <w:pStyle w:val="af1"/>
        <w:numPr>
          <w:ilvl w:val="2"/>
          <w:numId w:val="7"/>
        </w:numPr>
        <w:tabs>
          <w:tab w:val="left" w:pos="1770"/>
        </w:tabs>
        <w:ind w:hanging="841"/>
        <w:rPr>
          <w:sz w:val="24"/>
          <w:szCs w:val="24"/>
        </w:rPr>
      </w:pPr>
      <w:r>
        <w:rPr>
          <w:sz w:val="24"/>
          <w:szCs w:val="24"/>
        </w:rPr>
        <w:t>Обобщённыйкритерий«применение»включает:</w:t>
      </w:r>
    </w:p>
    <w:p w:rsidR="001B2487" w:rsidRDefault="004D6112">
      <w:pPr>
        <w:pStyle w:val="a5"/>
        <w:spacing w:before="137"/>
        <w:ind w:right="844"/>
      </w:pPr>
      <w:r>
        <w:t>использование изучаемого материала при решении учебных задач, различающихсясложностьюпредметногосодержания,сочетаниемуниверсальныхпознавательныхдействий иопераций, степеньюпроработанностивучебномпроцессе;</w:t>
      </w:r>
    </w:p>
    <w:p w:rsidR="001B2487" w:rsidRDefault="004D6112">
      <w:pPr>
        <w:pStyle w:val="a5"/>
        <w:spacing w:before="1"/>
        <w:ind w:right="846"/>
      </w:pPr>
      <w:r>
        <w:t>использованиеспецифическихдляпредметаспособовдействийивидовдеятельности  по   получению   нового   знания,   его   интерпретации,   применениюи преобразованию при решении учебных задач/проблем, в том числе в ходе поисковойдеятельности,учебно-исследовательской иучебно-проектной деятельности.</w:t>
      </w:r>
    </w:p>
    <w:p w:rsidR="001B2487" w:rsidRDefault="004D6112">
      <w:pPr>
        <w:pStyle w:val="af1"/>
        <w:numPr>
          <w:ilvl w:val="2"/>
          <w:numId w:val="7"/>
        </w:numPr>
        <w:tabs>
          <w:tab w:val="left" w:pos="1770"/>
        </w:tabs>
        <w:ind w:left="221" w:right="845" w:firstLine="708"/>
        <w:rPr>
          <w:sz w:val="24"/>
          <w:szCs w:val="24"/>
        </w:rPr>
      </w:pPr>
      <w:r>
        <w:rPr>
          <w:sz w:val="24"/>
          <w:szCs w:val="24"/>
        </w:rPr>
        <w:t>Обобщённыйкритерий«функциональность»включаетосознанноеиспользованиеприобретённыхзнанийиспособовдействийприрешениивнеучебныхпроблем,различающихсясложностьюпредметногосодержания,читательскихумений,</w:t>
      </w:r>
    </w:p>
    <w:p w:rsidR="001B2487" w:rsidRDefault="004D6112">
      <w:pPr>
        <w:pStyle w:val="a5"/>
        <w:spacing w:before="90"/>
        <w:ind w:firstLine="0"/>
      </w:pPr>
      <w:r>
        <w:t>контекста,атакжесочетаниемкогнитивных операций.</w:t>
      </w:r>
    </w:p>
    <w:p w:rsidR="001B2487" w:rsidRDefault="004D6112">
      <w:pPr>
        <w:pStyle w:val="a5"/>
        <w:spacing w:before="139"/>
        <w:ind w:right="844"/>
      </w:pPr>
      <w:r>
        <w:t>Оценкафункциональнойграмотностинаправленанавыявлениеспособностиобучающихсяприменять  предметные  знания  и  умения  во  внеучебной  ситуации,вреальной жизни.</w:t>
      </w:r>
    </w:p>
    <w:p w:rsidR="001B2487" w:rsidRDefault="004D6112">
      <w:pPr>
        <w:pStyle w:val="af1"/>
        <w:numPr>
          <w:ilvl w:val="1"/>
          <w:numId w:val="7"/>
        </w:numPr>
        <w:tabs>
          <w:tab w:val="left" w:pos="1590"/>
        </w:tabs>
        <w:ind w:right="846" w:firstLine="708"/>
        <w:rPr>
          <w:sz w:val="24"/>
          <w:szCs w:val="24"/>
        </w:rPr>
      </w:pPr>
      <w:r>
        <w:rPr>
          <w:sz w:val="24"/>
          <w:szCs w:val="24"/>
        </w:rPr>
        <w:t>Оценкапредметныхрезультатовосуществляетсяпедагогическимработникомвходепроцедуртекущего,тематического,промежуточногоиитоговогоконтроля.</w:t>
      </w:r>
    </w:p>
    <w:p w:rsidR="001B2487" w:rsidRDefault="004D6112">
      <w:pPr>
        <w:pStyle w:val="af1"/>
        <w:numPr>
          <w:ilvl w:val="1"/>
          <w:numId w:val="7"/>
        </w:numPr>
        <w:tabs>
          <w:tab w:val="left" w:pos="1590"/>
        </w:tabs>
        <w:ind w:right="848" w:firstLine="708"/>
        <w:rPr>
          <w:sz w:val="24"/>
          <w:szCs w:val="24"/>
        </w:rPr>
      </w:pPr>
      <w:r>
        <w:rPr>
          <w:sz w:val="24"/>
          <w:szCs w:val="24"/>
        </w:rPr>
        <w:t>Особенности   оценки   по   отдельному   учебному   предмету   фиксируютсявприложениикООПООО.</w:t>
      </w:r>
    </w:p>
    <w:p w:rsidR="001B2487" w:rsidRDefault="004D6112">
      <w:pPr>
        <w:pStyle w:val="a5"/>
        <w:ind w:right="847"/>
      </w:pPr>
      <w:r>
        <w:t>Описаниеоценкипредметныхрезультатовпоотдельномуучебномупредметувключает:</w:t>
      </w:r>
    </w:p>
    <w:p w:rsidR="001B2487" w:rsidRDefault="004D6112">
      <w:pPr>
        <w:pStyle w:val="a5"/>
        <w:ind w:right="844"/>
      </w:pPr>
      <w:r>
        <w:t xml:space="preserve">список     итоговых     планируемых     результатов       с       указанием       </w:t>
      </w:r>
      <w:r>
        <w:lastRenderedPageBreak/>
        <w:t>этаповихформированияиспособовоценки(например,текущая(тематическая),устно(письменно),практика);</w:t>
      </w:r>
    </w:p>
    <w:p w:rsidR="001B2487" w:rsidRDefault="004D6112">
      <w:pPr>
        <w:pStyle w:val="a5"/>
        <w:ind w:right="845"/>
      </w:pPr>
      <w:r>
        <w:t>требования   к   выставлению     отметок     за     промежуточную     аттестацию(принеобходимости- с учётом степенизначимостиотметокза отдельные оценочныепроцедуры);</w:t>
      </w:r>
    </w:p>
    <w:p w:rsidR="001B2487" w:rsidRDefault="004D6112">
      <w:pPr>
        <w:pStyle w:val="a5"/>
        <w:spacing w:before="1"/>
        <w:ind w:left="929" w:firstLine="0"/>
      </w:pPr>
      <w:r>
        <w:t>графикконтрольныхмероприятий.</w:t>
      </w:r>
    </w:p>
    <w:p w:rsidR="001B2487" w:rsidRDefault="004D6112">
      <w:pPr>
        <w:pStyle w:val="af1"/>
        <w:numPr>
          <w:ilvl w:val="1"/>
          <w:numId w:val="7"/>
        </w:numPr>
        <w:tabs>
          <w:tab w:val="left" w:pos="1590"/>
        </w:tabs>
        <w:spacing w:before="136"/>
        <w:ind w:right="845" w:firstLine="708"/>
        <w:rPr>
          <w:sz w:val="24"/>
          <w:szCs w:val="24"/>
        </w:rPr>
      </w:pPr>
      <w:r>
        <w:rPr>
          <w:sz w:val="24"/>
          <w:szCs w:val="24"/>
        </w:rPr>
        <w:t>Стартоваядиагностикапроводитсяадминистрациейобразовательнойорганизациисцельюоценкиготовностикобучениюнауровнеосновногообщегообразования.</w:t>
      </w:r>
    </w:p>
    <w:p w:rsidR="001B2487" w:rsidRDefault="004D6112">
      <w:pPr>
        <w:pStyle w:val="af1"/>
        <w:numPr>
          <w:ilvl w:val="2"/>
          <w:numId w:val="7"/>
        </w:numPr>
        <w:tabs>
          <w:tab w:val="left" w:pos="1770"/>
        </w:tabs>
        <w:spacing w:before="2"/>
        <w:ind w:left="221" w:right="845" w:firstLine="708"/>
        <w:rPr>
          <w:sz w:val="24"/>
          <w:szCs w:val="24"/>
        </w:rPr>
      </w:pPr>
      <w:r>
        <w:rPr>
          <w:sz w:val="24"/>
          <w:szCs w:val="24"/>
        </w:rPr>
        <w:t>Стартоваядиагностикапроводитсяв   начале   5   класса   и   выступаеткакоснова(точкаотсчёта)дляоценкидинамикиобразовательныхдостиженийобучающихся.</w:t>
      </w:r>
    </w:p>
    <w:p w:rsidR="001B2487" w:rsidRDefault="004D6112">
      <w:pPr>
        <w:pStyle w:val="af1"/>
        <w:numPr>
          <w:ilvl w:val="2"/>
          <w:numId w:val="7"/>
        </w:numPr>
        <w:tabs>
          <w:tab w:val="left" w:pos="1770"/>
        </w:tabs>
        <w:ind w:left="221" w:right="847" w:firstLine="708"/>
        <w:rPr>
          <w:sz w:val="24"/>
          <w:szCs w:val="24"/>
        </w:rPr>
      </w:pPr>
      <w:r>
        <w:rPr>
          <w:sz w:val="24"/>
          <w:szCs w:val="24"/>
        </w:rPr>
        <w:t>Объектомоценкиявляются:структурамотивации,сформированностьучебнойдеятельности,владениеуниверсальнымииспецифическимидляосновныхучебныхпредметовпознавательнымисредствами,втомчисле:средствамиработысинформацией,знаково-символическимисредствами,логическимиоперациями.</w:t>
      </w:r>
    </w:p>
    <w:p w:rsidR="001B2487" w:rsidRDefault="004D6112">
      <w:pPr>
        <w:pStyle w:val="af1"/>
        <w:numPr>
          <w:ilvl w:val="2"/>
          <w:numId w:val="7"/>
        </w:numPr>
        <w:tabs>
          <w:tab w:val="left" w:pos="1770"/>
        </w:tabs>
        <w:ind w:left="221" w:right="846" w:firstLine="708"/>
        <w:rPr>
          <w:sz w:val="24"/>
          <w:szCs w:val="24"/>
        </w:rPr>
      </w:pPr>
      <w:r>
        <w:rPr>
          <w:sz w:val="24"/>
          <w:szCs w:val="24"/>
        </w:rPr>
        <w:t>Стартовая   диагностика     проводится     педагогическими     работникамисцельюоценкиготовностикизучениюотдельныхпредметов.Результатыстартовойдиагностики   являются    основанием    для    корректировки    учебных    программи индивидуализацииучебного процесса.</w:t>
      </w:r>
    </w:p>
    <w:p w:rsidR="001B2487" w:rsidRDefault="004D6112">
      <w:pPr>
        <w:pStyle w:val="af1"/>
        <w:numPr>
          <w:ilvl w:val="1"/>
          <w:numId w:val="7"/>
        </w:numPr>
        <w:tabs>
          <w:tab w:val="left" w:pos="1590"/>
        </w:tabs>
        <w:ind w:right="845" w:firstLine="708"/>
        <w:rPr>
          <w:sz w:val="24"/>
          <w:szCs w:val="24"/>
        </w:rPr>
      </w:pPr>
      <w:r>
        <w:rPr>
          <w:sz w:val="24"/>
          <w:szCs w:val="24"/>
        </w:rPr>
        <w:t>Текущаяоценкапредставляетсобойпроцедуруоценкииндивидуальногопродвиженияобучающегося восвоении программыучебного предмета.</w:t>
      </w:r>
    </w:p>
    <w:p w:rsidR="001B2487" w:rsidRDefault="004D6112">
      <w:pPr>
        <w:pStyle w:val="af1"/>
        <w:numPr>
          <w:ilvl w:val="2"/>
          <w:numId w:val="7"/>
        </w:numPr>
        <w:tabs>
          <w:tab w:val="left" w:pos="1770"/>
        </w:tabs>
        <w:ind w:left="221" w:right="846" w:firstLine="708"/>
        <w:rPr>
          <w:sz w:val="24"/>
          <w:szCs w:val="24"/>
        </w:rPr>
      </w:pPr>
      <w:r>
        <w:rPr>
          <w:sz w:val="24"/>
          <w:szCs w:val="24"/>
        </w:rPr>
        <w:t>Текущая   оценка    может    быть    формирующей  (поддерживающейинаправляющейусилияобучающегося,включающейеговсамостоятельнуюоценочную</w:t>
      </w:r>
    </w:p>
    <w:p w:rsidR="001B2487" w:rsidRDefault="004D6112">
      <w:pPr>
        <w:pStyle w:val="a5"/>
        <w:tabs>
          <w:tab w:val="left" w:pos="2467"/>
          <w:tab w:val="left" w:pos="3351"/>
          <w:tab w:val="left" w:pos="5911"/>
          <w:tab w:val="left" w:pos="8414"/>
        </w:tabs>
        <w:spacing w:before="90"/>
        <w:ind w:right="844" w:firstLine="0"/>
      </w:pPr>
      <w:r>
        <w:t>деятельность),</w:t>
      </w:r>
      <w:r>
        <w:tab/>
        <w:t>и</w:t>
      </w:r>
      <w:r>
        <w:tab/>
        <w:t>диагностической,</w:t>
      </w:r>
      <w:r>
        <w:tab/>
        <w:t>способствующей</w:t>
      </w:r>
      <w:r>
        <w:tab/>
        <w:t>выявлениюиосознаниюпедагогическимработникомиобучающимсясуществующихпроблемвобучении.</w:t>
      </w:r>
    </w:p>
    <w:p w:rsidR="001B2487" w:rsidRDefault="004D6112">
      <w:pPr>
        <w:pStyle w:val="af1"/>
        <w:numPr>
          <w:ilvl w:val="2"/>
          <w:numId w:val="7"/>
        </w:numPr>
        <w:tabs>
          <w:tab w:val="left" w:pos="1770"/>
        </w:tabs>
        <w:spacing w:before="1"/>
        <w:ind w:left="221" w:right="845" w:firstLine="708"/>
        <w:rPr>
          <w:sz w:val="24"/>
          <w:szCs w:val="24"/>
        </w:rPr>
      </w:pPr>
      <w:r>
        <w:rPr>
          <w:sz w:val="24"/>
          <w:szCs w:val="24"/>
        </w:rPr>
        <w:t>Объектомтекущейоценкиявляютсятематическиепланируемыерезультаты, этапы освоения которых зафиксированы в тематическом планировании поучебномупредмету.</w:t>
      </w:r>
    </w:p>
    <w:p w:rsidR="001B2487" w:rsidRDefault="004D6112">
      <w:pPr>
        <w:pStyle w:val="af1"/>
        <w:numPr>
          <w:ilvl w:val="2"/>
          <w:numId w:val="7"/>
        </w:numPr>
        <w:tabs>
          <w:tab w:val="left" w:pos="1770"/>
        </w:tabs>
        <w:ind w:left="221" w:right="843" w:firstLine="708"/>
        <w:rPr>
          <w:sz w:val="24"/>
          <w:szCs w:val="24"/>
        </w:rPr>
      </w:pPr>
      <w:r>
        <w:rPr>
          <w:sz w:val="24"/>
          <w:szCs w:val="24"/>
        </w:rPr>
        <w:t>Втекущейоценкеиспользуетсяразличныеформыиметодыпроверки(устные и письменные опросы, практические работы, творческие работы, индивидуальныеи групповые формы, само- и взаимооценка, рефлексия, листы продвижения и другие) сучётомособенностейучебного предмета.</w:t>
      </w:r>
    </w:p>
    <w:p w:rsidR="001B2487" w:rsidRDefault="004D6112">
      <w:pPr>
        <w:pStyle w:val="af1"/>
        <w:numPr>
          <w:ilvl w:val="2"/>
          <w:numId w:val="7"/>
        </w:numPr>
        <w:tabs>
          <w:tab w:val="left" w:pos="1770"/>
        </w:tabs>
        <w:ind w:left="221" w:right="848" w:firstLine="708"/>
        <w:rPr>
          <w:sz w:val="24"/>
          <w:szCs w:val="24"/>
        </w:rPr>
      </w:pPr>
      <w:r>
        <w:rPr>
          <w:sz w:val="24"/>
          <w:szCs w:val="24"/>
        </w:rPr>
        <w:t>Результатытекущейоценкиявляютсяосновойдляиндивидуализацииучебногопроцесса.</w:t>
      </w:r>
    </w:p>
    <w:p w:rsidR="001B2487" w:rsidRDefault="004D6112">
      <w:pPr>
        <w:pStyle w:val="af1"/>
        <w:numPr>
          <w:ilvl w:val="1"/>
          <w:numId w:val="7"/>
        </w:numPr>
        <w:tabs>
          <w:tab w:val="left" w:pos="1590"/>
        </w:tabs>
        <w:ind w:right="844" w:firstLine="708"/>
        <w:rPr>
          <w:sz w:val="24"/>
          <w:szCs w:val="24"/>
        </w:rPr>
      </w:pPr>
      <w:r>
        <w:rPr>
          <w:sz w:val="24"/>
          <w:szCs w:val="24"/>
        </w:rPr>
        <w:t>Тематическаяоценкапредставляетсобойпроцедуруоценкиуровнядостижениятематических планируемыхрезультатовпо учебномупредмету.</w:t>
      </w:r>
    </w:p>
    <w:p w:rsidR="001B2487" w:rsidRDefault="004D6112">
      <w:pPr>
        <w:pStyle w:val="af1"/>
        <w:numPr>
          <w:ilvl w:val="1"/>
          <w:numId w:val="7"/>
        </w:numPr>
        <w:tabs>
          <w:tab w:val="left" w:pos="1590"/>
        </w:tabs>
        <w:ind w:left="929" w:right="1738" w:firstLine="0"/>
        <w:rPr>
          <w:sz w:val="24"/>
          <w:szCs w:val="24"/>
        </w:rPr>
      </w:pPr>
      <w:r>
        <w:rPr>
          <w:sz w:val="24"/>
          <w:szCs w:val="24"/>
        </w:rPr>
        <w:t>Внутренний мониторинг представляет собой следующие процедуры:стартоваядиагностика;</w:t>
      </w:r>
    </w:p>
    <w:p w:rsidR="001B2487" w:rsidRDefault="004D6112">
      <w:pPr>
        <w:pStyle w:val="a5"/>
        <w:ind w:left="929" w:right="2095" w:firstLine="0"/>
        <w:jc w:val="left"/>
      </w:pPr>
      <w:r>
        <w:t>оценка уровня достижения предметных и метапредметных результатов;оценкауровня функциональнойграмотности;</w:t>
      </w:r>
    </w:p>
    <w:p w:rsidR="001B2487" w:rsidRDefault="004D6112">
      <w:pPr>
        <w:pStyle w:val="a5"/>
        <w:ind w:right="844"/>
      </w:pPr>
      <w:r>
        <w:t>оценкауровняпрофессиональногомастерствапедагогическогоработника,осуществляемогонаосновевыполненияобучающимисяпроверочныхработ,анализапосещенных уроков, анализа качества учебных заданий, предлагаемых педагогическимработникомобучающимся.</w:t>
      </w:r>
    </w:p>
    <w:p w:rsidR="001B2487" w:rsidRDefault="004D6112">
      <w:pPr>
        <w:pStyle w:val="a5"/>
        <w:tabs>
          <w:tab w:val="left" w:pos="2362"/>
          <w:tab w:val="left" w:pos="4121"/>
          <w:tab w:val="left" w:pos="6135"/>
          <w:tab w:val="left" w:pos="8112"/>
        </w:tabs>
        <w:ind w:right="845"/>
      </w:pPr>
      <w:r>
        <w:t>Содержание и периодичность внутреннего мониторинга устанавливается решениемпедагогическогосоветаобразовательнойорганизации.Результатывнутреннегомониторинга</w:t>
      </w:r>
      <w:r>
        <w:tab/>
        <w:t>являются</w:t>
      </w:r>
      <w:r>
        <w:tab/>
        <w:t>основанием</w:t>
      </w:r>
      <w:r>
        <w:tab/>
        <w:t>подготовки</w:t>
      </w:r>
      <w:r>
        <w:tab/>
        <w:t>рекомендацийдля    текущей     коррекции     учебного     процесса     и     его     индивидуализациии (или)дляповышенияквалификациипедагогическогоработника.</w:t>
      </w:r>
    </w:p>
    <w:p w:rsidR="001B2487" w:rsidRDefault="001B2487">
      <w:pPr>
        <w:pStyle w:val="a5"/>
        <w:ind w:left="0" w:firstLine="0"/>
        <w:jc w:val="left"/>
      </w:pPr>
    </w:p>
    <w:p w:rsidR="001B2487" w:rsidRDefault="001B2487">
      <w:pPr>
        <w:pStyle w:val="1"/>
        <w:ind w:left="3332" w:firstLine="0"/>
        <w:jc w:val="left"/>
      </w:pPr>
    </w:p>
    <w:p w:rsidR="001B2487" w:rsidRDefault="001B2487">
      <w:pPr>
        <w:pStyle w:val="1"/>
        <w:ind w:left="3332" w:firstLine="0"/>
        <w:jc w:val="left"/>
      </w:pPr>
    </w:p>
    <w:p w:rsidR="001B2487" w:rsidRDefault="001B2487">
      <w:pPr>
        <w:pStyle w:val="1"/>
        <w:ind w:left="3332" w:firstLine="0"/>
        <w:jc w:val="left"/>
      </w:pPr>
    </w:p>
    <w:p w:rsidR="001B2487" w:rsidRDefault="004D6112">
      <w:pPr>
        <w:pStyle w:val="1"/>
        <w:ind w:left="3332" w:firstLine="0"/>
        <w:jc w:val="left"/>
      </w:pPr>
      <w:r>
        <w:lastRenderedPageBreak/>
        <w:t>III.Содержательныйраздел.</w:t>
      </w:r>
    </w:p>
    <w:p w:rsidR="001B2487" w:rsidRDefault="004D6112">
      <w:pPr>
        <w:spacing w:before="137"/>
        <w:ind w:left="1296" w:right="1183" w:hanging="728"/>
        <w:rPr>
          <w:b/>
          <w:sz w:val="24"/>
          <w:szCs w:val="24"/>
        </w:rPr>
      </w:pPr>
      <w:r>
        <w:rPr>
          <w:b/>
          <w:sz w:val="24"/>
          <w:szCs w:val="24"/>
        </w:rPr>
        <w:t>2.1 Рабочие программы учебных предметов, учебных курсов (в т.ч. внеурочнойдеятельности),учебныхмодулей(вт.ч.внеурочнойдеятельности)</w:t>
      </w:r>
    </w:p>
    <w:p w:rsidR="001B2487" w:rsidRDefault="001B2487">
      <w:pPr>
        <w:pStyle w:val="a5"/>
        <w:spacing w:before="1"/>
        <w:ind w:left="0" w:firstLine="0"/>
        <w:jc w:val="left"/>
        <w:rPr>
          <w:b/>
        </w:rPr>
      </w:pPr>
    </w:p>
    <w:p w:rsidR="001B2487" w:rsidRDefault="004D6112">
      <w:pPr>
        <w:pStyle w:val="1"/>
        <w:ind w:left="929" w:firstLine="0"/>
        <w:jc w:val="left"/>
      </w:pPr>
      <w:r>
        <w:t>Федеральнаярабочаяпрограммапоучебномупредмету«Русский язык».</w:t>
      </w:r>
    </w:p>
    <w:p w:rsidR="001B2487" w:rsidRDefault="004D6112">
      <w:pPr>
        <w:pStyle w:val="af1"/>
        <w:numPr>
          <w:ilvl w:val="1"/>
          <w:numId w:val="8"/>
        </w:numPr>
        <w:tabs>
          <w:tab w:val="left" w:pos="1556"/>
        </w:tabs>
        <w:spacing w:before="137"/>
        <w:rPr>
          <w:sz w:val="24"/>
          <w:szCs w:val="24"/>
        </w:rPr>
      </w:pPr>
      <w:r>
        <w:rPr>
          <w:sz w:val="24"/>
          <w:szCs w:val="24"/>
        </w:rPr>
        <w:t>Федеральнаярабочаяпрограммапоучебномупредмету«Русскийязык»</w:t>
      </w:r>
    </w:p>
    <w:p w:rsidR="001B2487" w:rsidRDefault="004D6112">
      <w:pPr>
        <w:pStyle w:val="a5"/>
        <w:spacing w:before="90"/>
        <w:ind w:right="845" w:firstLine="0"/>
      </w:pPr>
      <w:r>
        <w:t>(предметная     область   «Русский     язык     и     литература»)      (далеесоответственно – программа по русскому языку, русский язык) включает пояснительнуюзаписку,содержаниеобучения,планируемыерезультатыосвоенияпрограммыпорусскому языку.</w:t>
      </w:r>
    </w:p>
    <w:p w:rsidR="001B2487" w:rsidRDefault="004D6112">
      <w:pPr>
        <w:pStyle w:val="af1"/>
        <w:numPr>
          <w:ilvl w:val="1"/>
          <w:numId w:val="8"/>
        </w:numPr>
        <w:tabs>
          <w:tab w:val="left" w:pos="1470"/>
        </w:tabs>
        <w:ind w:left="221" w:right="847" w:firstLine="708"/>
        <w:rPr>
          <w:sz w:val="24"/>
          <w:szCs w:val="24"/>
        </w:rPr>
      </w:pPr>
      <w:r>
        <w:rPr>
          <w:sz w:val="24"/>
          <w:szCs w:val="24"/>
        </w:rPr>
        <w:t>Пояснительнаязапискаотражаетобщиецелиизадачиизучениярусскогоязыка,местовструктуреучебногоплана,атакжеподходыкотборусодержания,к определениюпланируемых результатов.</w:t>
      </w:r>
    </w:p>
    <w:p w:rsidR="001B2487" w:rsidRDefault="004D6112">
      <w:pPr>
        <w:pStyle w:val="af1"/>
        <w:numPr>
          <w:ilvl w:val="1"/>
          <w:numId w:val="8"/>
        </w:numPr>
        <w:tabs>
          <w:tab w:val="left" w:pos="1470"/>
        </w:tabs>
        <w:spacing w:before="1"/>
        <w:ind w:left="221" w:right="846" w:firstLine="708"/>
        <w:rPr>
          <w:sz w:val="24"/>
          <w:szCs w:val="24"/>
        </w:rPr>
      </w:pPr>
      <w:r>
        <w:rPr>
          <w:sz w:val="24"/>
          <w:szCs w:val="24"/>
        </w:rPr>
        <w:t>Содержаниеобученияраскрываетсодержательныелинии,которыепредлагаются для обязательного изучения в каждом классе на уровне основного общегообразования.</w:t>
      </w:r>
    </w:p>
    <w:p w:rsidR="001B2487" w:rsidRDefault="004D6112">
      <w:pPr>
        <w:pStyle w:val="af1"/>
        <w:numPr>
          <w:ilvl w:val="1"/>
          <w:numId w:val="8"/>
        </w:numPr>
        <w:tabs>
          <w:tab w:val="left" w:pos="1470"/>
        </w:tabs>
        <w:ind w:left="221" w:right="844" w:firstLine="708"/>
        <w:rPr>
          <w:sz w:val="24"/>
          <w:szCs w:val="24"/>
        </w:rPr>
      </w:pPr>
      <w:r>
        <w:rPr>
          <w:sz w:val="24"/>
          <w:szCs w:val="24"/>
        </w:rPr>
        <w:t>Планируемые результаты освоения программы по русскому языку включаютличностные,   метапредметные      результаты      за        весь        период        обученияна уровне основного общего образования, а также предметные достижения обучающегосязакаждыйгод обучения.</w:t>
      </w:r>
    </w:p>
    <w:p w:rsidR="001B2487" w:rsidRDefault="004D6112">
      <w:pPr>
        <w:pStyle w:val="af1"/>
        <w:numPr>
          <w:ilvl w:val="1"/>
          <w:numId w:val="8"/>
        </w:numPr>
        <w:tabs>
          <w:tab w:val="left" w:pos="1530"/>
        </w:tabs>
        <w:ind w:left="1529" w:hanging="601"/>
        <w:rPr>
          <w:sz w:val="24"/>
          <w:szCs w:val="24"/>
        </w:rPr>
      </w:pPr>
      <w:r>
        <w:rPr>
          <w:sz w:val="24"/>
          <w:szCs w:val="24"/>
        </w:rPr>
        <w:t>Пояснительнаязаписка.</w:t>
      </w:r>
    </w:p>
    <w:p w:rsidR="001B2487" w:rsidRDefault="004D6112">
      <w:pPr>
        <w:pStyle w:val="af1"/>
        <w:numPr>
          <w:ilvl w:val="2"/>
          <w:numId w:val="8"/>
        </w:numPr>
        <w:tabs>
          <w:tab w:val="left" w:pos="1650"/>
        </w:tabs>
        <w:spacing w:before="138"/>
        <w:ind w:right="845" w:firstLine="708"/>
        <w:rPr>
          <w:sz w:val="24"/>
          <w:szCs w:val="24"/>
        </w:rPr>
      </w:pPr>
      <w:r>
        <w:rPr>
          <w:sz w:val="24"/>
          <w:szCs w:val="24"/>
        </w:rPr>
        <w:t>Программа порусскомуязыкуна уровне основногообщегообразованияразработана с целью оказания методической помощи учителю русского языка в созданиирабочейпрограммыпоучебномупредмету,ориентированнойнасовременныетенденциившкольномобразованиииактивныеметодикиобучения.</w:t>
      </w:r>
    </w:p>
    <w:p w:rsidR="001B2487" w:rsidRDefault="004D6112">
      <w:pPr>
        <w:pStyle w:val="af1"/>
        <w:numPr>
          <w:ilvl w:val="2"/>
          <w:numId w:val="8"/>
        </w:numPr>
        <w:tabs>
          <w:tab w:val="left" w:pos="1650"/>
        </w:tabs>
        <w:spacing w:before="3"/>
        <w:ind w:left="1649" w:hanging="721"/>
        <w:rPr>
          <w:sz w:val="24"/>
          <w:szCs w:val="24"/>
        </w:rPr>
      </w:pPr>
      <w:r>
        <w:rPr>
          <w:sz w:val="24"/>
          <w:szCs w:val="24"/>
        </w:rPr>
        <w:t>Программапорусскому языку</w:t>
      </w:r>
      <w:r>
        <w:rPr>
          <w:position w:val="1"/>
          <w:sz w:val="24"/>
          <w:szCs w:val="24"/>
        </w:rPr>
        <w:t>позволитучителю:</w:t>
      </w:r>
    </w:p>
    <w:p w:rsidR="001B2487" w:rsidRDefault="004D6112">
      <w:pPr>
        <w:pStyle w:val="a5"/>
        <w:spacing w:before="136"/>
        <w:ind w:right="844"/>
      </w:pPr>
      <w:r>
        <w:t>реализоватьвпроцессепреподаваниярусскогоязыкасовременныеподходыкдостижениюличностных,метапредметныхипредметныхрезультатовобучения,сформулированныхвФГОС ООО;</w:t>
      </w:r>
    </w:p>
    <w:p w:rsidR="001B2487" w:rsidRDefault="004D6112">
      <w:pPr>
        <w:pStyle w:val="a5"/>
        <w:spacing w:before="2"/>
        <w:ind w:right="849"/>
      </w:pPr>
      <w:r>
        <w:t>определить     и       структурировать       планируемые       результаты       обученияи содержаниерусскогоязыкапо годамобучения всоответствиисФГОСООО;</w:t>
      </w:r>
    </w:p>
    <w:p w:rsidR="001B2487" w:rsidRDefault="004D6112">
      <w:pPr>
        <w:pStyle w:val="a5"/>
        <w:ind w:right="849"/>
      </w:pPr>
      <w:r>
        <w:t>разработатькалендарно-тематическоепланированиесучётомособенностейконкретногокласса.</w:t>
      </w:r>
    </w:p>
    <w:p w:rsidR="001B2487" w:rsidRDefault="004D6112">
      <w:pPr>
        <w:pStyle w:val="af1"/>
        <w:numPr>
          <w:ilvl w:val="2"/>
          <w:numId w:val="8"/>
        </w:numPr>
        <w:tabs>
          <w:tab w:val="left" w:pos="1650"/>
        </w:tabs>
        <w:ind w:right="846" w:firstLine="708"/>
        <w:rPr>
          <w:sz w:val="24"/>
          <w:szCs w:val="24"/>
        </w:rPr>
      </w:pPr>
      <w:r>
        <w:rPr>
          <w:sz w:val="24"/>
          <w:szCs w:val="24"/>
        </w:rPr>
        <w:t>Русскийязык-государственныйязыкРоссийскойФедерации,языкмежнационального общения народов России, национальный язык русского народа. Какгосударственныйязыкиязыкмежнациональногообщениярусскийязыкявляетсясредством    коммуникации    всех      народов      Российской      Федерации,      основойихсоциально-экономической, культурнойидуховной консолидации.</w:t>
      </w:r>
    </w:p>
    <w:p w:rsidR="001B2487" w:rsidRDefault="004D6112">
      <w:pPr>
        <w:pStyle w:val="a5"/>
        <w:ind w:right="846"/>
      </w:pPr>
      <w:r>
        <w:t>Высокая     функциональная     значимость     русского     языка     и     выполнениеимфункцийгосударственногоязыкаиязыкамежнациональногообщенияважныдлякаждогожителяРоссии,независимоотместаегопроживанияиэтническойпринадлежности.Знаниерусскогоязыкаивладениеимвразныхформах</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3" w:firstLine="0"/>
      </w:pPr>
      <w:r>
        <w:t>его       существования       и       функциональных       разновидностях,         пониманиеего стилистических особенностей и выразительных возможностей, умение правильно иэффективно       использовать        русский        язык        в        различных        сферахи    ситуациях     общения     определяют     успешность     социализации     личностиивозможности еёсамореализации вразличныхжизненноважныхдлячеловекаобластях.</w:t>
      </w:r>
    </w:p>
    <w:p w:rsidR="001B2487" w:rsidRDefault="004D6112">
      <w:pPr>
        <w:pStyle w:val="a5"/>
        <w:spacing w:before="1"/>
        <w:ind w:right="846"/>
      </w:pPr>
      <w:r>
        <w:t>Русскийязык,выполняясвоибазовыефункцииобщенияивыражениямысли,обеспечивает  межличностное   и   социальное   взаимодействие   людей,   участвуетв формировании сознания, самосознания и мировоззрения личности, является важнейшимсредством хранения и передачи информации, культурных традиций, истории русского идругих народовРоссии.</w:t>
      </w:r>
    </w:p>
    <w:p w:rsidR="001B2487" w:rsidRDefault="004D6112">
      <w:pPr>
        <w:pStyle w:val="af1"/>
        <w:numPr>
          <w:ilvl w:val="2"/>
          <w:numId w:val="8"/>
        </w:numPr>
        <w:tabs>
          <w:tab w:val="left" w:pos="1500"/>
          <w:tab w:val="left" w:pos="1650"/>
          <w:tab w:val="left" w:pos="4514"/>
          <w:tab w:val="left" w:pos="6636"/>
          <w:tab w:val="left" w:pos="8674"/>
        </w:tabs>
        <w:ind w:right="843" w:firstLine="708"/>
        <w:rPr>
          <w:sz w:val="24"/>
          <w:szCs w:val="24"/>
        </w:rPr>
      </w:pPr>
      <w:r>
        <w:rPr>
          <w:sz w:val="24"/>
          <w:szCs w:val="24"/>
        </w:rPr>
        <w:t>Обучение русскому языку направленона совершенствование нравственнойи</w:t>
      </w:r>
      <w:r>
        <w:rPr>
          <w:sz w:val="24"/>
          <w:szCs w:val="24"/>
        </w:rPr>
        <w:tab/>
        <w:t>коммуникативной</w:t>
      </w:r>
      <w:r>
        <w:rPr>
          <w:sz w:val="24"/>
          <w:szCs w:val="24"/>
        </w:rPr>
        <w:tab/>
        <w:t>культуры</w:t>
      </w:r>
      <w:r>
        <w:rPr>
          <w:sz w:val="24"/>
          <w:szCs w:val="24"/>
        </w:rPr>
        <w:tab/>
        <w:t>ученика,</w:t>
      </w:r>
      <w:r>
        <w:rPr>
          <w:sz w:val="24"/>
          <w:szCs w:val="24"/>
        </w:rPr>
        <w:tab/>
        <w:t>развитиеего    интеллектуальных     и     творческих     способностей,   мышления,     памятии воображения,навыковсамостоятельной учебнойдеятельности,самообразования.</w:t>
      </w:r>
    </w:p>
    <w:p w:rsidR="001B2487" w:rsidRDefault="004D6112">
      <w:pPr>
        <w:pStyle w:val="af1"/>
        <w:numPr>
          <w:ilvl w:val="2"/>
          <w:numId w:val="8"/>
        </w:numPr>
        <w:tabs>
          <w:tab w:val="left" w:pos="1650"/>
        </w:tabs>
        <w:ind w:right="845" w:firstLine="708"/>
        <w:rPr>
          <w:sz w:val="24"/>
          <w:szCs w:val="24"/>
        </w:rPr>
      </w:pPr>
      <w:r>
        <w:rPr>
          <w:sz w:val="24"/>
          <w:szCs w:val="24"/>
        </w:rPr>
        <w:t>Содержание  программы  по    русскому    языку    ориентировано    такжена развитие функциональной грамотности как интегративного умения человека читать,пониматьтексты,использоватьинформациютекстовразныхформатов,оцениватьеё,размышлять о ней, чтобы достигать своих целей, расширять свои знания и возможности,участвоватьвсоциальнойжизни.</w:t>
      </w:r>
    </w:p>
    <w:p w:rsidR="001B2487" w:rsidRDefault="004D6112">
      <w:pPr>
        <w:pStyle w:val="af1"/>
        <w:numPr>
          <w:ilvl w:val="2"/>
          <w:numId w:val="8"/>
        </w:numPr>
        <w:tabs>
          <w:tab w:val="left" w:pos="1650"/>
        </w:tabs>
        <w:spacing w:before="1"/>
        <w:ind w:left="929" w:right="848" w:firstLine="0"/>
        <w:rPr>
          <w:sz w:val="24"/>
          <w:szCs w:val="24"/>
        </w:rPr>
      </w:pPr>
      <w:r>
        <w:rPr>
          <w:sz w:val="24"/>
          <w:szCs w:val="24"/>
        </w:rPr>
        <w:t>Изучение русского языка направлено на достижение следующих целей:осознаниеипроявлениеобщероссийскойгражданственности,патриотизма,</w:t>
      </w:r>
    </w:p>
    <w:p w:rsidR="001B2487" w:rsidRDefault="004D6112">
      <w:pPr>
        <w:pStyle w:val="a5"/>
        <w:ind w:right="846" w:firstLine="0"/>
      </w:pPr>
      <w:r>
        <w:t>уважения   к   русскому   языку   как   государственному   языку   Российской   Федерациии языку межнационального общения; проявление сознательного отношения к языку как кобщероссийской ценности, форме выражения и хранения духовного богатства русского идругих   народов    России,    как    к    средству    общения    и    получения    знанийв     разных      сферах      человеческой      деятельности,      проявление      уваженияк общероссийской и русской культуре, к культуре и языкам всех народов РоссийскойФедерации;</w:t>
      </w:r>
    </w:p>
    <w:p w:rsidR="001B2487" w:rsidRDefault="004D6112">
      <w:pPr>
        <w:pStyle w:val="a5"/>
        <w:ind w:right="844"/>
      </w:pPr>
      <w:r>
        <w:t>овладение русским языком как инструментом личностного развития, инструментомформированиясоциальных взаимоотношений,инструментомпреобразования мира;</w:t>
      </w:r>
    </w:p>
    <w:p w:rsidR="001B2487" w:rsidRDefault="004D6112">
      <w:pPr>
        <w:pStyle w:val="a5"/>
        <w:tabs>
          <w:tab w:val="left" w:pos="3240"/>
          <w:tab w:val="left" w:pos="5911"/>
          <w:tab w:val="left" w:pos="8395"/>
        </w:tabs>
        <w:ind w:right="843"/>
      </w:pPr>
      <w:r>
        <w:t>овладениезнаниямиорусскомязыке,егоустройствеизакономерностяхфункционирования, о стилистических ресурсах русского языка; практическое овладениенормамирусскоголитературногоязыкаиречевогоэтикета;обогащениеактивногоипотенциальногословарногозапасаииспользованиевсобственнойречевойпрактикеразнообразныхграмматическихсредств;совершенствованиеорфографическойипунктуационной</w:t>
      </w:r>
      <w:r>
        <w:tab/>
        <w:t>грамотности;</w:t>
      </w:r>
      <w:r>
        <w:tab/>
        <w:t>воспитание</w:t>
      </w:r>
      <w:r>
        <w:tab/>
        <w:t>стремления</w:t>
      </w:r>
    </w:p>
    <w:p w:rsidR="001B2487" w:rsidRDefault="004D6112">
      <w:pPr>
        <w:pStyle w:val="a5"/>
        <w:spacing w:before="90"/>
        <w:ind w:firstLine="0"/>
      </w:pPr>
      <w:r>
        <w:t>кречевомусамосовершенствованию;</w:t>
      </w:r>
    </w:p>
    <w:p w:rsidR="001B2487" w:rsidRDefault="004D6112">
      <w:pPr>
        <w:pStyle w:val="a5"/>
        <w:spacing w:before="139"/>
        <w:ind w:right="845"/>
      </w:pPr>
      <w:r>
        <w:t>совершенствованиеречевойдеятельности,коммуникативныхумений,обеспечивающих       эффективное       взаимодействие       с       окружающими       людьмив ситуациях формального и неформального межличностного и межкультурного общения,овладение русским языком как средством получения различной информации, в том числезнанийпоразнымучебнымпредметам;</w:t>
      </w:r>
    </w:p>
    <w:p w:rsidR="001B2487" w:rsidRDefault="004D6112">
      <w:pPr>
        <w:pStyle w:val="a5"/>
        <w:ind w:right="844"/>
      </w:pPr>
      <w:r>
        <w:t>совершенствованиемыслительнойдеятельности,развитиеуниверсальныхинтеллектуальныхуменийсравнения,анализа,синтеза,абстрагирования,обобщения,классификации, установления определённых закономерностей и правил, конкретизации впроцессеизучения русского языка;</w:t>
      </w:r>
    </w:p>
    <w:p w:rsidR="001B2487" w:rsidRDefault="004D6112">
      <w:pPr>
        <w:pStyle w:val="a5"/>
        <w:ind w:right="844"/>
      </w:pPr>
      <w:r>
        <w:t xml:space="preserve">развитиефункциональнойграмотностивчастиформированияуменийосуществлятьинформационныйпоиск,извлекатьипреобразовыватьнеобходимуюинформацию,интерпретировать,пониматьииспользоватьтекстыразныхформатов(сплошной,    несплошной     текст,    инфографика    и     другие),    осваивать     стратегиии тактики информационно-смысловой переработки текста, способы понимания текста, егоназначения, общего смысла, </w:t>
      </w:r>
      <w:r>
        <w:lastRenderedPageBreak/>
        <w:t>коммуникативного намерения автора, логической структуры,роли языковых средств.</w:t>
      </w:r>
    </w:p>
    <w:p w:rsidR="001B2487" w:rsidRDefault="004D6112">
      <w:pPr>
        <w:pStyle w:val="af1"/>
        <w:numPr>
          <w:ilvl w:val="2"/>
          <w:numId w:val="8"/>
        </w:numPr>
        <w:tabs>
          <w:tab w:val="left" w:pos="1650"/>
        </w:tabs>
        <w:spacing w:before="1"/>
        <w:ind w:right="844" w:firstLine="708"/>
        <w:rPr>
          <w:sz w:val="24"/>
          <w:szCs w:val="24"/>
        </w:rPr>
      </w:pPr>
      <w:r>
        <w:rPr>
          <w:sz w:val="24"/>
          <w:szCs w:val="24"/>
        </w:rPr>
        <w:t>ВсоответствиисФГОСОООучебныйпредмет«Русскийязык»входитв   предметную   область   «Русский   язык   и   литература»   и   является   обязательнымдляизучения.Общеечислочасов,рекомендованныхдляизучениярусскогоязыка,-714часов:в5классе-170часов(5часоввнеделю),в6классе-204часа(6часоввнеделю),в7классе136часов(4часавнеделю),в8классе-102часа(3часавнеделю), в9 классе-102 часа(3 часавнеделю).</w:t>
      </w:r>
    </w:p>
    <w:p w:rsidR="001B2487" w:rsidRDefault="004D6112">
      <w:pPr>
        <w:pStyle w:val="af1"/>
        <w:numPr>
          <w:ilvl w:val="1"/>
          <w:numId w:val="8"/>
        </w:numPr>
        <w:tabs>
          <w:tab w:val="left" w:pos="1470"/>
        </w:tabs>
        <w:ind w:left="1469" w:hanging="541"/>
        <w:rPr>
          <w:sz w:val="24"/>
          <w:szCs w:val="24"/>
        </w:rPr>
      </w:pPr>
      <w:r>
        <w:rPr>
          <w:sz w:val="24"/>
          <w:szCs w:val="24"/>
        </w:rPr>
        <w:t>Содержаниеобученияв5 классе.</w:t>
      </w:r>
    </w:p>
    <w:p w:rsidR="001B2487" w:rsidRDefault="004D6112">
      <w:pPr>
        <w:pStyle w:val="af1"/>
        <w:numPr>
          <w:ilvl w:val="2"/>
          <w:numId w:val="8"/>
        </w:numPr>
        <w:tabs>
          <w:tab w:val="left" w:pos="1650"/>
        </w:tabs>
        <w:spacing w:before="136"/>
        <w:ind w:left="1649" w:hanging="721"/>
        <w:rPr>
          <w:sz w:val="24"/>
          <w:szCs w:val="24"/>
        </w:rPr>
      </w:pPr>
      <w:r>
        <w:rPr>
          <w:sz w:val="24"/>
          <w:szCs w:val="24"/>
        </w:rPr>
        <w:t>Общиесведения оязыке.</w:t>
      </w:r>
    </w:p>
    <w:p w:rsidR="001B2487" w:rsidRDefault="004D6112">
      <w:pPr>
        <w:pStyle w:val="a5"/>
        <w:spacing w:before="140"/>
        <w:ind w:left="929" w:right="1498" w:firstLine="0"/>
        <w:jc w:val="left"/>
      </w:pPr>
      <w:r>
        <w:t>Богатство и выразительность русского языка. Лингвистика как наука о языке.Основныеразделылингвистики.</w:t>
      </w:r>
    </w:p>
    <w:p w:rsidR="001B2487" w:rsidRDefault="004D6112">
      <w:pPr>
        <w:pStyle w:val="af1"/>
        <w:numPr>
          <w:ilvl w:val="2"/>
          <w:numId w:val="8"/>
        </w:numPr>
        <w:tabs>
          <w:tab w:val="left" w:pos="1650"/>
        </w:tabs>
        <w:ind w:left="1649" w:hanging="721"/>
        <w:rPr>
          <w:sz w:val="24"/>
          <w:szCs w:val="24"/>
        </w:rPr>
      </w:pPr>
      <w:r>
        <w:rPr>
          <w:sz w:val="24"/>
          <w:szCs w:val="24"/>
        </w:rPr>
        <w:t>Язык и речь.</w:t>
      </w:r>
    </w:p>
    <w:p w:rsidR="001B2487" w:rsidRDefault="004D6112">
      <w:pPr>
        <w:pStyle w:val="a5"/>
        <w:tabs>
          <w:tab w:val="left" w:pos="1836"/>
          <w:tab w:val="left" w:pos="2984"/>
          <w:tab w:val="left" w:pos="4690"/>
          <w:tab w:val="left" w:pos="6202"/>
          <w:tab w:val="left" w:pos="7599"/>
          <w:tab w:val="left" w:pos="8689"/>
        </w:tabs>
        <w:spacing w:before="136"/>
        <w:ind w:left="929" w:right="849" w:firstLine="0"/>
        <w:jc w:val="left"/>
      </w:pPr>
      <w:r>
        <w:t>Язык и речь. Речь устная и письменная, монологическая и диалогическая, полилог.Виды</w:t>
      </w:r>
      <w:r>
        <w:tab/>
        <w:t>речевой</w:t>
      </w:r>
      <w:r>
        <w:tab/>
        <w:t>деятельности</w:t>
      </w:r>
      <w:r>
        <w:tab/>
        <w:t>(говорение,</w:t>
      </w:r>
      <w:r>
        <w:tab/>
        <w:t>слушание,</w:t>
      </w:r>
      <w:r>
        <w:tab/>
        <w:t>чтение,</w:t>
      </w:r>
      <w:r>
        <w:tab/>
      </w:r>
      <w:r>
        <w:rPr>
          <w:spacing w:val="-1"/>
        </w:rPr>
        <w:t>письмо),</w:t>
      </w:r>
    </w:p>
    <w:p w:rsidR="001B2487" w:rsidRDefault="004D6112">
      <w:pPr>
        <w:pStyle w:val="a5"/>
        <w:spacing w:before="1"/>
        <w:ind w:firstLine="0"/>
        <w:jc w:val="left"/>
      </w:pPr>
      <w:r>
        <w:t>их особенности.</w:t>
      </w:r>
    </w:p>
    <w:p w:rsidR="001B2487" w:rsidRDefault="004D6112">
      <w:pPr>
        <w:pStyle w:val="a5"/>
        <w:tabs>
          <w:tab w:val="left" w:pos="2182"/>
          <w:tab w:val="left" w:pos="3204"/>
          <w:tab w:val="left" w:pos="5172"/>
          <w:tab w:val="left" w:pos="6919"/>
          <w:tab w:val="left" w:pos="7437"/>
          <w:tab w:val="left" w:pos="8414"/>
        </w:tabs>
        <w:spacing w:before="139"/>
        <w:ind w:right="846"/>
        <w:jc w:val="left"/>
      </w:pPr>
      <w:r>
        <w:t>Создание</w:t>
      </w:r>
      <w:r>
        <w:tab/>
        <w:t>устных</w:t>
      </w:r>
      <w:r>
        <w:tab/>
        <w:t>монологических</w:t>
      </w:r>
      <w:r>
        <w:tab/>
        <w:t>высказываний</w:t>
      </w:r>
      <w:r>
        <w:tab/>
        <w:t>на</w:t>
      </w:r>
      <w:r>
        <w:tab/>
        <w:t>основе</w:t>
      </w:r>
      <w:r>
        <w:tab/>
      </w:r>
      <w:r>
        <w:rPr>
          <w:spacing w:val="-1"/>
        </w:rPr>
        <w:t>жизненных</w:t>
      </w:r>
      <w:r>
        <w:t>наблюдений,чтениянаучно-учебной,художественнойи научно-популярной литературы.</w:t>
      </w:r>
    </w:p>
    <w:p w:rsidR="001B2487" w:rsidRDefault="004D6112">
      <w:pPr>
        <w:pStyle w:val="a5"/>
        <w:tabs>
          <w:tab w:val="left" w:pos="1951"/>
          <w:tab w:val="left" w:pos="3060"/>
          <w:tab w:val="left" w:pos="4707"/>
          <w:tab w:val="left" w:pos="5307"/>
          <w:tab w:val="left" w:pos="7131"/>
          <w:tab w:val="left" w:pos="8057"/>
          <w:tab w:val="left" w:pos="8393"/>
          <w:tab w:val="left" w:pos="8993"/>
        </w:tabs>
        <w:ind w:right="849"/>
        <w:jc w:val="left"/>
      </w:pPr>
      <w:r>
        <w:t>Устный</w:t>
      </w:r>
      <w:r>
        <w:tab/>
        <w:t>пересказ</w:t>
      </w:r>
      <w:r>
        <w:tab/>
        <w:t>прочитанного</w:t>
      </w:r>
      <w:r>
        <w:tab/>
        <w:t>или</w:t>
      </w:r>
      <w:r>
        <w:tab/>
        <w:t>прослушанного</w:t>
      </w:r>
      <w:r>
        <w:tab/>
        <w:t>текста,</w:t>
      </w:r>
      <w:r>
        <w:tab/>
        <w:t>в</w:t>
      </w:r>
      <w:r>
        <w:tab/>
        <w:t>том</w:t>
      </w:r>
      <w:r>
        <w:tab/>
      </w:r>
      <w:r>
        <w:rPr>
          <w:spacing w:val="-1"/>
        </w:rPr>
        <w:t>числе</w:t>
      </w:r>
      <w:r>
        <w:t>сизменениемлицарассказчика.</w:t>
      </w:r>
    </w:p>
    <w:p w:rsidR="001B2487" w:rsidRDefault="004D6112">
      <w:pPr>
        <w:pStyle w:val="a5"/>
        <w:ind w:left="929" w:firstLine="0"/>
        <w:jc w:val="left"/>
      </w:pPr>
      <w:r>
        <w:t>Участиевдиалогеналингвистическиетемы(врамкахизученного)итемы</w:t>
      </w:r>
    </w:p>
    <w:p w:rsidR="001B2487" w:rsidRDefault="001B2487">
      <w:pPr>
        <w:pStyle w:val="a5"/>
        <w:spacing w:before="5"/>
        <w:ind w:left="0" w:firstLine="0"/>
        <w:jc w:val="left"/>
      </w:pPr>
    </w:p>
    <w:p w:rsidR="001B2487" w:rsidRDefault="004D6112">
      <w:pPr>
        <w:pStyle w:val="a5"/>
        <w:spacing w:before="90"/>
        <w:ind w:firstLine="0"/>
        <w:jc w:val="left"/>
      </w:pPr>
      <w:r>
        <w:t>наосновежизненныхнаблюдений.</w:t>
      </w:r>
    </w:p>
    <w:p w:rsidR="001B2487" w:rsidRDefault="004D6112">
      <w:pPr>
        <w:pStyle w:val="a5"/>
        <w:spacing w:before="139"/>
        <w:ind w:left="929" w:firstLine="0"/>
        <w:jc w:val="left"/>
      </w:pPr>
      <w:r>
        <w:t>Речевыеформулыприветствия,прощания,просьбы,благодарности.</w:t>
      </w:r>
    </w:p>
    <w:p w:rsidR="001B2487" w:rsidRDefault="004D6112">
      <w:pPr>
        <w:pStyle w:val="a5"/>
        <w:spacing w:before="137"/>
        <w:ind w:right="936"/>
        <w:jc w:val="left"/>
      </w:pPr>
      <w:r>
        <w:t>Сочиненияразличныхвидовсопоройнажизненныйичитательскийопыт,сюжетнуюкартину (втомчислесочинения-миниатюры).</w:t>
      </w:r>
    </w:p>
    <w:p w:rsidR="001B2487" w:rsidRDefault="004D6112">
      <w:pPr>
        <w:pStyle w:val="a5"/>
        <w:ind w:right="936"/>
        <w:jc w:val="left"/>
      </w:pPr>
      <w:r>
        <w:t>Видыаудирования:выборочное,ознакомительное,детальное.Видычтения:изучающее,ознакомительное, просмотровое, поисковое.</w:t>
      </w:r>
    </w:p>
    <w:p w:rsidR="001B2487" w:rsidRDefault="004D6112">
      <w:pPr>
        <w:pStyle w:val="af1"/>
        <w:numPr>
          <w:ilvl w:val="2"/>
          <w:numId w:val="8"/>
        </w:numPr>
        <w:tabs>
          <w:tab w:val="left" w:pos="1650"/>
        </w:tabs>
        <w:ind w:left="1649" w:hanging="721"/>
        <w:rPr>
          <w:sz w:val="24"/>
          <w:szCs w:val="24"/>
        </w:rPr>
      </w:pPr>
      <w:r>
        <w:rPr>
          <w:sz w:val="24"/>
          <w:szCs w:val="24"/>
        </w:rPr>
        <w:t>Текст.</w:t>
      </w:r>
    </w:p>
    <w:p w:rsidR="001B2487" w:rsidRDefault="004D6112">
      <w:pPr>
        <w:pStyle w:val="a5"/>
        <w:spacing w:before="139"/>
        <w:ind w:left="929" w:firstLine="0"/>
        <w:jc w:val="left"/>
      </w:pPr>
      <w:r>
        <w:t>Текстиегоосновныепризнаки.Темаиглавнаямысльтекста.Микротематекста.</w:t>
      </w:r>
    </w:p>
    <w:p w:rsidR="001B2487" w:rsidRDefault="004D6112">
      <w:pPr>
        <w:pStyle w:val="a5"/>
        <w:spacing w:before="137"/>
        <w:ind w:firstLine="0"/>
        <w:jc w:val="left"/>
      </w:pPr>
      <w:r>
        <w:t>Ключевыеслова.</w:t>
      </w:r>
    </w:p>
    <w:p w:rsidR="001B2487" w:rsidRDefault="004D6112">
      <w:pPr>
        <w:pStyle w:val="a5"/>
        <w:spacing w:before="139"/>
        <w:jc w:val="left"/>
      </w:pPr>
      <w:r>
        <w:t>Функционально-смысловыетипыречи:описание,повествование,рассуждение;ихособенности.</w:t>
      </w:r>
    </w:p>
    <w:p w:rsidR="001B2487" w:rsidRDefault="004D6112">
      <w:pPr>
        <w:pStyle w:val="a5"/>
        <w:tabs>
          <w:tab w:val="left" w:pos="2931"/>
          <w:tab w:val="left" w:pos="4193"/>
          <w:tab w:val="left" w:pos="5144"/>
          <w:tab w:val="left" w:pos="6012"/>
          <w:tab w:val="left" w:pos="6598"/>
          <w:tab w:val="left" w:pos="7740"/>
          <w:tab w:val="left" w:pos="8933"/>
        </w:tabs>
        <w:ind w:right="843"/>
        <w:jc w:val="left"/>
      </w:pPr>
      <w:r>
        <w:t>Композиционная</w:t>
      </w:r>
      <w:r>
        <w:tab/>
        <w:t>структура</w:t>
      </w:r>
      <w:r>
        <w:tab/>
        <w:t>текста.</w:t>
      </w:r>
      <w:r>
        <w:tab/>
        <w:t>Абзац</w:t>
      </w:r>
      <w:r>
        <w:tab/>
        <w:t>как</w:t>
      </w:r>
      <w:r>
        <w:tab/>
        <w:t>средство</w:t>
      </w:r>
      <w:r>
        <w:tab/>
        <w:t>членения</w:t>
      </w:r>
      <w:r>
        <w:tab/>
        <w:t>текстанакомпозиционно-смысловыечасти.</w:t>
      </w:r>
    </w:p>
    <w:p w:rsidR="001B2487" w:rsidRDefault="004D6112">
      <w:pPr>
        <w:pStyle w:val="a5"/>
        <w:jc w:val="left"/>
      </w:pPr>
      <w:r>
        <w:t>Средствасвязипредложенийичастейтекста:формыслова,однокоренныеслова,синонимы,антонимы, личныеместоимения, повторслова.</w:t>
      </w:r>
    </w:p>
    <w:p w:rsidR="001B2487" w:rsidRDefault="004D6112">
      <w:pPr>
        <w:pStyle w:val="a5"/>
        <w:ind w:left="929" w:firstLine="0"/>
        <w:jc w:val="left"/>
      </w:pPr>
      <w:r>
        <w:t>Повествованиекак типречи.Рассказ.</w:t>
      </w:r>
    </w:p>
    <w:p w:rsidR="001B2487" w:rsidRDefault="004D6112">
      <w:pPr>
        <w:pStyle w:val="a5"/>
        <w:spacing w:before="140"/>
        <w:ind w:right="844"/>
      </w:pPr>
      <w:r>
        <w:t>Смысловой    анализ    текста:    его    композиционных    особенностей,    микротемиабзацев,способовисредствсвязипредложенийвтексте;использованиеязыковыхсредстввыразительности(врамках изученного).</w:t>
      </w:r>
    </w:p>
    <w:p w:rsidR="001B2487" w:rsidRDefault="004D6112">
      <w:pPr>
        <w:pStyle w:val="a5"/>
        <w:spacing w:before="1"/>
        <w:ind w:right="845"/>
      </w:pPr>
      <w:r>
        <w:t>Подробное,  выборочное  и    сжатое    изложение    содержания    прочитанногоилипрослушанноготекста. Изложениесодержаниятекстасизменениемлицарассказчика.</w:t>
      </w:r>
    </w:p>
    <w:p w:rsidR="001B2487" w:rsidRDefault="004D6112">
      <w:pPr>
        <w:pStyle w:val="a5"/>
        <w:ind w:left="929" w:firstLine="0"/>
      </w:pPr>
      <w:r>
        <w:t>Информационнаяпереработкатекста:простойисложный плантекста.</w:t>
      </w:r>
    </w:p>
    <w:p w:rsidR="001B2487" w:rsidRDefault="004D6112">
      <w:pPr>
        <w:pStyle w:val="af1"/>
        <w:numPr>
          <w:ilvl w:val="2"/>
          <w:numId w:val="8"/>
        </w:numPr>
        <w:tabs>
          <w:tab w:val="left" w:pos="1650"/>
        </w:tabs>
        <w:spacing w:before="134"/>
        <w:ind w:left="1649" w:hanging="721"/>
        <w:rPr>
          <w:sz w:val="24"/>
          <w:szCs w:val="24"/>
        </w:rPr>
      </w:pPr>
      <w:r>
        <w:rPr>
          <w:sz w:val="24"/>
          <w:szCs w:val="24"/>
        </w:rPr>
        <w:t>Функциональныеразновидностиязыка.</w:t>
      </w:r>
    </w:p>
    <w:p w:rsidR="001B2487" w:rsidRDefault="004D6112">
      <w:pPr>
        <w:pStyle w:val="a5"/>
        <w:spacing w:before="140"/>
        <w:ind w:right="847"/>
      </w:pPr>
      <w:r>
        <w:t>Общее     представление     о      функциональных      разновидностях      языка(оразговорной речи, функциональныхстилях,языкехудожественнойлитературы).</w:t>
      </w:r>
    </w:p>
    <w:p w:rsidR="001B2487" w:rsidRDefault="004D6112">
      <w:pPr>
        <w:pStyle w:val="af1"/>
        <w:numPr>
          <w:ilvl w:val="2"/>
          <w:numId w:val="8"/>
        </w:numPr>
        <w:tabs>
          <w:tab w:val="left" w:pos="1650"/>
        </w:tabs>
        <w:ind w:left="1649" w:hanging="721"/>
        <w:rPr>
          <w:sz w:val="24"/>
          <w:szCs w:val="24"/>
        </w:rPr>
      </w:pPr>
      <w:r>
        <w:rPr>
          <w:sz w:val="24"/>
          <w:szCs w:val="24"/>
        </w:rPr>
        <w:t>Системаязыка.</w:t>
      </w:r>
    </w:p>
    <w:p w:rsidR="001B2487" w:rsidRDefault="004D6112">
      <w:pPr>
        <w:pStyle w:val="af1"/>
        <w:numPr>
          <w:ilvl w:val="3"/>
          <w:numId w:val="8"/>
        </w:numPr>
        <w:tabs>
          <w:tab w:val="left" w:pos="1830"/>
        </w:tabs>
        <w:spacing w:before="137"/>
        <w:ind w:right="4699" w:firstLine="0"/>
        <w:rPr>
          <w:sz w:val="24"/>
          <w:szCs w:val="24"/>
        </w:rPr>
      </w:pPr>
      <w:r>
        <w:rPr>
          <w:sz w:val="24"/>
          <w:szCs w:val="24"/>
        </w:rPr>
        <w:lastRenderedPageBreak/>
        <w:t>Фонетика. Графика. Орфоэпия.Фонетикаи графикакакразделылингвистики.</w:t>
      </w:r>
    </w:p>
    <w:p w:rsidR="001B2487" w:rsidRDefault="004D6112">
      <w:pPr>
        <w:pStyle w:val="a5"/>
        <w:ind w:left="929" w:right="3308" w:firstLine="0"/>
        <w:jc w:val="left"/>
      </w:pPr>
      <w:r>
        <w:t>Звук как единица языка. Смыслоразличительная роль звука.Системагласных звуков.</w:t>
      </w:r>
    </w:p>
    <w:p w:rsidR="001B2487" w:rsidRDefault="004D6112">
      <w:pPr>
        <w:pStyle w:val="a5"/>
        <w:ind w:left="929" w:firstLine="0"/>
        <w:jc w:val="left"/>
      </w:pPr>
      <w:r>
        <w:t>Системасогласныхзвуков.</w:t>
      </w:r>
    </w:p>
    <w:p w:rsidR="001B2487" w:rsidRDefault="004D6112">
      <w:pPr>
        <w:pStyle w:val="a5"/>
        <w:spacing w:before="133"/>
        <w:ind w:left="929" w:right="1563" w:firstLine="0"/>
        <w:jc w:val="left"/>
      </w:pPr>
      <w:r>
        <w:t>Изменение звуков в речевом потоке. Элементы фонетической транскрипции.Слог.Ударение. Свойстварусского ударения.</w:t>
      </w:r>
    </w:p>
    <w:p w:rsidR="001B2487" w:rsidRDefault="004D6112">
      <w:pPr>
        <w:pStyle w:val="a5"/>
        <w:ind w:left="929" w:right="6554" w:firstLine="0"/>
        <w:jc w:val="left"/>
      </w:pPr>
      <w:r>
        <w:t>Соотношение звуков и букв.Фонетическийанализслова.</w:t>
      </w:r>
    </w:p>
    <w:p w:rsidR="001B2487" w:rsidRDefault="004D6112">
      <w:pPr>
        <w:pStyle w:val="a5"/>
        <w:spacing w:before="1"/>
        <w:ind w:left="929" w:firstLine="0"/>
        <w:jc w:val="left"/>
      </w:pPr>
      <w:r>
        <w:t>Способыобозначения[й’],мягкости согласных.</w:t>
      </w:r>
    </w:p>
    <w:p w:rsidR="001B2487" w:rsidRDefault="004D6112">
      <w:pPr>
        <w:pStyle w:val="a5"/>
        <w:spacing w:before="90"/>
        <w:ind w:left="929" w:right="4766" w:firstLine="0"/>
        <w:jc w:val="left"/>
      </w:pPr>
      <w:r>
        <w:t>Основные выразительные средства фонетики.Прописныеистрочныебуквы.</w:t>
      </w:r>
    </w:p>
    <w:p w:rsidR="001B2487" w:rsidRDefault="004D6112">
      <w:pPr>
        <w:pStyle w:val="a5"/>
        <w:ind w:left="929" w:firstLine="0"/>
        <w:jc w:val="left"/>
      </w:pPr>
      <w:r>
        <w:t>Интонация,еёфункции.Основныеэлементыинтонации.</w:t>
      </w:r>
    </w:p>
    <w:p w:rsidR="001B2487" w:rsidRDefault="004D6112">
      <w:pPr>
        <w:pStyle w:val="af1"/>
        <w:numPr>
          <w:ilvl w:val="3"/>
          <w:numId w:val="8"/>
        </w:numPr>
        <w:tabs>
          <w:tab w:val="left" w:pos="1830"/>
        </w:tabs>
        <w:spacing w:before="139"/>
        <w:ind w:left="1829" w:hanging="901"/>
        <w:rPr>
          <w:sz w:val="24"/>
          <w:szCs w:val="24"/>
        </w:rPr>
      </w:pPr>
      <w:r>
        <w:rPr>
          <w:position w:val="1"/>
          <w:sz w:val="24"/>
          <w:szCs w:val="24"/>
        </w:rPr>
        <w:t>Орфография.</w:t>
      </w:r>
    </w:p>
    <w:p w:rsidR="001B2487" w:rsidRDefault="004D6112">
      <w:pPr>
        <w:pStyle w:val="a5"/>
        <w:spacing w:before="139"/>
        <w:ind w:left="929" w:firstLine="0"/>
        <w:jc w:val="left"/>
      </w:pPr>
      <w:r>
        <w:t>Орфографиякак разделлингвистики.</w:t>
      </w:r>
    </w:p>
    <w:p w:rsidR="001B2487" w:rsidRDefault="004D6112">
      <w:pPr>
        <w:pStyle w:val="a5"/>
        <w:spacing w:before="137"/>
        <w:ind w:left="929" w:right="2807" w:firstLine="0"/>
        <w:jc w:val="left"/>
      </w:pPr>
      <w:r>
        <w:t>Понятие «орфограмма». Буквенные и небуквенные орфограммы.Правописаниеразделительныхъ иь.</w:t>
      </w:r>
    </w:p>
    <w:p w:rsidR="001B2487" w:rsidRDefault="004D6112">
      <w:pPr>
        <w:pStyle w:val="af1"/>
        <w:numPr>
          <w:ilvl w:val="3"/>
          <w:numId w:val="8"/>
        </w:numPr>
        <w:tabs>
          <w:tab w:val="left" w:pos="1830"/>
        </w:tabs>
        <w:ind w:left="1829" w:hanging="901"/>
        <w:rPr>
          <w:sz w:val="24"/>
          <w:szCs w:val="24"/>
        </w:rPr>
      </w:pPr>
      <w:r>
        <w:rPr>
          <w:position w:val="1"/>
          <w:sz w:val="24"/>
          <w:szCs w:val="24"/>
        </w:rPr>
        <w:t>Лексикология.</w:t>
      </w:r>
    </w:p>
    <w:p w:rsidR="001B2487" w:rsidRDefault="004D6112">
      <w:pPr>
        <w:pStyle w:val="a5"/>
        <w:spacing w:before="139"/>
        <w:ind w:left="929" w:firstLine="0"/>
        <w:jc w:val="left"/>
      </w:pPr>
      <w:r>
        <w:t>Лексикологиякак разделлингвистики.</w:t>
      </w:r>
    </w:p>
    <w:p w:rsidR="001B2487" w:rsidRDefault="004D6112">
      <w:pPr>
        <w:pStyle w:val="a5"/>
        <w:tabs>
          <w:tab w:val="left" w:pos="2283"/>
          <w:tab w:val="left" w:pos="3466"/>
          <w:tab w:val="left" w:pos="4954"/>
          <w:tab w:val="left" w:pos="6634"/>
          <w:tab w:val="left" w:pos="7877"/>
          <w:tab w:val="left" w:pos="8760"/>
        </w:tabs>
        <w:spacing w:before="137"/>
        <w:ind w:right="849"/>
        <w:jc w:val="left"/>
      </w:pPr>
      <w:r>
        <w:t>Основные</w:t>
      </w:r>
      <w:r>
        <w:tab/>
        <w:t>способы</w:t>
      </w:r>
      <w:r>
        <w:tab/>
        <w:t>толкования</w:t>
      </w:r>
      <w:r>
        <w:tab/>
        <w:t>лексического</w:t>
      </w:r>
      <w:r>
        <w:tab/>
        <w:t>значения</w:t>
      </w:r>
      <w:r>
        <w:tab/>
        <w:t>слова</w:t>
      </w:r>
      <w:r>
        <w:tab/>
        <w:t>(подбороднокоренныхслов; подбор синонимовиантонимов);</w:t>
      </w:r>
    </w:p>
    <w:p w:rsidR="001B2487" w:rsidRDefault="004D6112">
      <w:pPr>
        <w:pStyle w:val="a5"/>
        <w:ind w:right="936"/>
        <w:jc w:val="left"/>
      </w:pPr>
      <w:r>
        <w:t>основныеспособыразъяснениязначенияслова(поконтексту,спомощьютолковогословаря).</w:t>
      </w:r>
    </w:p>
    <w:p w:rsidR="001B2487" w:rsidRDefault="004D6112">
      <w:pPr>
        <w:pStyle w:val="a5"/>
        <w:ind w:left="929" w:firstLine="0"/>
        <w:jc w:val="left"/>
      </w:pPr>
      <w:r>
        <w:t>Словаоднозначныеимногозначные.Прямоеипереносноезначенияслова.</w:t>
      </w:r>
    </w:p>
    <w:p w:rsidR="001B2487" w:rsidRDefault="004D6112">
      <w:pPr>
        <w:pStyle w:val="a5"/>
        <w:spacing w:before="139"/>
        <w:ind w:firstLine="0"/>
      </w:pPr>
      <w:r>
        <w:t>Тематическиегруппыслов.Обозначениеродовыхивидовыхпонятий.</w:t>
      </w:r>
    </w:p>
    <w:p w:rsidR="001B2487" w:rsidRDefault="004D6112">
      <w:pPr>
        <w:pStyle w:val="a5"/>
        <w:spacing w:before="137"/>
        <w:ind w:left="929" w:firstLine="0"/>
      </w:pPr>
      <w:r>
        <w:t>Синонимы.Антонимы.Омонимы.Паронимы.</w:t>
      </w:r>
    </w:p>
    <w:p w:rsidR="001B2487" w:rsidRDefault="004D6112">
      <w:pPr>
        <w:pStyle w:val="a5"/>
        <w:spacing w:before="142"/>
        <w:ind w:right="844"/>
      </w:pPr>
      <w:r>
        <w:t>Разныевидылексическихсловарей(толковыйсловарь,словарисинонимов,антонимов, омонимов, паронимов) и их роль в овладении словарным богатством родногоязыка.</w:t>
      </w:r>
    </w:p>
    <w:p w:rsidR="001B2487" w:rsidRDefault="004D6112">
      <w:pPr>
        <w:pStyle w:val="a5"/>
        <w:ind w:left="929" w:firstLine="0"/>
        <w:jc w:val="left"/>
      </w:pPr>
      <w:r>
        <w:t>Лексическийанализ слов(врамкахизученного).</w:t>
      </w:r>
    </w:p>
    <w:p w:rsidR="001B2487" w:rsidRDefault="004D6112">
      <w:pPr>
        <w:pStyle w:val="af1"/>
        <w:numPr>
          <w:ilvl w:val="3"/>
          <w:numId w:val="8"/>
        </w:numPr>
        <w:tabs>
          <w:tab w:val="left" w:pos="1830"/>
        </w:tabs>
        <w:spacing w:before="136"/>
        <w:ind w:right="5722" w:firstLine="0"/>
        <w:rPr>
          <w:sz w:val="24"/>
          <w:szCs w:val="24"/>
        </w:rPr>
      </w:pPr>
      <w:r>
        <w:rPr>
          <w:position w:val="1"/>
          <w:sz w:val="24"/>
          <w:szCs w:val="24"/>
        </w:rPr>
        <w:t>Морфемика. Орфография.</w:t>
      </w:r>
      <w:r>
        <w:rPr>
          <w:sz w:val="24"/>
          <w:szCs w:val="24"/>
        </w:rPr>
        <w:t>Морфемикакакразделлингвистики.</w:t>
      </w:r>
    </w:p>
    <w:p w:rsidR="001B2487" w:rsidRDefault="004D6112">
      <w:pPr>
        <w:pStyle w:val="a5"/>
        <w:spacing w:before="3"/>
        <w:ind w:right="845"/>
        <w:jc w:val="left"/>
      </w:pPr>
      <w:r>
        <w:t>Морфемакакминимальнаязначимаяединицаязыка.Основаслова.Видыморфем(корень,приставка, суффикс, окончание).</w:t>
      </w:r>
    </w:p>
    <w:p w:rsidR="001B2487" w:rsidRDefault="004D6112">
      <w:pPr>
        <w:pStyle w:val="a5"/>
        <w:ind w:left="929" w:right="986" w:firstLine="0"/>
        <w:jc w:val="left"/>
      </w:pPr>
      <w:r>
        <w:t>Чередование звуков в морфемах (в том числе чередование гласных с нулём звука).Морфемный анализслов.</w:t>
      </w:r>
    </w:p>
    <w:p w:rsidR="001B2487" w:rsidRDefault="004D6112">
      <w:pPr>
        <w:pStyle w:val="a5"/>
        <w:ind w:left="929" w:firstLine="0"/>
        <w:jc w:val="left"/>
      </w:pPr>
      <w:r>
        <w:t>Уместноеиспользованиесловссуффиксами оценки всобственной речи.</w:t>
      </w:r>
    </w:p>
    <w:p w:rsidR="001B2487" w:rsidRDefault="004D6112">
      <w:pPr>
        <w:pStyle w:val="a5"/>
        <w:spacing w:before="137"/>
        <w:ind w:right="845"/>
        <w:jc w:val="left"/>
      </w:pPr>
      <w:r>
        <w:t>Правописаниекорнейсбезударнымипроверяемыми,непроверяемымигласными(врамках изученного).</w:t>
      </w:r>
    </w:p>
    <w:p w:rsidR="001B2487" w:rsidRDefault="004D6112">
      <w:pPr>
        <w:pStyle w:val="a5"/>
        <w:tabs>
          <w:tab w:val="left" w:pos="2607"/>
          <w:tab w:val="left" w:pos="3538"/>
          <w:tab w:val="left" w:pos="3855"/>
          <w:tab w:val="left" w:pos="5645"/>
          <w:tab w:val="left" w:pos="7671"/>
        </w:tabs>
        <w:ind w:right="848"/>
        <w:jc w:val="left"/>
      </w:pPr>
      <w:r>
        <w:t>Правописание</w:t>
      </w:r>
      <w:r>
        <w:tab/>
        <w:t>корней</w:t>
      </w:r>
      <w:r>
        <w:tab/>
        <w:t>с</w:t>
      </w:r>
      <w:r>
        <w:tab/>
        <w:t>проверяемыми,</w:t>
      </w:r>
      <w:r>
        <w:tab/>
        <w:t>непроверяемыми,</w:t>
      </w:r>
      <w:r>
        <w:tab/>
      </w:r>
      <w:r>
        <w:rPr>
          <w:spacing w:val="-1"/>
        </w:rPr>
        <w:t>непроизносимыми</w:t>
      </w:r>
      <w:r>
        <w:t>согласными (врамках изученного).</w:t>
      </w:r>
    </w:p>
    <w:p w:rsidR="001B2487" w:rsidRDefault="004D6112">
      <w:pPr>
        <w:pStyle w:val="a5"/>
        <w:ind w:left="929" w:firstLine="0"/>
        <w:jc w:val="left"/>
      </w:pPr>
      <w:r>
        <w:t>Правописаниеё-о послешипящих вкорнеслова.</w:t>
      </w:r>
    </w:p>
    <w:p w:rsidR="001B2487" w:rsidRDefault="004D6112">
      <w:pPr>
        <w:pStyle w:val="a5"/>
        <w:spacing w:before="137"/>
        <w:ind w:left="929" w:firstLine="0"/>
        <w:jc w:val="left"/>
      </w:pPr>
      <w:r>
        <w:t>Правописаниенеизменяемыхнаписьмеприставокиприставокна-з(-с).</w:t>
      </w:r>
    </w:p>
    <w:p w:rsidR="001B2487" w:rsidRDefault="004D6112">
      <w:pPr>
        <w:pStyle w:val="a5"/>
        <w:spacing w:before="139"/>
        <w:ind w:left="929" w:right="5658" w:firstLine="0"/>
        <w:jc w:val="left"/>
      </w:pPr>
      <w:r>
        <w:t>Правописание ы - и после приставок.Правописаниеы-ипослец</w:t>
      </w:r>
    </w:p>
    <w:p w:rsidR="001B2487" w:rsidRDefault="004D6112">
      <w:pPr>
        <w:pStyle w:val="a5"/>
        <w:spacing w:before="90"/>
        <w:ind w:left="929" w:firstLine="0"/>
        <w:jc w:val="left"/>
      </w:pPr>
      <w:r>
        <w:t>Орфографический анализ слова(врамкахизученного).</w:t>
      </w:r>
    </w:p>
    <w:p w:rsidR="001B2487" w:rsidRDefault="004D6112">
      <w:pPr>
        <w:pStyle w:val="af1"/>
        <w:numPr>
          <w:ilvl w:val="3"/>
          <w:numId w:val="8"/>
        </w:numPr>
        <w:tabs>
          <w:tab w:val="left" w:pos="1830"/>
        </w:tabs>
        <w:spacing w:before="139"/>
        <w:ind w:left="1829" w:hanging="901"/>
        <w:rPr>
          <w:sz w:val="24"/>
          <w:szCs w:val="24"/>
        </w:rPr>
      </w:pPr>
      <w:r>
        <w:rPr>
          <w:position w:val="1"/>
          <w:sz w:val="24"/>
          <w:szCs w:val="24"/>
        </w:rPr>
        <w:lastRenderedPageBreak/>
        <w:t>Морфология.Культураречи. Орфография.</w:t>
      </w:r>
    </w:p>
    <w:p w:rsidR="001B2487" w:rsidRDefault="004D6112">
      <w:pPr>
        <w:pStyle w:val="a5"/>
        <w:spacing w:before="139"/>
        <w:ind w:right="2299" w:firstLine="0"/>
        <w:jc w:val="left"/>
      </w:pPr>
      <w:r>
        <w:t>Морфология как раздел грамматики. Грамматическое значение слова.Части речикаклексико-грамматическиеразрядыслов.</w:t>
      </w:r>
    </w:p>
    <w:p w:rsidR="001B2487" w:rsidRDefault="004D6112">
      <w:pPr>
        <w:pStyle w:val="a5"/>
        <w:ind w:left="0" w:firstLine="0"/>
        <w:jc w:val="left"/>
      </w:pPr>
      <w:r>
        <w:t>Системачастей речи в русскомязыке.Самостоятельныеи служебныечасти речи.</w:t>
      </w:r>
    </w:p>
    <w:p w:rsidR="001B2487" w:rsidRDefault="004D6112">
      <w:pPr>
        <w:pStyle w:val="af1"/>
        <w:numPr>
          <w:ilvl w:val="3"/>
          <w:numId w:val="8"/>
        </w:numPr>
        <w:tabs>
          <w:tab w:val="left" w:pos="1890"/>
        </w:tabs>
        <w:spacing w:before="137"/>
        <w:ind w:left="1889" w:hanging="961"/>
        <w:rPr>
          <w:sz w:val="24"/>
          <w:szCs w:val="24"/>
        </w:rPr>
      </w:pPr>
      <w:r>
        <w:rPr>
          <w:position w:val="1"/>
          <w:sz w:val="24"/>
          <w:szCs w:val="24"/>
        </w:rPr>
        <w:t>Имясуществительное.</w:t>
      </w:r>
    </w:p>
    <w:p w:rsidR="001B2487" w:rsidRDefault="004D6112">
      <w:pPr>
        <w:pStyle w:val="a5"/>
        <w:spacing w:before="139"/>
        <w:ind w:right="847"/>
      </w:pPr>
      <w:r>
        <w:t>Имясуществительноекакчастьречи.Общееграмматическоезначение,морфологическиепризнакиисинтаксическиефункцииименисуществительного.Рольимени существительноговречи.</w:t>
      </w:r>
    </w:p>
    <w:p w:rsidR="001B2487" w:rsidRDefault="004D6112">
      <w:pPr>
        <w:pStyle w:val="a5"/>
        <w:ind w:right="843"/>
      </w:pPr>
      <w:r>
        <w:t>Лексико-грамматическиеразрядыимёнсуществительныхпозначению,именасуществительныесобственныеинарицательные;именасуществительныеодушевлённыеи неодушевлённые.</w:t>
      </w:r>
    </w:p>
    <w:p w:rsidR="001B2487" w:rsidRDefault="004D6112">
      <w:pPr>
        <w:pStyle w:val="a5"/>
        <w:ind w:left="929" w:right="4949" w:firstLine="0"/>
      </w:pPr>
      <w:r>
        <w:t>Род, число, падеж имени существительного.Именасуществительныеобщегорода.</w:t>
      </w:r>
    </w:p>
    <w:p w:rsidR="001B2487" w:rsidRDefault="004D6112">
      <w:pPr>
        <w:pStyle w:val="a5"/>
        <w:ind w:right="847"/>
      </w:pPr>
      <w:r>
        <w:t>Именасуществительные,имеющиеформутолькоединственногоилитолькомножественногочисла.</w:t>
      </w:r>
    </w:p>
    <w:p w:rsidR="001B2487" w:rsidRDefault="004D6112">
      <w:pPr>
        <w:pStyle w:val="a5"/>
        <w:ind w:right="848"/>
      </w:pPr>
      <w:r>
        <w:t>Типысклоненияимёнсуществительных.Разносклоняемыеименасуществительные.Несклоняемыеименасуществительные.</w:t>
      </w:r>
    </w:p>
    <w:p w:rsidR="001B2487" w:rsidRDefault="004D6112">
      <w:pPr>
        <w:pStyle w:val="a5"/>
        <w:ind w:right="847"/>
      </w:pPr>
      <w:r>
        <w:t>Морфологический анализ имён существительных. Нормы произношения, нормыпостановки      ударения,        нормы        словоизменения        имён        существительных(врамках изученного).</w:t>
      </w:r>
    </w:p>
    <w:p w:rsidR="001B2487" w:rsidRDefault="004D6112">
      <w:pPr>
        <w:pStyle w:val="a5"/>
        <w:ind w:right="846"/>
      </w:pPr>
      <w:r>
        <w:t>Правописание собственных имён существительных. Правописание ь на конце имёнсуществительныхпослешипящих.</w:t>
      </w:r>
    </w:p>
    <w:p w:rsidR="001B2487" w:rsidRDefault="004D6112">
      <w:pPr>
        <w:pStyle w:val="a5"/>
        <w:ind w:right="846"/>
      </w:pPr>
      <w:r>
        <w:t>Правописание   безударных  окончаний   имён    существительных.   Правописаниео-е(ё)послешипящихицвсуффиксах иокончаниях имён существительных.</w:t>
      </w:r>
    </w:p>
    <w:p w:rsidR="001B2487" w:rsidRDefault="004D6112">
      <w:pPr>
        <w:pStyle w:val="a5"/>
        <w:ind w:left="929" w:firstLine="0"/>
      </w:pPr>
      <w:r>
        <w:t>Правописаниесуффиксов-чик---щик-;-ек---ик-(-чик-)</w:t>
      </w:r>
    </w:p>
    <w:p w:rsidR="001B2487" w:rsidRDefault="004D6112">
      <w:pPr>
        <w:pStyle w:val="a5"/>
        <w:spacing w:before="136"/>
        <w:ind w:left="929" w:firstLine="0"/>
      </w:pPr>
      <w:r>
        <w:t>имёнсуществительных.</w:t>
      </w:r>
    </w:p>
    <w:p w:rsidR="001B2487" w:rsidRDefault="004D6112">
      <w:pPr>
        <w:pStyle w:val="a5"/>
        <w:spacing w:before="139"/>
        <w:ind w:left="929" w:firstLine="0"/>
      </w:pPr>
      <w:r>
        <w:t>Правописаниекорнейсчередованиема// о:-лаг---лож-;</w:t>
      </w:r>
    </w:p>
    <w:p w:rsidR="001B2487" w:rsidRDefault="004D6112">
      <w:pPr>
        <w:pStyle w:val="a5"/>
        <w:spacing w:before="137"/>
        <w:ind w:left="929" w:firstLine="0"/>
      </w:pPr>
      <w:r>
        <w:t>-раст-- -ращ- --рос-;-гар---гор-,-зар-- -зор-;</w:t>
      </w:r>
    </w:p>
    <w:p w:rsidR="001B2487" w:rsidRDefault="004D6112">
      <w:pPr>
        <w:pStyle w:val="a5"/>
        <w:spacing w:before="139"/>
        <w:ind w:left="929" w:firstLine="0"/>
        <w:jc w:val="left"/>
      </w:pPr>
      <w:r>
        <w:t>-клан---клон-, -скак-- -скоч-.</w:t>
      </w:r>
    </w:p>
    <w:p w:rsidR="001B2487" w:rsidRDefault="004D6112">
      <w:pPr>
        <w:pStyle w:val="a5"/>
        <w:spacing w:before="137"/>
        <w:ind w:left="929" w:right="2006" w:firstLine="0"/>
        <w:jc w:val="left"/>
      </w:pPr>
      <w:r>
        <w:t>Слитное и раздельное написание не с именами существительными.Орфографическийанализимёнсуществительных(врамкахизученного).</w:t>
      </w:r>
    </w:p>
    <w:p w:rsidR="001B2487" w:rsidRDefault="004D6112">
      <w:pPr>
        <w:pStyle w:val="af1"/>
        <w:numPr>
          <w:ilvl w:val="3"/>
          <w:numId w:val="8"/>
        </w:numPr>
        <w:tabs>
          <w:tab w:val="left" w:pos="1830"/>
        </w:tabs>
        <w:ind w:left="1829" w:hanging="901"/>
        <w:rPr>
          <w:sz w:val="24"/>
          <w:szCs w:val="24"/>
        </w:rPr>
      </w:pPr>
      <w:r>
        <w:rPr>
          <w:position w:val="1"/>
          <w:sz w:val="24"/>
          <w:szCs w:val="24"/>
        </w:rPr>
        <w:t>Имяприлагательное.</w:t>
      </w:r>
    </w:p>
    <w:p w:rsidR="001B2487" w:rsidRDefault="004D6112">
      <w:pPr>
        <w:pStyle w:val="a5"/>
        <w:tabs>
          <w:tab w:val="left" w:pos="1630"/>
          <w:tab w:val="left" w:pos="3502"/>
          <w:tab w:val="left" w:pos="4109"/>
          <w:tab w:val="left" w:pos="4923"/>
          <w:tab w:val="left" w:pos="5724"/>
          <w:tab w:val="left" w:pos="6682"/>
          <w:tab w:val="left" w:pos="8595"/>
        </w:tabs>
        <w:spacing w:before="140"/>
        <w:ind w:right="846"/>
        <w:jc w:val="left"/>
      </w:pPr>
      <w:r>
        <w:t>Имя</w:t>
      </w:r>
      <w:r>
        <w:tab/>
        <w:t>прилагательное</w:t>
      </w:r>
      <w:r>
        <w:tab/>
        <w:t>как</w:t>
      </w:r>
      <w:r>
        <w:tab/>
        <w:t>часть</w:t>
      </w:r>
      <w:r>
        <w:tab/>
        <w:t>речи.</w:t>
      </w:r>
      <w:r>
        <w:tab/>
        <w:t>Общее</w:t>
      </w:r>
      <w:r>
        <w:tab/>
        <w:t>грамматическое</w:t>
      </w:r>
      <w:r>
        <w:tab/>
        <w:t>значение,морфологическиепризнакиисинтаксическиефункцииимениприлагательного.Роль</w:t>
      </w:r>
    </w:p>
    <w:p w:rsidR="001B2487" w:rsidRDefault="004D6112">
      <w:pPr>
        <w:pStyle w:val="a5"/>
        <w:spacing w:before="90"/>
        <w:ind w:firstLine="0"/>
        <w:jc w:val="left"/>
      </w:pPr>
      <w:r>
        <w:t>имениприлагательноговречи.</w:t>
      </w:r>
    </w:p>
    <w:p w:rsidR="001B2487" w:rsidRDefault="004D6112">
      <w:pPr>
        <w:pStyle w:val="a5"/>
        <w:spacing w:before="139"/>
        <w:ind w:left="929" w:right="2170" w:firstLine="0"/>
        <w:jc w:val="left"/>
      </w:pPr>
      <w:r>
        <w:t>Имена прилагательные полные и краткие, их синтаксические функции.Склонениеимёнприлагательных.</w:t>
      </w:r>
    </w:p>
    <w:p w:rsidR="001B2487" w:rsidRDefault="004D6112">
      <w:pPr>
        <w:pStyle w:val="a5"/>
        <w:ind w:left="929" w:firstLine="0"/>
        <w:jc w:val="left"/>
      </w:pPr>
      <w:r>
        <w:t>Морфологическийанализимёнприлагательных(врамкахизученного).</w:t>
      </w:r>
    </w:p>
    <w:p w:rsidR="001B2487" w:rsidRDefault="004D6112">
      <w:pPr>
        <w:pStyle w:val="a5"/>
        <w:tabs>
          <w:tab w:val="left" w:pos="1913"/>
          <w:tab w:val="left" w:pos="3898"/>
          <w:tab w:val="left" w:pos="5654"/>
          <w:tab w:val="left" w:pos="6427"/>
          <w:tab w:val="left" w:pos="8405"/>
        </w:tabs>
        <w:spacing w:before="137"/>
        <w:ind w:right="846"/>
        <w:jc w:val="left"/>
      </w:pPr>
      <w:r>
        <w:t>Нормы</w:t>
      </w:r>
      <w:r>
        <w:tab/>
        <w:t>словоизменения,</w:t>
      </w:r>
      <w:r>
        <w:tab/>
        <w:t>произношения</w:t>
      </w:r>
      <w:r>
        <w:tab/>
        <w:t>имён</w:t>
      </w:r>
      <w:r>
        <w:tab/>
        <w:t>прилагательных,</w:t>
      </w:r>
      <w:r>
        <w:tab/>
      </w:r>
      <w:r>
        <w:rPr>
          <w:spacing w:val="-1"/>
        </w:rPr>
        <w:t>постановки</w:t>
      </w:r>
      <w:r>
        <w:t>ударения(врамках изученного).</w:t>
      </w:r>
    </w:p>
    <w:p w:rsidR="001B2487" w:rsidRDefault="004D6112">
      <w:pPr>
        <w:pStyle w:val="a5"/>
        <w:tabs>
          <w:tab w:val="left" w:pos="2630"/>
          <w:tab w:val="left" w:pos="4068"/>
          <w:tab w:val="left" w:pos="5402"/>
          <w:tab w:val="left" w:pos="6153"/>
          <w:tab w:val="left" w:pos="8109"/>
        </w:tabs>
        <w:ind w:right="846"/>
        <w:jc w:val="left"/>
      </w:pPr>
      <w:r>
        <w:t>Правописание</w:t>
      </w:r>
      <w:r>
        <w:tab/>
        <w:t>безударных</w:t>
      </w:r>
      <w:r>
        <w:tab/>
        <w:t>окончаний</w:t>
      </w:r>
      <w:r>
        <w:tab/>
        <w:t>имён</w:t>
      </w:r>
      <w:r>
        <w:tab/>
        <w:t>прилагательных.</w:t>
      </w:r>
      <w:r>
        <w:tab/>
        <w:t>Правописаниео-епослешипящих ицвсуффиксахиокончаниях имёнприлагательных.</w:t>
      </w:r>
    </w:p>
    <w:p w:rsidR="001B2487" w:rsidRDefault="004D6112">
      <w:pPr>
        <w:pStyle w:val="a5"/>
        <w:ind w:left="929" w:right="1768" w:firstLine="0"/>
        <w:jc w:val="left"/>
      </w:pPr>
      <w:r>
        <w:t>Правописание кратких форм имён прилагательных с основой на шипящий.Слитноеираздельноенаписаниенесименамиприлагательными.</w:t>
      </w:r>
    </w:p>
    <w:p w:rsidR="001B2487" w:rsidRDefault="004D6112">
      <w:pPr>
        <w:pStyle w:val="a5"/>
        <w:ind w:left="929" w:firstLine="0"/>
        <w:jc w:val="left"/>
      </w:pPr>
      <w:r>
        <w:t>Орфографическийанализ имёнприлагательных(врамкахизученного).</w:t>
      </w:r>
    </w:p>
    <w:p w:rsidR="001B2487" w:rsidRDefault="004D6112">
      <w:pPr>
        <w:pStyle w:val="af1"/>
        <w:numPr>
          <w:ilvl w:val="3"/>
          <w:numId w:val="8"/>
        </w:numPr>
        <w:tabs>
          <w:tab w:val="left" w:pos="1830"/>
        </w:tabs>
        <w:spacing w:before="142"/>
        <w:ind w:left="1829" w:hanging="901"/>
        <w:rPr>
          <w:sz w:val="24"/>
          <w:szCs w:val="24"/>
        </w:rPr>
      </w:pPr>
      <w:r>
        <w:rPr>
          <w:position w:val="1"/>
          <w:sz w:val="24"/>
          <w:szCs w:val="24"/>
        </w:rPr>
        <w:t>Глагол.</w:t>
      </w:r>
    </w:p>
    <w:p w:rsidR="001B2487" w:rsidRDefault="004D6112">
      <w:pPr>
        <w:pStyle w:val="a5"/>
        <w:spacing w:before="136"/>
        <w:ind w:right="936"/>
        <w:jc w:val="left"/>
      </w:pPr>
      <w:r>
        <w:lastRenderedPageBreak/>
        <w:t>Глаголкакчастьречи.Общееграмматическоезначение,морфологическиепризнакиисинтаксическиефункцииглагола.</w:t>
      </w:r>
    </w:p>
    <w:p w:rsidR="001B2487" w:rsidRDefault="004D6112">
      <w:pPr>
        <w:pStyle w:val="a5"/>
        <w:spacing w:before="1"/>
        <w:ind w:left="929" w:firstLine="0"/>
        <w:jc w:val="left"/>
      </w:pPr>
      <w:r>
        <w:t>Рольглаголавсловосочетании ипредложении,вречи.</w:t>
      </w:r>
    </w:p>
    <w:p w:rsidR="001B2487" w:rsidRDefault="004D6112">
      <w:pPr>
        <w:pStyle w:val="a5"/>
        <w:spacing w:before="139"/>
        <w:ind w:left="929" w:firstLine="0"/>
        <w:jc w:val="left"/>
      </w:pPr>
      <w:r>
        <w:t>Глаголысовершенногоинесовершенноговида,возвратныеиневозвратные.</w:t>
      </w:r>
    </w:p>
    <w:p w:rsidR="001B2487" w:rsidRDefault="004D6112">
      <w:pPr>
        <w:pStyle w:val="a5"/>
        <w:tabs>
          <w:tab w:val="left" w:pos="2352"/>
          <w:tab w:val="left" w:pos="2714"/>
          <w:tab w:val="left" w:pos="3271"/>
          <w:tab w:val="left" w:pos="5160"/>
          <w:tab w:val="left" w:pos="6353"/>
          <w:tab w:val="left" w:pos="7334"/>
          <w:tab w:val="left" w:pos="8880"/>
        </w:tabs>
        <w:spacing w:before="134"/>
        <w:ind w:right="849"/>
        <w:jc w:val="left"/>
      </w:pPr>
      <w:r>
        <w:t>Инфинитив</w:t>
      </w:r>
      <w:r>
        <w:tab/>
        <w:t>и</w:t>
      </w:r>
      <w:r>
        <w:tab/>
        <w:t>его</w:t>
      </w:r>
      <w:r>
        <w:tab/>
        <w:t>грамматические</w:t>
      </w:r>
      <w:r>
        <w:tab/>
        <w:t>свойства.</w:t>
      </w:r>
      <w:r>
        <w:tab/>
        <w:t>Основа</w:t>
      </w:r>
      <w:r>
        <w:tab/>
        <w:t>инфинитива,</w:t>
      </w:r>
      <w:r>
        <w:tab/>
      </w:r>
      <w:r>
        <w:rPr>
          <w:spacing w:val="-1"/>
        </w:rPr>
        <w:t>основа</w:t>
      </w:r>
      <w:r>
        <w:t>настоящего(будущегопростого)времениглагола.</w:t>
      </w:r>
    </w:p>
    <w:p w:rsidR="001B2487" w:rsidRDefault="004D6112">
      <w:pPr>
        <w:pStyle w:val="a5"/>
        <w:spacing w:before="3"/>
        <w:ind w:left="929" w:firstLine="0"/>
        <w:jc w:val="left"/>
      </w:pPr>
      <w:r>
        <w:t>Спряжениеглагола.</w:t>
      </w:r>
    </w:p>
    <w:p w:rsidR="001B2487" w:rsidRDefault="004D6112">
      <w:pPr>
        <w:pStyle w:val="a5"/>
        <w:spacing w:before="139"/>
        <w:ind w:left="929" w:firstLine="0"/>
        <w:jc w:val="left"/>
      </w:pPr>
      <w:r>
        <w:t>Морфологическийанализ глаголов(врамкахизученного).</w:t>
      </w:r>
    </w:p>
    <w:p w:rsidR="001B2487" w:rsidRDefault="004D6112">
      <w:pPr>
        <w:pStyle w:val="a5"/>
        <w:spacing w:before="137"/>
        <w:ind w:right="845"/>
        <w:jc w:val="left"/>
      </w:pPr>
      <w:r>
        <w:t>Нормысловоизмененияглаголов,постановкиударениявглагольныхформах(врамках изученного).</w:t>
      </w:r>
    </w:p>
    <w:p w:rsidR="001B2487" w:rsidRDefault="004D6112">
      <w:pPr>
        <w:pStyle w:val="a5"/>
        <w:ind w:left="929" w:firstLine="0"/>
        <w:jc w:val="left"/>
      </w:pPr>
      <w:r>
        <w:t>Правописаниекорнейсчередованиеме//и:-бер---бир-,-блест---блист-,</w:t>
      </w:r>
    </w:p>
    <w:p w:rsidR="001B2487" w:rsidRDefault="004D6112">
      <w:pPr>
        <w:pStyle w:val="a5"/>
        <w:spacing w:before="139"/>
        <w:ind w:firstLine="0"/>
        <w:jc w:val="left"/>
      </w:pPr>
      <w:r>
        <w:t>-дер---дир-,-жег- --жиг-,-мер-- -мир-,-пер---пир-,-стел-- -стил-,-тер---тир-.</w:t>
      </w:r>
    </w:p>
    <w:p w:rsidR="001B2487" w:rsidRDefault="004D6112">
      <w:pPr>
        <w:pStyle w:val="a5"/>
        <w:tabs>
          <w:tab w:val="left" w:pos="2734"/>
          <w:tab w:val="left" w:pos="3089"/>
          <w:tab w:val="left" w:pos="3675"/>
          <w:tab w:val="left" w:pos="5036"/>
          <w:tab w:val="left" w:pos="6951"/>
          <w:tab w:val="left" w:pos="7906"/>
          <w:tab w:val="left" w:pos="8266"/>
        </w:tabs>
        <w:spacing w:before="137"/>
        <w:ind w:right="848"/>
        <w:jc w:val="left"/>
      </w:pPr>
      <w:r>
        <w:t>Использование</w:t>
      </w:r>
      <w:r>
        <w:tab/>
        <w:t>ь</w:t>
      </w:r>
      <w:r>
        <w:tab/>
        <w:t>как</w:t>
      </w:r>
      <w:r>
        <w:tab/>
        <w:t>показателя</w:t>
      </w:r>
      <w:r>
        <w:tab/>
        <w:t>грамматической</w:t>
      </w:r>
      <w:r>
        <w:tab/>
        <w:t>формы</w:t>
      </w:r>
      <w:r>
        <w:tab/>
        <w:t>в</w:t>
      </w:r>
      <w:r>
        <w:tab/>
      </w:r>
      <w:r>
        <w:rPr>
          <w:spacing w:val="-1"/>
        </w:rPr>
        <w:t>инфинитиве,</w:t>
      </w:r>
      <w:r>
        <w:t>вформе2-голицаединственного числапослешипящих.</w:t>
      </w:r>
    </w:p>
    <w:p w:rsidR="001B2487" w:rsidRDefault="004D6112">
      <w:pPr>
        <w:pStyle w:val="a5"/>
        <w:ind w:left="929" w:firstLine="0"/>
        <w:jc w:val="left"/>
      </w:pPr>
      <w:r>
        <w:t>Правописание-тсяи -тьсявглаголах,суффиксов-ова---ева-,-ыва---ива-.</w:t>
      </w:r>
    </w:p>
    <w:p w:rsidR="001B2487" w:rsidRDefault="004D6112">
      <w:pPr>
        <w:pStyle w:val="a5"/>
        <w:spacing w:before="139"/>
        <w:ind w:left="929" w:firstLine="0"/>
        <w:jc w:val="left"/>
      </w:pPr>
      <w:r>
        <w:t>Правописаниебезударныхличныхокончанийглагола.</w:t>
      </w:r>
    </w:p>
    <w:p w:rsidR="001B2487" w:rsidRDefault="004D6112">
      <w:pPr>
        <w:pStyle w:val="a5"/>
        <w:spacing w:before="137"/>
        <w:ind w:right="936"/>
        <w:jc w:val="left"/>
      </w:pPr>
      <w:r>
        <w:t>Правописаниегласнойпередсуффиксом-л-вформахпрошедшеговремениглагола.</w:t>
      </w:r>
    </w:p>
    <w:p w:rsidR="001B2487" w:rsidRDefault="004D6112">
      <w:pPr>
        <w:pStyle w:val="a5"/>
        <w:ind w:left="929" w:right="3502" w:firstLine="0"/>
        <w:jc w:val="left"/>
      </w:pPr>
      <w:r>
        <w:t>Слитное и раздельное написание не с глаголами.Орфографическийанализглаголов(врамкахизученного).</w:t>
      </w:r>
    </w:p>
    <w:p w:rsidR="001B2487" w:rsidRDefault="004D6112">
      <w:pPr>
        <w:pStyle w:val="af1"/>
        <w:numPr>
          <w:ilvl w:val="3"/>
          <w:numId w:val="8"/>
        </w:numPr>
        <w:tabs>
          <w:tab w:val="left" w:pos="1890"/>
        </w:tabs>
        <w:ind w:left="1889" w:hanging="961"/>
        <w:rPr>
          <w:sz w:val="24"/>
          <w:szCs w:val="24"/>
        </w:rPr>
      </w:pPr>
      <w:r>
        <w:rPr>
          <w:position w:val="1"/>
          <w:sz w:val="24"/>
          <w:szCs w:val="24"/>
        </w:rPr>
        <w:t>Синтаксис.Культураречи.Пунктуация.</w:t>
      </w:r>
    </w:p>
    <w:p w:rsidR="001B2487" w:rsidRDefault="004D6112">
      <w:pPr>
        <w:pStyle w:val="a5"/>
        <w:tabs>
          <w:tab w:val="left" w:pos="2372"/>
          <w:tab w:val="left" w:pos="3068"/>
          <w:tab w:val="left" w:pos="4092"/>
          <w:tab w:val="left" w:pos="5722"/>
          <w:tab w:val="left" w:pos="7738"/>
          <w:tab w:val="left" w:pos="8223"/>
        </w:tabs>
        <w:spacing w:before="139"/>
        <w:ind w:right="846"/>
        <w:jc w:val="left"/>
      </w:pPr>
      <w:r>
        <w:t>Синтаксис</w:t>
      </w:r>
      <w:r>
        <w:tab/>
        <w:t>как</w:t>
      </w:r>
      <w:r>
        <w:tab/>
        <w:t>раздел</w:t>
      </w:r>
      <w:r>
        <w:tab/>
        <w:t>грамматики.</w:t>
      </w:r>
      <w:r>
        <w:tab/>
        <w:t>Словосочетание</w:t>
      </w:r>
      <w:r>
        <w:tab/>
        <w:t>и</w:t>
      </w:r>
      <w:r>
        <w:tab/>
        <w:t>предложениекак единицысинтаксиса.</w:t>
      </w:r>
    </w:p>
    <w:p w:rsidR="001B2487" w:rsidRDefault="004D6112">
      <w:pPr>
        <w:pStyle w:val="a5"/>
        <w:tabs>
          <w:tab w:val="left" w:pos="2979"/>
          <w:tab w:val="left" w:pos="3497"/>
          <w:tab w:val="left" w:pos="4210"/>
          <w:tab w:val="left" w:pos="5609"/>
          <w:tab w:val="left" w:pos="7034"/>
          <w:tab w:val="left" w:pos="7946"/>
        </w:tabs>
        <w:ind w:left="929" w:firstLine="0"/>
        <w:jc w:val="left"/>
      </w:pPr>
      <w:r>
        <w:t>Словосочетание</w:t>
      </w:r>
      <w:r>
        <w:tab/>
        <w:t>и</w:t>
      </w:r>
      <w:r>
        <w:tab/>
        <w:t>его</w:t>
      </w:r>
      <w:r>
        <w:tab/>
        <w:t>признаки.</w:t>
      </w:r>
      <w:r>
        <w:tab/>
        <w:t>Основные</w:t>
      </w:r>
      <w:r>
        <w:tab/>
        <w:t>виды</w:t>
      </w:r>
      <w:r>
        <w:tab/>
        <w:t>словосочетаний</w:t>
      </w:r>
    </w:p>
    <w:p w:rsidR="001B2487" w:rsidRDefault="004D6112">
      <w:pPr>
        <w:pStyle w:val="a5"/>
        <w:spacing w:before="90"/>
        <w:ind w:right="849" w:firstLine="0"/>
      </w:pPr>
      <w:r>
        <w:t>поморфологическимсвойствамглавногослова(именные,глагольные,наречные).Средствасвязисловвсловосочетании.</w:t>
      </w:r>
    </w:p>
    <w:p w:rsidR="001B2487" w:rsidRDefault="004D6112">
      <w:pPr>
        <w:pStyle w:val="a5"/>
        <w:ind w:left="929" w:firstLine="0"/>
      </w:pPr>
      <w:r>
        <w:t>Синтаксическийанализсловосочетания.</w:t>
      </w:r>
    </w:p>
    <w:p w:rsidR="001B2487" w:rsidRDefault="004D6112">
      <w:pPr>
        <w:pStyle w:val="a5"/>
        <w:tabs>
          <w:tab w:val="left" w:pos="4049"/>
          <w:tab w:val="left" w:pos="7788"/>
        </w:tabs>
        <w:spacing w:before="139"/>
        <w:ind w:right="845"/>
      </w:pPr>
      <w:r>
        <w:t>Предложениеи  его  признаки.  Виды  предложений  по  цели  высказыванияи эмоциональной окраске. Смысловые и интонационные особенности повествовательных,вопросительных,</w:t>
      </w:r>
      <w:r>
        <w:tab/>
        <w:t>побудительных;</w:t>
      </w:r>
      <w:r>
        <w:tab/>
      </w:r>
      <w:r>
        <w:rPr>
          <w:spacing w:val="-1"/>
        </w:rPr>
        <w:t>восклицательных</w:t>
      </w:r>
      <w:r>
        <w:t>и невосклицательных предложений.</w:t>
      </w:r>
    </w:p>
    <w:p w:rsidR="001B2487" w:rsidRDefault="004D6112">
      <w:pPr>
        <w:pStyle w:val="a5"/>
        <w:spacing w:before="1"/>
        <w:ind w:right="845"/>
      </w:pPr>
      <w:r>
        <w:t>Главные      члены      предложения      (грамматическая      основа).      Подлежащееи   способы    его    выражения:   именем    существительным    или    местоимениемв именительном падеже, сочетанием именисуществительного в форме именительногопадежассуществительнымилиместоимениемвформетворительногопадежаспредлогом;сочетаниемименичислительноговформеименительногопадежассуществительным в форме родительного падежа. Сказуемое и способы его выражения:глаголом,именемсуществительным, именемприлагательным.</w:t>
      </w:r>
    </w:p>
    <w:p w:rsidR="001B2487" w:rsidRDefault="004D6112">
      <w:pPr>
        <w:pStyle w:val="a5"/>
        <w:ind w:left="929" w:firstLine="0"/>
      </w:pPr>
      <w:r>
        <w:t>Тиремеждуподлежащими сказуемым.</w:t>
      </w:r>
    </w:p>
    <w:p w:rsidR="001B2487" w:rsidRDefault="004D6112">
      <w:pPr>
        <w:pStyle w:val="a5"/>
        <w:spacing w:before="139"/>
        <w:ind w:left="929" w:firstLine="0"/>
      </w:pPr>
      <w:r>
        <w:t>Предложенияраспространённыеинераспространённые.</w:t>
      </w:r>
    </w:p>
    <w:p w:rsidR="001B2487" w:rsidRDefault="004D6112">
      <w:pPr>
        <w:pStyle w:val="a5"/>
        <w:tabs>
          <w:tab w:val="left" w:pos="8127"/>
        </w:tabs>
        <w:spacing w:before="137"/>
        <w:ind w:right="846"/>
      </w:pPr>
      <w:r>
        <w:t>Второстепенныечленыпредложения:определение,дополнение,обстоятельство.</w:t>
      </w:r>
      <w:r>
        <w:rPr>
          <w:position w:val="1"/>
        </w:rPr>
        <w:t>Определение и типичные средства его выраже</w:t>
      </w:r>
      <w:r>
        <w:t>ния. Дополнение (прямое и косвенное) итипичные средства его выражения. Обстоятельство, типичные средства его выражения,виды</w:t>
      </w:r>
      <w:r>
        <w:tab/>
      </w:r>
      <w:r>
        <w:rPr>
          <w:spacing w:val="-1"/>
        </w:rPr>
        <w:t>обстоятельств</w:t>
      </w:r>
    </w:p>
    <w:p w:rsidR="001B2487" w:rsidRDefault="004D6112">
      <w:pPr>
        <w:pStyle w:val="a5"/>
        <w:ind w:right="845" w:firstLine="0"/>
      </w:pPr>
      <w:r>
        <w:t>по значению (времени, места, образа действия, цели, причины, меры и степени, условия,уступки).</w:t>
      </w:r>
    </w:p>
    <w:p w:rsidR="001B2487" w:rsidRDefault="004D6112">
      <w:pPr>
        <w:pStyle w:val="a5"/>
        <w:ind w:right="844"/>
      </w:pPr>
      <w:r>
        <w:t xml:space="preserve">Простое осложнённое предложение. Однородные члены предложения, их роль вречи.Особенностиинтонациипредложенийсоднороднымичленами.Предложениясоднороднымичленами(безсоюзов,содиночнымсоюзоми,союзамиа,но,однако,зато,да     (в        значении        и),        да        (в        значении        но).        </w:t>
      </w:r>
      <w:r>
        <w:lastRenderedPageBreak/>
        <w:t>Предложениясобобщающимсловомприоднородных членах.</w:t>
      </w:r>
    </w:p>
    <w:p w:rsidR="001B2487" w:rsidRDefault="004D6112">
      <w:pPr>
        <w:pStyle w:val="a5"/>
        <w:ind w:right="849"/>
      </w:pPr>
      <w:r>
        <w:t>Предложения с обращением, особенности интонации. Обращение и средства еговыражения.</w:t>
      </w:r>
    </w:p>
    <w:p w:rsidR="001B2487" w:rsidRDefault="004D6112">
      <w:pPr>
        <w:pStyle w:val="a5"/>
        <w:ind w:left="929" w:right="847" w:firstLine="0"/>
      </w:pPr>
      <w:r>
        <w:t>Синтаксический анализ простого и простого осложнённого предложений.Пунктуационноеоформлениепредложений,осложнённыходнороднымичленами,</w:t>
      </w:r>
    </w:p>
    <w:p w:rsidR="001B2487" w:rsidRDefault="004D6112">
      <w:pPr>
        <w:pStyle w:val="a5"/>
        <w:ind w:right="846" w:firstLine="0"/>
      </w:pPr>
      <w:r>
        <w:t>связанными      бессоюзной      связью,   одиночным       союзом       и,       союзамиа,но, однако, зато, да(взначениии), да(взначениино).</w:t>
      </w:r>
    </w:p>
    <w:p w:rsidR="001B2487" w:rsidRDefault="004D6112">
      <w:pPr>
        <w:pStyle w:val="a5"/>
        <w:ind w:right="848"/>
      </w:pPr>
      <w:r>
        <w:t>Предложенияпростые  и  сложные.  Сложные  предложения  с  бессоюзнойисоюзнойсвязью.Предложениясложносочинённыеисложноподчинённые(общеепредставление,практическоеусвоение).</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tabs>
          <w:tab w:val="left" w:pos="2868"/>
          <w:tab w:val="left" w:pos="4330"/>
          <w:tab w:val="left" w:pos="5458"/>
          <w:tab w:val="left" w:pos="7104"/>
          <w:tab w:val="left" w:pos="8410"/>
          <w:tab w:val="left" w:pos="8842"/>
        </w:tabs>
        <w:spacing w:before="90"/>
        <w:ind w:right="850"/>
        <w:jc w:val="left"/>
      </w:pPr>
      <w:r>
        <w:t>Пунктуационное</w:t>
      </w:r>
      <w:r>
        <w:tab/>
        <w:t>оформление</w:t>
      </w:r>
      <w:r>
        <w:tab/>
        <w:t>сложных</w:t>
      </w:r>
      <w:r>
        <w:tab/>
        <w:t>предложений,</w:t>
      </w:r>
      <w:r>
        <w:tab/>
        <w:t>состоящих</w:t>
      </w:r>
      <w:r>
        <w:tab/>
        <w:t>из</w:t>
      </w:r>
      <w:r>
        <w:tab/>
      </w:r>
      <w:r>
        <w:rPr>
          <w:spacing w:val="-1"/>
        </w:rPr>
        <w:t>частей,</w:t>
      </w:r>
      <w:r>
        <w:t>связанныхбессоюзнойсвязью исоюзамии, но,а, однако, зато, да.</w:t>
      </w:r>
    </w:p>
    <w:p w:rsidR="001B2487" w:rsidRDefault="004D6112">
      <w:pPr>
        <w:pStyle w:val="a5"/>
        <w:spacing w:before="2"/>
        <w:ind w:left="929" w:firstLine="0"/>
        <w:jc w:val="left"/>
      </w:pPr>
      <w:r>
        <w:t>Предложенияспрямой речью.</w:t>
      </w:r>
    </w:p>
    <w:p w:rsidR="001B2487" w:rsidRDefault="004D6112">
      <w:pPr>
        <w:pStyle w:val="a5"/>
        <w:spacing w:before="139"/>
        <w:ind w:left="929" w:right="3257" w:firstLine="0"/>
        <w:jc w:val="left"/>
      </w:pPr>
      <w:r>
        <w:t>Пунктуационное оформление предложений с прямой речью.Диалог.</w:t>
      </w:r>
    </w:p>
    <w:p w:rsidR="001B2487" w:rsidRDefault="004D6112">
      <w:pPr>
        <w:pStyle w:val="a5"/>
        <w:spacing w:before="1"/>
        <w:ind w:left="929" w:right="4425" w:firstLine="0"/>
        <w:jc w:val="left"/>
      </w:pPr>
      <w:r>
        <w:t>Пунктуационное оформление диалога на письме.Пунктуациякакразделлингвистики.</w:t>
      </w:r>
    </w:p>
    <w:p w:rsidR="001B2487" w:rsidRDefault="004D6112">
      <w:pPr>
        <w:pStyle w:val="a5"/>
        <w:ind w:left="929" w:firstLine="0"/>
        <w:jc w:val="left"/>
      </w:pPr>
      <w:r>
        <w:t>Пунктуационныйанализ предложения(врамкахизученного).</w:t>
      </w:r>
    </w:p>
    <w:p w:rsidR="001B2487" w:rsidRDefault="004D6112">
      <w:pPr>
        <w:pStyle w:val="af1"/>
        <w:numPr>
          <w:ilvl w:val="1"/>
          <w:numId w:val="8"/>
        </w:numPr>
        <w:tabs>
          <w:tab w:val="left" w:pos="1470"/>
        </w:tabs>
        <w:spacing w:before="134"/>
        <w:ind w:left="1469" w:hanging="541"/>
        <w:rPr>
          <w:sz w:val="24"/>
          <w:szCs w:val="24"/>
        </w:rPr>
      </w:pPr>
      <w:r>
        <w:rPr>
          <w:sz w:val="24"/>
          <w:szCs w:val="24"/>
        </w:rPr>
        <w:t>Содержаниеобученияв6классе.</w:t>
      </w:r>
    </w:p>
    <w:p w:rsidR="001B2487" w:rsidRDefault="004D6112">
      <w:pPr>
        <w:pStyle w:val="af1"/>
        <w:numPr>
          <w:ilvl w:val="2"/>
          <w:numId w:val="8"/>
        </w:numPr>
        <w:tabs>
          <w:tab w:val="left" w:pos="1650"/>
        </w:tabs>
        <w:spacing w:before="139"/>
        <w:ind w:left="1649" w:hanging="721"/>
        <w:rPr>
          <w:sz w:val="24"/>
          <w:szCs w:val="24"/>
        </w:rPr>
      </w:pPr>
      <w:r>
        <w:rPr>
          <w:sz w:val="24"/>
          <w:szCs w:val="24"/>
        </w:rPr>
        <w:t>Общиесведения оязыке.</w:t>
      </w:r>
    </w:p>
    <w:p w:rsidR="001B2487" w:rsidRDefault="004D6112">
      <w:pPr>
        <w:pStyle w:val="a5"/>
        <w:spacing w:before="137"/>
        <w:ind w:right="846"/>
      </w:pPr>
      <w:r>
        <w:t>Русскийязык-государственныйязыкРоссийскойФедерациииязыкмежнациональногообщения.</w:t>
      </w:r>
    </w:p>
    <w:p w:rsidR="001B2487" w:rsidRDefault="004D6112">
      <w:pPr>
        <w:pStyle w:val="a5"/>
        <w:spacing w:before="3"/>
        <w:ind w:left="929" w:firstLine="0"/>
      </w:pPr>
      <w:r>
        <w:t>Понятиео литературномязыке.</w:t>
      </w:r>
    </w:p>
    <w:p w:rsidR="001B2487" w:rsidRDefault="004D6112">
      <w:pPr>
        <w:pStyle w:val="af1"/>
        <w:numPr>
          <w:ilvl w:val="2"/>
          <w:numId w:val="8"/>
        </w:numPr>
        <w:tabs>
          <w:tab w:val="left" w:pos="1650"/>
        </w:tabs>
        <w:spacing w:before="136"/>
        <w:ind w:left="1649" w:hanging="721"/>
        <w:rPr>
          <w:sz w:val="24"/>
          <w:szCs w:val="24"/>
        </w:rPr>
      </w:pPr>
      <w:r>
        <w:rPr>
          <w:sz w:val="24"/>
          <w:szCs w:val="24"/>
        </w:rPr>
        <w:t>Язык и речь.</w:t>
      </w:r>
    </w:p>
    <w:p w:rsidR="001B2487" w:rsidRDefault="004D6112">
      <w:pPr>
        <w:pStyle w:val="a5"/>
        <w:spacing w:before="137"/>
        <w:ind w:right="848"/>
      </w:pPr>
      <w:r>
        <w:t>Монолог-описание,монолог-повествование,   монолог-рассуждение;   сообщениеналингвистическую тему.</w:t>
      </w:r>
    </w:p>
    <w:p w:rsidR="001B2487" w:rsidRDefault="004D6112">
      <w:pPr>
        <w:pStyle w:val="a5"/>
        <w:spacing w:before="3"/>
        <w:ind w:left="929" w:firstLine="0"/>
      </w:pPr>
      <w:r>
        <w:t>Видыдиалога:побуждениек действию,обменмнениями.</w:t>
      </w:r>
    </w:p>
    <w:p w:rsidR="001B2487" w:rsidRDefault="004D6112">
      <w:pPr>
        <w:pStyle w:val="af1"/>
        <w:numPr>
          <w:ilvl w:val="2"/>
          <w:numId w:val="8"/>
        </w:numPr>
        <w:tabs>
          <w:tab w:val="left" w:pos="1650"/>
        </w:tabs>
        <w:spacing w:before="136"/>
        <w:ind w:left="1649" w:hanging="721"/>
        <w:rPr>
          <w:sz w:val="24"/>
          <w:szCs w:val="24"/>
        </w:rPr>
      </w:pPr>
      <w:r>
        <w:rPr>
          <w:sz w:val="24"/>
          <w:szCs w:val="24"/>
        </w:rPr>
        <w:t>Текст.</w:t>
      </w:r>
    </w:p>
    <w:p w:rsidR="001B2487" w:rsidRDefault="004D6112">
      <w:pPr>
        <w:pStyle w:val="a5"/>
        <w:spacing w:before="137"/>
        <w:ind w:right="844"/>
      </w:pPr>
      <w:r>
        <w:t>Смысловой    анализ    текста:    его    композиционных    особенностей,    микротемиабзацев,способовисредствсвязипредложенийвтексте;использованиеязыковыхсредстввыразительности(врамках изученного).</w:t>
      </w:r>
    </w:p>
    <w:p w:rsidR="001B2487" w:rsidRDefault="004D6112">
      <w:pPr>
        <w:pStyle w:val="a5"/>
        <w:spacing w:before="2"/>
        <w:ind w:right="844"/>
      </w:pPr>
      <w:r>
        <w:t>Информационная переработка текста. План текста (простой, сложный; назывной,вопросный);главная ивторостепенная информациятекста; пересказ текста.</w:t>
      </w:r>
    </w:p>
    <w:p w:rsidR="001B2487" w:rsidRDefault="004D6112">
      <w:pPr>
        <w:pStyle w:val="a5"/>
        <w:ind w:left="929" w:right="6263" w:firstLine="0"/>
        <w:jc w:val="left"/>
      </w:pPr>
      <w:r>
        <w:t>Описаниекактипречи.Описание внешности человека.Описаниепомещения.</w:t>
      </w:r>
    </w:p>
    <w:p w:rsidR="001B2487" w:rsidRDefault="004D6112">
      <w:pPr>
        <w:pStyle w:val="a5"/>
        <w:ind w:left="929" w:right="7296" w:firstLine="0"/>
        <w:jc w:val="left"/>
      </w:pPr>
      <w:r>
        <w:t>Описание природы.Описание местности.Описаниедействий.</w:t>
      </w:r>
    </w:p>
    <w:p w:rsidR="001B2487" w:rsidRDefault="004D6112">
      <w:pPr>
        <w:pStyle w:val="af1"/>
        <w:numPr>
          <w:ilvl w:val="2"/>
          <w:numId w:val="8"/>
        </w:numPr>
        <w:tabs>
          <w:tab w:val="left" w:pos="1650"/>
        </w:tabs>
        <w:ind w:left="1649" w:hanging="721"/>
        <w:rPr>
          <w:sz w:val="24"/>
          <w:szCs w:val="24"/>
        </w:rPr>
      </w:pPr>
      <w:r>
        <w:rPr>
          <w:sz w:val="24"/>
          <w:szCs w:val="24"/>
        </w:rPr>
        <w:t>Функциональныеразновидностиязыка.</w:t>
      </w:r>
    </w:p>
    <w:p w:rsidR="001B2487" w:rsidRDefault="004D6112">
      <w:pPr>
        <w:pStyle w:val="a5"/>
        <w:spacing w:before="137"/>
        <w:ind w:right="936"/>
        <w:jc w:val="left"/>
      </w:pPr>
      <w:r>
        <w:t>Официально-деловойстиль.Заявление.Расписка.Научныйстиль.Словарнаястатья.Научноесообщение.</w:t>
      </w:r>
    </w:p>
    <w:p w:rsidR="001B2487" w:rsidRDefault="004D6112">
      <w:pPr>
        <w:pStyle w:val="af1"/>
        <w:numPr>
          <w:ilvl w:val="2"/>
          <w:numId w:val="8"/>
        </w:numPr>
        <w:tabs>
          <w:tab w:val="left" w:pos="1650"/>
        </w:tabs>
        <w:ind w:left="1649" w:hanging="721"/>
        <w:rPr>
          <w:sz w:val="24"/>
          <w:szCs w:val="24"/>
        </w:rPr>
      </w:pPr>
      <w:r>
        <w:rPr>
          <w:sz w:val="24"/>
          <w:szCs w:val="24"/>
        </w:rPr>
        <w:t>Системаязыка.</w:t>
      </w:r>
    </w:p>
    <w:p w:rsidR="001B2487" w:rsidRDefault="004D6112">
      <w:pPr>
        <w:pStyle w:val="af1"/>
        <w:numPr>
          <w:ilvl w:val="3"/>
          <w:numId w:val="8"/>
        </w:numPr>
        <w:tabs>
          <w:tab w:val="left" w:pos="1830"/>
        </w:tabs>
        <w:spacing w:before="137"/>
        <w:ind w:left="1829" w:hanging="901"/>
        <w:rPr>
          <w:sz w:val="24"/>
          <w:szCs w:val="24"/>
        </w:rPr>
      </w:pPr>
      <w:r>
        <w:rPr>
          <w:sz w:val="24"/>
          <w:szCs w:val="24"/>
        </w:rPr>
        <w:t>Лексикология.Культураречи.</w:t>
      </w:r>
    </w:p>
    <w:p w:rsidR="001B2487" w:rsidRDefault="004D6112">
      <w:pPr>
        <w:pStyle w:val="a5"/>
        <w:spacing w:before="141"/>
        <w:ind w:right="845"/>
        <w:jc w:val="left"/>
      </w:pPr>
      <w:r>
        <w:t>Лексикарусскогоязыкасточкизренияеёпроисхождения:исконнорусскиеи заимствованныеслова.</w:t>
      </w:r>
    </w:p>
    <w:p w:rsidR="001B2487" w:rsidRDefault="004D6112">
      <w:pPr>
        <w:pStyle w:val="a5"/>
        <w:spacing w:before="90"/>
        <w:ind w:right="844"/>
      </w:pPr>
      <w:r>
        <w:t>Лексика    русского    языка    с    точки    зрения    принадлежности    к    активномуи пассивному запасу:неологизмы, устаревшие слова(историзмыиархаизмы).</w:t>
      </w:r>
    </w:p>
    <w:p w:rsidR="001B2487" w:rsidRDefault="004D6112">
      <w:pPr>
        <w:pStyle w:val="a5"/>
        <w:ind w:right="845"/>
      </w:pPr>
      <w:r>
        <w:t>Лексика русского языка с точки зрения сферы употребления: общеупотребительнаялексикаилексикаограниченногоупотребления(диалектизмы,термины,профессионализмы,жаргонизмы).</w:t>
      </w:r>
    </w:p>
    <w:p w:rsidR="001B2487" w:rsidRDefault="004D6112">
      <w:pPr>
        <w:pStyle w:val="a5"/>
        <w:spacing w:before="2"/>
        <w:ind w:right="849"/>
      </w:pPr>
      <w:r>
        <w:t>Стилистические   пласты    лексики:   стилистически    нейтральная,    высокаяи сниженная лексика.</w:t>
      </w:r>
    </w:p>
    <w:p w:rsidR="001B2487" w:rsidRDefault="004D6112">
      <w:pPr>
        <w:pStyle w:val="a5"/>
        <w:ind w:left="929" w:firstLine="0"/>
      </w:pPr>
      <w:r>
        <w:t>Лексическийанализслов.</w:t>
      </w:r>
    </w:p>
    <w:p w:rsidR="001B2487" w:rsidRDefault="004D6112">
      <w:pPr>
        <w:pStyle w:val="a5"/>
        <w:spacing w:before="136"/>
        <w:ind w:right="847"/>
      </w:pPr>
      <w:r>
        <w:t>Фразеологизмы.Ихпризнакиизначение.Употреблениелексическихсредстввсоответствиисситуациейобщения.</w:t>
      </w:r>
    </w:p>
    <w:p w:rsidR="001B2487" w:rsidRDefault="004D6112">
      <w:pPr>
        <w:pStyle w:val="a5"/>
        <w:ind w:right="850"/>
      </w:pPr>
      <w:r>
        <w:lastRenderedPageBreak/>
        <w:t>Оценка   своей     и     чужой     речи     с     точки     зрения     точного,     уместногои выразительного словоупотребления.</w:t>
      </w:r>
    </w:p>
    <w:p w:rsidR="001B2487" w:rsidRDefault="004D6112">
      <w:pPr>
        <w:pStyle w:val="a5"/>
        <w:spacing w:before="1"/>
        <w:ind w:left="929" w:right="5726" w:firstLine="0"/>
        <w:jc w:val="left"/>
      </w:pPr>
      <w:r>
        <w:t>Эпитеты, метафоры, олицетворения.Лексическиесловари.</w:t>
      </w:r>
    </w:p>
    <w:p w:rsidR="001B2487" w:rsidRDefault="004D6112">
      <w:pPr>
        <w:pStyle w:val="af1"/>
        <w:numPr>
          <w:ilvl w:val="3"/>
          <w:numId w:val="8"/>
        </w:numPr>
        <w:tabs>
          <w:tab w:val="left" w:pos="1830"/>
        </w:tabs>
        <w:ind w:right="1932" w:firstLine="0"/>
        <w:rPr>
          <w:sz w:val="24"/>
          <w:szCs w:val="24"/>
        </w:rPr>
      </w:pPr>
      <w:r>
        <w:rPr>
          <w:sz w:val="24"/>
          <w:szCs w:val="24"/>
        </w:rPr>
        <w:t>Словообразование. Культура речи. Орфография.Формообразующиеи словообразующиеморфемы.Производящаяоснова.</w:t>
      </w:r>
    </w:p>
    <w:p w:rsidR="001B2487" w:rsidRDefault="004D6112">
      <w:pPr>
        <w:pStyle w:val="a5"/>
        <w:ind w:right="844"/>
      </w:pPr>
      <w:r>
        <w:t>Основныеспособыобразованиясловврусскомязыке(приставочный,суффиксальный,приставочно-суффиксальный,бессуффиксный,сложение,переходизодной частиречивдругую).</w:t>
      </w:r>
    </w:p>
    <w:p w:rsidR="001B2487" w:rsidRDefault="004D6112">
      <w:pPr>
        <w:pStyle w:val="a5"/>
        <w:ind w:right="848"/>
      </w:pPr>
      <w:r>
        <w:t>Морфемныйи  словообразовательный  анализ  слов.  Правописание  сложныхи сложносокращённыхслов.</w:t>
      </w:r>
    </w:p>
    <w:p w:rsidR="001B2487" w:rsidRDefault="004D6112">
      <w:pPr>
        <w:pStyle w:val="a5"/>
        <w:spacing w:before="1"/>
        <w:ind w:right="847"/>
      </w:pPr>
      <w:r>
        <w:t xml:space="preserve">Нормы   правописания   корня   -кас-   -   -кос-   с   чередованием   </w:t>
      </w:r>
      <w:r>
        <w:rPr>
          <w:position w:val="1"/>
        </w:rPr>
        <w:t>а   //   о,   гласных</w:t>
      </w:r>
      <w:r>
        <w:t>вприставкахпре-ипри-.</w:t>
      </w:r>
    </w:p>
    <w:p w:rsidR="001B2487" w:rsidRDefault="004D6112">
      <w:pPr>
        <w:pStyle w:val="a5"/>
        <w:ind w:left="929" w:firstLine="0"/>
      </w:pPr>
      <w:r>
        <w:t>Орфографический анализ слов(врамках изученного).</w:t>
      </w:r>
    </w:p>
    <w:p w:rsidR="001B2487" w:rsidRDefault="004D6112">
      <w:pPr>
        <w:pStyle w:val="af1"/>
        <w:numPr>
          <w:ilvl w:val="3"/>
          <w:numId w:val="8"/>
        </w:numPr>
        <w:tabs>
          <w:tab w:val="left" w:pos="1830"/>
        </w:tabs>
        <w:spacing w:before="136"/>
        <w:ind w:right="4202" w:firstLine="0"/>
        <w:rPr>
          <w:sz w:val="24"/>
          <w:szCs w:val="24"/>
        </w:rPr>
      </w:pPr>
      <w:r>
        <w:rPr>
          <w:sz w:val="24"/>
          <w:szCs w:val="24"/>
        </w:rPr>
        <w:t>Морфология. Культура речи. Орфография.19.7.5.3.1.Имя существительное.</w:t>
      </w:r>
    </w:p>
    <w:p w:rsidR="001B2487" w:rsidRDefault="004D6112">
      <w:pPr>
        <w:pStyle w:val="a5"/>
        <w:spacing w:before="3"/>
        <w:ind w:left="929" w:firstLine="0"/>
      </w:pPr>
      <w:r>
        <w:t>Особенностисловообразования.</w:t>
      </w:r>
    </w:p>
    <w:p w:rsidR="001B2487" w:rsidRDefault="004D6112">
      <w:pPr>
        <w:pStyle w:val="a5"/>
        <w:spacing w:before="139"/>
        <w:ind w:right="847"/>
      </w:pPr>
      <w:r>
        <w:t>Нормы   произношения   имён   существительных,   нормы   постановки   ударения(врамках изученного).</w:t>
      </w:r>
    </w:p>
    <w:p w:rsidR="001B2487" w:rsidRDefault="004D6112">
      <w:pPr>
        <w:pStyle w:val="a5"/>
        <w:ind w:left="929" w:right="4326" w:firstLine="0"/>
        <w:jc w:val="left"/>
      </w:pPr>
      <w:r>
        <w:t>Нормы словоизменения имён существительных.Морфологическийанализимёнсуществительных.</w:t>
      </w:r>
    </w:p>
    <w:p w:rsidR="001B2487" w:rsidRDefault="004D6112">
      <w:pPr>
        <w:pStyle w:val="a5"/>
        <w:ind w:left="929" w:right="1994" w:firstLine="0"/>
        <w:jc w:val="left"/>
      </w:pPr>
      <w:r>
        <w:t>Правила слитного и дефисного написания пол- и полу- со словами.Орфографический анализ имён существительных (в рамках изученного).19.7.5.3.2.</w:t>
      </w:r>
      <w:r>
        <w:rPr>
          <w:position w:val="1"/>
        </w:rPr>
        <w:t>Имя прилагательное.</w:t>
      </w:r>
    </w:p>
    <w:p w:rsidR="001B2487" w:rsidRDefault="004D6112">
      <w:pPr>
        <w:pStyle w:val="a5"/>
        <w:ind w:left="929" w:right="1969" w:firstLine="0"/>
        <w:jc w:val="left"/>
      </w:pPr>
      <w:r>
        <w:t>Качественные, относительные и притяжательные имена прилагательные.Степени сравнениякачественныхимёнприлагательных.</w:t>
      </w:r>
    </w:p>
    <w:p w:rsidR="001B2487" w:rsidRDefault="004D6112">
      <w:pPr>
        <w:pStyle w:val="a5"/>
        <w:spacing w:before="90"/>
        <w:ind w:left="929" w:right="3510" w:firstLine="0"/>
        <w:jc w:val="left"/>
      </w:pPr>
      <w:r>
        <w:t>Словообразование имён прилагательных.Морфологический анализ имён прилагательных.Правописание н и нн в именах прилагательных.Правописание суффиксов -к- и -ск- имён прилагательных.Правописаниесложных имёнприлагательных.</w:t>
      </w:r>
    </w:p>
    <w:p w:rsidR="001B2487" w:rsidRDefault="004D6112">
      <w:pPr>
        <w:pStyle w:val="a5"/>
        <w:tabs>
          <w:tab w:val="left" w:pos="1889"/>
          <w:tab w:val="left" w:pos="3624"/>
          <w:tab w:val="left" w:pos="4375"/>
          <w:tab w:val="left" w:pos="6329"/>
          <w:tab w:val="left" w:pos="7246"/>
          <w:tab w:val="left" w:pos="8424"/>
          <w:tab w:val="left" w:pos="8851"/>
        </w:tabs>
        <w:spacing w:before="2"/>
        <w:ind w:right="850"/>
        <w:jc w:val="left"/>
      </w:pPr>
      <w:r>
        <w:t>Нормы</w:t>
      </w:r>
      <w:r>
        <w:tab/>
        <w:t>произношения</w:t>
      </w:r>
      <w:r>
        <w:tab/>
        <w:t>имён</w:t>
      </w:r>
      <w:r>
        <w:tab/>
        <w:t>прилагательных,</w:t>
      </w:r>
      <w:r>
        <w:tab/>
        <w:t>нормы</w:t>
      </w:r>
      <w:r>
        <w:tab/>
        <w:t>ударения</w:t>
      </w:r>
      <w:r>
        <w:tab/>
        <w:t>(в</w:t>
      </w:r>
      <w:r>
        <w:tab/>
      </w:r>
      <w:r>
        <w:rPr>
          <w:spacing w:val="-1"/>
        </w:rPr>
        <w:t>рамках</w:t>
      </w:r>
      <w:r>
        <w:t>изученного).</w:t>
      </w:r>
    </w:p>
    <w:p w:rsidR="001B2487" w:rsidRDefault="004D6112">
      <w:pPr>
        <w:pStyle w:val="a5"/>
        <w:ind w:left="929" w:firstLine="0"/>
        <w:jc w:val="left"/>
      </w:pPr>
      <w:r>
        <w:t>Орфографическийанализимениприлагательного(врамкахизученного).</w:t>
      </w:r>
    </w:p>
    <w:p w:rsidR="001B2487" w:rsidRDefault="004D6112">
      <w:pPr>
        <w:pStyle w:val="af1"/>
        <w:numPr>
          <w:ilvl w:val="4"/>
          <w:numId w:val="8"/>
        </w:numPr>
        <w:tabs>
          <w:tab w:val="left" w:pos="2010"/>
        </w:tabs>
        <w:spacing w:before="136"/>
        <w:ind w:hanging="1081"/>
        <w:rPr>
          <w:sz w:val="24"/>
          <w:szCs w:val="24"/>
        </w:rPr>
      </w:pPr>
      <w:r>
        <w:rPr>
          <w:position w:val="1"/>
          <w:sz w:val="24"/>
          <w:szCs w:val="24"/>
        </w:rPr>
        <w:t>Имячислительное.</w:t>
      </w:r>
    </w:p>
    <w:p w:rsidR="001B2487" w:rsidRDefault="004D6112">
      <w:pPr>
        <w:pStyle w:val="a5"/>
        <w:spacing w:before="139"/>
        <w:ind w:right="845"/>
        <w:jc w:val="left"/>
      </w:pPr>
      <w:r>
        <w:t>Общееграмматическоезначениеименичислительного.Синтаксическиефункцииимён числительных.</w:t>
      </w:r>
    </w:p>
    <w:p w:rsidR="001B2487" w:rsidRDefault="004D6112">
      <w:pPr>
        <w:pStyle w:val="a5"/>
        <w:jc w:val="left"/>
      </w:pPr>
      <w:r>
        <w:rPr>
          <w:position w:val="1"/>
        </w:rPr>
        <w:t>Разрядыимёнчислительныхпозначению:количественные</w:t>
      </w:r>
      <w:r>
        <w:t>(</w:t>
      </w:r>
      <w:r>
        <w:rPr>
          <w:position w:val="1"/>
        </w:rPr>
        <w:t>целые,дробные,</w:t>
      </w:r>
      <w:r>
        <w:t>собирательные),порядковыечислительные.</w:t>
      </w:r>
    </w:p>
    <w:p w:rsidR="001B2487" w:rsidRDefault="004D6112">
      <w:pPr>
        <w:pStyle w:val="a5"/>
        <w:tabs>
          <w:tab w:val="left" w:pos="2007"/>
          <w:tab w:val="left" w:pos="2748"/>
          <w:tab w:val="left" w:pos="4428"/>
          <w:tab w:val="left" w:pos="4906"/>
          <w:tab w:val="left" w:pos="6195"/>
          <w:tab w:val="left" w:pos="7330"/>
          <w:tab w:val="left" w:pos="8523"/>
        </w:tabs>
        <w:ind w:right="848"/>
        <w:jc w:val="left"/>
      </w:pPr>
      <w:r>
        <w:t>Разряды</w:t>
      </w:r>
      <w:r>
        <w:tab/>
        <w:t>имён</w:t>
      </w:r>
      <w:r>
        <w:tab/>
        <w:t>числительных</w:t>
      </w:r>
      <w:r>
        <w:tab/>
        <w:t>по</w:t>
      </w:r>
      <w:r>
        <w:tab/>
        <w:t>строению:</w:t>
      </w:r>
      <w:r>
        <w:tab/>
        <w:t>простые,</w:t>
      </w:r>
      <w:r>
        <w:tab/>
        <w:t>сложные,</w:t>
      </w:r>
      <w:r>
        <w:tab/>
      </w:r>
      <w:r>
        <w:rPr>
          <w:spacing w:val="-1"/>
        </w:rPr>
        <w:t>составные</w:t>
      </w:r>
      <w:r>
        <w:t>числительные.</w:t>
      </w:r>
    </w:p>
    <w:p w:rsidR="001B2487" w:rsidRDefault="004D6112">
      <w:pPr>
        <w:pStyle w:val="a5"/>
        <w:ind w:left="929" w:firstLine="0"/>
        <w:jc w:val="left"/>
      </w:pPr>
      <w:r>
        <w:t>Словообразованиеимён числительных.</w:t>
      </w:r>
    </w:p>
    <w:p w:rsidR="001B2487" w:rsidRDefault="004D6112">
      <w:pPr>
        <w:pStyle w:val="a5"/>
        <w:spacing w:before="139"/>
        <w:ind w:left="929" w:right="2994" w:firstLine="0"/>
        <w:jc w:val="left"/>
      </w:pPr>
      <w:r>
        <w:t>Склонение количественных и порядковых имён числительных.Правильноеобразованиеформимён числительных.</w:t>
      </w:r>
    </w:p>
    <w:p w:rsidR="001B2487" w:rsidRDefault="004D6112">
      <w:pPr>
        <w:pStyle w:val="a5"/>
        <w:ind w:left="929" w:right="3020" w:firstLine="0"/>
        <w:jc w:val="left"/>
      </w:pPr>
      <w:r>
        <w:t>Правильное употребление собирательных имён числительных.Морфологический анализимёнчислительных.</w:t>
      </w:r>
    </w:p>
    <w:p w:rsidR="001B2487" w:rsidRDefault="004D6112">
      <w:pPr>
        <w:pStyle w:val="a5"/>
        <w:ind w:right="844"/>
      </w:pPr>
      <w:r>
        <w:t xml:space="preserve">Правила правописания имён числительных: написание ь в именах числительных;написание двойных согласных; слитное, раздельное, дефисное написание </w:t>
      </w:r>
      <w:r>
        <w:lastRenderedPageBreak/>
        <w:t>числительных;нормыправописанияокончанийчислительных.</w:t>
      </w:r>
    </w:p>
    <w:p w:rsidR="001B2487" w:rsidRDefault="004D6112">
      <w:pPr>
        <w:pStyle w:val="a5"/>
        <w:ind w:left="929" w:firstLine="0"/>
      </w:pPr>
      <w:r>
        <w:t>Орфографическийанализимён числительных(врамкахизученного).</w:t>
      </w:r>
    </w:p>
    <w:p w:rsidR="001B2487" w:rsidRDefault="004D6112">
      <w:pPr>
        <w:pStyle w:val="af1"/>
        <w:numPr>
          <w:ilvl w:val="4"/>
          <w:numId w:val="8"/>
        </w:numPr>
        <w:tabs>
          <w:tab w:val="left" w:pos="2010"/>
        </w:tabs>
        <w:spacing w:before="136"/>
        <w:ind w:hanging="1081"/>
        <w:rPr>
          <w:sz w:val="24"/>
          <w:szCs w:val="24"/>
        </w:rPr>
      </w:pPr>
      <w:r>
        <w:rPr>
          <w:position w:val="1"/>
          <w:sz w:val="24"/>
          <w:szCs w:val="24"/>
        </w:rPr>
        <w:t>Местоимение.</w:t>
      </w:r>
    </w:p>
    <w:p w:rsidR="001B2487" w:rsidRDefault="004D6112">
      <w:pPr>
        <w:pStyle w:val="a5"/>
        <w:spacing w:before="139"/>
        <w:ind w:right="845"/>
      </w:pPr>
      <w:r>
        <w:t>Общееграмматическоезначениеместоимения.Синтаксическиефункцииместоимений.Роль местоименийвречи.</w:t>
      </w:r>
    </w:p>
    <w:p w:rsidR="001B2487" w:rsidRDefault="004D6112">
      <w:pPr>
        <w:pStyle w:val="a5"/>
        <w:ind w:right="845"/>
      </w:pPr>
      <w:r>
        <w:t>Разрядыместоимений:личные,возвратное,вопросительные,относительные,указательные,притяжательные,неопределённые,отрицательные,определительные.</w:t>
      </w:r>
    </w:p>
    <w:p w:rsidR="001B2487" w:rsidRDefault="004D6112">
      <w:pPr>
        <w:pStyle w:val="a5"/>
        <w:ind w:left="929" w:right="5350" w:firstLine="0"/>
        <w:jc w:val="left"/>
      </w:pPr>
      <w:r>
        <w:t>Склонение местоимений.Словообразование местоимений.Морфологическийанализместоимений.</w:t>
      </w:r>
    </w:p>
    <w:p w:rsidR="001B2487" w:rsidRDefault="004D6112">
      <w:pPr>
        <w:pStyle w:val="a5"/>
        <w:ind w:right="843"/>
      </w:pPr>
      <w:r>
        <w:t>Употреблениеместоименийвсоответствиистребованиямирусскогоречевогоэтикета, в том числе местоимения 3-го лица в соответствии со смыслом предшествующеготекста(устранениедвусмысленности,неточности);притяжательныеиуказательные</w:t>
      </w:r>
    </w:p>
    <w:p w:rsidR="001B2487" w:rsidRDefault="004D6112">
      <w:pPr>
        <w:pStyle w:val="a5"/>
        <w:tabs>
          <w:tab w:val="left" w:pos="2780"/>
          <w:tab w:val="left" w:pos="4335"/>
          <w:tab w:val="left" w:pos="6435"/>
          <w:tab w:val="left" w:pos="8204"/>
        </w:tabs>
        <w:spacing w:before="90"/>
        <w:ind w:right="846" w:firstLine="0"/>
        <w:jc w:val="left"/>
      </w:pPr>
      <w:r>
        <w:t>местоимения</w:t>
      </w:r>
      <w:r>
        <w:tab/>
        <w:t>как</w:t>
      </w:r>
      <w:r>
        <w:tab/>
        <w:t>средства</w:t>
      </w:r>
      <w:r>
        <w:tab/>
        <w:t>связи</w:t>
      </w:r>
      <w:r>
        <w:tab/>
      </w:r>
      <w:r>
        <w:rPr>
          <w:spacing w:val="-1"/>
        </w:rPr>
        <w:t>предложений</w:t>
      </w:r>
      <w:r>
        <w:t>втексте.</w:t>
      </w:r>
    </w:p>
    <w:p w:rsidR="001B2487" w:rsidRDefault="004D6112">
      <w:pPr>
        <w:pStyle w:val="a5"/>
        <w:ind w:right="936"/>
        <w:jc w:val="left"/>
      </w:pPr>
      <w:r>
        <w:t>Правилаправописанияместоимений:правописаниеместоименийснеини;слитное,раздельноеидефисноенаписаниеместоимений.</w:t>
      </w:r>
    </w:p>
    <w:p w:rsidR="001B2487" w:rsidRDefault="004D6112">
      <w:pPr>
        <w:pStyle w:val="a5"/>
        <w:ind w:left="929" w:firstLine="0"/>
        <w:jc w:val="left"/>
      </w:pPr>
      <w:r>
        <w:t>Орфографическийанализ местоимений(врамкахизученного).</w:t>
      </w:r>
    </w:p>
    <w:p w:rsidR="001B2487" w:rsidRDefault="004D6112">
      <w:pPr>
        <w:pStyle w:val="af1"/>
        <w:numPr>
          <w:ilvl w:val="4"/>
          <w:numId w:val="8"/>
        </w:numPr>
        <w:tabs>
          <w:tab w:val="left" w:pos="2010"/>
        </w:tabs>
        <w:spacing w:before="139"/>
        <w:ind w:hanging="1081"/>
        <w:rPr>
          <w:sz w:val="24"/>
          <w:szCs w:val="24"/>
        </w:rPr>
      </w:pPr>
      <w:r>
        <w:rPr>
          <w:position w:val="1"/>
          <w:sz w:val="24"/>
          <w:szCs w:val="24"/>
        </w:rPr>
        <w:t>Глагол.</w:t>
      </w:r>
    </w:p>
    <w:p w:rsidR="001B2487" w:rsidRDefault="004D6112">
      <w:pPr>
        <w:pStyle w:val="a5"/>
        <w:spacing w:before="139"/>
        <w:ind w:left="929" w:right="5568" w:firstLine="0"/>
        <w:jc w:val="left"/>
      </w:pPr>
      <w:r>
        <w:t>Переходные и непереходные глаголы.Разноспрягаемыеглаголы.</w:t>
      </w:r>
    </w:p>
    <w:p w:rsidR="001B2487" w:rsidRDefault="004D6112">
      <w:pPr>
        <w:pStyle w:val="a5"/>
        <w:ind w:left="929" w:firstLine="0"/>
        <w:jc w:val="left"/>
      </w:pPr>
      <w:r>
        <w:t>Безличныеглаголы.Использованиеличныхглаголоввбезличномзначении.</w:t>
      </w:r>
    </w:p>
    <w:p w:rsidR="001B2487" w:rsidRDefault="004D6112">
      <w:pPr>
        <w:pStyle w:val="a5"/>
        <w:spacing w:before="140"/>
        <w:ind w:right="844"/>
      </w:pPr>
      <w:r>
        <w:t>Изъявительное, условное и повелительное наклонения глагола. Нормы ударения вглагольныхформах(врамкахизученного).Нормысловоизмененияглаголов.Видо-временнаясоотнесённость глагольных формвтексте.</w:t>
      </w:r>
    </w:p>
    <w:p w:rsidR="001B2487" w:rsidRDefault="004D6112">
      <w:pPr>
        <w:pStyle w:val="a5"/>
        <w:ind w:left="929" w:firstLine="0"/>
      </w:pPr>
      <w:r>
        <w:t>Морфологическийанализглаголов.</w:t>
      </w:r>
    </w:p>
    <w:p w:rsidR="001B2487" w:rsidRDefault="004D6112">
      <w:pPr>
        <w:pStyle w:val="a5"/>
        <w:spacing w:before="139"/>
        <w:ind w:right="844"/>
      </w:pPr>
      <w:r>
        <w:t>Использованиеькакпоказателяграмматическойформывповелительномнаклонении глагола.</w:t>
      </w:r>
    </w:p>
    <w:p w:rsidR="001B2487" w:rsidRDefault="004D6112">
      <w:pPr>
        <w:pStyle w:val="a5"/>
        <w:ind w:left="929" w:firstLine="0"/>
      </w:pPr>
      <w:r>
        <w:t>Орфографическийанализ глаголов(врамкахизученного).</w:t>
      </w:r>
    </w:p>
    <w:p w:rsidR="001B2487" w:rsidRDefault="004D6112">
      <w:pPr>
        <w:pStyle w:val="af1"/>
        <w:numPr>
          <w:ilvl w:val="1"/>
          <w:numId w:val="8"/>
        </w:numPr>
        <w:tabs>
          <w:tab w:val="left" w:pos="1470"/>
        </w:tabs>
        <w:spacing w:before="134"/>
        <w:ind w:left="1469" w:hanging="541"/>
        <w:rPr>
          <w:sz w:val="24"/>
          <w:szCs w:val="24"/>
        </w:rPr>
      </w:pPr>
      <w:r>
        <w:rPr>
          <w:sz w:val="24"/>
          <w:szCs w:val="24"/>
        </w:rPr>
        <w:t>Содержаниеобученияв7 классе.</w:t>
      </w:r>
    </w:p>
    <w:p w:rsidR="001B2487" w:rsidRDefault="004D6112">
      <w:pPr>
        <w:pStyle w:val="af1"/>
        <w:numPr>
          <w:ilvl w:val="2"/>
          <w:numId w:val="8"/>
        </w:numPr>
        <w:tabs>
          <w:tab w:val="left" w:pos="1650"/>
        </w:tabs>
        <w:spacing w:before="140"/>
        <w:ind w:left="1649" w:hanging="721"/>
        <w:rPr>
          <w:sz w:val="24"/>
          <w:szCs w:val="24"/>
        </w:rPr>
      </w:pPr>
      <w:r>
        <w:rPr>
          <w:sz w:val="24"/>
          <w:szCs w:val="24"/>
        </w:rPr>
        <w:t>Общиесведения оязыке.</w:t>
      </w:r>
    </w:p>
    <w:p w:rsidR="001B2487" w:rsidRDefault="004D6112">
      <w:pPr>
        <w:pStyle w:val="a5"/>
        <w:tabs>
          <w:tab w:val="left" w:pos="2002"/>
          <w:tab w:val="left" w:pos="2715"/>
          <w:tab w:val="left" w:pos="3283"/>
          <w:tab w:val="left" w:pos="5088"/>
          <w:tab w:val="left" w:pos="6195"/>
          <w:tab w:val="left" w:pos="7723"/>
          <w:tab w:val="left" w:pos="8602"/>
        </w:tabs>
        <w:spacing w:before="136"/>
        <w:ind w:right="847"/>
        <w:jc w:val="left"/>
      </w:pPr>
      <w:r>
        <w:t>Русский</w:t>
      </w:r>
      <w:r>
        <w:tab/>
        <w:t>язык</w:t>
      </w:r>
      <w:r>
        <w:tab/>
        <w:t>как</w:t>
      </w:r>
      <w:r>
        <w:tab/>
        <w:t>развивающееся</w:t>
      </w:r>
      <w:r>
        <w:tab/>
        <w:t>явление.</w:t>
      </w:r>
      <w:r>
        <w:tab/>
        <w:t>Взаимосвязь</w:t>
      </w:r>
      <w:r>
        <w:tab/>
        <w:t>языка,</w:t>
      </w:r>
      <w:r>
        <w:tab/>
        <w:t>культурыи историинарода.</w:t>
      </w:r>
    </w:p>
    <w:p w:rsidR="001B2487" w:rsidRDefault="004D6112">
      <w:pPr>
        <w:pStyle w:val="af1"/>
        <w:numPr>
          <w:ilvl w:val="2"/>
          <w:numId w:val="8"/>
        </w:numPr>
        <w:tabs>
          <w:tab w:val="left" w:pos="1650"/>
        </w:tabs>
        <w:ind w:left="1649" w:hanging="721"/>
        <w:rPr>
          <w:sz w:val="24"/>
          <w:szCs w:val="24"/>
        </w:rPr>
      </w:pPr>
      <w:r>
        <w:rPr>
          <w:sz w:val="24"/>
          <w:szCs w:val="24"/>
        </w:rPr>
        <w:t>Язык и речь.</w:t>
      </w:r>
    </w:p>
    <w:p w:rsidR="001B2487" w:rsidRDefault="004D6112">
      <w:pPr>
        <w:pStyle w:val="a5"/>
        <w:spacing w:before="140"/>
        <w:ind w:left="929" w:firstLine="0"/>
        <w:jc w:val="left"/>
      </w:pPr>
      <w:r>
        <w:t>Монолог-описание,монолог-рассуждение,монолог-повествование.</w:t>
      </w:r>
    </w:p>
    <w:p w:rsidR="001B2487" w:rsidRDefault="004D6112">
      <w:pPr>
        <w:pStyle w:val="a5"/>
        <w:spacing w:before="136"/>
        <w:ind w:right="936"/>
        <w:jc w:val="left"/>
      </w:pPr>
      <w:r>
        <w:t>Видыдиалога:побуждениекдействию,обменмнениями,запросинформации,сообщениеинформации.</w:t>
      </w:r>
    </w:p>
    <w:p w:rsidR="001B2487" w:rsidRDefault="004D6112">
      <w:pPr>
        <w:pStyle w:val="af1"/>
        <w:numPr>
          <w:ilvl w:val="2"/>
          <w:numId w:val="8"/>
        </w:numPr>
        <w:tabs>
          <w:tab w:val="left" w:pos="1650"/>
        </w:tabs>
        <w:spacing w:before="1"/>
        <w:ind w:left="1649" w:hanging="721"/>
        <w:rPr>
          <w:sz w:val="24"/>
          <w:szCs w:val="24"/>
        </w:rPr>
      </w:pPr>
      <w:r>
        <w:rPr>
          <w:sz w:val="24"/>
          <w:szCs w:val="24"/>
        </w:rPr>
        <w:t>Текст.</w:t>
      </w:r>
    </w:p>
    <w:p w:rsidR="001B2487" w:rsidRDefault="004D6112">
      <w:pPr>
        <w:pStyle w:val="a5"/>
        <w:spacing w:before="141"/>
        <w:ind w:left="929" w:right="1888" w:firstLine="0"/>
        <w:jc w:val="left"/>
      </w:pPr>
      <w:r>
        <w:t>Текст как речевое произведение. Основные признаки текста (</w:t>
      </w:r>
      <w:r>
        <w:rPr>
          <w:position w:val="1"/>
        </w:rPr>
        <w:t>обобщение).</w:t>
      </w:r>
      <w:r>
        <w:t>Структуратекста. Абзац.</w:t>
      </w:r>
    </w:p>
    <w:p w:rsidR="001B2487" w:rsidRDefault="004D6112">
      <w:pPr>
        <w:pStyle w:val="a5"/>
        <w:jc w:val="left"/>
      </w:pPr>
      <w:r>
        <w:t>Информационнаяпереработкатекста:плантекста(простой,сложный;назывной,вопросный,тезисный);главная и второстепенная информация текста.</w:t>
      </w:r>
    </w:p>
    <w:p w:rsidR="001B2487" w:rsidRDefault="004D6112">
      <w:pPr>
        <w:pStyle w:val="a5"/>
        <w:ind w:left="929" w:firstLine="0"/>
        <w:jc w:val="left"/>
      </w:pPr>
      <w:r>
        <w:t>Способыи средствасвязипредложений втексте(обобщение).</w:t>
      </w:r>
    </w:p>
    <w:p w:rsidR="001B2487" w:rsidRDefault="004D6112">
      <w:pPr>
        <w:pStyle w:val="a5"/>
        <w:tabs>
          <w:tab w:val="left" w:pos="2206"/>
          <w:tab w:val="left" w:pos="3336"/>
          <w:tab w:val="left" w:pos="5336"/>
          <w:tab w:val="left" w:pos="5691"/>
          <w:tab w:val="left" w:pos="6646"/>
          <w:tab w:val="left" w:pos="8319"/>
        </w:tabs>
        <w:spacing w:before="136"/>
        <w:ind w:right="845"/>
        <w:jc w:val="left"/>
      </w:pPr>
      <w:r>
        <w:rPr>
          <w:position w:val="1"/>
        </w:rPr>
        <w:t>Языковые</w:t>
      </w:r>
      <w:r>
        <w:rPr>
          <w:position w:val="1"/>
        </w:rPr>
        <w:tab/>
        <w:t>средства</w:t>
      </w:r>
      <w:r>
        <w:rPr>
          <w:position w:val="1"/>
        </w:rPr>
        <w:tab/>
        <w:t>выразительности</w:t>
      </w:r>
      <w:r>
        <w:rPr>
          <w:position w:val="1"/>
        </w:rPr>
        <w:tab/>
        <w:t>в</w:t>
      </w:r>
      <w:r>
        <w:rPr>
          <w:position w:val="1"/>
        </w:rPr>
        <w:tab/>
        <w:t>тексте:</w:t>
      </w:r>
      <w:r>
        <w:rPr>
          <w:position w:val="1"/>
        </w:rPr>
        <w:tab/>
        <w:t>фонетические</w:t>
      </w:r>
      <w:r>
        <w:rPr>
          <w:position w:val="1"/>
        </w:rPr>
        <w:tab/>
      </w:r>
      <w:r>
        <w:t>(</w:t>
      </w:r>
      <w:r>
        <w:rPr>
          <w:position w:val="1"/>
        </w:rPr>
        <w:t>звукопись),</w:t>
      </w:r>
      <w:r>
        <w:t>словообразовательные,лексические(обобщение).</w:t>
      </w:r>
    </w:p>
    <w:p w:rsidR="001B2487" w:rsidRDefault="004D6112">
      <w:pPr>
        <w:pStyle w:val="a5"/>
        <w:ind w:left="929" w:right="3855" w:firstLine="0"/>
        <w:jc w:val="left"/>
      </w:pPr>
      <w:r>
        <w:t>Рассуждение как функционально-смысловой тип речи.Структурныеособенности текста-рассуждения.</w:t>
      </w:r>
    </w:p>
    <w:p w:rsidR="001B2487" w:rsidRDefault="004D6112">
      <w:pPr>
        <w:pStyle w:val="a5"/>
        <w:tabs>
          <w:tab w:val="left" w:pos="2362"/>
          <w:tab w:val="left" w:pos="3298"/>
          <w:tab w:val="left" w:pos="4263"/>
          <w:tab w:val="left" w:pos="4839"/>
          <w:tab w:val="left" w:pos="6867"/>
          <w:tab w:val="left" w:pos="8575"/>
        </w:tabs>
        <w:ind w:left="929" w:firstLine="0"/>
        <w:jc w:val="left"/>
      </w:pPr>
      <w:r>
        <w:lastRenderedPageBreak/>
        <w:t>Смысловой</w:t>
      </w:r>
      <w:r>
        <w:tab/>
        <w:t>анализ</w:t>
      </w:r>
      <w:r>
        <w:tab/>
        <w:t>текста:</w:t>
      </w:r>
      <w:r>
        <w:tab/>
        <w:t>его</w:t>
      </w:r>
      <w:r>
        <w:tab/>
        <w:t>композиционных</w:t>
      </w:r>
      <w:r>
        <w:tab/>
        <w:t>особенностей,</w:t>
      </w:r>
      <w:r>
        <w:tab/>
        <w:t>микротем</w:t>
      </w:r>
    </w:p>
    <w:p w:rsidR="001B2487" w:rsidRDefault="004D6112">
      <w:pPr>
        <w:pStyle w:val="a5"/>
        <w:spacing w:before="90"/>
        <w:ind w:right="845" w:firstLine="0"/>
      </w:pPr>
      <w:r>
        <w:t>иабзацев,способовисредствсвязипредложенийвтексте;использованиеязыковыхсредстввыразительности(врамках изученного).</w:t>
      </w:r>
    </w:p>
    <w:p w:rsidR="001B2487" w:rsidRDefault="004D6112">
      <w:pPr>
        <w:pStyle w:val="af1"/>
        <w:numPr>
          <w:ilvl w:val="2"/>
          <w:numId w:val="8"/>
        </w:numPr>
        <w:tabs>
          <w:tab w:val="left" w:pos="1650"/>
        </w:tabs>
        <w:ind w:left="1649" w:hanging="721"/>
        <w:rPr>
          <w:sz w:val="24"/>
          <w:szCs w:val="24"/>
        </w:rPr>
      </w:pPr>
      <w:r>
        <w:rPr>
          <w:sz w:val="24"/>
          <w:szCs w:val="24"/>
        </w:rPr>
        <w:t>Функциональныеразновидностиязыка.</w:t>
      </w:r>
    </w:p>
    <w:p w:rsidR="001B2487" w:rsidRDefault="004D6112">
      <w:pPr>
        <w:pStyle w:val="a5"/>
        <w:spacing w:before="139"/>
        <w:ind w:right="848"/>
      </w:pPr>
      <w:r>
        <w:t>Понятиеофункциональныхразновидностяхязыка:разговорнаяречь,функциональныестили(научный,публицистический,официально-деловой),языкхудожественной литературы.</w:t>
      </w:r>
    </w:p>
    <w:p w:rsidR="001B2487" w:rsidRDefault="004D6112">
      <w:pPr>
        <w:pStyle w:val="a5"/>
        <w:ind w:left="929" w:right="1098" w:firstLine="0"/>
        <w:jc w:val="left"/>
      </w:pPr>
      <w:r>
        <w:t>Публицистический стиль. Сфера употребления, функции, языковые особенности.Жанрыпублицистического стиля(репортаж, заметка, интервью).</w:t>
      </w:r>
    </w:p>
    <w:p w:rsidR="001B2487" w:rsidRDefault="004D6112">
      <w:pPr>
        <w:pStyle w:val="a5"/>
        <w:ind w:left="929" w:firstLine="0"/>
        <w:jc w:val="left"/>
      </w:pPr>
      <w:r>
        <w:t>Употреблениеязыковыхсредстввыразительностивтекстахпублицистического</w:t>
      </w:r>
    </w:p>
    <w:p w:rsidR="001B2487" w:rsidRDefault="004D6112">
      <w:pPr>
        <w:pStyle w:val="a5"/>
        <w:spacing w:before="139"/>
        <w:ind w:firstLine="0"/>
        <w:jc w:val="left"/>
      </w:pPr>
      <w:r>
        <w:t>стиля.</w:t>
      </w:r>
    </w:p>
    <w:p w:rsidR="001B2487" w:rsidRDefault="004D6112">
      <w:pPr>
        <w:pStyle w:val="a5"/>
        <w:spacing w:before="136"/>
        <w:ind w:left="929" w:firstLine="0"/>
        <w:jc w:val="left"/>
      </w:pPr>
      <w:r>
        <w:t>Официально-деловойстиль. Сфера употребления, функции,языковые особенности.</w:t>
      </w:r>
    </w:p>
    <w:p w:rsidR="001B2487" w:rsidRDefault="004D6112">
      <w:pPr>
        <w:pStyle w:val="a5"/>
        <w:spacing w:before="140"/>
        <w:ind w:firstLine="0"/>
        <w:jc w:val="left"/>
      </w:pPr>
      <w:r>
        <w:t>Инструкция.</w:t>
      </w:r>
    </w:p>
    <w:p w:rsidR="001B2487" w:rsidRDefault="004D6112">
      <w:pPr>
        <w:pStyle w:val="af1"/>
        <w:numPr>
          <w:ilvl w:val="2"/>
          <w:numId w:val="8"/>
        </w:numPr>
        <w:tabs>
          <w:tab w:val="left" w:pos="1650"/>
        </w:tabs>
        <w:spacing w:before="136"/>
        <w:ind w:left="1649" w:hanging="721"/>
        <w:rPr>
          <w:sz w:val="24"/>
          <w:szCs w:val="24"/>
        </w:rPr>
      </w:pPr>
      <w:r>
        <w:rPr>
          <w:sz w:val="24"/>
          <w:szCs w:val="24"/>
        </w:rPr>
        <w:t>Системаязыка.</w:t>
      </w:r>
    </w:p>
    <w:p w:rsidR="001B2487" w:rsidRDefault="004D6112">
      <w:pPr>
        <w:pStyle w:val="af1"/>
        <w:numPr>
          <w:ilvl w:val="3"/>
          <w:numId w:val="8"/>
        </w:numPr>
        <w:tabs>
          <w:tab w:val="left" w:pos="1830"/>
        </w:tabs>
        <w:spacing w:before="140"/>
        <w:ind w:right="4150" w:firstLine="0"/>
        <w:rPr>
          <w:sz w:val="24"/>
          <w:szCs w:val="24"/>
        </w:rPr>
      </w:pPr>
      <w:r>
        <w:rPr>
          <w:sz w:val="24"/>
          <w:szCs w:val="24"/>
        </w:rPr>
        <w:t>Морфология. Культура речи. Орфография.Морфологиякакразделнаукиоязыке(обобщение).</w:t>
      </w:r>
    </w:p>
    <w:p w:rsidR="001B2487" w:rsidRDefault="004D6112">
      <w:pPr>
        <w:pStyle w:val="af1"/>
        <w:numPr>
          <w:ilvl w:val="3"/>
          <w:numId w:val="8"/>
        </w:numPr>
        <w:tabs>
          <w:tab w:val="left" w:pos="1830"/>
        </w:tabs>
        <w:spacing w:before="2"/>
        <w:ind w:left="1829" w:hanging="901"/>
        <w:rPr>
          <w:sz w:val="24"/>
          <w:szCs w:val="24"/>
        </w:rPr>
      </w:pPr>
      <w:r>
        <w:rPr>
          <w:position w:val="1"/>
          <w:sz w:val="24"/>
          <w:szCs w:val="24"/>
        </w:rPr>
        <w:t>Причастие.</w:t>
      </w:r>
    </w:p>
    <w:p w:rsidR="001B2487" w:rsidRDefault="004D6112">
      <w:pPr>
        <w:pStyle w:val="a5"/>
        <w:spacing w:before="137"/>
        <w:jc w:val="left"/>
      </w:pPr>
      <w:r>
        <w:t>Причастиекакособаяформаглагола.Признакиглаголаиимениприлагательноговпричастии.Синтаксическиефункциипричастия, роль вречи.</w:t>
      </w:r>
    </w:p>
    <w:p w:rsidR="001B2487" w:rsidRDefault="004D6112">
      <w:pPr>
        <w:pStyle w:val="a5"/>
        <w:ind w:left="929" w:right="1148" w:firstLine="0"/>
        <w:jc w:val="left"/>
      </w:pPr>
      <w:r>
        <w:t>Причастный оборот. Знаки препинания в предложениях с причастным оборотом.Действительныеистрадательныепричастия.</w:t>
      </w:r>
    </w:p>
    <w:p w:rsidR="001B2487" w:rsidRDefault="004D6112">
      <w:pPr>
        <w:pStyle w:val="a5"/>
        <w:ind w:left="929" w:firstLine="0"/>
        <w:jc w:val="left"/>
      </w:pPr>
      <w:r>
        <w:t>Полныеи краткиеформыстрадательныхпричастий.</w:t>
      </w:r>
    </w:p>
    <w:p w:rsidR="001B2487" w:rsidRDefault="004D6112">
      <w:pPr>
        <w:pStyle w:val="a5"/>
        <w:spacing w:before="139"/>
        <w:ind w:right="843"/>
      </w:pPr>
      <w:r>
        <w:t>Причастиянастоящегоипрошедшеговремени.Склонениепричастий.Правописаниепадежныхокончанийпричастий.Созвучныепричастияиименаприлагательные(висящий—висячий,горящий—горячий).Ударениевнекоторыхформах причастий.</w:t>
      </w:r>
    </w:p>
    <w:p w:rsidR="001B2487" w:rsidRDefault="004D6112">
      <w:pPr>
        <w:pStyle w:val="a5"/>
        <w:ind w:left="929" w:firstLine="0"/>
      </w:pPr>
      <w:r>
        <w:t>Морфологическийанализпричастий.</w:t>
      </w:r>
    </w:p>
    <w:p w:rsidR="001B2487" w:rsidRDefault="004D6112">
      <w:pPr>
        <w:pStyle w:val="a5"/>
        <w:spacing w:before="137"/>
        <w:ind w:right="850"/>
      </w:pPr>
      <w:r>
        <w:t>Правописание    гласных    в    суффиксах    причастий.    Правописание    н    и    ннвсуффиксах причастийиотглагольныхимён прилагательных.</w:t>
      </w:r>
    </w:p>
    <w:p w:rsidR="001B2487" w:rsidRDefault="004D6112">
      <w:pPr>
        <w:pStyle w:val="a5"/>
        <w:ind w:left="929" w:right="3329" w:firstLine="0"/>
      </w:pPr>
      <w:r>
        <w:t>Слитное и раздельное написание не с причастиями.Орфографическийанализ причастий(врамкахизученного).</w:t>
      </w:r>
    </w:p>
    <w:p w:rsidR="001B2487" w:rsidRDefault="004D6112">
      <w:pPr>
        <w:pStyle w:val="a5"/>
        <w:ind w:right="842"/>
        <w:jc w:val="left"/>
      </w:pPr>
      <w:r>
        <w:t>Синтаксический и пунктуационный анализ предложений с причастным оборотом (врамках изученного).</w:t>
      </w:r>
    </w:p>
    <w:p w:rsidR="001B2487" w:rsidRDefault="004D6112">
      <w:pPr>
        <w:pStyle w:val="af1"/>
        <w:numPr>
          <w:ilvl w:val="3"/>
          <w:numId w:val="8"/>
        </w:numPr>
        <w:tabs>
          <w:tab w:val="left" w:pos="1830"/>
        </w:tabs>
        <w:ind w:left="1829" w:hanging="901"/>
        <w:rPr>
          <w:sz w:val="24"/>
          <w:szCs w:val="24"/>
        </w:rPr>
      </w:pPr>
      <w:r>
        <w:rPr>
          <w:position w:val="1"/>
          <w:sz w:val="24"/>
          <w:szCs w:val="24"/>
        </w:rPr>
        <w:t>Деепричастие.</w:t>
      </w:r>
    </w:p>
    <w:p w:rsidR="001B2487" w:rsidRDefault="004D6112">
      <w:pPr>
        <w:pStyle w:val="a5"/>
        <w:tabs>
          <w:tab w:val="left" w:pos="2604"/>
          <w:tab w:val="left" w:pos="3195"/>
          <w:tab w:val="left" w:pos="4128"/>
          <w:tab w:val="left" w:pos="5031"/>
          <w:tab w:val="left" w:pos="6111"/>
          <w:tab w:val="left" w:pos="7359"/>
          <w:tab w:val="left" w:pos="8376"/>
          <w:tab w:val="left" w:pos="8755"/>
        </w:tabs>
        <w:spacing w:before="139"/>
        <w:ind w:right="847"/>
        <w:jc w:val="left"/>
      </w:pPr>
      <w:r>
        <w:t>Деепричастие</w:t>
      </w:r>
      <w:r>
        <w:tab/>
        <w:t>как</w:t>
      </w:r>
      <w:r>
        <w:tab/>
        <w:t>особая</w:t>
      </w:r>
      <w:r>
        <w:tab/>
        <w:t>форма</w:t>
      </w:r>
      <w:r>
        <w:tab/>
        <w:t>глагола.</w:t>
      </w:r>
      <w:r>
        <w:tab/>
        <w:t>Признаки</w:t>
      </w:r>
      <w:r>
        <w:tab/>
        <w:t>глагола</w:t>
      </w:r>
      <w:r>
        <w:tab/>
        <w:t>и</w:t>
      </w:r>
      <w:r>
        <w:tab/>
      </w:r>
      <w:r>
        <w:rPr>
          <w:spacing w:val="-1"/>
        </w:rPr>
        <w:t>наречия</w:t>
      </w:r>
      <w:r>
        <w:t>вдеепричастии. Синтаксическая функция деепричастия,роль вречи.</w:t>
      </w:r>
    </w:p>
    <w:p w:rsidR="001B2487" w:rsidRDefault="004D6112">
      <w:pPr>
        <w:pStyle w:val="a5"/>
        <w:tabs>
          <w:tab w:val="left" w:pos="2765"/>
          <w:tab w:val="left" w:pos="3758"/>
          <w:tab w:val="left" w:pos="4584"/>
          <w:tab w:val="left" w:pos="6021"/>
          <w:tab w:val="left" w:pos="6360"/>
          <w:tab w:val="left" w:pos="8064"/>
          <w:tab w:val="left" w:pos="8392"/>
        </w:tabs>
        <w:ind w:left="929" w:firstLine="0"/>
        <w:jc w:val="left"/>
      </w:pPr>
      <w:r>
        <w:t>Деепричастный</w:t>
      </w:r>
      <w:r>
        <w:tab/>
        <w:t>оборот.</w:t>
      </w:r>
      <w:r>
        <w:tab/>
        <w:t>Знаки</w:t>
      </w:r>
      <w:r>
        <w:tab/>
        <w:t>препинания</w:t>
      </w:r>
      <w:r>
        <w:tab/>
        <w:t>в</w:t>
      </w:r>
      <w:r>
        <w:tab/>
        <w:t>предложениях</w:t>
      </w:r>
      <w:r>
        <w:tab/>
        <w:t>с</w:t>
      </w:r>
      <w:r>
        <w:tab/>
        <w:t>одиночным</w:t>
      </w:r>
    </w:p>
    <w:p w:rsidR="001B2487" w:rsidRDefault="004D6112">
      <w:pPr>
        <w:pStyle w:val="a5"/>
        <w:tabs>
          <w:tab w:val="left" w:pos="1971"/>
          <w:tab w:val="left" w:pos="2314"/>
          <w:tab w:val="left" w:pos="4123"/>
          <w:tab w:val="left" w:pos="5376"/>
          <w:tab w:val="left" w:pos="6816"/>
          <w:tab w:val="left" w:pos="8201"/>
        </w:tabs>
        <w:spacing w:before="90"/>
        <w:ind w:right="846" w:firstLine="0"/>
        <w:jc w:val="left"/>
      </w:pPr>
      <w:r>
        <w:t>деепричастием</w:t>
      </w:r>
      <w:r>
        <w:tab/>
        <w:t>и</w:t>
      </w:r>
      <w:r>
        <w:tab/>
        <w:t>деепричастным</w:t>
      </w:r>
      <w:r>
        <w:tab/>
        <w:t>оборотом.</w:t>
      </w:r>
      <w:r>
        <w:tab/>
        <w:t>Правильное</w:t>
      </w:r>
      <w:r>
        <w:tab/>
        <w:t>построение</w:t>
      </w:r>
      <w:r>
        <w:tab/>
        <w:t>предложенийсодиночнымидеепричастиямии деепричастнымиоборотами.</w:t>
      </w:r>
    </w:p>
    <w:p w:rsidR="001B2487" w:rsidRDefault="004D6112">
      <w:pPr>
        <w:pStyle w:val="a5"/>
        <w:tabs>
          <w:tab w:val="left" w:pos="2573"/>
          <w:tab w:val="left" w:pos="4241"/>
          <w:tab w:val="left" w:pos="4582"/>
          <w:tab w:val="left" w:pos="6485"/>
          <w:tab w:val="left" w:pos="7227"/>
          <w:tab w:val="left" w:pos="8636"/>
        </w:tabs>
        <w:ind w:right="844"/>
        <w:jc w:val="left"/>
      </w:pPr>
      <w:r>
        <w:t>Деепричастия</w:t>
      </w:r>
      <w:r>
        <w:tab/>
        <w:t>совершенного</w:t>
      </w:r>
      <w:r>
        <w:tab/>
        <w:t>и</w:t>
      </w:r>
      <w:r>
        <w:tab/>
        <w:t>несовершенного</w:t>
      </w:r>
      <w:r>
        <w:tab/>
        <w:t>вида.</w:t>
      </w:r>
      <w:r>
        <w:tab/>
        <w:t>Постановка</w:t>
      </w:r>
      <w:r>
        <w:tab/>
      </w:r>
      <w:r>
        <w:rPr>
          <w:spacing w:val="-1"/>
        </w:rPr>
        <w:t>ударения</w:t>
      </w:r>
      <w:r>
        <w:t>вдеепричастиях.</w:t>
      </w:r>
    </w:p>
    <w:p w:rsidR="001B2487" w:rsidRDefault="004D6112">
      <w:pPr>
        <w:pStyle w:val="a5"/>
        <w:ind w:left="929" w:firstLine="0"/>
        <w:jc w:val="left"/>
      </w:pPr>
      <w:r>
        <w:t>Морфологическийанализдеепричастий.</w:t>
      </w:r>
    </w:p>
    <w:p w:rsidR="001B2487" w:rsidRDefault="004D6112">
      <w:pPr>
        <w:pStyle w:val="a5"/>
        <w:tabs>
          <w:tab w:val="left" w:pos="2612"/>
          <w:tab w:val="left" w:pos="3668"/>
          <w:tab w:val="left" w:pos="3996"/>
          <w:tab w:val="left" w:pos="5329"/>
          <w:tab w:val="left" w:pos="7016"/>
          <w:tab w:val="left" w:pos="8098"/>
          <w:tab w:val="left" w:pos="8444"/>
        </w:tabs>
        <w:spacing w:before="140"/>
        <w:ind w:right="843"/>
        <w:jc w:val="left"/>
      </w:pPr>
      <w:r>
        <w:t>Правописание</w:t>
      </w:r>
      <w:r>
        <w:tab/>
        <w:t>гласных</w:t>
      </w:r>
      <w:r>
        <w:tab/>
        <w:t>в</w:t>
      </w:r>
      <w:r>
        <w:tab/>
        <w:t>суффиксах</w:t>
      </w:r>
      <w:r>
        <w:tab/>
        <w:t>деепричастий.</w:t>
      </w:r>
      <w:r>
        <w:tab/>
        <w:t>Слитное</w:t>
      </w:r>
      <w:r>
        <w:tab/>
        <w:t>и</w:t>
      </w:r>
      <w:r>
        <w:tab/>
        <w:t>раздельноенаписаниенесдеепричастиями.</w:t>
      </w:r>
    </w:p>
    <w:p w:rsidR="001B2487" w:rsidRDefault="004D6112">
      <w:pPr>
        <w:pStyle w:val="a5"/>
        <w:ind w:left="929" w:firstLine="0"/>
        <w:jc w:val="left"/>
      </w:pPr>
      <w:r>
        <w:t>Орфографический анализ деепричастий (врамкахизученного).</w:t>
      </w:r>
    </w:p>
    <w:p w:rsidR="001B2487" w:rsidRDefault="004D6112">
      <w:pPr>
        <w:pStyle w:val="a5"/>
        <w:tabs>
          <w:tab w:val="left" w:pos="2839"/>
          <w:tab w:val="left" w:pos="3187"/>
          <w:tab w:val="left" w:pos="5158"/>
          <w:tab w:val="left" w:pos="6062"/>
          <w:tab w:val="left" w:pos="7658"/>
          <w:tab w:val="left" w:pos="7985"/>
        </w:tabs>
        <w:spacing w:before="136"/>
        <w:ind w:right="849"/>
        <w:jc w:val="left"/>
      </w:pPr>
      <w:r>
        <w:t>Синтаксический</w:t>
      </w:r>
      <w:r>
        <w:tab/>
        <w:t>и</w:t>
      </w:r>
      <w:r>
        <w:tab/>
        <w:t>пунктуационный</w:t>
      </w:r>
      <w:r>
        <w:tab/>
        <w:t>анализ</w:t>
      </w:r>
      <w:r>
        <w:tab/>
        <w:t>предложений</w:t>
      </w:r>
      <w:r>
        <w:tab/>
        <w:t>с</w:t>
      </w:r>
      <w:r>
        <w:tab/>
      </w:r>
      <w:r>
        <w:rPr>
          <w:spacing w:val="-1"/>
        </w:rPr>
        <w:t>деепричастным</w:t>
      </w:r>
      <w:r>
        <w:t>оборотом(врамках изученного).</w:t>
      </w:r>
    </w:p>
    <w:p w:rsidR="001B2487" w:rsidRDefault="004D6112">
      <w:pPr>
        <w:pStyle w:val="af1"/>
        <w:numPr>
          <w:ilvl w:val="3"/>
          <w:numId w:val="8"/>
        </w:numPr>
        <w:tabs>
          <w:tab w:val="left" w:pos="1830"/>
        </w:tabs>
        <w:ind w:left="1829" w:hanging="901"/>
        <w:rPr>
          <w:sz w:val="24"/>
          <w:szCs w:val="24"/>
        </w:rPr>
      </w:pPr>
      <w:r>
        <w:rPr>
          <w:position w:val="1"/>
          <w:sz w:val="24"/>
          <w:szCs w:val="24"/>
        </w:rPr>
        <w:lastRenderedPageBreak/>
        <w:t>Наречие.</w:t>
      </w:r>
    </w:p>
    <w:p w:rsidR="001B2487" w:rsidRDefault="004D6112">
      <w:pPr>
        <w:pStyle w:val="a5"/>
        <w:spacing w:before="139"/>
        <w:ind w:left="929" w:firstLine="0"/>
        <w:jc w:val="left"/>
      </w:pPr>
      <w:r>
        <w:rPr>
          <w:position w:val="1"/>
        </w:rPr>
        <w:t>Общееграмматическоезначениенаречий.</w:t>
      </w:r>
      <w:r>
        <w:t>Синтаксическиесвойстванаречий.Роль</w:t>
      </w:r>
    </w:p>
    <w:p w:rsidR="001B2487" w:rsidRDefault="004D6112">
      <w:pPr>
        <w:pStyle w:val="a5"/>
        <w:spacing w:before="137"/>
        <w:ind w:firstLine="0"/>
        <w:jc w:val="left"/>
      </w:pPr>
      <w:r>
        <w:t>вречи.</w:t>
      </w:r>
    </w:p>
    <w:p w:rsidR="001B2487" w:rsidRDefault="004D6112">
      <w:pPr>
        <w:pStyle w:val="a5"/>
        <w:spacing w:before="139"/>
        <w:ind w:left="929" w:firstLine="0"/>
        <w:jc w:val="left"/>
      </w:pPr>
      <w:r>
        <w:t>Разрядынаречий   позначению.Простая  и  составная  формы   сравнительной</w:t>
      </w:r>
    </w:p>
    <w:p w:rsidR="001B2487" w:rsidRDefault="004D6112">
      <w:pPr>
        <w:pStyle w:val="a5"/>
        <w:spacing w:before="139"/>
        <w:ind w:right="844" w:firstLine="0"/>
      </w:pPr>
      <w:r>
        <w:rPr>
          <w:position w:val="1"/>
        </w:rPr>
        <w:t xml:space="preserve">и  превосходной   степеней   сравнения   наречий.   </w:t>
      </w:r>
      <w:r>
        <w:t>Нормы   постановки   ударениявнаречиях,нормыпроизношениянаречий.Нормыобразованиястепенейсравнениянаречий.</w:t>
      </w:r>
    </w:p>
    <w:p w:rsidR="001B2487" w:rsidRDefault="004D6112">
      <w:pPr>
        <w:pStyle w:val="a5"/>
        <w:ind w:left="929" w:right="5884" w:firstLine="0"/>
      </w:pPr>
      <w:r>
        <w:t>Словообразование наречий.Морфологическийанализнаречий.</w:t>
      </w:r>
    </w:p>
    <w:p w:rsidR="001B2487" w:rsidRDefault="004D6112">
      <w:pPr>
        <w:pStyle w:val="a5"/>
        <w:ind w:right="844"/>
      </w:pPr>
      <w:r>
        <w:t>Правописаниенаречий:  слитное,  раздельное,  дефисное  написание;  слитноеираздельное написаниенеснаречиями;ниннвнаречияхна -о(-е);правописаниесуффиксов -а и -о наречий с приставками из-, до-, с-, в-, на-, за-; употребление ь послешипящихнаконценаречий;правописаниесуффиксовнаречий -о и-епослешипящих.</w:t>
      </w:r>
    </w:p>
    <w:p w:rsidR="001B2487" w:rsidRDefault="004D6112">
      <w:pPr>
        <w:pStyle w:val="a5"/>
        <w:ind w:left="929" w:firstLine="0"/>
      </w:pPr>
      <w:r>
        <w:t>Орфографическийанализ наречий(врамкахизученного).</w:t>
      </w:r>
    </w:p>
    <w:p w:rsidR="001B2487" w:rsidRDefault="004D6112">
      <w:pPr>
        <w:pStyle w:val="af1"/>
        <w:numPr>
          <w:ilvl w:val="3"/>
          <w:numId w:val="8"/>
        </w:numPr>
        <w:tabs>
          <w:tab w:val="left" w:pos="1830"/>
        </w:tabs>
        <w:spacing w:before="138"/>
        <w:ind w:left="1829" w:hanging="901"/>
        <w:rPr>
          <w:sz w:val="24"/>
          <w:szCs w:val="24"/>
        </w:rPr>
      </w:pPr>
      <w:r>
        <w:rPr>
          <w:position w:val="1"/>
          <w:sz w:val="24"/>
          <w:szCs w:val="24"/>
        </w:rPr>
        <w:t>Словакатегории состояния.</w:t>
      </w:r>
    </w:p>
    <w:p w:rsidR="001B2487" w:rsidRDefault="004D6112">
      <w:pPr>
        <w:pStyle w:val="a5"/>
        <w:spacing w:before="137"/>
        <w:ind w:left="929" w:firstLine="0"/>
      </w:pPr>
      <w:r>
        <w:t>Вопросословахкатегории состояниявсистемечастей речи.</w:t>
      </w:r>
    </w:p>
    <w:p w:rsidR="001B2487" w:rsidRDefault="004D6112">
      <w:pPr>
        <w:pStyle w:val="a5"/>
        <w:tabs>
          <w:tab w:val="left" w:pos="2259"/>
          <w:tab w:val="left" w:pos="4544"/>
          <w:tab w:val="left" w:pos="6166"/>
          <w:tab w:val="left" w:pos="8624"/>
        </w:tabs>
        <w:spacing w:before="139"/>
        <w:ind w:right="846"/>
      </w:pPr>
      <w:r>
        <w:t>Общее</w:t>
      </w:r>
      <w:r>
        <w:tab/>
        <w:t>грамматическое</w:t>
      </w:r>
      <w:r>
        <w:tab/>
        <w:t>значение,</w:t>
      </w:r>
      <w:r>
        <w:tab/>
        <w:t>морфологические</w:t>
      </w:r>
      <w:r>
        <w:tab/>
        <w:t>признакии синтаксическая функция слов категории состояния. Роль слов категории состояния вречи.</w:t>
      </w:r>
    </w:p>
    <w:p w:rsidR="001B2487" w:rsidRDefault="004D6112">
      <w:pPr>
        <w:pStyle w:val="af1"/>
        <w:numPr>
          <w:ilvl w:val="3"/>
          <w:numId w:val="8"/>
        </w:numPr>
        <w:tabs>
          <w:tab w:val="left" w:pos="1830"/>
        </w:tabs>
        <w:ind w:left="1829" w:hanging="901"/>
        <w:rPr>
          <w:sz w:val="24"/>
          <w:szCs w:val="24"/>
        </w:rPr>
      </w:pPr>
      <w:r>
        <w:rPr>
          <w:position w:val="1"/>
          <w:sz w:val="24"/>
          <w:szCs w:val="24"/>
        </w:rPr>
        <w:t>Служебныечасти речи.</w:t>
      </w:r>
    </w:p>
    <w:p w:rsidR="001B2487" w:rsidRDefault="004D6112">
      <w:pPr>
        <w:pStyle w:val="a5"/>
        <w:spacing w:before="139"/>
        <w:ind w:right="845"/>
        <w:jc w:val="left"/>
      </w:pPr>
      <w:r>
        <w:t>Общаяхарактеристикаслужебныхчастейречи.Отличиесамостоятельныхчастейречи от служебных.</w:t>
      </w:r>
    </w:p>
    <w:p w:rsidR="001B2487" w:rsidRDefault="004D6112">
      <w:pPr>
        <w:pStyle w:val="af1"/>
        <w:numPr>
          <w:ilvl w:val="3"/>
          <w:numId w:val="8"/>
        </w:numPr>
        <w:tabs>
          <w:tab w:val="left" w:pos="1830"/>
        </w:tabs>
        <w:ind w:left="1829" w:hanging="901"/>
        <w:rPr>
          <w:sz w:val="24"/>
          <w:szCs w:val="24"/>
        </w:rPr>
      </w:pPr>
      <w:r>
        <w:rPr>
          <w:position w:val="1"/>
          <w:sz w:val="24"/>
          <w:szCs w:val="24"/>
        </w:rPr>
        <w:t>Предлог.</w:t>
      </w:r>
    </w:p>
    <w:p w:rsidR="001B2487" w:rsidRDefault="004D6112">
      <w:pPr>
        <w:pStyle w:val="a5"/>
        <w:spacing w:before="137"/>
        <w:ind w:left="929" w:firstLine="0"/>
        <w:jc w:val="left"/>
      </w:pPr>
      <w:r>
        <w:t>Предлогкакслужебная частьречи.Грамматическиефункциипредлогов.</w:t>
      </w:r>
    </w:p>
    <w:p w:rsidR="001B2487" w:rsidRDefault="004D6112">
      <w:pPr>
        <w:pStyle w:val="a5"/>
        <w:tabs>
          <w:tab w:val="left" w:pos="2273"/>
          <w:tab w:val="left" w:pos="3816"/>
          <w:tab w:val="left" w:pos="4560"/>
          <w:tab w:val="left" w:pos="6797"/>
          <w:tab w:val="left" w:pos="8232"/>
        </w:tabs>
        <w:spacing w:before="139"/>
        <w:ind w:left="929" w:firstLine="0"/>
        <w:jc w:val="left"/>
      </w:pPr>
      <w:r>
        <w:t>Разряды</w:t>
      </w:r>
      <w:r>
        <w:tab/>
        <w:t>предлогов</w:t>
      </w:r>
      <w:r>
        <w:tab/>
        <w:t>по</w:t>
      </w:r>
      <w:r>
        <w:tab/>
        <w:t>происхождению:</w:t>
      </w:r>
      <w:r>
        <w:tab/>
        <w:t>предлоги</w:t>
      </w:r>
      <w:r>
        <w:tab/>
        <w:t>производные</w:t>
      </w:r>
    </w:p>
    <w:p w:rsidR="001B2487" w:rsidRDefault="004D6112">
      <w:pPr>
        <w:pStyle w:val="a5"/>
        <w:spacing w:before="90"/>
        <w:ind w:firstLine="0"/>
        <w:jc w:val="left"/>
      </w:pPr>
      <w:r>
        <w:t>инепроизводные.Разрядыпредлоговпостроению:предлоги простыеи составные.</w:t>
      </w:r>
    </w:p>
    <w:p w:rsidR="001B2487" w:rsidRDefault="004D6112">
      <w:pPr>
        <w:pStyle w:val="a5"/>
        <w:spacing w:before="139"/>
        <w:ind w:left="929" w:firstLine="0"/>
      </w:pPr>
      <w:r>
        <w:t>Морфологическийанализ предлогов.</w:t>
      </w:r>
    </w:p>
    <w:p w:rsidR="001B2487" w:rsidRDefault="004D6112">
      <w:pPr>
        <w:pStyle w:val="a5"/>
        <w:spacing w:before="137"/>
        <w:ind w:right="847"/>
      </w:pPr>
      <w:r>
        <w:t>Нормыупотребленияимёнсуществительныхиместоименийспредлогами.Правильное использование предлоговиз–с,в–на.Правильное образование предложно-падежныхформспредлогами по, благодаря, согласно,вопреки, наперерез.</w:t>
      </w:r>
    </w:p>
    <w:p w:rsidR="001B2487" w:rsidRDefault="004D6112">
      <w:pPr>
        <w:pStyle w:val="a5"/>
        <w:spacing w:before="2"/>
        <w:ind w:left="929" w:firstLine="0"/>
      </w:pPr>
      <w:r>
        <w:t>Правописаниепроизводныхпредлогов.</w:t>
      </w:r>
    </w:p>
    <w:p w:rsidR="001B2487" w:rsidRDefault="004D6112">
      <w:pPr>
        <w:pStyle w:val="af1"/>
        <w:numPr>
          <w:ilvl w:val="3"/>
          <w:numId w:val="8"/>
        </w:numPr>
        <w:tabs>
          <w:tab w:val="left" w:pos="1830"/>
        </w:tabs>
        <w:spacing w:before="136"/>
        <w:ind w:left="1829" w:hanging="901"/>
        <w:rPr>
          <w:sz w:val="24"/>
          <w:szCs w:val="24"/>
        </w:rPr>
      </w:pPr>
      <w:r>
        <w:rPr>
          <w:position w:val="1"/>
          <w:sz w:val="24"/>
          <w:szCs w:val="24"/>
        </w:rPr>
        <w:t>Союз.</w:t>
      </w:r>
    </w:p>
    <w:p w:rsidR="001B2487" w:rsidRDefault="004D6112">
      <w:pPr>
        <w:pStyle w:val="a5"/>
        <w:spacing w:before="139"/>
        <w:ind w:right="847"/>
      </w:pPr>
      <w:r>
        <w:t>Союзкакслужебнаячастьречи.Союзкаксредствосвязиоднородныхчленовпредложенияичастейсложного предложения.</w:t>
      </w:r>
    </w:p>
    <w:p w:rsidR="001B2487" w:rsidRDefault="004D6112">
      <w:pPr>
        <w:pStyle w:val="a5"/>
        <w:ind w:right="846"/>
      </w:pPr>
      <w:r>
        <w:t>Разрядысоюзовпостроению:простыеисоставные.Правописаниесоставныхсоюзов.Разрядысоюзовпозначению:сочинительные иподчинительные.Одиночные,двойныеиповторяющиеся сочинительныесоюзы.</w:t>
      </w:r>
    </w:p>
    <w:p w:rsidR="001B2487" w:rsidRDefault="004D6112">
      <w:pPr>
        <w:pStyle w:val="a5"/>
        <w:ind w:left="929" w:right="5990" w:firstLine="0"/>
      </w:pPr>
      <w:r>
        <w:t>Морфологический анализ союзов.Правописаниесоюзов.</w:t>
      </w:r>
    </w:p>
    <w:p w:rsidR="001B2487" w:rsidRDefault="004D6112">
      <w:pPr>
        <w:pStyle w:val="a5"/>
        <w:ind w:right="844"/>
      </w:pPr>
      <w:r>
        <w:t>Знаки препинания в сложных союзных предложениях (в рамках изученного). Знакипрепинания  в   предложениях   с   союзом   и,   связывающим   однородные   членыи частисложного предложения.</w:t>
      </w:r>
    </w:p>
    <w:p w:rsidR="001B2487" w:rsidRDefault="004D6112">
      <w:pPr>
        <w:pStyle w:val="af1"/>
        <w:numPr>
          <w:ilvl w:val="3"/>
          <w:numId w:val="8"/>
        </w:numPr>
        <w:tabs>
          <w:tab w:val="left" w:pos="1830"/>
        </w:tabs>
        <w:ind w:left="1829" w:hanging="901"/>
        <w:rPr>
          <w:sz w:val="24"/>
          <w:szCs w:val="24"/>
        </w:rPr>
      </w:pPr>
      <w:r>
        <w:rPr>
          <w:position w:val="1"/>
          <w:sz w:val="24"/>
          <w:szCs w:val="24"/>
        </w:rPr>
        <w:t>Частица.</w:t>
      </w:r>
    </w:p>
    <w:p w:rsidR="001B2487" w:rsidRDefault="004D6112">
      <w:pPr>
        <w:pStyle w:val="a5"/>
        <w:spacing w:before="134"/>
        <w:ind w:right="844"/>
      </w:pPr>
      <w:r>
        <w:t>Частица как служебная часть речи. Роль частиц в передаче различных оттенковзначениявсловеитексте,вобразованииформглагола.Употреблениечастицвпредложенииитекстевсоответствиисихзначениемистилистическойокраской.Интонационныеособен</w:t>
      </w:r>
      <w:r>
        <w:lastRenderedPageBreak/>
        <w:t>ностипредложенийсчастицами.</w:t>
      </w:r>
    </w:p>
    <w:p w:rsidR="001B2487" w:rsidRDefault="004D6112">
      <w:pPr>
        <w:pStyle w:val="a5"/>
        <w:ind w:right="847"/>
      </w:pPr>
      <w:r>
        <w:t>Разряды частиц по значению и употреблению: формообразующие, отрицательные,модальные.</w:t>
      </w:r>
    </w:p>
    <w:p w:rsidR="001B2487" w:rsidRDefault="004D6112">
      <w:pPr>
        <w:pStyle w:val="a5"/>
        <w:ind w:left="929" w:firstLine="0"/>
      </w:pPr>
      <w:r>
        <w:t>Морфологическийанализ частиц.</w:t>
      </w:r>
    </w:p>
    <w:p w:rsidR="001B2487" w:rsidRDefault="004D6112">
      <w:pPr>
        <w:pStyle w:val="a5"/>
        <w:spacing w:before="137"/>
        <w:ind w:right="844"/>
      </w:pPr>
      <w:r>
        <w:t>Смысловые    различия    частиц    не     и     ни.     Использование     частицнеини   в   письменной   речи.   Различение   приставки   не-   и   частицы   не.   Слитноеираздельное написание не с разнымичастямиречи(обобщение).Правописание частицбы,ли, жесдругимисловами. Дефисноенаписаниечастиц -то, -таки,-ка.</w:t>
      </w:r>
    </w:p>
    <w:p w:rsidR="001B2487" w:rsidRDefault="004D6112">
      <w:pPr>
        <w:pStyle w:val="af1"/>
        <w:numPr>
          <w:ilvl w:val="3"/>
          <w:numId w:val="8"/>
        </w:numPr>
        <w:tabs>
          <w:tab w:val="left" w:pos="1950"/>
        </w:tabs>
        <w:ind w:right="3943" w:firstLine="0"/>
        <w:rPr>
          <w:sz w:val="24"/>
          <w:szCs w:val="24"/>
        </w:rPr>
      </w:pPr>
      <w:r>
        <w:rPr>
          <w:position w:val="1"/>
          <w:sz w:val="24"/>
          <w:szCs w:val="24"/>
        </w:rPr>
        <w:t>Междометия и звукоподражательные слова.</w:t>
      </w:r>
      <w:r>
        <w:rPr>
          <w:sz w:val="24"/>
          <w:szCs w:val="24"/>
        </w:rPr>
        <w:t>Междометиякакособая группаслов.</w:t>
      </w:r>
    </w:p>
    <w:p w:rsidR="001B2487" w:rsidRDefault="004D6112">
      <w:pPr>
        <w:pStyle w:val="a5"/>
        <w:ind w:right="846"/>
      </w:pPr>
      <w:r>
        <w:t>Разряды  междометий    по    значению    (выражающие    чувства,    побуждающиек действию,этикетныемеждометия);междометияпроизводныеи непроизводные.</w:t>
      </w:r>
    </w:p>
    <w:p w:rsidR="001B2487" w:rsidRDefault="004D6112">
      <w:pPr>
        <w:pStyle w:val="a5"/>
        <w:ind w:left="929" w:right="5438" w:firstLine="0"/>
      </w:pPr>
      <w:r>
        <w:t>Морфологический анализ междометий.Звукоподражательныеслова.</w:t>
      </w:r>
    </w:p>
    <w:p w:rsidR="001B2487" w:rsidRDefault="004D6112">
      <w:pPr>
        <w:pStyle w:val="a5"/>
        <w:spacing w:before="90"/>
        <w:ind w:right="844"/>
      </w:pPr>
      <w:r>
        <w:t>Использование    междометий    и    звукоподражательных    слов    в    разговорнойи  художественной   речи   как   средства   создания   экспрессии.   Интонационноеи    пунктуационное     выделение     междометий     и     звукоподражательных     словвпредложении.</w:t>
      </w:r>
    </w:p>
    <w:p w:rsidR="001B2487" w:rsidRDefault="004D6112">
      <w:pPr>
        <w:pStyle w:val="a5"/>
        <w:ind w:right="844"/>
      </w:pPr>
      <w:r>
        <w:t>Омонимия слов разных частейречи. Грамматическая омонимия. Использованиеграмматическихомонимоввречи.</w:t>
      </w:r>
    </w:p>
    <w:p w:rsidR="001B2487" w:rsidRDefault="004D6112">
      <w:pPr>
        <w:pStyle w:val="af1"/>
        <w:numPr>
          <w:ilvl w:val="1"/>
          <w:numId w:val="8"/>
        </w:numPr>
        <w:tabs>
          <w:tab w:val="left" w:pos="1470"/>
        </w:tabs>
        <w:ind w:left="1469" w:hanging="541"/>
        <w:rPr>
          <w:sz w:val="24"/>
          <w:szCs w:val="24"/>
        </w:rPr>
      </w:pPr>
      <w:r>
        <w:rPr>
          <w:sz w:val="24"/>
          <w:szCs w:val="24"/>
        </w:rPr>
        <w:t>Содержаниеобученияв8 классе.</w:t>
      </w:r>
    </w:p>
    <w:p w:rsidR="001B2487" w:rsidRDefault="004D6112">
      <w:pPr>
        <w:pStyle w:val="af1"/>
        <w:numPr>
          <w:ilvl w:val="2"/>
          <w:numId w:val="8"/>
        </w:numPr>
        <w:tabs>
          <w:tab w:val="left" w:pos="1650"/>
        </w:tabs>
        <w:spacing w:before="139"/>
        <w:ind w:left="1649" w:hanging="721"/>
        <w:rPr>
          <w:sz w:val="24"/>
          <w:szCs w:val="24"/>
        </w:rPr>
      </w:pPr>
      <w:r>
        <w:rPr>
          <w:sz w:val="24"/>
          <w:szCs w:val="24"/>
        </w:rPr>
        <w:t>Общиесведения оязыке.</w:t>
      </w:r>
    </w:p>
    <w:p w:rsidR="001B2487" w:rsidRDefault="004D6112">
      <w:pPr>
        <w:pStyle w:val="a5"/>
        <w:spacing w:before="135"/>
        <w:ind w:left="929" w:firstLine="0"/>
      </w:pPr>
      <w:r>
        <w:t>Русский язык вкругудругихславянскихязыков.</w:t>
      </w:r>
    </w:p>
    <w:p w:rsidR="001B2487" w:rsidRDefault="004D6112">
      <w:pPr>
        <w:pStyle w:val="af1"/>
        <w:numPr>
          <w:ilvl w:val="2"/>
          <w:numId w:val="8"/>
        </w:numPr>
        <w:tabs>
          <w:tab w:val="left" w:pos="1650"/>
        </w:tabs>
        <w:spacing w:before="141"/>
        <w:ind w:left="1649" w:hanging="721"/>
        <w:rPr>
          <w:sz w:val="24"/>
          <w:szCs w:val="24"/>
        </w:rPr>
      </w:pPr>
      <w:r>
        <w:rPr>
          <w:sz w:val="24"/>
          <w:szCs w:val="24"/>
        </w:rPr>
        <w:t>Язык и речь.</w:t>
      </w:r>
    </w:p>
    <w:p w:rsidR="001B2487" w:rsidRDefault="004D6112">
      <w:pPr>
        <w:pStyle w:val="a5"/>
        <w:spacing w:before="137"/>
        <w:jc w:val="left"/>
      </w:pPr>
      <w:r>
        <w:t>Монолог-описание,монолог-рассуждение,монолог-повествование;выступлениеснаучнымсообщением.</w:t>
      </w:r>
    </w:p>
    <w:p w:rsidR="001B2487" w:rsidRDefault="004D6112">
      <w:pPr>
        <w:pStyle w:val="a5"/>
        <w:ind w:left="929" w:firstLine="0"/>
        <w:jc w:val="left"/>
      </w:pPr>
      <w:r>
        <w:t>Диалог.</w:t>
      </w:r>
    </w:p>
    <w:p w:rsidR="001B2487" w:rsidRDefault="004D6112">
      <w:pPr>
        <w:pStyle w:val="af1"/>
        <w:numPr>
          <w:ilvl w:val="2"/>
          <w:numId w:val="8"/>
        </w:numPr>
        <w:tabs>
          <w:tab w:val="left" w:pos="1650"/>
        </w:tabs>
        <w:spacing w:before="139"/>
        <w:ind w:left="1649" w:hanging="721"/>
        <w:rPr>
          <w:sz w:val="24"/>
          <w:szCs w:val="24"/>
        </w:rPr>
      </w:pPr>
      <w:r>
        <w:rPr>
          <w:sz w:val="24"/>
          <w:szCs w:val="24"/>
        </w:rPr>
        <w:t>Текст.</w:t>
      </w:r>
    </w:p>
    <w:p w:rsidR="001B2487" w:rsidRDefault="004D6112">
      <w:pPr>
        <w:pStyle w:val="a5"/>
        <w:spacing w:before="136"/>
        <w:ind w:left="929" w:firstLine="0"/>
        <w:jc w:val="left"/>
      </w:pPr>
      <w:r>
        <w:t>Тексти егоосновныепризнаки.</w:t>
      </w:r>
    </w:p>
    <w:p w:rsidR="001B2487" w:rsidRDefault="004D6112">
      <w:pPr>
        <w:pStyle w:val="a5"/>
        <w:spacing w:before="140"/>
        <w:jc w:val="left"/>
      </w:pPr>
      <w:r>
        <w:t>Особенностифункционально-смысловыхтиповречи(повествование,описание,рассуждение).</w:t>
      </w:r>
    </w:p>
    <w:p w:rsidR="001B2487" w:rsidRDefault="004D6112">
      <w:pPr>
        <w:pStyle w:val="a5"/>
        <w:ind w:right="936"/>
        <w:jc w:val="left"/>
      </w:pPr>
      <w:r>
        <w:t>Информационнаяпереработкатекста:извлечениеинформацииизразличныхисточников;использованиелингвистическихсловарей;тезисы, конспект.</w:t>
      </w:r>
    </w:p>
    <w:p w:rsidR="001B2487" w:rsidRDefault="004D6112">
      <w:pPr>
        <w:pStyle w:val="af1"/>
        <w:numPr>
          <w:ilvl w:val="2"/>
          <w:numId w:val="8"/>
        </w:numPr>
        <w:tabs>
          <w:tab w:val="left" w:pos="1650"/>
        </w:tabs>
        <w:ind w:left="1649" w:hanging="721"/>
        <w:rPr>
          <w:sz w:val="24"/>
          <w:szCs w:val="24"/>
        </w:rPr>
      </w:pPr>
      <w:r>
        <w:rPr>
          <w:sz w:val="24"/>
          <w:szCs w:val="24"/>
        </w:rPr>
        <w:t>Функциональныеразновидностиязыка.</w:t>
      </w:r>
    </w:p>
    <w:p w:rsidR="001B2487" w:rsidRDefault="004D6112">
      <w:pPr>
        <w:pStyle w:val="a5"/>
        <w:tabs>
          <w:tab w:val="left" w:pos="1956"/>
          <w:tab w:val="left" w:pos="4493"/>
          <w:tab w:val="left" w:pos="5359"/>
          <w:tab w:val="left" w:pos="6807"/>
          <w:tab w:val="left" w:pos="8727"/>
        </w:tabs>
        <w:spacing w:before="136"/>
        <w:ind w:left="929" w:right="850" w:firstLine="0"/>
        <w:jc w:val="left"/>
      </w:pPr>
      <w:r>
        <w:t>Официально-деловой стиль. Сфера употребления, функции, языковые особенности.Жанры</w:t>
      </w:r>
      <w:r>
        <w:tab/>
        <w:t>официально-делового</w:t>
      </w:r>
      <w:r>
        <w:tab/>
        <w:t>стиля</w:t>
      </w:r>
      <w:r>
        <w:tab/>
        <w:t>(заявление,</w:t>
      </w:r>
      <w:r>
        <w:tab/>
        <w:t>объяснительная</w:t>
      </w:r>
      <w:r>
        <w:tab/>
      </w:r>
      <w:r>
        <w:rPr>
          <w:spacing w:val="-1"/>
        </w:rPr>
        <w:t>записка,</w:t>
      </w:r>
    </w:p>
    <w:p w:rsidR="001B2487" w:rsidRDefault="004D6112">
      <w:pPr>
        <w:pStyle w:val="a5"/>
        <w:spacing w:before="1"/>
        <w:ind w:firstLine="0"/>
        <w:jc w:val="left"/>
      </w:pPr>
      <w:r>
        <w:t>автобиография,характеристика).</w:t>
      </w:r>
    </w:p>
    <w:p w:rsidR="001B2487" w:rsidRDefault="004D6112">
      <w:pPr>
        <w:pStyle w:val="a5"/>
        <w:spacing w:before="136"/>
        <w:ind w:left="929" w:firstLine="0"/>
        <w:jc w:val="left"/>
      </w:pPr>
      <w:r>
        <w:t>Научныйстиль.Сфераупотребления,функции,языковыеособенности.</w:t>
      </w:r>
    </w:p>
    <w:p w:rsidR="001B2487" w:rsidRDefault="004D6112">
      <w:pPr>
        <w:pStyle w:val="a5"/>
        <w:spacing w:before="140"/>
        <w:jc w:val="left"/>
      </w:pPr>
      <w:r>
        <w:t>Жанрынаучногостиля(реферат,докладнанаучнуютему).Сочетаниеразличныхфункциональныхразновидностей языкавтексте,средства связипредложений втексте.</w:t>
      </w:r>
    </w:p>
    <w:p w:rsidR="001B2487" w:rsidRDefault="004D6112">
      <w:pPr>
        <w:pStyle w:val="af1"/>
        <w:numPr>
          <w:ilvl w:val="2"/>
          <w:numId w:val="8"/>
        </w:numPr>
        <w:tabs>
          <w:tab w:val="left" w:pos="1650"/>
        </w:tabs>
        <w:spacing w:before="2"/>
        <w:ind w:left="1649" w:hanging="721"/>
        <w:rPr>
          <w:sz w:val="24"/>
          <w:szCs w:val="24"/>
        </w:rPr>
      </w:pPr>
      <w:r>
        <w:rPr>
          <w:sz w:val="24"/>
          <w:szCs w:val="24"/>
        </w:rPr>
        <w:t>Системаязыка.</w:t>
      </w:r>
    </w:p>
    <w:p w:rsidR="001B2487" w:rsidRDefault="004D6112">
      <w:pPr>
        <w:pStyle w:val="af1"/>
        <w:numPr>
          <w:ilvl w:val="3"/>
          <w:numId w:val="8"/>
        </w:numPr>
        <w:tabs>
          <w:tab w:val="left" w:pos="1830"/>
        </w:tabs>
        <w:spacing w:before="136"/>
        <w:ind w:right="4474" w:firstLine="0"/>
        <w:rPr>
          <w:sz w:val="24"/>
          <w:szCs w:val="24"/>
        </w:rPr>
      </w:pPr>
      <w:r>
        <w:rPr>
          <w:sz w:val="24"/>
          <w:szCs w:val="24"/>
        </w:rPr>
        <w:t>Синтаксис. Культура речи. Пунктуация.Синтаксискакраздел лингвистики.</w:t>
      </w:r>
    </w:p>
    <w:p w:rsidR="001B2487" w:rsidRDefault="004D6112">
      <w:pPr>
        <w:pStyle w:val="a5"/>
        <w:spacing w:before="3"/>
        <w:ind w:left="929" w:right="3595" w:firstLine="0"/>
        <w:jc w:val="left"/>
      </w:pPr>
      <w:r>
        <w:t>Словосочетание и предложение как единицы синтаксиса.Пунктуация.Функциизнаковпрепинания.</w:t>
      </w:r>
    </w:p>
    <w:p w:rsidR="001B2487" w:rsidRDefault="004D6112">
      <w:pPr>
        <w:pStyle w:val="af1"/>
        <w:numPr>
          <w:ilvl w:val="3"/>
          <w:numId w:val="8"/>
        </w:numPr>
        <w:tabs>
          <w:tab w:val="left" w:pos="1830"/>
        </w:tabs>
        <w:ind w:left="1829" w:hanging="901"/>
        <w:rPr>
          <w:sz w:val="24"/>
          <w:szCs w:val="24"/>
        </w:rPr>
      </w:pPr>
      <w:r>
        <w:rPr>
          <w:sz w:val="24"/>
          <w:szCs w:val="24"/>
        </w:rPr>
        <w:t>Словосочетание.</w:t>
      </w:r>
    </w:p>
    <w:p w:rsidR="001B2487" w:rsidRDefault="004D6112">
      <w:pPr>
        <w:pStyle w:val="a5"/>
        <w:spacing w:before="136"/>
        <w:ind w:left="929" w:firstLine="0"/>
        <w:jc w:val="left"/>
      </w:pPr>
      <w:r>
        <w:t>Основныепризнакисловосочетания.</w:t>
      </w:r>
    </w:p>
    <w:p w:rsidR="001B2487" w:rsidRDefault="004D6112">
      <w:pPr>
        <w:pStyle w:val="a5"/>
        <w:spacing w:before="142"/>
        <w:jc w:val="left"/>
      </w:pPr>
      <w:r>
        <w:t>Видысловосочетанийпоморфологическимсвойствамглавногослова:глагольные,именные,нар</w:t>
      </w:r>
      <w:r>
        <w:lastRenderedPageBreak/>
        <w:t>ечные.</w:t>
      </w:r>
    </w:p>
    <w:p w:rsidR="001B2487" w:rsidRDefault="004D6112">
      <w:pPr>
        <w:pStyle w:val="a5"/>
        <w:spacing w:before="90"/>
        <w:jc w:val="left"/>
      </w:pPr>
      <w:r>
        <w:t>Типыподчинительнойсвязисловвсловосочетании:согласование,управление,примыкание.</w:t>
      </w:r>
    </w:p>
    <w:p w:rsidR="001B2487" w:rsidRDefault="004D6112">
      <w:pPr>
        <w:pStyle w:val="a5"/>
        <w:ind w:left="929" w:firstLine="0"/>
        <w:jc w:val="left"/>
      </w:pPr>
      <w:r>
        <w:t>Синтаксическийанализсловосочетаний.</w:t>
      </w:r>
    </w:p>
    <w:p w:rsidR="001B2487" w:rsidRDefault="004D6112">
      <w:pPr>
        <w:pStyle w:val="a5"/>
        <w:spacing w:before="137"/>
        <w:ind w:left="929" w:firstLine="0"/>
        <w:jc w:val="left"/>
      </w:pPr>
      <w:r>
        <w:t>Грамматическаясинонимиясловосочетаний.Нормыпостроениясловосочетаний.</w:t>
      </w:r>
    </w:p>
    <w:p w:rsidR="001B2487" w:rsidRDefault="004D6112">
      <w:pPr>
        <w:pStyle w:val="af1"/>
        <w:numPr>
          <w:ilvl w:val="3"/>
          <w:numId w:val="8"/>
        </w:numPr>
        <w:tabs>
          <w:tab w:val="left" w:pos="1830"/>
        </w:tabs>
        <w:spacing w:before="139"/>
        <w:ind w:left="1829" w:hanging="901"/>
        <w:rPr>
          <w:sz w:val="24"/>
          <w:szCs w:val="24"/>
        </w:rPr>
      </w:pPr>
      <w:r>
        <w:rPr>
          <w:sz w:val="24"/>
          <w:szCs w:val="24"/>
        </w:rPr>
        <w:t>Предложение.</w:t>
      </w:r>
    </w:p>
    <w:p w:rsidR="001B2487" w:rsidRDefault="004D6112">
      <w:pPr>
        <w:pStyle w:val="a5"/>
        <w:spacing w:before="137"/>
        <w:ind w:right="845"/>
      </w:pPr>
      <w:r>
        <w:t>Предложение.Основныепризнакипредложения:смысловаяиинтонационнаязаконченность,грамматическая оформленность.</w:t>
      </w:r>
    </w:p>
    <w:p w:rsidR="001B2487" w:rsidRDefault="004D6112">
      <w:pPr>
        <w:pStyle w:val="a5"/>
        <w:ind w:right="845"/>
      </w:pPr>
      <w:r>
        <w:t>Виды предложений по цели высказывания (повествовательные, вопросительные,побудительные) и по эмоциональной окраске (восклицательные, невосклицательные). Ихинтонационныеисмысловыеособенности.</w:t>
      </w:r>
    </w:p>
    <w:p w:rsidR="001B2487" w:rsidRDefault="004D6112">
      <w:pPr>
        <w:pStyle w:val="a5"/>
        <w:ind w:right="845"/>
      </w:pPr>
      <w:r>
        <w:t>Употреблениеязыковыхформвыраженияпобуждениявпобудительныхпредложениях.</w:t>
      </w:r>
    </w:p>
    <w:p w:rsidR="001B2487" w:rsidRDefault="004D6112">
      <w:pPr>
        <w:pStyle w:val="a5"/>
        <w:ind w:right="845"/>
      </w:pPr>
      <w:r>
        <w:t>Средстваоформленияпредложениявустнойиписьменнойречи(интонация,логическоеударение, знакипрепинания).</w:t>
      </w:r>
    </w:p>
    <w:p w:rsidR="001B2487" w:rsidRDefault="004D6112">
      <w:pPr>
        <w:pStyle w:val="a5"/>
        <w:spacing w:before="1"/>
        <w:ind w:left="929" w:right="850" w:firstLine="0"/>
      </w:pPr>
      <w:r>
        <w:t>Видыпредложенийпо количествуграмматическихоснов(</w:t>
      </w:r>
      <w:r>
        <w:rPr>
          <w:position w:val="1"/>
        </w:rPr>
        <w:t>простые,сложные).Видыпростыхпредложенийпоналичиюглавныхчленов</w:t>
      </w:r>
      <w:r>
        <w:t>(</w:t>
      </w:r>
      <w:r>
        <w:rPr>
          <w:position w:val="1"/>
        </w:rPr>
        <w:t>двусоставные,</w:t>
      </w:r>
    </w:p>
    <w:p w:rsidR="001B2487" w:rsidRDefault="004D6112">
      <w:pPr>
        <w:pStyle w:val="a5"/>
        <w:spacing w:before="2"/>
        <w:ind w:firstLine="0"/>
        <w:jc w:val="left"/>
      </w:pPr>
      <w:r>
        <w:t>односоставные).</w:t>
      </w:r>
    </w:p>
    <w:p w:rsidR="001B2487" w:rsidRDefault="004D6112">
      <w:pPr>
        <w:pStyle w:val="a5"/>
        <w:spacing w:before="137"/>
        <w:jc w:val="left"/>
      </w:pPr>
      <w:r>
        <w:t>Видыпредложенийпоналичиювторостепенныхчленов(распространённые,нераспространённые).</w:t>
      </w:r>
    </w:p>
    <w:p w:rsidR="001B2487" w:rsidRDefault="004D6112">
      <w:pPr>
        <w:pStyle w:val="a5"/>
        <w:ind w:left="929" w:firstLine="0"/>
        <w:jc w:val="left"/>
      </w:pPr>
      <w:r>
        <w:t>Предложенияполныеинеполные.</w:t>
      </w:r>
    </w:p>
    <w:p w:rsidR="001B2487" w:rsidRDefault="004D6112">
      <w:pPr>
        <w:pStyle w:val="a5"/>
        <w:tabs>
          <w:tab w:val="left" w:pos="2623"/>
          <w:tab w:val="left" w:pos="3864"/>
          <w:tab w:val="left" w:pos="5472"/>
          <w:tab w:val="left" w:pos="5815"/>
          <w:tab w:val="left" w:pos="7570"/>
          <w:tab w:val="left" w:pos="8337"/>
        </w:tabs>
        <w:spacing w:before="139"/>
        <w:ind w:right="843"/>
        <w:jc w:val="left"/>
      </w:pPr>
      <w:r>
        <w:t>Употребление</w:t>
      </w:r>
      <w:r>
        <w:tab/>
        <w:t>неполных</w:t>
      </w:r>
      <w:r>
        <w:tab/>
        <w:t>предложений</w:t>
      </w:r>
      <w:r>
        <w:tab/>
        <w:t>в</w:t>
      </w:r>
      <w:r>
        <w:tab/>
        <w:t>диалогической</w:t>
      </w:r>
      <w:r>
        <w:tab/>
        <w:t>речи,</w:t>
      </w:r>
      <w:r>
        <w:tab/>
        <w:t>соблюдениевустнойречиинтонациинеполного предложения.</w:t>
      </w:r>
    </w:p>
    <w:p w:rsidR="001B2487" w:rsidRDefault="004D6112">
      <w:pPr>
        <w:pStyle w:val="a5"/>
        <w:ind w:right="845"/>
        <w:jc w:val="left"/>
      </w:pPr>
      <w:r>
        <w:t>Грамматические,интонационныеипунктуационныеособенностипредложенийсословами да, нет.</w:t>
      </w:r>
    </w:p>
    <w:p w:rsidR="001B2487" w:rsidRDefault="004D6112">
      <w:pPr>
        <w:pStyle w:val="a5"/>
        <w:ind w:left="929" w:firstLine="0"/>
        <w:jc w:val="left"/>
      </w:pPr>
      <w:r>
        <w:t>Нормыпостроенияпростого предложения,использованияинверсии.</w:t>
      </w:r>
    </w:p>
    <w:p w:rsidR="001B2487" w:rsidRDefault="004D6112">
      <w:pPr>
        <w:pStyle w:val="af1"/>
        <w:numPr>
          <w:ilvl w:val="3"/>
          <w:numId w:val="8"/>
        </w:numPr>
        <w:tabs>
          <w:tab w:val="left" w:pos="1830"/>
        </w:tabs>
        <w:spacing w:before="137"/>
        <w:ind w:right="5364" w:firstLine="0"/>
        <w:rPr>
          <w:sz w:val="24"/>
          <w:szCs w:val="24"/>
        </w:rPr>
      </w:pPr>
      <w:r>
        <w:rPr>
          <w:sz w:val="24"/>
          <w:szCs w:val="24"/>
        </w:rPr>
        <w:t>Двусоставное предложение.19.9.5.4.1.Главныечленыпредложения.</w:t>
      </w:r>
    </w:p>
    <w:p w:rsidR="001B2487" w:rsidRDefault="004D6112">
      <w:pPr>
        <w:pStyle w:val="a5"/>
        <w:ind w:left="929" w:right="3424" w:firstLine="0"/>
        <w:jc w:val="left"/>
      </w:pPr>
      <w:r>
        <w:t>Подлежащее и сказуемое как главные члены предложения.Способывыражения подлежащего.</w:t>
      </w:r>
    </w:p>
    <w:p w:rsidR="001B2487" w:rsidRDefault="004D6112">
      <w:pPr>
        <w:pStyle w:val="a5"/>
        <w:ind w:right="846"/>
      </w:pPr>
      <w:r>
        <w:t>Виды сказуемого (простое глагольное, составное глагольное, составное именное) испособыеговыражения.</w:t>
      </w:r>
    </w:p>
    <w:p w:rsidR="001B2487" w:rsidRDefault="004D6112">
      <w:pPr>
        <w:pStyle w:val="a5"/>
        <w:ind w:left="929" w:firstLine="0"/>
      </w:pPr>
      <w:r>
        <w:t>Тиремеждуподлежащимисказуемым.</w:t>
      </w:r>
    </w:p>
    <w:p w:rsidR="001B2487" w:rsidRDefault="004D6112">
      <w:pPr>
        <w:pStyle w:val="a5"/>
        <w:spacing w:before="137"/>
        <w:ind w:right="846"/>
      </w:pPr>
      <w:r>
        <w:t>Нормысогласованиясказуемогосподлежащим,выраженнымсловосочетанием,сложносокращёнными словами, словами большинство - меньшинство, количественнымисочетаниями.</w:t>
      </w:r>
    </w:p>
    <w:p w:rsidR="001B2487" w:rsidRDefault="004D6112">
      <w:pPr>
        <w:pStyle w:val="a5"/>
        <w:spacing w:before="90"/>
        <w:ind w:left="929" w:right="4525" w:firstLine="0"/>
        <w:jc w:val="left"/>
      </w:pPr>
      <w:r>
        <w:t>19.9.5.4.2. Второстепенные члены предложения.Второстепенныечленыпредложения,ихвиды.</w:t>
      </w:r>
    </w:p>
    <w:p w:rsidR="001B2487" w:rsidRDefault="004D6112">
      <w:pPr>
        <w:pStyle w:val="a5"/>
        <w:ind w:right="845"/>
        <w:jc w:val="left"/>
      </w:pPr>
      <w:r>
        <w:t>Определениекаквторостепенныйчленпредложения.Определениясогласованныеи несогласованные.</w:t>
      </w:r>
    </w:p>
    <w:p w:rsidR="001B2487" w:rsidRDefault="004D6112">
      <w:pPr>
        <w:pStyle w:val="a5"/>
        <w:jc w:val="left"/>
      </w:pPr>
      <w:r>
        <w:t>Приложениекакособыйвидопределения.Дополнениекаквторостепенныйчленпредложения.Дополнения прямыеикосвенные.</w:t>
      </w:r>
    </w:p>
    <w:p w:rsidR="001B2487" w:rsidRDefault="004D6112">
      <w:pPr>
        <w:pStyle w:val="a5"/>
        <w:ind w:right="936"/>
        <w:jc w:val="left"/>
      </w:pPr>
      <w:r>
        <w:t>Обстоятельствокаквторостепенныйчленпредложения.Видыобстоятельств(места,времени,причины, цели,образадействия, мерыи степени, условия,уступки).</w:t>
      </w:r>
    </w:p>
    <w:p w:rsidR="001B2487" w:rsidRDefault="004D6112">
      <w:pPr>
        <w:pStyle w:val="af1"/>
        <w:numPr>
          <w:ilvl w:val="3"/>
          <w:numId w:val="8"/>
        </w:numPr>
        <w:tabs>
          <w:tab w:val="left" w:pos="1830"/>
        </w:tabs>
        <w:ind w:left="1829" w:hanging="901"/>
        <w:rPr>
          <w:sz w:val="24"/>
          <w:szCs w:val="24"/>
        </w:rPr>
      </w:pPr>
      <w:r>
        <w:rPr>
          <w:sz w:val="24"/>
          <w:szCs w:val="24"/>
        </w:rPr>
        <w:t>Односоставныепредложения.</w:t>
      </w:r>
    </w:p>
    <w:p w:rsidR="001B2487" w:rsidRDefault="004D6112">
      <w:pPr>
        <w:pStyle w:val="a5"/>
        <w:spacing w:before="139"/>
        <w:ind w:left="929" w:firstLine="0"/>
        <w:jc w:val="left"/>
      </w:pPr>
      <w:r>
        <w:t>Односоставныепредложения,ихграмматическиепризнаки.</w:t>
      </w:r>
    </w:p>
    <w:p w:rsidR="001B2487" w:rsidRDefault="004D6112">
      <w:pPr>
        <w:pStyle w:val="a5"/>
        <w:spacing w:before="137"/>
        <w:jc w:val="left"/>
      </w:pPr>
      <w:r>
        <w:t>Грамматическиеразличияодносоставныхпредложенийидвусоставныхнеполныхпредложений.</w:t>
      </w:r>
    </w:p>
    <w:p w:rsidR="001B2487" w:rsidRDefault="004D6112">
      <w:pPr>
        <w:pStyle w:val="a5"/>
        <w:tabs>
          <w:tab w:val="left" w:pos="1973"/>
          <w:tab w:val="left" w:pos="3998"/>
          <w:tab w:val="left" w:pos="5911"/>
          <w:tab w:val="left" w:pos="7442"/>
        </w:tabs>
        <w:ind w:right="847"/>
        <w:jc w:val="left"/>
      </w:pPr>
      <w:r>
        <w:t>Виды</w:t>
      </w:r>
      <w:r>
        <w:tab/>
        <w:t>односоставных</w:t>
      </w:r>
      <w:r>
        <w:tab/>
        <w:t>предложений:</w:t>
      </w:r>
      <w:r>
        <w:tab/>
        <w:t>назывные,</w:t>
      </w:r>
      <w:r>
        <w:tab/>
        <w:t xml:space="preserve">определённоличные,неопределённо-личные,обобщённо-личные, </w:t>
      </w:r>
      <w:r>
        <w:lastRenderedPageBreak/>
        <w:t>безличныепредложения.</w:t>
      </w:r>
    </w:p>
    <w:p w:rsidR="001B2487" w:rsidRDefault="004D6112">
      <w:pPr>
        <w:pStyle w:val="a5"/>
        <w:ind w:left="929" w:right="1859" w:firstLine="0"/>
        <w:jc w:val="left"/>
      </w:pPr>
      <w:r>
        <w:t>Синтаксическая синонимия односоставных и двусоставных предложений.Употреблениеодносоставных предложенийвречи.</w:t>
      </w:r>
    </w:p>
    <w:p w:rsidR="001B2487" w:rsidRDefault="004D6112">
      <w:pPr>
        <w:pStyle w:val="af1"/>
        <w:numPr>
          <w:ilvl w:val="3"/>
          <w:numId w:val="8"/>
        </w:numPr>
        <w:tabs>
          <w:tab w:val="left" w:pos="1830"/>
        </w:tabs>
        <w:ind w:right="4380" w:firstLine="0"/>
        <w:rPr>
          <w:sz w:val="24"/>
          <w:szCs w:val="24"/>
        </w:rPr>
      </w:pPr>
      <w:r>
        <w:rPr>
          <w:sz w:val="24"/>
          <w:szCs w:val="24"/>
        </w:rPr>
        <w:t>Простое осложнённое предложение.19.9.5.6.1.Предложениясоднороднымичленами.</w:t>
      </w:r>
    </w:p>
    <w:p w:rsidR="001B2487" w:rsidRDefault="004D6112">
      <w:pPr>
        <w:pStyle w:val="a5"/>
        <w:ind w:left="929" w:right="3000" w:firstLine="0"/>
      </w:pPr>
      <w:r>
        <w:t>Однородные члены предложения, их признаки, средства связи.Союзная и бессоюзная связь однородных членов предложения.Однородныеинеоднородныеопределения.</w:t>
      </w:r>
    </w:p>
    <w:p w:rsidR="001B2487" w:rsidRDefault="004D6112">
      <w:pPr>
        <w:pStyle w:val="a5"/>
        <w:spacing w:before="2"/>
        <w:ind w:left="929" w:firstLine="0"/>
      </w:pPr>
      <w:r>
        <w:t>Предложениясобобщающимисловами при однородныхчленах.</w:t>
      </w:r>
    </w:p>
    <w:p w:rsidR="001B2487" w:rsidRDefault="004D6112">
      <w:pPr>
        <w:pStyle w:val="a5"/>
        <w:spacing w:before="136"/>
        <w:ind w:right="847"/>
      </w:pPr>
      <w:r>
        <w:t>Нормы построения предложений с однородными членами, связанными двойнымисоюзаминетолько…но и, как…таки.</w:t>
      </w:r>
    </w:p>
    <w:p w:rsidR="001B2487" w:rsidRDefault="004D6112">
      <w:pPr>
        <w:pStyle w:val="a5"/>
        <w:spacing w:before="1"/>
        <w:ind w:right="845"/>
      </w:pPr>
      <w:r>
        <w:t>Правила постановки знаков препинания в предложениях с однородными членами,связанными попарно, с помощью повторяющихся союзов (и... и, или... или, либo... либo,ни...ни, тo...тo).</w:t>
      </w:r>
    </w:p>
    <w:p w:rsidR="001B2487" w:rsidRDefault="004D6112">
      <w:pPr>
        <w:pStyle w:val="a5"/>
        <w:spacing w:before="1"/>
        <w:ind w:right="851"/>
      </w:pPr>
      <w:r>
        <w:t>Правила постановки знаков препинания в предложениях с обобщающими словамипри однородных членах.</w:t>
      </w:r>
    </w:p>
    <w:p w:rsidR="001B2487" w:rsidRDefault="004D6112">
      <w:pPr>
        <w:pStyle w:val="a5"/>
        <w:ind w:right="845"/>
      </w:pPr>
      <w:r>
        <w:t>Правилапостановкизнаковпрепинаниявпростомисложномпредложенияхссоюзоми.</w:t>
      </w:r>
    </w:p>
    <w:p w:rsidR="001B2487" w:rsidRDefault="004D6112">
      <w:pPr>
        <w:pStyle w:val="af1"/>
        <w:numPr>
          <w:ilvl w:val="4"/>
          <w:numId w:val="9"/>
        </w:numPr>
        <w:tabs>
          <w:tab w:val="left" w:pos="2010"/>
        </w:tabs>
        <w:ind w:hanging="1081"/>
        <w:rPr>
          <w:sz w:val="24"/>
          <w:szCs w:val="24"/>
        </w:rPr>
      </w:pPr>
      <w:r>
        <w:rPr>
          <w:sz w:val="24"/>
          <w:szCs w:val="24"/>
        </w:rPr>
        <w:t>Предложениясобособленнымичленами.</w:t>
      </w:r>
    </w:p>
    <w:p w:rsidR="001B2487" w:rsidRDefault="004D6112">
      <w:pPr>
        <w:pStyle w:val="a5"/>
        <w:spacing w:before="137"/>
        <w:ind w:right="847"/>
      </w:pPr>
      <w:r>
        <w:t>Обособление.Видыобособленныхчленовпредложения(обособленныеопределения,обособленныеприложения,обособленныеобстоятельства,обособленныедополнения).</w:t>
      </w:r>
    </w:p>
    <w:p w:rsidR="001B2487" w:rsidRDefault="004D6112">
      <w:pPr>
        <w:pStyle w:val="a5"/>
        <w:spacing w:before="1"/>
        <w:ind w:left="929" w:firstLine="0"/>
      </w:pPr>
      <w:r>
        <w:t>Уточняющие  члены   предложения,   пояснительные   и   присоединительные</w:t>
      </w:r>
    </w:p>
    <w:p w:rsidR="001B2487" w:rsidRDefault="004D6112">
      <w:pPr>
        <w:pStyle w:val="a5"/>
        <w:spacing w:before="90"/>
        <w:ind w:firstLine="0"/>
        <w:jc w:val="left"/>
      </w:pPr>
      <w:r>
        <w:t>конструкции.</w:t>
      </w:r>
    </w:p>
    <w:p w:rsidR="001B2487" w:rsidRDefault="004D6112">
      <w:pPr>
        <w:pStyle w:val="a5"/>
        <w:spacing w:before="139"/>
        <w:ind w:right="844"/>
      </w:pPr>
      <w:r>
        <w:t>Нормыпостановкизнаковпрепинаниявпредложенияхсосравнительным</w:t>
      </w:r>
      <w:r>
        <w:rPr>
          <w:position w:val="1"/>
        </w:rPr>
        <w:t xml:space="preserve">оборотом;    правила    обособления   согласованных   </w:t>
      </w:r>
      <w:r>
        <w:t>и    несогласованных   определений(втомчислеприложений),дополнений,обстоятельств,уточняющихчленов,пояснительныхиприсоединительных конструкций.</w:t>
      </w:r>
    </w:p>
    <w:p w:rsidR="001B2487" w:rsidRDefault="004D6112">
      <w:pPr>
        <w:pStyle w:val="af1"/>
        <w:numPr>
          <w:ilvl w:val="4"/>
          <w:numId w:val="9"/>
        </w:numPr>
        <w:tabs>
          <w:tab w:val="left" w:pos="2010"/>
        </w:tabs>
        <w:ind w:hanging="1081"/>
        <w:rPr>
          <w:sz w:val="24"/>
          <w:szCs w:val="24"/>
        </w:rPr>
      </w:pPr>
      <w:r>
        <w:rPr>
          <w:sz w:val="24"/>
          <w:szCs w:val="24"/>
        </w:rPr>
        <w:t>Предложениясобращениями,вводными и вставнымиконструкциями.</w:t>
      </w:r>
    </w:p>
    <w:p w:rsidR="001B2487" w:rsidRDefault="004D6112">
      <w:pPr>
        <w:pStyle w:val="a5"/>
        <w:spacing w:before="137"/>
        <w:ind w:right="846"/>
      </w:pPr>
      <w:r>
        <w:t>Обращение.        Основные          функции          обращения.          Распространённоеи нераспространённоеобращение.</w:t>
      </w:r>
    </w:p>
    <w:p w:rsidR="001B2487" w:rsidRDefault="004D6112">
      <w:pPr>
        <w:pStyle w:val="a5"/>
        <w:ind w:left="929" w:firstLine="0"/>
      </w:pPr>
      <w:r>
        <w:t>Вводныеконструкции.</w:t>
      </w:r>
    </w:p>
    <w:p w:rsidR="001B2487" w:rsidRDefault="004D6112">
      <w:pPr>
        <w:pStyle w:val="a5"/>
        <w:spacing w:before="139"/>
        <w:ind w:right="845"/>
      </w:pPr>
      <w:r>
        <w:t>Группывводныхконструкцийпозначению(вводныесловасозначениемразличнойстепениуверенности,различныхчувств,источникасообщения,порядкамыслей иих связи, способаоформления мыслей).</w:t>
      </w:r>
    </w:p>
    <w:p w:rsidR="001B2487" w:rsidRDefault="004D6112">
      <w:pPr>
        <w:pStyle w:val="a5"/>
        <w:spacing w:before="2"/>
        <w:ind w:left="929" w:firstLine="0"/>
      </w:pPr>
      <w:r>
        <w:t>Вставныеконструкции.</w:t>
      </w:r>
    </w:p>
    <w:p w:rsidR="001B2487" w:rsidRDefault="004D6112">
      <w:pPr>
        <w:pStyle w:val="a5"/>
        <w:spacing w:before="137"/>
        <w:ind w:right="846"/>
      </w:pPr>
      <w:r>
        <w:t>Омонимия    членов     предложения     и     вводных     слов,   словосочетанийи предложений.</w:t>
      </w:r>
    </w:p>
    <w:p w:rsidR="001B2487" w:rsidRDefault="004D6112">
      <w:pPr>
        <w:pStyle w:val="a5"/>
        <w:tabs>
          <w:tab w:val="left" w:pos="2347"/>
          <w:tab w:val="left" w:pos="5002"/>
          <w:tab w:val="left" w:pos="7423"/>
        </w:tabs>
        <w:ind w:right="845"/>
      </w:pPr>
      <w:r>
        <w:t>Нормыпостроенияпредложенийсвводнымисловамиипредложениями,вставными</w:t>
      </w:r>
      <w:r>
        <w:tab/>
        <w:t>конструкциями,</w:t>
      </w:r>
      <w:r>
        <w:tab/>
        <w:t>обращениями</w:t>
      </w:r>
      <w:r>
        <w:tab/>
        <w:t>(распространённымии нераспространёнными), междометиями.</w:t>
      </w:r>
    </w:p>
    <w:p w:rsidR="001B2487" w:rsidRDefault="004D6112">
      <w:pPr>
        <w:pStyle w:val="a5"/>
        <w:spacing w:before="1"/>
        <w:ind w:right="848"/>
      </w:pPr>
      <w:r>
        <w:t>Правила   постановки   знаков    препинания     в     предложениях    с     вводнымии вставнымиконструкциями, обращениямии междометиями.</w:t>
      </w:r>
    </w:p>
    <w:p w:rsidR="001B2487" w:rsidRDefault="004D6112">
      <w:pPr>
        <w:pStyle w:val="a5"/>
        <w:ind w:left="929" w:firstLine="0"/>
      </w:pPr>
      <w:r>
        <w:t>Синтаксическийипунктуационныйанализпростыхпредложений.</w:t>
      </w:r>
    </w:p>
    <w:p w:rsidR="001B2487" w:rsidRDefault="004D6112">
      <w:pPr>
        <w:pStyle w:val="af1"/>
        <w:numPr>
          <w:ilvl w:val="1"/>
          <w:numId w:val="8"/>
        </w:numPr>
        <w:tabs>
          <w:tab w:val="left" w:pos="1590"/>
        </w:tabs>
        <w:spacing w:before="141"/>
        <w:ind w:left="1589" w:hanging="661"/>
        <w:rPr>
          <w:sz w:val="24"/>
          <w:szCs w:val="24"/>
        </w:rPr>
      </w:pPr>
      <w:r>
        <w:rPr>
          <w:position w:val="1"/>
          <w:sz w:val="24"/>
          <w:szCs w:val="24"/>
        </w:rPr>
        <w:t>Содержаниеобученияв9 классе.</w:t>
      </w:r>
    </w:p>
    <w:p w:rsidR="001B2487" w:rsidRDefault="004D6112">
      <w:pPr>
        <w:pStyle w:val="af1"/>
        <w:numPr>
          <w:ilvl w:val="2"/>
          <w:numId w:val="8"/>
        </w:numPr>
        <w:tabs>
          <w:tab w:val="left" w:pos="1770"/>
        </w:tabs>
        <w:spacing w:before="149"/>
        <w:ind w:left="1769" w:hanging="841"/>
        <w:rPr>
          <w:sz w:val="24"/>
          <w:szCs w:val="24"/>
        </w:rPr>
      </w:pPr>
      <w:r>
        <w:rPr>
          <w:sz w:val="24"/>
          <w:szCs w:val="24"/>
        </w:rPr>
        <w:t>Общиесведения оязыке.</w:t>
      </w:r>
    </w:p>
    <w:p w:rsidR="001B2487" w:rsidRDefault="004D6112">
      <w:pPr>
        <w:pStyle w:val="a5"/>
        <w:spacing w:before="134"/>
        <w:ind w:left="929" w:firstLine="0"/>
      </w:pPr>
      <w:r>
        <w:t>Рольрусского языкавРоссийскойФедерации.Русскийязыквсовременноммире.</w:t>
      </w:r>
    </w:p>
    <w:p w:rsidR="001B2487" w:rsidRDefault="004D6112">
      <w:pPr>
        <w:pStyle w:val="af1"/>
        <w:numPr>
          <w:ilvl w:val="2"/>
          <w:numId w:val="8"/>
        </w:numPr>
        <w:tabs>
          <w:tab w:val="left" w:pos="1770"/>
        </w:tabs>
        <w:spacing w:before="152"/>
        <w:ind w:left="1769" w:hanging="841"/>
        <w:rPr>
          <w:sz w:val="24"/>
          <w:szCs w:val="24"/>
        </w:rPr>
      </w:pPr>
      <w:r>
        <w:rPr>
          <w:sz w:val="24"/>
          <w:szCs w:val="24"/>
        </w:rPr>
        <w:t>Язык и речь.</w:t>
      </w:r>
    </w:p>
    <w:p w:rsidR="001B2487" w:rsidRDefault="004D6112">
      <w:pPr>
        <w:pStyle w:val="a5"/>
        <w:spacing w:before="134"/>
        <w:ind w:left="929" w:right="890" w:firstLine="0"/>
      </w:pPr>
      <w:r>
        <w:t>Речь устная и письменная, монологическая и диалогическая, полилог (повторение).Виды речевой деятельности: говорение, письмо, аудирование, чтение (повторение).Видыаудирования: выборочное, ознакомительное, детальное.</w:t>
      </w:r>
    </w:p>
    <w:p w:rsidR="001B2487" w:rsidRDefault="004D6112">
      <w:pPr>
        <w:pStyle w:val="a5"/>
        <w:spacing w:before="1"/>
        <w:ind w:left="929" w:firstLine="0"/>
      </w:pPr>
      <w:r>
        <w:lastRenderedPageBreak/>
        <w:t>Видычтения:изучающее,ознакомительное,просмотровое,поисковое.</w:t>
      </w:r>
    </w:p>
    <w:p w:rsidR="001B2487" w:rsidRDefault="004D6112">
      <w:pPr>
        <w:pStyle w:val="a5"/>
        <w:spacing w:before="137"/>
        <w:ind w:right="846"/>
      </w:pPr>
      <w:r>
        <w:t>Созданиеустныхиписьменныхвысказыванийразнойкоммуникативнойнаправленности в зависимости от темы и условий общения, с опорой на жизненный ичитательскийопыт,наиллюстрации,фотографии,сюжетнуюкартину(втомчислесочинения-миниатюры).</w:t>
      </w:r>
    </w:p>
    <w:p w:rsidR="001B2487" w:rsidRDefault="004D6112">
      <w:pPr>
        <w:pStyle w:val="a5"/>
        <w:ind w:left="929" w:firstLine="0"/>
      </w:pPr>
      <w:r>
        <w:t>Подробное,сжатое,выборочноеизложениепрочитанногоилипрослушанного</w:t>
      </w:r>
    </w:p>
    <w:p w:rsidR="001B2487" w:rsidRDefault="004D6112">
      <w:pPr>
        <w:pStyle w:val="a5"/>
        <w:spacing w:before="140"/>
        <w:ind w:firstLine="0"/>
        <w:jc w:val="left"/>
      </w:pPr>
      <w:r>
        <w:t>текста.</w:t>
      </w:r>
    </w:p>
    <w:p w:rsidR="001B2487" w:rsidRDefault="004D6112">
      <w:pPr>
        <w:pStyle w:val="a5"/>
        <w:spacing w:before="90"/>
        <w:ind w:right="845"/>
      </w:pPr>
      <w:r>
        <w:t>Соблюдение орфоэпических, лексических, грамматических, стилистических нормрусского    литературного     языка;   орфографических,     пунктуационных     правилвречевойпрактикеприсозданииустных и письменных высказываний.</w:t>
      </w:r>
    </w:p>
    <w:p w:rsidR="001B2487" w:rsidRDefault="004D6112">
      <w:pPr>
        <w:pStyle w:val="a5"/>
        <w:spacing w:before="1"/>
        <w:ind w:right="851"/>
      </w:pPr>
      <w:r>
        <w:t>Приёмыработысучебнойкнигой,лингвистическимисловарями,справочнойлитературой.</w:t>
      </w:r>
    </w:p>
    <w:p w:rsidR="001B2487" w:rsidRDefault="004D6112">
      <w:pPr>
        <w:pStyle w:val="af1"/>
        <w:numPr>
          <w:ilvl w:val="2"/>
          <w:numId w:val="8"/>
        </w:numPr>
        <w:tabs>
          <w:tab w:val="left" w:pos="1770"/>
        </w:tabs>
        <w:spacing w:before="12"/>
        <w:ind w:left="1769" w:hanging="841"/>
        <w:rPr>
          <w:sz w:val="24"/>
          <w:szCs w:val="24"/>
        </w:rPr>
      </w:pPr>
      <w:r>
        <w:rPr>
          <w:sz w:val="24"/>
          <w:szCs w:val="24"/>
        </w:rPr>
        <w:t>Текст.</w:t>
      </w:r>
    </w:p>
    <w:p w:rsidR="001B2487" w:rsidRDefault="004D6112">
      <w:pPr>
        <w:pStyle w:val="a5"/>
        <w:spacing w:before="137"/>
        <w:ind w:right="847"/>
      </w:pPr>
      <w:r>
        <w:t>Сочетание разных функционально-смысловых типов речи в тексте, в том числесочетание      элементов       разных       функциональных       разновидностей       языкавхудожественномпроизведении.</w:t>
      </w:r>
    </w:p>
    <w:p w:rsidR="001B2487" w:rsidRDefault="004D6112">
      <w:pPr>
        <w:pStyle w:val="a5"/>
        <w:ind w:right="849"/>
      </w:pPr>
      <w:r>
        <w:t>Особенностиупотребленияязыковыхсредстввыразительностивтекстах,принадлежащихкразличнымфункционально-смысловымтипамречи.</w:t>
      </w:r>
    </w:p>
    <w:p w:rsidR="001B2487" w:rsidRDefault="004D6112">
      <w:pPr>
        <w:pStyle w:val="a5"/>
        <w:spacing w:before="1"/>
        <w:ind w:left="929" w:firstLine="0"/>
      </w:pPr>
      <w:r>
        <w:t>Информационнаяпереработкатекста.</w:t>
      </w:r>
    </w:p>
    <w:p w:rsidR="001B2487" w:rsidRDefault="004D6112">
      <w:pPr>
        <w:pStyle w:val="af1"/>
        <w:numPr>
          <w:ilvl w:val="2"/>
          <w:numId w:val="8"/>
        </w:numPr>
        <w:tabs>
          <w:tab w:val="left" w:pos="1770"/>
        </w:tabs>
        <w:spacing w:before="147"/>
        <w:ind w:left="1769" w:hanging="841"/>
        <w:rPr>
          <w:sz w:val="24"/>
          <w:szCs w:val="24"/>
        </w:rPr>
      </w:pPr>
      <w:r>
        <w:rPr>
          <w:sz w:val="24"/>
          <w:szCs w:val="24"/>
        </w:rPr>
        <w:t>Функциональныеразновидностиязыка.</w:t>
      </w:r>
    </w:p>
    <w:p w:rsidR="001B2487" w:rsidRDefault="004D6112">
      <w:pPr>
        <w:pStyle w:val="a5"/>
        <w:spacing w:before="137"/>
        <w:ind w:right="846"/>
      </w:pPr>
      <w:r>
        <w:t>Функциональные разновидности современного русского языка: разговорная речь;функциональныестили:научный(научно-учебный),публицистический,официально-деловой;языкхудожественнойлитературы(повторение,обобщение).</w:t>
      </w:r>
    </w:p>
    <w:p w:rsidR="001B2487" w:rsidRDefault="004D6112">
      <w:pPr>
        <w:pStyle w:val="a5"/>
        <w:spacing w:before="1"/>
        <w:ind w:right="845"/>
      </w:pPr>
      <w:r>
        <w:t>Научныйстиль.Сфераупотребления,функции,типичныеситуацииречевогообщения,задачиречи,языковыесредства,характерныедлянаучногостиля.Тезисы,конспект, реферат, рецензия.</w:t>
      </w:r>
    </w:p>
    <w:p w:rsidR="001B2487" w:rsidRDefault="004D6112">
      <w:pPr>
        <w:pStyle w:val="a5"/>
        <w:tabs>
          <w:tab w:val="left" w:pos="2069"/>
          <w:tab w:val="left" w:pos="4529"/>
          <w:tab w:val="left" w:pos="8739"/>
        </w:tabs>
        <w:ind w:right="846"/>
      </w:pPr>
      <w:r>
        <w:t>Языкхудожественнойлитературыиегоотличиеотдругихразновидностейсовременногорусскогоязыка.Основныепризнакихудожественнойречи:образность,широкое</w:t>
      </w:r>
      <w:r>
        <w:tab/>
        <w:t>использование</w:t>
      </w:r>
      <w:r>
        <w:tab/>
        <w:t>изобразительно-выразительных</w:t>
      </w:r>
      <w:r>
        <w:tab/>
      </w:r>
      <w:r>
        <w:rPr>
          <w:spacing w:val="-1"/>
        </w:rPr>
        <w:t>средств,</w:t>
      </w:r>
      <w:r>
        <w:t>атакжеязыковых средствдругих функциональных разновидностей языка.</w:t>
      </w:r>
    </w:p>
    <w:p w:rsidR="001B2487" w:rsidRDefault="004D6112">
      <w:pPr>
        <w:pStyle w:val="a5"/>
        <w:ind w:right="843"/>
      </w:pPr>
      <w:r>
        <w:t>Основные      изобразительно-выразительные      средства      русского        языка,ихиспользованиевречи(метафора,эпитет,сравнение,гипербола,олицетворениеидругие).</w:t>
      </w:r>
    </w:p>
    <w:p w:rsidR="001B2487" w:rsidRDefault="004D6112">
      <w:pPr>
        <w:pStyle w:val="af1"/>
        <w:numPr>
          <w:ilvl w:val="2"/>
          <w:numId w:val="8"/>
        </w:numPr>
        <w:tabs>
          <w:tab w:val="left" w:pos="1770"/>
        </w:tabs>
        <w:spacing w:before="10"/>
        <w:ind w:left="1769" w:hanging="841"/>
        <w:rPr>
          <w:sz w:val="24"/>
          <w:szCs w:val="24"/>
        </w:rPr>
      </w:pPr>
      <w:r>
        <w:rPr>
          <w:sz w:val="24"/>
          <w:szCs w:val="24"/>
        </w:rPr>
        <w:t>Синтаксис.Культураречи.Пунктуация.</w:t>
      </w:r>
    </w:p>
    <w:p w:rsidR="001B2487" w:rsidRDefault="004D6112">
      <w:pPr>
        <w:pStyle w:val="af1"/>
        <w:numPr>
          <w:ilvl w:val="3"/>
          <w:numId w:val="8"/>
        </w:numPr>
        <w:tabs>
          <w:tab w:val="left" w:pos="1950"/>
        </w:tabs>
        <w:spacing w:before="149"/>
        <w:ind w:left="1949" w:hanging="1021"/>
        <w:rPr>
          <w:sz w:val="24"/>
          <w:szCs w:val="24"/>
        </w:rPr>
      </w:pPr>
      <w:r>
        <w:rPr>
          <w:sz w:val="24"/>
          <w:szCs w:val="24"/>
        </w:rPr>
        <w:t>Сложноепредложение.</w:t>
      </w:r>
    </w:p>
    <w:p w:rsidR="001B2487" w:rsidRDefault="004D6112">
      <w:pPr>
        <w:pStyle w:val="a5"/>
        <w:spacing w:before="139"/>
        <w:ind w:left="929" w:right="4565" w:firstLine="0"/>
        <w:jc w:val="left"/>
      </w:pPr>
      <w:r>
        <w:t>Понятие о сложном предложении (повторение).Классификациясложных предложений.</w:t>
      </w:r>
    </w:p>
    <w:p w:rsidR="001B2487" w:rsidRDefault="004D6112">
      <w:pPr>
        <w:pStyle w:val="a5"/>
        <w:ind w:left="929" w:firstLine="0"/>
        <w:jc w:val="left"/>
      </w:pPr>
      <w:r>
        <w:t>Смысловое,структурноеиинтонационноеединствочастейсложногопредложения.</w:t>
      </w:r>
    </w:p>
    <w:p w:rsidR="001B2487" w:rsidRDefault="004D6112">
      <w:pPr>
        <w:pStyle w:val="af1"/>
        <w:numPr>
          <w:ilvl w:val="3"/>
          <w:numId w:val="8"/>
        </w:numPr>
        <w:tabs>
          <w:tab w:val="left" w:pos="1950"/>
        </w:tabs>
        <w:spacing w:before="136"/>
        <w:ind w:left="1949" w:hanging="1021"/>
        <w:rPr>
          <w:sz w:val="24"/>
          <w:szCs w:val="24"/>
        </w:rPr>
      </w:pPr>
      <w:r>
        <w:rPr>
          <w:position w:val="1"/>
          <w:sz w:val="24"/>
          <w:szCs w:val="24"/>
        </w:rPr>
        <w:t>Сложносочинённоепредложение.</w:t>
      </w:r>
    </w:p>
    <w:p w:rsidR="001B2487" w:rsidRDefault="004D6112">
      <w:pPr>
        <w:pStyle w:val="a5"/>
        <w:spacing w:before="140"/>
        <w:ind w:left="929" w:firstLine="0"/>
        <w:jc w:val="left"/>
      </w:pPr>
      <w:r>
        <w:t>Понятиеосложносочинённомпредложении,егостроении.</w:t>
      </w:r>
    </w:p>
    <w:p w:rsidR="001B2487" w:rsidRDefault="004D6112">
      <w:pPr>
        <w:pStyle w:val="a5"/>
        <w:spacing w:before="134"/>
        <w:jc w:val="left"/>
      </w:pPr>
      <w:r>
        <w:t>Видысложносочинённыхпредложений.Средствасвязичастейсложносочинённогопредложения.</w:t>
      </w:r>
    </w:p>
    <w:p w:rsidR="001B2487" w:rsidRDefault="004D6112">
      <w:pPr>
        <w:pStyle w:val="a5"/>
        <w:spacing w:before="90"/>
        <w:ind w:right="851"/>
      </w:pPr>
      <w:r>
        <w:t>Интонационныеособенностисложносочинённыхпредложенийсразнымисмысловыми отношениямимежду частями.</w:t>
      </w:r>
    </w:p>
    <w:p w:rsidR="001B2487" w:rsidRDefault="004D6112">
      <w:pPr>
        <w:pStyle w:val="a5"/>
        <w:ind w:right="845"/>
      </w:pPr>
      <w:r>
        <w:t>Употреблениесложносочинённыхпредложенийвречи.Грамматическаясинонимия        сложносочинённых        предложений        и        простых        предложенийсоднороднымичленами.</w:t>
      </w:r>
    </w:p>
    <w:p w:rsidR="001B2487" w:rsidRDefault="004D6112">
      <w:pPr>
        <w:pStyle w:val="a5"/>
        <w:spacing w:before="1"/>
        <w:ind w:right="844"/>
      </w:pPr>
      <w:r>
        <w:t xml:space="preserve">Нормы построения сложносочинённого предложения; правила постановки </w:t>
      </w:r>
      <w:r>
        <w:lastRenderedPageBreak/>
        <w:t>знаковпрепинаниявсложныхпредложениях.</w:t>
      </w:r>
    </w:p>
    <w:p w:rsidR="001B2487" w:rsidRDefault="004D6112">
      <w:pPr>
        <w:pStyle w:val="a5"/>
        <w:ind w:left="929" w:firstLine="0"/>
      </w:pPr>
      <w:r>
        <w:t>Синтаксическийипунктуационныйанализсложносочинённыхпредложений.</w:t>
      </w:r>
    </w:p>
    <w:p w:rsidR="001B2487" w:rsidRDefault="004D6112">
      <w:pPr>
        <w:pStyle w:val="af1"/>
        <w:numPr>
          <w:ilvl w:val="3"/>
          <w:numId w:val="8"/>
        </w:numPr>
        <w:tabs>
          <w:tab w:val="left" w:pos="1950"/>
        </w:tabs>
        <w:spacing w:before="149"/>
        <w:ind w:left="1949" w:hanging="1021"/>
        <w:rPr>
          <w:sz w:val="24"/>
          <w:szCs w:val="24"/>
        </w:rPr>
      </w:pPr>
      <w:r>
        <w:rPr>
          <w:sz w:val="24"/>
          <w:szCs w:val="24"/>
        </w:rPr>
        <w:t>Сложноподчинённоепредложение.</w:t>
      </w:r>
    </w:p>
    <w:p w:rsidR="001B2487" w:rsidRDefault="004D6112">
      <w:pPr>
        <w:pStyle w:val="a5"/>
        <w:spacing w:before="139"/>
        <w:ind w:right="849"/>
      </w:pPr>
      <w:r>
        <w:t>Понятиеосложноподчинённомпредложении.Главнаяипридаточнаячастипредложения.</w:t>
      </w:r>
    </w:p>
    <w:p w:rsidR="001B2487" w:rsidRDefault="004D6112">
      <w:pPr>
        <w:pStyle w:val="a5"/>
        <w:ind w:left="929" w:firstLine="0"/>
      </w:pPr>
      <w:r>
        <w:t>Союзыисоюзныеслова.Различияподчинительныхсоюзовисоюзныхслов.</w:t>
      </w:r>
    </w:p>
    <w:p w:rsidR="001B2487" w:rsidRDefault="004D6112">
      <w:pPr>
        <w:pStyle w:val="a5"/>
        <w:spacing w:before="137"/>
        <w:ind w:right="848"/>
      </w:pPr>
      <w:r>
        <w:t>Видысложноподчинённыхпредложенийпохарактерусмысловыхотношениймеждуглавной и придаточной частями,структуре,синтаксическимсредствам связи.</w:t>
      </w:r>
    </w:p>
    <w:p w:rsidR="001B2487" w:rsidRDefault="004D6112">
      <w:pPr>
        <w:pStyle w:val="a5"/>
        <w:ind w:right="845"/>
      </w:pPr>
      <w:r>
        <w:t>Грамматическаясинонимиясложноподчинённыхпредложенийипростыхпредложений собособленнымичленами.</w:t>
      </w:r>
    </w:p>
    <w:p w:rsidR="001B2487" w:rsidRDefault="004D6112">
      <w:pPr>
        <w:pStyle w:val="a5"/>
        <w:tabs>
          <w:tab w:val="left" w:pos="3624"/>
          <w:tab w:val="left" w:pos="6175"/>
          <w:tab w:val="left" w:pos="9036"/>
        </w:tabs>
        <w:ind w:right="844"/>
      </w:pPr>
      <w:r>
        <w:t>Сложноподчинённыепредложенияспридаточнымиопределительными.Сложноподчинённыепредложенияспридаточнымиизъяснительными.Сложноподчинённыепредложенияспридаточнымиобстоятельственными.Сложноподчинённые предложения с придаточными места, времени. Сложноподчинённыепредложенияспридаточнымипричины,целииследствия.Сложноподчинённыепредложенияспридаточнымиусловия,уступки.Сложноподчинённыепредложенияспридаточными</w:t>
      </w:r>
      <w:r>
        <w:tab/>
        <w:t>образа</w:t>
      </w:r>
      <w:r>
        <w:tab/>
        <w:t>действия,</w:t>
      </w:r>
      <w:r>
        <w:tab/>
        <w:t>мерыи степениисравнительными.</w:t>
      </w:r>
    </w:p>
    <w:p w:rsidR="001B2487" w:rsidRDefault="004D6112">
      <w:pPr>
        <w:pStyle w:val="a5"/>
        <w:spacing w:before="1"/>
        <w:ind w:right="845"/>
      </w:pPr>
      <w:r>
        <w:t>Нормыпостроениясложноподчинённогопредложения,местопридаточногоопределительного в сложноподчинённом предложении; построение сложноподчинённогопредложения с придаточным изъяснительным, присоединённым к главной части союзомчтобы,союзнымисловамикакой,который.</w:t>
      </w:r>
    </w:p>
    <w:p w:rsidR="001B2487" w:rsidRDefault="004D6112">
      <w:pPr>
        <w:pStyle w:val="a5"/>
        <w:ind w:right="848"/>
      </w:pPr>
      <w:r>
        <w:t>Типичныеграмматическиеошибкиприпостроениисложноподчинённыхпредложений.</w:t>
      </w:r>
    </w:p>
    <w:p w:rsidR="001B2487" w:rsidRDefault="004D6112">
      <w:pPr>
        <w:pStyle w:val="a5"/>
        <w:ind w:right="847"/>
      </w:pPr>
      <w:r>
        <w:t>Сложноподчинённыепредложенияснесколькимипридаточными.Однородное,неоднородноеипоследовательноеподчинениепридаточных частей.</w:t>
      </w:r>
    </w:p>
    <w:p w:rsidR="001B2487" w:rsidRDefault="004D6112">
      <w:pPr>
        <w:pStyle w:val="a5"/>
        <w:ind w:left="929" w:firstLine="0"/>
        <w:jc w:val="left"/>
      </w:pPr>
      <w:r>
        <w:t>Правила постановки знаков препинания в сложноподчинённых предложениях.Синтаксическийипунктуационныйанализсложноподчинённыхпредложений.</w:t>
      </w:r>
    </w:p>
    <w:p w:rsidR="001B2487" w:rsidRDefault="004D6112">
      <w:pPr>
        <w:pStyle w:val="af1"/>
        <w:numPr>
          <w:ilvl w:val="3"/>
          <w:numId w:val="8"/>
        </w:numPr>
        <w:tabs>
          <w:tab w:val="left" w:pos="1950"/>
        </w:tabs>
        <w:spacing w:before="10"/>
        <w:ind w:right="4678" w:firstLine="0"/>
        <w:rPr>
          <w:sz w:val="24"/>
          <w:szCs w:val="24"/>
        </w:rPr>
      </w:pPr>
      <w:r>
        <w:rPr>
          <w:sz w:val="24"/>
          <w:szCs w:val="24"/>
        </w:rPr>
        <w:t>Бессоюзное сложное предложение.Понятиео бессоюзномсложномпредложении.</w:t>
      </w:r>
    </w:p>
    <w:p w:rsidR="001B2487" w:rsidRDefault="004D6112">
      <w:pPr>
        <w:pStyle w:val="a5"/>
        <w:spacing w:before="90"/>
        <w:ind w:right="844"/>
      </w:pPr>
      <w:r>
        <w:t>Смысловые отношения между частями бессоюзного сложного предложения. Видыбессоюзных сложных предложений. Употребление бессоюзных сложных предложений вречи. Грамматическая синонимия бессоюзных сложных предложений и союзных сложныхпредложений.</w:t>
      </w:r>
    </w:p>
    <w:p w:rsidR="001B2487" w:rsidRDefault="004D6112">
      <w:pPr>
        <w:pStyle w:val="a5"/>
        <w:ind w:right="848"/>
      </w:pPr>
      <w:r>
        <w:t>Бессоюзные    сложные    предложения    со     значением    перечисления.    Запятаяи точкасзапятойвбессоюзномсложномпредложении.</w:t>
      </w:r>
    </w:p>
    <w:p w:rsidR="001B2487" w:rsidRDefault="004D6112">
      <w:pPr>
        <w:pStyle w:val="a5"/>
        <w:ind w:left="929" w:firstLine="0"/>
      </w:pPr>
      <w:r>
        <w:t>Бессоюзныесложныепредложениясозначениемпричины,пояснения,дополнения.</w:t>
      </w:r>
    </w:p>
    <w:p w:rsidR="001B2487" w:rsidRDefault="004D6112">
      <w:pPr>
        <w:pStyle w:val="a5"/>
        <w:spacing w:before="140"/>
        <w:ind w:firstLine="0"/>
      </w:pPr>
      <w:r>
        <w:t>Двоеточиевбессоюзномсложномпредложении.</w:t>
      </w:r>
    </w:p>
    <w:p w:rsidR="001B2487" w:rsidRDefault="004D6112">
      <w:pPr>
        <w:pStyle w:val="a5"/>
        <w:spacing w:before="136"/>
        <w:ind w:right="847"/>
      </w:pPr>
      <w:r>
        <w:t>Бессоюзныесложныепредложениясозначениемпротивопоставления,времени,условияиследствия, сравнения. Тиревбессоюзномсложномпредложении.</w:t>
      </w:r>
    </w:p>
    <w:p w:rsidR="001B2487" w:rsidRDefault="004D6112">
      <w:pPr>
        <w:pStyle w:val="a5"/>
        <w:ind w:left="929" w:firstLine="0"/>
      </w:pPr>
      <w:r>
        <w:t>Синтаксическийипунктуационныйанализбессоюзныхсложныхпредложений.</w:t>
      </w:r>
    </w:p>
    <w:p w:rsidR="001B2487" w:rsidRDefault="004D6112">
      <w:pPr>
        <w:pStyle w:val="af1"/>
        <w:numPr>
          <w:ilvl w:val="3"/>
          <w:numId w:val="8"/>
        </w:numPr>
        <w:tabs>
          <w:tab w:val="left" w:pos="1950"/>
        </w:tabs>
        <w:spacing w:before="139"/>
        <w:ind w:right="1092" w:firstLine="0"/>
        <w:rPr>
          <w:sz w:val="24"/>
          <w:szCs w:val="24"/>
        </w:rPr>
      </w:pPr>
      <w:r>
        <w:rPr>
          <w:position w:val="1"/>
          <w:sz w:val="24"/>
          <w:szCs w:val="24"/>
        </w:rPr>
        <w:t>Сложные предложения с разными видами союзной и бессоюзной связи.</w:t>
      </w:r>
      <w:r>
        <w:rPr>
          <w:sz w:val="24"/>
          <w:szCs w:val="24"/>
        </w:rPr>
        <w:t>Типысложныхпредложенийсразнымивидами связи.</w:t>
      </w:r>
    </w:p>
    <w:p w:rsidR="001B2487" w:rsidRDefault="004D6112">
      <w:pPr>
        <w:pStyle w:val="a5"/>
        <w:ind w:right="849"/>
      </w:pPr>
      <w:r>
        <w:t>Синтаксическийипунктуационныйанализсложныхпредложенийсразнымивидами союзнойибессоюзнойсвязи.</w:t>
      </w:r>
    </w:p>
    <w:p w:rsidR="001B2487" w:rsidRDefault="004D6112">
      <w:pPr>
        <w:pStyle w:val="af1"/>
        <w:numPr>
          <w:ilvl w:val="3"/>
          <w:numId w:val="8"/>
        </w:numPr>
        <w:tabs>
          <w:tab w:val="left" w:pos="1950"/>
        </w:tabs>
        <w:ind w:left="1949" w:hanging="1021"/>
        <w:rPr>
          <w:sz w:val="24"/>
          <w:szCs w:val="24"/>
        </w:rPr>
      </w:pPr>
      <w:r>
        <w:rPr>
          <w:position w:val="1"/>
          <w:sz w:val="24"/>
          <w:szCs w:val="24"/>
        </w:rPr>
        <w:t>Прямаяи косвеннаяречь.</w:t>
      </w:r>
    </w:p>
    <w:p w:rsidR="001B2487" w:rsidRDefault="004D6112">
      <w:pPr>
        <w:pStyle w:val="a5"/>
        <w:spacing w:before="140"/>
        <w:ind w:left="929" w:right="1118" w:firstLine="0"/>
      </w:pPr>
      <w:r>
        <w:t>Прямая и косвенная речь. Синонимия предложений с прямой и косвенной речью.Цитирование.Способывключения цитат ввысказывание.</w:t>
      </w:r>
    </w:p>
    <w:p w:rsidR="001B2487" w:rsidRDefault="004D6112">
      <w:pPr>
        <w:pStyle w:val="a5"/>
        <w:ind w:right="846"/>
      </w:pPr>
      <w:r>
        <w:t>Нормы построения предложений с прямой и косвенной речью; правила постановкизнаковпрепинаниявпредложениях скосвенной речью, спрямой речью, прицитировании.</w:t>
      </w:r>
    </w:p>
    <w:p w:rsidR="001B2487" w:rsidRDefault="004D6112">
      <w:pPr>
        <w:pStyle w:val="a5"/>
        <w:ind w:left="929" w:firstLine="0"/>
      </w:pPr>
      <w:r>
        <w:lastRenderedPageBreak/>
        <w:t>Применениезнанийпосинтаксисуипунктуациивпрактикеправописания.</w:t>
      </w:r>
    </w:p>
    <w:p w:rsidR="001B2487" w:rsidRDefault="004D6112">
      <w:pPr>
        <w:pStyle w:val="af1"/>
        <w:numPr>
          <w:ilvl w:val="1"/>
          <w:numId w:val="8"/>
        </w:numPr>
        <w:tabs>
          <w:tab w:val="left" w:pos="1590"/>
        </w:tabs>
        <w:spacing w:before="136"/>
        <w:ind w:left="221" w:right="847" w:firstLine="708"/>
        <w:rPr>
          <w:sz w:val="24"/>
          <w:szCs w:val="24"/>
        </w:rPr>
      </w:pPr>
      <w:r>
        <w:rPr>
          <w:sz w:val="24"/>
          <w:szCs w:val="24"/>
        </w:rPr>
        <w:t>Планируемые  результаты  освоения    программы    по    русскому    языкунауровнеосновного общегообразования.</w:t>
      </w:r>
    </w:p>
    <w:p w:rsidR="001B2487" w:rsidRDefault="004D6112">
      <w:pPr>
        <w:pStyle w:val="af1"/>
        <w:numPr>
          <w:ilvl w:val="2"/>
          <w:numId w:val="8"/>
        </w:numPr>
        <w:tabs>
          <w:tab w:val="left" w:pos="1770"/>
        </w:tabs>
        <w:spacing w:before="1"/>
        <w:ind w:right="845" w:firstLine="708"/>
        <w:rPr>
          <w:sz w:val="24"/>
          <w:szCs w:val="24"/>
        </w:rPr>
      </w:pPr>
      <w:r>
        <w:rPr>
          <w:sz w:val="24"/>
          <w:szCs w:val="24"/>
        </w:rPr>
        <w:t>Личностные  результаты  освоения  программы    по    русскому    языкуна  уровне   основного   общего   образования   достигаются   в   единстве   учебнойивоспитательнойдеятельностивсоответствиистрадиционнымироссийскимисоциокультурнымиидуховно-нравственнымиценностями,принятымивобществеправиламиинормамиповеденияиспособствуютпроцессамсамопознания,самовоспитанияи саморазвития,формированиявнутреннейпозиции личности.</w:t>
      </w:r>
    </w:p>
    <w:p w:rsidR="001B2487" w:rsidRDefault="004D6112">
      <w:pPr>
        <w:pStyle w:val="af1"/>
        <w:numPr>
          <w:ilvl w:val="2"/>
          <w:numId w:val="8"/>
        </w:numPr>
        <w:tabs>
          <w:tab w:val="left" w:pos="1770"/>
        </w:tabs>
        <w:ind w:right="847" w:firstLine="708"/>
        <w:rPr>
          <w:sz w:val="24"/>
          <w:szCs w:val="24"/>
        </w:rPr>
      </w:pPr>
      <w:r>
        <w:rPr>
          <w:sz w:val="24"/>
          <w:szCs w:val="24"/>
        </w:rPr>
        <w:t>Врезультатеизучениярусскогоязыканауровнеосновногообщегообразованияуобучающегосябудутсформированыследующиеличностныерезультаты:</w:t>
      </w:r>
    </w:p>
    <w:p w:rsidR="001B2487" w:rsidRDefault="004D6112">
      <w:pPr>
        <w:pStyle w:val="af1"/>
        <w:numPr>
          <w:ilvl w:val="0"/>
          <w:numId w:val="10"/>
        </w:numPr>
        <w:tabs>
          <w:tab w:val="left" w:pos="1189"/>
        </w:tabs>
        <w:spacing w:before="2"/>
        <w:rPr>
          <w:sz w:val="24"/>
          <w:szCs w:val="24"/>
        </w:rPr>
      </w:pPr>
      <w:r>
        <w:rPr>
          <w:sz w:val="24"/>
          <w:szCs w:val="24"/>
        </w:rPr>
        <w:t>гражданскоговоспитания:</w:t>
      </w:r>
    </w:p>
    <w:p w:rsidR="001B2487" w:rsidRDefault="004D6112">
      <w:pPr>
        <w:pStyle w:val="a5"/>
        <w:spacing w:before="137"/>
        <w:ind w:right="845"/>
      </w:pPr>
      <w:r>
        <w:t>готовностьквыполнениюобязанностейгражданинаиреализацииегоправ,уважениеправ,  свобод  и  законных  интересов  других  людей,  активное  участиев жизни семьи, образовательной организации, местного сообщества, родного края, страны,втомчислевсопоставлениисситуациями,отражённымивлитературныхпроизведениях,</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7"/>
        <w:ind w:left="0" w:firstLine="0"/>
        <w:jc w:val="left"/>
      </w:pPr>
    </w:p>
    <w:p w:rsidR="001B2487" w:rsidRDefault="004D6112">
      <w:pPr>
        <w:pStyle w:val="a5"/>
        <w:spacing w:before="90"/>
        <w:ind w:firstLine="0"/>
      </w:pPr>
      <w:r>
        <w:t>написанныхна русском языке;</w:t>
      </w:r>
    </w:p>
    <w:p w:rsidR="001B2487" w:rsidRDefault="004D6112">
      <w:pPr>
        <w:pStyle w:val="a5"/>
        <w:spacing w:before="139"/>
        <w:ind w:right="846"/>
      </w:pPr>
      <w:r>
        <w:t>неприятие любых форм экстремизма, дискриминации; понимание роли различныхсоциальныхинститутоввжизничеловека;</w:t>
      </w:r>
    </w:p>
    <w:p w:rsidR="001B2487" w:rsidRDefault="004D6112">
      <w:pPr>
        <w:pStyle w:val="a5"/>
        <w:ind w:right="844"/>
      </w:pPr>
      <w:r>
        <w:t>представлениеобосновныхправах,свободахиобязанностяхгражданина,социальных   нормах  и    правилах    межличностных    отношений    в    поликультурноми многоконфессиональном обществе, формируемое в том числе на основе примеров излитературных    произведений,     написанных     на     русском     языке;     готовностьк     разнообразной     совместной     деятельности,     стремление     к     взаимопониманиюи  взаимопомощи,   активное   участие   в   школьном   самоуправлении;   готовностькучастиювгуманитарнойдеятельности(помощьлюдям,нуждающимсявней;волонтёрство);</w:t>
      </w:r>
    </w:p>
    <w:p w:rsidR="001B2487" w:rsidRDefault="004D6112">
      <w:pPr>
        <w:pStyle w:val="af1"/>
        <w:numPr>
          <w:ilvl w:val="0"/>
          <w:numId w:val="10"/>
        </w:numPr>
        <w:tabs>
          <w:tab w:val="left" w:pos="1189"/>
        </w:tabs>
        <w:spacing w:before="1"/>
        <w:rPr>
          <w:sz w:val="24"/>
          <w:szCs w:val="24"/>
        </w:rPr>
      </w:pPr>
      <w:r>
        <w:rPr>
          <w:sz w:val="24"/>
          <w:szCs w:val="24"/>
        </w:rPr>
        <w:t>патриотическоговоспитания:</w:t>
      </w:r>
    </w:p>
    <w:p w:rsidR="001B2487" w:rsidRDefault="004D6112">
      <w:pPr>
        <w:pStyle w:val="a5"/>
        <w:spacing w:before="137"/>
        <w:ind w:right="844"/>
      </w:pPr>
      <w:r>
        <w:t>осознание    российской      гражданской      идентичности      в      поликультурном</w:t>
      </w:r>
      <w:r>
        <w:rPr>
          <w:position w:val="1"/>
        </w:rPr>
        <w:t xml:space="preserve">и     многоконфессиональном     обществе,     понимание     </w:t>
      </w:r>
      <w:r>
        <w:t>роли      русского       языкакак государственного языка Российской Федерации и языка межнационального общениянародов     России,       проявление       интереса       к       познанию       русского       языка,кисторииикультуреРоссийскойФедерации,культуресвоегокрая,народовРоссии,ценностноеотношениекрусскомуязыку,кдостижениямсвоейРодины-России,кнауке,искусству,боевымподвигамитрудовымдостижениямнарода,втомчислеотражённымвхудожественныхпроизведениях,уважениексимволамРоссии,государственным     праздникам,      историческому      и      природному      наследиюи памятникам, традициямразных народов, проживающихвродной стране;</w:t>
      </w:r>
    </w:p>
    <w:p w:rsidR="001B2487" w:rsidRDefault="004D6112">
      <w:pPr>
        <w:pStyle w:val="af1"/>
        <w:numPr>
          <w:ilvl w:val="0"/>
          <w:numId w:val="10"/>
        </w:numPr>
        <w:tabs>
          <w:tab w:val="left" w:pos="1189"/>
        </w:tabs>
        <w:rPr>
          <w:sz w:val="24"/>
          <w:szCs w:val="24"/>
        </w:rPr>
      </w:pPr>
      <w:r>
        <w:rPr>
          <w:sz w:val="24"/>
          <w:szCs w:val="24"/>
        </w:rPr>
        <w:t>духовно-нравственноговоспитания:</w:t>
      </w:r>
    </w:p>
    <w:p w:rsidR="001B2487" w:rsidRDefault="004D6112">
      <w:pPr>
        <w:pStyle w:val="a5"/>
        <w:spacing w:before="139"/>
        <w:ind w:right="844"/>
      </w:pPr>
      <w:r>
        <w:t>ориентация на моральные ценности и нормы в ситуациях нравственного выбора,готовность  оценивать   своё   поведение,   в   том   числе   речевое,   и   поступки,а также поведение и поступки других людей с позиции нравственных и правовых норм сучётом осознания последствий поступков; активное неприятие асоциальных поступков,свобода      и        ответственность        личности        в        условиях        индивидуальногои общественного пространства;</w:t>
      </w:r>
    </w:p>
    <w:p w:rsidR="001B2487" w:rsidRDefault="004D6112">
      <w:pPr>
        <w:pStyle w:val="af1"/>
        <w:numPr>
          <w:ilvl w:val="0"/>
          <w:numId w:val="10"/>
        </w:numPr>
        <w:tabs>
          <w:tab w:val="left" w:pos="1189"/>
        </w:tabs>
        <w:rPr>
          <w:sz w:val="24"/>
          <w:szCs w:val="24"/>
        </w:rPr>
      </w:pPr>
      <w:r>
        <w:rPr>
          <w:sz w:val="24"/>
          <w:szCs w:val="24"/>
        </w:rPr>
        <w:t>эстетическоговоспитания:</w:t>
      </w:r>
    </w:p>
    <w:p w:rsidR="001B2487" w:rsidRDefault="004D6112">
      <w:pPr>
        <w:pStyle w:val="a5"/>
        <w:spacing w:before="137"/>
        <w:ind w:right="846"/>
      </w:pPr>
      <w:r>
        <w:t>восприимчивостькразнымвидамискусства,традициямитворчествусвоегои других народов, понимание эмоционального воздействия искусства, осознание важностихудожественной культурыкак средствакоммуникациии самовыражения;</w:t>
      </w:r>
    </w:p>
    <w:p w:rsidR="001B2487" w:rsidRDefault="004D6112">
      <w:pPr>
        <w:pStyle w:val="a5"/>
        <w:spacing w:before="1"/>
        <w:ind w:right="846"/>
      </w:pPr>
      <w:r>
        <w:t>осознание    важности     русского     языка     как     средства     коммуникацииисамовыражения;пониманиеценностиотечественногоимировогоискусства,ролиэтническихкультурныхтрадицийинародноготворчества,стремлениексамовыражениювразныхвидахискусства;</w:t>
      </w:r>
    </w:p>
    <w:p w:rsidR="001B2487" w:rsidRDefault="004D6112">
      <w:pPr>
        <w:pStyle w:val="af1"/>
        <w:numPr>
          <w:ilvl w:val="0"/>
          <w:numId w:val="10"/>
        </w:numPr>
        <w:tabs>
          <w:tab w:val="left" w:pos="1189"/>
        </w:tabs>
        <w:spacing w:before="139"/>
        <w:ind w:left="221" w:right="847" w:firstLine="708"/>
        <w:rPr>
          <w:sz w:val="24"/>
          <w:szCs w:val="24"/>
        </w:rPr>
      </w:pPr>
      <w:r>
        <w:rPr>
          <w:sz w:val="24"/>
          <w:szCs w:val="24"/>
        </w:rPr>
        <w:t>физического          воспитания,          формирования          культуры          здоровьяи эмоционального благополучия:</w:t>
      </w:r>
    </w:p>
    <w:p w:rsidR="001B2487" w:rsidRDefault="004D6112">
      <w:pPr>
        <w:pStyle w:val="a5"/>
        <w:ind w:right="845"/>
      </w:pPr>
      <w:r>
        <w:t>осознание   ценности    жизни    с    опорой    на    собственный    жизненныйичитательскийопыт,   ответственное   отношение   к   своему   здоровью   и   установканаздоровыйобразжизни(здоровоепитание,соблюдениегигиеническихправил,рациональный режимзанятийиотдыха, регулярнаяфизическая активность);</w:t>
      </w:r>
    </w:p>
    <w:p w:rsidR="001B2487" w:rsidRDefault="004D6112">
      <w:pPr>
        <w:pStyle w:val="a5"/>
        <w:spacing w:before="1"/>
        <w:ind w:right="845"/>
      </w:pPr>
      <w:r>
        <w:t>осознание последствий и неприятие вредных привычек (употребление алкоголя,наркотиков,курение)ииныхформвредадляфизическогоипсихическогоздоровья,соблюдениеправилбезопасности,втомчисленавыкибезопасногоповедениявинформационно-коммуникационнойсети«Интернет»впроцессешкольногоязыковогообразования;</w:t>
      </w:r>
    </w:p>
    <w:p w:rsidR="001B2487" w:rsidRDefault="004D6112">
      <w:pPr>
        <w:pStyle w:val="a5"/>
        <w:ind w:right="846"/>
      </w:pPr>
      <w:r>
        <w:rPr>
          <w:position w:val="1"/>
        </w:rPr>
        <w:t>способность адаптироваться к стрессовым ситуациям и меняю</w:t>
      </w:r>
      <w:r>
        <w:t>щимся социальным,информационным и природным условиям, в том числе осмысляя собственный опыт ивыстраиваядальнейшиецели;</w:t>
      </w:r>
    </w:p>
    <w:p w:rsidR="001B2487" w:rsidRDefault="004D6112">
      <w:pPr>
        <w:pStyle w:val="a5"/>
        <w:ind w:left="929" w:firstLine="0"/>
      </w:pPr>
      <w:r>
        <w:t>умениеприниматьсебя и других,неосуждая;</w:t>
      </w:r>
    </w:p>
    <w:p w:rsidR="001B2487" w:rsidRDefault="004D6112">
      <w:pPr>
        <w:pStyle w:val="a5"/>
        <w:spacing w:before="136"/>
        <w:ind w:right="844"/>
      </w:pPr>
      <w:r>
        <w:t xml:space="preserve">умениеосознаватьсвоёэмоциональноесостояниеиэмоциональноесостояниедругих, </w:t>
      </w:r>
      <w:r>
        <w:lastRenderedPageBreak/>
        <w:t>использовать адекватные языковые средства для выражения своего состояния, втом числе опираясь на примеры из литературных произведений, написанных на русскомязыке, сформированность навыков рефлексии, признание своего права на ошибку и такогожеправадругого человека;</w:t>
      </w:r>
    </w:p>
    <w:p w:rsidR="001B2487" w:rsidRDefault="004D6112">
      <w:pPr>
        <w:pStyle w:val="af1"/>
        <w:numPr>
          <w:ilvl w:val="0"/>
          <w:numId w:val="10"/>
        </w:numPr>
        <w:tabs>
          <w:tab w:val="left" w:pos="1189"/>
        </w:tabs>
        <w:spacing w:before="2"/>
        <w:rPr>
          <w:sz w:val="24"/>
          <w:szCs w:val="24"/>
        </w:rPr>
      </w:pPr>
      <w:r>
        <w:rPr>
          <w:sz w:val="24"/>
          <w:szCs w:val="24"/>
        </w:rPr>
        <w:t>трудовоговоспитания:</w:t>
      </w:r>
    </w:p>
    <w:p w:rsidR="001B2487" w:rsidRDefault="004D6112">
      <w:pPr>
        <w:pStyle w:val="a5"/>
        <w:spacing w:before="136"/>
        <w:ind w:right="846"/>
      </w:pPr>
      <w:r>
        <w:t>установка на активное участие в решении практических задач (в рамках семьи,школы,города,края)технологическойисоциальнойнаправленности,способностьинициировать,планироватьи самостоятельно выполнятьтакогородадеятельность;</w:t>
      </w:r>
    </w:p>
    <w:p w:rsidR="001B2487" w:rsidRDefault="004D6112">
      <w:pPr>
        <w:pStyle w:val="a5"/>
        <w:spacing w:before="2"/>
        <w:ind w:right="844"/>
      </w:pPr>
      <w:r>
        <w:t>интерескпрактическомуизучениюпрофессийитрударазличногорода,втомчисле    на    основе    применения   изучаемого    предметного   знания    и    ознакомленияс   деятельностью    филологов,   журналистов,    писателей,    уважение    к    трудуи результатам трудовой деятельности, осознанный выбор и построение индивидуальнойтраектории     образования      и      жизненных      планов      с      учётом      личныхи общественных интересовипотребностей;</w:t>
      </w:r>
    </w:p>
    <w:p w:rsidR="001B2487" w:rsidRDefault="004D6112">
      <w:pPr>
        <w:pStyle w:val="a5"/>
        <w:ind w:left="929" w:firstLine="0"/>
      </w:pPr>
      <w:r>
        <w:t>умениерассказать освоих планахнабудущее;</w:t>
      </w:r>
    </w:p>
    <w:p w:rsidR="001B2487" w:rsidRDefault="004D6112">
      <w:pPr>
        <w:pStyle w:val="af1"/>
        <w:numPr>
          <w:ilvl w:val="0"/>
          <w:numId w:val="10"/>
        </w:numPr>
        <w:tabs>
          <w:tab w:val="left" w:pos="1189"/>
        </w:tabs>
        <w:spacing w:before="137"/>
        <w:rPr>
          <w:sz w:val="24"/>
          <w:szCs w:val="24"/>
        </w:rPr>
      </w:pPr>
      <w:r>
        <w:rPr>
          <w:sz w:val="24"/>
          <w:szCs w:val="24"/>
        </w:rPr>
        <w:t>экологическоговоспитания:</w:t>
      </w:r>
    </w:p>
    <w:p w:rsidR="001B2487" w:rsidRDefault="004D6112">
      <w:pPr>
        <w:pStyle w:val="a5"/>
        <w:spacing w:before="139"/>
        <w:ind w:right="845"/>
      </w:pPr>
      <w:r>
        <w:t>ориентация на применение знаний из области социальных и естественных наук длярешения   задач    в    области    окружающей    среды,   планирования    поступковиоценкиихвозможныхпоследствийдляокружающейсреды,умениеточно,логично</w:t>
      </w:r>
    </w:p>
    <w:p w:rsidR="001B2487" w:rsidRDefault="004D6112">
      <w:pPr>
        <w:pStyle w:val="a5"/>
        <w:spacing w:before="90"/>
        <w:ind w:firstLine="0"/>
      </w:pPr>
      <w:r>
        <w:t>выражатьсвоюточкузрениянаэкологическиепроблемы;</w:t>
      </w:r>
    </w:p>
    <w:p w:rsidR="001B2487" w:rsidRDefault="004D6112">
      <w:pPr>
        <w:pStyle w:val="a5"/>
        <w:spacing w:before="139"/>
        <w:ind w:right="844"/>
      </w:pPr>
      <w:r>
        <w:t>повышениеуровняэкологическойкультуры,осознаниеглобальногохарактераэкологических проблем и путей их решения, активное неприятие действий, приносящихвред   окружающей    среде,    в    том    числе    сформированное    при    знакомствес литературными произведениями, поднимающими экологические проблемы, осознаниесвоейроликакгражданинаипотребителявусловияхвзаимосвязиприродной,технологической          и          социальной          сред,          готовность          к          участиювпрактическойдеятельностиэкологическойнаправленности;</w:t>
      </w:r>
    </w:p>
    <w:p w:rsidR="001B2487" w:rsidRDefault="004D6112">
      <w:pPr>
        <w:pStyle w:val="af1"/>
        <w:numPr>
          <w:ilvl w:val="0"/>
          <w:numId w:val="10"/>
        </w:numPr>
        <w:tabs>
          <w:tab w:val="left" w:pos="1189"/>
        </w:tabs>
        <w:rPr>
          <w:sz w:val="24"/>
          <w:szCs w:val="24"/>
        </w:rPr>
      </w:pPr>
      <w:r>
        <w:rPr>
          <w:sz w:val="24"/>
          <w:szCs w:val="24"/>
        </w:rPr>
        <w:t>ценностинаучногопознания:</w:t>
      </w:r>
    </w:p>
    <w:p w:rsidR="001B2487" w:rsidRDefault="004D6112">
      <w:pPr>
        <w:pStyle w:val="a5"/>
        <w:tabs>
          <w:tab w:val="left" w:pos="2000"/>
          <w:tab w:val="left" w:pos="2938"/>
          <w:tab w:val="left" w:pos="5122"/>
          <w:tab w:val="left" w:pos="7054"/>
          <w:tab w:val="left" w:pos="8878"/>
        </w:tabs>
        <w:spacing w:before="140"/>
        <w:ind w:right="844"/>
      </w:pPr>
      <w:r>
        <w:t>ориентация в деятельности на современную систему научных представлений об</w:t>
      </w:r>
      <w:r>
        <w:rPr>
          <w:position w:val="1"/>
        </w:rPr>
        <w:t>основныхзакономерностяхразвитиячело</w:t>
      </w:r>
      <w:r>
        <w:t>века,природыиобщества,взаимосвязяхчеловека с природной и социальной средой, закономерностях развития языка, овладениеязыковой</w:t>
      </w:r>
      <w:r>
        <w:tab/>
        <w:t>и</w:t>
      </w:r>
      <w:r>
        <w:tab/>
        <w:t>читательской</w:t>
      </w:r>
      <w:r>
        <w:tab/>
        <w:t>культурой,</w:t>
      </w:r>
      <w:r>
        <w:tab/>
        <w:t>навыками</w:t>
      </w:r>
      <w:r>
        <w:tab/>
        <w:t>чтениякаксредствапознаниямира,овладениеосновныминавыкамиисследовательскойдеятельности,    установка     на     осмысление     опыта,     наблюдений,     поступковистремлениесовершенствоватьпутидостиженияиндивидуальногоиколлективногоблагополучия;</w:t>
      </w:r>
    </w:p>
    <w:p w:rsidR="001B2487" w:rsidRDefault="004D6112">
      <w:pPr>
        <w:pStyle w:val="af1"/>
        <w:numPr>
          <w:ilvl w:val="0"/>
          <w:numId w:val="10"/>
        </w:numPr>
        <w:tabs>
          <w:tab w:val="left" w:pos="1189"/>
        </w:tabs>
        <w:ind w:left="221" w:right="846" w:firstLine="708"/>
        <w:rPr>
          <w:sz w:val="24"/>
          <w:szCs w:val="24"/>
        </w:rPr>
      </w:pPr>
      <w:r>
        <w:rPr>
          <w:sz w:val="24"/>
          <w:szCs w:val="24"/>
        </w:rPr>
        <w:t>адаптации    обучающегося     к     изменяющимся     условиям     социальнойи природнойсреды:</w:t>
      </w:r>
    </w:p>
    <w:p w:rsidR="001B2487" w:rsidRDefault="004D6112">
      <w:pPr>
        <w:pStyle w:val="a5"/>
        <w:ind w:right="845"/>
      </w:pPr>
      <w:r>
        <w:t>освоение обучающимися социального опыта, основных социальных ролей, норм иправил      общественного      поведения,      форм      социальной      жизни      в      группахисообществах,включаясемью,группы,сформированныепопрофессиональнойдеятельности,атакжеврамкахсоциальноговзаимодействияслюдьмииздругойкультурной среды;</w:t>
      </w:r>
    </w:p>
    <w:p w:rsidR="001B2487" w:rsidRDefault="004D6112">
      <w:pPr>
        <w:pStyle w:val="a5"/>
        <w:tabs>
          <w:tab w:val="left" w:pos="4330"/>
          <w:tab w:val="left" w:pos="8451"/>
        </w:tabs>
        <w:ind w:right="843"/>
      </w:pPr>
      <w:r>
        <w:t>потребность во взаимодействии в условиях неопределённости, открытость опыту изнаниям   других,    потребность    в    действии    в    условиях    неопределённости,в  повышении    уровня    своей    компетентности    через    практическую    деятельность,в том числе умение учиться у других людей, получать в совместной деятельности новыезнания,     навыки      и      компетенции      из      опыта      других,      необходимостьв формировании новых знаний, умений связывать образы, формулировать идеи, понятия,гипотезы об объектах и явлениях, в том числе ранее неизвестных, осознание дефицитасобственных знаний и компетенций, планирование своего развития, умение оперироватьосновными</w:t>
      </w:r>
      <w:r>
        <w:tab/>
        <w:t>понятиями,</w:t>
      </w:r>
      <w:r>
        <w:tab/>
        <w:t xml:space="preserve">терминамии    представлениями   в   области    концепции    устойчивого    развития,    анализироватьи   </w:t>
      </w:r>
      <w:r>
        <w:lastRenderedPageBreak/>
        <w:t>выявлятьвзаимосвязьприроды,обществаи   экономики,оценивать   свои   действиясучётомвлияниянаокружающуюсреду,достиженияцелейипреодолениявызовов,возможныхглобальныхпоследствий;</w:t>
      </w:r>
    </w:p>
    <w:p w:rsidR="001B2487" w:rsidRDefault="004D6112">
      <w:pPr>
        <w:pStyle w:val="a5"/>
        <w:tabs>
          <w:tab w:val="left" w:pos="4095"/>
          <w:tab w:val="left" w:pos="8340"/>
        </w:tabs>
        <w:spacing w:before="139"/>
        <w:ind w:right="845"/>
      </w:pPr>
      <w:r>
        <w:t>способность осознавать стрессовую ситуацию, оценивать происходящие измененияи их последствия, опираясь на жизненный, речевой и читательский опыт, восприниматьстрессовуюситуациюкаквызов,требующийконтрмер;оцениватьситуациюстресса,корректировать принимаемые решения и действия; формулировать и оценивать риски ипоследствия, формировать опыт, уметь находить позитивное в сложившейся ситуации,быть</w:t>
      </w:r>
      <w:r>
        <w:tab/>
        <w:t>готовым</w:t>
      </w:r>
      <w:r>
        <w:tab/>
        <w:t>действоватьвотсутствиегарантийуспеха.</w:t>
      </w:r>
    </w:p>
    <w:p w:rsidR="001B2487" w:rsidRDefault="004D6112">
      <w:pPr>
        <w:pStyle w:val="af1"/>
        <w:numPr>
          <w:ilvl w:val="2"/>
          <w:numId w:val="8"/>
        </w:numPr>
        <w:tabs>
          <w:tab w:val="left" w:pos="1770"/>
        </w:tabs>
        <w:ind w:right="844" w:firstLine="708"/>
        <w:rPr>
          <w:sz w:val="24"/>
          <w:szCs w:val="24"/>
        </w:rPr>
      </w:pPr>
      <w:r>
        <w:rPr>
          <w:sz w:val="24"/>
          <w:szCs w:val="24"/>
        </w:rPr>
        <w:t>Врезультатеизучениярусскогоязыканауровнеосновногообщегообразованияуобучающегосябудутсформированыследующиеметапредметныерезультаты:познавательныеуниверсальныеучебныедействия,коммуникативныеуниверсальныеучебныедействия,регулятивныеуниверсальныеучебныедействия,совместнаядеятельность.</w:t>
      </w:r>
    </w:p>
    <w:p w:rsidR="001B2487" w:rsidRDefault="004D6112">
      <w:pPr>
        <w:pStyle w:val="af1"/>
        <w:numPr>
          <w:ilvl w:val="3"/>
          <w:numId w:val="8"/>
        </w:numPr>
        <w:tabs>
          <w:tab w:val="left" w:pos="1950"/>
        </w:tabs>
        <w:ind w:left="221" w:right="849" w:firstLine="708"/>
        <w:rPr>
          <w:sz w:val="24"/>
          <w:szCs w:val="24"/>
        </w:rPr>
      </w:pPr>
      <w:r>
        <w:rPr>
          <w:sz w:val="24"/>
          <w:szCs w:val="24"/>
        </w:rPr>
        <w:t>У обучающегося будут сформированы следующие базовые логическиедействиякакчастьпознавательных универсальных учебныхдействий:</w:t>
      </w:r>
    </w:p>
    <w:p w:rsidR="001B2487" w:rsidRDefault="004D6112">
      <w:pPr>
        <w:pStyle w:val="a5"/>
        <w:spacing w:before="3"/>
        <w:ind w:right="845"/>
      </w:pPr>
      <w:r>
        <w:t>выявлять и характеризовать существенные признаки языковых единиц, языковыхявлений ипроцессов;</w:t>
      </w:r>
    </w:p>
    <w:p w:rsidR="001B2487" w:rsidRDefault="004D6112">
      <w:pPr>
        <w:pStyle w:val="a5"/>
        <w:ind w:right="845"/>
      </w:pPr>
      <w:r>
        <w:t>устанавливать существенный признак классификации языковых единиц (явлений),основания для обобщения и сравнения, критерии проводимого анализа, классифицироватьязыковыеединицыпо существенному признаку;</w:t>
      </w:r>
    </w:p>
    <w:p w:rsidR="001B2487" w:rsidRDefault="004D6112">
      <w:pPr>
        <w:pStyle w:val="a5"/>
        <w:ind w:right="846"/>
      </w:pPr>
      <w:r>
        <w:t>выявлять закономерности и противоречия в рассматриваемых фактах, данных инаблюдениях,   предлагать       критерии       для       выявления       закономерностейипротиворечий;</w:t>
      </w:r>
    </w:p>
    <w:p w:rsidR="001B2487" w:rsidRDefault="004D6112">
      <w:pPr>
        <w:pStyle w:val="a5"/>
        <w:ind w:right="849"/>
      </w:pPr>
      <w:r>
        <w:t>выявлять дефицит информации текста, необходимой для решения поставленнойучебной задачи;</w:t>
      </w:r>
    </w:p>
    <w:p w:rsidR="001B2487" w:rsidRDefault="004D6112">
      <w:pPr>
        <w:pStyle w:val="a5"/>
        <w:ind w:right="845"/>
      </w:pPr>
      <w:r>
        <w:t>выявлять причинно-следственные связи при изучении языковых процессов, делатьвыводы с использованием дедуктивных и индуктивных умозаключений, умозаключенийпоаналогии, формулировать гипотезыо взаимосвязях;</w:t>
      </w:r>
    </w:p>
    <w:p w:rsidR="001B2487" w:rsidRDefault="004D6112">
      <w:pPr>
        <w:pStyle w:val="a5"/>
        <w:ind w:right="844"/>
      </w:pPr>
      <w:r>
        <w:t>самостоятельно  выбирать   способ   решения   учебной   задачи   при   работес разными типами текстов, разными единицами языка, сравнивая варианты решения ивыбираяоптимальныйвариантсучётомсамостоятельновыделенныхкритериев.</w:t>
      </w:r>
    </w:p>
    <w:p w:rsidR="001B2487" w:rsidRDefault="004D6112">
      <w:pPr>
        <w:pStyle w:val="af1"/>
        <w:numPr>
          <w:ilvl w:val="3"/>
          <w:numId w:val="8"/>
        </w:numPr>
        <w:tabs>
          <w:tab w:val="left" w:pos="1950"/>
        </w:tabs>
        <w:ind w:left="221" w:right="849" w:firstLine="708"/>
        <w:rPr>
          <w:sz w:val="24"/>
          <w:szCs w:val="24"/>
        </w:rPr>
      </w:pPr>
      <w:r>
        <w:rPr>
          <w:sz w:val="24"/>
          <w:szCs w:val="24"/>
        </w:rPr>
        <w:t>Уобучающегосябудутсформированыследующиебазовыеисследовательскиедействиякак частьпознавательныхуниверсальныхучебныхдействий:</w:t>
      </w:r>
    </w:p>
    <w:p w:rsidR="001B2487" w:rsidRDefault="004D6112">
      <w:pPr>
        <w:pStyle w:val="a5"/>
        <w:ind w:right="844"/>
      </w:pPr>
      <w:r>
        <w:t>использовать    вопросы     как     исследовательский     инструмент     познаниявязыковомобразовании;</w:t>
      </w:r>
    </w:p>
    <w:p w:rsidR="001B2487" w:rsidRDefault="004D6112">
      <w:pPr>
        <w:pStyle w:val="a5"/>
        <w:ind w:left="929" w:firstLine="0"/>
      </w:pPr>
      <w:r>
        <w:t>формулировать  вопросы, фиксирующие   несоответствие   между   реальным</w:t>
      </w:r>
    </w:p>
    <w:p w:rsidR="001B2487" w:rsidRDefault="004D6112">
      <w:pPr>
        <w:pStyle w:val="a5"/>
        <w:spacing w:before="90"/>
        <w:ind w:right="846" w:firstLine="0"/>
      </w:pPr>
      <w:r>
        <w:t>ижелательным  состоянием  ситуации,  и  самостоятельно  устанавливать  искомоеиданное;</w:t>
      </w:r>
    </w:p>
    <w:p w:rsidR="001B2487" w:rsidRDefault="004D6112">
      <w:pPr>
        <w:pStyle w:val="a5"/>
        <w:ind w:right="845"/>
      </w:pPr>
      <w:r>
        <w:t>формировать гипотезу об истинности собственных суждений и суждений других,аргументироватьсвою позицию, мнение;</w:t>
      </w:r>
    </w:p>
    <w:p w:rsidR="001B2487" w:rsidRDefault="004D6112">
      <w:pPr>
        <w:pStyle w:val="a5"/>
        <w:ind w:left="929" w:right="844" w:firstLine="0"/>
      </w:pPr>
      <w:r>
        <w:t>составлять алгоритм действий и использовать его для решения учебных задач;проводитьпосамостоятельносоставленномупланунебольшоеисследованиепо</w:t>
      </w:r>
    </w:p>
    <w:p w:rsidR="001B2487" w:rsidRDefault="004D6112">
      <w:pPr>
        <w:pStyle w:val="a5"/>
        <w:ind w:right="849" w:firstLine="0"/>
      </w:pPr>
      <w:r>
        <w:t>установлению особенностей языковых единиц, процессов, причинно-следственных связейи зависимостейобъектовмежду собой;</w:t>
      </w:r>
    </w:p>
    <w:p w:rsidR="001B2487" w:rsidRDefault="004D6112">
      <w:pPr>
        <w:pStyle w:val="a5"/>
        <w:ind w:right="847"/>
      </w:pPr>
      <w:r>
        <w:t>оцениватьнаприменимостьидостоверностьинформацию,полученнуювходелингвистическогоисследования (эксперимента);</w:t>
      </w:r>
    </w:p>
    <w:p w:rsidR="001B2487" w:rsidRDefault="004D6112">
      <w:pPr>
        <w:pStyle w:val="a5"/>
        <w:spacing w:before="1"/>
        <w:ind w:right="846"/>
      </w:pPr>
      <w:r>
        <w:t>самостоятельно формулировать обобщения и выводы по результатам проведённогонаблюдения,исследования,владетьинструментамиоценкидостоверностиполученныхвыводови обобщений;</w:t>
      </w:r>
    </w:p>
    <w:p w:rsidR="001B2487" w:rsidRDefault="004D6112">
      <w:pPr>
        <w:pStyle w:val="a5"/>
        <w:ind w:right="846"/>
      </w:pPr>
      <w:r>
        <w:t>прогнозировать    возможное      дальнейшее      развитие      процессов,      событийиихпоследствияваналогичныхилисходныхситуациях,атакжевыдвигатьпредположенияобих развитиивновых условиях и контекстах.</w:t>
      </w:r>
    </w:p>
    <w:p w:rsidR="001B2487" w:rsidRDefault="004D6112">
      <w:pPr>
        <w:pStyle w:val="af1"/>
        <w:numPr>
          <w:ilvl w:val="3"/>
          <w:numId w:val="8"/>
        </w:numPr>
        <w:tabs>
          <w:tab w:val="left" w:pos="1950"/>
        </w:tabs>
        <w:ind w:left="221" w:right="846" w:firstLine="708"/>
        <w:rPr>
          <w:sz w:val="24"/>
          <w:szCs w:val="24"/>
        </w:rPr>
      </w:pPr>
      <w:r>
        <w:rPr>
          <w:sz w:val="24"/>
          <w:szCs w:val="24"/>
        </w:rPr>
        <w:t>Уобучающегосябудутсформированыследующиеуменияработатьсинформациейкак часть познавательных универсальныхучебных действий:</w:t>
      </w:r>
    </w:p>
    <w:p w:rsidR="001B2487" w:rsidRDefault="004D6112">
      <w:pPr>
        <w:pStyle w:val="a5"/>
        <w:ind w:right="847"/>
      </w:pPr>
      <w:r>
        <w:lastRenderedPageBreak/>
        <w:t>применятьразличныеметоды,инструментыизапросыприпоискеиотбореинформации сучётомпредложеннойучебнойзадачи изаданных критериев;</w:t>
      </w:r>
    </w:p>
    <w:p w:rsidR="001B2487" w:rsidRDefault="004D6112">
      <w:pPr>
        <w:pStyle w:val="a5"/>
        <w:ind w:right="846"/>
      </w:pPr>
      <w:r>
        <w:t>выбирать,анализировать,интерпретировать,обобщатьисистематизироватьинформацию,представленную втекстах, таблицах, схемах;</w:t>
      </w:r>
    </w:p>
    <w:p w:rsidR="001B2487" w:rsidRDefault="004D6112">
      <w:pPr>
        <w:pStyle w:val="a5"/>
        <w:ind w:right="844"/>
      </w:pPr>
      <w:r>
        <w:t>использовать различные виды аудирования и чтения для оценки текста с точкизрениядостоверностииприменимостисодержащейсявнёминформациииусвоениянеобходимой информациисцелью решения учебных задач;</w:t>
      </w:r>
    </w:p>
    <w:p w:rsidR="001B2487" w:rsidRDefault="004D6112">
      <w:pPr>
        <w:pStyle w:val="a5"/>
        <w:spacing w:before="1"/>
        <w:ind w:right="849"/>
      </w:pPr>
      <w:r>
        <w:t>использоватьсмысловоечтениедляизвлечения,обобщенияисистематизацииинформации изодногоилинесколькихисточниковсучётомпоставленных целей;</w:t>
      </w:r>
    </w:p>
    <w:p w:rsidR="001B2487" w:rsidRDefault="004D6112">
      <w:pPr>
        <w:pStyle w:val="a5"/>
        <w:ind w:right="847"/>
      </w:pPr>
      <w:r>
        <w:t>находить    сходные   аргументы    (подтверждающие   или    опровергающие   однуи ту жеидею, версию)вразличных информационныхисточниках;</w:t>
      </w:r>
    </w:p>
    <w:p w:rsidR="001B2487" w:rsidRDefault="004D6112">
      <w:pPr>
        <w:pStyle w:val="a5"/>
        <w:tabs>
          <w:tab w:val="left" w:pos="2563"/>
          <w:tab w:val="left" w:pos="3979"/>
          <w:tab w:val="left" w:pos="5861"/>
          <w:tab w:val="left" w:pos="6900"/>
          <w:tab w:val="left" w:pos="8057"/>
        </w:tabs>
        <w:ind w:right="844"/>
      </w:pPr>
      <w:r>
        <w:t>самостоятельно выбирать оптимальную форму представления информации (текст,презентация, таблица, схема) и иллюстрировать решаемые задачи несложными схемами,диаграммами,</w:t>
      </w:r>
      <w:r>
        <w:tab/>
        <w:t>иной</w:t>
      </w:r>
      <w:r>
        <w:tab/>
        <w:t>графикой</w:t>
      </w:r>
      <w:r>
        <w:tab/>
        <w:t>и</w:t>
      </w:r>
      <w:r>
        <w:tab/>
        <w:t>их</w:t>
      </w:r>
      <w:r>
        <w:tab/>
      </w:r>
      <w:r>
        <w:rPr>
          <w:spacing w:val="-1"/>
        </w:rPr>
        <w:t>комбинациями</w:t>
      </w:r>
      <w:r>
        <w:t>взависимостиот коммуникативнойустановки;</w:t>
      </w:r>
    </w:p>
    <w:p w:rsidR="001B2487" w:rsidRDefault="004D6112">
      <w:pPr>
        <w:pStyle w:val="a5"/>
        <w:ind w:right="849"/>
      </w:pPr>
      <w:r>
        <w:t>оцениватьнадёжностьинформациипокритериям,   предложенным   учителемили сформулированнымсамостоятельно;</w:t>
      </w:r>
    </w:p>
    <w:p w:rsidR="001B2487" w:rsidRDefault="004D6112">
      <w:pPr>
        <w:pStyle w:val="a5"/>
        <w:ind w:left="929" w:firstLine="0"/>
      </w:pPr>
      <w:r>
        <w:t>эффективнозапоминатьисистематизироватьинформацию.</w:t>
      </w:r>
    </w:p>
    <w:p w:rsidR="001B2487" w:rsidRDefault="004D6112">
      <w:pPr>
        <w:pStyle w:val="af1"/>
        <w:numPr>
          <w:ilvl w:val="3"/>
          <w:numId w:val="8"/>
        </w:numPr>
        <w:tabs>
          <w:tab w:val="left" w:pos="1950"/>
        </w:tabs>
        <w:spacing w:before="90"/>
        <w:ind w:left="221" w:right="848" w:firstLine="708"/>
        <w:rPr>
          <w:sz w:val="24"/>
          <w:szCs w:val="24"/>
        </w:rPr>
      </w:pPr>
      <w:r>
        <w:rPr>
          <w:sz w:val="24"/>
          <w:szCs w:val="24"/>
        </w:rPr>
        <w:t>У обучающегося будут сформированы следующие умения общения какчастькоммуникативных универсальных учебных действий:</w:t>
      </w:r>
    </w:p>
    <w:p w:rsidR="001B2487" w:rsidRDefault="004D6112">
      <w:pPr>
        <w:pStyle w:val="a5"/>
        <w:spacing w:before="2"/>
        <w:ind w:right="847"/>
      </w:pPr>
      <w:r>
        <w:t>восприниматьиформулироватьсуждения,выражатьэмоциивсоответствии</w:t>
      </w:r>
      <w:r>
        <w:rPr>
          <w:position w:val="1"/>
        </w:rPr>
        <w:t>сусловиямиицелямиобщения;выражатьсебя</w:t>
      </w:r>
      <w:r>
        <w:t>(</w:t>
      </w:r>
      <w:r>
        <w:rPr>
          <w:position w:val="1"/>
        </w:rPr>
        <w:t>своюточкузрения)вдиалогах</w:t>
      </w:r>
      <w:r>
        <w:t>и дискуссиях, вустноймонологическойречиивписьменных текстах;</w:t>
      </w:r>
    </w:p>
    <w:p w:rsidR="001B2487" w:rsidRDefault="004D6112">
      <w:pPr>
        <w:pStyle w:val="a5"/>
        <w:spacing w:before="1"/>
        <w:ind w:right="844"/>
      </w:pPr>
      <w:r>
        <w:t>распознаватьневербальныесредстваобщения,пониматьзначениесоциальныхзнаков;</w:t>
      </w:r>
    </w:p>
    <w:p w:rsidR="001B2487" w:rsidRDefault="004D6112">
      <w:pPr>
        <w:pStyle w:val="a5"/>
        <w:ind w:right="848"/>
      </w:pPr>
      <w:r>
        <w:t>знать и распознавать предпосылки конфликтных ситуаций и смягчать конфликты,вести переговоры;</w:t>
      </w:r>
    </w:p>
    <w:p w:rsidR="001B2487" w:rsidRDefault="004D6112">
      <w:pPr>
        <w:pStyle w:val="a5"/>
        <w:ind w:right="846"/>
      </w:pPr>
      <w:r>
        <w:t>понимать     намерения      других,   проявлять      уважительное      отношениек собеседнику ивкорректнойформеформулировать свои возражения;</w:t>
      </w:r>
    </w:p>
    <w:p w:rsidR="001B2487" w:rsidRDefault="004D6112">
      <w:pPr>
        <w:pStyle w:val="a5"/>
        <w:ind w:right="846"/>
      </w:pPr>
      <w:r>
        <w:t>входедиалога(дискуссии)задаватьвопросыпосуществуобсуждаемойтемыи высказывать идеи, нацеленные на решение задачи и поддержание благожелательностиобщения;</w:t>
      </w:r>
    </w:p>
    <w:p w:rsidR="001B2487" w:rsidRDefault="004D6112">
      <w:pPr>
        <w:pStyle w:val="a5"/>
        <w:ind w:right="847"/>
      </w:pPr>
      <w:r>
        <w:t>сопоставлятьсвоисужденияссуждениямидругихучастниковдиалога,обнаруживатьразличиеисходство позиций;</w:t>
      </w:r>
    </w:p>
    <w:p w:rsidR="001B2487" w:rsidRDefault="004D6112">
      <w:pPr>
        <w:pStyle w:val="a5"/>
        <w:ind w:right="845"/>
      </w:pPr>
      <w:r>
        <w:t>публично представлять результаты проведённого языкового анализа, выполненноголингвистическогоэксперимента, исследования, проекта;</w:t>
      </w:r>
    </w:p>
    <w:p w:rsidR="001B2487" w:rsidRDefault="004D6112">
      <w:pPr>
        <w:pStyle w:val="a5"/>
        <w:ind w:right="846"/>
      </w:pPr>
      <w:r>
        <w:t>самостоятельно   выбирать   формат   выступления   с   учётом   цели    презентациииособенностейаудиторииивсоответствииснимсоставлятьустныеиписьменныетекстысиспользованиемиллюстративного материала.</w:t>
      </w:r>
    </w:p>
    <w:p w:rsidR="001B2487" w:rsidRDefault="004D6112">
      <w:pPr>
        <w:pStyle w:val="af1"/>
        <w:numPr>
          <w:ilvl w:val="3"/>
          <w:numId w:val="8"/>
        </w:numPr>
        <w:tabs>
          <w:tab w:val="left" w:pos="1950"/>
        </w:tabs>
        <w:ind w:left="221" w:right="847" w:firstLine="708"/>
        <w:rPr>
          <w:sz w:val="24"/>
          <w:szCs w:val="24"/>
        </w:rPr>
      </w:pPr>
      <w:r>
        <w:rPr>
          <w:sz w:val="24"/>
          <w:szCs w:val="24"/>
        </w:rPr>
        <w:t>Уобучающегосябудутсформированыследующиеумениясамоорганизации какчастирегулятивных универсальныхучебных действий:</w:t>
      </w:r>
    </w:p>
    <w:p w:rsidR="001B2487" w:rsidRDefault="004D6112">
      <w:pPr>
        <w:pStyle w:val="a5"/>
        <w:spacing w:before="1"/>
        <w:ind w:left="929" w:right="847" w:firstLine="0"/>
      </w:pPr>
      <w:r>
        <w:t>выявлять проблемы для решения в учебных и жизненных ситуациях;</w:t>
      </w:r>
      <w:r>
        <w:rPr>
          <w:position w:val="1"/>
        </w:rPr>
        <w:t>ориентироватьсявразличныхподходахкпринятиюрешений</w:t>
      </w:r>
      <w:r>
        <w:t>(</w:t>
      </w:r>
      <w:r>
        <w:rPr>
          <w:position w:val="1"/>
        </w:rPr>
        <w:t>индивидуальное,</w:t>
      </w:r>
    </w:p>
    <w:p w:rsidR="001B2487" w:rsidRDefault="004D6112">
      <w:pPr>
        <w:pStyle w:val="a5"/>
        <w:spacing w:before="5"/>
        <w:ind w:firstLine="0"/>
      </w:pPr>
      <w:r>
        <w:t>принятиерешениявгруппе,принятиерешениягруппой);</w:t>
      </w:r>
    </w:p>
    <w:p w:rsidR="001B2487" w:rsidRDefault="004D6112">
      <w:pPr>
        <w:pStyle w:val="a5"/>
        <w:spacing w:before="134"/>
        <w:ind w:right="846"/>
      </w:pPr>
      <w:r>
        <w:t>самостоятельносоставлятьалгоритмрешениязадачи(илиегочасть),выбиратьспособ     решения      учебной      задачи      с      учётом      имеющихся      ресурсови собственныхвозможностей, аргументироватьпредлагаемые вариантырешений;</w:t>
      </w:r>
    </w:p>
    <w:p w:rsidR="001B2487" w:rsidRDefault="004D6112">
      <w:pPr>
        <w:pStyle w:val="a5"/>
        <w:spacing w:before="2"/>
        <w:ind w:right="847"/>
      </w:pPr>
      <w:r>
        <w:t>самостоятельносоставлятьпландействий,вноситьнеобходимыекоррективывходеегореализации;</w:t>
      </w:r>
    </w:p>
    <w:p w:rsidR="001B2487" w:rsidRDefault="004D6112">
      <w:pPr>
        <w:pStyle w:val="a5"/>
        <w:spacing w:before="2"/>
        <w:ind w:left="929" w:firstLine="0"/>
      </w:pPr>
      <w:r>
        <w:t>делатьвыбори братьответственностьзарешение.</w:t>
      </w:r>
    </w:p>
    <w:p w:rsidR="001B2487" w:rsidRDefault="004D6112">
      <w:pPr>
        <w:pStyle w:val="af1"/>
        <w:numPr>
          <w:ilvl w:val="3"/>
          <w:numId w:val="8"/>
        </w:numPr>
        <w:tabs>
          <w:tab w:val="left" w:pos="1950"/>
        </w:tabs>
        <w:spacing w:before="135"/>
        <w:ind w:left="221" w:right="847" w:firstLine="708"/>
        <w:rPr>
          <w:sz w:val="24"/>
          <w:szCs w:val="24"/>
        </w:rPr>
      </w:pPr>
      <w:r>
        <w:rPr>
          <w:sz w:val="24"/>
          <w:szCs w:val="24"/>
        </w:rPr>
        <w:t>У обучающегося будут сформированы следующие умения самоконтроля,эмоциональногоинтеллектакакчасти регулятивныхуниверсальныхучебныхдействий:</w:t>
      </w:r>
    </w:p>
    <w:p w:rsidR="001B2487" w:rsidRDefault="004D6112">
      <w:pPr>
        <w:pStyle w:val="a5"/>
        <w:spacing w:before="2"/>
        <w:ind w:right="848"/>
      </w:pPr>
      <w:r>
        <w:t>владеть разнымиспособамисамоконтроля (в том числе речевого), самомотивацииирефлексии;</w:t>
      </w:r>
    </w:p>
    <w:p w:rsidR="001B2487" w:rsidRDefault="004D6112">
      <w:pPr>
        <w:pStyle w:val="a5"/>
        <w:spacing w:before="90"/>
        <w:ind w:left="929" w:right="846" w:firstLine="0"/>
      </w:pPr>
      <w:r>
        <w:lastRenderedPageBreak/>
        <w:t>давать адекватную оценку учебной ситуации и предлагать план её изменения;предвидетьтрудности,которыемогутвозникнутьприрешенииучебнойзадачи,и</w:t>
      </w:r>
    </w:p>
    <w:p w:rsidR="001B2487" w:rsidRDefault="004D6112">
      <w:pPr>
        <w:pStyle w:val="a5"/>
        <w:ind w:firstLine="0"/>
      </w:pPr>
      <w:r>
        <w:t>адаптироватьрешениекменяющимсяобстоятельствам;</w:t>
      </w:r>
    </w:p>
    <w:p w:rsidR="001B2487" w:rsidRDefault="004D6112">
      <w:pPr>
        <w:pStyle w:val="a5"/>
        <w:spacing w:before="139"/>
        <w:ind w:right="845"/>
      </w:pPr>
      <w:r>
        <w:t>объяснятьпричиныдостижения(недостижения)результатадеятельности;понимать причины коммуникативных неудач и уметь предупреждать их, давать оценкуприобретённому     речевому       опыту       и       корректировать       собственную       речьсучётом  целей  и  условий  общения;  оценивать  соответствие  результата  целииусловиямобщения;</w:t>
      </w:r>
    </w:p>
    <w:p w:rsidR="001B2487" w:rsidRDefault="004D6112">
      <w:pPr>
        <w:pStyle w:val="a5"/>
        <w:ind w:left="929" w:right="845" w:firstLine="0"/>
      </w:pPr>
      <w:r>
        <w:t>развивать способность управлять собственными эмоциями и эмоциями других;выявлятьианализироватьпричиныэмоций;пониматьмотивыинамерениядругого</w:t>
      </w:r>
    </w:p>
    <w:p w:rsidR="001B2487" w:rsidRDefault="004D6112">
      <w:pPr>
        <w:pStyle w:val="a5"/>
        <w:ind w:right="847" w:firstLine="0"/>
      </w:pPr>
      <w:r>
        <w:t>человека, анализируя речевую ситуацию; регулировать способ выражения собственныхэмоций;</w:t>
      </w:r>
    </w:p>
    <w:p w:rsidR="001B2487" w:rsidRDefault="004D6112">
      <w:pPr>
        <w:pStyle w:val="a5"/>
        <w:ind w:left="929" w:right="3632" w:firstLine="0"/>
        <w:jc w:val="left"/>
      </w:pPr>
      <w:r>
        <w:t>осознанно относиться к другому человеку и его мнению;признаватьсвоёичужоеправо наошибку;</w:t>
      </w:r>
    </w:p>
    <w:p w:rsidR="001B2487" w:rsidRDefault="004D6112">
      <w:pPr>
        <w:pStyle w:val="a5"/>
        <w:ind w:left="929" w:right="5578" w:firstLine="0"/>
        <w:jc w:val="left"/>
      </w:pPr>
      <w:r>
        <w:t>принимать себя и других, не осуждая;проявлятьоткрытость;</w:t>
      </w:r>
    </w:p>
    <w:p w:rsidR="001B2487" w:rsidRDefault="004D6112">
      <w:pPr>
        <w:pStyle w:val="a5"/>
        <w:ind w:left="929" w:firstLine="0"/>
        <w:jc w:val="left"/>
      </w:pPr>
      <w:r>
        <w:t>осознаватьневозможностьконтролироватьвсёвокруг.</w:t>
      </w:r>
    </w:p>
    <w:p w:rsidR="001B2487" w:rsidRDefault="004D6112">
      <w:pPr>
        <w:pStyle w:val="af1"/>
        <w:numPr>
          <w:ilvl w:val="3"/>
          <w:numId w:val="8"/>
        </w:numPr>
        <w:tabs>
          <w:tab w:val="left" w:pos="1950"/>
        </w:tabs>
        <w:spacing w:before="137"/>
        <w:ind w:left="221" w:right="848" w:firstLine="708"/>
        <w:rPr>
          <w:sz w:val="24"/>
          <w:szCs w:val="24"/>
        </w:rPr>
      </w:pPr>
      <w:r>
        <w:rPr>
          <w:sz w:val="24"/>
          <w:szCs w:val="24"/>
        </w:rPr>
        <w:t>Уобучающегосябудутсформированыследующиеумениясовместнойдеятельности:</w:t>
      </w:r>
    </w:p>
    <w:p w:rsidR="001B2487" w:rsidRDefault="004D6112">
      <w:pPr>
        <w:pStyle w:val="a5"/>
        <w:spacing w:before="2"/>
        <w:ind w:right="845"/>
      </w:pPr>
      <w:r>
        <w:t>понимать и использовать преимущества командной и индивидуальной работы прирешенииконкретнойпроблемы,обосновыватьнеобходимостьприменениягрупповыхформвзаимодействия прирешениипоставленнойзадачи;</w:t>
      </w:r>
    </w:p>
    <w:p w:rsidR="001B2487" w:rsidRDefault="004D6112">
      <w:pPr>
        <w:pStyle w:val="a5"/>
        <w:ind w:right="844"/>
      </w:pPr>
      <w: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совместнойработы;</w:t>
      </w:r>
    </w:p>
    <w:p w:rsidR="001B2487" w:rsidRDefault="004D6112">
      <w:pPr>
        <w:pStyle w:val="a5"/>
        <w:ind w:right="847"/>
      </w:pPr>
      <w:r>
        <w:t>уметьобобщатьмнениянесколькихлюдей,проявлятьготовностьруководить,выполнятьпоручения,подчиняться;</w:t>
      </w:r>
    </w:p>
    <w:p w:rsidR="001B2487" w:rsidRDefault="004D6112">
      <w:pPr>
        <w:pStyle w:val="a5"/>
        <w:ind w:right="850"/>
      </w:pPr>
      <w:r>
        <w:t>планироватьорганизациюсовместнойработы,определятьсвоюроль(сучётомпредпочтенийивозможностейвсехучастниковвзаимодействия),распределятьзадачимежду членами команды, участвовать в групповых формах работы (обсуждения, обменмнениями,«мозговойштурм» идругие);</w:t>
      </w:r>
    </w:p>
    <w:p w:rsidR="001B2487" w:rsidRDefault="004D6112">
      <w:pPr>
        <w:pStyle w:val="a5"/>
        <w:ind w:right="849"/>
      </w:pPr>
      <w:r>
        <w:t>выполнятьсвоючастьработы,достигатькачественныйрезультатпосвоемунаправлениюикоординироватьсвоидействиясдействиямидругих членовкоманды;</w:t>
      </w:r>
    </w:p>
    <w:p w:rsidR="001B2487" w:rsidRDefault="004D6112">
      <w:pPr>
        <w:pStyle w:val="a5"/>
        <w:ind w:right="845"/>
      </w:pPr>
      <w:r>
        <w:t>оценивать качество своего вклада в общий продукт по критериям, самостоятельносформулированнымучастникамивзаимодействия,сравниватьрезультатысисходнойзадачейивкладкаждогочленакомандывдостижениерезультатов,разделятьсферу</w:t>
      </w:r>
    </w:p>
    <w:p w:rsidR="001B2487" w:rsidRDefault="004D6112">
      <w:pPr>
        <w:pStyle w:val="a5"/>
        <w:tabs>
          <w:tab w:val="left" w:pos="3706"/>
          <w:tab w:val="left" w:pos="5623"/>
          <w:tab w:val="left" w:pos="8451"/>
        </w:tabs>
        <w:spacing w:before="90"/>
        <w:ind w:right="846" w:firstLine="0"/>
      </w:pPr>
      <w:r>
        <w:t>ответственности</w:t>
      </w:r>
      <w:r>
        <w:tab/>
        <w:t>и</w:t>
      </w:r>
      <w:r>
        <w:tab/>
        <w:t>проявлять</w:t>
      </w:r>
      <w:r>
        <w:tab/>
      </w:r>
      <w:r>
        <w:rPr>
          <w:spacing w:val="-1"/>
        </w:rPr>
        <w:t>готовность</w:t>
      </w:r>
      <w:r>
        <w:t>к представлению отчётаперед группой.</w:t>
      </w:r>
    </w:p>
    <w:p w:rsidR="001B2487" w:rsidRDefault="004D6112">
      <w:pPr>
        <w:pStyle w:val="af1"/>
        <w:numPr>
          <w:ilvl w:val="2"/>
          <w:numId w:val="8"/>
        </w:numPr>
        <w:tabs>
          <w:tab w:val="left" w:pos="1770"/>
        </w:tabs>
        <w:ind w:right="849" w:firstLine="708"/>
        <w:rPr>
          <w:sz w:val="24"/>
          <w:szCs w:val="24"/>
        </w:rPr>
      </w:pPr>
      <w:r>
        <w:rPr>
          <w:sz w:val="24"/>
          <w:szCs w:val="24"/>
        </w:rPr>
        <w:t>Кконцуобученияв5классеобучающийсяполучитследующиепредметныерезультатыпо отдельнымтемампрограммыпо  русскомуязыку:</w:t>
      </w:r>
    </w:p>
    <w:p w:rsidR="001B2487" w:rsidRDefault="004D6112">
      <w:pPr>
        <w:pStyle w:val="af1"/>
        <w:numPr>
          <w:ilvl w:val="3"/>
          <w:numId w:val="8"/>
        </w:numPr>
        <w:tabs>
          <w:tab w:val="left" w:pos="1950"/>
        </w:tabs>
        <w:ind w:left="1949" w:hanging="1021"/>
        <w:rPr>
          <w:sz w:val="24"/>
          <w:szCs w:val="24"/>
        </w:rPr>
      </w:pPr>
      <w:r>
        <w:rPr>
          <w:sz w:val="24"/>
          <w:szCs w:val="24"/>
        </w:rPr>
        <w:t>Общиесведения оязыке.</w:t>
      </w:r>
    </w:p>
    <w:p w:rsidR="001B2487" w:rsidRDefault="004D6112">
      <w:pPr>
        <w:pStyle w:val="a5"/>
        <w:spacing w:before="137"/>
        <w:ind w:right="847"/>
      </w:pPr>
      <w:r>
        <w:t>Осознаватьбогатствоивыразительностьрусскогоязыка,приводитьпримеры,свидетельствующиеоб этом.</w:t>
      </w:r>
    </w:p>
    <w:p w:rsidR="001B2487" w:rsidRDefault="004D6112">
      <w:pPr>
        <w:pStyle w:val="a5"/>
        <w:ind w:right="845"/>
      </w:pPr>
      <w:r>
        <w:t>Знатьосновныеразделылингвистики,основныеединицыязыкаиречи(звук,морфема,слово, словосочетание, предложение).</w:t>
      </w:r>
    </w:p>
    <w:p w:rsidR="001B2487" w:rsidRDefault="004D6112">
      <w:pPr>
        <w:pStyle w:val="af1"/>
        <w:numPr>
          <w:ilvl w:val="3"/>
          <w:numId w:val="8"/>
        </w:numPr>
        <w:tabs>
          <w:tab w:val="left" w:pos="1950"/>
        </w:tabs>
        <w:ind w:left="1949" w:hanging="1021"/>
        <w:rPr>
          <w:sz w:val="24"/>
          <w:szCs w:val="24"/>
        </w:rPr>
      </w:pPr>
      <w:r>
        <w:rPr>
          <w:sz w:val="24"/>
          <w:szCs w:val="24"/>
        </w:rPr>
        <w:t>Язык и речь.</w:t>
      </w:r>
    </w:p>
    <w:p w:rsidR="001B2487" w:rsidRDefault="004D6112">
      <w:pPr>
        <w:pStyle w:val="a5"/>
        <w:spacing w:before="137"/>
        <w:ind w:right="844"/>
      </w:pPr>
      <w:r>
        <w:t>Характеризоватьразличия  между  устной  и  письменной  речью,  диалогоми монологом, учитывать особенности видов речевой деятельности при решении практико-ориентированныхучебных задачивповседневнойжизни.</w:t>
      </w:r>
    </w:p>
    <w:p w:rsidR="001B2487" w:rsidRDefault="004D6112">
      <w:pPr>
        <w:pStyle w:val="a5"/>
        <w:spacing w:before="1"/>
        <w:ind w:left="929" w:firstLine="0"/>
      </w:pPr>
      <w:r>
        <w:t>Создавать   устные    монологические    высказывания    объёмом    не    менее</w:t>
      </w:r>
    </w:p>
    <w:p w:rsidR="001B2487" w:rsidRDefault="004D6112">
      <w:pPr>
        <w:pStyle w:val="af1"/>
        <w:numPr>
          <w:ilvl w:val="0"/>
          <w:numId w:val="11"/>
        </w:numPr>
        <w:tabs>
          <w:tab w:val="left" w:pos="632"/>
        </w:tabs>
        <w:spacing w:before="137"/>
        <w:ind w:right="845" w:firstLine="0"/>
        <w:rPr>
          <w:sz w:val="24"/>
          <w:szCs w:val="24"/>
        </w:rPr>
      </w:pPr>
      <w:r>
        <w:rPr>
          <w:sz w:val="24"/>
          <w:szCs w:val="24"/>
        </w:rPr>
        <w:t xml:space="preserve">предложенийнаосновежизненныхнаблюдений,чтениянаучно-учебной,художественной </w:t>
      </w:r>
      <w:r>
        <w:rPr>
          <w:sz w:val="24"/>
          <w:szCs w:val="24"/>
        </w:rPr>
        <w:lastRenderedPageBreak/>
        <w:t>инаучно-популярнойлитературы.</w:t>
      </w:r>
    </w:p>
    <w:p w:rsidR="001B2487" w:rsidRDefault="004D6112">
      <w:pPr>
        <w:pStyle w:val="a5"/>
        <w:ind w:right="846"/>
      </w:pPr>
      <w:r>
        <w:t>Участвоватьв  диалоге  на  лингвистические  темы(в  рамках  изученного)и  в  диалоге  и    (или)    полилоге    на    основе    жизненных    наблюдений    объёмомнеменее3 реплик.</w:t>
      </w:r>
    </w:p>
    <w:p w:rsidR="001B2487" w:rsidRDefault="004D6112">
      <w:pPr>
        <w:pStyle w:val="a5"/>
        <w:spacing w:before="2"/>
        <w:ind w:right="844"/>
      </w:pPr>
      <w:r>
        <w:t>Владетьразличнымивидамиаудирования:выборочным,ознакомительным,детальным-научно-учебныхихудожественныхтекстовразличныхфункционально-смысловыхтиповречи.</w:t>
      </w:r>
    </w:p>
    <w:p w:rsidR="001B2487" w:rsidRDefault="004D6112">
      <w:pPr>
        <w:pStyle w:val="a5"/>
        <w:ind w:right="848"/>
      </w:pPr>
      <w:r>
        <w:t>Владетьразличнымивидамичтения:просмотровым,ознакомительным,изучающим,поисковым.</w:t>
      </w:r>
    </w:p>
    <w:p w:rsidR="001B2487" w:rsidRDefault="004D6112">
      <w:pPr>
        <w:pStyle w:val="a5"/>
        <w:ind w:right="848"/>
      </w:pPr>
      <w:r>
        <w:t>Устно   пересказывать   прочитанный   или     прослушанный     текст     объёмомнеменее100 слов.</w:t>
      </w:r>
    </w:p>
    <w:p w:rsidR="001B2487" w:rsidRDefault="004D6112">
      <w:pPr>
        <w:pStyle w:val="a5"/>
        <w:tabs>
          <w:tab w:val="left" w:pos="1565"/>
          <w:tab w:val="left" w:pos="3351"/>
          <w:tab w:val="left" w:pos="4716"/>
          <w:tab w:val="left" w:pos="6200"/>
          <w:tab w:val="left" w:pos="8021"/>
          <w:tab w:val="left" w:pos="8977"/>
        </w:tabs>
        <w:ind w:right="845"/>
      </w:pPr>
      <w:r>
        <w:t>Понимать    содержание      прослушанных     и      прочитанных     научно-учебныхи художественных текстов различных функционально-смысловых типов речи объёмом неменее150слов:устноиписьменноформулироватьтемуиглавнуюмысльтекста,формулироватьвопросыпосодержаниютекстаиотвечатьнаних,подробноисжатопередавать в письменной форме содержание исходного текста (для подробного изложенияобъём</w:t>
      </w:r>
      <w:r>
        <w:tab/>
        <w:t>исходного</w:t>
      </w:r>
      <w:r>
        <w:tab/>
        <w:t>текста</w:t>
      </w:r>
      <w:r>
        <w:tab/>
        <w:t>должен</w:t>
      </w:r>
      <w:r>
        <w:tab/>
        <w:t>составлять</w:t>
      </w:r>
      <w:r>
        <w:tab/>
        <w:t>не</w:t>
      </w:r>
      <w:r>
        <w:tab/>
        <w:t>менее100слов; для сжатого изложения -неменее110 слов).</w:t>
      </w:r>
    </w:p>
    <w:p w:rsidR="001B2487" w:rsidRDefault="004D6112">
      <w:pPr>
        <w:pStyle w:val="a5"/>
        <w:ind w:right="848"/>
      </w:pPr>
      <w:r>
        <w:t>Осуществлять   выбор    языковых    средств    для    создания    высказываниявсоответствиисцелью,темойикоммуникативнымзамыслом.</w:t>
      </w:r>
    </w:p>
    <w:p w:rsidR="001B2487" w:rsidRDefault="004D6112">
      <w:pPr>
        <w:pStyle w:val="a5"/>
        <w:ind w:left="929" w:firstLine="0"/>
      </w:pPr>
      <w:r>
        <w:t>Соблюдатьна  письме  нормы  современного  русского  литературного  языка,</w:t>
      </w:r>
    </w:p>
    <w:p w:rsidR="001B2487" w:rsidRDefault="004D6112">
      <w:pPr>
        <w:pStyle w:val="a5"/>
        <w:spacing w:before="90"/>
        <w:ind w:right="846" w:firstLine="0"/>
      </w:pPr>
      <w:r>
        <w:t>втомчислевовремясписываниятекстаобъёмом90-100слов,словарногодиктантаобъёмом    15-20    слов;    диктанта    на    основе    связного    текста      объёмом90-100 слов, составленного с учётом ранее изученных правил правописания (в том числесодержащего изученные в течение первого года обучения орфограммы, пунктограммы ислова с непроверяемыми написаниями), уметь пользоваться разными видами лексическихсловарей;соблюдать вустной речиинаписьмеправиларечевого этикета.</w:t>
      </w:r>
    </w:p>
    <w:p w:rsidR="001B2487" w:rsidRDefault="004D6112">
      <w:pPr>
        <w:pStyle w:val="af1"/>
        <w:numPr>
          <w:ilvl w:val="3"/>
          <w:numId w:val="8"/>
        </w:numPr>
        <w:tabs>
          <w:tab w:val="left" w:pos="1950"/>
        </w:tabs>
        <w:ind w:left="1949" w:hanging="1021"/>
        <w:rPr>
          <w:sz w:val="24"/>
          <w:szCs w:val="24"/>
        </w:rPr>
      </w:pPr>
      <w:r>
        <w:rPr>
          <w:sz w:val="24"/>
          <w:szCs w:val="24"/>
        </w:rPr>
        <w:t>Текст.</w:t>
      </w:r>
    </w:p>
    <w:p w:rsidR="001B2487" w:rsidRDefault="004D6112">
      <w:pPr>
        <w:pStyle w:val="a5"/>
        <w:spacing w:before="139"/>
        <w:ind w:right="844"/>
      </w:pPr>
      <w:r>
        <w:t>Распознаватьосновныепризнакитекста,членитьтекстнакомпозиционно-смысловыечасти(абзацы);распознаватьсредствасвязипредложенийичастейтекста(формы слова, однокоренные слова, синонимы, антонимы, личные местоимения, повторслова),применятьэтизнанияпри создании собственноготекста(устногои письменного).</w:t>
      </w:r>
    </w:p>
    <w:p w:rsidR="001B2487" w:rsidRDefault="004D6112">
      <w:pPr>
        <w:pStyle w:val="a5"/>
        <w:ind w:right="847"/>
      </w:pPr>
      <w:r>
        <w:t>Проводитьсмысловойанализтекста,егокомпозиционныхособенностей,определятьколичество микротемиабзацев.</w:t>
      </w:r>
    </w:p>
    <w:p w:rsidR="001B2487" w:rsidRDefault="004D6112">
      <w:pPr>
        <w:pStyle w:val="a5"/>
        <w:ind w:right="844"/>
      </w:pPr>
      <w:r>
        <w:t>Характеризоватьтекстсточкизренияегосоответствияосновнымпризнакам(наличиетемы,  главной  мысли,  грамматической  связи  предложений,  цельностии      относительной      законченности),      с      точки      зрения      его      принадлежностик функционально-смысловому типу речи.</w:t>
      </w:r>
    </w:p>
    <w:p w:rsidR="001B2487" w:rsidRDefault="004D6112">
      <w:pPr>
        <w:pStyle w:val="a5"/>
        <w:spacing w:before="1"/>
        <w:ind w:right="844"/>
      </w:pPr>
      <w:r>
        <w:t>Использовать знание основных признаков текста, особенностей функционально-смысловых          типов          речи,          функциональных          разновидностей          языкавпрактикесоздания текста(врамках изученного).</w:t>
      </w:r>
    </w:p>
    <w:p w:rsidR="001B2487" w:rsidRDefault="004D6112">
      <w:pPr>
        <w:pStyle w:val="a5"/>
        <w:ind w:right="847"/>
      </w:pPr>
      <w:r>
        <w:t>Применятьзнаниеосновных   признаков   текста   (повествование)   в   практикеегосоздания.</w:t>
      </w:r>
    </w:p>
    <w:p w:rsidR="001B2487" w:rsidRDefault="004D6112">
      <w:pPr>
        <w:pStyle w:val="a5"/>
        <w:ind w:right="846"/>
      </w:pPr>
      <w:r>
        <w:t>Создаватьтексты-повествованиясопоройнажизненныйичитательскийопыт;тексты с опорой на сюжетную картину (в том числе сочинения-миниатюры объёмом 3 иболеепредложений, классныесочиненияобъёмомнеменее70слов).</w:t>
      </w:r>
    </w:p>
    <w:p w:rsidR="001B2487" w:rsidRDefault="004D6112">
      <w:pPr>
        <w:pStyle w:val="a5"/>
        <w:ind w:right="845"/>
      </w:pPr>
      <w:r>
        <w:t>Восстанавливатьдеформированныйтекст,осуществлятькорректировкувосстановленноготекстасопоройнаобразец.</w:t>
      </w:r>
    </w:p>
    <w:p w:rsidR="001B2487" w:rsidRDefault="004D6112">
      <w:pPr>
        <w:pStyle w:val="a5"/>
        <w:ind w:right="844"/>
      </w:pPr>
      <w:r>
        <w:t>Владеть       умениями         информационной        переработки         прослушанногоипрочитанногонаучно-учебного,художественногоинаучно-популярноготекстов:составлять план (простой, сложный) с целью дальнейшего воспроизведения содержаниятекста     в      устной      и      письменной     форме,      передавать      содержание     текста,втомчислесизменениемлицарассказчика,извлекатьинформациюизразличныхисточн</w:t>
      </w:r>
      <w:r>
        <w:lastRenderedPageBreak/>
        <w:t>иков,втомчислеизлингвистическихсловарейисправочнойлитературы,и использовать еёвучебнойдеятельности.</w:t>
      </w:r>
    </w:p>
    <w:p w:rsidR="001B2487" w:rsidRDefault="004D6112">
      <w:pPr>
        <w:pStyle w:val="a5"/>
        <w:ind w:right="845"/>
      </w:pPr>
      <w:r>
        <w:t>Представлятьсообщениеназаданнуютемуввидепрезентации.Редактироватьсобственные(созданныедругимиобучающимися)текстысцельюсовершенствованияих</w:t>
      </w:r>
    </w:p>
    <w:p w:rsidR="001B2487" w:rsidRDefault="004D6112">
      <w:pPr>
        <w:pStyle w:val="a5"/>
        <w:spacing w:before="90"/>
        <w:ind w:firstLine="0"/>
        <w:jc w:val="left"/>
      </w:pPr>
      <w:r>
        <w:t>содержания(проверкафактическогоматериала,начальныйлогическийанализ</w:t>
      </w:r>
      <w:r>
        <w:rPr>
          <w:position w:val="1"/>
        </w:rPr>
        <w:t>текста-</w:t>
      </w:r>
    </w:p>
    <w:p w:rsidR="001B2487" w:rsidRDefault="004D6112">
      <w:pPr>
        <w:pStyle w:val="a5"/>
        <w:spacing w:before="139"/>
        <w:ind w:firstLine="0"/>
        <w:jc w:val="left"/>
      </w:pPr>
      <w:r>
        <w:t>целостность,связность,информативность).</w:t>
      </w:r>
    </w:p>
    <w:p w:rsidR="001B2487" w:rsidRDefault="004D6112">
      <w:pPr>
        <w:pStyle w:val="af1"/>
        <w:numPr>
          <w:ilvl w:val="3"/>
          <w:numId w:val="8"/>
        </w:numPr>
        <w:tabs>
          <w:tab w:val="left" w:pos="1950"/>
        </w:tabs>
        <w:spacing w:before="137"/>
        <w:ind w:left="1949" w:hanging="1021"/>
        <w:rPr>
          <w:sz w:val="24"/>
          <w:szCs w:val="24"/>
        </w:rPr>
      </w:pPr>
      <w:r>
        <w:rPr>
          <w:sz w:val="24"/>
          <w:szCs w:val="24"/>
        </w:rPr>
        <w:t>Функциональныеразновидностиязыка.</w:t>
      </w:r>
    </w:p>
    <w:p w:rsidR="001B2487" w:rsidRDefault="004D6112">
      <w:pPr>
        <w:pStyle w:val="a5"/>
        <w:spacing w:before="137"/>
        <w:ind w:right="845"/>
        <w:jc w:val="left"/>
      </w:pPr>
      <w:r>
        <w:t>Иметьобщеепредставлениеобособенностяхразговорнойречи,функциональныхстилей,языкахудожественнойлитературы.</w:t>
      </w:r>
    </w:p>
    <w:p w:rsidR="001B2487" w:rsidRDefault="004D6112">
      <w:pPr>
        <w:pStyle w:val="af1"/>
        <w:numPr>
          <w:ilvl w:val="3"/>
          <w:numId w:val="8"/>
        </w:numPr>
        <w:tabs>
          <w:tab w:val="left" w:pos="1950"/>
        </w:tabs>
        <w:ind w:left="1949" w:hanging="1021"/>
        <w:rPr>
          <w:sz w:val="24"/>
          <w:szCs w:val="24"/>
        </w:rPr>
      </w:pPr>
      <w:r>
        <w:rPr>
          <w:sz w:val="24"/>
          <w:szCs w:val="24"/>
        </w:rPr>
        <w:t>Системаязыка.</w:t>
      </w:r>
    </w:p>
    <w:p w:rsidR="001B2487" w:rsidRDefault="004D6112">
      <w:pPr>
        <w:pStyle w:val="af1"/>
        <w:numPr>
          <w:ilvl w:val="3"/>
          <w:numId w:val="8"/>
        </w:numPr>
        <w:tabs>
          <w:tab w:val="left" w:pos="1950"/>
        </w:tabs>
        <w:spacing w:before="139"/>
        <w:ind w:left="1949" w:hanging="1021"/>
        <w:rPr>
          <w:sz w:val="24"/>
          <w:szCs w:val="24"/>
        </w:rPr>
      </w:pPr>
      <w:r>
        <w:rPr>
          <w:sz w:val="24"/>
          <w:szCs w:val="24"/>
        </w:rPr>
        <w:t>Фонетика.Графика. Орфоэпия.</w:t>
      </w:r>
    </w:p>
    <w:p w:rsidR="001B2487" w:rsidRDefault="004D6112">
      <w:pPr>
        <w:pStyle w:val="a5"/>
        <w:tabs>
          <w:tab w:val="left" w:pos="2959"/>
          <w:tab w:val="left" w:pos="3895"/>
          <w:tab w:val="left" w:pos="5172"/>
          <w:tab w:val="left" w:pos="6391"/>
          <w:tab w:val="left" w:pos="7353"/>
          <w:tab w:val="left" w:pos="8369"/>
          <w:tab w:val="left" w:pos="8796"/>
        </w:tabs>
        <w:spacing w:before="139"/>
        <w:ind w:right="846"/>
        <w:jc w:val="left"/>
      </w:pPr>
      <w:r>
        <w:t>Характеризовать</w:t>
      </w:r>
      <w:r>
        <w:tab/>
        <w:t>звуки;</w:t>
      </w:r>
      <w:r>
        <w:tab/>
        <w:t>понимать</w:t>
      </w:r>
      <w:r>
        <w:tab/>
        <w:t>различие</w:t>
      </w:r>
      <w:r>
        <w:tab/>
        <w:t>между</w:t>
      </w:r>
      <w:r>
        <w:tab/>
        <w:t>звуком</w:t>
      </w:r>
      <w:r>
        <w:tab/>
        <w:t>и</w:t>
      </w:r>
      <w:r>
        <w:tab/>
      </w:r>
      <w:r>
        <w:rPr>
          <w:spacing w:val="-1"/>
        </w:rPr>
        <w:t>буквой,</w:t>
      </w:r>
      <w:r>
        <w:t>характеризоватьсистему звуков.</w:t>
      </w:r>
    </w:p>
    <w:p w:rsidR="001B2487" w:rsidRDefault="004D6112">
      <w:pPr>
        <w:pStyle w:val="a5"/>
        <w:ind w:left="929" w:firstLine="0"/>
        <w:jc w:val="left"/>
      </w:pPr>
      <w:r>
        <w:t>Проводитьфонетическийанализслов.</w:t>
      </w:r>
    </w:p>
    <w:p w:rsidR="001B2487" w:rsidRDefault="004D6112">
      <w:pPr>
        <w:pStyle w:val="a5"/>
        <w:spacing w:before="137"/>
        <w:jc w:val="left"/>
      </w:pPr>
      <w:r>
        <w:t>Использоватьзнанияпофонетике,графикеиорфоэпиив практикепроизношенияиправописания слов.</w:t>
      </w:r>
    </w:p>
    <w:p w:rsidR="001B2487" w:rsidRDefault="004D6112">
      <w:pPr>
        <w:pStyle w:val="af1"/>
        <w:numPr>
          <w:ilvl w:val="3"/>
          <w:numId w:val="8"/>
        </w:numPr>
        <w:tabs>
          <w:tab w:val="left" w:pos="1950"/>
        </w:tabs>
        <w:ind w:left="1949" w:hanging="1021"/>
        <w:rPr>
          <w:sz w:val="24"/>
          <w:szCs w:val="24"/>
        </w:rPr>
      </w:pPr>
      <w:r>
        <w:rPr>
          <w:position w:val="1"/>
          <w:sz w:val="24"/>
          <w:szCs w:val="24"/>
        </w:rPr>
        <w:t>Орфография.</w:t>
      </w:r>
    </w:p>
    <w:p w:rsidR="001B2487" w:rsidRDefault="004D6112">
      <w:pPr>
        <w:pStyle w:val="a5"/>
        <w:spacing w:before="139"/>
        <w:jc w:val="left"/>
      </w:pPr>
      <w:r>
        <w:t>Оперироватьпонятием«орфограмма»иразличатьбуквенныеинебуквенныеорфограммыприпроведенииорфографического анализаслова.</w:t>
      </w:r>
    </w:p>
    <w:p w:rsidR="001B2487" w:rsidRDefault="004D6112">
      <w:pPr>
        <w:pStyle w:val="a5"/>
        <w:ind w:left="929" w:firstLine="0"/>
        <w:jc w:val="left"/>
      </w:pPr>
      <w:r>
        <w:t>Распознаватьизученныеорфограммы.</w:t>
      </w:r>
    </w:p>
    <w:p w:rsidR="001B2487" w:rsidRDefault="004D6112">
      <w:pPr>
        <w:pStyle w:val="a5"/>
        <w:spacing w:before="139"/>
        <w:ind w:right="842"/>
        <w:jc w:val="left"/>
      </w:pPr>
      <w:r>
        <w:rPr>
          <w:position w:val="1"/>
        </w:rPr>
        <w:t xml:space="preserve">Применять знания по орфографии в практике правописания </w:t>
      </w:r>
      <w:r>
        <w:t>(</w:t>
      </w:r>
      <w:r>
        <w:rPr>
          <w:position w:val="1"/>
        </w:rPr>
        <w:t>в том числе применять</w:t>
      </w:r>
      <w:r>
        <w:t>знаниео правописанииразделительных ъиь).</w:t>
      </w:r>
    </w:p>
    <w:p w:rsidR="001B2487" w:rsidRDefault="004D6112">
      <w:pPr>
        <w:pStyle w:val="af1"/>
        <w:numPr>
          <w:ilvl w:val="3"/>
          <w:numId w:val="8"/>
        </w:numPr>
        <w:tabs>
          <w:tab w:val="left" w:pos="1950"/>
        </w:tabs>
        <w:ind w:left="1949" w:hanging="1021"/>
        <w:rPr>
          <w:sz w:val="24"/>
          <w:szCs w:val="24"/>
        </w:rPr>
      </w:pPr>
      <w:r>
        <w:rPr>
          <w:position w:val="1"/>
          <w:sz w:val="24"/>
          <w:szCs w:val="24"/>
        </w:rPr>
        <w:t>Лексикология.</w:t>
      </w:r>
    </w:p>
    <w:p w:rsidR="001B2487" w:rsidRDefault="004D6112">
      <w:pPr>
        <w:pStyle w:val="a5"/>
        <w:spacing w:before="137"/>
        <w:ind w:right="846"/>
      </w:pPr>
      <w:r>
        <w:rPr>
          <w:position w:val="1"/>
        </w:rPr>
        <w:t xml:space="preserve">Объяснять лексическое значение слова разными способами </w:t>
      </w:r>
      <w:r>
        <w:t>(</w:t>
      </w:r>
      <w:r>
        <w:rPr>
          <w:position w:val="1"/>
        </w:rPr>
        <w:t>подбор однокоренных</w:t>
      </w:r>
      <w:r>
        <w:t>слов;       подбор      синонимов      и       антонимов,      определение       значения      словапоконтексту, спомощью толкового словаря).</w:t>
      </w:r>
    </w:p>
    <w:p w:rsidR="001B2487" w:rsidRDefault="004D6112">
      <w:pPr>
        <w:pStyle w:val="a5"/>
        <w:spacing w:before="1"/>
        <w:ind w:right="846"/>
      </w:pPr>
      <w:r>
        <w:t>Распознавать   однозначные    и    многозначные    слова,   различать    прямоеи переносноезначенияслова.</w:t>
      </w:r>
    </w:p>
    <w:p w:rsidR="001B2487" w:rsidRDefault="004D6112">
      <w:pPr>
        <w:pStyle w:val="a5"/>
        <w:ind w:right="849"/>
      </w:pPr>
      <w:r>
        <w:t>Распознаватьсинонимы,антонимы,омонимы;различатьмногозначныесловаиомонимы,уметь правильно употреблять слова-паронимы.</w:t>
      </w:r>
    </w:p>
    <w:p w:rsidR="001B2487" w:rsidRDefault="004D6112">
      <w:pPr>
        <w:pStyle w:val="a5"/>
        <w:ind w:left="929" w:right="1927" w:firstLine="0"/>
      </w:pPr>
      <w:r>
        <w:t>Характеризовать тематические группы слов, родовые и видовые понятия.Проводитьлексическийанализслов(врамках изученного).</w:t>
      </w:r>
    </w:p>
    <w:p w:rsidR="001B2487" w:rsidRDefault="004D6112">
      <w:pPr>
        <w:pStyle w:val="a5"/>
        <w:ind w:right="936"/>
        <w:jc w:val="left"/>
      </w:pPr>
      <w:r>
        <w:t>Уметьпользоватьсялексическимисловарями(толковымсловарём,словарямисинонимов,антонимов,омонимов, паронимов).</w:t>
      </w:r>
    </w:p>
    <w:p w:rsidR="001B2487" w:rsidRDefault="004D6112">
      <w:pPr>
        <w:pStyle w:val="af1"/>
        <w:numPr>
          <w:ilvl w:val="3"/>
          <w:numId w:val="8"/>
        </w:numPr>
        <w:tabs>
          <w:tab w:val="left" w:pos="1950"/>
        </w:tabs>
        <w:ind w:left="1949" w:hanging="1021"/>
        <w:rPr>
          <w:sz w:val="24"/>
          <w:szCs w:val="24"/>
        </w:rPr>
      </w:pPr>
      <w:r>
        <w:rPr>
          <w:position w:val="1"/>
          <w:sz w:val="24"/>
          <w:szCs w:val="24"/>
        </w:rPr>
        <w:t>Морфемика.Орфография.</w:t>
      </w:r>
    </w:p>
    <w:p w:rsidR="001B2487" w:rsidRDefault="004D6112">
      <w:pPr>
        <w:pStyle w:val="a5"/>
        <w:spacing w:before="137"/>
        <w:ind w:left="929" w:firstLine="0"/>
        <w:jc w:val="left"/>
      </w:pPr>
      <w:r>
        <w:t>Характеризоватьморфемукакминимальнуюзначимуюединицуязыка.</w:t>
      </w:r>
    </w:p>
    <w:p w:rsidR="001B2487" w:rsidRDefault="004D6112">
      <w:pPr>
        <w:pStyle w:val="a5"/>
        <w:spacing w:before="139"/>
        <w:ind w:right="845"/>
        <w:jc w:val="left"/>
      </w:pPr>
      <w:r>
        <w:t>Распознаватьморфемывслове(корень,приставку,суффикс,окончание),выделятьосновуслова.</w:t>
      </w:r>
    </w:p>
    <w:p w:rsidR="001B2487" w:rsidRDefault="004D6112">
      <w:pPr>
        <w:pStyle w:val="a5"/>
        <w:ind w:left="929" w:firstLine="0"/>
        <w:jc w:val="left"/>
      </w:pPr>
      <w:r>
        <w:t>Находитьчередованиезвуковвморфемах(втомчислечередованиегласных</w:t>
      </w:r>
    </w:p>
    <w:p w:rsidR="001B2487" w:rsidRDefault="004D6112">
      <w:pPr>
        <w:pStyle w:val="a5"/>
        <w:spacing w:before="90"/>
        <w:ind w:firstLine="0"/>
      </w:pPr>
      <w:r>
        <w:t>снулёмзвука).</w:t>
      </w:r>
    </w:p>
    <w:p w:rsidR="001B2487" w:rsidRDefault="004D6112">
      <w:pPr>
        <w:pStyle w:val="a5"/>
        <w:spacing w:before="139"/>
        <w:ind w:left="929" w:firstLine="0"/>
      </w:pPr>
      <w:r>
        <w:t>Проводитьморфемныйанализслов.</w:t>
      </w:r>
    </w:p>
    <w:p w:rsidR="001B2487" w:rsidRDefault="004D6112">
      <w:pPr>
        <w:pStyle w:val="a5"/>
        <w:tabs>
          <w:tab w:val="left" w:pos="2652"/>
          <w:tab w:val="left" w:pos="4399"/>
          <w:tab w:val="left" w:pos="5338"/>
          <w:tab w:val="left" w:pos="6804"/>
          <w:tab w:val="left" w:pos="8856"/>
        </w:tabs>
        <w:spacing w:before="137"/>
        <w:ind w:right="847"/>
      </w:pPr>
      <w:r>
        <w:t>Применять знания по морфемике при выполнении языкового анализа различныхвидов и в практике правописания неизменяемых приставок и приставок на -з (-с); ы - ипослеприставок,корнейсбезударнымипроверяемыми,непроверяемыми,чередующимися</w:t>
      </w:r>
      <w:r>
        <w:tab/>
        <w:t>гласными</w:t>
      </w:r>
      <w:r>
        <w:tab/>
        <w:t>(в</w:t>
      </w:r>
      <w:r>
        <w:tab/>
        <w:t>рамках</w:t>
      </w:r>
      <w:r>
        <w:tab/>
        <w:t>изученного),</w:t>
      </w:r>
      <w:r>
        <w:tab/>
      </w:r>
      <w:r>
        <w:rPr>
          <w:spacing w:val="-1"/>
        </w:rPr>
        <w:t>корней</w:t>
      </w:r>
      <w:r>
        <w:t>с проверяемыми, непроверяемыми, непроизносимыми согласными (в рамках изученного),ё-о послешипящих вкорнеслова, ы-ипослец.</w:t>
      </w:r>
    </w:p>
    <w:p w:rsidR="001B2487" w:rsidRDefault="004D6112">
      <w:pPr>
        <w:pStyle w:val="a5"/>
        <w:ind w:left="929" w:right="2140" w:firstLine="0"/>
        <w:jc w:val="left"/>
      </w:pPr>
      <w:r>
        <w:t xml:space="preserve">Проводить орфографический анализ слов (в рамках </w:t>
      </w:r>
      <w:r>
        <w:lastRenderedPageBreak/>
        <w:t>изученного).Уместно использовать слова с суффиксами оценки в собственной речи.19.11.4.10.Морфология. Культураречи. Орфография.</w:t>
      </w:r>
    </w:p>
    <w:p w:rsidR="001B2487" w:rsidRDefault="004D6112">
      <w:pPr>
        <w:pStyle w:val="a5"/>
        <w:ind w:right="848"/>
      </w:pPr>
      <w:r>
        <w:t>Применятьзнанияочастяхречикаклексико-грамматическихразрядахслов,ограмматическомзначениислова,осистеме  частей  речи  в  русском  языкедлярешения практико-ориентированных учебных задач.</w:t>
      </w:r>
    </w:p>
    <w:p w:rsidR="001B2487" w:rsidRDefault="004D6112">
      <w:pPr>
        <w:pStyle w:val="a5"/>
        <w:ind w:left="929" w:firstLine="0"/>
      </w:pPr>
      <w:r>
        <w:t>Распознаватьименасуществительные,именаприлагательные,глаголы.</w:t>
      </w:r>
    </w:p>
    <w:p w:rsidR="001B2487" w:rsidRDefault="004D6112">
      <w:pPr>
        <w:pStyle w:val="a5"/>
        <w:tabs>
          <w:tab w:val="left" w:pos="2345"/>
          <w:tab w:val="left" w:pos="4488"/>
          <w:tab w:val="left" w:pos="5472"/>
          <w:tab w:val="left" w:pos="6288"/>
          <w:tab w:val="left" w:pos="8469"/>
        </w:tabs>
        <w:spacing w:before="139"/>
        <w:ind w:right="849"/>
        <w:jc w:val="left"/>
      </w:pPr>
      <w:r>
        <w:t>Проводить</w:t>
      </w:r>
      <w:r>
        <w:tab/>
        <w:t>морфологический</w:t>
      </w:r>
      <w:r>
        <w:tab/>
        <w:t>анализ</w:t>
      </w:r>
      <w:r>
        <w:tab/>
        <w:t>имён</w:t>
      </w:r>
      <w:r>
        <w:tab/>
        <w:t>существительных,</w:t>
      </w:r>
      <w:r>
        <w:tab/>
      </w:r>
      <w:r>
        <w:rPr>
          <w:spacing w:val="-1"/>
        </w:rPr>
        <w:t>частичный</w:t>
      </w:r>
      <w:r>
        <w:t>морфологический анализимёнприлагательных,глаголов.</w:t>
      </w:r>
    </w:p>
    <w:p w:rsidR="001B2487" w:rsidRDefault="004D6112">
      <w:pPr>
        <w:pStyle w:val="a5"/>
        <w:jc w:val="left"/>
      </w:pPr>
      <w:r>
        <w:t>Проводитьорфографическийанализ имёнсуществительных,имёнприлагательных,глаголов(врамках изученного).</w:t>
      </w:r>
    </w:p>
    <w:p w:rsidR="001B2487" w:rsidRDefault="004D6112">
      <w:pPr>
        <w:pStyle w:val="a5"/>
        <w:ind w:right="845"/>
        <w:jc w:val="left"/>
      </w:pPr>
      <w:r>
        <w:t>Применятьзнанияпоморфологиипривыполненииязыковогоанализаразличныхвидовивречевойпрактике.</w:t>
      </w:r>
    </w:p>
    <w:p w:rsidR="001B2487" w:rsidRDefault="004D6112">
      <w:pPr>
        <w:pStyle w:val="af1"/>
        <w:numPr>
          <w:ilvl w:val="3"/>
          <w:numId w:val="12"/>
        </w:numPr>
        <w:tabs>
          <w:tab w:val="left" w:pos="2070"/>
        </w:tabs>
        <w:spacing w:before="2"/>
        <w:ind w:hanging="1141"/>
        <w:rPr>
          <w:sz w:val="24"/>
          <w:szCs w:val="24"/>
        </w:rPr>
      </w:pPr>
      <w:r>
        <w:rPr>
          <w:position w:val="1"/>
          <w:sz w:val="24"/>
          <w:szCs w:val="24"/>
        </w:rPr>
        <w:t>Имясуществительное.</w:t>
      </w:r>
    </w:p>
    <w:p w:rsidR="001B2487" w:rsidRDefault="004D6112">
      <w:pPr>
        <w:pStyle w:val="a5"/>
        <w:tabs>
          <w:tab w:val="left" w:pos="2412"/>
          <w:tab w:val="left" w:pos="3334"/>
          <w:tab w:val="left" w:pos="5259"/>
          <w:tab w:val="left" w:pos="6524"/>
          <w:tab w:val="left" w:pos="8624"/>
        </w:tabs>
        <w:spacing w:before="137"/>
        <w:ind w:right="846"/>
        <w:jc w:val="left"/>
      </w:pPr>
      <w:r>
        <w:t>Определять</w:t>
      </w:r>
      <w:r>
        <w:tab/>
        <w:t>общее</w:t>
      </w:r>
      <w:r>
        <w:tab/>
        <w:t>грамматическое</w:t>
      </w:r>
      <w:r>
        <w:tab/>
        <w:t>значение,</w:t>
      </w:r>
      <w:r>
        <w:tab/>
        <w:t>морфологические</w:t>
      </w:r>
      <w:r>
        <w:tab/>
        <w:t>признакии синтаксическиефункцииименисуществительного,объяснятьегорольвречи.</w:t>
      </w:r>
    </w:p>
    <w:p w:rsidR="001B2487" w:rsidRDefault="004D6112">
      <w:pPr>
        <w:pStyle w:val="a5"/>
        <w:ind w:left="929" w:firstLine="0"/>
        <w:jc w:val="left"/>
      </w:pPr>
      <w:r>
        <w:t>Определятьлексико-грамматическиеразрядыимёнсуществительных.</w:t>
      </w:r>
    </w:p>
    <w:p w:rsidR="001B2487" w:rsidRDefault="004D6112">
      <w:pPr>
        <w:pStyle w:val="a5"/>
        <w:spacing w:before="139"/>
        <w:ind w:right="885"/>
        <w:jc w:val="left"/>
      </w:pPr>
      <w:r>
        <w:t>Различатьтипысклоненияимёнсуществительных,выявлять   разносклоняемыеи несклоняемыеименасуществительные.</w:t>
      </w:r>
    </w:p>
    <w:p w:rsidR="001B2487" w:rsidRDefault="004D6112">
      <w:pPr>
        <w:pStyle w:val="a5"/>
        <w:ind w:left="929" w:firstLine="0"/>
        <w:jc w:val="left"/>
      </w:pPr>
      <w:r>
        <w:t>Проводитьморфологическийанализимёнсуществительных.</w:t>
      </w:r>
    </w:p>
    <w:p w:rsidR="001B2487" w:rsidRDefault="004D6112">
      <w:pPr>
        <w:pStyle w:val="a5"/>
        <w:spacing w:before="137"/>
        <w:ind w:right="847"/>
      </w:pPr>
      <w:r>
        <w:t>Соблюдатьнормысловоизменения,произношенияимёнсуществительных,постановкивнихударения(врамкахизученного),употреблениянесклоняемыхимёнсуществительных.</w:t>
      </w:r>
    </w:p>
    <w:p w:rsidR="001B2487" w:rsidRDefault="004D6112">
      <w:pPr>
        <w:pStyle w:val="a5"/>
        <w:spacing w:before="1"/>
        <w:ind w:right="845"/>
      </w:pPr>
      <w:r>
        <w:t>Соблюдатьправилаправописанияимёнсуществительных:безударныхокончаний,о - е (ё) после шипящих и ц в суффиксах и окончаниях, суффиксов -чик- - -щик-, -ек- - -ик-(-чик-),корнейсчередованиема(о):-лаг---лож-;-раст---ращ--рос-,-гар---гор-,-зар--</w:t>
      </w:r>
    </w:p>
    <w:p w:rsidR="001B2487" w:rsidRDefault="004D6112">
      <w:pPr>
        <w:pStyle w:val="a5"/>
        <w:tabs>
          <w:tab w:val="left" w:pos="3737"/>
          <w:tab w:val="left" w:pos="6015"/>
          <w:tab w:val="left" w:pos="8763"/>
        </w:tabs>
        <w:ind w:right="844" w:firstLine="0"/>
      </w:pPr>
      <w:r>
        <w:t>-зор-, -клан- - -клон-, -скак- - -скоч-, употребления (неупотребления) ь на конце имёнсуществительных</w:t>
      </w:r>
      <w:r>
        <w:tab/>
        <w:t>после</w:t>
      </w:r>
      <w:r>
        <w:tab/>
        <w:t>шипящих;</w:t>
      </w:r>
      <w:r>
        <w:tab/>
      </w:r>
      <w:r>
        <w:rPr>
          <w:spacing w:val="-1"/>
        </w:rPr>
        <w:t>слитное</w:t>
      </w:r>
    </w:p>
    <w:p w:rsidR="001B2487" w:rsidRDefault="004D6112">
      <w:pPr>
        <w:pStyle w:val="a5"/>
        <w:spacing w:before="90"/>
        <w:ind w:right="844" w:firstLine="0"/>
      </w:pPr>
      <w:r>
        <w:t>ираздельноенаписаниенесименамисуществительными;правописаниесобственныхимён существительных.</w:t>
      </w:r>
    </w:p>
    <w:p w:rsidR="001B2487" w:rsidRDefault="004D6112">
      <w:pPr>
        <w:pStyle w:val="af1"/>
        <w:numPr>
          <w:ilvl w:val="3"/>
          <w:numId w:val="12"/>
        </w:numPr>
        <w:tabs>
          <w:tab w:val="left" w:pos="2070"/>
        </w:tabs>
        <w:ind w:hanging="1141"/>
        <w:rPr>
          <w:sz w:val="24"/>
          <w:szCs w:val="24"/>
        </w:rPr>
      </w:pPr>
      <w:r>
        <w:rPr>
          <w:position w:val="1"/>
          <w:sz w:val="24"/>
          <w:szCs w:val="24"/>
        </w:rPr>
        <w:t>Имяприлагательное.</w:t>
      </w:r>
    </w:p>
    <w:p w:rsidR="001B2487" w:rsidRDefault="004D6112">
      <w:pPr>
        <w:pStyle w:val="a5"/>
        <w:spacing w:before="139"/>
        <w:ind w:right="846"/>
      </w:pPr>
      <w:r>
        <w:t>Определять     общее     грамматическое    значение,    морфологические    признаки</w:t>
      </w:r>
      <w:r>
        <w:rPr>
          <w:position w:val="1"/>
        </w:rPr>
        <w:t xml:space="preserve">и синтаксические функции имени прилагательного, </w:t>
      </w:r>
      <w:r>
        <w:t>объяснять его роль в речи; различатьполнуюикраткую формыимёнприлагательных.</w:t>
      </w:r>
    </w:p>
    <w:p w:rsidR="001B2487" w:rsidRDefault="004D6112">
      <w:pPr>
        <w:pStyle w:val="a5"/>
        <w:ind w:right="845"/>
      </w:pPr>
      <w:r>
        <w:t>Проводить   частичный   морфологический    анализ    имён    прилагательных(врамках изученного).</w:t>
      </w:r>
    </w:p>
    <w:p w:rsidR="001B2487" w:rsidRDefault="004D6112">
      <w:pPr>
        <w:pStyle w:val="a5"/>
        <w:ind w:right="848"/>
      </w:pPr>
      <w:r>
        <w:t>Соблюдатьнормысловоизменения,произношенияимёнприлагательных,постановки вних ударения (врамках изученного).</w:t>
      </w:r>
    </w:p>
    <w:p w:rsidR="001B2487" w:rsidRDefault="004D6112">
      <w:pPr>
        <w:pStyle w:val="a5"/>
        <w:spacing w:before="1"/>
        <w:ind w:left="929" w:firstLine="0"/>
      </w:pPr>
      <w:r>
        <w:t>Соблюдать</w:t>
      </w:r>
      <w:r>
        <w:rPr>
          <w:position w:val="1"/>
        </w:rPr>
        <w:t>правила</w:t>
      </w:r>
      <w:r>
        <w:t>правописанияимёнприлагательных:безударныхокончаний,о</w:t>
      </w:r>
    </w:p>
    <w:p w:rsidR="001B2487" w:rsidRDefault="004D6112">
      <w:pPr>
        <w:pStyle w:val="a5"/>
        <w:spacing w:before="134"/>
        <w:ind w:right="846" w:firstLine="0"/>
      </w:pPr>
      <w:r>
        <w:t>- е после шипящих и ц в суффиксах и окончаниях; кратких форм имён прилагательных сосновойнашипящие;</w:t>
      </w:r>
      <w:r>
        <w:rPr>
          <w:position w:val="1"/>
        </w:rPr>
        <w:t>правила</w:t>
      </w:r>
      <w:r>
        <w:t>слитногоираздельногонаписаниянесименамиприлагательными.</w:t>
      </w:r>
    </w:p>
    <w:p w:rsidR="001B2487" w:rsidRDefault="004D6112">
      <w:pPr>
        <w:pStyle w:val="af1"/>
        <w:numPr>
          <w:ilvl w:val="3"/>
          <w:numId w:val="12"/>
        </w:numPr>
        <w:tabs>
          <w:tab w:val="left" w:pos="2070"/>
        </w:tabs>
        <w:spacing w:before="3"/>
        <w:ind w:hanging="1141"/>
        <w:rPr>
          <w:sz w:val="24"/>
          <w:szCs w:val="24"/>
        </w:rPr>
      </w:pPr>
      <w:r>
        <w:rPr>
          <w:position w:val="1"/>
          <w:sz w:val="24"/>
          <w:szCs w:val="24"/>
        </w:rPr>
        <w:t>Глагол.</w:t>
      </w:r>
    </w:p>
    <w:p w:rsidR="001B2487" w:rsidRDefault="004D6112">
      <w:pPr>
        <w:pStyle w:val="a5"/>
        <w:spacing w:before="140"/>
        <w:ind w:right="846"/>
      </w:pPr>
      <w:r>
        <w:t>Определять     общее     грамматическое    значение,    морфологические    признакии  синтаксические   функции   глагола;   объяснять   его   роль   в   словосочетаниии предложении, атакжевречи.</w:t>
      </w:r>
    </w:p>
    <w:p w:rsidR="001B2487" w:rsidRDefault="004D6112">
      <w:pPr>
        <w:pStyle w:val="a5"/>
        <w:ind w:right="846"/>
      </w:pPr>
      <w:r>
        <w:t>Различать   глаголы     совершенного     и     несовершенного     вида,     возвратныеи невозвратные.</w:t>
      </w:r>
    </w:p>
    <w:p w:rsidR="001B2487" w:rsidRDefault="004D6112">
      <w:pPr>
        <w:pStyle w:val="a5"/>
        <w:ind w:right="850"/>
      </w:pPr>
      <w:r>
        <w:t>Называть грамматические свойства инфинитива (неопределённой формы) глагола,выделятьегооснову,выделятьосновунастоящего(будущегопростого)времениглагола.</w:t>
      </w:r>
    </w:p>
    <w:p w:rsidR="001B2487" w:rsidRDefault="004D6112">
      <w:pPr>
        <w:pStyle w:val="a5"/>
        <w:ind w:left="929" w:firstLine="0"/>
      </w:pPr>
      <w:r>
        <w:t>Определятьспряжениеглагола,уметьспрягатьглаголы.</w:t>
      </w:r>
    </w:p>
    <w:p w:rsidR="001B2487" w:rsidRDefault="004D6112">
      <w:pPr>
        <w:pStyle w:val="a5"/>
        <w:spacing w:before="135"/>
        <w:ind w:left="929" w:firstLine="0"/>
      </w:pPr>
      <w:r>
        <w:rPr>
          <w:position w:val="1"/>
        </w:rPr>
        <w:t>Проводитьчастичныйморфологическийанализ глаголов</w:t>
      </w:r>
      <w:r>
        <w:t>(</w:t>
      </w:r>
      <w:r>
        <w:rPr>
          <w:position w:val="1"/>
        </w:rPr>
        <w:t>врамкахизученного).</w:t>
      </w:r>
    </w:p>
    <w:p w:rsidR="001B2487" w:rsidRDefault="004D6112">
      <w:pPr>
        <w:pStyle w:val="a5"/>
        <w:spacing w:before="139"/>
        <w:ind w:right="845"/>
      </w:pPr>
      <w:r>
        <w:lastRenderedPageBreak/>
        <w:t>Соблюдать    нормы     словоизменения     глаголов,   постановки     ударениявглагольных формах (врамках изученного).</w:t>
      </w:r>
    </w:p>
    <w:p w:rsidR="001B2487" w:rsidRDefault="004D6112">
      <w:pPr>
        <w:pStyle w:val="a5"/>
        <w:ind w:right="846"/>
      </w:pPr>
      <w:r>
        <w:t>Соблюдать   правила    правописания    глаголов:   корней    с    чередованиеме(и),  использования  ь  после  шипящих  как  показателя  грамматической  формывинфинитиве,вформе2-голицаединственногочисла,-тсяи-тьсявглаголах;суффиксов</w:t>
      </w:r>
    </w:p>
    <w:p w:rsidR="001B2487" w:rsidRDefault="004D6112">
      <w:pPr>
        <w:pStyle w:val="a5"/>
        <w:spacing w:before="2"/>
        <w:ind w:right="844" w:firstLine="0"/>
      </w:pPr>
      <w:r>
        <w:t>-ова- - -ева-, -ыва- - -ива-, личных окончаний глагола, гласной перед суффиксом -л- вформахпрошедшеговремени глагола,слитногои раздельногонаписаниянесглаголами.</w:t>
      </w:r>
    </w:p>
    <w:p w:rsidR="001B2487" w:rsidRDefault="004D6112">
      <w:pPr>
        <w:pStyle w:val="af1"/>
        <w:numPr>
          <w:ilvl w:val="3"/>
          <w:numId w:val="12"/>
        </w:numPr>
        <w:tabs>
          <w:tab w:val="left" w:pos="2070"/>
        </w:tabs>
        <w:ind w:hanging="1141"/>
        <w:rPr>
          <w:sz w:val="24"/>
          <w:szCs w:val="24"/>
        </w:rPr>
      </w:pPr>
      <w:r>
        <w:rPr>
          <w:sz w:val="24"/>
          <w:szCs w:val="24"/>
        </w:rPr>
        <w:t>Синтаксис.Культураречи.Пунктуация.</w:t>
      </w:r>
    </w:p>
    <w:p w:rsidR="001B2487" w:rsidRDefault="004D6112">
      <w:pPr>
        <w:pStyle w:val="a5"/>
        <w:spacing w:before="139"/>
        <w:ind w:right="845"/>
      </w:pPr>
      <w:r>
        <w:t>Распознаватьединицысинтаксиса(словосочетаниеипредложение);проводитьсинтаксическийанализсловосочетанийипростыхпредложений,проводитьпунктуационныйанализпростыхосложнённыхисложныхпредложений(врамках</w:t>
      </w:r>
    </w:p>
    <w:p w:rsidR="001B2487" w:rsidRDefault="004D6112">
      <w:pPr>
        <w:pStyle w:val="a5"/>
        <w:spacing w:before="90"/>
        <w:ind w:right="846" w:firstLine="0"/>
      </w:pPr>
      <w:r>
        <w:t>изученного),   применять         знания         по         синтаксису         и         пунктуациипри выполненииязыковогоанализаразличных видовивречевой практике.</w:t>
      </w:r>
    </w:p>
    <w:p w:rsidR="001B2487" w:rsidRDefault="004D6112">
      <w:pPr>
        <w:pStyle w:val="a5"/>
        <w:tabs>
          <w:tab w:val="left" w:pos="2004"/>
          <w:tab w:val="left" w:pos="3204"/>
          <w:tab w:val="left" w:pos="4047"/>
          <w:tab w:val="left" w:pos="4448"/>
          <w:tab w:val="left" w:pos="4891"/>
          <w:tab w:val="left" w:pos="6231"/>
          <w:tab w:val="left" w:pos="6615"/>
          <w:tab w:val="left" w:pos="8086"/>
          <w:tab w:val="left" w:pos="8221"/>
          <w:tab w:val="left" w:pos="8763"/>
        </w:tabs>
        <w:ind w:right="844"/>
      </w:pPr>
      <w:r>
        <w:t>Распознаватьсловосочетанияпоморфологическимсвойствамглавногослова(именные,глагольные,наречные),простыенеосложнённыепредложения;простыепредложения,    осложнённые     однородными     членами,     включая     предложенияс обобщающим словом при однородных членах, обращением, распознавать предложенияпоцеливысказывания(повествовательные,побудительные,вопросительные),эмоциональнойокраске(восклицательныеиневосклицательные),количествуграмматическихоснов(простыеисложные),наличиювторостепенныхчленов(распространённые и нераспространённые), определять главные (грамматическую основу)ивторостепенныечленыпредложения,способывыраженияподлежащего(именемсуществительным</w:t>
      </w:r>
      <w:r>
        <w:tab/>
      </w:r>
      <w:r>
        <w:tab/>
      </w:r>
      <w:r>
        <w:tab/>
      </w:r>
      <w:r>
        <w:tab/>
        <w:t>или</w:t>
      </w:r>
      <w:r>
        <w:tab/>
      </w:r>
      <w:r>
        <w:tab/>
      </w:r>
      <w:r>
        <w:tab/>
        <w:t>местоимениемв именительном падеже, сочетанием именисуществительного в форме именительногопадежассуществительнымилиместоимениемвформетворительногопадежаспредлогом,сочетаниемименичислительноговформеименительногопадежассуществительным</w:t>
      </w:r>
      <w:r>
        <w:tab/>
        <w:t>в</w:t>
      </w:r>
      <w:r>
        <w:tab/>
      </w:r>
      <w:r>
        <w:tab/>
        <w:t>форме</w:t>
      </w:r>
      <w:r>
        <w:tab/>
        <w:t>родительного</w:t>
      </w:r>
      <w:r>
        <w:tab/>
      </w:r>
      <w:r>
        <w:tab/>
      </w:r>
      <w:r>
        <w:tab/>
      </w:r>
      <w:r>
        <w:rPr>
          <w:spacing w:val="-1"/>
        </w:rPr>
        <w:t>падежа)</w:t>
      </w:r>
      <w:r>
        <w:t>и сказуемого (глаголом, именем существительным, именем прилагательным), типичныесредства</w:t>
      </w:r>
      <w:r>
        <w:tab/>
        <w:t>выражения</w:t>
      </w:r>
      <w:r>
        <w:tab/>
      </w:r>
      <w:r>
        <w:tab/>
        <w:t>второстепенных</w:t>
      </w:r>
      <w:r>
        <w:tab/>
      </w:r>
      <w:r>
        <w:tab/>
        <w:t>членов</w:t>
      </w:r>
      <w:r>
        <w:tab/>
      </w:r>
      <w:r>
        <w:tab/>
        <w:t>предложения(врамках изученного).</w:t>
      </w:r>
    </w:p>
    <w:p w:rsidR="001B2487" w:rsidRDefault="004D6112">
      <w:pPr>
        <w:pStyle w:val="a5"/>
        <w:spacing w:before="2"/>
        <w:ind w:right="845"/>
      </w:pPr>
      <w:r>
        <w:t>Соблюдатьнаписьмепунктуационныеправилаприпостановкетиремеждуподлежащим    и      сказуемым,      выборе      знаков      препинания     в      предложенияхс  однородными  членами,    связанными    бессоюзной    связью,    одиночным    союзоми,союзамиа,но,однако,зато,да (в значениии),да (в значении но);с обобщающимсловомприоднородныхчленах;собращением,впредложенияхспрямойречью,всложных  предложениях,  состоящих  из  частей,  связанных  бессоюзной  связьюи союзамии,но, а, однако, зато, да;оформлять написьмедиалог.</w:t>
      </w:r>
    </w:p>
    <w:p w:rsidR="001B2487" w:rsidRDefault="004D6112">
      <w:pPr>
        <w:pStyle w:val="a5"/>
        <w:ind w:left="929" w:firstLine="0"/>
      </w:pPr>
      <w:r>
        <w:t>Проводитьпунктуационныйанализпредложения(врамкахизученного).</w:t>
      </w:r>
    </w:p>
    <w:p w:rsidR="001B2487" w:rsidRDefault="004D6112">
      <w:pPr>
        <w:pStyle w:val="af1"/>
        <w:numPr>
          <w:ilvl w:val="2"/>
          <w:numId w:val="8"/>
        </w:numPr>
        <w:tabs>
          <w:tab w:val="left" w:pos="1770"/>
        </w:tabs>
        <w:spacing w:before="139"/>
        <w:ind w:right="849" w:firstLine="708"/>
        <w:rPr>
          <w:sz w:val="24"/>
          <w:szCs w:val="24"/>
        </w:rPr>
      </w:pPr>
      <w:r>
        <w:rPr>
          <w:sz w:val="24"/>
          <w:szCs w:val="24"/>
        </w:rPr>
        <w:t>Кконцуобученияв6классеобучающийсяполучитследующиепредметныерезультатыпо отдельнымтемампрограммыпо  русскомуязыку:</w:t>
      </w:r>
    </w:p>
    <w:p w:rsidR="001B2487" w:rsidRDefault="004D6112">
      <w:pPr>
        <w:pStyle w:val="af1"/>
        <w:numPr>
          <w:ilvl w:val="3"/>
          <w:numId w:val="8"/>
        </w:numPr>
        <w:tabs>
          <w:tab w:val="left" w:pos="1950"/>
        </w:tabs>
        <w:ind w:left="1949" w:hanging="1021"/>
        <w:rPr>
          <w:sz w:val="24"/>
          <w:szCs w:val="24"/>
        </w:rPr>
      </w:pPr>
      <w:r>
        <w:rPr>
          <w:sz w:val="24"/>
          <w:szCs w:val="24"/>
        </w:rPr>
        <w:t>Общиесведения оязыке.</w:t>
      </w:r>
    </w:p>
    <w:p w:rsidR="001B2487" w:rsidRDefault="004D6112">
      <w:pPr>
        <w:pStyle w:val="a5"/>
        <w:spacing w:before="137"/>
        <w:ind w:right="844"/>
      </w:pPr>
      <w:r>
        <w:t>Характеризовать функции русского языка как государственного языка РоссийскойФедерациииязыкамежнациональногообщения,приводитьпримерыиспользованиярусского     языка      как      государственного      языка      Российской      Федерациии какязыкамежнационального общения (врамках изученного).</w:t>
      </w:r>
    </w:p>
    <w:p w:rsidR="001B2487" w:rsidRDefault="004D6112">
      <w:pPr>
        <w:pStyle w:val="a5"/>
        <w:spacing w:before="2"/>
        <w:ind w:left="929" w:firstLine="0"/>
      </w:pPr>
      <w:r>
        <w:t>Иметьпредставлениеорусскомлитературномязыке.</w:t>
      </w:r>
    </w:p>
    <w:p w:rsidR="001B2487" w:rsidRDefault="004D6112">
      <w:pPr>
        <w:pStyle w:val="af1"/>
        <w:numPr>
          <w:ilvl w:val="3"/>
          <w:numId w:val="8"/>
        </w:numPr>
        <w:tabs>
          <w:tab w:val="left" w:pos="1950"/>
        </w:tabs>
        <w:spacing w:before="135"/>
        <w:ind w:left="1949" w:hanging="1021"/>
        <w:rPr>
          <w:sz w:val="24"/>
          <w:szCs w:val="24"/>
        </w:rPr>
      </w:pPr>
      <w:r>
        <w:rPr>
          <w:sz w:val="24"/>
          <w:szCs w:val="24"/>
        </w:rPr>
        <w:t>Язык и речь.</w:t>
      </w:r>
    </w:p>
    <w:p w:rsidR="001B2487" w:rsidRDefault="004D6112">
      <w:pPr>
        <w:pStyle w:val="a5"/>
        <w:spacing w:before="90"/>
      </w:pPr>
      <w:r>
        <w:t>Создавать   устные    монологические    высказывания    объёмом    не    менее</w:t>
      </w:r>
    </w:p>
    <w:p w:rsidR="001B2487" w:rsidRDefault="004D6112">
      <w:pPr>
        <w:pStyle w:val="af1"/>
        <w:numPr>
          <w:ilvl w:val="0"/>
          <w:numId w:val="11"/>
        </w:numPr>
        <w:tabs>
          <w:tab w:val="left" w:pos="632"/>
        </w:tabs>
        <w:spacing w:before="139"/>
        <w:ind w:right="845" w:firstLine="0"/>
        <w:rPr>
          <w:sz w:val="24"/>
          <w:szCs w:val="24"/>
        </w:rPr>
      </w:pPr>
      <w:r>
        <w:rPr>
          <w:sz w:val="24"/>
          <w:szCs w:val="24"/>
        </w:rPr>
        <w:t>предложенийнаосновежизненныхнаблюдений,чтениянаучно-учебной,художественнойинаучно-популярнойлитературы(монолог-описание,монолог-повествование,   монолог-рассуждение),      выступать        с        сообщениемналингвистическую тему.</w:t>
      </w:r>
    </w:p>
    <w:p w:rsidR="001B2487" w:rsidRDefault="004D6112">
      <w:pPr>
        <w:pStyle w:val="a5"/>
        <w:ind w:right="848"/>
      </w:pPr>
      <w:r>
        <w:t xml:space="preserve">Участвовать   вдиалоге(побуждениек   действию,обмен   </w:t>
      </w:r>
      <w:r>
        <w:lastRenderedPageBreak/>
        <w:t>мнениями)объёмомнеменее4 реплик.</w:t>
      </w:r>
    </w:p>
    <w:p w:rsidR="001B2487" w:rsidRDefault="004D6112">
      <w:pPr>
        <w:pStyle w:val="a5"/>
        <w:ind w:right="844"/>
      </w:pPr>
      <w:r>
        <w:t>Владетьразличнымивидамиаудирования:выборочным,ознакомительным,детальным-научно-учебныхихудожественныхтекстовразличныхфункционально-смысловыхтиповречи.</w:t>
      </w:r>
    </w:p>
    <w:p w:rsidR="001B2487" w:rsidRDefault="004D6112">
      <w:pPr>
        <w:pStyle w:val="a5"/>
        <w:ind w:right="848"/>
      </w:pPr>
      <w:r>
        <w:t>Владетьразличнымивидамичтения:просмотровым,ознакомительным,изучающим,поисковым.</w:t>
      </w:r>
    </w:p>
    <w:p w:rsidR="001B2487" w:rsidRDefault="004D6112">
      <w:pPr>
        <w:pStyle w:val="a5"/>
        <w:ind w:right="848"/>
      </w:pPr>
      <w:r>
        <w:t>Устно   пересказывать   прочитанный   или     прослушанный     текст     объёмомнеменее110 слов.</w:t>
      </w:r>
    </w:p>
    <w:p w:rsidR="001B2487" w:rsidRDefault="004D6112">
      <w:pPr>
        <w:pStyle w:val="a5"/>
        <w:tabs>
          <w:tab w:val="left" w:pos="2765"/>
          <w:tab w:val="left" w:pos="7061"/>
          <w:tab w:val="left" w:pos="9101"/>
        </w:tabs>
        <w:ind w:right="846"/>
      </w:pPr>
      <w:r>
        <w:t>Понимать    содержание      прослушанных     и      прочитанных     научно-учебныхи художественных текстов различных функционально-смысловых типов речи объёмом неменее 180 слов: устно и письменно формулировать тему и главную мысль текста, вопросыпосодержаниютекстаиотвечатьнаних,подробноисжатопередаватьвустнойиписьменной форме содержание прочитанных научно-учебных и художественных текстовразличных</w:t>
      </w:r>
      <w:r>
        <w:tab/>
        <w:t>функционально-смысловых</w:t>
      </w:r>
      <w:r>
        <w:tab/>
        <w:t>типов</w:t>
      </w:r>
      <w:r>
        <w:tab/>
      </w:r>
      <w:r>
        <w:rPr>
          <w:spacing w:val="-1"/>
        </w:rPr>
        <w:t>речи</w:t>
      </w:r>
      <w:r>
        <w:t>(дляподробногоизложенияобъёмисходноготекстадолженсоставлятьнеменее160слов; для сжатого изложения -неменее165 слов).</w:t>
      </w:r>
    </w:p>
    <w:p w:rsidR="001B2487" w:rsidRDefault="004D6112">
      <w:pPr>
        <w:pStyle w:val="a5"/>
        <w:spacing w:before="2"/>
        <w:ind w:right="845"/>
      </w:pPr>
      <w:r>
        <w:t>Осуществлятьвыборлексическихсредстввсоответствиисречевойситуацией;пользоваться словарями иностранных слов, устаревших слов, оценивать свою и чужуюречьсточкизренияточного,уместногоивыразительногословоупотребления;использоватьтолковыесловари.</w:t>
      </w:r>
    </w:p>
    <w:p w:rsidR="001B2487" w:rsidRDefault="004D6112">
      <w:pPr>
        <w:pStyle w:val="a5"/>
        <w:ind w:right="845"/>
      </w:pPr>
      <w:r>
        <w:t>Соблюдать в устной речи и на письме нормы современного русского литературногоязыка,     в      том      числе      во      время      списывания      текста      объёмом100-110слов,словарногодиктантаобъёмом20-25слов,диктантанаосновесвязноготекстаобъёмом100-110слов,составленногосучётомранееизученныхправилправописания(втомчислесодержащегоизученныевтечениевторогогодаобученияорфограммы,   пунктограммы   и   слова   с   непроверяемыми   написаниями),   соблюдатьвустнойречиинаписьмеправиларечевого этикета.</w:t>
      </w:r>
    </w:p>
    <w:p w:rsidR="001B2487" w:rsidRDefault="004D6112">
      <w:pPr>
        <w:pStyle w:val="af1"/>
        <w:numPr>
          <w:ilvl w:val="3"/>
          <w:numId w:val="8"/>
        </w:numPr>
        <w:tabs>
          <w:tab w:val="left" w:pos="1950"/>
        </w:tabs>
        <w:ind w:left="1949" w:hanging="1021"/>
        <w:rPr>
          <w:sz w:val="24"/>
          <w:szCs w:val="24"/>
        </w:rPr>
      </w:pPr>
      <w:r>
        <w:rPr>
          <w:sz w:val="24"/>
          <w:szCs w:val="24"/>
        </w:rPr>
        <w:t>Текст.</w:t>
      </w:r>
    </w:p>
    <w:p w:rsidR="001B2487" w:rsidRDefault="004D6112">
      <w:pPr>
        <w:pStyle w:val="a5"/>
        <w:spacing w:before="139"/>
        <w:ind w:right="847"/>
      </w:pPr>
      <w:r>
        <w:t>Анализировать   текстсточки   зрения   его   соответствия   основнымпризнакам,сточки зрения егопринадлежности кфункционально-смысловомутипу речи.</w:t>
      </w:r>
    </w:p>
    <w:p w:rsidR="001B2487" w:rsidRDefault="004D6112">
      <w:pPr>
        <w:pStyle w:val="a5"/>
        <w:spacing w:before="90"/>
        <w:ind w:right="845"/>
      </w:pPr>
      <w:r>
        <w:t>Характеризоватьтекстыразличныхфункционально-смысловыхтиповречи;характеризоватьособенностиописаниякактипаречи(описаниевнешностичеловека,помещения,природы,местности, действий).</w:t>
      </w:r>
    </w:p>
    <w:p w:rsidR="001B2487" w:rsidRDefault="004D6112">
      <w:pPr>
        <w:pStyle w:val="a5"/>
        <w:spacing w:before="1"/>
        <w:ind w:right="843"/>
      </w:pPr>
      <w:r>
        <w:t>Выявлять   средствасвязипредложенийвтексте,втомчислепритяжательныеи указательныеместоимения,видо-временнуюсоотнесённость глагольныхформ.</w:t>
      </w:r>
    </w:p>
    <w:p w:rsidR="001B2487" w:rsidRDefault="004D6112">
      <w:pPr>
        <w:pStyle w:val="a5"/>
        <w:ind w:right="845"/>
      </w:pPr>
      <w:r>
        <w:t>Применятьзнанияофункционально-смысловыхтипахречипривыполнениианализа различных видов и в речевой практике, использовать знание основных признаковтекставпрактикесозданиясобственного текста.</w:t>
      </w:r>
    </w:p>
    <w:p w:rsidR="001B2487" w:rsidRDefault="004D6112">
      <w:pPr>
        <w:pStyle w:val="a5"/>
        <w:ind w:right="847"/>
      </w:pPr>
      <w:r>
        <w:t>Проводитьсмысловойанализтекста,егокомпозиционныхособенностей,определятьколичество микротемиабзацев.</w:t>
      </w:r>
    </w:p>
    <w:p w:rsidR="001B2487" w:rsidRDefault="004D6112">
      <w:pPr>
        <w:pStyle w:val="a5"/>
        <w:ind w:right="844"/>
      </w:pPr>
      <w:r>
        <w:t>Создаватьтекстыразличныхфункционально-смысловыхтиповречи(повествование,описаниевнешностичеловека,помещения,природы,местности,действий)сопоройнажизненныйичитательскийопыт,произведениеискусства(в том числе сочинения-миниатюры объёмом 5 и более предложений; классные сочиненияобъёмом   не    менее    100    слов    с    учётом    функциональной    разновидностии жанрасочинения, характератемы).</w:t>
      </w:r>
    </w:p>
    <w:p w:rsidR="001B2487" w:rsidRDefault="004D6112">
      <w:pPr>
        <w:pStyle w:val="a5"/>
        <w:tabs>
          <w:tab w:val="left" w:pos="2297"/>
          <w:tab w:val="left" w:pos="3245"/>
          <w:tab w:val="left" w:pos="5074"/>
          <w:tab w:val="left" w:pos="7049"/>
          <w:tab w:val="left" w:pos="7889"/>
          <w:tab w:val="left" w:pos="8995"/>
        </w:tabs>
        <w:ind w:right="846"/>
      </w:pPr>
      <w:r>
        <w:t>Владетьумениямиинформационнойпереработкитекста:составлятьпланпрочитанноготекста(простой,сложный;назывной,вопросный)сцельюдальнейшеговоспроизведения содержания текста в устной и письменной форме, выделять главную ивторостепеннуюинформациювпрослушанномипрочитанномтексте,извлекатьинформацию</w:t>
      </w:r>
      <w:r>
        <w:tab/>
        <w:t>из</w:t>
      </w:r>
      <w:r>
        <w:tab/>
        <w:t>различных</w:t>
      </w:r>
      <w:r>
        <w:tab/>
        <w:t>источников,</w:t>
      </w:r>
      <w:r>
        <w:tab/>
        <w:t>в</w:t>
      </w:r>
      <w:r>
        <w:tab/>
        <w:t>том</w:t>
      </w:r>
      <w:r>
        <w:tab/>
      </w:r>
      <w:r>
        <w:rPr>
          <w:spacing w:val="-1"/>
        </w:rPr>
        <w:t>числе</w:t>
      </w:r>
      <w:r>
        <w:t>излингвистическихсловарейисправочнойлитературы,ииспользоватьеёвучебнойдеятельности.</w:t>
      </w:r>
    </w:p>
    <w:p w:rsidR="001B2487" w:rsidRDefault="004D6112">
      <w:pPr>
        <w:pStyle w:val="a5"/>
        <w:spacing w:before="1"/>
        <w:ind w:right="845"/>
      </w:pPr>
      <w:r>
        <w:lastRenderedPageBreak/>
        <w:t xml:space="preserve">Представлятьсообщениеназаданнуютемуввидепрезентации.Представлятьсодержание прослушанного или прочитанного научно-учебного текста в виде таблицы,схемы;представлять </w:t>
      </w:r>
      <w:r>
        <w:rPr>
          <w:position w:val="1"/>
        </w:rPr>
        <w:t>содержаниетаблицы, схемыввидетекста.</w:t>
      </w:r>
    </w:p>
    <w:p w:rsidR="001B2487" w:rsidRDefault="004D6112">
      <w:pPr>
        <w:pStyle w:val="a5"/>
        <w:spacing w:before="1"/>
        <w:ind w:right="847"/>
      </w:pPr>
      <w:r>
        <w:t>Редактироватьсобственныетекстысопоройназнаниенормсовременногорусского литературногоязыка.</w:t>
      </w:r>
    </w:p>
    <w:p w:rsidR="001B2487" w:rsidRDefault="004D6112">
      <w:pPr>
        <w:pStyle w:val="af1"/>
        <w:numPr>
          <w:ilvl w:val="3"/>
          <w:numId w:val="8"/>
        </w:numPr>
        <w:tabs>
          <w:tab w:val="left" w:pos="1950"/>
        </w:tabs>
        <w:ind w:left="1949" w:hanging="1021"/>
        <w:rPr>
          <w:sz w:val="24"/>
          <w:szCs w:val="24"/>
        </w:rPr>
      </w:pPr>
      <w:r>
        <w:rPr>
          <w:sz w:val="24"/>
          <w:szCs w:val="24"/>
        </w:rPr>
        <w:t>Функциональныеразновидностиязыка.</w:t>
      </w:r>
    </w:p>
    <w:p w:rsidR="001B2487" w:rsidRDefault="004D6112">
      <w:pPr>
        <w:pStyle w:val="a5"/>
        <w:spacing w:before="139"/>
        <w:ind w:right="844"/>
      </w:pPr>
      <w:r>
        <w:t>Характеризоватьособенностиофициально-деловогостиляречи,научногостиляречи, перечислять требования к составлению словарной статьи и научного сообщения,анализировать      тексты        разных        функциональных        разновидностей        языкаи жанров(рассказ; заявление,расписка; словарная статья,научноесообщение).</w:t>
      </w:r>
    </w:p>
    <w:p w:rsidR="001B2487" w:rsidRDefault="004D6112">
      <w:pPr>
        <w:pStyle w:val="a5"/>
        <w:ind w:right="845"/>
      </w:pPr>
      <w:r>
        <w:t>Применятьзнанияобофициально-деловоминаучномстилепривыполненииязыковогоанализаразличных видовивречевойпрактике.</w:t>
      </w:r>
    </w:p>
    <w:p w:rsidR="001B2487" w:rsidRDefault="004D6112">
      <w:pPr>
        <w:pStyle w:val="af1"/>
        <w:numPr>
          <w:ilvl w:val="3"/>
          <w:numId w:val="8"/>
        </w:numPr>
        <w:tabs>
          <w:tab w:val="left" w:pos="1950"/>
        </w:tabs>
        <w:ind w:left="1949" w:hanging="1021"/>
        <w:rPr>
          <w:sz w:val="24"/>
          <w:szCs w:val="24"/>
        </w:rPr>
      </w:pPr>
      <w:r>
        <w:rPr>
          <w:sz w:val="24"/>
          <w:szCs w:val="24"/>
        </w:rPr>
        <w:t>Системаязыка.</w:t>
      </w:r>
    </w:p>
    <w:p w:rsidR="001B2487" w:rsidRDefault="004D6112">
      <w:pPr>
        <w:pStyle w:val="af1"/>
        <w:numPr>
          <w:ilvl w:val="3"/>
          <w:numId w:val="8"/>
        </w:numPr>
        <w:tabs>
          <w:tab w:val="left" w:pos="1950"/>
        </w:tabs>
        <w:spacing w:before="90"/>
        <w:ind w:left="1949" w:hanging="1021"/>
        <w:rPr>
          <w:sz w:val="24"/>
          <w:szCs w:val="24"/>
        </w:rPr>
      </w:pPr>
      <w:r>
        <w:rPr>
          <w:sz w:val="24"/>
          <w:szCs w:val="24"/>
        </w:rPr>
        <w:t>Лексикология.Культураречи.</w:t>
      </w:r>
    </w:p>
    <w:p w:rsidR="001B2487" w:rsidRDefault="004D6112">
      <w:pPr>
        <w:pStyle w:val="a5"/>
        <w:spacing w:before="139"/>
        <w:ind w:right="843"/>
      </w:pPr>
      <w:r>
        <w:t>Различать    слова    с     точки    зрения    их    происхождения:    исконно    русскиеизаимствованные  слова,  различать  слова  с  точки  зрения  их  принадлежностикактивному  или  пассивному  запасу:  неологизмы,  устаревшие  слова  (историзмыиархаизмы),различатьсловасточкизрениясферыихупотребления:общеупотребительные слова и слова ограниченной сферы употребления (диалектизмы,термины, профессионализмы, жаргонизмы), определять стилистическую окраску слова.Проводитьлексическийанализслов.</w:t>
      </w:r>
    </w:p>
    <w:p w:rsidR="001B2487" w:rsidRDefault="004D6112">
      <w:pPr>
        <w:pStyle w:val="a5"/>
        <w:ind w:right="845"/>
      </w:pPr>
      <w:r>
        <w:t>Распознаватьэпитеты,метафоры,олицетворения,пониматьихосновноекоммуникативноеназначение  в  художественном  тексте  и  использовать  в  речисцелью повышения еёбогатстваивыразительности.</w:t>
      </w:r>
    </w:p>
    <w:p w:rsidR="001B2487" w:rsidRDefault="004D6112">
      <w:pPr>
        <w:pStyle w:val="a5"/>
        <w:ind w:right="845"/>
      </w:pPr>
      <w:r>
        <w:t>Распознаватьвтекстефразеологизмы,уметьопределятьихзначения;характеризоватьситуацию употребления фразеологизма.</w:t>
      </w:r>
    </w:p>
    <w:p w:rsidR="001B2487" w:rsidRDefault="004D6112">
      <w:pPr>
        <w:pStyle w:val="a5"/>
        <w:ind w:right="845"/>
      </w:pPr>
      <w:r>
        <w:t>Осуществлятьвыборлексическихсредстввсоответствиисречевойситуацией,пользоваться словарями иностранных слов, устаревших слов, оценивать свою и чужуюречьсточкизренияточного,уместногоивыразительногословоупотребления;использоватьтолковыесловари.</w:t>
      </w:r>
    </w:p>
    <w:p w:rsidR="001B2487" w:rsidRDefault="004D6112">
      <w:pPr>
        <w:pStyle w:val="af1"/>
        <w:numPr>
          <w:ilvl w:val="3"/>
          <w:numId w:val="8"/>
        </w:numPr>
        <w:tabs>
          <w:tab w:val="left" w:pos="1950"/>
        </w:tabs>
        <w:spacing w:before="1"/>
        <w:ind w:left="1949" w:hanging="1021"/>
        <w:rPr>
          <w:sz w:val="24"/>
          <w:szCs w:val="24"/>
        </w:rPr>
      </w:pPr>
      <w:r>
        <w:rPr>
          <w:sz w:val="24"/>
          <w:szCs w:val="24"/>
        </w:rPr>
        <w:t>Словообразование.Культураречи.Орфография.</w:t>
      </w:r>
    </w:p>
    <w:p w:rsidR="001B2487" w:rsidRDefault="004D6112">
      <w:pPr>
        <w:pStyle w:val="a5"/>
        <w:spacing w:before="136"/>
        <w:ind w:right="848"/>
      </w:pPr>
      <w:r>
        <w:t>Распознавать формообразующие и словообразующие морфемы в слове; выделятьпроизводящуюоснову.</w:t>
      </w:r>
    </w:p>
    <w:p w:rsidR="001B2487" w:rsidRDefault="004D6112">
      <w:pPr>
        <w:pStyle w:val="a5"/>
        <w:ind w:right="844"/>
      </w:pPr>
      <w:r>
        <w:t>Определятьспособысловообразования(приставочный,суффиксальный,приставочно-суффиксальный, бессуффиксный, сложение, переход из одной части речи вдругую), проводить морфемный и словообразовательный анализ слов, применять знанияпоморфемикеи словообразованиюпри выполнении языковогоанализаразличныхвидов.</w:t>
      </w:r>
    </w:p>
    <w:p w:rsidR="001B2487" w:rsidRDefault="004D6112">
      <w:pPr>
        <w:pStyle w:val="a5"/>
        <w:spacing w:before="1"/>
        <w:ind w:right="844"/>
      </w:pPr>
      <w:r>
        <w:t>Соблюдатьнормысловообразованияимёнприлагательных.Распознаватьизученные орфограммы; проводить орфографический анализ слов, применять знания поорфографиивпрактикеправописания.</w:t>
      </w:r>
    </w:p>
    <w:p w:rsidR="001B2487" w:rsidRDefault="004D6112">
      <w:pPr>
        <w:pStyle w:val="a5"/>
        <w:spacing w:before="1"/>
        <w:ind w:right="846"/>
      </w:pPr>
      <w:r>
        <w:t>Соблюдать правила правописания сложных и сложносокращённых слов, правилаправописаниякорня-кас--   -кос-   с   чередованием   а   (о),   гласных   в   приставкахпре-ипри-.</w:t>
      </w:r>
    </w:p>
    <w:p w:rsidR="001B2487" w:rsidRDefault="004D6112">
      <w:pPr>
        <w:pStyle w:val="af1"/>
        <w:numPr>
          <w:ilvl w:val="3"/>
          <w:numId w:val="8"/>
        </w:numPr>
        <w:tabs>
          <w:tab w:val="left" w:pos="1950"/>
        </w:tabs>
        <w:ind w:left="1949" w:hanging="1021"/>
        <w:rPr>
          <w:sz w:val="24"/>
          <w:szCs w:val="24"/>
        </w:rPr>
      </w:pPr>
      <w:r>
        <w:rPr>
          <w:sz w:val="24"/>
          <w:szCs w:val="24"/>
        </w:rPr>
        <w:t>Морфология.Культураречи. Орфография.</w:t>
      </w:r>
    </w:p>
    <w:p w:rsidR="001B2487" w:rsidRDefault="004D6112">
      <w:pPr>
        <w:pStyle w:val="a5"/>
        <w:spacing w:before="137"/>
        <w:ind w:left="929" w:right="936" w:firstLine="0"/>
        <w:jc w:val="left"/>
      </w:pPr>
      <w:r>
        <w:t xml:space="preserve">Характеризоватьособенностисловообразования имёнсуществительных.Соблюдать правила слитного и дефисного написания пол- и </w:t>
      </w:r>
      <w:r>
        <w:rPr>
          <w:position w:val="1"/>
        </w:rPr>
        <w:t>полу- со словами.</w:t>
      </w:r>
      <w:r>
        <w:t>Соблюдатьнормыпроизношения,постановкиударения(врамкахизученного),</w:t>
      </w:r>
    </w:p>
    <w:p w:rsidR="001B2487" w:rsidRDefault="004D6112">
      <w:pPr>
        <w:pStyle w:val="a5"/>
        <w:ind w:firstLine="0"/>
        <w:jc w:val="left"/>
      </w:pPr>
      <w:r>
        <w:t>словоизмененияимёнсуществительных.</w:t>
      </w:r>
    </w:p>
    <w:p w:rsidR="001B2487" w:rsidRDefault="004D6112">
      <w:pPr>
        <w:pStyle w:val="a5"/>
        <w:spacing w:before="139"/>
        <w:ind w:left="929" w:firstLine="0"/>
        <w:jc w:val="left"/>
      </w:pPr>
      <w:r>
        <w:t>Различатькачественные,относительныеипритяжательныеименаприлагательные,</w:t>
      </w:r>
    </w:p>
    <w:p w:rsidR="001B2487" w:rsidRDefault="004D6112">
      <w:pPr>
        <w:pStyle w:val="a5"/>
        <w:spacing w:before="90"/>
        <w:ind w:firstLine="0"/>
      </w:pPr>
      <w:r>
        <w:t>степенисравнениякачественныхимёнприлагательных.</w:t>
      </w:r>
    </w:p>
    <w:p w:rsidR="001B2487" w:rsidRDefault="004D6112">
      <w:pPr>
        <w:pStyle w:val="a5"/>
        <w:spacing w:before="139"/>
        <w:ind w:right="845"/>
      </w:pPr>
      <w:r>
        <w:lastRenderedPageBreak/>
        <w:t>Соблюдать нормы словообразования имён прилагательных, нормы произношения</w:t>
      </w:r>
      <w:r>
        <w:rPr>
          <w:position w:val="1"/>
        </w:rPr>
        <w:t>имёнприлагательных,нормыударения</w:t>
      </w:r>
      <w:r>
        <w:t>(</w:t>
      </w:r>
      <w:r>
        <w:rPr>
          <w:position w:val="1"/>
        </w:rPr>
        <w:t>врамкахизученного);соблюдать</w:t>
      </w:r>
      <w:r>
        <w:t>правилаправописания       н       и       нн       в       именах       прилагательных,       суффиксов       -к-и -ск-имёнприлагательных, сложныхимёнприлагательных.</w:t>
      </w:r>
    </w:p>
    <w:p w:rsidR="001B2487" w:rsidRDefault="004D6112">
      <w:pPr>
        <w:pStyle w:val="a5"/>
        <w:ind w:right="845"/>
      </w:pPr>
      <w:r>
        <w:t>Распознаватьчислительные;определятьобщееграмматическоезначениеименичислительного;   различать       разряды       имён       числительных       по       значению,по строению.</w:t>
      </w:r>
    </w:p>
    <w:p w:rsidR="001B2487" w:rsidRDefault="004D6112">
      <w:pPr>
        <w:pStyle w:val="a5"/>
        <w:ind w:right="846"/>
      </w:pPr>
      <w:r>
        <w:t>Уметьсклонятьчислительныеихарактеризоватьособенностисклонения,словообразования и синтаксических функций числительных; характеризовать роль имёнчислительныхвречи.</w:t>
      </w:r>
    </w:p>
    <w:p w:rsidR="001B2487" w:rsidRDefault="004D6112">
      <w:pPr>
        <w:pStyle w:val="a5"/>
        <w:ind w:right="845"/>
      </w:pPr>
      <w:r>
        <w:rPr>
          <w:position w:val="1"/>
        </w:rPr>
        <w:t xml:space="preserve">Правильно употреблять собирательные имена числительные, соблюдать </w:t>
      </w:r>
      <w:r>
        <w:t>правилаправописанияимёнчислительных,втомчисленаписаниеьвименахчислительных,написание двойных согласных; слитное, раздельное, дефисное написание числительных,правила</w:t>
      </w:r>
      <w:r>
        <w:rPr>
          <w:position w:val="1"/>
        </w:rPr>
        <w:t>правописанияокончанийчислительных.</w:t>
      </w:r>
    </w:p>
    <w:p w:rsidR="001B2487" w:rsidRDefault="004D6112">
      <w:pPr>
        <w:pStyle w:val="a5"/>
        <w:tabs>
          <w:tab w:val="left" w:pos="2158"/>
          <w:tab w:val="left" w:pos="4879"/>
          <w:tab w:val="left" w:pos="7310"/>
          <w:tab w:val="left" w:pos="9089"/>
        </w:tabs>
        <w:ind w:right="844"/>
      </w:pPr>
      <w:r>
        <w:t>Распознавать местоимения; определять общее грамматическое значение; различатьразрядыместоимений,уметьсклонятьместоимения;характеризоватьособенностиихсклонения,</w:t>
      </w:r>
      <w:r>
        <w:tab/>
        <w:t>словообразования,</w:t>
      </w:r>
      <w:r>
        <w:tab/>
        <w:t>синтаксических</w:t>
      </w:r>
      <w:r>
        <w:tab/>
        <w:t>функций,</w:t>
      </w:r>
      <w:r>
        <w:tab/>
        <w:t>роливречи.</w:t>
      </w:r>
    </w:p>
    <w:p w:rsidR="001B2487" w:rsidRDefault="004D6112">
      <w:pPr>
        <w:pStyle w:val="a5"/>
        <w:ind w:right="845"/>
      </w:pPr>
      <w:r>
        <w:t>Правильноупотреблятьместоимениявсоответствиистребованиямирусскогоречевогоэтикета,втомчислеместоимения3-голицавсоответствиисосмыслом</w:t>
      </w:r>
      <w:r>
        <w:rPr>
          <w:position w:val="1"/>
        </w:rPr>
        <w:t xml:space="preserve">предшествующего текста (устранение двусмысленности, неточности); соблюдать </w:t>
      </w:r>
      <w:r>
        <w:t>правилаправописания        местоимений         с        не        и         ни,        слитного,        раздельногои дефисногонаписанияместоимений.</w:t>
      </w:r>
    </w:p>
    <w:p w:rsidR="001B2487" w:rsidRDefault="004D6112">
      <w:pPr>
        <w:pStyle w:val="a5"/>
        <w:spacing w:before="1"/>
        <w:ind w:right="844"/>
      </w:pPr>
      <w:r>
        <w:t>Распознаватьпереходныеинепереходныеглаголы,разноспрягаемыеглаголы;определять  наклонение  глагола,    значение    глаголов    в    изъявительном,    условномиповелительномнаклонении;различатьбезличныеиличныеглаголы,использоватьличныеглаголывбезличномзначении.</w:t>
      </w:r>
    </w:p>
    <w:p w:rsidR="001B2487" w:rsidRDefault="004D6112">
      <w:pPr>
        <w:pStyle w:val="a5"/>
        <w:ind w:left="929" w:right="845" w:firstLine="0"/>
      </w:pPr>
      <w:r>
        <w:rPr>
          <w:position w:val="1"/>
        </w:rPr>
        <w:t xml:space="preserve">Соблюдать </w:t>
      </w:r>
      <w:r>
        <w:t xml:space="preserve">правила </w:t>
      </w:r>
      <w:r>
        <w:rPr>
          <w:position w:val="1"/>
        </w:rPr>
        <w:t>правописания ь в формах глагола повелительного наклонения.</w:t>
      </w:r>
      <w:r>
        <w:t>Проводитьморфологическийанализимёнприлагательных,имёнчислительных,</w:t>
      </w:r>
    </w:p>
    <w:p w:rsidR="001B2487" w:rsidRDefault="004D6112">
      <w:pPr>
        <w:pStyle w:val="a5"/>
        <w:tabs>
          <w:tab w:val="left" w:pos="2378"/>
          <w:tab w:val="left" w:pos="4075"/>
          <w:tab w:val="left" w:pos="5901"/>
          <w:tab w:val="left" w:pos="7332"/>
          <w:tab w:val="left" w:pos="8316"/>
        </w:tabs>
        <w:ind w:right="846" w:firstLine="0"/>
      </w:pPr>
      <w:r>
        <w:rPr>
          <w:position w:val="1"/>
        </w:rPr>
        <w:t>местоимений,</w:t>
      </w:r>
      <w:r>
        <w:rPr>
          <w:position w:val="1"/>
        </w:rPr>
        <w:tab/>
        <w:t>глаголов;</w:t>
      </w:r>
      <w:r>
        <w:rPr>
          <w:position w:val="1"/>
        </w:rPr>
        <w:tab/>
        <w:t>применять</w:t>
      </w:r>
      <w:r>
        <w:rPr>
          <w:position w:val="1"/>
        </w:rPr>
        <w:tab/>
        <w:t>знания</w:t>
      </w:r>
      <w:r>
        <w:rPr>
          <w:position w:val="1"/>
        </w:rPr>
        <w:tab/>
      </w:r>
      <w:r>
        <w:t>по</w:t>
      </w:r>
      <w:r>
        <w:tab/>
      </w:r>
      <w:r>
        <w:rPr>
          <w:spacing w:val="-1"/>
        </w:rPr>
        <w:t>морфологии</w:t>
      </w:r>
      <w:r>
        <w:t>при выполненииязыковогоанализаразличных видовивречевой практике.</w:t>
      </w:r>
    </w:p>
    <w:p w:rsidR="001B2487" w:rsidRDefault="004D6112">
      <w:pPr>
        <w:pStyle w:val="a5"/>
        <w:spacing w:before="2"/>
        <w:ind w:right="847"/>
      </w:pPr>
      <w:r>
        <w:t>Проводитьфонетический  анализ  слов;  использовать  знания  по  фонетикеи графикевпрактикепроизношения иправописания слов.</w:t>
      </w:r>
    </w:p>
    <w:p w:rsidR="001B2487" w:rsidRDefault="004D6112">
      <w:pPr>
        <w:pStyle w:val="a5"/>
        <w:ind w:left="929" w:firstLine="0"/>
      </w:pPr>
      <w:r>
        <w:t>Распознаватьизученныеорфограммы,проводитьорфографическийанализслов,</w:t>
      </w:r>
    </w:p>
    <w:p w:rsidR="001B2487" w:rsidRDefault="004D6112">
      <w:pPr>
        <w:pStyle w:val="a5"/>
        <w:spacing w:before="90"/>
        <w:ind w:firstLine="0"/>
      </w:pPr>
      <w:r>
        <w:t>применятьзнанияпоорфографии впрактикеправописания.</w:t>
      </w:r>
    </w:p>
    <w:p w:rsidR="001B2487" w:rsidRDefault="004D6112">
      <w:pPr>
        <w:pStyle w:val="a5"/>
        <w:spacing w:before="139"/>
        <w:ind w:right="844"/>
      </w:pPr>
      <w:r>
        <w:t>Проводить     синтаксический      анализ      словосочетаний,   синтаксическийипунктуационныйанализпредложений(врамкахизученного),применятьзнанияпосинтаксисуипунктуациипривыполненииязыковогоанализаразличныхвидови вречевойпрактике.</w:t>
      </w:r>
    </w:p>
    <w:p w:rsidR="001B2487" w:rsidRDefault="004D6112">
      <w:pPr>
        <w:pStyle w:val="af1"/>
        <w:numPr>
          <w:ilvl w:val="2"/>
          <w:numId w:val="8"/>
        </w:numPr>
        <w:tabs>
          <w:tab w:val="left" w:pos="1770"/>
        </w:tabs>
        <w:ind w:right="849" w:firstLine="708"/>
        <w:rPr>
          <w:sz w:val="24"/>
          <w:szCs w:val="24"/>
        </w:rPr>
      </w:pPr>
      <w:r>
        <w:rPr>
          <w:sz w:val="24"/>
          <w:szCs w:val="24"/>
        </w:rPr>
        <w:t>Кконцуобученияв7классеобучающийсяполучитследующиепредметныерезультатыпо отдельнымтемампрограммыпо  русскомуязыку:</w:t>
      </w:r>
    </w:p>
    <w:p w:rsidR="001B2487" w:rsidRDefault="004D6112">
      <w:pPr>
        <w:pStyle w:val="af1"/>
        <w:numPr>
          <w:ilvl w:val="3"/>
          <w:numId w:val="8"/>
        </w:numPr>
        <w:tabs>
          <w:tab w:val="left" w:pos="1950"/>
        </w:tabs>
        <w:ind w:left="1949" w:hanging="1021"/>
        <w:rPr>
          <w:sz w:val="24"/>
          <w:szCs w:val="24"/>
        </w:rPr>
      </w:pPr>
      <w:r>
        <w:rPr>
          <w:sz w:val="24"/>
          <w:szCs w:val="24"/>
        </w:rPr>
        <w:t>Общиесведения оязыке.</w:t>
      </w:r>
    </w:p>
    <w:p w:rsidR="001B2487" w:rsidRDefault="004D6112">
      <w:pPr>
        <w:pStyle w:val="a5"/>
        <w:spacing w:before="137"/>
        <w:ind w:right="847"/>
      </w:pPr>
      <w:r>
        <w:t>Иметь представление о языке как развивающемся явлении. Осознавать взаимосвязьязыка,культурыиисториинарода(</w:t>
      </w:r>
      <w:r>
        <w:rPr>
          <w:position w:val="1"/>
        </w:rPr>
        <w:t>приводитьпримеры).</w:t>
      </w:r>
    </w:p>
    <w:p w:rsidR="001B2487" w:rsidRDefault="004D6112">
      <w:pPr>
        <w:pStyle w:val="af1"/>
        <w:numPr>
          <w:ilvl w:val="3"/>
          <w:numId w:val="8"/>
        </w:numPr>
        <w:tabs>
          <w:tab w:val="left" w:pos="1950"/>
        </w:tabs>
        <w:ind w:left="1949" w:hanging="1021"/>
        <w:rPr>
          <w:sz w:val="24"/>
          <w:szCs w:val="24"/>
        </w:rPr>
      </w:pPr>
      <w:r>
        <w:rPr>
          <w:sz w:val="24"/>
          <w:szCs w:val="24"/>
        </w:rPr>
        <w:t>Язык и речь.</w:t>
      </w:r>
    </w:p>
    <w:p w:rsidR="001B2487" w:rsidRDefault="004D6112">
      <w:pPr>
        <w:pStyle w:val="a5"/>
        <w:spacing w:before="139"/>
        <w:ind w:left="929" w:firstLine="0"/>
      </w:pPr>
      <w:r>
        <w:t>Создавать   устные    монологические    высказывания    объёмом    не    менее</w:t>
      </w:r>
    </w:p>
    <w:p w:rsidR="001B2487" w:rsidRDefault="004D6112">
      <w:pPr>
        <w:pStyle w:val="af1"/>
        <w:numPr>
          <w:ilvl w:val="0"/>
          <w:numId w:val="11"/>
        </w:numPr>
        <w:tabs>
          <w:tab w:val="left" w:pos="474"/>
        </w:tabs>
        <w:spacing w:before="137"/>
        <w:ind w:right="845" w:firstLine="0"/>
        <w:rPr>
          <w:sz w:val="24"/>
          <w:szCs w:val="24"/>
        </w:rPr>
      </w:pPr>
      <w:r>
        <w:rPr>
          <w:sz w:val="24"/>
          <w:szCs w:val="24"/>
        </w:rPr>
        <w:t>предложенийнаосновенаблюдений,личныхвпечатлений,чтениянаучно-учебной,художественнойинаучно-популярнойлитературы(монолог-описание,монолог-рассуждение,монолог-повествование), выступатьснаучнымсообщением.</w:t>
      </w:r>
    </w:p>
    <w:p w:rsidR="001B2487" w:rsidRDefault="004D6112">
      <w:pPr>
        <w:pStyle w:val="a5"/>
        <w:spacing w:before="1"/>
        <w:ind w:right="848"/>
      </w:pPr>
      <w:r>
        <w:t>Участвовать в диалоге на лингвистические темы (в рамках изученного) и темы наосновежизненныхнаблюденийобъёмомнеменее5 реплик.</w:t>
      </w:r>
    </w:p>
    <w:p w:rsidR="001B2487" w:rsidRDefault="004D6112">
      <w:pPr>
        <w:pStyle w:val="a5"/>
        <w:ind w:left="929" w:firstLine="0"/>
      </w:pPr>
      <w:r>
        <w:lastRenderedPageBreak/>
        <w:t>Владетьразличнымивидамидиалога:диалог-запросинформации,диалог-</w:t>
      </w:r>
    </w:p>
    <w:p w:rsidR="001B2487" w:rsidRDefault="004D6112">
      <w:pPr>
        <w:pStyle w:val="a5"/>
        <w:spacing w:before="137"/>
        <w:ind w:firstLine="0"/>
      </w:pPr>
      <w:r>
        <w:t>сообщениеинформации.</w:t>
      </w:r>
    </w:p>
    <w:p w:rsidR="001B2487" w:rsidRDefault="004D6112">
      <w:pPr>
        <w:pStyle w:val="a5"/>
        <w:spacing w:before="139"/>
        <w:ind w:right="845"/>
      </w:pPr>
      <w:r>
        <w:t>Владетьразличнымивидамиаудирования(выборочное,ознакомительное,детальное)публицистическихтекстовразличныхфункционально-смысловыхтиповречи.</w:t>
      </w:r>
    </w:p>
    <w:p w:rsidR="001B2487" w:rsidRDefault="004D6112">
      <w:pPr>
        <w:pStyle w:val="a5"/>
        <w:spacing w:before="1"/>
        <w:ind w:right="848"/>
      </w:pPr>
      <w:r>
        <w:t>Владетьразличнымивидамичтения:просмотровым,ознакомительным,изучающим,поисковым.</w:t>
      </w:r>
    </w:p>
    <w:p w:rsidR="001B2487" w:rsidRDefault="004D6112">
      <w:pPr>
        <w:pStyle w:val="a5"/>
        <w:ind w:right="846"/>
      </w:pPr>
      <w:r>
        <w:t>Устно   пересказывать    прослушанный    или     прочитанный     текст     объёмомнеменее120 слов.</w:t>
      </w:r>
    </w:p>
    <w:p w:rsidR="001B2487" w:rsidRDefault="004D6112">
      <w:pPr>
        <w:pStyle w:val="a5"/>
        <w:tabs>
          <w:tab w:val="left" w:pos="2957"/>
          <w:tab w:val="left" w:pos="4827"/>
          <w:tab w:val="left" w:pos="7061"/>
          <w:tab w:val="left" w:pos="9055"/>
        </w:tabs>
        <w:ind w:right="846"/>
      </w:pPr>
      <w:r>
        <w:t xml:space="preserve">Понимать содержание прослушанных и прочитанных публицистических текстов(рассуждение-доказательство,рассуждение-объяснение,рассуждение-размышление)объёмом не менее </w:t>
      </w:r>
      <w:r>
        <w:rPr>
          <w:position w:val="1"/>
        </w:rPr>
        <w:t>230 слов: устно и письменно формулировать тему и главную мысль</w:t>
      </w:r>
      <w:r>
        <w:t>текста, формулировать вопросы по содержанию текста и отвечать на них, подробно, сжатоивыборочнопередаватьвустнойиписьменнойформесодержаниепрослушанныхпублицистических текстов (для подробного изложения объём исходного текста долженсоставлять</w:t>
      </w:r>
      <w:r>
        <w:tab/>
        <w:t>не</w:t>
      </w:r>
      <w:r>
        <w:tab/>
        <w:t>менее</w:t>
      </w:r>
      <w:r>
        <w:tab/>
        <w:t>180</w:t>
      </w:r>
      <w:r>
        <w:tab/>
        <w:t>слов,длясжатого ивыборочного изложения -неменее200 слов).</w:t>
      </w:r>
    </w:p>
    <w:p w:rsidR="001B2487" w:rsidRDefault="004D6112">
      <w:pPr>
        <w:pStyle w:val="a5"/>
        <w:spacing w:before="2"/>
        <w:ind w:right="849"/>
      </w:pPr>
      <w:r>
        <w:t>Осуществлять адекватный выбор языковых средств для создания высказывания всоответствии сцелью, темой икоммуникативнымзамыслом.</w:t>
      </w:r>
    </w:p>
    <w:p w:rsidR="001B2487" w:rsidRDefault="004D6112">
      <w:pPr>
        <w:pStyle w:val="a5"/>
        <w:ind w:left="929" w:firstLine="0"/>
      </w:pPr>
      <w:r>
        <w:t>Соблюдатьвустной речи инаписьменормысовременногорусскоголитературного</w:t>
      </w:r>
    </w:p>
    <w:p w:rsidR="001B2487" w:rsidRDefault="004D6112">
      <w:pPr>
        <w:pStyle w:val="a5"/>
        <w:spacing w:before="90"/>
        <w:ind w:right="844" w:firstLine="0"/>
      </w:pPr>
      <w:r>
        <w:t>языка,   в      том      числе      во      время      списывания      текста      объёмом110-120слов,словарногодиктантаобъёмом25-30слов,диктантанаосновесвязноготекстаобъёмом110-120слов,составленногосучётомранееизученныхправилправописания (в том числе содержащего изученные в течение третьего года обученияорфограммы,пунктограммыисловаснепроверяемыминаписаниями),соблюдатьнаписьмеправиларечевого этикета.</w:t>
      </w:r>
    </w:p>
    <w:p w:rsidR="001B2487" w:rsidRDefault="004D6112">
      <w:pPr>
        <w:pStyle w:val="af1"/>
        <w:numPr>
          <w:ilvl w:val="3"/>
          <w:numId w:val="8"/>
        </w:numPr>
        <w:tabs>
          <w:tab w:val="left" w:pos="1950"/>
        </w:tabs>
        <w:ind w:left="1949" w:hanging="1021"/>
        <w:rPr>
          <w:sz w:val="24"/>
          <w:szCs w:val="24"/>
        </w:rPr>
      </w:pPr>
      <w:r>
        <w:rPr>
          <w:sz w:val="24"/>
          <w:szCs w:val="24"/>
        </w:rPr>
        <w:t>Текст.</w:t>
      </w:r>
    </w:p>
    <w:p w:rsidR="001B2487" w:rsidRDefault="004D6112">
      <w:pPr>
        <w:pStyle w:val="a5"/>
        <w:tabs>
          <w:tab w:val="left" w:pos="1421"/>
          <w:tab w:val="left" w:pos="1577"/>
          <w:tab w:val="left" w:pos="2002"/>
          <w:tab w:val="left" w:pos="2947"/>
          <w:tab w:val="left" w:pos="3353"/>
          <w:tab w:val="left" w:pos="3876"/>
          <w:tab w:val="left" w:pos="4824"/>
          <w:tab w:val="left" w:pos="4903"/>
          <w:tab w:val="left" w:pos="5391"/>
          <w:tab w:val="left" w:pos="6187"/>
          <w:tab w:val="left" w:pos="7409"/>
          <w:tab w:val="left" w:pos="7452"/>
          <w:tab w:val="left" w:pos="8691"/>
        </w:tabs>
        <w:spacing w:before="139"/>
        <w:ind w:right="847"/>
        <w:jc w:val="right"/>
      </w:pPr>
      <w:r>
        <w:t>Анализироватьтекстсточкизренияегосоответствияосновнымпризнакам;выявлять</w:t>
      </w:r>
      <w:r>
        <w:tab/>
        <w:t>его</w:t>
      </w:r>
      <w:r>
        <w:tab/>
        <w:t>структуру,</w:t>
      </w:r>
      <w:r>
        <w:tab/>
        <w:t>особенности</w:t>
      </w:r>
      <w:r>
        <w:tab/>
      </w:r>
      <w:r>
        <w:tab/>
        <w:t>абзацного</w:t>
      </w:r>
      <w:r>
        <w:tab/>
        <w:t>членения,</w:t>
      </w:r>
      <w:r>
        <w:tab/>
      </w:r>
      <w:r>
        <w:tab/>
        <w:t>языковые</w:t>
      </w:r>
      <w:r>
        <w:tab/>
      </w:r>
      <w:r>
        <w:rPr>
          <w:spacing w:val="-1"/>
        </w:rPr>
        <w:t>средства</w:t>
      </w:r>
      <w:r>
        <w:t>выразительности в тексте: фонетические (звукопись), словообразовательные, лексические.Проводить</w:t>
      </w:r>
      <w:r>
        <w:tab/>
      </w:r>
      <w:r>
        <w:tab/>
        <w:t>смысловой</w:t>
      </w:r>
      <w:r>
        <w:tab/>
        <w:t>анализ</w:t>
      </w:r>
      <w:r>
        <w:tab/>
        <w:t>текста,</w:t>
      </w:r>
      <w:r>
        <w:tab/>
        <w:t>его</w:t>
      </w:r>
      <w:r>
        <w:tab/>
        <w:t>композиционных</w:t>
      </w:r>
      <w:r>
        <w:tab/>
        <w:t>особенностей,</w:t>
      </w:r>
    </w:p>
    <w:p w:rsidR="001B2487" w:rsidRDefault="004D6112">
      <w:pPr>
        <w:pStyle w:val="a5"/>
        <w:spacing w:before="1"/>
        <w:ind w:firstLine="0"/>
      </w:pPr>
      <w:r>
        <w:t>определятьколичествомикротеми абзацев.</w:t>
      </w:r>
    </w:p>
    <w:p w:rsidR="001B2487" w:rsidRDefault="004D6112">
      <w:pPr>
        <w:pStyle w:val="a5"/>
        <w:spacing w:before="136"/>
        <w:ind w:left="929" w:firstLine="0"/>
        <w:jc w:val="left"/>
      </w:pPr>
      <w:r>
        <w:t>Выявлятьлексическиеиграмматическиесредствасвязипредложенийичастей</w:t>
      </w:r>
    </w:p>
    <w:p w:rsidR="001B2487" w:rsidRDefault="004D6112">
      <w:pPr>
        <w:pStyle w:val="a5"/>
        <w:spacing w:before="140"/>
        <w:ind w:firstLine="0"/>
        <w:jc w:val="left"/>
      </w:pPr>
      <w:r>
        <w:t>текста.</w:t>
      </w:r>
    </w:p>
    <w:p w:rsidR="001B2487" w:rsidRDefault="004D6112">
      <w:pPr>
        <w:pStyle w:val="a5"/>
        <w:spacing w:before="136"/>
        <w:ind w:left="929" w:firstLine="0"/>
        <w:jc w:val="left"/>
      </w:pPr>
      <w:r>
        <w:t>Создаватьтекстыразличныхфункционально-смысловыхтиповречисопорой</w:t>
      </w:r>
    </w:p>
    <w:p w:rsidR="001B2487" w:rsidRDefault="004D6112">
      <w:pPr>
        <w:pStyle w:val="a5"/>
        <w:spacing w:before="140"/>
        <w:ind w:right="846" w:firstLine="0"/>
      </w:pPr>
      <w:r>
        <w:t>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150словсучётомстиля ижанрасочинения, характератемы).</w:t>
      </w:r>
    </w:p>
    <w:p w:rsidR="001B2487" w:rsidRDefault="004D6112">
      <w:pPr>
        <w:pStyle w:val="a5"/>
        <w:ind w:right="844"/>
      </w:pPr>
      <w:r>
        <w:t>Владетьумениямиинформационнойпереработкитекста:составлятьпланпрочитанноготекста(простой,сложный;назывной,вопросный,тезисный)сцельюдальнейшего воспроизведения содержания текста в устной и письменной форме, выделятьглавнуюивторостепеннуюинформациювтексте,передаватьсодержаниетекстасизменениемлицарассказчика,использоватьспособыинформационнойпереработкитекста, извлекать информацию из различных источников, в том числе из лингвистическихсловарей и справочнойлитературы,ииспользоватьеёвучебнойдеятельности.</w:t>
      </w:r>
    </w:p>
    <w:p w:rsidR="001B2487" w:rsidRDefault="004D6112">
      <w:pPr>
        <w:pStyle w:val="a5"/>
        <w:ind w:left="929" w:firstLine="0"/>
      </w:pPr>
      <w:r>
        <w:t>Представлятьсообщениеназаданнуютему ввидепрезентации.</w:t>
      </w:r>
    </w:p>
    <w:p w:rsidR="001B2487" w:rsidRDefault="004D6112">
      <w:pPr>
        <w:pStyle w:val="a5"/>
        <w:spacing w:before="137"/>
        <w:ind w:right="850"/>
      </w:pPr>
      <w:r>
        <w:t>Представлятьсодержаниенаучно-учебноготекставвидетаблицы,схемы;представлятьсодержаниетаблицы, схемыввидетекста.</w:t>
      </w:r>
    </w:p>
    <w:p w:rsidR="001B2487" w:rsidRDefault="004D6112">
      <w:pPr>
        <w:pStyle w:val="a5"/>
        <w:ind w:right="844"/>
      </w:pPr>
      <w:r>
        <w:t>Редактироватьтексты:сопоставлятьисходныйиотредактированныйтексты,редактиро</w:t>
      </w:r>
      <w:r>
        <w:lastRenderedPageBreak/>
        <w:t>вать  собственные    тексты    с    целью    совершенствования    их   содержанияи формысопоройназнаниенормсовременного русского литературного языка.</w:t>
      </w:r>
    </w:p>
    <w:p w:rsidR="001B2487" w:rsidRDefault="004D6112">
      <w:pPr>
        <w:pStyle w:val="af1"/>
        <w:numPr>
          <w:ilvl w:val="3"/>
          <w:numId w:val="8"/>
        </w:numPr>
        <w:tabs>
          <w:tab w:val="left" w:pos="1950"/>
        </w:tabs>
        <w:ind w:left="1949" w:hanging="1021"/>
        <w:rPr>
          <w:sz w:val="24"/>
          <w:szCs w:val="24"/>
        </w:rPr>
      </w:pPr>
      <w:r>
        <w:rPr>
          <w:sz w:val="24"/>
          <w:szCs w:val="24"/>
        </w:rPr>
        <w:t>Функциональныеразновидностиязыка.</w:t>
      </w:r>
    </w:p>
    <w:p w:rsidR="001B2487" w:rsidRDefault="004D6112">
      <w:pPr>
        <w:pStyle w:val="a5"/>
        <w:spacing w:before="139"/>
        <w:ind w:right="846"/>
      </w:pPr>
      <w:r>
        <w:t>Характеризовать  функциональные  разновидности    языка:    разговорную    речьифункциональныестили(научный,публицистический,официально-деловой),языкхудожественной литературы.</w:t>
      </w:r>
    </w:p>
    <w:p w:rsidR="001B2487" w:rsidRDefault="004D6112">
      <w:pPr>
        <w:pStyle w:val="a5"/>
        <w:ind w:left="929" w:firstLine="0"/>
      </w:pPr>
      <w:r>
        <w:t>Характеризоватьособенности  публицистического  стиля(в  томчисле  сферу</w:t>
      </w:r>
    </w:p>
    <w:p w:rsidR="001B2487" w:rsidRDefault="004D6112">
      <w:pPr>
        <w:pStyle w:val="a5"/>
        <w:spacing w:before="90"/>
        <w:ind w:right="845" w:firstLine="0"/>
      </w:pPr>
      <w:r>
        <w:t>употребления,      функции),      употребления      языковых      средств      выразительностив текстах публицистического стиля, нормы построения текстов публицистического стиля,особенности жанров(интервью, репортаж, заметка).</w:t>
      </w:r>
    </w:p>
    <w:p w:rsidR="001B2487" w:rsidRDefault="004D6112">
      <w:pPr>
        <w:pStyle w:val="a5"/>
        <w:spacing w:before="1"/>
        <w:jc w:val="left"/>
      </w:pPr>
      <w:r>
        <w:t>Создаватьтекстыпублицистическогостилявжанререпортажа,заметки,интервью;оформлятьделовыебумаги(инструкция).</w:t>
      </w:r>
    </w:p>
    <w:p w:rsidR="001B2487" w:rsidRDefault="004D6112">
      <w:pPr>
        <w:pStyle w:val="a5"/>
        <w:ind w:left="929" w:firstLine="0"/>
        <w:jc w:val="left"/>
      </w:pPr>
      <w:r>
        <w:t>Владетьнормамипостроениятекстовпублицистическогостиля.</w:t>
      </w:r>
    </w:p>
    <w:p w:rsidR="001B2487" w:rsidRDefault="004D6112">
      <w:pPr>
        <w:pStyle w:val="a5"/>
        <w:spacing w:before="137"/>
        <w:jc w:val="left"/>
      </w:pPr>
      <w:r>
        <w:t>Характеризоватьособенностиофициально-деловогостиля(втомчислесферуупотребления,функции,языковыеособенности),особенностижанраинструкции.</w:t>
      </w:r>
    </w:p>
    <w:p w:rsidR="001B2487" w:rsidRDefault="004D6112">
      <w:pPr>
        <w:pStyle w:val="a5"/>
        <w:ind w:right="936"/>
        <w:jc w:val="left"/>
      </w:pPr>
      <w:r>
        <w:t>Применятьзнанияофункциональныхразновидностяхязыкапривыполненииязыковогоанализаразличных видовивречевойпрактике.</w:t>
      </w:r>
    </w:p>
    <w:p w:rsidR="001B2487" w:rsidRDefault="004D6112">
      <w:pPr>
        <w:pStyle w:val="af1"/>
        <w:numPr>
          <w:ilvl w:val="3"/>
          <w:numId w:val="8"/>
        </w:numPr>
        <w:tabs>
          <w:tab w:val="left" w:pos="1950"/>
        </w:tabs>
        <w:ind w:left="1949" w:hanging="1021"/>
        <w:rPr>
          <w:sz w:val="24"/>
          <w:szCs w:val="24"/>
        </w:rPr>
      </w:pPr>
      <w:r>
        <w:rPr>
          <w:sz w:val="24"/>
          <w:szCs w:val="24"/>
        </w:rPr>
        <w:t>Системаязыка.</w:t>
      </w:r>
    </w:p>
    <w:p w:rsidR="001B2487" w:rsidRDefault="004D6112">
      <w:pPr>
        <w:pStyle w:val="a5"/>
        <w:spacing w:before="139"/>
        <w:ind w:right="847"/>
      </w:pPr>
      <w:r>
        <w:t>Распознаватьизученныеорфограммы;проводитьорфографическийанализ слов,применятьзнания по орфографиивпрактикеправописания.</w:t>
      </w:r>
    </w:p>
    <w:p w:rsidR="001B2487" w:rsidRDefault="004D6112">
      <w:pPr>
        <w:pStyle w:val="a5"/>
        <w:ind w:right="849"/>
      </w:pPr>
      <w:r>
        <w:t>Использоватьзнанияпоморфемикеисловообразованиюпривыполненииязыковогоанализаразличных видовивпрактикеправописания.</w:t>
      </w:r>
    </w:p>
    <w:p w:rsidR="001B2487" w:rsidRDefault="004D6112">
      <w:pPr>
        <w:pStyle w:val="a5"/>
        <w:ind w:right="849"/>
      </w:pPr>
      <w:r>
        <w:t>Объяснять значения фразеологизмов, пословиц и поговорок, афоризмов, крылатыхслов (на основе изученного), в том числе с использованием фразеологических словарейрусского языка.</w:t>
      </w:r>
    </w:p>
    <w:p w:rsidR="001B2487" w:rsidRDefault="004D6112">
      <w:pPr>
        <w:pStyle w:val="a5"/>
        <w:ind w:right="845"/>
      </w:pPr>
      <w:r>
        <w:t>Распознаватьметафору,олицетворение,эпитет,гиперболу,литоту;пониматьихкоммуникативноеназначениевхудожественномтекстеииспользоватьвречикаксредствовыразительности.</w:t>
      </w:r>
    </w:p>
    <w:p w:rsidR="001B2487" w:rsidRDefault="004D6112">
      <w:pPr>
        <w:pStyle w:val="a5"/>
        <w:spacing w:before="1"/>
        <w:ind w:right="845"/>
      </w:pPr>
      <w:r>
        <w:t>Характеризовать слово с точки зрения сферы его употребления, происхождения,активного и пассивного запаса и стилистической окраски; проводить лексический анализслов, применять знания по лексике и фразеологии при выполнении языкового анализаразличныхвидовивречевойпрактике.</w:t>
      </w:r>
    </w:p>
    <w:p w:rsidR="001B2487" w:rsidRDefault="004D6112">
      <w:pPr>
        <w:pStyle w:val="a5"/>
        <w:ind w:right="844"/>
      </w:pPr>
      <w:r>
        <w:t>Распознаватьомонимию  слов  разных  частей  речи;  различать  лексическуюи  грамматическую   омонимию,   понимать   особенности   употребления   омонимоввречи.</w:t>
      </w:r>
    </w:p>
    <w:p w:rsidR="001B2487" w:rsidRDefault="004D6112">
      <w:pPr>
        <w:pStyle w:val="a5"/>
        <w:ind w:left="929" w:firstLine="0"/>
      </w:pPr>
      <w:r>
        <w:t>Использоватьграмматическиесловарии справочникивречевой практике.</w:t>
      </w:r>
    </w:p>
    <w:p w:rsidR="001B2487" w:rsidRDefault="004D6112">
      <w:pPr>
        <w:pStyle w:val="af1"/>
        <w:numPr>
          <w:ilvl w:val="3"/>
          <w:numId w:val="8"/>
        </w:numPr>
        <w:tabs>
          <w:tab w:val="left" w:pos="1950"/>
        </w:tabs>
        <w:spacing w:before="139"/>
        <w:ind w:left="1949" w:hanging="1021"/>
        <w:rPr>
          <w:sz w:val="24"/>
          <w:szCs w:val="24"/>
        </w:rPr>
      </w:pPr>
      <w:r>
        <w:rPr>
          <w:sz w:val="24"/>
          <w:szCs w:val="24"/>
        </w:rPr>
        <w:t>Морфология.Культураречи. Орфография.</w:t>
      </w:r>
    </w:p>
    <w:p w:rsidR="001B2487" w:rsidRDefault="004D6112">
      <w:pPr>
        <w:pStyle w:val="a5"/>
        <w:spacing w:before="137"/>
        <w:ind w:right="845"/>
      </w:pPr>
      <w:r>
        <w:t>Распознаватьпричастияидеепричастия,наречия,служебныеслова(предлоги,союзы,   частицы),    междометия,      звукоподражательные      слова      и      проводитьихморфологическийанализ:определятьобщееграмматическоезначение,морфологическиепризнаки, синтаксическиефункции.</w:t>
      </w:r>
    </w:p>
    <w:p w:rsidR="001B2487" w:rsidRDefault="004D6112">
      <w:pPr>
        <w:pStyle w:val="af1"/>
        <w:numPr>
          <w:ilvl w:val="3"/>
          <w:numId w:val="8"/>
        </w:numPr>
        <w:tabs>
          <w:tab w:val="left" w:pos="1950"/>
        </w:tabs>
        <w:spacing w:before="2"/>
        <w:ind w:left="1949" w:hanging="1021"/>
        <w:rPr>
          <w:sz w:val="24"/>
          <w:szCs w:val="24"/>
        </w:rPr>
      </w:pPr>
      <w:r>
        <w:rPr>
          <w:position w:val="1"/>
          <w:sz w:val="24"/>
          <w:szCs w:val="24"/>
        </w:rPr>
        <w:t>Причастие.</w:t>
      </w:r>
    </w:p>
    <w:p w:rsidR="001B2487" w:rsidRDefault="004D6112">
      <w:pPr>
        <w:pStyle w:val="a5"/>
        <w:spacing w:before="139"/>
        <w:ind w:left="929" w:firstLine="0"/>
      </w:pPr>
      <w:r>
        <w:t>Характеризоватьпричастиекакособуюформуглагола,определятьпризнаки</w:t>
      </w:r>
    </w:p>
    <w:p w:rsidR="001B2487" w:rsidRDefault="004D6112">
      <w:pPr>
        <w:pStyle w:val="a5"/>
        <w:spacing w:before="90"/>
        <w:ind w:right="846" w:firstLine="0"/>
      </w:pPr>
      <w:r>
        <w:t>глаголаиимениприлагательноговпричастии;определятьсинтаксическиефункциипричастия.</w:t>
      </w:r>
    </w:p>
    <w:p w:rsidR="001B2487" w:rsidRDefault="004D6112">
      <w:pPr>
        <w:pStyle w:val="a5"/>
        <w:ind w:right="846"/>
      </w:pPr>
      <w:r>
        <w:t>Распознаватьпричастиянастоящегоипрошедшеговремени,действительныеистрадательныепричастия,различатьихарактеризоватьполныеикраткиеформыстрадательныхпричастий, склонятьпричастия.</w:t>
      </w:r>
    </w:p>
    <w:p w:rsidR="001B2487" w:rsidRDefault="004D6112">
      <w:pPr>
        <w:pStyle w:val="a5"/>
        <w:spacing w:before="2"/>
        <w:ind w:right="845"/>
      </w:pPr>
      <w:r>
        <w:t>Проводить морфологический, орфографический анализ причастий, применять этоумениевречевойпрактике.</w:t>
      </w:r>
    </w:p>
    <w:p w:rsidR="001B2487" w:rsidRDefault="004D6112">
      <w:pPr>
        <w:pStyle w:val="a5"/>
        <w:ind w:right="846"/>
      </w:pPr>
      <w:r>
        <w:t>Составлять словосочетания с причастием в роли зависимого слова, конструироватьпричастныеобороты.</w:t>
      </w:r>
    </w:p>
    <w:p w:rsidR="001B2487" w:rsidRDefault="004D6112">
      <w:pPr>
        <w:pStyle w:val="a5"/>
        <w:ind w:right="845"/>
      </w:pPr>
      <w:r>
        <w:t>Уместноиспользовать  причастия  в  речи,  различать  созвучные  причастия</w:t>
      </w:r>
      <w:r>
        <w:rPr>
          <w:position w:val="1"/>
        </w:rPr>
        <w:t xml:space="preserve">и имена </w:t>
      </w:r>
      <w:r>
        <w:rPr>
          <w:position w:val="1"/>
        </w:rPr>
        <w:lastRenderedPageBreak/>
        <w:t xml:space="preserve">прилагательные (висящий — висячий, горящий — горячий). </w:t>
      </w:r>
      <w:r>
        <w:t>Правильно ставитьударение в некоторых формах причастий, применять правила правописания падежныхокончанийисуффиксовпричастий;ниннвпричастияхиотглагольныхименахприлагательных, написания гласной перед суффиксом -вш- действительных причастийпрошедшеговремени,передсуффиксом-нн-страдательныхпричастийпрошедшеговремени, написания неспричастиями.</w:t>
      </w:r>
    </w:p>
    <w:p w:rsidR="001B2487" w:rsidRDefault="004D6112">
      <w:pPr>
        <w:pStyle w:val="a5"/>
        <w:ind w:left="929" w:firstLine="0"/>
      </w:pPr>
      <w:r>
        <w:t>Правильнорасставлятьзнакипрепинаниявпредложенияхспричастнымоборотом.</w:t>
      </w:r>
    </w:p>
    <w:p w:rsidR="001B2487" w:rsidRDefault="004D6112">
      <w:pPr>
        <w:pStyle w:val="a5"/>
        <w:spacing w:before="139"/>
        <w:ind w:right="845"/>
      </w:pPr>
      <w:r>
        <w:t>Проводить    синтаксический     и     пунктуационный     анализ     предложенийспричастнымоборотом(врамках изученного).</w:t>
      </w:r>
    </w:p>
    <w:p w:rsidR="001B2487" w:rsidRDefault="004D6112">
      <w:pPr>
        <w:pStyle w:val="af1"/>
        <w:numPr>
          <w:ilvl w:val="3"/>
          <w:numId w:val="8"/>
        </w:numPr>
        <w:tabs>
          <w:tab w:val="left" w:pos="1950"/>
        </w:tabs>
        <w:spacing w:before="2"/>
        <w:ind w:left="1949" w:hanging="1021"/>
        <w:rPr>
          <w:sz w:val="24"/>
          <w:szCs w:val="24"/>
        </w:rPr>
      </w:pPr>
      <w:r>
        <w:rPr>
          <w:position w:val="1"/>
          <w:sz w:val="24"/>
          <w:szCs w:val="24"/>
        </w:rPr>
        <w:t>Деепричастие.</w:t>
      </w:r>
    </w:p>
    <w:p w:rsidR="001B2487" w:rsidRDefault="004D6112">
      <w:pPr>
        <w:pStyle w:val="a5"/>
        <w:spacing w:before="137"/>
        <w:ind w:left="929" w:firstLine="0"/>
        <w:jc w:val="left"/>
      </w:pPr>
      <w:r>
        <w:t>Характеризоватьдеепричастиекакособуюформуглагола.</w:t>
      </w:r>
    </w:p>
    <w:p w:rsidR="001B2487" w:rsidRDefault="004D6112">
      <w:pPr>
        <w:pStyle w:val="a5"/>
        <w:spacing w:before="139"/>
        <w:jc w:val="left"/>
      </w:pPr>
      <w:r>
        <w:t>Определятьпризнакиглаголаинаречиявдеепричастии,синтаксическуюфункциюдеепричастия.</w:t>
      </w:r>
    </w:p>
    <w:p w:rsidR="001B2487" w:rsidRDefault="004D6112">
      <w:pPr>
        <w:pStyle w:val="a5"/>
        <w:ind w:left="929" w:firstLine="0"/>
        <w:jc w:val="left"/>
      </w:pPr>
      <w:r>
        <w:t>Распознаватьдеепричастиясовершенногои несовершенноговида.</w:t>
      </w:r>
    </w:p>
    <w:p w:rsidR="001B2487" w:rsidRDefault="004D6112">
      <w:pPr>
        <w:pStyle w:val="a5"/>
        <w:spacing w:before="137"/>
        <w:ind w:right="845"/>
        <w:jc w:val="left"/>
      </w:pPr>
      <w:r>
        <w:t>Проводитьморфологический,орфографическийанализдеепричастий,применятьэтоумениевречевойпрактике.</w:t>
      </w:r>
    </w:p>
    <w:p w:rsidR="001B2487" w:rsidRDefault="004D6112">
      <w:pPr>
        <w:pStyle w:val="a5"/>
        <w:tabs>
          <w:tab w:val="left" w:pos="2921"/>
          <w:tab w:val="left" w:pos="4820"/>
          <w:tab w:val="left" w:pos="5914"/>
          <w:tab w:val="left" w:pos="7392"/>
          <w:tab w:val="left" w:pos="8187"/>
        </w:tabs>
        <w:ind w:right="847"/>
        <w:jc w:val="left"/>
      </w:pPr>
      <w:r>
        <w:t>Конструировать</w:t>
      </w:r>
      <w:r>
        <w:tab/>
        <w:t>деепричастный</w:t>
      </w:r>
      <w:r>
        <w:tab/>
        <w:t>оборот,</w:t>
      </w:r>
      <w:r>
        <w:tab/>
        <w:t>определять</w:t>
      </w:r>
      <w:r>
        <w:tab/>
        <w:t>роль</w:t>
      </w:r>
      <w:r>
        <w:tab/>
      </w:r>
      <w:r>
        <w:rPr>
          <w:spacing w:val="-1"/>
        </w:rPr>
        <w:t>деепричастия</w:t>
      </w:r>
      <w:r>
        <w:t>впредложении.</w:t>
      </w:r>
    </w:p>
    <w:p w:rsidR="001B2487" w:rsidRDefault="004D6112">
      <w:pPr>
        <w:pStyle w:val="a5"/>
        <w:ind w:left="929" w:right="4736" w:firstLine="0"/>
        <w:jc w:val="left"/>
      </w:pPr>
      <w:r>
        <w:t>Уместно использовать деепричастия в речи.Правильноставитьударениевдеепричастиях.</w:t>
      </w:r>
    </w:p>
    <w:p w:rsidR="001B2487" w:rsidRDefault="004D6112">
      <w:pPr>
        <w:pStyle w:val="a5"/>
        <w:ind w:right="936"/>
        <w:jc w:val="left"/>
      </w:pPr>
      <w:r>
        <w:t>Применятьправиланаписаниягласныхвсуффиксахдеепричастий,правиласлитногоираздельногонаписаниянесдеепричастиями.</w:t>
      </w:r>
    </w:p>
    <w:p w:rsidR="001B2487" w:rsidRDefault="004D6112">
      <w:pPr>
        <w:pStyle w:val="a5"/>
        <w:tabs>
          <w:tab w:val="left" w:pos="2508"/>
          <w:tab w:val="left" w:pos="3758"/>
          <w:tab w:val="left" w:pos="5575"/>
          <w:tab w:val="left" w:pos="6137"/>
          <w:tab w:val="left" w:pos="7905"/>
        </w:tabs>
        <w:ind w:right="849"/>
        <w:jc w:val="left"/>
      </w:pPr>
      <w:r>
        <w:t>Правильно</w:t>
      </w:r>
      <w:r>
        <w:tab/>
        <w:t>строить</w:t>
      </w:r>
      <w:r>
        <w:tab/>
        <w:t>предложения</w:t>
      </w:r>
      <w:r>
        <w:tab/>
        <w:t>с</w:t>
      </w:r>
      <w:r>
        <w:tab/>
        <w:t>одиночными</w:t>
      </w:r>
      <w:r>
        <w:tab/>
      </w:r>
      <w:r>
        <w:rPr>
          <w:spacing w:val="-1"/>
        </w:rPr>
        <w:t>деепричастиями</w:t>
      </w:r>
      <w:r>
        <w:t>и деепричастнымиоборотами.</w:t>
      </w:r>
    </w:p>
    <w:p w:rsidR="001B2487" w:rsidRDefault="004D6112">
      <w:pPr>
        <w:pStyle w:val="a5"/>
        <w:tabs>
          <w:tab w:val="left" w:pos="2285"/>
          <w:tab w:val="left" w:pos="3730"/>
          <w:tab w:val="left" w:pos="4541"/>
          <w:tab w:val="left" w:pos="5990"/>
          <w:tab w:val="left" w:pos="6338"/>
          <w:tab w:val="left" w:pos="8052"/>
          <w:tab w:val="left" w:pos="8395"/>
        </w:tabs>
        <w:ind w:right="845"/>
        <w:jc w:val="left"/>
      </w:pPr>
      <w:r>
        <w:t>Правильно</w:t>
      </w:r>
      <w:r>
        <w:tab/>
        <w:t>расставлять</w:t>
      </w:r>
      <w:r>
        <w:tab/>
        <w:t>знаки</w:t>
      </w:r>
      <w:r>
        <w:tab/>
        <w:t>препинания</w:t>
      </w:r>
      <w:r>
        <w:tab/>
        <w:t>в</w:t>
      </w:r>
      <w:r>
        <w:tab/>
        <w:t>предложениях</w:t>
      </w:r>
      <w:r>
        <w:tab/>
        <w:t>с</w:t>
      </w:r>
      <w:r>
        <w:tab/>
        <w:t>одиночнымдеепричастиемидеепричастнымоборотом.</w:t>
      </w:r>
    </w:p>
    <w:p w:rsidR="001B2487" w:rsidRDefault="004D6112">
      <w:pPr>
        <w:pStyle w:val="a5"/>
        <w:spacing w:before="90"/>
        <w:ind w:right="845"/>
      </w:pPr>
      <w:r>
        <w:t>Проводить    синтаксический     и     пунктуационный     анализ     предложенийсодиночнымдеепричастиеми деепричастнымоборотом(врамкахизученного).</w:t>
      </w:r>
    </w:p>
    <w:p w:rsidR="001B2487" w:rsidRDefault="004D6112">
      <w:pPr>
        <w:pStyle w:val="af1"/>
        <w:numPr>
          <w:ilvl w:val="3"/>
          <w:numId w:val="8"/>
        </w:numPr>
        <w:tabs>
          <w:tab w:val="left" w:pos="1950"/>
        </w:tabs>
        <w:spacing w:before="2"/>
        <w:ind w:left="1949" w:hanging="1021"/>
        <w:rPr>
          <w:sz w:val="24"/>
          <w:szCs w:val="24"/>
        </w:rPr>
      </w:pPr>
      <w:r>
        <w:rPr>
          <w:position w:val="1"/>
          <w:sz w:val="24"/>
          <w:szCs w:val="24"/>
        </w:rPr>
        <w:t>Наречие.</w:t>
      </w:r>
    </w:p>
    <w:p w:rsidR="001B2487" w:rsidRDefault="004D6112">
      <w:pPr>
        <w:pStyle w:val="a5"/>
        <w:spacing w:before="139"/>
        <w:ind w:right="844"/>
      </w:pPr>
      <w:r>
        <w:t>Распознавать наречия в речи, определять общее грамматическое значение наречий,различать разряды наречий по значению; характеризовать особенности словообразованиянаречий,их синтаксических свойств, роливречи.</w:t>
      </w:r>
    </w:p>
    <w:p w:rsidR="001B2487" w:rsidRDefault="004D6112">
      <w:pPr>
        <w:pStyle w:val="a5"/>
        <w:spacing w:before="1"/>
        <w:ind w:right="848"/>
      </w:pPr>
      <w:r>
        <w:t>Проводитьморфологический,орфографическийанализнаречий(врамкахизученного),применятьэто умениевречевойпрактике.</w:t>
      </w:r>
    </w:p>
    <w:p w:rsidR="001B2487" w:rsidRDefault="004D6112">
      <w:pPr>
        <w:pStyle w:val="a5"/>
        <w:ind w:right="844"/>
      </w:pPr>
      <w:r>
        <w:t>Соблюдатьнормыобразованиястепенейсравнениянаречий,произношениянаречий,постановкивних ударения.</w:t>
      </w:r>
    </w:p>
    <w:p w:rsidR="001B2487" w:rsidRDefault="004D6112">
      <w:pPr>
        <w:pStyle w:val="a5"/>
        <w:ind w:right="844"/>
      </w:pPr>
      <w:r>
        <w:t>Применятьправиласлитного,раздельногоидефисногонаписаниянаречий,написанияниннвнаречияхна-ои-е;написаниясуффиксов-аи-онаречийс приставками из-, до-, с-, в-, на-, за-, употребления ь на конце наречий после шипящих,написания      суффиксов       наречий       -о      и       -е      после      шипящих;      написанияеиив  приставках  не-и  ни-  наречий;  слитного  и  раздельного  написаниянеснаречиями.</w:t>
      </w:r>
    </w:p>
    <w:p w:rsidR="001B2487" w:rsidRDefault="004D6112">
      <w:pPr>
        <w:pStyle w:val="af1"/>
        <w:numPr>
          <w:ilvl w:val="3"/>
          <w:numId w:val="8"/>
        </w:numPr>
        <w:tabs>
          <w:tab w:val="left" w:pos="2070"/>
        </w:tabs>
        <w:ind w:left="2069" w:hanging="1141"/>
        <w:rPr>
          <w:sz w:val="24"/>
          <w:szCs w:val="24"/>
        </w:rPr>
      </w:pPr>
      <w:r>
        <w:rPr>
          <w:sz w:val="24"/>
          <w:szCs w:val="24"/>
        </w:rPr>
        <w:t>Словакатегории состояния.</w:t>
      </w:r>
    </w:p>
    <w:p w:rsidR="001B2487" w:rsidRDefault="004D6112">
      <w:pPr>
        <w:pStyle w:val="a5"/>
        <w:spacing w:before="140"/>
        <w:ind w:right="844"/>
      </w:pPr>
      <w:r>
        <w:t>Определятьобщееграмматическоезначение,морфологическиепризнакисловкатегории состояния,характеризовать ихсинтаксическую функциюирольвречи.</w:t>
      </w:r>
    </w:p>
    <w:p w:rsidR="001B2487" w:rsidRDefault="004D6112">
      <w:pPr>
        <w:pStyle w:val="af1"/>
        <w:numPr>
          <w:ilvl w:val="3"/>
          <w:numId w:val="8"/>
        </w:numPr>
        <w:tabs>
          <w:tab w:val="left" w:pos="2070"/>
        </w:tabs>
        <w:ind w:left="2069" w:hanging="1141"/>
        <w:rPr>
          <w:sz w:val="24"/>
          <w:szCs w:val="24"/>
        </w:rPr>
      </w:pPr>
      <w:r>
        <w:rPr>
          <w:position w:val="1"/>
          <w:sz w:val="24"/>
          <w:szCs w:val="24"/>
        </w:rPr>
        <w:t>Служебныечастиречи.</w:t>
      </w:r>
    </w:p>
    <w:p w:rsidR="001B2487" w:rsidRDefault="004D6112">
      <w:pPr>
        <w:pStyle w:val="a5"/>
        <w:spacing w:before="137"/>
        <w:ind w:right="847"/>
      </w:pPr>
      <w:r>
        <w:t>Даватьобщуюхарактеристикуслужебныхчастейречи,объяснятьихотличияотсамостоятельных частейречи.</w:t>
      </w:r>
    </w:p>
    <w:p w:rsidR="001B2487" w:rsidRDefault="004D6112">
      <w:pPr>
        <w:pStyle w:val="af1"/>
        <w:numPr>
          <w:ilvl w:val="3"/>
          <w:numId w:val="8"/>
        </w:numPr>
        <w:tabs>
          <w:tab w:val="left" w:pos="2070"/>
        </w:tabs>
        <w:ind w:left="2069" w:hanging="1141"/>
        <w:rPr>
          <w:sz w:val="24"/>
          <w:szCs w:val="24"/>
        </w:rPr>
      </w:pPr>
      <w:r>
        <w:rPr>
          <w:position w:val="1"/>
          <w:sz w:val="24"/>
          <w:szCs w:val="24"/>
        </w:rPr>
        <w:t>Предлог.</w:t>
      </w:r>
    </w:p>
    <w:p w:rsidR="001B2487" w:rsidRDefault="004D6112">
      <w:pPr>
        <w:pStyle w:val="a5"/>
        <w:spacing w:before="139"/>
        <w:ind w:right="846"/>
      </w:pPr>
      <w:r>
        <w:t>Характеризоватьпредлогкакслужебнуючастьречи,различатьпроизводныеи непроизводныепредлоги, простыеисоставныепредлоги.</w:t>
      </w:r>
    </w:p>
    <w:p w:rsidR="001B2487" w:rsidRDefault="004D6112">
      <w:pPr>
        <w:pStyle w:val="a5"/>
        <w:ind w:right="845"/>
      </w:pPr>
      <w:r>
        <w:t xml:space="preserve">Употреблять    предлоги      в      речи      в      соответствии      с      их      </w:t>
      </w:r>
      <w:r>
        <w:lastRenderedPageBreak/>
        <w:t>значениемистилистическимиособенностями,соблюдатьправилаправописанияпроизводныхпредлогов.</w:t>
      </w:r>
    </w:p>
    <w:p w:rsidR="001B2487" w:rsidRDefault="004D6112">
      <w:pPr>
        <w:pStyle w:val="a5"/>
        <w:spacing w:before="1"/>
        <w:ind w:right="845"/>
      </w:pPr>
      <w:r>
        <w:t>Соблюдать    нормы    употребления    имён    существительных    и     местоименийс предлогами, предлогов из - с, в - на в составе словосочетаний, правила правописанияпроизводныхпредлогов.</w:t>
      </w:r>
    </w:p>
    <w:p w:rsidR="001B2487" w:rsidRDefault="004D6112">
      <w:pPr>
        <w:pStyle w:val="a5"/>
        <w:ind w:right="846"/>
      </w:pPr>
      <w:r>
        <w:t>Проводить  морфологический    анализ    предлогов,    применять    это    умениепри выполненииязыковогоанализаразличных видовивречевой практике.</w:t>
      </w:r>
    </w:p>
    <w:p w:rsidR="001B2487" w:rsidRDefault="004D6112">
      <w:pPr>
        <w:pStyle w:val="af1"/>
        <w:numPr>
          <w:ilvl w:val="3"/>
          <w:numId w:val="8"/>
        </w:numPr>
        <w:tabs>
          <w:tab w:val="left" w:pos="2070"/>
        </w:tabs>
        <w:ind w:left="2069" w:hanging="1141"/>
        <w:rPr>
          <w:sz w:val="24"/>
          <w:szCs w:val="24"/>
        </w:rPr>
      </w:pPr>
      <w:r>
        <w:rPr>
          <w:position w:val="1"/>
          <w:sz w:val="24"/>
          <w:szCs w:val="24"/>
        </w:rPr>
        <w:t>Союз.</w:t>
      </w:r>
    </w:p>
    <w:p w:rsidR="001B2487" w:rsidRDefault="004D6112">
      <w:pPr>
        <w:pStyle w:val="a5"/>
        <w:spacing w:before="138"/>
        <w:ind w:left="929" w:firstLine="0"/>
      </w:pPr>
      <w:r>
        <w:t>Характеризоватьсоюзкакслужебнуючастьречи,различатьразрядысоюзовпо</w:t>
      </w:r>
    </w:p>
    <w:p w:rsidR="001B2487" w:rsidRDefault="004D6112">
      <w:pPr>
        <w:pStyle w:val="a5"/>
        <w:spacing w:before="90"/>
        <w:ind w:right="848" w:firstLine="0"/>
      </w:pPr>
      <w:r>
        <w:t>значению, по строению; объяснять роль союзов в тексте, в том числе как средств связиоднородныхчленовпредложения ичастейсложногопредложения.</w:t>
      </w:r>
    </w:p>
    <w:p w:rsidR="001B2487" w:rsidRDefault="004D6112">
      <w:pPr>
        <w:pStyle w:val="a5"/>
        <w:ind w:right="844"/>
      </w:pPr>
      <w:r>
        <w:t>Употреблятьсоюзывречивсоответствиисихзначениемистилистическимиособенностями,соблюдатьправилаправописаниясоюзов,постановкизнаковпрепинанияв     сложных      союзных      предложениях,   постановки      знаков      препинаниявпредложениях ссоюзоми.</w:t>
      </w:r>
    </w:p>
    <w:p w:rsidR="001B2487" w:rsidRDefault="004D6112">
      <w:pPr>
        <w:pStyle w:val="a5"/>
        <w:ind w:right="851"/>
      </w:pPr>
      <w:r>
        <w:t>Проводитьморфологическийанализсоюзов,применятьэтоумениевречевойпрактике.</w:t>
      </w:r>
    </w:p>
    <w:p w:rsidR="001B2487" w:rsidRDefault="004D6112">
      <w:pPr>
        <w:pStyle w:val="af1"/>
        <w:numPr>
          <w:ilvl w:val="3"/>
          <w:numId w:val="8"/>
        </w:numPr>
        <w:tabs>
          <w:tab w:val="left" w:pos="2070"/>
        </w:tabs>
        <w:ind w:left="2069" w:hanging="1141"/>
        <w:rPr>
          <w:sz w:val="24"/>
          <w:szCs w:val="24"/>
        </w:rPr>
      </w:pPr>
      <w:r>
        <w:rPr>
          <w:position w:val="1"/>
          <w:sz w:val="24"/>
          <w:szCs w:val="24"/>
        </w:rPr>
        <w:t>Частица.</w:t>
      </w:r>
    </w:p>
    <w:p w:rsidR="001B2487" w:rsidRDefault="004D6112">
      <w:pPr>
        <w:pStyle w:val="a5"/>
        <w:spacing w:before="140"/>
        <w:ind w:right="846"/>
      </w:pPr>
      <w:r>
        <w:t>Характеризовать частицу как служебную часть речи, различать разряды частиц позначению, по составу, объяснять роль частиц в передаче различных оттенков значения всловеитексте,вобразованииформглагола,пониматьинтонационныеособенностипредложений счастицами.</w:t>
      </w:r>
    </w:p>
    <w:p w:rsidR="001B2487" w:rsidRDefault="004D6112">
      <w:pPr>
        <w:pStyle w:val="a5"/>
        <w:ind w:right="846"/>
      </w:pPr>
      <w:r>
        <w:t>Употреблятьчастицывречивсоответствиисихзначениемистилистическойокраской;соблюдатьправилаправописаниячастиц.</w:t>
      </w:r>
    </w:p>
    <w:p w:rsidR="001B2487" w:rsidRDefault="004D6112">
      <w:pPr>
        <w:pStyle w:val="a5"/>
        <w:ind w:right="851"/>
      </w:pPr>
      <w:r>
        <w:t>Проводитьморфологическийанализчастиц,применятьэтоумениевречевойпрактике.</w:t>
      </w:r>
    </w:p>
    <w:p w:rsidR="001B2487" w:rsidRDefault="004D6112">
      <w:pPr>
        <w:pStyle w:val="af1"/>
        <w:numPr>
          <w:ilvl w:val="3"/>
          <w:numId w:val="8"/>
        </w:numPr>
        <w:tabs>
          <w:tab w:val="left" w:pos="2070"/>
        </w:tabs>
        <w:ind w:left="2069" w:hanging="1141"/>
        <w:rPr>
          <w:sz w:val="24"/>
          <w:szCs w:val="24"/>
        </w:rPr>
      </w:pPr>
      <w:r>
        <w:rPr>
          <w:sz w:val="24"/>
          <w:szCs w:val="24"/>
        </w:rPr>
        <w:t>Междометияизвукоподражательныеслова.</w:t>
      </w:r>
    </w:p>
    <w:p w:rsidR="001B2487" w:rsidRDefault="004D6112">
      <w:pPr>
        <w:pStyle w:val="a5"/>
        <w:spacing w:before="139"/>
        <w:ind w:right="844"/>
      </w:pPr>
      <w:r>
        <w:t>Характеризоватьмеждометиякакособуюгруппуслов,различатьгруппымеждометийпозначению,объяснятьрольмеждометийвречи,характеризоватьособенностизвукоподражательных  слов  и  их  употребление  в  разговорной  речи,вхудожественнойлитературе.</w:t>
      </w:r>
    </w:p>
    <w:p w:rsidR="001B2487" w:rsidRDefault="004D6112">
      <w:pPr>
        <w:pStyle w:val="a5"/>
        <w:ind w:right="848"/>
      </w:pPr>
      <w:r>
        <w:t>Проводить    морфологический    анализ    междометий,    применять    это    умениевречевойпрактике.</w:t>
      </w:r>
    </w:p>
    <w:p w:rsidR="001B2487" w:rsidRDefault="004D6112">
      <w:pPr>
        <w:pStyle w:val="a5"/>
        <w:ind w:right="846"/>
      </w:pPr>
      <w:r>
        <w:t>Соблюдать       пунктуационные        правила        оформления        предложенийсмеждометиями.</w:t>
      </w:r>
    </w:p>
    <w:p w:rsidR="001B2487" w:rsidRDefault="004D6112">
      <w:pPr>
        <w:pStyle w:val="a5"/>
        <w:ind w:left="929" w:firstLine="0"/>
      </w:pPr>
      <w:r>
        <w:t>Различатьграмматическиеомонимы.</w:t>
      </w:r>
    </w:p>
    <w:p w:rsidR="001B2487" w:rsidRDefault="004D6112">
      <w:pPr>
        <w:pStyle w:val="af1"/>
        <w:numPr>
          <w:ilvl w:val="2"/>
          <w:numId w:val="8"/>
        </w:numPr>
        <w:tabs>
          <w:tab w:val="left" w:pos="1770"/>
        </w:tabs>
        <w:spacing w:before="137"/>
        <w:ind w:right="849" w:firstLine="708"/>
        <w:rPr>
          <w:sz w:val="24"/>
          <w:szCs w:val="24"/>
        </w:rPr>
      </w:pPr>
      <w:r>
        <w:rPr>
          <w:sz w:val="24"/>
          <w:szCs w:val="24"/>
        </w:rPr>
        <w:t>Кконцуобученияв8классеобучающийсяполучитследующиепредметныерезультатыпо отдельнымтемампрограммыпо  русскомуязыку:</w:t>
      </w:r>
    </w:p>
    <w:p w:rsidR="001B2487" w:rsidRDefault="004D6112">
      <w:pPr>
        <w:pStyle w:val="af1"/>
        <w:numPr>
          <w:ilvl w:val="3"/>
          <w:numId w:val="8"/>
        </w:numPr>
        <w:tabs>
          <w:tab w:val="left" w:pos="1950"/>
        </w:tabs>
        <w:ind w:left="1949" w:hanging="1021"/>
        <w:rPr>
          <w:sz w:val="24"/>
          <w:szCs w:val="24"/>
        </w:rPr>
      </w:pPr>
      <w:r>
        <w:rPr>
          <w:sz w:val="24"/>
          <w:szCs w:val="24"/>
        </w:rPr>
        <w:t>Общиесведения оязыке.</w:t>
      </w:r>
    </w:p>
    <w:p w:rsidR="001B2487" w:rsidRDefault="004D6112">
      <w:pPr>
        <w:pStyle w:val="a5"/>
        <w:spacing w:before="137"/>
        <w:ind w:left="929" w:firstLine="0"/>
      </w:pPr>
      <w:r>
        <w:t>Иметьпредставлениеорусскомязыкекак одномизславянскихязыков.</w:t>
      </w:r>
    </w:p>
    <w:p w:rsidR="001B2487" w:rsidRDefault="004D6112">
      <w:pPr>
        <w:pStyle w:val="af1"/>
        <w:numPr>
          <w:ilvl w:val="3"/>
          <w:numId w:val="8"/>
        </w:numPr>
        <w:tabs>
          <w:tab w:val="left" w:pos="1950"/>
        </w:tabs>
        <w:spacing w:before="139"/>
        <w:ind w:left="1949" w:hanging="1021"/>
        <w:rPr>
          <w:sz w:val="24"/>
          <w:szCs w:val="24"/>
        </w:rPr>
      </w:pPr>
      <w:r>
        <w:rPr>
          <w:sz w:val="24"/>
          <w:szCs w:val="24"/>
        </w:rPr>
        <w:t>Язык и речь.</w:t>
      </w:r>
    </w:p>
    <w:p w:rsidR="001B2487" w:rsidRDefault="004D6112">
      <w:pPr>
        <w:pStyle w:val="a5"/>
        <w:spacing w:before="137"/>
        <w:ind w:right="846"/>
      </w:pPr>
      <w:r>
        <w:t>Создавать   устные    монологические    высказывания    объёмом    не    менее8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(монолог-описание,монолог-рассуждение,монолог-повествование);выступатьснаучным</w:t>
      </w:r>
    </w:p>
    <w:p w:rsidR="001B2487" w:rsidRDefault="004D6112">
      <w:pPr>
        <w:pStyle w:val="a5"/>
        <w:spacing w:before="90"/>
        <w:ind w:firstLine="0"/>
        <w:jc w:val="left"/>
      </w:pPr>
      <w:r>
        <w:t>сообщением.</w:t>
      </w:r>
    </w:p>
    <w:p w:rsidR="001B2487" w:rsidRDefault="004D6112">
      <w:pPr>
        <w:pStyle w:val="a5"/>
        <w:spacing w:before="139"/>
        <w:ind w:right="848"/>
      </w:pPr>
      <w:r>
        <w:t>Участвовать в диалоге на лингвистические темы (в рамках изученного) и темы наосновежизненныхнаблюдений(объёмнеменее6 реплик).</w:t>
      </w:r>
    </w:p>
    <w:p w:rsidR="001B2487" w:rsidRDefault="004D6112">
      <w:pPr>
        <w:pStyle w:val="a5"/>
        <w:ind w:right="845"/>
      </w:pPr>
      <w:r>
        <w:t>Владетьразличнымивидамиаудирования:выборочным,ознакомительным,детальным — научно-учебных, художественных, публицистических текстов различныхфункционально-смысловыхтиповречи.</w:t>
      </w:r>
    </w:p>
    <w:p w:rsidR="001B2487" w:rsidRDefault="004D6112">
      <w:pPr>
        <w:pStyle w:val="a5"/>
        <w:ind w:right="847"/>
      </w:pPr>
      <w:r>
        <w:t>Владетьразличнымивидамичтения:просмотровым,ознакомительным,изучающим,поисковым.</w:t>
      </w:r>
    </w:p>
    <w:p w:rsidR="001B2487" w:rsidRDefault="004D6112">
      <w:pPr>
        <w:pStyle w:val="a5"/>
        <w:ind w:right="848"/>
      </w:pPr>
      <w:r>
        <w:t xml:space="preserve">Устно   пересказывать   прочитанный   или     прослушанный     текст     </w:t>
      </w:r>
      <w:r>
        <w:lastRenderedPageBreak/>
        <w:t>объёмомнеменее140 слов.</w:t>
      </w:r>
    </w:p>
    <w:p w:rsidR="001B2487" w:rsidRDefault="004D6112">
      <w:pPr>
        <w:pStyle w:val="a5"/>
        <w:ind w:right="844"/>
      </w:pPr>
      <w:r>
        <w:t>Пониматьсодержаниепрослушанныхипрочитанныхнаучно-учебных,художественных, публицистических текстов различных функционально-смысловых типовречиобъёмом  не  менее  280  слов:  подробно,  сжато  и  выборочно  передаватьвустнойиписьменнойформесодержаниепрослушанныхипрочитанныхнаучно-учебных,художественных,публицистическихтекстовразличныхфункционально-смысловыхтиповречи(дляподробногоизложенияобъёмисходноготекстадолженсоставлятьнеменее230слов,длясжатогои   выборочного   изложения-неменее260слов).</w:t>
      </w:r>
    </w:p>
    <w:p w:rsidR="001B2487" w:rsidRDefault="004D6112">
      <w:pPr>
        <w:pStyle w:val="a5"/>
        <w:ind w:right="848"/>
      </w:pPr>
      <w:r>
        <w:t>Осуществлять   выбор    языковых    средств    для    создания    высказываниявсоответствиисцелью,темойикоммуникативнымзамыслом.</w:t>
      </w:r>
    </w:p>
    <w:p w:rsidR="001B2487" w:rsidRDefault="004D6112">
      <w:pPr>
        <w:pStyle w:val="a5"/>
        <w:ind w:right="845"/>
      </w:pPr>
      <w:r>
        <w:t>Соблюдать в устной речи и на письме нормы современного русского литературногоязыка,     в      том      числе      во      время      списывания      текста      объёмом120-140слов,словарногодиктантаобъёмом30-35слов,диктантанаосновесвязноготекстаобъёмом120-140слов,составленногосучётомранееизученныхправилправописания (в том числе содержащего изученные в течение четвёртого года обученияорфограммы,пунктограммыисловаснепроверяемыминаписаниями),пониматьособенностииспользованиямимикиижестоввразговорнойречи,объяснятьнациональную         обусловленность         норм         речевого         этикета,         соблюдатьвустнойречиинаписьмеправиларусского речевого этикета.</w:t>
      </w:r>
    </w:p>
    <w:p w:rsidR="001B2487" w:rsidRDefault="004D6112">
      <w:pPr>
        <w:pStyle w:val="af1"/>
        <w:numPr>
          <w:ilvl w:val="3"/>
          <w:numId w:val="8"/>
        </w:numPr>
        <w:tabs>
          <w:tab w:val="left" w:pos="1950"/>
        </w:tabs>
        <w:spacing w:before="1"/>
        <w:ind w:left="1949" w:hanging="1021"/>
        <w:rPr>
          <w:sz w:val="24"/>
          <w:szCs w:val="24"/>
        </w:rPr>
      </w:pPr>
      <w:r>
        <w:rPr>
          <w:sz w:val="24"/>
          <w:szCs w:val="24"/>
        </w:rPr>
        <w:t>Текст.</w:t>
      </w:r>
    </w:p>
    <w:p w:rsidR="001B2487" w:rsidRDefault="004D6112">
      <w:pPr>
        <w:pStyle w:val="a5"/>
        <w:spacing w:before="137"/>
        <w:ind w:right="843"/>
      </w:pPr>
      <w:r>
        <w:t>Анализироватьтекстсточкизренияегосоответствияосновнымпризнакам:наличия  темы,    главной    мысли,    грамматической    связи    предложений,   цельностииотносительнойзаконченности,указыватьспособыисредствасвязипредложенийвтексте,анализироватьтекстсточкизренияегопринадлежностикфункционально-смысловомутипуречи,анализироватьязыковыесредствавыразительностивтексте(фонетические,словообразовательные, лексические, морфологические).</w:t>
      </w:r>
    </w:p>
    <w:p w:rsidR="001B2487" w:rsidRDefault="004D6112">
      <w:pPr>
        <w:pStyle w:val="a5"/>
        <w:tabs>
          <w:tab w:val="left" w:pos="1435"/>
          <w:tab w:val="left" w:pos="3533"/>
          <w:tab w:val="left" w:pos="5422"/>
          <w:tab w:val="left" w:pos="7046"/>
          <w:tab w:val="left" w:pos="8980"/>
        </w:tabs>
        <w:spacing w:before="90"/>
        <w:ind w:right="844"/>
      </w:pPr>
      <w:r>
        <w:t>Распознавать тексты разных функционально-смысловых типов речи; анализироватьтексты разных функциональных разновидностей языка и жанров, применять эти знанияпри</w:t>
      </w:r>
      <w:r>
        <w:tab/>
        <w:t>выполнении</w:t>
      </w:r>
      <w:r>
        <w:tab/>
        <w:t>языкового</w:t>
      </w:r>
      <w:r>
        <w:tab/>
        <w:t>анализа</w:t>
      </w:r>
      <w:r>
        <w:tab/>
        <w:t>различных</w:t>
      </w:r>
      <w:r>
        <w:tab/>
        <w:t>видови вречевойпрактике.</w:t>
      </w:r>
    </w:p>
    <w:p w:rsidR="001B2487" w:rsidRDefault="004D6112">
      <w:pPr>
        <w:pStyle w:val="a5"/>
        <w:ind w:right="844"/>
      </w:pPr>
      <w:r>
        <w:t>Создаватьтекстыразличныхфункционально-смысловыхтиповречисопоройнажизненныйичитательскийопыт,текстысопоройнапроизведенияискусства(в том числе сочинения-миниатюры объёмом 7 и более предложений, классные сочиненияобъёмомнеменее200словсучётом стиля ижанрасочинения, характератемы).</w:t>
      </w:r>
    </w:p>
    <w:p w:rsidR="001B2487" w:rsidRDefault="004D6112">
      <w:pPr>
        <w:pStyle w:val="a5"/>
        <w:ind w:right="848"/>
      </w:pPr>
      <w:r>
        <w:t>Владетьумениямиинформационнойпереработкитекста:создаватьтезисы,конспект,  извлекать  информацию  из   различных   источников,   в   том   числеизлингвистическихсловарейисправочнойлитературы,ииспользоватьеёвучебнойдеятельности.</w:t>
      </w:r>
    </w:p>
    <w:p w:rsidR="001B2487" w:rsidRDefault="004D6112">
      <w:pPr>
        <w:pStyle w:val="a5"/>
        <w:spacing w:before="3"/>
        <w:ind w:left="929" w:firstLine="0"/>
      </w:pPr>
      <w:r>
        <w:t>Представлятьсообщениеназаданнуютему ввидепрезентации.</w:t>
      </w:r>
    </w:p>
    <w:p w:rsidR="001B2487" w:rsidRDefault="004D6112">
      <w:pPr>
        <w:pStyle w:val="a5"/>
        <w:spacing w:before="136"/>
        <w:ind w:right="849"/>
      </w:pPr>
      <w:r>
        <w:t>Представлятьсодержаниепрослушанногоилипрочитанногонаучно-учебноготекставвидетаблицы, схемы,представлятьсодержаниетаблицы, схемыввидетекста.</w:t>
      </w:r>
    </w:p>
    <w:p w:rsidR="001B2487" w:rsidRDefault="004D6112">
      <w:pPr>
        <w:pStyle w:val="a5"/>
        <w:ind w:right="847"/>
      </w:pPr>
      <w:r>
        <w:t>Редактироватьтексты:собственныеи(или)созданныедругимиобучающимисятексты с целью совершенствования их содержания и формы, сопоставлять исходный иотредактированныйтексты.</w:t>
      </w:r>
    </w:p>
    <w:p w:rsidR="001B2487" w:rsidRDefault="004D6112">
      <w:pPr>
        <w:pStyle w:val="af1"/>
        <w:numPr>
          <w:ilvl w:val="3"/>
          <w:numId w:val="8"/>
        </w:numPr>
        <w:tabs>
          <w:tab w:val="left" w:pos="1950"/>
        </w:tabs>
        <w:ind w:left="1949" w:hanging="1021"/>
        <w:rPr>
          <w:sz w:val="24"/>
          <w:szCs w:val="24"/>
        </w:rPr>
      </w:pPr>
      <w:r>
        <w:rPr>
          <w:sz w:val="24"/>
          <w:szCs w:val="24"/>
        </w:rPr>
        <w:t>Функциональныеразновидностиязыка.</w:t>
      </w:r>
    </w:p>
    <w:p w:rsidR="001B2487" w:rsidRDefault="004D6112">
      <w:pPr>
        <w:pStyle w:val="a5"/>
        <w:spacing w:before="140"/>
        <w:ind w:right="846"/>
      </w:pPr>
      <w:r>
        <w:t>Характеризоватьособенностиофициально-деловогостиля(заявление,объяснительнаязаписка,автобиография,характеристика)инаучногостиля,основныхжанровнаучногостиля(реферат,докладнанаучнуютему),выявлятьсочетаниеразличныхфункциональныхразновидностейязыкавтексте,средствасвязипредложенийвтексте.</w:t>
      </w:r>
    </w:p>
    <w:p w:rsidR="001B2487" w:rsidRDefault="004D6112">
      <w:pPr>
        <w:pStyle w:val="a5"/>
        <w:ind w:right="845"/>
      </w:pPr>
      <w:r>
        <w:t>Создавать тексты официально-делового стиля (заявление, объяснительная записка,автобиография,характеристика),публицистическихжанров,оформлятьделовыебум</w:t>
      </w:r>
      <w:r>
        <w:lastRenderedPageBreak/>
        <w:t>аги.</w:t>
      </w:r>
    </w:p>
    <w:p w:rsidR="001B2487" w:rsidRDefault="004D6112">
      <w:pPr>
        <w:pStyle w:val="a5"/>
        <w:ind w:right="848"/>
      </w:pPr>
      <w:r>
        <w:t>Осуществлять   выбор    языковых    средств    для    создания    высказываниявсоответствиисцелью,темойикоммуникативнымзамыслом.</w:t>
      </w:r>
    </w:p>
    <w:p w:rsidR="001B2487" w:rsidRDefault="004D6112">
      <w:pPr>
        <w:pStyle w:val="af1"/>
        <w:numPr>
          <w:ilvl w:val="3"/>
          <w:numId w:val="8"/>
        </w:numPr>
        <w:tabs>
          <w:tab w:val="left" w:pos="1950"/>
        </w:tabs>
        <w:ind w:left="1949" w:hanging="1021"/>
        <w:rPr>
          <w:sz w:val="24"/>
          <w:szCs w:val="24"/>
        </w:rPr>
      </w:pPr>
      <w:r>
        <w:rPr>
          <w:sz w:val="24"/>
          <w:szCs w:val="24"/>
        </w:rPr>
        <w:t>Системаязыка.</w:t>
      </w:r>
    </w:p>
    <w:p w:rsidR="001B2487" w:rsidRDefault="004D6112">
      <w:pPr>
        <w:pStyle w:val="af1"/>
        <w:numPr>
          <w:ilvl w:val="3"/>
          <w:numId w:val="8"/>
        </w:numPr>
        <w:tabs>
          <w:tab w:val="left" w:pos="1950"/>
        </w:tabs>
        <w:spacing w:before="138"/>
        <w:ind w:left="1949" w:hanging="1021"/>
        <w:rPr>
          <w:sz w:val="24"/>
          <w:szCs w:val="24"/>
        </w:rPr>
      </w:pPr>
      <w:r>
        <w:rPr>
          <w:sz w:val="24"/>
          <w:szCs w:val="24"/>
        </w:rPr>
        <w:t>Cинтаксис.Культураречи.Пунктуация.</w:t>
      </w:r>
    </w:p>
    <w:p w:rsidR="001B2487" w:rsidRDefault="004D6112">
      <w:pPr>
        <w:pStyle w:val="a5"/>
        <w:tabs>
          <w:tab w:val="left" w:pos="1776"/>
          <w:tab w:val="left" w:pos="3478"/>
          <w:tab w:val="left" w:pos="3800"/>
          <w:tab w:val="left" w:pos="5141"/>
          <w:tab w:val="left" w:pos="5686"/>
          <w:tab w:val="left" w:pos="6663"/>
        </w:tabs>
        <w:spacing w:before="137"/>
        <w:ind w:right="936"/>
        <w:jc w:val="left"/>
      </w:pPr>
      <w:r>
        <w:t>Иметь</w:t>
      </w:r>
      <w:r>
        <w:tab/>
        <w:t>представление</w:t>
      </w:r>
      <w:r>
        <w:tab/>
        <w:t>о</w:t>
      </w:r>
      <w:r>
        <w:tab/>
        <w:t>синтаксисе</w:t>
      </w:r>
      <w:r>
        <w:tab/>
        <w:t>как</w:t>
      </w:r>
      <w:r>
        <w:tab/>
        <w:t>разделе</w:t>
      </w:r>
      <w:r>
        <w:tab/>
        <w:t>лингвистики,распознаватьсловосочетаниеипредложениекакединицы</w:t>
      </w:r>
      <w:r>
        <w:rPr>
          <w:position w:val="1"/>
        </w:rPr>
        <w:t>синтаксиса.</w:t>
      </w:r>
    </w:p>
    <w:p w:rsidR="001B2487" w:rsidRDefault="004D6112">
      <w:pPr>
        <w:pStyle w:val="a5"/>
        <w:spacing w:before="2"/>
        <w:ind w:left="929" w:firstLine="0"/>
        <w:jc w:val="left"/>
      </w:pPr>
      <w:r>
        <w:t>Различатьфункциизнаковпрепинания.</w:t>
      </w:r>
    </w:p>
    <w:p w:rsidR="001B2487" w:rsidRDefault="004D6112">
      <w:pPr>
        <w:pStyle w:val="af1"/>
        <w:numPr>
          <w:ilvl w:val="3"/>
          <w:numId w:val="8"/>
        </w:numPr>
        <w:tabs>
          <w:tab w:val="left" w:pos="1950"/>
        </w:tabs>
        <w:spacing w:before="137"/>
        <w:ind w:left="1949" w:hanging="1021"/>
        <w:rPr>
          <w:sz w:val="24"/>
          <w:szCs w:val="24"/>
        </w:rPr>
      </w:pPr>
      <w:r>
        <w:rPr>
          <w:sz w:val="24"/>
          <w:szCs w:val="24"/>
        </w:rPr>
        <w:t>Словосочетание.</w:t>
      </w:r>
    </w:p>
    <w:p w:rsidR="001B2487" w:rsidRDefault="004D6112">
      <w:pPr>
        <w:pStyle w:val="a5"/>
        <w:tabs>
          <w:tab w:val="left" w:pos="1440"/>
          <w:tab w:val="left" w:pos="2916"/>
          <w:tab w:val="left" w:pos="4207"/>
          <w:tab w:val="left" w:pos="5606"/>
          <w:tab w:val="left" w:pos="6377"/>
          <w:tab w:val="left" w:pos="8321"/>
          <w:tab w:val="left" w:pos="9120"/>
        </w:tabs>
        <w:spacing w:before="137"/>
        <w:ind w:right="844"/>
        <w:jc w:val="left"/>
        <w:rPr>
          <w:spacing w:val="-1"/>
        </w:rPr>
      </w:pPr>
      <w:r>
        <w:t>Распознаватьсловосочетанияпоморфологическимсвойствамглавногослова:именные,</w:t>
      </w:r>
      <w:r>
        <w:tab/>
        <w:t>глагольные,</w:t>
      </w:r>
      <w:r>
        <w:tab/>
        <w:t>наречные;</w:t>
      </w:r>
      <w:r>
        <w:tab/>
        <w:t>определять</w:t>
      </w:r>
      <w:r>
        <w:tab/>
        <w:t>типы</w:t>
      </w:r>
      <w:r>
        <w:tab/>
        <w:t>подчинительной</w:t>
      </w:r>
      <w:r>
        <w:tab/>
        <w:t>связи</w:t>
      </w:r>
      <w:r>
        <w:tab/>
      </w:r>
      <w:r>
        <w:rPr>
          <w:spacing w:val="-1"/>
        </w:rPr>
        <w:t>слов</w:t>
      </w:r>
    </w:p>
    <w:p w:rsidR="001B2487" w:rsidRDefault="004D6112">
      <w:pPr>
        <w:pStyle w:val="a5"/>
        <w:spacing w:before="90"/>
        <w:ind w:right="848" w:firstLine="0"/>
      </w:pPr>
      <w:r>
        <w:t>всловосочетании:согласование,управление,примыкание,выявлятьграмматическуюсинонимиюсловосочетаний.</w:t>
      </w:r>
    </w:p>
    <w:p w:rsidR="001B2487" w:rsidRDefault="004D6112">
      <w:pPr>
        <w:pStyle w:val="a5"/>
        <w:spacing w:before="2"/>
        <w:ind w:left="929" w:firstLine="0"/>
      </w:pPr>
      <w:r>
        <w:t>Применятьнормыпостроениясловосочетаний.</w:t>
      </w:r>
    </w:p>
    <w:p w:rsidR="001B2487" w:rsidRDefault="004D6112">
      <w:pPr>
        <w:pStyle w:val="af1"/>
        <w:numPr>
          <w:ilvl w:val="3"/>
          <w:numId w:val="8"/>
        </w:numPr>
        <w:tabs>
          <w:tab w:val="left" w:pos="1950"/>
        </w:tabs>
        <w:spacing w:before="137"/>
        <w:ind w:left="1949" w:hanging="1021"/>
        <w:rPr>
          <w:sz w:val="24"/>
          <w:szCs w:val="24"/>
        </w:rPr>
      </w:pPr>
      <w:r>
        <w:rPr>
          <w:sz w:val="24"/>
          <w:szCs w:val="24"/>
        </w:rPr>
        <w:t>Предложение.</w:t>
      </w:r>
    </w:p>
    <w:p w:rsidR="001B2487" w:rsidRDefault="004D6112">
      <w:pPr>
        <w:pStyle w:val="a5"/>
        <w:spacing w:before="137"/>
        <w:ind w:right="847"/>
      </w:pPr>
      <w:r>
        <w:t>Характеризоватьосновныепризнакипредложения,средстваоформленияпредложениявустнойиписьменнойречи,различать функциизнаковпрепинания.</w:t>
      </w:r>
    </w:p>
    <w:p w:rsidR="001B2487" w:rsidRDefault="004D6112">
      <w:pPr>
        <w:pStyle w:val="a5"/>
        <w:ind w:right="845"/>
      </w:pPr>
      <w:r>
        <w:t>Распознаватьпредложенияпоцеливысказывания,эмоциональнойокраске,характеризоватьихинтонационныеисмысловыеособенности,языковыеформывыраженияпобуждениявпобудительныхпредложениях,использоватьвтекстахпублицистическогостиляриторическоевосклицание,вопросно-ответнуюформуизложения.</w:t>
      </w:r>
    </w:p>
    <w:p w:rsidR="001B2487" w:rsidRDefault="004D6112">
      <w:pPr>
        <w:pStyle w:val="a5"/>
        <w:spacing w:before="1"/>
        <w:ind w:right="844"/>
      </w:pPr>
      <w:r>
        <w:t>Распознаватьпредложенияпоколичествуграмматическихоснов,различатьспособы выражения подлежащего, виды сказуемого и способы его выражения, применятьнормыпостроенияпростогопредложения,использованияинверсии;применятьнормысогласованиясказуемогосподлежащим,втомчислевыраженнымсловосочетанием,сложносокращёнными словами, словами большинство - меньшинство, количественнымисочетаниями,применятьправилапостановки тиремежду подлежащими сказуемым.</w:t>
      </w:r>
    </w:p>
    <w:p w:rsidR="001B2487" w:rsidRDefault="004D6112">
      <w:pPr>
        <w:pStyle w:val="a5"/>
        <w:spacing w:before="1"/>
        <w:ind w:right="847"/>
      </w:pPr>
      <w:r>
        <w:t>Распознаватьпредложенияпоналичиюглавныхивторостепенныхчленов,предложенияполныеинеполные(пониматьособенностиупотреблениянеполныхпредложенийвдиалогическойречи,соблюдениявустнойречиинтонациинеполногопредложения).</w:t>
      </w:r>
    </w:p>
    <w:p w:rsidR="001B2487" w:rsidRDefault="004D6112">
      <w:pPr>
        <w:pStyle w:val="a5"/>
        <w:ind w:right="848"/>
      </w:pPr>
      <w:r>
        <w:t>Различать   виды    второстепенных    членов    предложения  (согласованныеинесогласованныеопределения,приложениекакособыйвидопределения,прямыеикосвенныедополнения,видыобстоятельств).</w:t>
      </w:r>
    </w:p>
    <w:p w:rsidR="001B2487" w:rsidRDefault="004D6112">
      <w:pPr>
        <w:pStyle w:val="a5"/>
        <w:ind w:right="844"/>
      </w:pPr>
      <w:r>
        <w:t>Распознаватьодносоставныепредложения,ихграмматическиепризнаки,морфологические средства выражения главных членов; различать виды односоставныхпредложений (назывное предложение, определённо-личное предложение, неопределённо-личноепредложение,обобщённо-личноепредложение,безличноепредложение),характеризовать грамматические различия односоставных предложений и двусоставныхнеполныхпредложений,выявлятьсинтаксическуюсинонимиюодносоставныхидвусоставныхпредложений;пониматьособенностиупотребленияодносоставныхпредложений в речи; характеризовать грамматические, интонационные и пунктуационныеособенности предложенийсо словамида, нет.</w:t>
      </w:r>
    </w:p>
    <w:p w:rsidR="001B2487" w:rsidRDefault="004D6112">
      <w:pPr>
        <w:pStyle w:val="a5"/>
        <w:ind w:right="846"/>
      </w:pPr>
      <w:r>
        <w:t>Характеризовать     признаки     однородных     членов     предложения,     средстваихсвязи(союзнаяибессоюзнаясвязь),различатьоднородныеинеоднородныеопределения;находитьобобщающиесловаприоднородныхчленах,понимать</w:t>
      </w:r>
    </w:p>
    <w:p w:rsidR="001B2487" w:rsidRDefault="004D6112">
      <w:pPr>
        <w:pStyle w:val="a5"/>
        <w:spacing w:before="90"/>
        <w:ind w:firstLine="0"/>
      </w:pPr>
      <w:r>
        <w:t>особенностиупотреблениявречисочетаний однородныхчленовразныхтипов.</w:t>
      </w:r>
    </w:p>
    <w:p w:rsidR="001B2487" w:rsidRDefault="004D6112">
      <w:pPr>
        <w:pStyle w:val="a5"/>
        <w:spacing w:before="139"/>
        <w:ind w:right="849"/>
      </w:pPr>
      <w:r>
        <w:t>Применять нормы построения предложений с однородными членами, связаннымидвойнымисоюзаминетолько…но и,как… таки.</w:t>
      </w:r>
    </w:p>
    <w:p w:rsidR="001B2487" w:rsidRDefault="004D6112">
      <w:pPr>
        <w:pStyle w:val="a5"/>
        <w:ind w:right="845"/>
      </w:pPr>
      <w:r>
        <w:t xml:space="preserve">Применять   правила    постановки    знаков    препинания    в    предложенияхс </w:t>
      </w:r>
      <w:r>
        <w:lastRenderedPageBreak/>
        <w:t>однородными членами, связанными попарно, с помощью повторяющихся союзов (и... и,или...или,либo...либo,ни...ни,тo...тo);правилапостановкизнаковпрепинаниявпредложенияхсобобщающимсловомприоднородных членах.</w:t>
      </w:r>
    </w:p>
    <w:p w:rsidR="001B2487" w:rsidRDefault="004D6112">
      <w:pPr>
        <w:pStyle w:val="a5"/>
        <w:tabs>
          <w:tab w:val="left" w:pos="1932"/>
          <w:tab w:val="left" w:pos="3588"/>
          <w:tab w:val="left" w:pos="5736"/>
          <w:tab w:val="left" w:pos="6631"/>
          <w:tab w:val="left" w:pos="8844"/>
        </w:tabs>
        <w:ind w:right="844"/>
      </w:pPr>
      <w:r>
        <w:t>Распознаватьпростыенеосложнённыепредложения,втомчислепредложенияснеоднороднымиопределениями;простыепредложения,осложнённыеоднороднымичленами,</w:t>
      </w:r>
      <w:r>
        <w:tab/>
        <w:t>включая</w:t>
      </w:r>
      <w:r>
        <w:tab/>
        <w:t>предложения</w:t>
      </w:r>
      <w:r>
        <w:tab/>
        <w:t>с</w:t>
      </w:r>
      <w:r>
        <w:tab/>
        <w:t>обобщающим</w:t>
      </w:r>
      <w:r>
        <w:tab/>
        <w:t>словомпри однородных членах, осложнённые обособленными членами, обращением, вводнымисловами ипредложениями,вставнымиконструкциями,междометиями.</w:t>
      </w:r>
    </w:p>
    <w:p w:rsidR="001B2487" w:rsidRDefault="004D6112">
      <w:pPr>
        <w:pStyle w:val="a5"/>
        <w:tabs>
          <w:tab w:val="left" w:pos="2239"/>
          <w:tab w:val="left" w:pos="4387"/>
          <w:tab w:val="left" w:pos="4471"/>
          <w:tab w:val="left" w:pos="6514"/>
          <w:tab w:val="left" w:pos="8004"/>
        </w:tabs>
        <w:ind w:right="844"/>
      </w:pPr>
      <w:r>
        <w:t>Различатьвидыобособленныхчленовпредложения,применятьправилаобособления согласованных и несогласованных определений (в том числе приложений),дополнений,</w:t>
      </w:r>
      <w:r>
        <w:tab/>
        <w:t>обстоятельств,</w:t>
      </w:r>
      <w:r>
        <w:tab/>
      </w:r>
      <w:r>
        <w:tab/>
        <w:t>уточняющих</w:t>
      </w:r>
      <w:r>
        <w:tab/>
        <w:t>членов,</w:t>
      </w:r>
      <w:r>
        <w:tab/>
        <w:t>пояснительныхи присоединительных конструкций, применять правила постановки знаков препинания впредложенияхсосравнительнымоборотом,правилаобособлениясогласованныхинесогласованныхопределений(втомчислеприложений),дополнений,обстоятельств,уточняющих</w:t>
      </w:r>
      <w:r>
        <w:tab/>
      </w:r>
      <w:r>
        <w:tab/>
        <w:t>членов,</w:t>
      </w:r>
      <w:r>
        <w:tab/>
      </w:r>
      <w:r>
        <w:tab/>
        <w:t>пояснительныхи     присоединительных     конструкций;     правила     постановки     знаков     препинанияв   предложениях    с    вводными    и    вставными    конструкциями,    обращениямии междометиями.</w:t>
      </w:r>
    </w:p>
    <w:p w:rsidR="001B2487" w:rsidRDefault="004D6112">
      <w:pPr>
        <w:pStyle w:val="a5"/>
        <w:ind w:right="844"/>
      </w:pPr>
      <w:r>
        <w:t>Различать группы вводных слов по значению, различать вводные предложения ивставные     конструкции,      понимать       особенности       употребления      предложенийсвводнымисловами,вводнымипредложениямиивставнымиконструкциями,обращениями и междометиями в речи, понимать их функции, выявлять омонимию членовпредложенияивводных слов, словосочетанийи предложений.</w:t>
      </w:r>
    </w:p>
    <w:p w:rsidR="001B2487" w:rsidRDefault="004D6112">
      <w:pPr>
        <w:pStyle w:val="a5"/>
        <w:spacing w:before="1"/>
        <w:ind w:right="849"/>
      </w:pPr>
      <w:r>
        <w:t>Применять    нормы     построения     предложений     с     вводными     словамии  предложениями,    вставными    конструкциями,    обращениями    (распространённымии нераспространёнными), междометиями.</w:t>
      </w:r>
    </w:p>
    <w:p w:rsidR="001B2487" w:rsidRDefault="004D6112">
      <w:pPr>
        <w:pStyle w:val="a5"/>
        <w:ind w:right="850"/>
      </w:pPr>
      <w:r>
        <w:t>Распознаватьсложныепредложения,конструкциисчужойречью(врамкахизученного).</w:t>
      </w:r>
    </w:p>
    <w:p w:rsidR="001B2487" w:rsidRDefault="004D6112">
      <w:pPr>
        <w:pStyle w:val="a5"/>
        <w:ind w:right="845"/>
      </w:pPr>
      <w:r>
        <w:t>Проводить     синтаксический      анализ      словосочетаний,   синтаксическийи     пунктуационный     анализ     предложений,     применять     знания     по     синтаксисуи пунктуациипри выполнении языковогоанализаразличныхвидовивречевой практике.</w:t>
      </w:r>
    </w:p>
    <w:p w:rsidR="001B2487" w:rsidRDefault="004D6112">
      <w:pPr>
        <w:pStyle w:val="af1"/>
        <w:numPr>
          <w:ilvl w:val="2"/>
          <w:numId w:val="8"/>
        </w:numPr>
        <w:tabs>
          <w:tab w:val="left" w:pos="1770"/>
        </w:tabs>
        <w:ind w:left="1769" w:hanging="841"/>
        <w:rPr>
          <w:sz w:val="24"/>
          <w:szCs w:val="24"/>
        </w:rPr>
      </w:pPr>
      <w:r>
        <w:rPr>
          <w:sz w:val="24"/>
          <w:szCs w:val="24"/>
        </w:rPr>
        <w:t>Кконцу  обучения  в  9  классе  обучающийся  получит  следующие</w:t>
      </w:r>
    </w:p>
    <w:p w:rsidR="001B2487" w:rsidRDefault="004D6112">
      <w:pPr>
        <w:pStyle w:val="a5"/>
        <w:spacing w:before="90"/>
        <w:ind w:firstLine="0"/>
      </w:pPr>
      <w:r>
        <w:t>предметныерезультатыпоотдельнымтемампрограммыпорусскомуязыку:</w:t>
      </w:r>
    </w:p>
    <w:p w:rsidR="001B2487" w:rsidRDefault="004D6112">
      <w:pPr>
        <w:pStyle w:val="af1"/>
        <w:numPr>
          <w:ilvl w:val="3"/>
          <w:numId w:val="8"/>
        </w:numPr>
        <w:tabs>
          <w:tab w:val="left" w:pos="1950"/>
        </w:tabs>
        <w:spacing w:before="139"/>
        <w:ind w:left="1949" w:hanging="1021"/>
        <w:rPr>
          <w:sz w:val="24"/>
          <w:szCs w:val="24"/>
        </w:rPr>
      </w:pPr>
      <w:r>
        <w:rPr>
          <w:sz w:val="24"/>
          <w:szCs w:val="24"/>
        </w:rPr>
        <w:t>Общиесведения оязыке.</w:t>
      </w:r>
    </w:p>
    <w:p w:rsidR="001B2487" w:rsidRDefault="004D6112">
      <w:pPr>
        <w:pStyle w:val="a5"/>
        <w:spacing w:before="137"/>
        <w:ind w:right="850"/>
      </w:pPr>
      <w:r>
        <w:t>Осознаватьрольрусскогоязыкавжизничеловека,государства,общества;пониматьвнутренниеивнешниефункциирусскогоязыкаи уметь рассказать оних.</w:t>
      </w:r>
    </w:p>
    <w:p w:rsidR="001B2487" w:rsidRDefault="004D6112">
      <w:pPr>
        <w:pStyle w:val="af1"/>
        <w:numPr>
          <w:ilvl w:val="3"/>
          <w:numId w:val="8"/>
        </w:numPr>
        <w:tabs>
          <w:tab w:val="left" w:pos="1950"/>
        </w:tabs>
        <w:ind w:left="1949" w:hanging="1021"/>
        <w:rPr>
          <w:sz w:val="24"/>
          <w:szCs w:val="24"/>
        </w:rPr>
      </w:pPr>
      <w:r>
        <w:rPr>
          <w:sz w:val="24"/>
          <w:szCs w:val="24"/>
        </w:rPr>
        <w:t>Язык и речь.</w:t>
      </w:r>
    </w:p>
    <w:p w:rsidR="001B2487" w:rsidRDefault="004D6112">
      <w:pPr>
        <w:pStyle w:val="a5"/>
        <w:spacing w:before="139"/>
        <w:ind w:right="844"/>
      </w:pPr>
      <w:r>
        <w:t>Создавать   устныемонологическиевысказывания   объёмомнеменее80   словна основе наблюдений, личных впечатлений, чтения научно-учебной, художественной инаучно-популярнойлитературы:монолог-сообщение,монолог-описание,монолог-рассуждение,монолог-повествование; выступатьснаучнымсообщением.</w:t>
      </w:r>
    </w:p>
    <w:p w:rsidR="001B2487" w:rsidRDefault="004D6112">
      <w:pPr>
        <w:pStyle w:val="a5"/>
        <w:ind w:right="843"/>
      </w:pPr>
      <w:r>
        <w:t>Участвовать  в   диалогическом   и   полилогическомобщении (побуждениек   действию,     обмен    мнениями,    запрос    информации,    сообщение    информации)набытовые,научно-учебные(втомчислелингвистические)темы(объёмнеменее6 реплик).</w:t>
      </w:r>
    </w:p>
    <w:p w:rsidR="001B2487" w:rsidRDefault="004D6112">
      <w:pPr>
        <w:pStyle w:val="a5"/>
        <w:ind w:right="847"/>
      </w:pPr>
      <w:r>
        <w:t>Владетьразличнымивидамиаудирования:выборочным,ознакомительным,детальным-научно-учебных,художественных,публицистическихтекстовразличныхфункционально-смысловыхтиповречи.</w:t>
      </w:r>
    </w:p>
    <w:p w:rsidR="001B2487" w:rsidRDefault="004D6112">
      <w:pPr>
        <w:pStyle w:val="a5"/>
        <w:ind w:right="848"/>
      </w:pPr>
      <w:r>
        <w:t>Владетьразличнымивидамичтения:просмотровым,ознакомительным,изучающим,поисковым.</w:t>
      </w:r>
    </w:p>
    <w:p w:rsidR="001B2487" w:rsidRDefault="004D6112">
      <w:pPr>
        <w:pStyle w:val="a5"/>
        <w:ind w:right="848"/>
      </w:pPr>
      <w:r>
        <w:t>Устно   пересказывать   прочитанный   или     прослушанный     текст     объёмомнеменее150 слов.</w:t>
      </w:r>
    </w:p>
    <w:p w:rsidR="001B2487" w:rsidRDefault="004D6112">
      <w:pPr>
        <w:pStyle w:val="a5"/>
        <w:ind w:right="848"/>
      </w:pPr>
      <w:r>
        <w:t>Осуществлять   выбор    языковых    средств    для    создания    высказываниявсоответствиисцелью,темойикоммуникативнымзамыслом.</w:t>
      </w:r>
    </w:p>
    <w:p w:rsidR="001B2487" w:rsidRDefault="004D6112">
      <w:pPr>
        <w:pStyle w:val="a5"/>
        <w:ind w:right="845"/>
      </w:pPr>
      <w:r>
        <w:lastRenderedPageBreak/>
        <w:t>Соблюдать в устной речи и на письме нормы современного русского литературногоязыка,     в      том      числе      во      время      списывания      текста      объёмом140-160слов,словарногодиктантаобъёмом35-40слов,диктантанаосновесвязноготекстаобъёмом140-160слов,составленногосучётомранееизученныхправилправописания(втомчислесодержащегоизученныевтечениепятогогодаобученияорфограммы,пунктограммыисловаснепроверяемыминаписаниями).</w:t>
      </w:r>
    </w:p>
    <w:p w:rsidR="001B2487" w:rsidRDefault="004D6112">
      <w:pPr>
        <w:pStyle w:val="af1"/>
        <w:numPr>
          <w:ilvl w:val="3"/>
          <w:numId w:val="8"/>
        </w:numPr>
        <w:tabs>
          <w:tab w:val="left" w:pos="1950"/>
        </w:tabs>
        <w:ind w:left="1949" w:hanging="1021"/>
        <w:rPr>
          <w:sz w:val="24"/>
          <w:szCs w:val="24"/>
        </w:rPr>
      </w:pPr>
      <w:r>
        <w:rPr>
          <w:sz w:val="24"/>
          <w:szCs w:val="24"/>
        </w:rPr>
        <w:t>Текст.</w:t>
      </w:r>
    </w:p>
    <w:p w:rsidR="001B2487" w:rsidRDefault="004D6112">
      <w:pPr>
        <w:pStyle w:val="a5"/>
        <w:spacing w:before="139"/>
        <w:ind w:right="849"/>
      </w:pPr>
      <w:r>
        <w:t>Анализировать текст: определять и комментировать тему и главную мысль текста,подбиратьзаголовок, отражающий тему илиглавнуюмысль текста.</w:t>
      </w:r>
    </w:p>
    <w:p w:rsidR="001B2487" w:rsidRDefault="004D6112">
      <w:pPr>
        <w:pStyle w:val="a5"/>
        <w:ind w:left="929" w:right="846" w:firstLine="0"/>
      </w:pPr>
      <w:r>
        <w:t>Устанавливать принадлежность текста к функционально-смысловому типу речи.Находитьвтекстетиповыефрагменты-описание,повествование,рассуждение-</w:t>
      </w:r>
    </w:p>
    <w:p w:rsidR="001B2487" w:rsidRDefault="004D6112">
      <w:pPr>
        <w:pStyle w:val="a5"/>
        <w:ind w:firstLine="0"/>
      </w:pPr>
      <w:r>
        <w:t>доказательство,оценочныевысказывания.</w:t>
      </w:r>
    </w:p>
    <w:p w:rsidR="001B2487" w:rsidRDefault="004D6112">
      <w:pPr>
        <w:pStyle w:val="a5"/>
        <w:spacing w:before="137"/>
        <w:ind w:right="846"/>
      </w:pPr>
      <w:r>
        <w:t>Прогнозировать содержание текста по заголовку, ключевым словам, зачину иликонцовке.</w:t>
      </w:r>
    </w:p>
    <w:p w:rsidR="001B2487" w:rsidRDefault="004D6112">
      <w:pPr>
        <w:pStyle w:val="a5"/>
        <w:spacing w:before="90"/>
        <w:ind w:left="929" w:firstLine="0"/>
      </w:pPr>
      <w:r>
        <w:t>Выявлятьотличительныепризнакитекстовразныхжанров.</w:t>
      </w:r>
    </w:p>
    <w:p w:rsidR="001B2487" w:rsidRDefault="004D6112">
      <w:pPr>
        <w:pStyle w:val="a5"/>
        <w:spacing w:before="139"/>
        <w:ind w:right="846"/>
      </w:pPr>
      <w:r>
        <w:t>Создавать  высказывание   на   основе   текста:   выражать   своё   отношениек прочитанному илипрослушанному вустнойиписьменнойформе.</w:t>
      </w:r>
    </w:p>
    <w:p w:rsidR="001B2487" w:rsidRDefault="004D6112">
      <w:pPr>
        <w:pStyle w:val="a5"/>
        <w:ind w:right="845"/>
      </w:pPr>
      <w:r>
        <w:t>Создавать     тексты     с     опорой     на     жизненный     и     читательский     опыт,напроизведенияискусства(втомчислесочинения-миниатюрыобъёмом8иболеепредложений  или  объёмом  не    менее    6-7    предложений    сложной    структуры,если этот объём позволяет раскрыть тему, выразить главную мысль), классные сочиненияобъёмомнеменее250словсучётомстиляижанрасочинения,характератемы.</w:t>
      </w:r>
    </w:p>
    <w:p w:rsidR="001B2487" w:rsidRDefault="004D6112">
      <w:pPr>
        <w:pStyle w:val="a5"/>
        <w:ind w:right="845"/>
      </w:pPr>
      <w:r>
        <w:t>Владеть   умениями   информационной   переработки   текста:   выделять   главнуюивторостепеннуюинформациювтексте,извлекатьинформациюизразличныхисточников,втомчислеизлингвистическихсловарейисправочнойлитературы,и использовать еёвучебнойдеятельности.</w:t>
      </w:r>
    </w:p>
    <w:p w:rsidR="001B2487" w:rsidRDefault="004D6112">
      <w:pPr>
        <w:pStyle w:val="a5"/>
        <w:ind w:right="845"/>
      </w:pPr>
      <w:r>
        <w:t xml:space="preserve">Представлятьсообщениеназаданнуютемуввидепрезентации,представлятьсодержание прослушанного или прочитанного научно-учебного текста в виде таблицы,схемы,представлять </w:t>
      </w:r>
      <w:r>
        <w:rPr>
          <w:position w:val="1"/>
        </w:rPr>
        <w:t>содержаниетаблицы, схемыввидетекста.</w:t>
      </w:r>
    </w:p>
    <w:p w:rsidR="001B2487" w:rsidRDefault="004D6112">
      <w:pPr>
        <w:pStyle w:val="a5"/>
        <w:spacing w:before="2"/>
        <w:ind w:right="848"/>
      </w:pPr>
      <w:r>
        <w:t>Подробноисжатопередаватьвустнойиписьменнойформесодержаниепрослушанных и прочитанных текстов различных функционально-смысловых типов речи(для    подробного    изложения    объём     исходного      текста     должен      составлятьнеменее280 сло,; длясжатого ивыборочного изложения-неменее300 слов).</w:t>
      </w:r>
    </w:p>
    <w:p w:rsidR="001B2487" w:rsidRDefault="004D6112">
      <w:pPr>
        <w:pStyle w:val="a5"/>
        <w:ind w:right="845"/>
      </w:pPr>
      <w:r>
        <w:rPr>
          <w:position w:val="1"/>
        </w:rPr>
        <w:t>Редактироватьсобственные</w:t>
      </w:r>
      <w:r>
        <w:t>и(или)</w:t>
      </w:r>
      <w:r>
        <w:rPr>
          <w:position w:val="1"/>
        </w:rPr>
        <w:t>созданныедругимиобучающимисятексты</w:t>
      </w:r>
      <w:r>
        <w:t>с целью совершенствования их содержания (проверка фактического материала, начальныйлогический анализтекста-целостность,связность, информативность).</w:t>
      </w:r>
    </w:p>
    <w:p w:rsidR="001B2487" w:rsidRDefault="004D6112">
      <w:pPr>
        <w:pStyle w:val="af1"/>
        <w:numPr>
          <w:ilvl w:val="3"/>
          <w:numId w:val="8"/>
        </w:numPr>
        <w:tabs>
          <w:tab w:val="left" w:pos="1950"/>
        </w:tabs>
        <w:ind w:left="1949" w:hanging="1021"/>
        <w:rPr>
          <w:sz w:val="24"/>
          <w:szCs w:val="24"/>
        </w:rPr>
      </w:pPr>
      <w:r>
        <w:rPr>
          <w:sz w:val="24"/>
          <w:szCs w:val="24"/>
        </w:rPr>
        <w:t>Функциональныеразновидностиязыка.</w:t>
      </w:r>
    </w:p>
    <w:p w:rsidR="001B2487" w:rsidRDefault="004D6112">
      <w:pPr>
        <w:pStyle w:val="a5"/>
        <w:spacing w:before="139"/>
        <w:ind w:right="846"/>
      </w:pPr>
      <w:r>
        <w:t>Характеризоватьсферуупотребления,функции,типичныеситуацииречевогообщения, задачи речи, языковые средства, характерные для научного стиля; основныеособенностиязыкахудожественнойлитературы;особенностисочетанияэлементовразговорнойречи и разныхфункциональныхстилей вхудожественномпроизведении.</w:t>
      </w:r>
    </w:p>
    <w:p w:rsidR="001B2487" w:rsidRDefault="004D6112">
      <w:pPr>
        <w:pStyle w:val="a5"/>
        <w:tabs>
          <w:tab w:val="left" w:pos="1863"/>
          <w:tab w:val="left" w:pos="3286"/>
          <w:tab w:val="left" w:pos="5684"/>
          <w:tab w:val="left" w:pos="6440"/>
          <w:tab w:val="left" w:pos="7911"/>
        </w:tabs>
        <w:spacing w:before="1"/>
        <w:ind w:right="844"/>
      </w:pPr>
      <w:r>
        <w:t>Характеризоватьразныефункционально-смысловыетипыречи,пониматьособенности их сочетания в пределах одного текста, понимать особенности употребленияязыковых</w:t>
      </w:r>
      <w:r>
        <w:tab/>
        <w:t>средств</w:t>
      </w:r>
      <w:r>
        <w:tab/>
        <w:t>выразительности</w:t>
      </w:r>
      <w:r>
        <w:tab/>
        <w:t>в</w:t>
      </w:r>
      <w:r>
        <w:tab/>
        <w:t>текстах,</w:t>
      </w:r>
      <w:r>
        <w:tab/>
        <w:t>принадлежащихк различным функционально-смысловым типам речи, функциональным разновидностямязыка.</w:t>
      </w:r>
    </w:p>
    <w:p w:rsidR="001B2487" w:rsidRDefault="004D6112">
      <w:pPr>
        <w:pStyle w:val="a5"/>
        <w:ind w:right="844"/>
      </w:pPr>
      <w:r>
        <w:t>Использоватьприсозданиисобственноготекстанормыпостроениятекстов,принадлежащих к различным функционально-смысловым типам речи, функциональнымразновидностямязыка,нормысоставлениятезисов, конспекта,написания реферата.</w:t>
      </w:r>
    </w:p>
    <w:p w:rsidR="001B2487" w:rsidRDefault="004D6112">
      <w:pPr>
        <w:pStyle w:val="a5"/>
        <w:ind w:left="929" w:firstLine="0"/>
      </w:pPr>
      <w:r>
        <w:t>Составлятьтезисы,  конспект,  писать  рецензию,  реферат,  оценивать  чужие</w:t>
      </w:r>
    </w:p>
    <w:p w:rsidR="001B2487" w:rsidRDefault="004D6112">
      <w:pPr>
        <w:pStyle w:val="a5"/>
        <w:spacing w:before="90"/>
        <w:ind w:right="845" w:firstLine="0"/>
      </w:pPr>
      <w:r>
        <w:lastRenderedPageBreak/>
        <w:t>и  собственные   речевые   высказывания   разной   функциональной   направленностис точки зрения соответствия их коммуникативным требованиям и языковой правильности,исправлятьречевыенедостатки, редактировать текст.</w:t>
      </w:r>
    </w:p>
    <w:p w:rsidR="001B2487" w:rsidRDefault="004D6112">
      <w:pPr>
        <w:pStyle w:val="a5"/>
        <w:spacing w:before="1"/>
        <w:ind w:right="845"/>
      </w:pPr>
      <w:r>
        <w:t>Выявлять  отличительные   особенности   языка   художественной   литературывсравнениисдругимифункциональнымиразновидностямиязыка,распознаватьметафору,олицетворение, эпитет, гиперболу, сравнение.</w:t>
      </w:r>
    </w:p>
    <w:p w:rsidR="001B2487" w:rsidRDefault="004D6112">
      <w:pPr>
        <w:pStyle w:val="af1"/>
        <w:numPr>
          <w:ilvl w:val="3"/>
          <w:numId w:val="8"/>
        </w:numPr>
        <w:tabs>
          <w:tab w:val="left" w:pos="1950"/>
        </w:tabs>
        <w:ind w:left="1949" w:hanging="1021"/>
        <w:rPr>
          <w:sz w:val="24"/>
          <w:szCs w:val="24"/>
        </w:rPr>
      </w:pPr>
      <w:r>
        <w:rPr>
          <w:sz w:val="24"/>
          <w:szCs w:val="24"/>
        </w:rPr>
        <w:t>Системаязыка.</w:t>
      </w:r>
    </w:p>
    <w:p w:rsidR="001B2487" w:rsidRDefault="004D6112">
      <w:pPr>
        <w:pStyle w:val="af1"/>
        <w:numPr>
          <w:ilvl w:val="3"/>
          <w:numId w:val="8"/>
        </w:numPr>
        <w:tabs>
          <w:tab w:val="left" w:pos="1950"/>
        </w:tabs>
        <w:spacing w:before="139"/>
        <w:ind w:left="1949" w:hanging="1021"/>
        <w:rPr>
          <w:sz w:val="24"/>
          <w:szCs w:val="24"/>
        </w:rPr>
      </w:pPr>
      <w:r>
        <w:rPr>
          <w:sz w:val="24"/>
          <w:szCs w:val="24"/>
        </w:rPr>
        <w:t>Сложносочинённоепредложение.</w:t>
      </w:r>
    </w:p>
    <w:p w:rsidR="001B2487" w:rsidRDefault="004D6112">
      <w:pPr>
        <w:pStyle w:val="a5"/>
        <w:spacing w:before="140"/>
        <w:ind w:right="847"/>
      </w:pPr>
      <w:r>
        <w:t>Выявлятьосновныесредствасинтаксическойсвязимеждучастямисложногопредложения.</w:t>
      </w:r>
    </w:p>
    <w:p w:rsidR="001B2487" w:rsidRDefault="004D6112">
      <w:pPr>
        <w:pStyle w:val="a5"/>
        <w:ind w:right="849"/>
      </w:pPr>
      <w:r>
        <w:t>Распознавать   сложные   предложения   с   разными  видами    связи,   бессоюзныеи союзныепредложения (сложносочинённыеисложноподчинённые).</w:t>
      </w:r>
    </w:p>
    <w:p w:rsidR="001B2487" w:rsidRDefault="004D6112">
      <w:pPr>
        <w:pStyle w:val="a5"/>
        <w:ind w:right="850"/>
      </w:pPr>
      <w:r>
        <w:t>Характеризоватьсложносочинённоепредложение,егостроение,смысловое,структурноеиинтонационноеединствочастейсложного предложения.</w:t>
      </w:r>
    </w:p>
    <w:p w:rsidR="001B2487" w:rsidRDefault="004D6112">
      <w:pPr>
        <w:pStyle w:val="a5"/>
        <w:tabs>
          <w:tab w:val="left" w:pos="2858"/>
          <w:tab w:val="left" w:pos="5172"/>
          <w:tab w:val="left" w:pos="8203"/>
        </w:tabs>
        <w:ind w:right="845"/>
      </w:pPr>
      <w:r>
        <w:t>Выявлять смысловые отношения между частями сложносочинённого предложения,интонационные</w:t>
      </w:r>
      <w:r>
        <w:tab/>
        <w:t>особенности</w:t>
      </w:r>
      <w:r>
        <w:tab/>
        <w:t>сложносочинённых</w:t>
      </w:r>
      <w:r>
        <w:tab/>
      </w:r>
      <w:r>
        <w:rPr>
          <w:spacing w:val="-1"/>
        </w:rPr>
        <w:t>предложений</w:t>
      </w:r>
      <w:r>
        <w:t>сразнымитипамисмысловых отношений между частями.</w:t>
      </w:r>
    </w:p>
    <w:p w:rsidR="001B2487" w:rsidRDefault="004D6112">
      <w:pPr>
        <w:pStyle w:val="a5"/>
        <w:spacing w:before="1"/>
        <w:ind w:left="929" w:right="1371" w:firstLine="0"/>
      </w:pPr>
      <w:r>
        <w:t>Понимать особенности употребления сложносочинённых предложений в речи.Соблюдать основныенормыпостроениясложносочинённогопредложения.</w:t>
      </w:r>
    </w:p>
    <w:p w:rsidR="001B2487" w:rsidRDefault="004D6112">
      <w:pPr>
        <w:pStyle w:val="a5"/>
        <w:ind w:right="847"/>
      </w:pPr>
      <w:r>
        <w:t>Понимать явления грамматической синонимии сложносочинённых предложений ипростыхпредложенийсоднороднымичленами,использоватьсоответствующиеконструкции вречи.</w:t>
      </w:r>
    </w:p>
    <w:p w:rsidR="001B2487" w:rsidRDefault="004D6112">
      <w:pPr>
        <w:pStyle w:val="a5"/>
        <w:ind w:right="847"/>
      </w:pPr>
      <w:r>
        <w:t>Проводитьсинтаксическийипунктуационныйанализсложносочинённыхпредложений.</w:t>
      </w:r>
    </w:p>
    <w:p w:rsidR="001B2487" w:rsidRDefault="004D6112">
      <w:pPr>
        <w:pStyle w:val="a5"/>
        <w:ind w:right="848"/>
      </w:pPr>
      <w:r>
        <w:t>Применятьправилапостановкизнаковпрепинаниявсложносочинённыхпредложениях.</w:t>
      </w:r>
    </w:p>
    <w:p w:rsidR="001B2487" w:rsidRDefault="004D6112">
      <w:pPr>
        <w:pStyle w:val="af1"/>
        <w:numPr>
          <w:ilvl w:val="3"/>
          <w:numId w:val="8"/>
        </w:numPr>
        <w:tabs>
          <w:tab w:val="left" w:pos="1950"/>
        </w:tabs>
        <w:ind w:left="1949" w:hanging="1021"/>
        <w:rPr>
          <w:sz w:val="24"/>
          <w:szCs w:val="24"/>
        </w:rPr>
      </w:pPr>
      <w:r>
        <w:rPr>
          <w:position w:val="1"/>
          <w:sz w:val="24"/>
          <w:szCs w:val="24"/>
        </w:rPr>
        <w:t>Сложноподчинённоепредложение.</w:t>
      </w:r>
    </w:p>
    <w:p w:rsidR="001B2487" w:rsidRDefault="004D6112">
      <w:pPr>
        <w:pStyle w:val="a5"/>
        <w:spacing w:before="138"/>
        <w:ind w:right="845"/>
      </w:pPr>
      <w:r>
        <w:t>Распознавать      сложноподчинённые      предложения,        выделять        главнуюипридаточнуючастипредложения,средствасвязичастейсложноподчинённогопредложения.</w:t>
      </w:r>
    </w:p>
    <w:p w:rsidR="001B2487" w:rsidRDefault="004D6112">
      <w:pPr>
        <w:pStyle w:val="a5"/>
        <w:ind w:left="929" w:firstLine="0"/>
      </w:pPr>
      <w:r>
        <w:t>Различатьподчинительныесоюзыисоюзныеслова.</w:t>
      </w:r>
    </w:p>
    <w:p w:rsidR="001B2487" w:rsidRDefault="004D6112">
      <w:pPr>
        <w:pStyle w:val="a5"/>
        <w:spacing w:before="139"/>
        <w:ind w:right="849"/>
      </w:pPr>
      <w:r>
        <w:t>Различатьвидысложноподчинённыхпредложенийпохарактерусмысловыхотношений между главной и придаточной частями, структуре, синтаксическим средствамсвязи,выявлять особенностиих строения.</w:t>
      </w:r>
    </w:p>
    <w:p w:rsidR="001B2487" w:rsidRDefault="004D6112">
      <w:pPr>
        <w:pStyle w:val="a5"/>
        <w:ind w:right="844"/>
      </w:pPr>
      <w:r>
        <w:t>Выявлятьсложноподчинённыепредложенияснесколькимипридаточными,сложноподчинённыепредложенияспридаточнойчастьюопределительной,</w:t>
      </w:r>
    </w:p>
    <w:p w:rsidR="001B2487" w:rsidRDefault="004D6112">
      <w:pPr>
        <w:pStyle w:val="a5"/>
        <w:ind w:right="849" w:firstLine="0"/>
      </w:pPr>
      <w:r>
        <w:t>изъяснительной и обстоятельственной (места, времени, причины, образа действия, меры истепени,сравнения, условия, уступки, следствия, цели).</w:t>
      </w:r>
    </w:p>
    <w:p w:rsidR="001B2487" w:rsidRDefault="004D6112">
      <w:pPr>
        <w:pStyle w:val="a5"/>
        <w:ind w:right="847"/>
      </w:pPr>
      <w:r>
        <w:t>Выявлять однородное, неоднородное и последовательное подчинение придаточныхчастей.</w:t>
      </w:r>
    </w:p>
    <w:p w:rsidR="001B2487" w:rsidRDefault="004D6112">
      <w:pPr>
        <w:pStyle w:val="a5"/>
        <w:ind w:right="846"/>
      </w:pPr>
      <w:r>
        <w:t>Пониматьявленияграмматическойсинонимиисложноподчинённыхпредложенийипростыхпредложенийсобособленнымичленами,использоватьсоответствующиеконструкции вречи.</w:t>
      </w:r>
    </w:p>
    <w:p w:rsidR="001B2487" w:rsidRDefault="004D6112">
      <w:pPr>
        <w:pStyle w:val="a5"/>
        <w:ind w:left="929" w:right="845" w:firstLine="0"/>
      </w:pPr>
      <w:r>
        <w:t>Соблюдать основные нормы построения сложноподчинённого предложения.Пониматьособенностиупотреблениясложноподчинённыхпредложений</w:t>
      </w:r>
    </w:p>
    <w:p w:rsidR="001B2487" w:rsidRDefault="004D6112">
      <w:pPr>
        <w:pStyle w:val="a5"/>
        <w:ind w:firstLine="0"/>
        <w:jc w:val="left"/>
      </w:pPr>
      <w:r>
        <w:t>вречи.</w:t>
      </w:r>
    </w:p>
    <w:p w:rsidR="001B2487" w:rsidRDefault="004D6112">
      <w:pPr>
        <w:pStyle w:val="a5"/>
        <w:tabs>
          <w:tab w:val="left" w:pos="2280"/>
          <w:tab w:val="left" w:pos="4150"/>
          <w:tab w:val="left" w:pos="4514"/>
          <w:tab w:val="left" w:pos="6501"/>
          <w:tab w:val="left" w:pos="7423"/>
        </w:tabs>
        <w:ind w:left="929" w:firstLine="0"/>
        <w:jc w:val="left"/>
      </w:pPr>
      <w:r>
        <w:t>Проводить</w:t>
      </w:r>
      <w:r>
        <w:tab/>
        <w:t>синтаксический</w:t>
      </w:r>
      <w:r>
        <w:tab/>
        <w:t>и</w:t>
      </w:r>
      <w:r>
        <w:tab/>
        <w:t>пунктуационный</w:t>
      </w:r>
      <w:r>
        <w:tab/>
        <w:t>анализ</w:t>
      </w:r>
      <w:r>
        <w:tab/>
        <w:t>сложноподчинённых</w:t>
      </w:r>
    </w:p>
    <w:p w:rsidR="001B2487" w:rsidRDefault="004D6112">
      <w:pPr>
        <w:pStyle w:val="a5"/>
        <w:ind w:firstLine="0"/>
        <w:jc w:val="left"/>
      </w:pPr>
      <w:r>
        <w:t>предложений.</w:t>
      </w:r>
    </w:p>
    <w:p w:rsidR="001B2487" w:rsidRDefault="004D6112">
      <w:pPr>
        <w:pStyle w:val="a5"/>
        <w:tabs>
          <w:tab w:val="left" w:pos="2597"/>
          <w:tab w:val="left" w:pos="3809"/>
          <w:tab w:val="left" w:pos="5518"/>
          <w:tab w:val="left" w:pos="8200"/>
        </w:tabs>
        <w:ind w:right="845"/>
        <w:jc w:val="left"/>
      </w:pPr>
      <w:r>
        <w:t>Применять</w:t>
      </w:r>
      <w:r>
        <w:tab/>
        <w:t>нормы</w:t>
      </w:r>
      <w:r>
        <w:tab/>
        <w:t>построения</w:t>
      </w:r>
      <w:r>
        <w:tab/>
        <w:t>сложноподчинённых</w:t>
      </w:r>
      <w:r>
        <w:tab/>
        <w:t>предложенийи постановкизнаковпрепинаниявних.</w:t>
      </w:r>
    </w:p>
    <w:p w:rsidR="001B2487" w:rsidRDefault="004D6112">
      <w:pPr>
        <w:pStyle w:val="af1"/>
        <w:numPr>
          <w:ilvl w:val="3"/>
          <w:numId w:val="8"/>
        </w:numPr>
        <w:tabs>
          <w:tab w:val="left" w:pos="1950"/>
        </w:tabs>
        <w:ind w:left="1949" w:hanging="1021"/>
        <w:rPr>
          <w:sz w:val="24"/>
          <w:szCs w:val="24"/>
        </w:rPr>
      </w:pPr>
      <w:r>
        <w:rPr>
          <w:position w:val="1"/>
          <w:sz w:val="24"/>
          <w:szCs w:val="24"/>
        </w:rPr>
        <w:t>Бессоюзноесложноепредложение.</w:t>
      </w:r>
    </w:p>
    <w:p w:rsidR="001B2487" w:rsidRDefault="004D6112">
      <w:pPr>
        <w:pStyle w:val="a5"/>
        <w:jc w:val="left"/>
      </w:pPr>
      <w:r>
        <w:t>Характеризоватьсмысловыеотношениямеждучастямибессоюзногосложногопредложения,ин</w:t>
      </w:r>
      <w:r>
        <w:lastRenderedPageBreak/>
        <w:t>тонационноеипунктуационноевыражениеэтихотношений.</w:t>
      </w:r>
    </w:p>
    <w:p w:rsidR="001B2487" w:rsidRDefault="004D6112">
      <w:pPr>
        <w:pStyle w:val="a5"/>
        <w:jc w:val="left"/>
      </w:pPr>
      <w:r>
        <w:t>Соблюдатьосновныеграмматическиенормыпостроениябессоюзногосложногопредложения.</w:t>
      </w:r>
    </w:p>
    <w:p w:rsidR="001B2487" w:rsidRDefault="004D6112">
      <w:pPr>
        <w:pStyle w:val="a5"/>
        <w:tabs>
          <w:tab w:val="left" w:pos="2230"/>
          <w:tab w:val="left" w:pos="3797"/>
          <w:tab w:val="left" w:pos="5486"/>
          <w:tab w:val="left" w:pos="7006"/>
          <w:tab w:val="left" w:pos="8201"/>
        </w:tabs>
        <w:ind w:left="929" w:firstLine="0"/>
        <w:jc w:val="left"/>
      </w:pPr>
      <w:r>
        <w:t>Понимать</w:t>
      </w:r>
      <w:r>
        <w:tab/>
        <w:t>особенности</w:t>
      </w:r>
      <w:r>
        <w:tab/>
        <w:t>употребления</w:t>
      </w:r>
      <w:r>
        <w:tab/>
        <w:t>бессоюзных</w:t>
      </w:r>
      <w:r>
        <w:tab/>
        <w:t>сложных</w:t>
      </w:r>
      <w:r>
        <w:tab/>
        <w:t>предложений</w:t>
      </w:r>
    </w:p>
    <w:p w:rsidR="001B2487" w:rsidRDefault="004D6112">
      <w:pPr>
        <w:pStyle w:val="a5"/>
        <w:ind w:firstLine="0"/>
        <w:jc w:val="left"/>
      </w:pPr>
      <w:r>
        <w:t>вречи.</w:t>
      </w:r>
    </w:p>
    <w:p w:rsidR="001B2487" w:rsidRDefault="004D6112">
      <w:pPr>
        <w:pStyle w:val="a5"/>
        <w:ind w:left="929" w:firstLine="0"/>
        <w:jc w:val="left"/>
      </w:pPr>
      <w:r>
        <w:t>Проводитьсинтаксический  и  пунктуационный  анализ  бессоюзных  сложных</w:t>
      </w:r>
    </w:p>
    <w:p w:rsidR="001B2487" w:rsidRDefault="004D6112">
      <w:pPr>
        <w:pStyle w:val="a5"/>
        <w:ind w:firstLine="0"/>
        <w:jc w:val="left"/>
      </w:pPr>
      <w:r>
        <w:t>предложений.</w:t>
      </w:r>
    </w:p>
    <w:p w:rsidR="001B2487" w:rsidRDefault="004D6112">
      <w:pPr>
        <w:pStyle w:val="a5"/>
        <w:ind w:right="846"/>
      </w:pPr>
      <w:r>
        <w:t>Выявлять  грамматическую    синонимию    бессоюзных    сложных   предложенийи  союзных    сложных    предложений,    использовать    соответствующие    конструкциивречи,применятьправилапостановкизнаковпрепинаниявбессоюзныхсложныхпредложениях.</w:t>
      </w:r>
    </w:p>
    <w:p w:rsidR="001B2487" w:rsidRDefault="004D6112">
      <w:pPr>
        <w:pStyle w:val="af1"/>
        <w:numPr>
          <w:ilvl w:val="3"/>
          <w:numId w:val="8"/>
        </w:numPr>
        <w:tabs>
          <w:tab w:val="left" w:pos="1950"/>
        </w:tabs>
        <w:ind w:right="1092" w:firstLine="0"/>
        <w:rPr>
          <w:sz w:val="24"/>
          <w:szCs w:val="24"/>
        </w:rPr>
      </w:pPr>
      <w:r>
        <w:rPr>
          <w:sz w:val="24"/>
          <w:szCs w:val="24"/>
        </w:rPr>
        <w:t>Сложные предложения с разными видами союзной и бессоюзной связи.Распознаватьтипысложныхпредложенийсразнымивидами связи.</w:t>
      </w:r>
    </w:p>
    <w:p w:rsidR="001B2487" w:rsidRDefault="004D6112">
      <w:pPr>
        <w:pStyle w:val="a5"/>
        <w:ind w:left="929" w:firstLine="0"/>
        <w:jc w:val="left"/>
      </w:pPr>
      <w:r>
        <w:t>Соблюдатьосновныенормыпостроениясложныхпредложенийсразнымивидами</w:t>
      </w:r>
    </w:p>
    <w:p w:rsidR="001B2487" w:rsidRDefault="001B2487">
      <w:pPr>
        <w:rPr>
          <w:sz w:val="24"/>
          <w:szCs w:val="24"/>
        </w:rPr>
        <w:sectPr w:rsidR="001B2487">
          <w:pgSz w:w="11910" w:h="16840"/>
          <w:pgMar w:top="940" w:right="0" w:bottom="280" w:left="1480" w:header="750" w:footer="0" w:gutter="0"/>
          <w:cols w:space="720"/>
        </w:sectPr>
      </w:pPr>
    </w:p>
    <w:p w:rsidR="001B2487" w:rsidRDefault="004D6112">
      <w:pPr>
        <w:pStyle w:val="a5"/>
        <w:ind w:firstLine="0"/>
        <w:jc w:val="left"/>
      </w:pPr>
      <w:r>
        <w:lastRenderedPageBreak/>
        <w:t>связи.</w:t>
      </w:r>
    </w:p>
    <w:p w:rsidR="001B2487" w:rsidRDefault="004D6112">
      <w:pPr>
        <w:pStyle w:val="a5"/>
        <w:ind w:left="0" w:firstLine="0"/>
        <w:jc w:val="left"/>
      </w:pPr>
      <w:r>
        <w:br w:type="column"/>
      </w:r>
    </w:p>
    <w:p w:rsidR="001B2487" w:rsidRDefault="004D6112">
      <w:pPr>
        <w:pStyle w:val="a5"/>
        <w:ind w:left="52" w:firstLine="0"/>
        <w:jc w:val="left"/>
      </w:pPr>
      <w:r>
        <w:t>Употреблятьсложныепредложениясразными видами связи вречи.</w:t>
      </w:r>
    </w:p>
    <w:p w:rsidR="001B2487" w:rsidRDefault="004D6112">
      <w:pPr>
        <w:pStyle w:val="a5"/>
        <w:ind w:left="52" w:firstLine="0"/>
        <w:jc w:val="left"/>
      </w:pPr>
      <w:r>
        <w:t>Проводитьсинтаксическийипунктуационныйанализсложныхпредложений</w:t>
      </w:r>
    </w:p>
    <w:p w:rsidR="001B2487" w:rsidRDefault="001B2487">
      <w:pPr>
        <w:rPr>
          <w:sz w:val="24"/>
          <w:szCs w:val="24"/>
        </w:rPr>
        <w:sectPr w:rsidR="001B2487">
          <w:type w:val="continuous"/>
          <w:pgSz w:w="11910" w:h="16840"/>
          <w:pgMar w:top="1040" w:right="0" w:bottom="280" w:left="1480" w:header="720" w:footer="720" w:gutter="0"/>
          <w:cols w:num="2" w:space="720" w:equalWidth="0">
            <w:col w:w="838" w:space="40"/>
            <w:col w:w="9552"/>
          </w:cols>
        </w:sectPr>
      </w:pPr>
    </w:p>
    <w:p w:rsidR="001B2487" w:rsidRDefault="004D6112">
      <w:pPr>
        <w:pStyle w:val="a5"/>
        <w:ind w:firstLine="0"/>
        <w:jc w:val="left"/>
      </w:pPr>
      <w:r>
        <w:lastRenderedPageBreak/>
        <w:t>сразными видамисвязи.</w:t>
      </w:r>
    </w:p>
    <w:p w:rsidR="001B2487" w:rsidRDefault="004D6112">
      <w:pPr>
        <w:pStyle w:val="a5"/>
        <w:ind w:right="885"/>
        <w:jc w:val="left"/>
      </w:pPr>
      <w:r>
        <w:t>Применятьправилапостановкизнаковпрепинаниявсложныхпредложенияхсразнымивидамисвязи.</w:t>
      </w:r>
    </w:p>
    <w:p w:rsidR="001B2487" w:rsidRDefault="004D6112">
      <w:pPr>
        <w:pStyle w:val="af1"/>
        <w:numPr>
          <w:ilvl w:val="3"/>
          <w:numId w:val="8"/>
        </w:numPr>
        <w:tabs>
          <w:tab w:val="left" w:pos="2070"/>
        </w:tabs>
        <w:spacing w:before="90"/>
        <w:ind w:left="2069" w:hanging="1141"/>
        <w:rPr>
          <w:sz w:val="24"/>
          <w:szCs w:val="24"/>
        </w:rPr>
      </w:pPr>
      <w:r>
        <w:rPr>
          <w:position w:val="1"/>
          <w:sz w:val="24"/>
          <w:szCs w:val="24"/>
        </w:rPr>
        <w:t>Прямаяи косвеннаяречь.</w:t>
      </w:r>
    </w:p>
    <w:p w:rsidR="001B2487" w:rsidRDefault="004D6112">
      <w:pPr>
        <w:pStyle w:val="a5"/>
        <w:spacing w:before="139"/>
        <w:ind w:right="885"/>
        <w:jc w:val="left"/>
      </w:pPr>
      <w:r>
        <w:t>Распознаватьпрямуюикосвеннуюречь;выявлятьсинонимиюпредложенийспрямойикосвеннойречью.</w:t>
      </w:r>
    </w:p>
    <w:p w:rsidR="001B2487" w:rsidRDefault="004D6112">
      <w:pPr>
        <w:pStyle w:val="a5"/>
        <w:tabs>
          <w:tab w:val="left" w:pos="1906"/>
          <w:tab w:val="left" w:pos="3403"/>
          <w:tab w:val="left" w:pos="3866"/>
          <w:tab w:val="left" w:pos="5292"/>
          <w:tab w:val="left" w:pos="6343"/>
          <w:tab w:val="left" w:pos="7541"/>
          <w:tab w:val="left" w:pos="9002"/>
        </w:tabs>
        <w:ind w:right="846"/>
        <w:jc w:val="left"/>
      </w:pPr>
      <w:r>
        <w:t>Уметь</w:t>
      </w:r>
      <w:r>
        <w:tab/>
        <w:t>цитировать</w:t>
      </w:r>
      <w:r>
        <w:tab/>
        <w:t>и</w:t>
      </w:r>
      <w:r>
        <w:tab/>
        <w:t>применять</w:t>
      </w:r>
      <w:r>
        <w:tab/>
        <w:t>разные</w:t>
      </w:r>
      <w:r>
        <w:tab/>
        <w:t>способы</w:t>
      </w:r>
      <w:r>
        <w:tab/>
        <w:t>включения</w:t>
      </w:r>
      <w:r>
        <w:tab/>
        <w:t>цитатввысказывание.</w:t>
      </w:r>
    </w:p>
    <w:p w:rsidR="001B2487" w:rsidRDefault="004D6112">
      <w:pPr>
        <w:pStyle w:val="a5"/>
        <w:ind w:right="936"/>
        <w:jc w:val="left"/>
      </w:pPr>
      <w:r>
        <w:t>Соблюдатьосновныенормыпостроенияпредложенийспрямойикосвеннойречью,прицитировании.</w:t>
      </w:r>
    </w:p>
    <w:p w:rsidR="001B2487" w:rsidRDefault="004D6112">
      <w:pPr>
        <w:pStyle w:val="a5"/>
        <w:jc w:val="left"/>
      </w:pPr>
      <w:r>
        <w:t>Применятьправилапостановкизнаковпрепинаниявпредложенияхспрямойикосвенной речью, прицитировании.</w:t>
      </w:r>
    </w:p>
    <w:p w:rsidR="001B2487" w:rsidRDefault="004D6112">
      <w:pPr>
        <w:pStyle w:val="1"/>
        <w:numPr>
          <w:ilvl w:val="0"/>
          <w:numId w:val="13"/>
        </w:numPr>
        <w:tabs>
          <w:tab w:val="left" w:pos="1290"/>
        </w:tabs>
        <w:spacing w:before="228"/>
        <w:ind w:hanging="361"/>
      </w:pPr>
      <w:bookmarkStart w:id="12" w:name="20._Федеральная_рабочая_программа_по_уче"/>
      <w:bookmarkEnd w:id="12"/>
      <w:r>
        <w:t>Федеральнаярабочаяпрограммапоучебномупредмету«Литература».</w:t>
      </w:r>
    </w:p>
    <w:p w:rsidR="001B2487" w:rsidRDefault="004D6112">
      <w:pPr>
        <w:pStyle w:val="af1"/>
        <w:numPr>
          <w:ilvl w:val="1"/>
          <w:numId w:val="13"/>
        </w:numPr>
        <w:tabs>
          <w:tab w:val="left" w:pos="1470"/>
        </w:tabs>
        <w:spacing w:before="137"/>
        <w:ind w:right="846" w:firstLine="708"/>
        <w:rPr>
          <w:sz w:val="24"/>
          <w:szCs w:val="24"/>
        </w:rPr>
      </w:pPr>
      <w:r>
        <w:rPr>
          <w:sz w:val="24"/>
          <w:szCs w:val="24"/>
        </w:rPr>
        <w:t>Федеральнаярабочаяпрограммапоучебномупредмету«Литература»(предметная     область   «Русский     язык     и     литература»)      (далеесоответственно–программаполитературе,литература)включаетпояснительнуюзаписку,    содержание    обучения,    планируемые    результаты    освоения    программыпо литературе.</w:t>
      </w:r>
    </w:p>
    <w:p w:rsidR="001B2487" w:rsidRDefault="004D6112">
      <w:pPr>
        <w:pStyle w:val="af1"/>
        <w:numPr>
          <w:ilvl w:val="1"/>
          <w:numId w:val="13"/>
        </w:numPr>
        <w:tabs>
          <w:tab w:val="left" w:pos="1470"/>
        </w:tabs>
        <w:spacing w:before="1"/>
        <w:ind w:left="1469" w:hanging="541"/>
        <w:rPr>
          <w:sz w:val="24"/>
          <w:szCs w:val="24"/>
        </w:rPr>
      </w:pPr>
      <w:r>
        <w:rPr>
          <w:sz w:val="24"/>
          <w:szCs w:val="24"/>
        </w:rPr>
        <w:t>Пояснительнаязаписка.</w:t>
      </w:r>
    </w:p>
    <w:p w:rsidR="001B2487" w:rsidRDefault="004D6112">
      <w:pPr>
        <w:pStyle w:val="af1"/>
        <w:numPr>
          <w:ilvl w:val="2"/>
          <w:numId w:val="13"/>
        </w:numPr>
        <w:tabs>
          <w:tab w:val="left" w:pos="1650"/>
        </w:tabs>
        <w:spacing w:before="137"/>
        <w:ind w:right="847" w:firstLine="708"/>
        <w:rPr>
          <w:sz w:val="24"/>
          <w:szCs w:val="24"/>
        </w:rPr>
      </w:pPr>
      <w:r>
        <w:rPr>
          <w:sz w:val="24"/>
          <w:szCs w:val="24"/>
        </w:rPr>
        <w:t>Программаполитературеразработанасцельюоказанияметодическойпомощиучителюлитературывсозданиирабочейпрограммыпоучебномупредмету,ориентированнойнасовременныетенденциивобразованиииактивныеметодикиобучения.</w:t>
      </w:r>
    </w:p>
    <w:p w:rsidR="001B2487" w:rsidRDefault="004D6112">
      <w:pPr>
        <w:pStyle w:val="af1"/>
        <w:numPr>
          <w:ilvl w:val="2"/>
          <w:numId w:val="13"/>
        </w:numPr>
        <w:tabs>
          <w:tab w:val="left" w:pos="1650"/>
        </w:tabs>
        <w:ind w:left="1649" w:hanging="721"/>
        <w:rPr>
          <w:sz w:val="24"/>
          <w:szCs w:val="24"/>
        </w:rPr>
      </w:pPr>
      <w:r>
        <w:rPr>
          <w:sz w:val="24"/>
          <w:szCs w:val="24"/>
        </w:rPr>
        <w:t>Программаполитературепозволитучителю:</w:t>
      </w:r>
    </w:p>
    <w:p w:rsidR="001B2487" w:rsidRDefault="004D6112">
      <w:pPr>
        <w:pStyle w:val="a5"/>
        <w:spacing w:before="139"/>
        <w:ind w:right="845"/>
      </w:pPr>
      <w:r>
        <w:t>реализовать    в    процессе    преподавания    литературы    современные    подходыкформированиюличностных,метапредметныхипредметныхрезультатовобучения,сформулированныхвФГОС ООО;</w:t>
      </w:r>
    </w:p>
    <w:p w:rsidR="001B2487" w:rsidRDefault="004D6112">
      <w:pPr>
        <w:pStyle w:val="a5"/>
        <w:ind w:right="845"/>
      </w:pPr>
      <w:r>
        <w:t>определитьобязательную(инвариантную)частьсодержанияполитературе;определить и структурировать планируемые результаты обучения и содержание учебногопредметапогодамобучениявсоответствиисФГОСООО,</w:t>
      </w:r>
      <w:r>
        <w:rPr>
          <w:position w:val="1"/>
        </w:rPr>
        <w:t>федеральнойпрограммой</w:t>
      </w:r>
      <w:r>
        <w:t>воспитания.</w:t>
      </w:r>
    </w:p>
    <w:p w:rsidR="001B2487" w:rsidRDefault="004D6112">
      <w:pPr>
        <w:pStyle w:val="af1"/>
        <w:numPr>
          <w:ilvl w:val="2"/>
          <w:numId w:val="13"/>
        </w:numPr>
        <w:tabs>
          <w:tab w:val="left" w:pos="1650"/>
        </w:tabs>
        <w:spacing w:before="1"/>
        <w:ind w:right="844" w:firstLine="708"/>
        <w:rPr>
          <w:sz w:val="24"/>
          <w:szCs w:val="24"/>
        </w:rPr>
      </w:pPr>
      <w:r>
        <w:rPr>
          <w:position w:val="1"/>
          <w:sz w:val="24"/>
          <w:szCs w:val="24"/>
        </w:rPr>
        <w:t>Личностныеиметапредметныерезультатывпрограммеполитературепредставленысучётомособенностейпреподавания</w:t>
      </w:r>
      <w:r>
        <w:rPr>
          <w:sz w:val="24"/>
          <w:szCs w:val="24"/>
        </w:rPr>
        <w:t>учебногопредметанауровнеосновного общего образования</w:t>
      </w:r>
      <w:r>
        <w:rPr>
          <w:position w:val="1"/>
          <w:sz w:val="24"/>
          <w:szCs w:val="24"/>
        </w:rPr>
        <w:t>, планируемые предметные результаты распределены по</w:t>
      </w:r>
      <w:r>
        <w:rPr>
          <w:sz w:val="24"/>
          <w:szCs w:val="24"/>
        </w:rPr>
        <w:t>годамобучения.</w:t>
      </w:r>
    </w:p>
    <w:p w:rsidR="001B2487" w:rsidRDefault="004D6112">
      <w:pPr>
        <w:pStyle w:val="af1"/>
        <w:numPr>
          <w:ilvl w:val="2"/>
          <w:numId w:val="13"/>
        </w:numPr>
        <w:tabs>
          <w:tab w:val="left" w:pos="1650"/>
        </w:tabs>
        <w:ind w:left="1649" w:hanging="721"/>
        <w:rPr>
          <w:sz w:val="24"/>
          <w:szCs w:val="24"/>
        </w:rPr>
      </w:pPr>
      <w:r>
        <w:rPr>
          <w:sz w:val="24"/>
          <w:szCs w:val="24"/>
        </w:rPr>
        <w:t>Литературавнаибольшейстепениспособствуетформированиюдуховного</w:t>
      </w:r>
    </w:p>
    <w:p w:rsidR="001B2487" w:rsidRDefault="004D6112">
      <w:pPr>
        <w:pStyle w:val="a5"/>
        <w:tabs>
          <w:tab w:val="left" w:pos="1690"/>
          <w:tab w:val="left" w:pos="2573"/>
          <w:tab w:val="left" w:pos="4766"/>
          <w:tab w:val="left" w:pos="6713"/>
          <w:tab w:val="left" w:pos="8441"/>
        </w:tabs>
        <w:spacing w:before="90"/>
        <w:ind w:right="845" w:firstLine="0"/>
      </w:pPr>
      <w:r>
        <w:t>облика</w:t>
      </w:r>
      <w:r>
        <w:tab/>
        <w:t>и</w:t>
      </w:r>
      <w:r>
        <w:tab/>
        <w:t>нравственных</w:t>
      </w:r>
      <w:r>
        <w:tab/>
        <w:t>ориентиров</w:t>
      </w:r>
      <w:r>
        <w:tab/>
        <w:t>молодого</w:t>
      </w:r>
      <w:r>
        <w:tab/>
      </w:r>
      <w:r>
        <w:rPr>
          <w:spacing w:val="-1"/>
        </w:rPr>
        <w:t>поколения,</w:t>
      </w:r>
      <w:r>
        <w:t>так      как      занимает      ведущее      место      в      эмоциональном,      интеллектуальноми   эстетическом   развитии   обучающихся,   в   становлении   основ   их   миропониманияинационального самосознания. Особенности литературы какучебного предмета связаныс   тем,   что    литературные    произведения    являются    феноменом    культуры:в них заключено эстетическое освоение мира, а богатство и многообразие человеческогобытиявыраженовхудожественныхобразах,которыесодержатвсебепотенциалвоздействия на читателей и приобщают их к нравственно-эстетическим ценностям, какнациональным,такиобщечеловеческим.</w:t>
      </w:r>
    </w:p>
    <w:p w:rsidR="001B2487" w:rsidRDefault="004D6112">
      <w:pPr>
        <w:pStyle w:val="af1"/>
        <w:numPr>
          <w:ilvl w:val="2"/>
          <w:numId w:val="13"/>
        </w:numPr>
        <w:tabs>
          <w:tab w:val="left" w:pos="1217"/>
          <w:tab w:val="left" w:pos="1650"/>
          <w:tab w:val="left" w:pos="3226"/>
          <w:tab w:val="left" w:pos="5173"/>
          <w:tab w:val="left" w:pos="6399"/>
          <w:tab w:val="left" w:pos="8487"/>
        </w:tabs>
        <w:spacing w:before="1"/>
        <w:ind w:right="845" w:firstLine="708"/>
        <w:rPr>
          <w:sz w:val="24"/>
          <w:szCs w:val="24"/>
        </w:rPr>
      </w:pPr>
      <w:r>
        <w:rPr>
          <w:sz w:val="24"/>
          <w:szCs w:val="24"/>
        </w:rPr>
        <w:t>Основу    содержания    литературного    образования    составляют    чтениеи изучение выдающихся художественных произведений русской и мировой литературы,что</w:t>
      </w:r>
      <w:r>
        <w:rPr>
          <w:sz w:val="24"/>
          <w:szCs w:val="24"/>
        </w:rPr>
        <w:tab/>
        <w:t>способствует</w:t>
      </w:r>
      <w:r>
        <w:rPr>
          <w:sz w:val="24"/>
          <w:szCs w:val="24"/>
        </w:rPr>
        <w:tab/>
        <w:t>постижению</w:t>
      </w:r>
      <w:r>
        <w:rPr>
          <w:sz w:val="24"/>
          <w:szCs w:val="24"/>
        </w:rPr>
        <w:tab/>
        <w:t>таких</w:t>
      </w:r>
      <w:r>
        <w:rPr>
          <w:sz w:val="24"/>
          <w:szCs w:val="24"/>
        </w:rPr>
        <w:tab/>
        <w:t>нравственных</w:t>
      </w:r>
      <w:r>
        <w:rPr>
          <w:sz w:val="24"/>
          <w:szCs w:val="24"/>
        </w:rPr>
        <w:tab/>
        <w:t>категорий,какдобро,справедливость,честь,патриотизм,гуманизм,дом,семья.Целостноевосприятие     и      понимание      художественного      произведения,   его      анализиинтерпретациявозможнылишьприсоответствующейэмоционально-эстетическойреакции  читателя,  которая  зависит    от    возрастных    особенностей    обучающихся,ихпсихическогоилитературногоразвития, жизненногоичитательскогоопыта.</w:t>
      </w:r>
    </w:p>
    <w:p w:rsidR="001B2487" w:rsidRDefault="004D6112">
      <w:pPr>
        <w:pStyle w:val="af1"/>
        <w:numPr>
          <w:ilvl w:val="2"/>
          <w:numId w:val="13"/>
        </w:numPr>
        <w:tabs>
          <w:tab w:val="left" w:pos="1650"/>
        </w:tabs>
        <w:spacing w:before="1"/>
        <w:ind w:right="844" w:firstLine="708"/>
        <w:rPr>
          <w:sz w:val="24"/>
          <w:szCs w:val="24"/>
        </w:rPr>
      </w:pPr>
      <w:r>
        <w:rPr>
          <w:sz w:val="24"/>
          <w:szCs w:val="24"/>
        </w:rPr>
        <w:lastRenderedPageBreak/>
        <w:t>Полноценноелитературноеобразованиенауровнеосновногообщегообразования невозможно без учёта преемственности с учебным предметом «Литературноечтение»на уровне начальногообщегообразования,межпредметныхсвязейсрусскимязыком,учебнымпредметом«История»иучебнымипредметамипредметнойобласти</w:t>
      </w:r>
    </w:p>
    <w:p w:rsidR="001B2487" w:rsidRDefault="004D6112">
      <w:pPr>
        <w:pStyle w:val="a5"/>
        <w:tabs>
          <w:tab w:val="left" w:pos="2371"/>
          <w:tab w:val="left" w:pos="5472"/>
          <w:tab w:val="left" w:pos="8443"/>
        </w:tabs>
        <w:ind w:right="847" w:firstLine="0"/>
      </w:pPr>
      <w:r>
        <w:t>«Искусство», что способствует развитию речи, историзма мышления, художественноговкуса,</w:t>
      </w:r>
      <w:r>
        <w:tab/>
        <w:t>формированию</w:t>
      </w:r>
      <w:r>
        <w:tab/>
        <w:t>эстетического</w:t>
      </w:r>
      <w:r>
        <w:tab/>
        <w:t>отношенияк окружающему мируиеговоплощения втворческихработах различныхжанров.</w:t>
      </w:r>
    </w:p>
    <w:p w:rsidR="001B2487" w:rsidRDefault="004D6112">
      <w:pPr>
        <w:pStyle w:val="af1"/>
        <w:numPr>
          <w:ilvl w:val="2"/>
          <w:numId w:val="13"/>
        </w:numPr>
        <w:tabs>
          <w:tab w:val="left" w:pos="1650"/>
        </w:tabs>
        <w:spacing w:before="1"/>
        <w:ind w:right="846" w:firstLine="708"/>
        <w:rPr>
          <w:sz w:val="24"/>
          <w:szCs w:val="24"/>
        </w:rPr>
      </w:pPr>
      <w:r>
        <w:rPr>
          <w:position w:val="1"/>
          <w:sz w:val="24"/>
          <w:szCs w:val="24"/>
        </w:rPr>
        <w:t>Врабочейпрограммеучтенывсеэтапыроссийскогоисторико-</w:t>
      </w:r>
      <w:r>
        <w:rPr>
          <w:sz w:val="24"/>
          <w:szCs w:val="24"/>
        </w:rPr>
        <w:t>литературного     процесса     (от     фольклора     до     новейшей     русской     литературы)и представленыразделы,касающиесяотечественной изарубежной литературы.</w:t>
      </w:r>
    </w:p>
    <w:p w:rsidR="001B2487" w:rsidRDefault="004D6112">
      <w:pPr>
        <w:pStyle w:val="af1"/>
        <w:numPr>
          <w:ilvl w:val="2"/>
          <w:numId w:val="13"/>
        </w:numPr>
        <w:tabs>
          <w:tab w:val="left" w:pos="1650"/>
        </w:tabs>
        <w:ind w:right="846" w:firstLine="708"/>
        <w:rPr>
          <w:sz w:val="24"/>
          <w:szCs w:val="24"/>
        </w:rPr>
      </w:pPr>
      <w:r>
        <w:rPr>
          <w:position w:val="1"/>
          <w:sz w:val="24"/>
          <w:szCs w:val="24"/>
        </w:rPr>
        <w:t>Основныевидыдеятельностиобучающихсяперечисленыприизучении</w:t>
      </w:r>
      <w:r>
        <w:rPr>
          <w:sz w:val="24"/>
          <w:szCs w:val="24"/>
        </w:rPr>
        <w:t>каждой монографической или обзорной темы и направлены на достижение планируемыхрезультатовобучения литературе.</w:t>
      </w:r>
    </w:p>
    <w:p w:rsidR="001B2487" w:rsidRDefault="004D6112">
      <w:pPr>
        <w:pStyle w:val="af1"/>
        <w:numPr>
          <w:ilvl w:val="2"/>
          <w:numId w:val="13"/>
        </w:numPr>
        <w:tabs>
          <w:tab w:val="left" w:pos="1650"/>
          <w:tab w:val="left" w:pos="2515"/>
          <w:tab w:val="left" w:pos="4575"/>
          <w:tab w:val="left" w:pos="6535"/>
          <w:tab w:val="left" w:pos="8806"/>
        </w:tabs>
        <w:ind w:right="844" w:firstLine="708"/>
        <w:rPr>
          <w:sz w:val="24"/>
          <w:szCs w:val="24"/>
        </w:rPr>
      </w:pPr>
      <w:r>
        <w:rPr>
          <w:sz w:val="24"/>
          <w:szCs w:val="24"/>
        </w:rPr>
        <w:t>Целиизучениялитературынауровнеосновногообщегообразованиясостоят в формировании у обучающихся потребности в качественном чтении, культурычитательского</w:t>
      </w:r>
      <w:r>
        <w:rPr>
          <w:sz w:val="24"/>
          <w:szCs w:val="24"/>
        </w:rPr>
        <w:tab/>
        <w:t>восприятия,</w:t>
      </w:r>
      <w:r>
        <w:rPr>
          <w:sz w:val="24"/>
          <w:szCs w:val="24"/>
        </w:rPr>
        <w:tab/>
        <w:t>понимания</w:t>
      </w:r>
      <w:r>
        <w:rPr>
          <w:sz w:val="24"/>
          <w:szCs w:val="24"/>
        </w:rPr>
        <w:tab/>
        <w:t>литературных</w:t>
      </w:r>
      <w:r>
        <w:rPr>
          <w:sz w:val="24"/>
          <w:szCs w:val="24"/>
        </w:rPr>
        <w:tab/>
      </w:r>
      <w:r>
        <w:rPr>
          <w:spacing w:val="-1"/>
          <w:sz w:val="24"/>
          <w:szCs w:val="24"/>
        </w:rPr>
        <w:t>текстов</w:t>
      </w:r>
      <w:r>
        <w:rPr>
          <w:sz w:val="24"/>
          <w:szCs w:val="24"/>
        </w:rPr>
        <w:t>исозданиясобственныхустныхиписьменныхвысказываний,вразвитиичувствапричастности к отечественной культуре и уважения к другим культурам, аксиологическойсферыличностинаосновевысокихдуховно-нравственныхидеалов,воплощённыхв</w:t>
      </w:r>
    </w:p>
    <w:p w:rsidR="001B2487" w:rsidRDefault="004D6112">
      <w:pPr>
        <w:pStyle w:val="a5"/>
        <w:spacing w:before="90"/>
        <w:ind w:firstLine="0"/>
      </w:pPr>
      <w:r>
        <w:t>отечественнойизарубежнойлитературе.</w:t>
      </w:r>
    </w:p>
    <w:p w:rsidR="001B2487" w:rsidRDefault="004D6112">
      <w:pPr>
        <w:pStyle w:val="af1"/>
        <w:numPr>
          <w:ilvl w:val="2"/>
          <w:numId w:val="13"/>
        </w:numPr>
        <w:tabs>
          <w:tab w:val="left" w:pos="1770"/>
        </w:tabs>
        <w:spacing w:before="139"/>
        <w:ind w:right="845" w:firstLine="708"/>
        <w:rPr>
          <w:sz w:val="24"/>
          <w:szCs w:val="24"/>
        </w:rPr>
      </w:pPr>
      <w:r>
        <w:rPr>
          <w:sz w:val="24"/>
          <w:szCs w:val="24"/>
        </w:rPr>
        <w:t>Достижение целей изучения литературы возможно при решении учебныхзадач,которыепостепенно усложняются от 5 к9 классу.</w:t>
      </w:r>
    </w:p>
    <w:p w:rsidR="001B2487" w:rsidRDefault="004D6112">
      <w:pPr>
        <w:pStyle w:val="af1"/>
        <w:numPr>
          <w:ilvl w:val="3"/>
          <w:numId w:val="13"/>
        </w:numPr>
        <w:tabs>
          <w:tab w:val="left" w:pos="1950"/>
          <w:tab w:val="left" w:pos="2616"/>
          <w:tab w:val="left" w:pos="3655"/>
          <w:tab w:val="left" w:pos="6483"/>
          <w:tab w:val="left" w:pos="8611"/>
        </w:tabs>
        <w:ind w:right="844" w:firstLine="708"/>
        <w:rPr>
          <w:sz w:val="24"/>
          <w:szCs w:val="24"/>
        </w:rPr>
      </w:pPr>
      <w:r>
        <w:rPr>
          <w:sz w:val="24"/>
          <w:szCs w:val="24"/>
        </w:rPr>
        <w:t>Задачи,связанныеспониманиемлитературыкакоднойизосновныхнационально-культурных   ценностей   народа,   как   особого   способа   познания   жизни,собеспечениемкультурнойсамоидентификации,осознаниемкоммуникативно-эстетических возможностей родного языка на основе изучения выдающихся произведенийотечественнойкультуры,культурысвоегонарода,мировойкультуры,состоятвприобщенииобучающихсякнаследиюотечественнойизарубежнойклассическойлитературыилучшимобразцамсовременнойлитературы,воспитанииуважениякотечественнойклассикекаквысочайшемудостижениюнациональнойкультуры,способствующейвоспитаниюпатриотизма,формированиюнационально-культурнойидентичности и способности к диалогу культур, освоению духовного опыта человечества,национальных</w:t>
      </w:r>
      <w:r>
        <w:rPr>
          <w:sz w:val="24"/>
          <w:szCs w:val="24"/>
        </w:rPr>
        <w:tab/>
        <w:t>и</w:t>
      </w:r>
      <w:r>
        <w:rPr>
          <w:sz w:val="24"/>
          <w:szCs w:val="24"/>
        </w:rPr>
        <w:tab/>
        <w:t>общечеловеческих</w:t>
      </w:r>
      <w:r>
        <w:rPr>
          <w:sz w:val="24"/>
          <w:szCs w:val="24"/>
        </w:rPr>
        <w:tab/>
        <w:t>культурных</w:t>
      </w:r>
      <w:r>
        <w:rPr>
          <w:sz w:val="24"/>
          <w:szCs w:val="24"/>
        </w:rPr>
        <w:tab/>
      </w:r>
      <w:r>
        <w:rPr>
          <w:spacing w:val="-1"/>
          <w:sz w:val="24"/>
          <w:szCs w:val="24"/>
        </w:rPr>
        <w:t>традиций</w:t>
      </w:r>
      <w:r>
        <w:rPr>
          <w:sz w:val="24"/>
          <w:szCs w:val="24"/>
        </w:rPr>
        <w:t>и ценностей; формированию гуманистического мировоззрения.</w:t>
      </w:r>
    </w:p>
    <w:p w:rsidR="001B2487" w:rsidRDefault="004D6112">
      <w:pPr>
        <w:pStyle w:val="af1"/>
        <w:numPr>
          <w:ilvl w:val="3"/>
          <w:numId w:val="13"/>
        </w:numPr>
        <w:tabs>
          <w:tab w:val="left" w:pos="1950"/>
        </w:tabs>
        <w:ind w:right="842" w:firstLine="708"/>
        <w:rPr>
          <w:sz w:val="24"/>
          <w:szCs w:val="24"/>
        </w:rPr>
      </w:pPr>
      <w:r>
        <w:rPr>
          <w:sz w:val="24"/>
          <w:szCs w:val="24"/>
        </w:rPr>
        <w:t>Задачи,связанныесосознаниемзначимостичтенияиизучениялитературы    для      дальнейшего      развития      обучающихся,      с      формированиемих потребности в систематическом чтении как средстве познания мира и себя в этом мире,с      гармонизацией      отношений      человека        и        общества,        ориентированына   воспитание   и   развитие   мотивации   к   чтению   художественных   произведений,как    изучаемых    на    уроках    литературы,    так    и    прочитанных    самостоятельно,что способствует накоплению позитивного опыта освоения литературных произведений, втомчислевпроцессеучастиявразличныхмероприятиях,посвящённыхлитературе,чтению,книжнойкультуре.</w:t>
      </w:r>
    </w:p>
    <w:p w:rsidR="001B2487" w:rsidRDefault="004D6112">
      <w:pPr>
        <w:pStyle w:val="af1"/>
        <w:numPr>
          <w:ilvl w:val="3"/>
          <w:numId w:val="13"/>
        </w:numPr>
        <w:tabs>
          <w:tab w:val="left" w:pos="1950"/>
          <w:tab w:val="left" w:pos="3711"/>
          <w:tab w:val="left" w:pos="5887"/>
          <w:tab w:val="left" w:pos="8868"/>
        </w:tabs>
        <w:ind w:right="844" w:firstLine="708"/>
        <w:rPr>
          <w:sz w:val="24"/>
          <w:szCs w:val="24"/>
        </w:rPr>
      </w:pPr>
      <w:r>
        <w:rPr>
          <w:sz w:val="24"/>
          <w:szCs w:val="24"/>
        </w:rPr>
        <w:t xml:space="preserve">Задачи,связанныесвоспитаниемквалифицированногочитателя,обладающегоэстетическимвкусом,сформированиемуменийвоспринимать,анализировать,критическиоцениватьиинтерпретироватьпрочитанное,направленынаформированиеуобучающихсясистемызнанийолитературекакискусствеслова,втом числе основныхтеоретико- и историко-литературныхзнаний,необходимыхдляпонимания,анализаиинтерпретациихудожественныхпроизведений,умениявосприниматьихвисторико-культурномконтексте,сопоставлятьспроизведениямидругихвидовискусства;развитиечитательскихумений,творческихспособностей,эстетического вкуса. Эти задачи направлены на </w:t>
      </w:r>
      <w:r>
        <w:rPr>
          <w:sz w:val="24"/>
          <w:szCs w:val="24"/>
        </w:rPr>
        <w:lastRenderedPageBreak/>
        <w:t>развитие умения выявлять проблематикупроизведений и их художественные особенности, комментировать авторскую позицию ивыражать собственное отношение к прочитанному; воспринимать тексты художественныхпроизведений</w:t>
      </w:r>
      <w:r>
        <w:rPr>
          <w:sz w:val="24"/>
          <w:szCs w:val="24"/>
        </w:rPr>
        <w:tab/>
        <w:t>в</w:t>
      </w:r>
      <w:r>
        <w:rPr>
          <w:sz w:val="24"/>
          <w:szCs w:val="24"/>
        </w:rPr>
        <w:tab/>
        <w:t>единстве</w:t>
      </w:r>
      <w:r>
        <w:rPr>
          <w:sz w:val="24"/>
          <w:szCs w:val="24"/>
        </w:rPr>
        <w:tab/>
        <w:t>формы</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3" w:firstLine="0"/>
      </w:pPr>
      <w:r>
        <w:t>и     содержания,      реализуя      возможность      их      неоднозначного      толкованияврамкахдостоверныхинтерпретаций,сопоставлятьисравниватьхудожественныепроизведения,    их    фрагменты,    образы    и      проблемы      как      между      собой,такиспроизведениямидругихискусств,формироватьпредставленияоспецификелитературыврядудругихискусствиобисторико-литературномпроцессе,развиватьуменияпоисканеобходимойинформациисиспользованиемразличныхисточников,владетьнавыкамиихкритическойоценки.</w:t>
      </w:r>
    </w:p>
    <w:p w:rsidR="001B2487" w:rsidRDefault="004D6112">
      <w:pPr>
        <w:pStyle w:val="af1"/>
        <w:numPr>
          <w:ilvl w:val="3"/>
          <w:numId w:val="13"/>
        </w:numPr>
        <w:tabs>
          <w:tab w:val="left" w:pos="1950"/>
        </w:tabs>
        <w:spacing w:before="1"/>
        <w:ind w:right="844" w:firstLine="708"/>
        <w:rPr>
          <w:sz w:val="24"/>
          <w:szCs w:val="24"/>
        </w:rPr>
      </w:pPr>
      <w:r>
        <w:rPr>
          <w:sz w:val="24"/>
          <w:szCs w:val="24"/>
        </w:rPr>
        <w:t>Задачи,связанныесосознаниемобучающимисякоммуникативно-эстетическихвозможностейязыканаосновеизучениявыдающихсяпроизведенийотечественнойкультуры,культурысвоегонарода,мировойкультуры,направленынасовершенствованиеречиобучающихсянапримеревысокихобразцовхудожественнойлитературыиуменийсоздаватьразныевидыустныхиписьменныхвысказываний,редактировать         их,         а         также         выразительно         читать         произведения,в    том    числе     наизусть,    владеть     различными     видами     пересказа,    участвоватьв       учебном        диалоге,       адекватно       воспринимая       чужую        точку       зренияи аргументированно отстаивая свою.</w:t>
      </w:r>
    </w:p>
    <w:p w:rsidR="001B2487" w:rsidRDefault="004D6112">
      <w:pPr>
        <w:pStyle w:val="af1"/>
        <w:numPr>
          <w:ilvl w:val="2"/>
          <w:numId w:val="13"/>
        </w:numPr>
        <w:tabs>
          <w:tab w:val="left" w:pos="1895"/>
        </w:tabs>
        <w:ind w:left="1894" w:hanging="966"/>
        <w:rPr>
          <w:sz w:val="24"/>
          <w:szCs w:val="24"/>
        </w:rPr>
      </w:pPr>
      <w:r>
        <w:rPr>
          <w:sz w:val="24"/>
          <w:szCs w:val="24"/>
        </w:rPr>
        <w:t>Общеечисло  часов,  рекомендованных  для  изучения  литературы,  -</w:t>
      </w:r>
    </w:p>
    <w:p w:rsidR="001B2487" w:rsidRDefault="004D6112">
      <w:pPr>
        <w:pStyle w:val="a5"/>
        <w:spacing w:before="139"/>
        <w:ind w:right="847" w:firstLine="0"/>
      </w:pPr>
      <w:r>
        <w:t>442часа:в5,6,9классахнаизучениелитературыотводится3часавнеделю,в7 и8 классах -2 часавнеделю.</w:t>
      </w:r>
    </w:p>
    <w:p w:rsidR="001B2487" w:rsidRDefault="004D6112">
      <w:pPr>
        <w:pStyle w:val="af1"/>
        <w:numPr>
          <w:ilvl w:val="1"/>
          <w:numId w:val="13"/>
        </w:numPr>
        <w:tabs>
          <w:tab w:val="left" w:pos="1470"/>
        </w:tabs>
        <w:ind w:left="1469" w:hanging="541"/>
        <w:rPr>
          <w:sz w:val="24"/>
          <w:szCs w:val="24"/>
        </w:rPr>
      </w:pPr>
      <w:r>
        <w:rPr>
          <w:sz w:val="24"/>
          <w:szCs w:val="24"/>
        </w:rPr>
        <w:t>Содержаниеобученияв5 классе.</w:t>
      </w:r>
    </w:p>
    <w:p w:rsidR="001B2487" w:rsidRDefault="004D6112">
      <w:pPr>
        <w:pStyle w:val="af1"/>
        <w:numPr>
          <w:ilvl w:val="2"/>
          <w:numId w:val="13"/>
        </w:numPr>
        <w:tabs>
          <w:tab w:val="left" w:pos="1650"/>
        </w:tabs>
        <w:spacing w:before="137"/>
        <w:ind w:left="1649" w:hanging="721"/>
        <w:rPr>
          <w:sz w:val="24"/>
          <w:szCs w:val="24"/>
        </w:rPr>
      </w:pPr>
      <w:r>
        <w:rPr>
          <w:sz w:val="24"/>
          <w:szCs w:val="24"/>
        </w:rPr>
        <w:t>Мифология.</w:t>
      </w:r>
    </w:p>
    <w:p w:rsidR="001B2487" w:rsidRDefault="004D6112">
      <w:pPr>
        <w:pStyle w:val="a5"/>
        <w:spacing w:before="140"/>
        <w:ind w:left="929" w:firstLine="0"/>
        <w:jc w:val="left"/>
      </w:pPr>
      <w:r>
        <w:t>МифынародовРоссииимира.</w:t>
      </w:r>
    </w:p>
    <w:p w:rsidR="001B2487" w:rsidRDefault="004D6112">
      <w:pPr>
        <w:pStyle w:val="af1"/>
        <w:numPr>
          <w:ilvl w:val="2"/>
          <w:numId w:val="13"/>
        </w:numPr>
        <w:tabs>
          <w:tab w:val="left" w:pos="1650"/>
        </w:tabs>
        <w:spacing w:before="136"/>
        <w:ind w:left="1649" w:hanging="721"/>
        <w:rPr>
          <w:sz w:val="24"/>
          <w:szCs w:val="24"/>
        </w:rPr>
      </w:pPr>
      <w:r>
        <w:rPr>
          <w:sz w:val="24"/>
          <w:szCs w:val="24"/>
        </w:rPr>
        <w:t>Фольклор.</w:t>
      </w:r>
    </w:p>
    <w:p w:rsidR="001B2487" w:rsidRDefault="004D6112">
      <w:pPr>
        <w:pStyle w:val="a5"/>
        <w:tabs>
          <w:tab w:val="left" w:pos="1887"/>
          <w:tab w:val="left" w:pos="2890"/>
          <w:tab w:val="left" w:pos="4330"/>
          <w:tab w:val="left" w:pos="5707"/>
          <w:tab w:val="left" w:pos="6792"/>
          <w:tab w:val="left" w:pos="7769"/>
          <w:tab w:val="left" w:pos="8851"/>
        </w:tabs>
        <w:spacing w:before="140"/>
        <w:ind w:right="848"/>
        <w:jc w:val="left"/>
      </w:pPr>
      <w:r>
        <w:t>Малые</w:t>
      </w:r>
      <w:r>
        <w:tab/>
        <w:t>жанры:</w:t>
      </w:r>
      <w:r>
        <w:tab/>
        <w:t>пословицы,</w:t>
      </w:r>
      <w:r>
        <w:tab/>
        <w:t>поговорки,</w:t>
      </w:r>
      <w:r>
        <w:tab/>
        <w:t>загадки.</w:t>
      </w:r>
      <w:r>
        <w:tab/>
        <w:t>Сказки</w:t>
      </w:r>
      <w:r>
        <w:tab/>
        <w:t>народов</w:t>
      </w:r>
      <w:r>
        <w:tab/>
      </w:r>
      <w:r>
        <w:rPr>
          <w:spacing w:val="-1"/>
        </w:rPr>
        <w:t>России</w:t>
      </w:r>
      <w:r>
        <w:t>и народовмира(неменеетрёх).</w:t>
      </w:r>
    </w:p>
    <w:p w:rsidR="001B2487" w:rsidRDefault="004D6112">
      <w:pPr>
        <w:pStyle w:val="af1"/>
        <w:numPr>
          <w:ilvl w:val="2"/>
          <w:numId w:val="13"/>
        </w:numPr>
        <w:tabs>
          <w:tab w:val="left" w:pos="1650"/>
        </w:tabs>
        <w:ind w:left="1649" w:hanging="721"/>
        <w:rPr>
          <w:sz w:val="24"/>
          <w:szCs w:val="24"/>
        </w:rPr>
      </w:pPr>
      <w:r>
        <w:rPr>
          <w:sz w:val="24"/>
          <w:szCs w:val="24"/>
        </w:rPr>
        <w:t>ЛитературапервойполовиныXIXвека.</w:t>
      </w:r>
    </w:p>
    <w:p w:rsidR="001B2487" w:rsidRDefault="004D6112">
      <w:pPr>
        <w:pStyle w:val="a5"/>
        <w:spacing w:before="136"/>
        <w:ind w:right="885"/>
        <w:jc w:val="left"/>
      </w:pPr>
      <w:r>
        <w:t>И.А.Крылов.Басни(триповыбору).Например,«Волкнапсарне»,«Листыи Корни», «СвиньяподДубом»,«Квартет», «Осёл и Соловей», «ВоронаиЛисица».</w:t>
      </w:r>
    </w:p>
    <w:p w:rsidR="001B2487" w:rsidRDefault="004D6112">
      <w:pPr>
        <w:pStyle w:val="a5"/>
        <w:spacing w:before="3"/>
        <w:ind w:left="929" w:firstLine="0"/>
        <w:jc w:val="left"/>
      </w:pPr>
      <w:r>
        <w:t>А.С.Пушкин.Стихотворения(неменеетрёх).«Зимнееутро»,«Зимнийвечер»,</w:t>
      </w:r>
    </w:p>
    <w:p w:rsidR="001B2487" w:rsidRDefault="004D6112">
      <w:pPr>
        <w:pStyle w:val="a5"/>
        <w:spacing w:before="139"/>
        <w:ind w:firstLine="0"/>
        <w:jc w:val="left"/>
      </w:pPr>
      <w:r>
        <w:t>«Няне»и другие,«Сказкаомёртвой царевнеи осеми богатырях».</w:t>
      </w:r>
    </w:p>
    <w:p w:rsidR="001B2487" w:rsidRDefault="004D6112">
      <w:pPr>
        <w:pStyle w:val="a5"/>
        <w:spacing w:before="137"/>
        <w:ind w:left="929" w:firstLine="0"/>
        <w:jc w:val="left"/>
      </w:pPr>
      <w:r>
        <w:t>М.Ю.Лермонтов.Стихотворение«Бородино».</w:t>
      </w:r>
    </w:p>
    <w:p w:rsidR="001B2487" w:rsidRDefault="004D6112">
      <w:pPr>
        <w:pStyle w:val="a5"/>
        <w:spacing w:before="137"/>
        <w:ind w:left="929" w:firstLine="0"/>
        <w:jc w:val="left"/>
      </w:pPr>
      <w:r>
        <w:t>НВ.Гоголь.Повесть«НочьпередРождеством»изсборника.</w:t>
      </w:r>
    </w:p>
    <w:p w:rsidR="001B2487" w:rsidRDefault="004D6112">
      <w:pPr>
        <w:pStyle w:val="a5"/>
        <w:spacing w:before="139"/>
        <w:ind w:left="929" w:right="5404" w:firstLine="0"/>
        <w:jc w:val="left"/>
      </w:pPr>
      <w:r>
        <w:t>«Вечера на хуторе близ Диканьки».Литература второй половины XIX века.И.С.Тургенев. Рассказ«Муму».</w:t>
      </w:r>
    </w:p>
    <w:p w:rsidR="001B2487" w:rsidRDefault="004D6112">
      <w:pPr>
        <w:pStyle w:val="a5"/>
        <w:ind w:left="929" w:firstLine="0"/>
        <w:jc w:val="left"/>
      </w:pPr>
      <w:r>
        <w:t>Н.А.Некрасов.Стихотворения(неменеедвух).«Крестьянскиедети».«Школьник».</w:t>
      </w:r>
    </w:p>
    <w:p w:rsidR="001B2487" w:rsidRDefault="004D6112">
      <w:pPr>
        <w:pStyle w:val="a5"/>
        <w:spacing w:before="90"/>
        <w:ind w:firstLine="0"/>
      </w:pPr>
      <w:r>
        <w:t>Поэма«Мороз,Красныйнос»(фрагмент).</w:t>
      </w:r>
    </w:p>
    <w:p w:rsidR="001B2487" w:rsidRDefault="004D6112">
      <w:pPr>
        <w:pStyle w:val="a5"/>
        <w:spacing w:before="139"/>
        <w:ind w:left="929" w:firstLine="0"/>
      </w:pPr>
      <w:r>
        <w:t>Л.Н.Толстой.Рассказ «Кавказскийпленник».</w:t>
      </w:r>
    </w:p>
    <w:p w:rsidR="001B2487" w:rsidRDefault="004D6112">
      <w:pPr>
        <w:pStyle w:val="af1"/>
        <w:numPr>
          <w:ilvl w:val="2"/>
          <w:numId w:val="13"/>
        </w:numPr>
        <w:tabs>
          <w:tab w:val="left" w:pos="1650"/>
        </w:tabs>
        <w:spacing w:before="135"/>
        <w:ind w:left="1649" w:hanging="721"/>
        <w:rPr>
          <w:sz w:val="24"/>
          <w:szCs w:val="24"/>
        </w:rPr>
      </w:pPr>
      <w:r>
        <w:rPr>
          <w:sz w:val="24"/>
          <w:szCs w:val="24"/>
        </w:rPr>
        <w:t>ЛитератураXIX-ХХвеков.</w:t>
      </w:r>
    </w:p>
    <w:p w:rsidR="001B2487" w:rsidRDefault="004D6112">
      <w:pPr>
        <w:pStyle w:val="af1"/>
        <w:numPr>
          <w:ilvl w:val="3"/>
          <w:numId w:val="13"/>
        </w:numPr>
        <w:tabs>
          <w:tab w:val="left" w:pos="1830"/>
        </w:tabs>
        <w:spacing w:before="139"/>
        <w:ind w:right="847" w:firstLine="708"/>
        <w:rPr>
          <w:sz w:val="24"/>
          <w:szCs w:val="24"/>
        </w:rPr>
      </w:pPr>
      <w:r>
        <w:rPr>
          <w:sz w:val="24"/>
          <w:szCs w:val="24"/>
        </w:rPr>
        <w:t>Стихотворения отечественных поэтов XIX-ХХ веков о родной природе и освязичеловекасРодиной(неменеепятистихотворенийтрёхпоэтов).Например,стихотворения А.К. Толстого, Ф.И. Тютчева, А.А. Фета, И.А. Бунина, А.А. Блока, С.А.Есенина,Н.М. Рубцова, Ю.П. Кузнецова.</w:t>
      </w:r>
    </w:p>
    <w:p w:rsidR="001B2487" w:rsidRDefault="004D6112">
      <w:pPr>
        <w:pStyle w:val="af1"/>
        <w:numPr>
          <w:ilvl w:val="3"/>
          <w:numId w:val="13"/>
        </w:numPr>
        <w:tabs>
          <w:tab w:val="left" w:pos="1830"/>
        </w:tabs>
        <w:ind w:right="847" w:firstLine="708"/>
        <w:rPr>
          <w:sz w:val="24"/>
          <w:szCs w:val="24"/>
        </w:rPr>
      </w:pPr>
      <w:r>
        <w:rPr>
          <w:sz w:val="24"/>
          <w:szCs w:val="24"/>
        </w:rPr>
        <w:t>ЮмористическиерассказыотечественныхписателейXIX-XXвековА.П.Чехов(дварассказаповыбору).Например,«Лошадинаяфамилия»,«Мальчики»,</w:t>
      </w:r>
    </w:p>
    <w:p w:rsidR="001B2487" w:rsidRDefault="004D6112">
      <w:pPr>
        <w:pStyle w:val="a5"/>
        <w:ind w:firstLine="0"/>
      </w:pPr>
      <w:r>
        <w:t>«Хирургия»идругиеМ.М.Зощенко(дварассказаповыбору).Например,«Галоша»,</w:t>
      </w:r>
    </w:p>
    <w:p w:rsidR="001B2487" w:rsidRDefault="004D6112">
      <w:pPr>
        <w:pStyle w:val="a5"/>
        <w:tabs>
          <w:tab w:val="left" w:pos="1515"/>
          <w:tab w:val="left" w:pos="2319"/>
          <w:tab w:val="left" w:pos="3979"/>
          <w:tab w:val="left" w:pos="5441"/>
          <w:tab w:val="left" w:pos="7087"/>
          <w:tab w:val="left" w:pos="8508"/>
        </w:tabs>
        <w:spacing w:before="137"/>
        <w:ind w:right="849" w:firstLine="0"/>
      </w:pPr>
      <w:r>
        <w:t>«Лёля</w:t>
      </w:r>
      <w:r>
        <w:tab/>
        <w:t>и</w:t>
      </w:r>
      <w:r>
        <w:tab/>
        <w:t>Минька»,</w:t>
      </w:r>
      <w:r>
        <w:tab/>
        <w:t>«Ёлка»,</w:t>
      </w:r>
      <w:r>
        <w:tab/>
        <w:t>«Золотые</w:t>
      </w:r>
      <w:r>
        <w:tab/>
        <w:t>слова»,</w:t>
      </w:r>
      <w:r>
        <w:lastRenderedPageBreak/>
        <w:tab/>
      </w:r>
      <w:r>
        <w:rPr>
          <w:spacing w:val="-1"/>
        </w:rPr>
        <w:t>«Встреча»</w:t>
      </w:r>
      <w:r>
        <w:t>идругие.</w:t>
      </w:r>
    </w:p>
    <w:p w:rsidR="001B2487" w:rsidRDefault="004D6112">
      <w:pPr>
        <w:pStyle w:val="af1"/>
        <w:numPr>
          <w:ilvl w:val="3"/>
          <w:numId w:val="13"/>
        </w:numPr>
        <w:tabs>
          <w:tab w:val="left" w:pos="1830"/>
        </w:tabs>
        <w:ind w:right="845" w:firstLine="708"/>
        <w:rPr>
          <w:sz w:val="24"/>
          <w:szCs w:val="24"/>
        </w:rPr>
      </w:pPr>
      <w:r>
        <w:rPr>
          <w:sz w:val="24"/>
          <w:szCs w:val="24"/>
        </w:rPr>
        <w:t>Произведения  отечественной  литературы  о  природе    и    животных(неменеедвух).Например, А.И. Куприна,М.М. Пришвина, К.Г.Паустовского.</w:t>
      </w:r>
    </w:p>
    <w:p w:rsidR="001B2487" w:rsidRDefault="004D6112">
      <w:pPr>
        <w:pStyle w:val="a5"/>
        <w:ind w:right="845"/>
      </w:pPr>
      <w:r>
        <w:t>А.П.Платонов.Рассказы(одинповыбору).Например,«Корова»,«Никита»идругие.</w:t>
      </w:r>
    </w:p>
    <w:p w:rsidR="001B2487" w:rsidRDefault="004D6112">
      <w:pPr>
        <w:pStyle w:val="a5"/>
        <w:ind w:left="929" w:firstLine="0"/>
      </w:pPr>
      <w:r>
        <w:t>В.П.Астафьев.Рассказ«Васюткиноозеро».</w:t>
      </w:r>
    </w:p>
    <w:p w:rsidR="001B2487" w:rsidRDefault="004D6112">
      <w:pPr>
        <w:pStyle w:val="af1"/>
        <w:numPr>
          <w:ilvl w:val="2"/>
          <w:numId w:val="13"/>
        </w:numPr>
        <w:tabs>
          <w:tab w:val="left" w:pos="1650"/>
        </w:tabs>
        <w:spacing w:before="139"/>
        <w:ind w:left="1649" w:hanging="721"/>
        <w:rPr>
          <w:sz w:val="24"/>
          <w:szCs w:val="24"/>
        </w:rPr>
      </w:pPr>
      <w:r>
        <w:rPr>
          <w:sz w:val="24"/>
          <w:szCs w:val="24"/>
        </w:rPr>
        <w:t>ЛитератураXX-XXIвеков.</w:t>
      </w:r>
    </w:p>
    <w:p w:rsidR="001B2487" w:rsidRDefault="004D6112">
      <w:pPr>
        <w:pStyle w:val="af1"/>
        <w:numPr>
          <w:ilvl w:val="3"/>
          <w:numId w:val="13"/>
        </w:numPr>
        <w:tabs>
          <w:tab w:val="left" w:pos="1830"/>
        </w:tabs>
        <w:spacing w:before="137"/>
        <w:ind w:right="847" w:firstLine="708"/>
        <w:rPr>
          <w:sz w:val="24"/>
          <w:szCs w:val="24"/>
        </w:rPr>
      </w:pPr>
      <w:r>
        <w:rPr>
          <w:sz w:val="24"/>
          <w:szCs w:val="24"/>
        </w:rPr>
        <w:t>Произведения   отечественной   прозы   на   тему   «Человек   на   войне»(неменеедвух).Например,Л.А.Кассиль.«Дорогиемоимальчишки»,Ю.Я.Яковлев.</w:t>
      </w:r>
    </w:p>
    <w:p w:rsidR="001B2487" w:rsidRDefault="004D6112">
      <w:pPr>
        <w:pStyle w:val="a5"/>
        <w:ind w:firstLine="0"/>
      </w:pPr>
      <w:r>
        <w:t>«ДевочкисВасильевскогоострова»,В.П.Катаев.«Сын полка»идругие.</w:t>
      </w:r>
    </w:p>
    <w:p w:rsidR="001B2487" w:rsidRDefault="004D6112">
      <w:pPr>
        <w:pStyle w:val="af1"/>
        <w:numPr>
          <w:ilvl w:val="3"/>
          <w:numId w:val="13"/>
        </w:numPr>
        <w:tabs>
          <w:tab w:val="left" w:pos="1830"/>
        </w:tabs>
        <w:spacing w:before="140"/>
        <w:ind w:right="845" w:firstLine="708"/>
        <w:rPr>
          <w:sz w:val="24"/>
          <w:szCs w:val="24"/>
        </w:rPr>
      </w:pPr>
      <w:r>
        <w:rPr>
          <w:sz w:val="24"/>
          <w:szCs w:val="24"/>
        </w:rPr>
        <w:t>Произведения отечественныхписателейXIX-XXI вековнатемудетства(не менее двух). Например, произведения В.Г. Короленко, В.П. Катаева, В.П. Крапивина,Ю.П. Казакова, А.Г. Алексина, В.П. Астафьева, В.К. Железникова, Ю.Я. Яковлева, И.Коваля,А.А. Гиваргизова, М.С. Аромштам, Н.Ю. Абгарян.</w:t>
      </w:r>
    </w:p>
    <w:p w:rsidR="001B2487" w:rsidRDefault="004D6112">
      <w:pPr>
        <w:pStyle w:val="af1"/>
        <w:numPr>
          <w:ilvl w:val="3"/>
          <w:numId w:val="13"/>
        </w:numPr>
        <w:tabs>
          <w:tab w:val="left" w:pos="1830"/>
        </w:tabs>
        <w:ind w:right="846" w:firstLine="708"/>
        <w:rPr>
          <w:sz w:val="24"/>
          <w:szCs w:val="24"/>
        </w:rPr>
      </w:pPr>
      <w:r>
        <w:rPr>
          <w:sz w:val="24"/>
          <w:szCs w:val="24"/>
        </w:rPr>
        <w:t>Произведения приключенческогожанраотечественныхписателей(однопо выбору). Например, К. Булычёв. «Девочка, с которой ничего не случится», «Миллионприключений»идругие(главыпо выбору).</w:t>
      </w:r>
    </w:p>
    <w:p w:rsidR="001B2487" w:rsidRDefault="004D6112">
      <w:pPr>
        <w:pStyle w:val="af1"/>
        <w:numPr>
          <w:ilvl w:val="2"/>
          <w:numId w:val="13"/>
        </w:numPr>
        <w:tabs>
          <w:tab w:val="left" w:pos="1650"/>
        </w:tabs>
        <w:ind w:left="1649" w:hanging="721"/>
        <w:rPr>
          <w:sz w:val="24"/>
          <w:szCs w:val="24"/>
        </w:rPr>
      </w:pPr>
      <w:r>
        <w:rPr>
          <w:sz w:val="24"/>
          <w:szCs w:val="24"/>
        </w:rPr>
        <w:t>ЛитературанародовРоссийскойФедерации.</w:t>
      </w:r>
    </w:p>
    <w:p w:rsidR="001B2487" w:rsidRDefault="004D6112">
      <w:pPr>
        <w:pStyle w:val="a5"/>
        <w:spacing w:before="141"/>
        <w:ind w:right="845"/>
      </w:pPr>
      <w:r>
        <w:t xml:space="preserve">Стихотворения (одно по выбору). Например, Р.Г. Гамзатов. </w:t>
      </w:r>
      <w:r>
        <w:rPr>
          <w:position w:val="1"/>
        </w:rPr>
        <w:t>«Песня соловья»; М.</w:t>
      </w:r>
      <w:r>
        <w:t>Карим.«Эту песню мать мнепела».</w:t>
      </w:r>
    </w:p>
    <w:p w:rsidR="001B2487" w:rsidRDefault="004D6112">
      <w:pPr>
        <w:pStyle w:val="af1"/>
        <w:numPr>
          <w:ilvl w:val="2"/>
          <w:numId w:val="13"/>
        </w:numPr>
        <w:tabs>
          <w:tab w:val="left" w:pos="1650"/>
        </w:tabs>
        <w:ind w:left="1649" w:hanging="721"/>
        <w:rPr>
          <w:sz w:val="24"/>
          <w:szCs w:val="24"/>
        </w:rPr>
      </w:pPr>
      <w:r>
        <w:rPr>
          <w:sz w:val="24"/>
          <w:szCs w:val="24"/>
        </w:rPr>
        <w:t>Зарубежнаялитература.</w:t>
      </w:r>
    </w:p>
    <w:p w:rsidR="001B2487" w:rsidRDefault="004D6112">
      <w:pPr>
        <w:pStyle w:val="af1"/>
        <w:numPr>
          <w:ilvl w:val="3"/>
          <w:numId w:val="13"/>
        </w:numPr>
        <w:tabs>
          <w:tab w:val="left" w:pos="1830"/>
        </w:tabs>
        <w:spacing w:before="137"/>
        <w:ind w:left="1829" w:hanging="901"/>
        <w:rPr>
          <w:sz w:val="24"/>
          <w:szCs w:val="24"/>
        </w:rPr>
      </w:pPr>
      <w:r>
        <w:rPr>
          <w:sz w:val="24"/>
          <w:szCs w:val="24"/>
        </w:rPr>
        <w:t>Х.К.Андерсен.Сказки(однаповыбору).Например,«Снежнаякоролева»,</w:t>
      </w:r>
    </w:p>
    <w:p w:rsidR="001B2487" w:rsidRDefault="004D6112">
      <w:pPr>
        <w:pStyle w:val="a5"/>
        <w:spacing w:before="139"/>
        <w:ind w:firstLine="0"/>
      </w:pPr>
      <w:r>
        <w:t>«Соловей»и другие.</w:t>
      </w:r>
    </w:p>
    <w:p w:rsidR="001B2487" w:rsidRDefault="004D6112">
      <w:pPr>
        <w:pStyle w:val="af1"/>
        <w:numPr>
          <w:ilvl w:val="3"/>
          <w:numId w:val="13"/>
        </w:numPr>
        <w:tabs>
          <w:tab w:val="left" w:pos="1830"/>
        </w:tabs>
        <w:spacing w:before="137"/>
        <w:ind w:right="844" w:firstLine="708"/>
        <w:rPr>
          <w:sz w:val="24"/>
          <w:szCs w:val="24"/>
        </w:rPr>
      </w:pPr>
      <w:r>
        <w:rPr>
          <w:sz w:val="24"/>
          <w:szCs w:val="24"/>
        </w:rPr>
        <w:t>Зарубежная сказочная проза (одно произведение по выбору). Например, Л.Кэрролл.«АлисавСтранеЧудес»(главыповыбору),Дж.Р.Р.Толкин.«Хоббит,илиТуда</w:t>
      </w:r>
    </w:p>
    <w:p w:rsidR="001B2487" w:rsidRDefault="004D6112">
      <w:pPr>
        <w:pStyle w:val="a5"/>
        <w:spacing w:before="90"/>
        <w:ind w:firstLine="0"/>
      </w:pPr>
      <w:r>
        <w:t>иобратно»(главыповыбору).</w:t>
      </w:r>
    </w:p>
    <w:p w:rsidR="001B2487" w:rsidRDefault="004D6112">
      <w:pPr>
        <w:pStyle w:val="af1"/>
        <w:numPr>
          <w:ilvl w:val="3"/>
          <w:numId w:val="13"/>
        </w:numPr>
        <w:tabs>
          <w:tab w:val="left" w:pos="1830"/>
        </w:tabs>
        <w:spacing w:before="139"/>
        <w:ind w:right="844" w:firstLine="708"/>
        <w:rPr>
          <w:sz w:val="24"/>
          <w:szCs w:val="24"/>
        </w:rPr>
      </w:pPr>
      <w:r>
        <w:rPr>
          <w:sz w:val="24"/>
          <w:szCs w:val="24"/>
        </w:rPr>
        <w:t>Зарубежная   проза   о     детях     и     подростках     (два     произведенияпо выбору). Например, М. Твен. «Приключения Тома Сойера» (главы по выбору); Дж.Лондон.«СказаниеоКише»;Р.Брэдбери.Рассказы.Например,«Каникулы»,«Звукбегущихног», «Зелёноеутро» идругие.</w:t>
      </w:r>
    </w:p>
    <w:p w:rsidR="001B2487" w:rsidRDefault="004D6112">
      <w:pPr>
        <w:pStyle w:val="af1"/>
        <w:numPr>
          <w:ilvl w:val="3"/>
          <w:numId w:val="13"/>
        </w:numPr>
        <w:tabs>
          <w:tab w:val="left" w:pos="1830"/>
        </w:tabs>
        <w:ind w:right="849" w:firstLine="708"/>
        <w:rPr>
          <w:sz w:val="24"/>
          <w:szCs w:val="24"/>
        </w:rPr>
      </w:pPr>
      <w:r>
        <w:rPr>
          <w:sz w:val="24"/>
          <w:szCs w:val="24"/>
        </w:rPr>
        <w:t>Зарубежнаяприключенческаяпроза(двапроизведенияповыбору).Например,Р.Л. Стивенсон. «Островсокровищ», «Чёрная стрела» и другие.</w:t>
      </w:r>
    </w:p>
    <w:p w:rsidR="001B2487" w:rsidRDefault="004D6112">
      <w:pPr>
        <w:pStyle w:val="af1"/>
        <w:numPr>
          <w:ilvl w:val="3"/>
          <w:numId w:val="13"/>
        </w:numPr>
        <w:tabs>
          <w:tab w:val="left" w:pos="1830"/>
        </w:tabs>
        <w:ind w:right="845" w:firstLine="708"/>
        <w:rPr>
          <w:sz w:val="24"/>
          <w:szCs w:val="24"/>
        </w:rPr>
      </w:pPr>
      <w:r>
        <w:rPr>
          <w:sz w:val="24"/>
          <w:szCs w:val="24"/>
        </w:rPr>
        <w:t>Зарубежнаяпрозаоживотных   (одно-два   произведения   по   выбору).Э. Сетон-Томпсон. «Королевская аналостанка»; Дж. Даррелл. «Говорящий свёрток»; Дж.Лондон.     «Белый      клык»;     Дж.     Р.     Киплинг.     «Маугли»,     «Рикки-Тикки-Тави»идругие.</w:t>
      </w:r>
    </w:p>
    <w:p w:rsidR="001B2487" w:rsidRDefault="004D6112">
      <w:pPr>
        <w:pStyle w:val="af1"/>
        <w:numPr>
          <w:ilvl w:val="1"/>
          <w:numId w:val="14"/>
        </w:numPr>
        <w:tabs>
          <w:tab w:val="left" w:pos="1470"/>
        </w:tabs>
        <w:ind w:hanging="541"/>
        <w:rPr>
          <w:sz w:val="24"/>
          <w:szCs w:val="24"/>
        </w:rPr>
      </w:pPr>
      <w:r>
        <w:rPr>
          <w:sz w:val="24"/>
          <w:szCs w:val="24"/>
        </w:rPr>
        <w:t>Содержаниеобученияв6 классе.</w:t>
      </w:r>
    </w:p>
    <w:p w:rsidR="001B2487" w:rsidRDefault="004D6112">
      <w:pPr>
        <w:pStyle w:val="af1"/>
        <w:numPr>
          <w:ilvl w:val="2"/>
          <w:numId w:val="14"/>
        </w:numPr>
        <w:tabs>
          <w:tab w:val="left" w:pos="1650"/>
        </w:tabs>
        <w:spacing w:before="137"/>
        <w:ind w:hanging="721"/>
        <w:rPr>
          <w:sz w:val="24"/>
          <w:szCs w:val="24"/>
        </w:rPr>
      </w:pPr>
      <w:r>
        <w:rPr>
          <w:sz w:val="24"/>
          <w:szCs w:val="24"/>
        </w:rPr>
        <w:t>Античнаялитература.</w:t>
      </w:r>
    </w:p>
    <w:p w:rsidR="001B2487" w:rsidRDefault="004D6112">
      <w:pPr>
        <w:pStyle w:val="a5"/>
        <w:spacing w:before="139"/>
        <w:ind w:left="929" w:firstLine="0"/>
      </w:pPr>
      <w:r>
        <w:t>Гомер.Поэмы.«Илиада»,«Одиссея»(фрагменты).</w:t>
      </w:r>
    </w:p>
    <w:p w:rsidR="001B2487" w:rsidRDefault="004D6112">
      <w:pPr>
        <w:pStyle w:val="af1"/>
        <w:numPr>
          <w:ilvl w:val="2"/>
          <w:numId w:val="14"/>
        </w:numPr>
        <w:tabs>
          <w:tab w:val="left" w:pos="1650"/>
        </w:tabs>
        <w:spacing w:before="137"/>
        <w:ind w:hanging="721"/>
        <w:rPr>
          <w:sz w:val="24"/>
          <w:szCs w:val="24"/>
        </w:rPr>
      </w:pPr>
      <w:r>
        <w:rPr>
          <w:sz w:val="24"/>
          <w:szCs w:val="24"/>
        </w:rPr>
        <w:t>Фольклор.</w:t>
      </w:r>
    </w:p>
    <w:p w:rsidR="001B2487" w:rsidRDefault="004D6112">
      <w:pPr>
        <w:pStyle w:val="a5"/>
        <w:spacing w:before="139"/>
        <w:ind w:right="846"/>
      </w:pPr>
      <w:r>
        <w:t>Русскиебылины(неменеедвух).Например,«ИльяМуромециСоловей-разбойник», «Садко».</w:t>
      </w:r>
    </w:p>
    <w:p w:rsidR="001B2487" w:rsidRDefault="004D6112">
      <w:pPr>
        <w:pStyle w:val="a5"/>
        <w:ind w:right="848"/>
      </w:pPr>
      <w:r>
        <w:t>НародныепесниибалладынародовРоссииимира(неменеетрёхпесени   одной    баллады).    Например,   «Песнь    о    Роланде»    (фрагменты).    «ПесньоНибелунгах» (фрагменты), баллада«Аника-воин» идругие.</w:t>
      </w:r>
    </w:p>
    <w:p w:rsidR="001B2487" w:rsidRDefault="004D6112">
      <w:pPr>
        <w:pStyle w:val="af1"/>
        <w:numPr>
          <w:ilvl w:val="2"/>
          <w:numId w:val="14"/>
        </w:numPr>
        <w:tabs>
          <w:tab w:val="left" w:pos="1650"/>
        </w:tabs>
        <w:ind w:hanging="721"/>
        <w:rPr>
          <w:sz w:val="24"/>
          <w:szCs w:val="24"/>
        </w:rPr>
      </w:pPr>
      <w:r>
        <w:rPr>
          <w:sz w:val="24"/>
          <w:szCs w:val="24"/>
        </w:rPr>
        <w:t>Древнерусскаялитература.</w:t>
      </w:r>
    </w:p>
    <w:p w:rsidR="001B2487" w:rsidRDefault="004D6112">
      <w:pPr>
        <w:pStyle w:val="a5"/>
        <w:spacing w:before="140"/>
        <w:ind w:right="846"/>
      </w:pPr>
      <w:r>
        <w:t>«Повестьвременныхлет»(неменееодногофрагмента).Например,«Сказаниеобелгородскомкиселе»,«СказаниеопоходекнязяОлеганаЦарьград»,«Преданиеосмертикнязя Олега».</w:t>
      </w:r>
    </w:p>
    <w:p w:rsidR="001B2487" w:rsidRDefault="004D6112">
      <w:pPr>
        <w:pStyle w:val="af1"/>
        <w:numPr>
          <w:ilvl w:val="2"/>
          <w:numId w:val="14"/>
        </w:numPr>
        <w:tabs>
          <w:tab w:val="left" w:pos="1650"/>
        </w:tabs>
        <w:ind w:hanging="721"/>
        <w:rPr>
          <w:sz w:val="24"/>
          <w:szCs w:val="24"/>
        </w:rPr>
      </w:pPr>
      <w:r>
        <w:rPr>
          <w:sz w:val="24"/>
          <w:szCs w:val="24"/>
        </w:rPr>
        <w:t>ЛитературапервойполовиныXIXвека.</w:t>
      </w:r>
    </w:p>
    <w:p w:rsidR="001B2487" w:rsidRDefault="004D6112">
      <w:pPr>
        <w:pStyle w:val="a5"/>
        <w:spacing w:before="139"/>
        <w:ind w:right="845"/>
        <w:jc w:val="left"/>
      </w:pPr>
      <w:r>
        <w:t>А.С.Пушкин.Стихотворения(неменеетрёх).«ПесньовещемОлеге»,«Зимняядорога»,«</w:t>
      </w:r>
      <w:r>
        <w:lastRenderedPageBreak/>
        <w:t>Узник», «Туча» идругие, Роман</w:t>
      </w:r>
      <w:r>
        <w:rPr>
          <w:position w:val="1"/>
        </w:rPr>
        <w:t>«Дубровский».</w:t>
      </w:r>
    </w:p>
    <w:p w:rsidR="001B2487" w:rsidRDefault="004D6112">
      <w:pPr>
        <w:pStyle w:val="a5"/>
        <w:ind w:right="845"/>
        <w:jc w:val="left"/>
      </w:pPr>
      <w:r>
        <w:t>М.Ю. Лермонтов.Стихотворения(не менее трёх).«Трипальмы»,«Листок»,«Утёс»идругие.</w:t>
      </w:r>
    </w:p>
    <w:p w:rsidR="001B2487" w:rsidRDefault="004D6112">
      <w:pPr>
        <w:pStyle w:val="a5"/>
        <w:spacing w:before="2"/>
        <w:ind w:right="845"/>
        <w:jc w:val="left"/>
      </w:pPr>
      <w:r>
        <w:t>А.В.Кольцов.Стихотворения(неменеедвух).Например,</w:t>
      </w:r>
      <w:r>
        <w:rPr>
          <w:position w:val="1"/>
        </w:rPr>
        <w:t>«Косарь»,«Соловей»и</w:t>
      </w:r>
      <w:r>
        <w:t>другие.</w:t>
      </w:r>
    </w:p>
    <w:p w:rsidR="001B2487" w:rsidRDefault="004D6112">
      <w:pPr>
        <w:pStyle w:val="af1"/>
        <w:numPr>
          <w:ilvl w:val="2"/>
          <w:numId w:val="14"/>
        </w:numPr>
        <w:tabs>
          <w:tab w:val="left" w:pos="1650"/>
        </w:tabs>
        <w:ind w:hanging="721"/>
        <w:rPr>
          <w:sz w:val="24"/>
          <w:szCs w:val="24"/>
        </w:rPr>
      </w:pPr>
      <w:r>
        <w:rPr>
          <w:sz w:val="24"/>
          <w:szCs w:val="24"/>
        </w:rPr>
        <w:t>ЛитературавторойполовиныXIXвека.</w:t>
      </w:r>
    </w:p>
    <w:p w:rsidR="001B2487" w:rsidRDefault="004D6112">
      <w:pPr>
        <w:pStyle w:val="a5"/>
        <w:spacing w:before="137"/>
        <w:ind w:left="929" w:firstLine="0"/>
        <w:jc w:val="left"/>
      </w:pPr>
      <w:r>
        <w:t>Ф.И.Тютчев.Стихотворения(неменеедвух).«Естьвосенипервоначальной…»,</w:t>
      </w:r>
    </w:p>
    <w:p w:rsidR="001B2487" w:rsidRDefault="004D6112">
      <w:pPr>
        <w:pStyle w:val="a5"/>
        <w:spacing w:before="139"/>
        <w:ind w:firstLine="0"/>
      </w:pPr>
      <w:r>
        <w:t>«Споляныкоршун поднялся…».</w:t>
      </w:r>
    </w:p>
    <w:p w:rsidR="001B2487" w:rsidRDefault="004D6112">
      <w:pPr>
        <w:pStyle w:val="a5"/>
        <w:tabs>
          <w:tab w:val="left" w:pos="1635"/>
          <w:tab w:val="left" w:pos="2335"/>
          <w:tab w:val="left" w:pos="4143"/>
          <w:tab w:val="left" w:pos="4697"/>
          <w:tab w:val="left" w:pos="5535"/>
          <w:tab w:val="left" w:pos="6391"/>
          <w:tab w:val="left" w:pos="7387"/>
          <w:tab w:val="left" w:pos="7747"/>
          <w:tab w:val="left" w:pos="8364"/>
          <w:tab w:val="left" w:pos="8683"/>
          <w:tab w:val="left" w:pos="9043"/>
        </w:tabs>
        <w:spacing w:before="139"/>
        <w:ind w:left="929" w:firstLine="0"/>
        <w:jc w:val="left"/>
      </w:pPr>
      <w:r>
        <w:t>А.А.</w:t>
      </w:r>
      <w:r>
        <w:tab/>
        <w:t>Фет.</w:t>
      </w:r>
      <w:r>
        <w:tab/>
        <w:t>Стихотворения</w:t>
      </w:r>
      <w:r>
        <w:tab/>
        <w:t>(не</w:t>
      </w:r>
      <w:r>
        <w:tab/>
        <w:t>менее</w:t>
      </w:r>
      <w:r>
        <w:tab/>
        <w:t>двух).</w:t>
      </w:r>
      <w:r>
        <w:tab/>
        <w:t>«Учись</w:t>
      </w:r>
      <w:r>
        <w:tab/>
        <w:t>у</w:t>
      </w:r>
      <w:r>
        <w:tab/>
        <w:t>них</w:t>
      </w:r>
      <w:r>
        <w:tab/>
        <w:t>-</w:t>
      </w:r>
      <w:r>
        <w:tab/>
      </w:r>
      <w:r>
        <w:rPr>
          <w:position w:val="1"/>
        </w:rPr>
        <w:t>у</w:t>
      </w:r>
      <w:r>
        <w:rPr>
          <w:position w:val="1"/>
        </w:rPr>
        <w:tab/>
        <w:t>дуба,</w:t>
      </w:r>
    </w:p>
    <w:p w:rsidR="001B2487" w:rsidRDefault="004D6112">
      <w:pPr>
        <w:pStyle w:val="a5"/>
        <w:spacing w:before="90"/>
        <w:ind w:firstLine="0"/>
        <w:jc w:val="left"/>
      </w:pPr>
      <w:r>
        <w:t>уберёзы…», «Япришёл ктебесприветом…».</w:t>
      </w:r>
    </w:p>
    <w:p w:rsidR="001B2487" w:rsidRDefault="004D6112">
      <w:pPr>
        <w:pStyle w:val="a5"/>
        <w:spacing w:before="137"/>
        <w:ind w:left="929" w:right="5711" w:firstLine="0"/>
        <w:jc w:val="left"/>
      </w:pPr>
      <w:r>
        <w:t>И.С. Тургенев. Рассказ «Бежин луг».Н.С.Лесков. Сказ«Левша».</w:t>
      </w:r>
    </w:p>
    <w:p w:rsidR="001B2487" w:rsidRDefault="004D6112">
      <w:pPr>
        <w:pStyle w:val="a5"/>
        <w:ind w:left="929" w:firstLine="0"/>
        <w:jc w:val="left"/>
      </w:pPr>
      <w:r>
        <w:t>Л.Н.Толстой.Повесть«Детство»(главы).</w:t>
      </w:r>
    </w:p>
    <w:p w:rsidR="001B2487" w:rsidRDefault="004D6112">
      <w:pPr>
        <w:pStyle w:val="a5"/>
        <w:tabs>
          <w:tab w:val="left" w:pos="1601"/>
          <w:tab w:val="left" w:pos="2482"/>
          <w:tab w:val="left" w:pos="3622"/>
          <w:tab w:val="left" w:pos="4263"/>
          <w:tab w:val="left" w:pos="4719"/>
          <w:tab w:val="left" w:pos="5820"/>
          <w:tab w:val="left" w:pos="7121"/>
          <w:tab w:val="left" w:pos="8335"/>
          <w:tab w:val="left" w:pos="8671"/>
        </w:tabs>
        <w:spacing w:before="137"/>
        <w:ind w:left="929" w:firstLine="0"/>
        <w:jc w:val="left"/>
      </w:pPr>
      <w:r>
        <w:t>А.П.</w:t>
      </w:r>
      <w:r>
        <w:tab/>
        <w:t>Чехов.</w:t>
      </w:r>
      <w:r>
        <w:tab/>
        <w:t>Рассказы</w:t>
      </w:r>
      <w:r>
        <w:tab/>
        <w:t>(три</w:t>
      </w:r>
      <w:r>
        <w:tab/>
        <w:t>по</w:t>
      </w:r>
      <w:r>
        <w:tab/>
        <w:t>выбору).</w:t>
      </w:r>
      <w:r>
        <w:tab/>
        <w:t>Например,</w:t>
      </w:r>
      <w:r>
        <w:tab/>
        <w:t>«Толстый</w:t>
      </w:r>
      <w:r>
        <w:tab/>
        <w:t>и</w:t>
      </w:r>
      <w:r>
        <w:tab/>
        <w:t>тонкий»,</w:t>
      </w:r>
    </w:p>
    <w:p w:rsidR="001B2487" w:rsidRDefault="004D6112">
      <w:pPr>
        <w:pStyle w:val="a5"/>
        <w:spacing w:before="139"/>
        <w:ind w:firstLine="0"/>
        <w:jc w:val="left"/>
      </w:pPr>
      <w:r>
        <w:t>«Хамелеон»,«Смертьчиновника»и другие.</w:t>
      </w:r>
    </w:p>
    <w:p w:rsidR="001B2487" w:rsidRDefault="004D6112">
      <w:pPr>
        <w:pStyle w:val="a5"/>
        <w:spacing w:before="137"/>
        <w:ind w:left="929" w:firstLine="0"/>
        <w:jc w:val="left"/>
      </w:pPr>
      <w:r>
        <w:t>А.И.Куприн.Рассказ «Чудесныйдоктор».</w:t>
      </w:r>
    </w:p>
    <w:p w:rsidR="001B2487" w:rsidRDefault="004D6112">
      <w:pPr>
        <w:pStyle w:val="af1"/>
        <w:numPr>
          <w:ilvl w:val="2"/>
          <w:numId w:val="14"/>
        </w:numPr>
        <w:tabs>
          <w:tab w:val="left" w:pos="1650"/>
        </w:tabs>
        <w:spacing w:before="139"/>
        <w:ind w:hanging="721"/>
        <w:rPr>
          <w:sz w:val="24"/>
          <w:szCs w:val="24"/>
        </w:rPr>
      </w:pPr>
      <w:r>
        <w:rPr>
          <w:sz w:val="24"/>
          <w:szCs w:val="24"/>
        </w:rPr>
        <w:t>ЛитератураXXвека.</w:t>
      </w:r>
    </w:p>
    <w:p w:rsidR="001B2487" w:rsidRDefault="004D6112">
      <w:pPr>
        <w:pStyle w:val="af1"/>
        <w:numPr>
          <w:ilvl w:val="3"/>
          <w:numId w:val="14"/>
        </w:numPr>
        <w:tabs>
          <w:tab w:val="left" w:pos="1830"/>
        </w:tabs>
        <w:spacing w:before="137"/>
        <w:ind w:right="846" w:firstLine="708"/>
        <w:rPr>
          <w:sz w:val="24"/>
          <w:szCs w:val="24"/>
        </w:rPr>
      </w:pPr>
      <w:r>
        <w:rPr>
          <w:sz w:val="24"/>
          <w:szCs w:val="24"/>
        </w:rPr>
        <w:t>СтихотворенияотечественныхпоэтовначалаХХвека(неменеедвух).Например,     стихотворения     С.     А.     Есенина,     В.В.     Маяковского,     А.А.     Блокаидругие.</w:t>
      </w:r>
    </w:p>
    <w:p w:rsidR="001B2487" w:rsidRDefault="004D6112">
      <w:pPr>
        <w:pStyle w:val="af1"/>
        <w:numPr>
          <w:ilvl w:val="3"/>
          <w:numId w:val="14"/>
        </w:numPr>
        <w:tabs>
          <w:tab w:val="left" w:pos="1830"/>
        </w:tabs>
        <w:spacing w:before="1"/>
        <w:ind w:right="845" w:firstLine="708"/>
        <w:rPr>
          <w:sz w:val="24"/>
          <w:szCs w:val="24"/>
        </w:rPr>
      </w:pPr>
      <w:r>
        <w:rPr>
          <w:sz w:val="24"/>
          <w:szCs w:val="24"/>
        </w:rPr>
        <w:t>СтихотворенияотечественныхпоэтовXXвека(неменеечетырёхстихотворений    двух    поэтов).    Например,   стихотворения      О.Ф.      Берггольц,В.С. Высоцкого, Е.А. Евтушенко, А.С. Кушнера, Ю.Д. Левитанского, Ю.П. Мориц, Б.Ш.Окуджавы,Д.С. Самойлова.</w:t>
      </w:r>
    </w:p>
    <w:p w:rsidR="001B2487" w:rsidRDefault="004D6112">
      <w:pPr>
        <w:pStyle w:val="af1"/>
        <w:numPr>
          <w:ilvl w:val="3"/>
          <w:numId w:val="14"/>
        </w:numPr>
        <w:tabs>
          <w:tab w:val="left" w:pos="1830"/>
        </w:tabs>
        <w:ind w:right="845" w:firstLine="708"/>
        <w:rPr>
          <w:sz w:val="24"/>
          <w:szCs w:val="24"/>
        </w:rPr>
      </w:pPr>
      <w:r>
        <w:rPr>
          <w:sz w:val="24"/>
          <w:szCs w:val="24"/>
        </w:rPr>
        <w:t>Проза    отечественных    писателей    конца    XX    -    начала    XXI   века,в том числе о Великой Отечественной войне (два произведения по выбору). Например,Б.Л.     Васильев.     «Экспонат     №...»;   Б.П.     Екимов.       «Ночь       исцеления»,А.В. ЖвалевскийиЕ.Б. Пастернак. «Правдивая история Деда Мороза» (глава «Оченьстрашный 1942 Новыйгод»)идругие.</w:t>
      </w:r>
    </w:p>
    <w:p w:rsidR="001B2487" w:rsidRDefault="004D6112">
      <w:pPr>
        <w:pStyle w:val="a5"/>
        <w:ind w:left="929" w:firstLine="0"/>
      </w:pPr>
      <w:r>
        <w:t>В.Г.Распутин.Рассказ«Уроки французского».</w:t>
      </w:r>
    </w:p>
    <w:p w:rsidR="001B2487" w:rsidRDefault="004D6112">
      <w:pPr>
        <w:pStyle w:val="af1"/>
        <w:numPr>
          <w:ilvl w:val="3"/>
          <w:numId w:val="14"/>
        </w:numPr>
        <w:tabs>
          <w:tab w:val="left" w:pos="1830"/>
        </w:tabs>
        <w:spacing w:before="140"/>
        <w:ind w:right="845" w:firstLine="708"/>
        <w:rPr>
          <w:sz w:val="24"/>
          <w:szCs w:val="24"/>
        </w:rPr>
      </w:pPr>
      <w:r>
        <w:rPr>
          <w:sz w:val="24"/>
          <w:szCs w:val="24"/>
        </w:rPr>
        <w:t>Произведенияотечественныхписателейнатемувзрослениячеловека(не менее двух). Например, Р.П. Погодин. «Кирпичные острова»; Р.И. Фраерман. «Дикаясобака Динго, или Повесть о первой любви»; Ю.И. Коваль. «Самая лёгкая лодка в мире» идругие.</w:t>
      </w:r>
    </w:p>
    <w:p w:rsidR="001B2487" w:rsidRDefault="004D6112">
      <w:pPr>
        <w:pStyle w:val="af1"/>
        <w:numPr>
          <w:ilvl w:val="3"/>
          <w:numId w:val="14"/>
        </w:numPr>
        <w:tabs>
          <w:tab w:val="left" w:pos="1830"/>
        </w:tabs>
        <w:ind w:right="847" w:firstLine="708"/>
        <w:rPr>
          <w:sz w:val="24"/>
          <w:szCs w:val="24"/>
        </w:rPr>
      </w:pPr>
      <w:r>
        <w:rPr>
          <w:sz w:val="24"/>
          <w:szCs w:val="24"/>
        </w:rPr>
        <w:t>Произведения современных отечественных писателей-фантастов (не менеедвух).Например,А.В.ЖвалевскийиЕ.Б.Пастернак.«Времявсегдахорошее»;С.В.Лукьяненко.«МальчикиТьма»;В.В. Ледерман.«Календарь ма(й)я»идругие.</w:t>
      </w:r>
    </w:p>
    <w:p w:rsidR="001B2487" w:rsidRDefault="004D6112">
      <w:pPr>
        <w:pStyle w:val="af1"/>
        <w:numPr>
          <w:ilvl w:val="2"/>
          <w:numId w:val="14"/>
        </w:numPr>
        <w:tabs>
          <w:tab w:val="left" w:pos="1650"/>
        </w:tabs>
        <w:ind w:hanging="721"/>
        <w:rPr>
          <w:sz w:val="24"/>
          <w:szCs w:val="24"/>
        </w:rPr>
      </w:pPr>
      <w:r>
        <w:rPr>
          <w:sz w:val="24"/>
          <w:szCs w:val="24"/>
        </w:rPr>
        <w:t>ЛитературанародовРоссийскойФедерации.</w:t>
      </w:r>
    </w:p>
    <w:p w:rsidR="001B2487" w:rsidRDefault="004D6112">
      <w:pPr>
        <w:pStyle w:val="a5"/>
        <w:spacing w:before="139"/>
        <w:ind w:right="847"/>
      </w:pPr>
      <w:r>
        <w:t>Стихотворения (два по выбору). Например, М. Карим. «Бессмертие» (фрагменты);Г.Тукай.«Роднаядеревня»,«Книга»;К.Кулиев.«Когданаменянавалиласьбеда…»,</w:t>
      </w:r>
    </w:p>
    <w:p w:rsidR="001B2487" w:rsidRDefault="004D6112">
      <w:pPr>
        <w:pStyle w:val="a5"/>
        <w:ind w:right="851" w:firstLine="0"/>
      </w:pPr>
      <w:r>
        <w:t>«Каким    бы      малым      ни      был      мой      народ…»,      «Что      б      ни      делалосьнасвете…».</w:t>
      </w:r>
    </w:p>
    <w:p w:rsidR="001B2487" w:rsidRDefault="004D6112">
      <w:pPr>
        <w:pStyle w:val="af1"/>
        <w:numPr>
          <w:ilvl w:val="2"/>
          <w:numId w:val="14"/>
        </w:numPr>
        <w:tabs>
          <w:tab w:val="left" w:pos="1650"/>
        </w:tabs>
        <w:ind w:hanging="721"/>
        <w:rPr>
          <w:sz w:val="24"/>
          <w:szCs w:val="24"/>
        </w:rPr>
      </w:pPr>
      <w:r>
        <w:rPr>
          <w:sz w:val="24"/>
          <w:szCs w:val="24"/>
        </w:rPr>
        <w:t>Зарубежнаялитература.</w:t>
      </w:r>
    </w:p>
    <w:p w:rsidR="001B2487" w:rsidRDefault="004D6112">
      <w:pPr>
        <w:pStyle w:val="af1"/>
        <w:numPr>
          <w:ilvl w:val="3"/>
          <w:numId w:val="14"/>
        </w:numPr>
        <w:tabs>
          <w:tab w:val="left" w:pos="1830"/>
        </w:tabs>
        <w:spacing w:before="137"/>
        <w:ind w:left="1829" w:hanging="901"/>
        <w:rPr>
          <w:sz w:val="24"/>
          <w:szCs w:val="24"/>
        </w:rPr>
      </w:pPr>
      <w:r>
        <w:rPr>
          <w:sz w:val="24"/>
          <w:szCs w:val="24"/>
        </w:rPr>
        <w:t>Д.Дефо.«РобинзонКрузо»(главыповыбору).</w:t>
      </w:r>
    </w:p>
    <w:p w:rsidR="001B2487" w:rsidRDefault="004D6112">
      <w:pPr>
        <w:pStyle w:val="af1"/>
        <w:numPr>
          <w:ilvl w:val="3"/>
          <w:numId w:val="14"/>
        </w:numPr>
        <w:tabs>
          <w:tab w:val="left" w:pos="1830"/>
        </w:tabs>
        <w:spacing w:before="137"/>
        <w:ind w:left="1829" w:hanging="901"/>
        <w:rPr>
          <w:sz w:val="24"/>
          <w:szCs w:val="24"/>
        </w:rPr>
      </w:pPr>
      <w:r>
        <w:rPr>
          <w:sz w:val="24"/>
          <w:szCs w:val="24"/>
        </w:rPr>
        <w:t>Дж.Свифт.«ПутешествияГулливера»(главыповыбору).</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f1"/>
        <w:numPr>
          <w:ilvl w:val="3"/>
          <w:numId w:val="14"/>
        </w:numPr>
        <w:tabs>
          <w:tab w:val="left" w:pos="1830"/>
        </w:tabs>
        <w:spacing w:before="90"/>
        <w:ind w:right="847" w:firstLine="708"/>
        <w:rPr>
          <w:sz w:val="24"/>
          <w:szCs w:val="24"/>
        </w:rPr>
      </w:pPr>
      <w:r>
        <w:rPr>
          <w:sz w:val="24"/>
          <w:szCs w:val="24"/>
        </w:rPr>
        <w:t>Произведениязарубежныхписателейнатемувзрослениячеловека(неменеедвух).Например,Ж.Верн.«Детикапитана   Гранта»   (главы   по   выбору).Х.Ли.«Убить пересмешника» (главыпо выбору)и другие.</w:t>
      </w:r>
    </w:p>
    <w:p w:rsidR="001B2487" w:rsidRDefault="004D6112">
      <w:pPr>
        <w:pStyle w:val="af1"/>
        <w:numPr>
          <w:ilvl w:val="3"/>
          <w:numId w:val="14"/>
        </w:numPr>
        <w:tabs>
          <w:tab w:val="left" w:pos="1830"/>
        </w:tabs>
        <w:spacing w:before="1"/>
        <w:ind w:right="847" w:firstLine="708"/>
        <w:rPr>
          <w:sz w:val="24"/>
          <w:szCs w:val="24"/>
        </w:rPr>
      </w:pPr>
      <w:r>
        <w:rPr>
          <w:sz w:val="24"/>
          <w:szCs w:val="24"/>
        </w:rPr>
        <w:t>Произведения      современных      зарубежных      писателей-фантастов(неменеедвух).Например,Дж.К.Роулинг.«Гарри   Поттер»(главыповыбору),Д.У.Джонс. «Домсхарактером» идругие.</w:t>
      </w:r>
    </w:p>
    <w:p w:rsidR="001B2487" w:rsidRDefault="004D6112">
      <w:pPr>
        <w:pStyle w:val="af1"/>
        <w:numPr>
          <w:ilvl w:val="1"/>
          <w:numId w:val="14"/>
        </w:numPr>
        <w:tabs>
          <w:tab w:val="left" w:pos="1470"/>
        </w:tabs>
        <w:ind w:hanging="541"/>
        <w:rPr>
          <w:sz w:val="24"/>
          <w:szCs w:val="24"/>
        </w:rPr>
      </w:pPr>
      <w:r>
        <w:rPr>
          <w:sz w:val="24"/>
          <w:szCs w:val="24"/>
        </w:rPr>
        <w:t>Содержаниеобученияв7 классе.</w:t>
      </w:r>
    </w:p>
    <w:p w:rsidR="001B2487" w:rsidRDefault="004D6112">
      <w:pPr>
        <w:pStyle w:val="af1"/>
        <w:numPr>
          <w:ilvl w:val="2"/>
          <w:numId w:val="14"/>
        </w:numPr>
        <w:tabs>
          <w:tab w:val="left" w:pos="1650"/>
        </w:tabs>
        <w:spacing w:before="139"/>
        <w:ind w:hanging="721"/>
        <w:rPr>
          <w:sz w:val="24"/>
          <w:szCs w:val="24"/>
        </w:rPr>
      </w:pPr>
      <w:r>
        <w:rPr>
          <w:sz w:val="24"/>
          <w:szCs w:val="24"/>
        </w:rPr>
        <w:t>Древнерусскаялитература.</w:t>
      </w:r>
    </w:p>
    <w:p w:rsidR="001B2487" w:rsidRDefault="004D6112">
      <w:pPr>
        <w:pStyle w:val="a5"/>
        <w:spacing w:before="139"/>
        <w:ind w:right="849"/>
      </w:pPr>
      <w:r>
        <w:t>Древнерусскиеповести(однаповестьповыбору).Например,</w:t>
      </w:r>
      <w:r>
        <w:rPr>
          <w:position w:val="1"/>
        </w:rPr>
        <w:t>«Поучение»</w:t>
      </w:r>
      <w:r>
        <w:t>ВладимираМономаха(всокращении)идругие.</w:t>
      </w:r>
    </w:p>
    <w:p w:rsidR="001B2487" w:rsidRDefault="004D6112">
      <w:pPr>
        <w:pStyle w:val="af1"/>
        <w:numPr>
          <w:ilvl w:val="2"/>
          <w:numId w:val="14"/>
        </w:numPr>
        <w:tabs>
          <w:tab w:val="left" w:pos="1650"/>
        </w:tabs>
        <w:ind w:hanging="721"/>
        <w:rPr>
          <w:sz w:val="24"/>
          <w:szCs w:val="24"/>
        </w:rPr>
      </w:pPr>
      <w:r>
        <w:rPr>
          <w:sz w:val="24"/>
          <w:szCs w:val="24"/>
        </w:rPr>
        <w:t>ЛитературапервойполовиныXIXвека.</w:t>
      </w:r>
    </w:p>
    <w:p w:rsidR="001B2487" w:rsidRDefault="004D6112">
      <w:pPr>
        <w:pStyle w:val="a5"/>
        <w:spacing w:before="141"/>
        <w:ind w:right="846"/>
      </w:pPr>
      <w:r>
        <w:t>А.С.Пушкин.Стихотворения(неменеечетырёх).Например,</w:t>
      </w:r>
      <w:r>
        <w:rPr>
          <w:position w:val="1"/>
        </w:rPr>
        <w:t>«Воглубине</w:t>
      </w:r>
      <w:r>
        <w:t>сибирскихруд…»,«19октября»(«Роняетлесбагряныйсвойубор…»),</w:t>
      </w:r>
    </w:p>
    <w:p w:rsidR="001B2487" w:rsidRDefault="004D6112">
      <w:pPr>
        <w:pStyle w:val="a5"/>
        <w:ind w:right="847" w:firstLine="0"/>
      </w:pPr>
      <w:r>
        <w:t>«И.И. Пущину», «На холмах Грузии лежит ночная мгла…», и другие «Повести Белкина»(«Станционный смотритель»). Поэма«Полтава» (фрагмент)и другие.</w:t>
      </w:r>
    </w:p>
    <w:p w:rsidR="001B2487" w:rsidRDefault="004D6112">
      <w:pPr>
        <w:pStyle w:val="a5"/>
        <w:ind w:left="929" w:firstLine="0"/>
      </w:pPr>
      <w:r>
        <w:t>М.Ю.Лермонтов.  Стихотворения(не  менее  четырёх).  Например,  «Узник»,</w:t>
      </w:r>
    </w:p>
    <w:p w:rsidR="001B2487" w:rsidRDefault="004D6112">
      <w:pPr>
        <w:pStyle w:val="a5"/>
        <w:spacing w:before="140"/>
        <w:ind w:right="845" w:firstLine="0"/>
      </w:pPr>
      <w:r>
        <w:t>«Парус», «Тучи», «Желанье» («Отворите мне темницу…»), «Когда волнуется желтеющаянива…», «Ангел», «Молитва» («В минуту жизни трудную…») и другие «Песня про царяИванаВасильевича, молодого опричникаиудалого купцаКалашникова».</w:t>
      </w:r>
    </w:p>
    <w:p w:rsidR="001B2487" w:rsidRDefault="004D6112">
      <w:pPr>
        <w:pStyle w:val="a5"/>
        <w:ind w:left="929" w:firstLine="0"/>
      </w:pPr>
      <w:r>
        <w:t>Н.В.Гоголь.Повесть«ТарасБульба».</w:t>
      </w:r>
    </w:p>
    <w:p w:rsidR="001B2487" w:rsidRDefault="004D6112">
      <w:pPr>
        <w:pStyle w:val="af1"/>
        <w:numPr>
          <w:ilvl w:val="2"/>
          <w:numId w:val="14"/>
        </w:numPr>
        <w:tabs>
          <w:tab w:val="left" w:pos="1650"/>
        </w:tabs>
        <w:spacing w:before="136"/>
        <w:ind w:hanging="721"/>
        <w:rPr>
          <w:sz w:val="24"/>
          <w:szCs w:val="24"/>
        </w:rPr>
      </w:pPr>
      <w:r>
        <w:rPr>
          <w:sz w:val="24"/>
          <w:szCs w:val="24"/>
        </w:rPr>
        <w:t>ЛитературавторойполовиныXIXвека.</w:t>
      </w:r>
    </w:p>
    <w:p w:rsidR="001B2487" w:rsidRDefault="004D6112">
      <w:pPr>
        <w:pStyle w:val="a5"/>
        <w:spacing w:before="140"/>
        <w:ind w:left="0" w:right="849" w:firstLine="0"/>
        <w:jc w:val="right"/>
      </w:pPr>
      <w:r>
        <w:t>И.С.Тургенев.Рассказыизцикла«Запискиохотника»(дваповыбору).Например,</w:t>
      </w:r>
    </w:p>
    <w:p w:rsidR="001B2487" w:rsidRDefault="004D6112">
      <w:pPr>
        <w:pStyle w:val="a5"/>
        <w:spacing w:before="136"/>
        <w:ind w:left="0" w:right="844" w:firstLine="0"/>
        <w:jc w:val="right"/>
      </w:pPr>
      <w:r>
        <w:t>«Бирюк»,«ХорьиКалиныч»идругиеСтихотворениявпрозе.Например,«Русскийязык»,</w:t>
      </w:r>
    </w:p>
    <w:p w:rsidR="001B2487" w:rsidRDefault="004D6112">
      <w:pPr>
        <w:pStyle w:val="a5"/>
        <w:spacing w:before="140"/>
        <w:ind w:firstLine="0"/>
      </w:pPr>
      <w:r>
        <w:t>«Воробей»и другие.</w:t>
      </w:r>
    </w:p>
    <w:p w:rsidR="001B2487" w:rsidRDefault="004D6112">
      <w:pPr>
        <w:pStyle w:val="a5"/>
        <w:spacing w:before="137"/>
        <w:ind w:left="929" w:firstLine="0"/>
      </w:pPr>
      <w:r>
        <w:t>Л.Н.Толстой.Рассказ«Послебала».</w:t>
      </w:r>
    </w:p>
    <w:p w:rsidR="001B2487" w:rsidRDefault="004D6112">
      <w:pPr>
        <w:pStyle w:val="a5"/>
        <w:spacing w:before="141"/>
        <w:ind w:right="844"/>
      </w:pPr>
      <w:r>
        <w:t>Н.А.Некрасов.Стихотворения(неменеедвух).Например,</w:t>
      </w:r>
      <w:r>
        <w:rPr>
          <w:position w:val="1"/>
        </w:rPr>
        <w:t>«Размышления</w:t>
      </w:r>
      <w:r>
        <w:t>парадногоподъезда», «Железная дорога» идругие.</w:t>
      </w:r>
    </w:p>
    <w:p w:rsidR="001B2487" w:rsidRDefault="004D6112">
      <w:pPr>
        <w:pStyle w:val="a5"/>
        <w:ind w:right="846"/>
      </w:pPr>
      <w:r>
        <w:t>ПоэзиявторойполовиныXIXвека.Ф.И.Тютчев,А.А.Фет,А.К.Толстойи другие(неменеедвухстихотворенийпо выбору).</w:t>
      </w:r>
    </w:p>
    <w:p w:rsidR="001B2487" w:rsidRDefault="004D6112">
      <w:pPr>
        <w:pStyle w:val="a5"/>
        <w:ind w:right="846"/>
      </w:pPr>
      <w:r>
        <w:t xml:space="preserve">М.Е. Салтыков-Щедрин. Сказки (две по выбору). Например, </w:t>
      </w:r>
      <w:r>
        <w:rPr>
          <w:position w:val="1"/>
        </w:rPr>
        <w:t>«Повесть о том, как</w:t>
      </w:r>
      <w:r>
        <w:t>одинмужикдвухгенераловпрокормил»,«Дикийпомещик»,«Премудрыйпискарь»идругие.</w:t>
      </w:r>
    </w:p>
    <w:p w:rsidR="001B2487" w:rsidRDefault="004D6112">
      <w:pPr>
        <w:pStyle w:val="a5"/>
        <w:ind w:right="846"/>
      </w:pPr>
      <w:r>
        <w:t>Произведения отечественных и зарубежных писателей на историческую тему (неменеедвух).Например,А.К. Толстого,Р. Сабатини, Ф.Купера.</w:t>
      </w:r>
    </w:p>
    <w:p w:rsidR="001B2487" w:rsidRDefault="004D6112">
      <w:pPr>
        <w:pStyle w:val="af1"/>
        <w:numPr>
          <w:ilvl w:val="2"/>
          <w:numId w:val="14"/>
        </w:numPr>
        <w:tabs>
          <w:tab w:val="left" w:pos="1650"/>
        </w:tabs>
        <w:ind w:hanging="721"/>
        <w:rPr>
          <w:sz w:val="24"/>
          <w:szCs w:val="24"/>
        </w:rPr>
      </w:pPr>
      <w:r>
        <w:rPr>
          <w:sz w:val="24"/>
          <w:szCs w:val="24"/>
        </w:rPr>
        <w:t>ЛитератураконцаXIX-начала XXвека.</w:t>
      </w:r>
    </w:p>
    <w:p w:rsidR="001B2487" w:rsidRDefault="004D6112">
      <w:pPr>
        <w:pStyle w:val="a5"/>
        <w:spacing w:before="90"/>
        <w:ind w:right="845"/>
        <w:jc w:val="left"/>
      </w:pPr>
      <w:r>
        <w:t>А.П.Чехов.Рассказы(одинповыбору).Например,«Тоска»,</w:t>
      </w:r>
      <w:r>
        <w:rPr>
          <w:position w:val="1"/>
        </w:rPr>
        <w:t>«Злоумышленник»и</w:t>
      </w:r>
      <w:r>
        <w:t>другие.</w:t>
      </w:r>
    </w:p>
    <w:p w:rsidR="001B2487" w:rsidRDefault="004D6112">
      <w:pPr>
        <w:pStyle w:val="a5"/>
        <w:jc w:val="left"/>
      </w:pPr>
      <w:r>
        <w:t>М.Горький.Ранниерассказы(однопроизведениеповыбору).Например,«СтарухаИзергиль»(легендао Данко), «Челкаш» идругие.</w:t>
      </w:r>
    </w:p>
    <w:p w:rsidR="001B2487" w:rsidRDefault="004D6112">
      <w:pPr>
        <w:pStyle w:val="a5"/>
        <w:ind w:right="936"/>
        <w:jc w:val="left"/>
      </w:pPr>
      <w:r>
        <w:t>Сатирическиепроизведенияотечественныхизарубежныхписателей(неменеедвух).Например, М.М.Зощенко, А.Т.Аверченко, Н.Тэффи,О. Генри,Я. Гашека.</w:t>
      </w:r>
    </w:p>
    <w:p w:rsidR="001B2487" w:rsidRDefault="004D6112">
      <w:pPr>
        <w:pStyle w:val="af1"/>
        <w:numPr>
          <w:ilvl w:val="2"/>
          <w:numId w:val="14"/>
        </w:numPr>
        <w:tabs>
          <w:tab w:val="left" w:pos="1650"/>
        </w:tabs>
        <w:ind w:hanging="721"/>
        <w:rPr>
          <w:sz w:val="24"/>
          <w:szCs w:val="24"/>
        </w:rPr>
      </w:pPr>
      <w:r>
        <w:rPr>
          <w:sz w:val="24"/>
          <w:szCs w:val="24"/>
        </w:rPr>
        <w:t>Литературапервой половиныXXвека.</w:t>
      </w:r>
    </w:p>
    <w:p w:rsidR="001B2487" w:rsidRDefault="004D6112">
      <w:pPr>
        <w:pStyle w:val="a5"/>
        <w:spacing w:before="137"/>
        <w:ind w:right="846"/>
      </w:pPr>
      <w:r>
        <w:t>А.С. Грин. Повести и рассказы (одно произведение по выбору). Например, «Алыепаруса»,«Зелёная лампа» идругие.</w:t>
      </w:r>
    </w:p>
    <w:p w:rsidR="001B2487" w:rsidRDefault="004D6112">
      <w:pPr>
        <w:pStyle w:val="a5"/>
        <w:ind w:right="847"/>
      </w:pPr>
      <w:r>
        <w:t>Отечественная поэзия первой половины XX века. Стихотворения на тему мечты иреальности (два-три     по     выбору).     Например,     стихотворения     А.А.     Блока,Н.С.Гумилёва, М.И. Цветаевойидругие.</w:t>
      </w:r>
    </w:p>
    <w:p w:rsidR="001B2487" w:rsidRDefault="004D6112">
      <w:pPr>
        <w:pStyle w:val="a5"/>
        <w:ind w:right="848"/>
      </w:pPr>
      <w:r>
        <w:t>В.В.Маяковский.Стихотворения(одноповыбору).Например,«Необычайноеприключение, бывшее с Владимиром Маяковским летом на даче», «Хорошее отношение клошадям»идругие.</w:t>
      </w:r>
    </w:p>
    <w:p w:rsidR="001B2487" w:rsidRDefault="004D6112">
      <w:pPr>
        <w:pStyle w:val="a5"/>
        <w:ind w:right="848"/>
      </w:pPr>
      <w:r>
        <w:lastRenderedPageBreak/>
        <w:t>А.П.Платонов.Рассказы(одинповыбору). Например,«Юшка», «Неизвестныйцветок»идругие.</w:t>
      </w:r>
    </w:p>
    <w:p w:rsidR="001B2487" w:rsidRDefault="004D6112">
      <w:pPr>
        <w:pStyle w:val="af1"/>
        <w:numPr>
          <w:ilvl w:val="2"/>
          <w:numId w:val="14"/>
        </w:numPr>
        <w:tabs>
          <w:tab w:val="left" w:pos="1650"/>
        </w:tabs>
        <w:ind w:hanging="721"/>
        <w:rPr>
          <w:sz w:val="24"/>
          <w:szCs w:val="24"/>
        </w:rPr>
      </w:pPr>
      <w:r>
        <w:rPr>
          <w:sz w:val="24"/>
          <w:szCs w:val="24"/>
        </w:rPr>
        <w:t>Литературавторой половиныXXвека.</w:t>
      </w:r>
    </w:p>
    <w:p w:rsidR="001B2487" w:rsidRDefault="004D6112">
      <w:pPr>
        <w:pStyle w:val="af1"/>
        <w:numPr>
          <w:ilvl w:val="3"/>
          <w:numId w:val="14"/>
        </w:numPr>
        <w:tabs>
          <w:tab w:val="left" w:pos="1830"/>
        </w:tabs>
        <w:spacing w:before="137"/>
        <w:ind w:right="844" w:firstLine="708"/>
        <w:rPr>
          <w:sz w:val="24"/>
          <w:szCs w:val="24"/>
        </w:rPr>
      </w:pPr>
      <w:r>
        <w:rPr>
          <w:sz w:val="24"/>
          <w:szCs w:val="24"/>
        </w:rPr>
        <w:t>В.М. Шукшин. Рассказы (один по выбору). Например, «Чудик», «СтенькаРазин»,«Критики» идругие.</w:t>
      </w:r>
    </w:p>
    <w:p w:rsidR="001B2487" w:rsidRDefault="004D6112">
      <w:pPr>
        <w:pStyle w:val="af1"/>
        <w:numPr>
          <w:ilvl w:val="3"/>
          <w:numId w:val="14"/>
        </w:numPr>
        <w:tabs>
          <w:tab w:val="left" w:pos="1830"/>
        </w:tabs>
        <w:ind w:right="849" w:firstLine="708"/>
        <w:rPr>
          <w:sz w:val="24"/>
          <w:szCs w:val="24"/>
        </w:rPr>
      </w:pPr>
      <w:r>
        <w:rPr>
          <w:sz w:val="24"/>
          <w:szCs w:val="24"/>
        </w:rPr>
        <w:t>Стихотворения отечественных поэтов XX-XXI веков (не менее четырёхстихотворений    двух    поэтов).    Например,   стихотворения    М.И.      Цветаевой,Е.А.Евтушенко, Б.А. Ахмадулиной, Ю.Д.Левитанского идругие.</w:t>
      </w:r>
    </w:p>
    <w:p w:rsidR="001B2487" w:rsidRDefault="004D6112">
      <w:pPr>
        <w:pStyle w:val="af1"/>
        <w:numPr>
          <w:ilvl w:val="3"/>
          <w:numId w:val="14"/>
        </w:numPr>
        <w:tabs>
          <w:tab w:val="left" w:pos="1830"/>
        </w:tabs>
        <w:spacing w:before="1"/>
        <w:ind w:right="849" w:firstLine="708"/>
        <w:rPr>
          <w:sz w:val="24"/>
          <w:szCs w:val="24"/>
        </w:rPr>
      </w:pPr>
      <w:r>
        <w:rPr>
          <w:sz w:val="24"/>
          <w:szCs w:val="24"/>
        </w:rPr>
        <w:t>ПроизведенияотечественныхпрозаиковвторойполовиныXX-началаXXI    века  (не    менее    двух).    Например,   произведения    Ф.А.      Абрамова,В.П.Астафьева, В.И. Белова, Ф.А. Искандераи другие.</w:t>
      </w:r>
    </w:p>
    <w:p w:rsidR="001B2487" w:rsidRDefault="004D6112">
      <w:pPr>
        <w:pStyle w:val="af1"/>
        <w:numPr>
          <w:ilvl w:val="3"/>
          <w:numId w:val="14"/>
        </w:numPr>
        <w:tabs>
          <w:tab w:val="left" w:pos="1830"/>
        </w:tabs>
        <w:ind w:right="845" w:firstLine="708"/>
        <w:rPr>
          <w:sz w:val="24"/>
          <w:szCs w:val="24"/>
        </w:rPr>
      </w:pPr>
      <w:r>
        <w:rPr>
          <w:sz w:val="24"/>
          <w:szCs w:val="24"/>
        </w:rPr>
        <w:t>Тема  взаимоотношения  поколений,  становления    человека,    выбораимжизненного  пути  (не  менее  двух  произведений  современных  отечественныхизарубежныхписателей).Например,Л.Л.Волкова.«Всем  выйти  из  кадра»,Т.В.Михеева.  «Лёгкие  горы»,  У.  Старк.  «Умеешь  ли  ты  свистеть,  Йоханна?»идругие.</w:t>
      </w:r>
    </w:p>
    <w:p w:rsidR="001B2487" w:rsidRDefault="004D6112">
      <w:pPr>
        <w:pStyle w:val="af1"/>
        <w:numPr>
          <w:ilvl w:val="2"/>
          <w:numId w:val="14"/>
        </w:numPr>
        <w:tabs>
          <w:tab w:val="left" w:pos="1650"/>
        </w:tabs>
        <w:spacing w:before="1"/>
        <w:ind w:hanging="721"/>
        <w:rPr>
          <w:sz w:val="24"/>
          <w:szCs w:val="24"/>
        </w:rPr>
      </w:pPr>
      <w:r>
        <w:rPr>
          <w:sz w:val="24"/>
          <w:szCs w:val="24"/>
        </w:rPr>
        <w:t>Зарубежнаялитература.</w:t>
      </w:r>
    </w:p>
    <w:p w:rsidR="001B2487" w:rsidRDefault="004D6112">
      <w:pPr>
        <w:pStyle w:val="a5"/>
        <w:spacing w:before="138"/>
        <w:ind w:right="846"/>
      </w:pPr>
      <w:r>
        <w:t xml:space="preserve">М. де Сервантес Сааведра. Роман «Хитроумный идальго Дон </w:t>
      </w:r>
      <w:r>
        <w:rPr>
          <w:position w:val="1"/>
        </w:rPr>
        <w:t>Кихот Ламанчский»</w:t>
      </w:r>
      <w:r>
        <w:t>(главы).</w:t>
      </w:r>
    </w:p>
    <w:p w:rsidR="001B2487" w:rsidRDefault="004D6112">
      <w:pPr>
        <w:pStyle w:val="a5"/>
        <w:ind w:right="849"/>
      </w:pPr>
      <w:r>
        <w:t>Зарубежнаяновеллистика(одно-двапроизведения  по  выбору).  Например,П.Мериме. «Маттео Фальконе»; О.Генри. «Дарыволхвов», «Последнийлист».</w:t>
      </w:r>
    </w:p>
    <w:p w:rsidR="001B2487" w:rsidRDefault="004D6112">
      <w:pPr>
        <w:pStyle w:val="a5"/>
        <w:spacing w:before="90"/>
        <w:ind w:left="929" w:firstLine="0"/>
        <w:jc w:val="left"/>
      </w:pPr>
      <w:r>
        <w:t>А.деСентЭкзюпери.Повесть-сказка«Маленький принц».</w:t>
      </w:r>
    </w:p>
    <w:p w:rsidR="001B2487" w:rsidRDefault="004D6112">
      <w:pPr>
        <w:pStyle w:val="af1"/>
        <w:numPr>
          <w:ilvl w:val="1"/>
          <w:numId w:val="15"/>
        </w:numPr>
        <w:tabs>
          <w:tab w:val="left" w:pos="1470"/>
        </w:tabs>
        <w:spacing w:before="139"/>
        <w:ind w:hanging="541"/>
        <w:rPr>
          <w:sz w:val="24"/>
          <w:szCs w:val="24"/>
        </w:rPr>
      </w:pPr>
      <w:r>
        <w:rPr>
          <w:sz w:val="24"/>
          <w:szCs w:val="24"/>
        </w:rPr>
        <w:t>Содержаниеобученияв8 классе.</w:t>
      </w:r>
    </w:p>
    <w:p w:rsidR="001B2487" w:rsidRDefault="004D6112">
      <w:pPr>
        <w:pStyle w:val="af1"/>
        <w:numPr>
          <w:ilvl w:val="2"/>
          <w:numId w:val="15"/>
        </w:numPr>
        <w:tabs>
          <w:tab w:val="left" w:pos="1650"/>
        </w:tabs>
        <w:spacing w:before="137"/>
        <w:ind w:hanging="721"/>
        <w:rPr>
          <w:sz w:val="24"/>
          <w:szCs w:val="24"/>
        </w:rPr>
      </w:pPr>
      <w:r>
        <w:rPr>
          <w:sz w:val="24"/>
          <w:szCs w:val="24"/>
        </w:rPr>
        <w:t>Древнерусскаялитература.</w:t>
      </w:r>
    </w:p>
    <w:p w:rsidR="001B2487" w:rsidRDefault="004D6112">
      <w:pPr>
        <w:pStyle w:val="a5"/>
        <w:spacing w:before="139"/>
        <w:jc w:val="left"/>
      </w:pPr>
      <w:r>
        <w:t>Житийнаялитература(однопроизведениеповыбору).Например,«ЖитиеСергияРадонежского»,«ЖитиепротопопаАввакума, имсамимнаписанное».</w:t>
      </w:r>
    </w:p>
    <w:p w:rsidR="001B2487" w:rsidRDefault="004D6112">
      <w:pPr>
        <w:pStyle w:val="af1"/>
        <w:numPr>
          <w:ilvl w:val="2"/>
          <w:numId w:val="15"/>
        </w:numPr>
        <w:tabs>
          <w:tab w:val="left" w:pos="1650"/>
        </w:tabs>
        <w:ind w:hanging="721"/>
        <w:rPr>
          <w:sz w:val="24"/>
          <w:szCs w:val="24"/>
        </w:rPr>
      </w:pPr>
      <w:r>
        <w:rPr>
          <w:sz w:val="24"/>
          <w:szCs w:val="24"/>
        </w:rPr>
        <w:t>ЛитератураXVIIIвека.</w:t>
      </w:r>
    </w:p>
    <w:p w:rsidR="001B2487" w:rsidRDefault="004D6112">
      <w:pPr>
        <w:pStyle w:val="a5"/>
        <w:spacing w:before="137"/>
        <w:ind w:left="929" w:firstLine="0"/>
        <w:jc w:val="left"/>
      </w:pPr>
      <w:r>
        <w:t>Д.И.Фонвизин.Комедия«Недоросль».</w:t>
      </w:r>
    </w:p>
    <w:p w:rsidR="001B2487" w:rsidRDefault="004D6112">
      <w:pPr>
        <w:pStyle w:val="af1"/>
        <w:numPr>
          <w:ilvl w:val="2"/>
          <w:numId w:val="15"/>
        </w:numPr>
        <w:tabs>
          <w:tab w:val="left" w:pos="1650"/>
        </w:tabs>
        <w:spacing w:before="139"/>
        <w:ind w:hanging="721"/>
        <w:rPr>
          <w:sz w:val="24"/>
          <w:szCs w:val="24"/>
        </w:rPr>
      </w:pPr>
      <w:r>
        <w:rPr>
          <w:sz w:val="24"/>
          <w:szCs w:val="24"/>
        </w:rPr>
        <w:t>ЛитературапервойполовиныXIXвека.</w:t>
      </w:r>
    </w:p>
    <w:p w:rsidR="001B2487" w:rsidRDefault="004D6112">
      <w:pPr>
        <w:pStyle w:val="a5"/>
        <w:spacing w:before="139"/>
        <w:ind w:right="845"/>
      </w:pPr>
      <w:r>
        <w:t xml:space="preserve">А.С. Пушкин. Стихотворения (не менее двух). Например, </w:t>
      </w:r>
      <w:r>
        <w:rPr>
          <w:position w:val="1"/>
        </w:rPr>
        <w:t>«К Чаадаеву», «Анчар» и</w:t>
      </w:r>
      <w:r>
        <w:t>другие«Маленькиетрагедии»(однапьесаповыбору).Например,«МоцартиСальери»,</w:t>
      </w:r>
    </w:p>
    <w:p w:rsidR="001B2487" w:rsidRDefault="004D6112">
      <w:pPr>
        <w:pStyle w:val="a5"/>
        <w:ind w:firstLine="0"/>
      </w:pPr>
      <w:r>
        <w:t>«Каменныйгость».Роман«Капитанскаядочка».</w:t>
      </w:r>
    </w:p>
    <w:p w:rsidR="001B2487" w:rsidRDefault="004D6112">
      <w:pPr>
        <w:pStyle w:val="a5"/>
        <w:spacing w:before="139"/>
        <w:ind w:right="845"/>
      </w:pPr>
      <w:r>
        <w:t>М.Ю.Лермонтов.Стихотворения(неменеедвух).Например,</w:t>
      </w:r>
      <w:r>
        <w:rPr>
          <w:position w:val="1"/>
        </w:rPr>
        <w:t>«Я   не   хочу,</w:t>
      </w:r>
      <w:r>
        <w:t>чтоб  свет    узнал…»,    «Из-под    таинственной,    холодной    полумаски…»,    «Нищий»идругие.Поэма«Мцыри».</w:t>
      </w:r>
    </w:p>
    <w:p w:rsidR="001B2487" w:rsidRDefault="004D6112">
      <w:pPr>
        <w:pStyle w:val="a5"/>
        <w:ind w:left="929" w:firstLine="0"/>
      </w:pPr>
      <w:r>
        <w:t>Н.В.Гоголь.Повесть«Шинель».Комедия«Ревизор».</w:t>
      </w:r>
    </w:p>
    <w:p w:rsidR="001B2487" w:rsidRDefault="004D6112">
      <w:pPr>
        <w:pStyle w:val="af1"/>
        <w:numPr>
          <w:ilvl w:val="2"/>
          <w:numId w:val="15"/>
        </w:numPr>
        <w:tabs>
          <w:tab w:val="left" w:pos="1650"/>
        </w:tabs>
        <w:spacing w:before="137"/>
        <w:ind w:hanging="721"/>
        <w:rPr>
          <w:sz w:val="24"/>
          <w:szCs w:val="24"/>
        </w:rPr>
      </w:pPr>
      <w:r>
        <w:rPr>
          <w:sz w:val="24"/>
          <w:szCs w:val="24"/>
        </w:rPr>
        <w:t>ЛитературавторойполовиныXIXвека.</w:t>
      </w:r>
    </w:p>
    <w:p w:rsidR="001B2487" w:rsidRDefault="004D6112">
      <w:pPr>
        <w:pStyle w:val="a5"/>
        <w:spacing w:before="141"/>
        <w:ind w:left="929" w:firstLine="0"/>
        <w:jc w:val="left"/>
      </w:pPr>
      <w:r>
        <w:t>И.С.Тургенев.Повести(однаповыбору).Например,«Ася»,</w:t>
      </w:r>
      <w:r>
        <w:rPr>
          <w:position w:val="1"/>
        </w:rPr>
        <w:t>«Первая любовь».</w:t>
      </w:r>
    </w:p>
    <w:p w:rsidR="001B2487" w:rsidRDefault="004D6112">
      <w:pPr>
        <w:pStyle w:val="a5"/>
        <w:tabs>
          <w:tab w:val="left" w:pos="1709"/>
          <w:tab w:val="left" w:pos="3339"/>
          <w:tab w:val="left" w:pos="4476"/>
          <w:tab w:val="left" w:pos="5465"/>
          <w:tab w:val="left" w:pos="6471"/>
          <w:tab w:val="left" w:pos="7347"/>
          <w:tab w:val="left" w:pos="8172"/>
        </w:tabs>
        <w:spacing w:before="134"/>
        <w:ind w:right="846"/>
        <w:jc w:val="left"/>
      </w:pPr>
      <w:r>
        <w:t>Ф.М.</w:t>
      </w:r>
      <w:r>
        <w:tab/>
        <w:t>Достоевский.</w:t>
      </w:r>
      <w:r>
        <w:tab/>
        <w:t>«Бедные</w:t>
      </w:r>
      <w:r>
        <w:tab/>
        <w:t>люди»,</w:t>
      </w:r>
      <w:r>
        <w:tab/>
        <w:t>«Белые</w:t>
      </w:r>
      <w:r>
        <w:tab/>
        <w:t>ночи»</w:t>
      </w:r>
      <w:r>
        <w:tab/>
        <w:t>(одно</w:t>
      </w:r>
      <w:r>
        <w:tab/>
        <w:t>произведениеповыбору).</w:t>
      </w:r>
    </w:p>
    <w:p w:rsidR="001B2487" w:rsidRDefault="004D6112">
      <w:pPr>
        <w:pStyle w:val="a5"/>
        <w:ind w:left="929" w:firstLine="0"/>
        <w:jc w:val="left"/>
      </w:pPr>
      <w:r>
        <w:t>Л.Н.Толстой.Повестиирассказы(однопроизведениеповыбору).Например,</w:t>
      </w:r>
    </w:p>
    <w:p w:rsidR="001B2487" w:rsidRDefault="004D6112">
      <w:pPr>
        <w:pStyle w:val="a5"/>
        <w:spacing w:before="140"/>
        <w:ind w:firstLine="0"/>
      </w:pPr>
      <w:r>
        <w:t>«Отрочество»(главы).</w:t>
      </w:r>
    </w:p>
    <w:p w:rsidR="001B2487" w:rsidRDefault="004D6112">
      <w:pPr>
        <w:pStyle w:val="af1"/>
        <w:numPr>
          <w:ilvl w:val="2"/>
          <w:numId w:val="15"/>
        </w:numPr>
        <w:tabs>
          <w:tab w:val="left" w:pos="1650"/>
        </w:tabs>
        <w:spacing w:before="136"/>
        <w:ind w:hanging="721"/>
        <w:rPr>
          <w:sz w:val="24"/>
          <w:szCs w:val="24"/>
        </w:rPr>
      </w:pPr>
      <w:r>
        <w:rPr>
          <w:sz w:val="24"/>
          <w:szCs w:val="24"/>
        </w:rPr>
        <w:t>Литературапервой половиныXXвека.</w:t>
      </w:r>
    </w:p>
    <w:p w:rsidR="001B2487" w:rsidRDefault="004D6112">
      <w:pPr>
        <w:pStyle w:val="a5"/>
        <w:spacing w:before="140"/>
        <w:ind w:right="846"/>
      </w:pPr>
      <w:r>
        <w:t>Произведения писателей русского зарубежья (не менее двух по выбору). Например,произведения И.С. Шмелёва, М.А. Осоргина, В.В. Набокова, Н. Тэффи, А.Т. Аверченко идругие.</w:t>
      </w:r>
    </w:p>
    <w:p w:rsidR="001B2487" w:rsidRDefault="004D6112">
      <w:pPr>
        <w:pStyle w:val="a5"/>
        <w:ind w:right="847"/>
      </w:pPr>
      <w:r>
        <w:t xml:space="preserve">ПоэзияпервойполовиныХХвека(неменеетрёхстихотворенийнатему«Человеки    эпоха»   по     выбору).     Например,   стихотворения      В.В.     </w:t>
      </w:r>
      <w:r>
        <w:lastRenderedPageBreak/>
        <w:t>Маяковского,М.И.Цветаевой, О.Э. Мандельштама, Б.Л.Пастернакаидругие.</w:t>
      </w:r>
    </w:p>
    <w:p w:rsidR="001B2487" w:rsidRDefault="004D6112">
      <w:pPr>
        <w:pStyle w:val="a5"/>
        <w:ind w:right="850"/>
      </w:pPr>
      <w:r>
        <w:t>М.А.Булгаков(одна  повесть  по  выбору).  Например,  «Собачье  сердце»идругие.</w:t>
      </w:r>
    </w:p>
    <w:p w:rsidR="001B2487" w:rsidRDefault="004D6112">
      <w:pPr>
        <w:pStyle w:val="af1"/>
        <w:numPr>
          <w:ilvl w:val="2"/>
          <w:numId w:val="15"/>
        </w:numPr>
        <w:tabs>
          <w:tab w:val="left" w:pos="1650"/>
        </w:tabs>
        <w:ind w:hanging="721"/>
        <w:rPr>
          <w:sz w:val="24"/>
          <w:szCs w:val="24"/>
        </w:rPr>
      </w:pPr>
      <w:r>
        <w:rPr>
          <w:sz w:val="24"/>
          <w:szCs w:val="24"/>
        </w:rPr>
        <w:t>Литературавторой половиныXXвека.</w:t>
      </w:r>
    </w:p>
    <w:p w:rsidR="001B2487" w:rsidRDefault="004D6112">
      <w:pPr>
        <w:pStyle w:val="a5"/>
        <w:spacing w:before="137"/>
        <w:ind w:right="849"/>
      </w:pPr>
      <w:r>
        <w:t>А.Т. Твардовский. Поэма «Василий Тёркин» (главы «Переправа», «Гармонь», «Двасолдата»,«Поединок» идругие).</w:t>
      </w:r>
    </w:p>
    <w:p w:rsidR="001B2487" w:rsidRDefault="004D6112">
      <w:pPr>
        <w:pStyle w:val="a5"/>
        <w:ind w:left="929" w:right="4795" w:firstLine="0"/>
      </w:pPr>
      <w:r>
        <w:t>М.А. Шолохов. Рассказ «Судьба человека».А.И.Солженицын.Рассказ«Матрёнин двор».</w:t>
      </w:r>
    </w:p>
    <w:p w:rsidR="001B2487" w:rsidRDefault="004D6112">
      <w:pPr>
        <w:pStyle w:val="a5"/>
        <w:spacing w:before="90"/>
        <w:ind w:right="845"/>
      </w:pPr>
      <w:r>
        <w:t>Произведения  отечественных  прозаиков    второй    половины    XX-XXI    века(не    менее    двух    произведений).    Например,   произведения      Е.И.      Носова,А.Н.иБ.Н. Стругацких, В.Ф.Тендрякова, Б.П. Екимоваи другие.</w:t>
      </w:r>
    </w:p>
    <w:p w:rsidR="001B2487" w:rsidRDefault="004D6112">
      <w:pPr>
        <w:pStyle w:val="a5"/>
        <w:spacing w:before="1"/>
        <w:ind w:right="844"/>
      </w:pPr>
      <w:r>
        <w:t>ПроизведенияотечественныхизарубежныхпрозаиковвторойполовиныXX-XXI века (не менее двух произведений на тему «Человек в ситуации нравственноговыбора»). Например, произведения В.П. Астафьева, Ю.В. Бондарева, Н.С. Дашевской, Дж.Сэлинджера,К. Патерсон, Б. Кауфмани другие).</w:t>
      </w:r>
    </w:p>
    <w:p w:rsidR="001B2487" w:rsidRDefault="004D6112">
      <w:pPr>
        <w:pStyle w:val="a5"/>
        <w:ind w:right="847"/>
      </w:pPr>
      <w:r>
        <w:t>Поэзия второй половины XX - начала XXI века (не менее трёх стихотворений).Например,стихотворенияН.А.Заболоцкого,М.А.Светлова,М.В.Исаковского,К.М.Симонова,   Р.Г.       Гамзатова,   Б.Ш.         Окуджавы,         В.С.         Высоцкого,А.А.  Вознесенского,  Е.А.  Евтушенко,  Р.И.    Рождественского,    И.А.    Бродского,А.С.Кушнераидругие.</w:t>
      </w:r>
    </w:p>
    <w:p w:rsidR="001B2487" w:rsidRDefault="004D6112">
      <w:pPr>
        <w:pStyle w:val="af1"/>
        <w:numPr>
          <w:ilvl w:val="2"/>
          <w:numId w:val="15"/>
        </w:numPr>
        <w:tabs>
          <w:tab w:val="left" w:pos="1650"/>
        </w:tabs>
        <w:ind w:hanging="721"/>
        <w:rPr>
          <w:sz w:val="24"/>
          <w:szCs w:val="24"/>
        </w:rPr>
      </w:pPr>
      <w:r>
        <w:rPr>
          <w:sz w:val="24"/>
          <w:szCs w:val="24"/>
        </w:rPr>
        <w:t>Зарубежнаялитература.</w:t>
      </w:r>
    </w:p>
    <w:p w:rsidR="001B2487" w:rsidRDefault="004D6112">
      <w:pPr>
        <w:pStyle w:val="a5"/>
        <w:spacing w:before="141"/>
        <w:ind w:right="846"/>
      </w:pPr>
      <w:r>
        <w:t xml:space="preserve">У. Шекспир. Сонеты (один-два по выбору). Например, № 66 </w:t>
      </w:r>
      <w:r>
        <w:rPr>
          <w:position w:val="1"/>
        </w:rPr>
        <w:t>«Измучась всем, я</w:t>
      </w:r>
      <w:r>
        <w:t>умереть хочу…», № 130 «Её глаза на звёзды не похожи…» и другие. Трагедия «Ромео иДжульетта»(фрагментыпо выбору).</w:t>
      </w:r>
    </w:p>
    <w:p w:rsidR="001B2487" w:rsidRDefault="004D6112">
      <w:pPr>
        <w:pStyle w:val="a5"/>
        <w:ind w:left="929" w:firstLine="0"/>
      </w:pPr>
      <w:r>
        <w:t>Ж.-Б.Мольер.Комедия«Мещанинводворянстве»(фрагментыповыбору).</w:t>
      </w:r>
    </w:p>
    <w:p w:rsidR="001B2487" w:rsidRDefault="004D6112">
      <w:pPr>
        <w:pStyle w:val="af1"/>
        <w:numPr>
          <w:ilvl w:val="1"/>
          <w:numId w:val="15"/>
        </w:numPr>
        <w:tabs>
          <w:tab w:val="left" w:pos="1470"/>
        </w:tabs>
        <w:spacing w:before="140"/>
        <w:ind w:hanging="541"/>
        <w:rPr>
          <w:sz w:val="24"/>
          <w:szCs w:val="24"/>
        </w:rPr>
      </w:pPr>
      <w:r>
        <w:rPr>
          <w:sz w:val="24"/>
          <w:szCs w:val="24"/>
        </w:rPr>
        <w:t>Содержаниеобученияв9 классе.</w:t>
      </w:r>
    </w:p>
    <w:p w:rsidR="001B2487" w:rsidRDefault="004D6112">
      <w:pPr>
        <w:pStyle w:val="af1"/>
        <w:numPr>
          <w:ilvl w:val="2"/>
          <w:numId w:val="15"/>
        </w:numPr>
        <w:tabs>
          <w:tab w:val="left" w:pos="1650"/>
        </w:tabs>
        <w:spacing w:before="136"/>
        <w:ind w:hanging="721"/>
        <w:rPr>
          <w:sz w:val="24"/>
          <w:szCs w:val="24"/>
        </w:rPr>
      </w:pPr>
      <w:r>
        <w:rPr>
          <w:sz w:val="24"/>
          <w:szCs w:val="24"/>
        </w:rPr>
        <w:t>Древнерусскаялитература.</w:t>
      </w:r>
    </w:p>
    <w:p w:rsidR="001B2487" w:rsidRDefault="004D6112">
      <w:pPr>
        <w:pStyle w:val="a5"/>
        <w:spacing w:before="140"/>
        <w:ind w:left="989" w:firstLine="0"/>
      </w:pPr>
      <w:r>
        <w:t>«СловоополкуИгореве».</w:t>
      </w:r>
    </w:p>
    <w:p w:rsidR="001B2487" w:rsidRDefault="004D6112">
      <w:pPr>
        <w:pStyle w:val="af1"/>
        <w:numPr>
          <w:ilvl w:val="2"/>
          <w:numId w:val="15"/>
        </w:numPr>
        <w:tabs>
          <w:tab w:val="left" w:pos="1650"/>
        </w:tabs>
        <w:spacing w:before="137"/>
        <w:ind w:hanging="721"/>
        <w:rPr>
          <w:sz w:val="24"/>
          <w:szCs w:val="24"/>
        </w:rPr>
      </w:pPr>
      <w:r>
        <w:rPr>
          <w:sz w:val="24"/>
          <w:szCs w:val="24"/>
        </w:rPr>
        <w:t>ЛитератураXVIIIвека.</w:t>
      </w:r>
    </w:p>
    <w:p w:rsidR="001B2487" w:rsidRDefault="004D6112">
      <w:pPr>
        <w:pStyle w:val="a5"/>
        <w:spacing w:before="139"/>
        <w:ind w:right="844"/>
      </w:pPr>
      <w:r>
        <w:t>М.В.Ломоносов.«ОданаденьвосшествиянаВсероссийскийпрестолЕяВеличестваГосударыниИмператрицыЕлисаветыПетровны1747года»идругиестихотворения(по выбору).</w:t>
      </w:r>
    </w:p>
    <w:p w:rsidR="001B2487" w:rsidRDefault="004D6112">
      <w:pPr>
        <w:pStyle w:val="a5"/>
        <w:spacing w:before="1"/>
        <w:ind w:right="846"/>
      </w:pPr>
      <w:r>
        <w:t xml:space="preserve">Г.Р.Державин.  Стихотворения(два  по  выбору).  Например,  </w:t>
      </w:r>
      <w:r>
        <w:rPr>
          <w:position w:val="1"/>
        </w:rPr>
        <w:t>«Властителям</w:t>
      </w:r>
      <w:r>
        <w:t>исудиям»,«Памятник»идругие.</w:t>
      </w:r>
    </w:p>
    <w:p w:rsidR="001B2487" w:rsidRDefault="004D6112">
      <w:pPr>
        <w:pStyle w:val="a5"/>
        <w:ind w:left="929" w:firstLine="0"/>
      </w:pPr>
      <w:r>
        <w:t>Н.М.Карамзин.Повесть«БеднаяЛиза».</w:t>
      </w:r>
    </w:p>
    <w:p w:rsidR="001B2487" w:rsidRDefault="004D6112">
      <w:pPr>
        <w:pStyle w:val="af1"/>
        <w:numPr>
          <w:ilvl w:val="2"/>
          <w:numId w:val="15"/>
        </w:numPr>
        <w:tabs>
          <w:tab w:val="left" w:pos="1650"/>
        </w:tabs>
        <w:spacing w:before="139"/>
        <w:ind w:hanging="721"/>
        <w:rPr>
          <w:sz w:val="24"/>
          <w:szCs w:val="24"/>
        </w:rPr>
      </w:pPr>
      <w:r>
        <w:rPr>
          <w:sz w:val="24"/>
          <w:szCs w:val="24"/>
        </w:rPr>
        <w:t>ЛитературапервойполовиныXIXвека.</w:t>
      </w:r>
    </w:p>
    <w:p w:rsidR="001B2487" w:rsidRDefault="004D6112">
      <w:pPr>
        <w:pStyle w:val="af1"/>
        <w:numPr>
          <w:ilvl w:val="3"/>
          <w:numId w:val="16"/>
        </w:numPr>
        <w:tabs>
          <w:tab w:val="left" w:pos="1830"/>
        </w:tabs>
        <w:spacing w:before="137"/>
        <w:ind w:hanging="901"/>
        <w:rPr>
          <w:sz w:val="24"/>
          <w:szCs w:val="24"/>
        </w:rPr>
      </w:pPr>
      <w:r>
        <w:rPr>
          <w:sz w:val="24"/>
          <w:szCs w:val="24"/>
        </w:rPr>
        <w:t>В.А.Жуковский.Баллады,элегии(одна-двеповыбору).Например,</w:t>
      </w:r>
    </w:p>
    <w:p w:rsidR="001B2487" w:rsidRDefault="004D6112">
      <w:pPr>
        <w:pStyle w:val="a5"/>
        <w:spacing w:before="139"/>
        <w:ind w:firstLine="0"/>
      </w:pPr>
      <w:r>
        <w:t>«Светлана»,«Невыразимое»,«Море»идругие.</w:t>
      </w:r>
    </w:p>
    <w:p w:rsidR="001B2487" w:rsidRDefault="004D6112">
      <w:pPr>
        <w:pStyle w:val="af1"/>
        <w:numPr>
          <w:ilvl w:val="3"/>
          <w:numId w:val="16"/>
        </w:numPr>
        <w:tabs>
          <w:tab w:val="left" w:pos="1830"/>
        </w:tabs>
        <w:spacing w:before="137"/>
        <w:ind w:hanging="901"/>
        <w:rPr>
          <w:sz w:val="24"/>
          <w:szCs w:val="24"/>
        </w:rPr>
      </w:pPr>
      <w:r>
        <w:rPr>
          <w:sz w:val="24"/>
          <w:szCs w:val="24"/>
        </w:rPr>
        <w:t>А.С.Грибоедов.Комедия«Гореотума».</w:t>
      </w:r>
    </w:p>
    <w:p w:rsidR="001B2487" w:rsidRDefault="004D6112">
      <w:pPr>
        <w:pStyle w:val="af1"/>
        <w:numPr>
          <w:ilvl w:val="3"/>
          <w:numId w:val="16"/>
        </w:numPr>
        <w:tabs>
          <w:tab w:val="left" w:pos="1830"/>
        </w:tabs>
        <w:spacing w:before="139"/>
        <w:ind w:left="221" w:right="850" w:firstLine="708"/>
        <w:rPr>
          <w:sz w:val="24"/>
          <w:szCs w:val="24"/>
        </w:rPr>
      </w:pPr>
      <w:r>
        <w:rPr>
          <w:sz w:val="24"/>
          <w:szCs w:val="24"/>
        </w:rPr>
        <w:t>Поэзия   пушкинской   эпохи.     К.Н.     Батюшков,     А.А.     Дельвиг,Н.М.Языков, Е.А.Баратынский(неменеетрёхстихотворенийпо выбору).</w:t>
      </w:r>
    </w:p>
    <w:p w:rsidR="001B2487" w:rsidRDefault="004D6112">
      <w:pPr>
        <w:pStyle w:val="af1"/>
        <w:numPr>
          <w:ilvl w:val="3"/>
          <w:numId w:val="16"/>
        </w:numPr>
        <w:tabs>
          <w:tab w:val="left" w:pos="1830"/>
        </w:tabs>
        <w:ind w:left="221" w:right="846" w:firstLine="708"/>
        <w:rPr>
          <w:sz w:val="24"/>
          <w:szCs w:val="24"/>
        </w:rPr>
      </w:pPr>
      <w:r>
        <w:rPr>
          <w:sz w:val="24"/>
          <w:szCs w:val="24"/>
        </w:rPr>
        <w:t>А.С. Пушкин. Стихотворения. Например, «Бесы», «Брожу ли я вдоль улицшумных…»,  «…Вновь  я  посетил…»,    «Из    Пиндемонти»,    «К    морю»,    «К***»(«Япомнючудноемгновенье…»),«Мадонна»,«Осень»(отрывок),«Отцы-пустынникии</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firstLine="0"/>
      </w:pPr>
      <w:r>
        <w:t>жёнынепорочны…»,«Пора,мойдруг,пора!Покоясердцепросит…»,«Поэт»,«Пророк»,</w:t>
      </w:r>
    </w:p>
    <w:p w:rsidR="001B2487" w:rsidRDefault="004D6112">
      <w:pPr>
        <w:pStyle w:val="a5"/>
        <w:spacing w:before="139"/>
        <w:ind w:right="846" w:firstLine="0"/>
      </w:pPr>
      <w:r>
        <w:t>«Свободы сеятель пустынный…», «Элегия» («Безумных лет угасшее веселье…»), «Я васлюбил:любовьещё,бытьможет…»,«Япамятниксебевоздвигнерукотворный…»идругие.Поэма«Медныйвсадник».Романвстихах«ЕвгенийОнегин».</w:t>
      </w:r>
    </w:p>
    <w:p w:rsidR="001B2487" w:rsidRDefault="004D6112">
      <w:pPr>
        <w:pStyle w:val="af1"/>
        <w:numPr>
          <w:ilvl w:val="3"/>
          <w:numId w:val="16"/>
        </w:numPr>
        <w:tabs>
          <w:tab w:val="left" w:pos="1830"/>
        </w:tabs>
        <w:ind w:left="221" w:right="845" w:firstLine="708"/>
        <w:rPr>
          <w:sz w:val="24"/>
          <w:szCs w:val="24"/>
        </w:rPr>
      </w:pPr>
      <w:r>
        <w:rPr>
          <w:sz w:val="24"/>
          <w:szCs w:val="24"/>
        </w:rPr>
        <w:t>М.Ю.    Лермонтов.      Стихотворения.      Например,      «Выхожу      одинянадорогу…»,«Дума»,«Искучноигрустно»,«Какчасто,пёстроютолпоюокружён…»,</w:t>
      </w:r>
    </w:p>
    <w:p w:rsidR="001B2487" w:rsidRDefault="004D6112">
      <w:pPr>
        <w:pStyle w:val="a5"/>
        <w:ind w:right="845" w:firstLine="0"/>
      </w:pPr>
      <w:r>
        <w:t>«Молитва»   («Я,   Матерь     Божия,     ныне     с     молитвою…»),     «Нет,     не     тебятакпылкоялюблю…»,</w:t>
      </w:r>
      <w:r>
        <w:rPr>
          <w:position w:val="1"/>
        </w:rPr>
        <w:t>«Нет,янеБайрон,ядругой…»,«Поэт»(«Отделкойзолотой</w:t>
      </w:r>
      <w:r>
        <w:t>блистает мой кинжал…»), «Пророк», «Родина», «Смерть Поэта», «Сон» («В полдневныйжарвдолинеДагестана…»),«Яжитьхочу,хочупечали…»идругие.Роман«Геройнашеговремени».</w:t>
      </w:r>
    </w:p>
    <w:p w:rsidR="001B2487" w:rsidRDefault="004D6112">
      <w:pPr>
        <w:pStyle w:val="af1"/>
        <w:numPr>
          <w:ilvl w:val="3"/>
          <w:numId w:val="16"/>
        </w:numPr>
        <w:tabs>
          <w:tab w:val="left" w:pos="1830"/>
        </w:tabs>
        <w:ind w:hanging="901"/>
        <w:rPr>
          <w:sz w:val="24"/>
          <w:szCs w:val="24"/>
        </w:rPr>
      </w:pPr>
      <w:r>
        <w:rPr>
          <w:sz w:val="24"/>
          <w:szCs w:val="24"/>
        </w:rPr>
        <w:t>Н.В.Гоголь.Поэма«Мёртвыедуши».</w:t>
      </w:r>
    </w:p>
    <w:p w:rsidR="001B2487" w:rsidRDefault="004D6112">
      <w:pPr>
        <w:pStyle w:val="af1"/>
        <w:numPr>
          <w:ilvl w:val="3"/>
          <w:numId w:val="16"/>
        </w:numPr>
        <w:tabs>
          <w:tab w:val="left" w:pos="1830"/>
        </w:tabs>
        <w:spacing w:before="137"/>
        <w:ind w:left="221" w:right="844" w:firstLine="708"/>
        <w:rPr>
          <w:sz w:val="24"/>
          <w:szCs w:val="24"/>
        </w:rPr>
      </w:pPr>
      <w:r>
        <w:rPr>
          <w:sz w:val="24"/>
          <w:szCs w:val="24"/>
        </w:rPr>
        <w:t>ОтечественнаяпрозапервойполовиныXIXв.(однопроизведениеповыбору).Например,произведения:«Лафертовскаямаковница»АнтонияПогорельского,</w:t>
      </w:r>
    </w:p>
    <w:p w:rsidR="001B2487" w:rsidRDefault="004D6112">
      <w:pPr>
        <w:pStyle w:val="a5"/>
        <w:ind w:right="847" w:firstLine="0"/>
      </w:pPr>
      <w:r>
        <w:t>«Часы и зеркало» А.А. Бестужева-Марлинского, «Кто виноват?» (главы по выбору) А.И.Герценаидругие.</w:t>
      </w:r>
    </w:p>
    <w:p w:rsidR="001B2487" w:rsidRDefault="004D6112">
      <w:pPr>
        <w:pStyle w:val="a5"/>
        <w:ind w:left="929" w:firstLine="0"/>
      </w:pPr>
      <w:r>
        <w:t>20.7.5.Зарубежнаялитература.</w:t>
      </w:r>
    </w:p>
    <w:p w:rsidR="001B2487" w:rsidRDefault="004D6112">
      <w:pPr>
        <w:pStyle w:val="a5"/>
        <w:spacing w:before="139"/>
        <w:ind w:left="929" w:right="2074" w:firstLine="0"/>
      </w:pPr>
      <w:r>
        <w:t>Данте. «Божественная комедия» (не менее двух фрагментов по выбору).У.Шекспир. Трагедия«Гамлет»(фрагментыпо выбору).</w:t>
      </w:r>
    </w:p>
    <w:p w:rsidR="001B2487" w:rsidRDefault="004D6112">
      <w:pPr>
        <w:pStyle w:val="a5"/>
        <w:ind w:left="929" w:firstLine="0"/>
      </w:pPr>
      <w:r>
        <w:t>И.-В.Гёте.Трагедия«Фауст»(неменеедвухфрагментовповыбору).</w:t>
      </w:r>
    </w:p>
    <w:p w:rsidR="001B2487" w:rsidRDefault="004D6112">
      <w:pPr>
        <w:pStyle w:val="a5"/>
        <w:spacing w:before="139"/>
        <w:ind w:right="849"/>
      </w:pPr>
      <w:r>
        <w:t xml:space="preserve">Дж. Г. Байрон. Стихотворения (одно по выбору). Например, </w:t>
      </w:r>
      <w:r>
        <w:rPr>
          <w:position w:val="1"/>
        </w:rPr>
        <w:t>«Душа моя мрачна.</w:t>
      </w:r>
      <w:r>
        <w:t>Скорей,певец,скорей!..»,«ПрощаниеНаполеона»идругиеПоэма«Паломничество</w:t>
      </w:r>
      <w:r>
        <w:rPr>
          <w:position w:val="1"/>
        </w:rPr>
        <w:t>Чайльд-Гарольда»</w:t>
      </w:r>
      <w:r>
        <w:t>(</w:t>
      </w:r>
      <w:r>
        <w:rPr>
          <w:position w:val="1"/>
        </w:rPr>
        <w:t>неменееодного фрагментапо выбору).</w:t>
      </w:r>
    </w:p>
    <w:p w:rsidR="001B2487" w:rsidRDefault="004D6112">
      <w:pPr>
        <w:pStyle w:val="a5"/>
        <w:ind w:left="929" w:firstLine="0"/>
      </w:pPr>
      <w:r>
        <w:t>ЗарубежнаяпрозапервойполовиныXIXв.(однопроизведениеповыбору).</w:t>
      </w:r>
    </w:p>
    <w:p w:rsidR="001B2487" w:rsidRDefault="004D6112">
      <w:pPr>
        <w:pStyle w:val="a5"/>
        <w:spacing w:before="139"/>
        <w:ind w:firstLine="0"/>
      </w:pPr>
      <w:r>
        <w:t>Например,произведенияЭ.Т.А.Гофмана,В.Гюго,В.Скоттаи другие.</w:t>
      </w:r>
    </w:p>
    <w:p w:rsidR="001B2487" w:rsidRDefault="001B2487">
      <w:pPr>
        <w:pStyle w:val="a5"/>
        <w:spacing w:before="9"/>
        <w:ind w:left="0" w:firstLine="0"/>
        <w:jc w:val="left"/>
      </w:pPr>
    </w:p>
    <w:tbl>
      <w:tblPr>
        <w:tblStyle w:val="TableNormal1"/>
        <w:tblW w:w="0" w:type="auto"/>
        <w:tblInd w:w="179" w:type="dxa"/>
        <w:tblLayout w:type="fixed"/>
        <w:tblLook w:val="04A0" w:firstRow="1" w:lastRow="0" w:firstColumn="1" w:lastColumn="0" w:noHBand="0" w:noVBand="1"/>
      </w:tblPr>
      <w:tblGrid>
        <w:gridCol w:w="3010"/>
        <w:gridCol w:w="1521"/>
        <w:gridCol w:w="1306"/>
        <w:gridCol w:w="1565"/>
        <w:gridCol w:w="656"/>
        <w:gridCol w:w="1392"/>
      </w:tblGrid>
      <w:tr w:rsidR="001B2487">
        <w:trPr>
          <w:trHeight w:val="340"/>
        </w:trPr>
        <w:tc>
          <w:tcPr>
            <w:tcW w:w="3010" w:type="dxa"/>
          </w:tcPr>
          <w:p w:rsidR="001B2487" w:rsidRDefault="004D6112">
            <w:pPr>
              <w:pStyle w:val="TableParagraph"/>
              <w:ind w:left="758"/>
              <w:rPr>
                <w:sz w:val="24"/>
                <w:szCs w:val="24"/>
              </w:rPr>
            </w:pPr>
            <w:r>
              <w:rPr>
                <w:sz w:val="24"/>
                <w:szCs w:val="24"/>
              </w:rPr>
              <w:t>20.8.Планируемые</w:t>
            </w:r>
          </w:p>
        </w:tc>
        <w:tc>
          <w:tcPr>
            <w:tcW w:w="1521" w:type="dxa"/>
          </w:tcPr>
          <w:p w:rsidR="001B2487" w:rsidRDefault="004D6112">
            <w:pPr>
              <w:pStyle w:val="TableParagraph"/>
              <w:ind w:left="12" w:right="137"/>
              <w:jc w:val="center"/>
              <w:rPr>
                <w:sz w:val="24"/>
                <w:szCs w:val="24"/>
              </w:rPr>
            </w:pPr>
            <w:r>
              <w:rPr>
                <w:sz w:val="24"/>
                <w:szCs w:val="24"/>
              </w:rPr>
              <w:t>результаты</w:t>
            </w:r>
          </w:p>
        </w:tc>
        <w:tc>
          <w:tcPr>
            <w:tcW w:w="1306" w:type="dxa"/>
          </w:tcPr>
          <w:p w:rsidR="001B2487" w:rsidRDefault="004D6112">
            <w:pPr>
              <w:pStyle w:val="TableParagraph"/>
              <w:ind w:left="160"/>
              <w:rPr>
                <w:sz w:val="24"/>
                <w:szCs w:val="24"/>
              </w:rPr>
            </w:pPr>
            <w:r>
              <w:rPr>
                <w:sz w:val="24"/>
                <w:szCs w:val="24"/>
              </w:rPr>
              <w:t>освоения</w:t>
            </w:r>
          </w:p>
        </w:tc>
        <w:tc>
          <w:tcPr>
            <w:tcW w:w="1565" w:type="dxa"/>
          </w:tcPr>
          <w:p w:rsidR="001B2487" w:rsidRDefault="004D6112">
            <w:pPr>
              <w:pStyle w:val="TableParagraph"/>
              <w:ind w:left="168" w:right="176"/>
              <w:jc w:val="center"/>
              <w:rPr>
                <w:sz w:val="24"/>
                <w:szCs w:val="24"/>
              </w:rPr>
            </w:pPr>
            <w:r>
              <w:rPr>
                <w:sz w:val="24"/>
                <w:szCs w:val="24"/>
              </w:rPr>
              <w:t>программы</w:t>
            </w:r>
          </w:p>
        </w:tc>
        <w:tc>
          <w:tcPr>
            <w:tcW w:w="656" w:type="dxa"/>
          </w:tcPr>
          <w:p w:rsidR="001B2487" w:rsidRDefault="004D6112">
            <w:pPr>
              <w:pStyle w:val="TableParagraph"/>
              <w:ind w:right="201"/>
              <w:jc w:val="right"/>
              <w:rPr>
                <w:sz w:val="24"/>
                <w:szCs w:val="24"/>
              </w:rPr>
            </w:pPr>
            <w:r>
              <w:rPr>
                <w:sz w:val="24"/>
                <w:szCs w:val="24"/>
              </w:rPr>
              <w:t>по</w:t>
            </w:r>
          </w:p>
        </w:tc>
        <w:tc>
          <w:tcPr>
            <w:tcW w:w="1392" w:type="dxa"/>
          </w:tcPr>
          <w:p w:rsidR="001B2487" w:rsidRDefault="004D6112">
            <w:pPr>
              <w:pStyle w:val="TableParagraph"/>
              <w:ind w:right="44"/>
              <w:jc w:val="right"/>
              <w:rPr>
                <w:sz w:val="24"/>
                <w:szCs w:val="24"/>
              </w:rPr>
            </w:pPr>
            <w:r>
              <w:rPr>
                <w:sz w:val="24"/>
                <w:szCs w:val="24"/>
              </w:rPr>
              <w:t>литературе</w:t>
            </w:r>
          </w:p>
        </w:tc>
      </w:tr>
      <w:tr w:rsidR="001B2487">
        <w:trPr>
          <w:trHeight w:val="413"/>
        </w:trPr>
        <w:tc>
          <w:tcPr>
            <w:tcW w:w="3010" w:type="dxa"/>
          </w:tcPr>
          <w:p w:rsidR="001B2487" w:rsidRDefault="004D6112">
            <w:pPr>
              <w:pStyle w:val="TableParagraph"/>
              <w:spacing w:before="64"/>
              <w:ind w:left="50"/>
              <w:rPr>
                <w:sz w:val="24"/>
                <w:szCs w:val="24"/>
              </w:rPr>
            </w:pPr>
            <w:r>
              <w:rPr>
                <w:sz w:val="24"/>
                <w:szCs w:val="24"/>
              </w:rPr>
              <w:t>науровнеосновного общего</w:t>
            </w:r>
          </w:p>
        </w:tc>
        <w:tc>
          <w:tcPr>
            <w:tcW w:w="1521" w:type="dxa"/>
          </w:tcPr>
          <w:p w:rsidR="001B2487" w:rsidRDefault="004D6112">
            <w:pPr>
              <w:pStyle w:val="TableParagraph"/>
              <w:spacing w:before="64"/>
              <w:ind w:left="12" w:right="138"/>
              <w:jc w:val="center"/>
              <w:rPr>
                <w:sz w:val="24"/>
                <w:szCs w:val="24"/>
              </w:rPr>
            </w:pPr>
            <w:r>
              <w:rPr>
                <w:sz w:val="24"/>
                <w:szCs w:val="24"/>
              </w:rPr>
              <w:t>образования.</w:t>
            </w:r>
          </w:p>
        </w:tc>
        <w:tc>
          <w:tcPr>
            <w:tcW w:w="1306" w:type="dxa"/>
          </w:tcPr>
          <w:p w:rsidR="001B2487" w:rsidRDefault="001B2487">
            <w:pPr>
              <w:pStyle w:val="TableParagraph"/>
              <w:rPr>
                <w:sz w:val="24"/>
                <w:szCs w:val="24"/>
              </w:rPr>
            </w:pPr>
          </w:p>
        </w:tc>
        <w:tc>
          <w:tcPr>
            <w:tcW w:w="1565" w:type="dxa"/>
          </w:tcPr>
          <w:p w:rsidR="001B2487" w:rsidRDefault="001B2487">
            <w:pPr>
              <w:pStyle w:val="TableParagraph"/>
              <w:rPr>
                <w:sz w:val="24"/>
                <w:szCs w:val="24"/>
              </w:rPr>
            </w:pPr>
          </w:p>
        </w:tc>
        <w:tc>
          <w:tcPr>
            <w:tcW w:w="656" w:type="dxa"/>
          </w:tcPr>
          <w:p w:rsidR="001B2487" w:rsidRDefault="001B2487">
            <w:pPr>
              <w:pStyle w:val="TableParagraph"/>
              <w:rPr>
                <w:sz w:val="24"/>
                <w:szCs w:val="24"/>
              </w:rPr>
            </w:pPr>
          </w:p>
        </w:tc>
        <w:tc>
          <w:tcPr>
            <w:tcW w:w="1392" w:type="dxa"/>
          </w:tcPr>
          <w:p w:rsidR="001B2487" w:rsidRDefault="001B2487">
            <w:pPr>
              <w:pStyle w:val="TableParagraph"/>
              <w:rPr>
                <w:sz w:val="24"/>
                <w:szCs w:val="24"/>
              </w:rPr>
            </w:pPr>
          </w:p>
        </w:tc>
      </w:tr>
      <w:tr w:rsidR="001B2487">
        <w:trPr>
          <w:trHeight w:val="339"/>
        </w:trPr>
        <w:tc>
          <w:tcPr>
            <w:tcW w:w="3010" w:type="dxa"/>
          </w:tcPr>
          <w:p w:rsidR="001B2487" w:rsidRDefault="004D6112">
            <w:pPr>
              <w:pStyle w:val="TableParagraph"/>
              <w:spacing w:before="63"/>
              <w:ind w:left="758"/>
              <w:rPr>
                <w:sz w:val="24"/>
                <w:szCs w:val="24"/>
              </w:rPr>
            </w:pPr>
            <w:r>
              <w:rPr>
                <w:sz w:val="24"/>
                <w:szCs w:val="24"/>
              </w:rPr>
              <w:t>20.8.1. Личностные</w:t>
            </w:r>
          </w:p>
        </w:tc>
        <w:tc>
          <w:tcPr>
            <w:tcW w:w="1521" w:type="dxa"/>
          </w:tcPr>
          <w:p w:rsidR="001B2487" w:rsidRDefault="004D6112">
            <w:pPr>
              <w:pStyle w:val="TableParagraph"/>
              <w:spacing w:before="63"/>
              <w:ind w:left="12" w:right="94"/>
              <w:jc w:val="center"/>
              <w:rPr>
                <w:sz w:val="24"/>
                <w:szCs w:val="24"/>
              </w:rPr>
            </w:pPr>
            <w:r>
              <w:rPr>
                <w:sz w:val="24"/>
                <w:szCs w:val="24"/>
              </w:rPr>
              <w:t>результаты</w:t>
            </w:r>
          </w:p>
        </w:tc>
        <w:tc>
          <w:tcPr>
            <w:tcW w:w="1306" w:type="dxa"/>
          </w:tcPr>
          <w:p w:rsidR="001B2487" w:rsidRDefault="004D6112">
            <w:pPr>
              <w:pStyle w:val="TableParagraph"/>
              <w:spacing w:before="63"/>
              <w:ind w:left="177"/>
              <w:rPr>
                <w:sz w:val="24"/>
                <w:szCs w:val="24"/>
              </w:rPr>
            </w:pPr>
            <w:r>
              <w:rPr>
                <w:sz w:val="24"/>
                <w:szCs w:val="24"/>
              </w:rPr>
              <w:t>освоения</w:t>
            </w:r>
          </w:p>
        </w:tc>
        <w:tc>
          <w:tcPr>
            <w:tcW w:w="1565" w:type="dxa"/>
          </w:tcPr>
          <w:p w:rsidR="001B2487" w:rsidRDefault="004D6112">
            <w:pPr>
              <w:pStyle w:val="TableParagraph"/>
              <w:spacing w:before="63"/>
              <w:ind w:left="179" w:right="166"/>
              <w:jc w:val="center"/>
              <w:rPr>
                <w:sz w:val="24"/>
                <w:szCs w:val="24"/>
              </w:rPr>
            </w:pPr>
            <w:r>
              <w:rPr>
                <w:sz w:val="24"/>
                <w:szCs w:val="24"/>
              </w:rPr>
              <w:t>программы</w:t>
            </w:r>
          </w:p>
        </w:tc>
        <w:tc>
          <w:tcPr>
            <w:tcW w:w="656" w:type="dxa"/>
          </w:tcPr>
          <w:p w:rsidR="001B2487" w:rsidRDefault="004D6112">
            <w:pPr>
              <w:pStyle w:val="TableParagraph"/>
              <w:spacing w:before="63"/>
              <w:ind w:right="196"/>
              <w:jc w:val="right"/>
              <w:rPr>
                <w:sz w:val="24"/>
                <w:szCs w:val="24"/>
              </w:rPr>
            </w:pPr>
            <w:r>
              <w:rPr>
                <w:sz w:val="24"/>
                <w:szCs w:val="24"/>
              </w:rPr>
              <w:t>по</w:t>
            </w:r>
          </w:p>
        </w:tc>
        <w:tc>
          <w:tcPr>
            <w:tcW w:w="1392" w:type="dxa"/>
          </w:tcPr>
          <w:p w:rsidR="001B2487" w:rsidRDefault="004D6112">
            <w:pPr>
              <w:pStyle w:val="TableParagraph"/>
              <w:spacing w:before="63"/>
              <w:ind w:right="41"/>
              <w:jc w:val="right"/>
              <w:rPr>
                <w:sz w:val="24"/>
                <w:szCs w:val="24"/>
              </w:rPr>
            </w:pPr>
            <w:r>
              <w:rPr>
                <w:sz w:val="24"/>
                <w:szCs w:val="24"/>
              </w:rPr>
              <w:t>литературе</w:t>
            </w:r>
          </w:p>
        </w:tc>
      </w:tr>
    </w:tbl>
    <w:p w:rsidR="001B2487" w:rsidRDefault="004D6112">
      <w:pPr>
        <w:pStyle w:val="a5"/>
        <w:spacing w:before="139"/>
        <w:ind w:right="845" w:firstLine="0"/>
      </w:pPr>
      <w:r>
        <w:t>на  уровне   основного   общего   образования   достигаются   в   единстве   учебнойивоспитательнойдеятельностивсоответствиистрадиционнымироссийскимисоциокультурнымиидуховно-нравственнымиценностями,принятымивобществеправиламиинормамиповеденияиспособствуютпроцессамсамопознания,самовоспитанияи саморазвития,формированиявнутреннейпозиции личности.</w:t>
      </w:r>
    </w:p>
    <w:p w:rsidR="001B2487" w:rsidRDefault="004D6112">
      <w:pPr>
        <w:pStyle w:val="af1"/>
        <w:numPr>
          <w:ilvl w:val="2"/>
          <w:numId w:val="17"/>
        </w:numPr>
        <w:tabs>
          <w:tab w:val="left" w:pos="1650"/>
        </w:tabs>
        <w:ind w:right="846" w:firstLine="708"/>
        <w:rPr>
          <w:sz w:val="24"/>
          <w:szCs w:val="24"/>
        </w:rPr>
      </w:pPr>
      <w:r>
        <w:rPr>
          <w:sz w:val="24"/>
          <w:szCs w:val="24"/>
        </w:rPr>
        <w:t>В результате изучения литературы на уровне основного общего образованияуобучающегося будутсформированыследующиеличностныерезультаты:</w:t>
      </w:r>
    </w:p>
    <w:p w:rsidR="001B2487" w:rsidRDefault="004D6112">
      <w:pPr>
        <w:pStyle w:val="af1"/>
        <w:numPr>
          <w:ilvl w:val="0"/>
          <w:numId w:val="18"/>
        </w:numPr>
        <w:tabs>
          <w:tab w:val="left" w:pos="1189"/>
        </w:tabs>
        <w:spacing w:before="90"/>
        <w:rPr>
          <w:sz w:val="24"/>
          <w:szCs w:val="24"/>
        </w:rPr>
      </w:pPr>
      <w:r>
        <w:rPr>
          <w:sz w:val="24"/>
          <w:szCs w:val="24"/>
        </w:rPr>
        <w:t>гражданскоговоспитания:</w:t>
      </w:r>
    </w:p>
    <w:p w:rsidR="001B2487" w:rsidRDefault="004D6112">
      <w:pPr>
        <w:pStyle w:val="a5"/>
        <w:spacing w:before="137"/>
        <w:ind w:right="848"/>
      </w:pPr>
      <w:r>
        <w:t>готовностьквыполнениюобязанностейгражданинаиреализацииегоправ,уважениеправ,  свобод  и  законных  интересов  других  людей,  активное  участиев жизни семьи, образовательной организации, местного сообщества, родного края, страны,втомчислевсопоставлении сситуациями,отражёнными влитературныхпроизведениях;</w:t>
      </w:r>
    </w:p>
    <w:p w:rsidR="001B2487" w:rsidRDefault="004D6112">
      <w:pPr>
        <w:pStyle w:val="a5"/>
        <w:tabs>
          <w:tab w:val="left" w:pos="1080"/>
          <w:tab w:val="left" w:pos="2198"/>
          <w:tab w:val="left" w:pos="2753"/>
          <w:tab w:val="left" w:pos="4109"/>
          <w:tab w:val="left" w:pos="4968"/>
          <w:tab w:val="left" w:pos="5146"/>
          <w:tab w:val="left" w:pos="6365"/>
          <w:tab w:val="left" w:pos="7025"/>
          <w:tab w:val="left" w:pos="7867"/>
          <w:tab w:val="left" w:pos="8081"/>
        </w:tabs>
        <w:ind w:right="844"/>
      </w:pPr>
      <w:r>
        <w:t>неприятие любых форм экстремизма, дискриминации; понимание роли различныхсоциальных</w:t>
      </w:r>
      <w:r>
        <w:tab/>
        <w:t>институтов</w:t>
      </w:r>
      <w:r>
        <w:tab/>
        <w:t>в</w:t>
      </w:r>
      <w:r>
        <w:tab/>
        <w:t>жизни</w:t>
      </w:r>
      <w:r>
        <w:tab/>
        <w:t>человека,</w:t>
      </w:r>
      <w:r>
        <w:tab/>
      </w:r>
      <w:r>
        <w:tab/>
      </w:r>
      <w:r>
        <w:rPr>
          <w:spacing w:val="-1"/>
        </w:rPr>
        <w:t>представление</w:t>
      </w:r>
      <w:r>
        <w:t>обосновных  правах,  свободах  и  обязанностях  гражданина,  социальных  нормахи</w:t>
      </w:r>
      <w:r>
        <w:tab/>
        <w:t>правилах</w:t>
      </w:r>
      <w:r>
        <w:tab/>
      </w:r>
      <w:r>
        <w:tab/>
        <w:t>межличностных</w:t>
      </w:r>
      <w:r>
        <w:tab/>
      </w:r>
      <w:r>
        <w:tab/>
        <w:t>отношений</w:t>
      </w:r>
      <w:r>
        <w:tab/>
      </w:r>
      <w:r>
        <w:tab/>
        <w:t>в</w:t>
      </w:r>
      <w:r>
        <w:tab/>
        <w:t>поликультурноми     многоконфессиональном    обществе,     в     том    числе    с    опорой     на    примерыиз литературы;</w:t>
      </w:r>
    </w:p>
    <w:p w:rsidR="001B2487" w:rsidRDefault="004D6112">
      <w:pPr>
        <w:pStyle w:val="a5"/>
        <w:ind w:right="846"/>
      </w:pPr>
      <w:r>
        <w:t xml:space="preserve">представление    о     способах     противодействия     коррупции,   готовностьк     </w:t>
      </w:r>
      <w:r>
        <w:lastRenderedPageBreak/>
        <w:t>разнообразной     совместной     деятельности,     стремление     к     взаимопониманиюи взаимопомощи, в том числе с опорой на примеры из литературы, активное участие вшкольномсамоуправлении;готовностьк участиювгуманитарной деятельности;</w:t>
      </w:r>
    </w:p>
    <w:p w:rsidR="001B2487" w:rsidRDefault="004D6112">
      <w:pPr>
        <w:pStyle w:val="af1"/>
        <w:numPr>
          <w:ilvl w:val="0"/>
          <w:numId w:val="18"/>
        </w:numPr>
        <w:tabs>
          <w:tab w:val="left" w:pos="1189"/>
        </w:tabs>
        <w:rPr>
          <w:sz w:val="24"/>
          <w:szCs w:val="24"/>
        </w:rPr>
      </w:pPr>
      <w:r>
        <w:rPr>
          <w:sz w:val="24"/>
          <w:szCs w:val="24"/>
        </w:rPr>
        <w:t>патриотическоговоспитания:</w:t>
      </w:r>
    </w:p>
    <w:p w:rsidR="001B2487" w:rsidRDefault="004D6112">
      <w:pPr>
        <w:pStyle w:val="a5"/>
        <w:spacing w:before="137"/>
        <w:ind w:right="844"/>
      </w:pPr>
      <w:r>
        <w:t>осознание    российской      гражданской      идентичности      в      поликультурноми многоконфессиональном обществе,проявление интереса к познанию родного языка,истории,   культуры    Российской    Федерации,    своего    края,    народов    Россиив контексте изучения произведений русской и зарубежной литературы, а также литературнародовРоссии;</w:t>
      </w:r>
    </w:p>
    <w:p w:rsidR="001B2487" w:rsidRDefault="004D6112">
      <w:pPr>
        <w:pStyle w:val="a5"/>
        <w:spacing w:before="2"/>
        <w:ind w:right="844"/>
      </w:pPr>
      <w:r>
        <w:t>ценностное отношение к достижениям своей Родины - России, к науке, искусству,спорту, технологиям, боевым подвигам и трудовым достижениям народа, в том числеотражённымвхудожественныхпроизведениях;уважениексимволамРоссии,государственным     праздникам,      историческому      и      природному      наследиюипамятникам,традициямразныхнародов,проживающихвроднойстране,обращаявниманиенаих воплощениевлитературе;</w:t>
      </w:r>
    </w:p>
    <w:p w:rsidR="001B2487" w:rsidRDefault="004D6112">
      <w:pPr>
        <w:pStyle w:val="af1"/>
        <w:numPr>
          <w:ilvl w:val="0"/>
          <w:numId w:val="18"/>
        </w:numPr>
        <w:tabs>
          <w:tab w:val="left" w:pos="1189"/>
        </w:tabs>
        <w:rPr>
          <w:sz w:val="24"/>
          <w:szCs w:val="24"/>
        </w:rPr>
      </w:pPr>
      <w:r>
        <w:rPr>
          <w:sz w:val="24"/>
          <w:szCs w:val="24"/>
        </w:rPr>
        <w:t>духовно-нравственноговоспитания:</w:t>
      </w:r>
    </w:p>
    <w:p w:rsidR="001B2487" w:rsidRDefault="004D6112">
      <w:pPr>
        <w:pStyle w:val="a5"/>
        <w:spacing w:before="137"/>
        <w:ind w:right="846"/>
      </w:pPr>
      <w:r>
        <w:t>ориентация на моральные ценности и нормы в ситуациях нравственного выбора соценкойповеденияипоступковперсонажейлитературныхпроизведений;готовностьоценивать своё поведение и поступки, а также поведение и поступки других людей спозиции нравственныхи правовых нормсучётомосознания последствий поступков;</w:t>
      </w:r>
    </w:p>
    <w:p w:rsidR="001B2487" w:rsidRDefault="004D6112">
      <w:pPr>
        <w:pStyle w:val="a5"/>
        <w:ind w:right="844"/>
      </w:pPr>
      <w:r>
        <w:t>активное неприятие асоциальных поступков, свобода и ответственность личности вусловияхиндивидуального иобщественного пространства;</w:t>
      </w:r>
    </w:p>
    <w:p w:rsidR="001B2487" w:rsidRDefault="004D6112">
      <w:pPr>
        <w:pStyle w:val="af1"/>
        <w:numPr>
          <w:ilvl w:val="0"/>
          <w:numId w:val="18"/>
        </w:numPr>
        <w:tabs>
          <w:tab w:val="left" w:pos="1189"/>
        </w:tabs>
        <w:rPr>
          <w:sz w:val="24"/>
          <w:szCs w:val="24"/>
        </w:rPr>
      </w:pPr>
      <w:r>
        <w:rPr>
          <w:sz w:val="24"/>
          <w:szCs w:val="24"/>
        </w:rPr>
        <w:t>эстетическоговоспитания:</w:t>
      </w:r>
    </w:p>
    <w:p w:rsidR="001B2487" w:rsidRDefault="004D6112">
      <w:pPr>
        <w:pStyle w:val="a5"/>
        <w:spacing w:before="137"/>
        <w:ind w:left="929" w:firstLine="0"/>
      </w:pPr>
      <w:r>
        <w:t>восприимчивостькразнымвидамискусства,традициямитворчествусвоего</w:t>
      </w:r>
    </w:p>
    <w:p w:rsidR="001B2487" w:rsidRDefault="004D6112">
      <w:pPr>
        <w:pStyle w:val="a5"/>
        <w:spacing w:before="90"/>
        <w:ind w:right="848" w:firstLine="0"/>
      </w:pPr>
      <w:r>
        <w:t>идругихнародов,пониманиеэмоциональноговоздействияискусства,втомчислеизучаемыхлитературных произведений;</w:t>
      </w:r>
    </w:p>
    <w:p w:rsidR="001B2487" w:rsidRDefault="004D6112">
      <w:pPr>
        <w:pStyle w:val="a5"/>
        <w:ind w:right="849"/>
      </w:pPr>
      <w:r>
        <w:t>осознаниеважностихудожественнойлитературыикультурыкаксредствакоммуникацииисамовыражения;</w:t>
      </w:r>
    </w:p>
    <w:p w:rsidR="001B2487" w:rsidRDefault="004D6112">
      <w:pPr>
        <w:pStyle w:val="a5"/>
        <w:ind w:right="847"/>
      </w:pPr>
      <w:r>
        <w:t>пониманиеценностиотечественногоимировогоискусства,ролиэтническихкультурных  традиций   и   народного   творчества;   стремление   к   самовыражениювразных видах искусства;</w:t>
      </w:r>
    </w:p>
    <w:p w:rsidR="001B2487" w:rsidRDefault="004D6112">
      <w:pPr>
        <w:pStyle w:val="af1"/>
        <w:numPr>
          <w:ilvl w:val="0"/>
          <w:numId w:val="18"/>
        </w:numPr>
        <w:tabs>
          <w:tab w:val="left" w:pos="1189"/>
        </w:tabs>
        <w:spacing w:before="1"/>
        <w:ind w:left="221" w:right="847" w:firstLine="708"/>
        <w:rPr>
          <w:sz w:val="24"/>
          <w:szCs w:val="24"/>
        </w:rPr>
      </w:pPr>
      <w:r>
        <w:rPr>
          <w:sz w:val="24"/>
          <w:szCs w:val="24"/>
        </w:rPr>
        <w:t>физического          воспитания,          формирования          культуры          здоровьяи эмоционального благополучия:</w:t>
      </w:r>
    </w:p>
    <w:p w:rsidR="001B2487" w:rsidRDefault="004D6112">
      <w:pPr>
        <w:pStyle w:val="a5"/>
        <w:ind w:right="845"/>
      </w:pPr>
      <w:r>
        <w:t>осознание   ценности    жизни    с    опорой    на    собственный    жизненныйичитательскийопыт,   ответственное   отношение   к   своему   здоровью   и   установканаздоровыйобразжизни(здоровоепитание,соблюдениегигиеническихправил,сбалансированный режимзанятийиотдыха,регулярная физическаяактивность);</w:t>
      </w:r>
    </w:p>
    <w:p w:rsidR="001B2487" w:rsidRDefault="004D6112">
      <w:pPr>
        <w:pStyle w:val="a5"/>
        <w:ind w:right="847"/>
      </w:pPr>
      <w:r>
        <w:t>осознание последствий и неприятие вредных привычек (употребление алкоголя,наркотиков,   курение)    и     иных     форм     вреда     для     физическогопсихическогоздоровья,соблюдениеправилбезопасности,втомчисленавыкибезопасногоповедениявинформационно-коммуникационной сети «Интернет»;</w:t>
      </w:r>
    </w:p>
    <w:p w:rsidR="001B2487" w:rsidRDefault="004D6112">
      <w:pPr>
        <w:pStyle w:val="a5"/>
        <w:spacing w:before="1"/>
        <w:ind w:right="843"/>
      </w:pPr>
      <w:r>
        <w:t>способность адаптироваться к стрессовым ситуациям и меняющимся социальным,информационным и природным условиям, в том числе осмысляя собственный опыт ивыстраиваядальнейшиецели,умениеприниматьсебяидругих,неосуждая;</w:t>
      </w:r>
      <w:r>
        <w:rPr>
          <w:position w:val="1"/>
        </w:rPr>
        <w:t>умение</w:t>
      </w:r>
      <w:r>
        <w:t>осознавать       эмоциональное         состояние         себя         и         других,         опираясьнапримерыизлитературныхпроизведений,уметьуправлятьсобственнымэмоциональнымсостоянием,сформированностьнавыкарефлексии,признаниесвоегоправа на ошибку и такого же права другого человека с оценкой поступков литературныхгероев;</w:t>
      </w:r>
    </w:p>
    <w:p w:rsidR="001B2487" w:rsidRDefault="004D6112">
      <w:pPr>
        <w:pStyle w:val="af1"/>
        <w:numPr>
          <w:ilvl w:val="0"/>
          <w:numId w:val="18"/>
        </w:numPr>
        <w:tabs>
          <w:tab w:val="left" w:pos="1189"/>
        </w:tabs>
        <w:rPr>
          <w:sz w:val="24"/>
          <w:szCs w:val="24"/>
        </w:rPr>
      </w:pPr>
      <w:r>
        <w:rPr>
          <w:sz w:val="24"/>
          <w:szCs w:val="24"/>
        </w:rPr>
        <w:t>трудовоговоспитания:</w:t>
      </w:r>
    </w:p>
    <w:p w:rsidR="001B2487" w:rsidRDefault="004D6112">
      <w:pPr>
        <w:pStyle w:val="a5"/>
        <w:spacing w:before="136"/>
        <w:ind w:right="845"/>
      </w:pPr>
      <w:r>
        <w:t>установка на активное участие в решении практических задач (в рамках семьи,школы,города,края)технологическойисоциальнойнаправленности,способностьинициировать,планироватьи самостоятельно выполнятьтакогородадеятельность;</w:t>
      </w:r>
    </w:p>
    <w:p w:rsidR="001B2487" w:rsidRDefault="004D6112">
      <w:pPr>
        <w:pStyle w:val="a5"/>
        <w:spacing w:before="2"/>
        <w:ind w:right="845"/>
      </w:pPr>
      <w:r>
        <w:t xml:space="preserve">интереск  практическому  изучению  профессий  и  труда  различного  </w:t>
      </w:r>
      <w:r>
        <w:lastRenderedPageBreak/>
        <w:t>рода,втомчисленаосновепримененияизучаемогопредметногознанияизнакомствасдеятельностью героевнастраницахлитературных произведений;</w:t>
      </w:r>
    </w:p>
    <w:p w:rsidR="001B2487" w:rsidRDefault="004D6112">
      <w:pPr>
        <w:pStyle w:val="a5"/>
        <w:ind w:right="844"/>
      </w:pPr>
      <w:r>
        <w:t>осознаниеважностиобучениянапротяжениивсейжизнидляуспешнойпрофессиональной деятельности и развитие необходимых умений для этого; готовностьадаптироваться       в        профессиональной        среде;   уважение        к        трудуирезультатамтрудовойдеятельности,втомчислеприизучениипроизведенийрусского</w:t>
      </w:r>
    </w:p>
    <w:p w:rsidR="001B2487" w:rsidRDefault="004D6112">
      <w:pPr>
        <w:pStyle w:val="a5"/>
        <w:spacing w:before="90"/>
        <w:ind w:right="846" w:firstLine="0"/>
      </w:pPr>
      <w:r>
        <w:t>фольклора и литературы, осознанный выбор и построение индивидуальной траекторииобразованияижизненныхплановсучетомличныхиобщественныхинтересовипотребностей;</w:t>
      </w:r>
    </w:p>
    <w:p w:rsidR="001B2487" w:rsidRDefault="004D6112">
      <w:pPr>
        <w:pStyle w:val="af1"/>
        <w:numPr>
          <w:ilvl w:val="0"/>
          <w:numId w:val="18"/>
        </w:numPr>
        <w:tabs>
          <w:tab w:val="left" w:pos="1189"/>
        </w:tabs>
        <w:spacing w:before="1"/>
        <w:rPr>
          <w:sz w:val="24"/>
          <w:szCs w:val="24"/>
        </w:rPr>
      </w:pPr>
      <w:r>
        <w:rPr>
          <w:sz w:val="24"/>
          <w:szCs w:val="24"/>
        </w:rPr>
        <w:t>экологическоговоспитания:</w:t>
      </w:r>
    </w:p>
    <w:p w:rsidR="001B2487" w:rsidRDefault="004D6112">
      <w:pPr>
        <w:pStyle w:val="a5"/>
        <w:spacing w:before="137"/>
        <w:ind w:right="844"/>
      </w:pPr>
      <w:r>
        <w:t>ориентация   на   применение  знаний  из  социальных  и  естественных    наукдля решения задач в области окружающей среды, планирования поступков и оценки ихвозможныхпоследствийдля окружающейсреды;</w:t>
      </w:r>
    </w:p>
    <w:p w:rsidR="001B2487" w:rsidRDefault="004D6112">
      <w:pPr>
        <w:pStyle w:val="a5"/>
        <w:spacing w:before="1"/>
        <w:ind w:right="844"/>
      </w:pPr>
      <w:r>
        <w:t>повышениеуровняэкологическойкультуры,осознаниеглобальногохарактераэкологических проблем и путей их решения; активное неприятие действий, приносящихвред   окружающей    среде,    в    том    числе    сформированное    при    знакомствес литературными произведениями, поднимающими экологические проблемы; осознаниесвоейроликакгражданинаипотребителявусловияхвзаимосвязиприродной,технологической       и        социальной        среды,        готовность        к        участиювпрактическойдеятельностиэкологическойнаправленности;</w:t>
      </w:r>
    </w:p>
    <w:p w:rsidR="001B2487" w:rsidRDefault="004D6112">
      <w:pPr>
        <w:pStyle w:val="af1"/>
        <w:numPr>
          <w:ilvl w:val="0"/>
          <w:numId w:val="18"/>
        </w:numPr>
        <w:tabs>
          <w:tab w:val="left" w:pos="1189"/>
        </w:tabs>
        <w:rPr>
          <w:sz w:val="24"/>
          <w:szCs w:val="24"/>
        </w:rPr>
      </w:pPr>
      <w:r>
        <w:rPr>
          <w:sz w:val="24"/>
          <w:szCs w:val="24"/>
        </w:rPr>
        <w:t>ценностинаучногопознания:</w:t>
      </w:r>
    </w:p>
    <w:p w:rsidR="001B2487" w:rsidRDefault="004D6112">
      <w:pPr>
        <w:pStyle w:val="a5"/>
        <w:spacing w:before="139"/>
        <w:ind w:right="844"/>
      </w:pPr>
      <w:r>
        <w:t>ориентация в деятельности на современную систему научных представлений обосновныхзакономерностяхразвитиячеловека,природыиобщества,взаимосвязяхчеловека   с    природной    и    социальной    средой    с    опорой    на    изученныеи самостоятельно прочитанныелитературныепроизведения;</w:t>
      </w:r>
    </w:p>
    <w:p w:rsidR="001B2487" w:rsidRDefault="004D6112">
      <w:pPr>
        <w:pStyle w:val="a5"/>
        <w:spacing w:before="1"/>
        <w:ind w:right="845"/>
      </w:pPr>
      <w:r>
        <w:t>овладениеязыковойичитательскойкультуройкаксредствомпознаниямира,овладениеосновныминавыкамиисследовательскойдеятельностисучётомспецификилитературного образования, установка на осмысление опыта, наблюдений, поступков истремлениесовершенствоватьпутидостиженияиндивидуальногоиколлективногоблагополучия.</w:t>
      </w:r>
    </w:p>
    <w:p w:rsidR="001B2487" w:rsidRDefault="004D6112">
      <w:pPr>
        <w:pStyle w:val="af1"/>
        <w:numPr>
          <w:ilvl w:val="0"/>
          <w:numId w:val="18"/>
        </w:numPr>
        <w:tabs>
          <w:tab w:val="left" w:pos="1189"/>
        </w:tabs>
        <w:ind w:left="221" w:right="846" w:firstLine="708"/>
        <w:rPr>
          <w:sz w:val="24"/>
          <w:szCs w:val="24"/>
        </w:rPr>
      </w:pPr>
      <w:r>
        <w:rPr>
          <w:sz w:val="24"/>
          <w:szCs w:val="24"/>
        </w:rPr>
        <w:t>обеспечение адаптации обучающегося к изменяющимся условиям социальной иприродной среды:</w:t>
      </w:r>
    </w:p>
    <w:p w:rsidR="001B2487" w:rsidRDefault="004D6112">
      <w:pPr>
        <w:pStyle w:val="a5"/>
        <w:ind w:right="844"/>
      </w:pPr>
      <w:r>
        <w:t>освоениеобучающимисясоциальногоопыта,основныхсоциальныхролей,соответствующихведущейдеятельностивозраста,нормиправилобщественногоповедения, форм социальной жизни в группах и сообществах, включая семью, группы,сформированныепопрофессиональнойдеятельности,атакжеврамкахсоциальноговзаимодействия     с      людьми      из      другой      культурной      среды;      изучениеи оценкасоциальных ролейперсонажей литературных произведений;</w:t>
      </w:r>
    </w:p>
    <w:p w:rsidR="001B2487" w:rsidRDefault="004D6112">
      <w:pPr>
        <w:pStyle w:val="a5"/>
        <w:ind w:right="844"/>
      </w:pPr>
      <w:r>
        <w:t>потребность во взаимодействии в условиях неопределённости, открытость опыту изнаниямдругих,вдействиивусловияхнеопределенности,повышениеуровнясвоейкомпетентности через практическую деятельность, в том числе умение учиться у другихлюдей,осознаватьвсовместнойдеятельностиновыезнания,навыкиикомпетенциииз</w:t>
      </w:r>
    </w:p>
    <w:p w:rsidR="001B2487" w:rsidRDefault="004D6112">
      <w:pPr>
        <w:pStyle w:val="a5"/>
        <w:spacing w:before="90"/>
        <w:ind w:right="844" w:firstLine="0"/>
      </w:pPr>
      <w:r>
        <w:t>опыта других, в выявлении и связывании образов, необходимость в формировании новыхзнаний,втомчислеформулироватьидеи,понятия,гипотезыобобъектахиявлениях,втомчислеранеенеизвестных,осознаватьдефицитысобственныхзнанийикомпетентностей, планировать своё развитие, умение оперировать основными понятиями,терминами</w:t>
      </w:r>
    </w:p>
    <w:p w:rsidR="001B2487" w:rsidRDefault="004D6112">
      <w:pPr>
        <w:pStyle w:val="a5"/>
        <w:spacing w:before="1"/>
        <w:ind w:right="846" w:firstLine="0"/>
      </w:pPr>
      <w:r>
        <w:t>ипредставлениями  в  области  концепции  устойчивого  развития;  анализироватьивыявлятьвзаимосвязиприроды,обществаиэкономики;оцениватьсвоидействиясучётомвлияниянаокружающуюсреду,достиженийцелейипреодолениявызовов,возможныхглобальныхпоследствий;</w:t>
      </w:r>
    </w:p>
    <w:p w:rsidR="001B2487" w:rsidRDefault="004D6112">
      <w:pPr>
        <w:pStyle w:val="a5"/>
        <w:tabs>
          <w:tab w:val="left" w:pos="4095"/>
          <w:tab w:val="left" w:pos="8340"/>
        </w:tabs>
        <w:ind w:right="845"/>
      </w:pPr>
      <w:r>
        <w:t xml:space="preserve">способность осознавать стрессовую ситуацию, оценивать происходящие измененияиихпоследствия,опираясьнажизненныйичитательскийопыт;восприниматьстрессовуюситуациюкаквызов,требующийконтрмер,оцениватьситуациюстресса,корректировать принимаемые решения и действия; формулировать и оценивать риски ипоследствия, </w:t>
      </w:r>
      <w:r>
        <w:lastRenderedPageBreak/>
        <w:t>формировать опыт, уметь находить позитивное в произошедшей ситуации;быть</w:t>
      </w:r>
      <w:r>
        <w:tab/>
        <w:t>готовым</w:t>
      </w:r>
      <w:r>
        <w:tab/>
        <w:t>действоватьвотсутствиигарантийуспеха.</w:t>
      </w:r>
    </w:p>
    <w:p w:rsidR="001B2487" w:rsidRDefault="004D6112">
      <w:pPr>
        <w:pStyle w:val="af1"/>
        <w:numPr>
          <w:ilvl w:val="2"/>
          <w:numId w:val="17"/>
        </w:numPr>
        <w:tabs>
          <w:tab w:val="left" w:pos="1650"/>
        </w:tabs>
        <w:ind w:right="844" w:firstLine="708"/>
        <w:rPr>
          <w:sz w:val="24"/>
          <w:szCs w:val="24"/>
        </w:rPr>
      </w:pPr>
      <w:r>
        <w:rPr>
          <w:sz w:val="24"/>
          <w:szCs w:val="24"/>
        </w:rPr>
        <w:t>В результате изучения литературы на уровне основного общего образованияу обучающегося будут сформированы познавательные универсальные учебные действия,коммуникативныеуниверсальныеучебныедействия,регулятивныеуниверсальныеучебныедействия, совместная деятельность.</w:t>
      </w:r>
    </w:p>
    <w:p w:rsidR="001B2487" w:rsidRDefault="004D6112">
      <w:pPr>
        <w:pStyle w:val="af1"/>
        <w:numPr>
          <w:ilvl w:val="3"/>
          <w:numId w:val="17"/>
        </w:numPr>
        <w:tabs>
          <w:tab w:val="left" w:pos="1830"/>
        </w:tabs>
        <w:ind w:right="846" w:firstLine="708"/>
        <w:rPr>
          <w:sz w:val="24"/>
          <w:szCs w:val="24"/>
        </w:rPr>
      </w:pPr>
      <w:r>
        <w:rPr>
          <w:sz w:val="24"/>
          <w:szCs w:val="24"/>
        </w:rPr>
        <w:t>Уобучающегосябудутсформированыследующиебазовыелогическиедействиякакчастьпознавательных универсальных учебныхдействий:</w:t>
      </w:r>
    </w:p>
    <w:p w:rsidR="001B2487" w:rsidRDefault="004D6112">
      <w:pPr>
        <w:pStyle w:val="a5"/>
        <w:ind w:right="845"/>
      </w:pPr>
      <w:r>
        <w:t>выявлять и характеризовать существенные признаки объектов (художественных иучебных текстов, литературных героев и другие) и явлений (литературных направлений,этаповисторико-литературного процесса);</w:t>
      </w:r>
    </w:p>
    <w:p w:rsidR="001B2487" w:rsidRDefault="004D6112">
      <w:pPr>
        <w:pStyle w:val="a5"/>
        <w:spacing w:before="1"/>
        <w:ind w:right="844"/>
      </w:pPr>
      <w:r>
        <w:t>устанавливатьсущественныйпризнакклассификациииклассифицироватьлитературные  объекты    по    существенному    признаку,    устанавливать    основаниядляих обобщенияисравнения, определятькритериипроводимого анализа;</w:t>
      </w:r>
    </w:p>
    <w:p w:rsidR="001B2487" w:rsidRDefault="004D6112">
      <w:pPr>
        <w:pStyle w:val="a5"/>
        <w:ind w:right="845"/>
      </w:pPr>
      <w:r>
        <w:t>сучётом  предложенной  задачи  выявлять  закономерности  и  противоречияврассматриваемыхлитературныхфактахинаблюденияхнадтекстом;предлагатькритерии длявыявления закономерностей ипротиворечий сучётомучебной задачи;</w:t>
      </w:r>
    </w:p>
    <w:p w:rsidR="001B2487" w:rsidRDefault="004D6112">
      <w:pPr>
        <w:pStyle w:val="a5"/>
        <w:ind w:right="848"/>
      </w:pPr>
      <w:r>
        <w:t>выявлять дефициты информации, данных, необходимых для решения поставленнойучебной задачи;</w:t>
      </w:r>
    </w:p>
    <w:p w:rsidR="001B2487" w:rsidRDefault="004D6112">
      <w:pPr>
        <w:pStyle w:val="a5"/>
        <w:ind w:right="845"/>
      </w:pPr>
      <w:r>
        <w:t>выявлятьпричинно-следственныесвязиприизучениилитературныхявленийипроцессов; делать выводы с использованием дедуктивных и индуктивных умозаключений,умозаключенийпо аналогии; формулировать гипотезыобих взаимосвязях;</w:t>
      </w:r>
    </w:p>
    <w:p w:rsidR="001B2487" w:rsidRDefault="004D6112">
      <w:pPr>
        <w:pStyle w:val="a5"/>
        <w:spacing w:before="90"/>
        <w:ind w:right="844"/>
      </w:pPr>
      <w:r>
        <w:t>самостоятельно  выбирать   способ   решения   учебной   задачи   при   работес разными типами текстов (сравнивать несколько вариантов решения, выбирать наиболееподходящий сучётомсамостоятельно выделенныхкритериев).</w:t>
      </w:r>
    </w:p>
    <w:p w:rsidR="001B2487" w:rsidRDefault="004D6112">
      <w:pPr>
        <w:pStyle w:val="af1"/>
        <w:numPr>
          <w:ilvl w:val="3"/>
          <w:numId w:val="17"/>
        </w:numPr>
        <w:tabs>
          <w:tab w:val="left" w:pos="1830"/>
        </w:tabs>
        <w:spacing w:before="1"/>
        <w:ind w:right="849" w:firstLine="708"/>
        <w:rPr>
          <w:sz w:val="24"/>
          <w:szCs w:val="24"/>
        </w:rPr>
      </w:pPr>
      <w:r>
        <w:rPr>
          <w:sz w:val="24"/>
          <w:szCs w:val="24"/>
        </w:rPr>
        <w:t>Уобучающегосябудутсформированыследующиебазовыеисследовательскиедействиякак частьпознавательныхуниверсальныхучебныхдействий:</w:t>
      </w:r>
    </w:p>
    <w:p w:rsidR="001B2487" w:rsidRDefault="004D6112">
      <w:pPr>
        <w:pStyle w:val="a5"/>
        <w:ind w:right="845"/>
      </w:pPr>
      <w:r>
        <w:t>использовать    вопросы     как     исследовательский     инструмент     познаниявлитературномобразовании;</w:t>
      </w:r>
    </w:p>
    <w:p w:rsidR="001B2487" w:rsidRDefault="004D6112">
      <w:pPr>
        <w:pStyle w:val="a5"/>
        <w:ind w:right="845"/>
      </w:pPr>
      <w:r>
        <w:t>формулировать      вопросы,       фиксирующие       разрыв       между        реальными желательным состоянием ситуации, объекта, и самостоятельно устанавливать искомое иданное;</w:t>
      </w:r>
    </w:p>
    <w:p w:rsidR="001B2487" w:rsidRDefault="004D6112">
      <w:pPr>
        <w:pStyle w:val="a5"/>
        <w:ind w:right="845"/>
      </w:pPr>
      <w:r>
        <w:t>формировать гипотезу об истинности собственных суждений и суждений других,аргументироватьсвою позицию, мнение;</w:t>
      </w:r>
    </w:p>
    <w:p w:rsidR="001B2487" w:rsidRDefault="004D6112">
      <w:pPr>
        <w:pStyle w:val="a5"/>
        <w:ind w:right="845"/>
      </w:pPr>
      <w:r>
        <w:t>проводитьпосамостоятельносоставленному   плану   небольшоеисследованиепо установлению особенностей литературного объекта изучения, причинно-следственныхсвязей изависимостейобъектовмежду собой;</w:t>
      </w:r>
    </w:p>
    <w:p w:rsidR="001B2487" w:rsidRDefault="004D6112">
      <w:pPr>
        <w:pStyle w:val="a5"/>
        <w:ind w:right="847"/>
      </w:pPr>
      <w:r>
        <w:t>оцениватьнаприменимостьидостоверностьинформацию,полученнуювходеисследования(эксперимента);</w:t>
      </w:r>
    </w:p>
    <w:p w:rsidR="001B2487" w:rsidRDefault="004D6112">
      <w:pPr>
        <w:pStyle w:val="a5"/>
        <w:spacing w:before="1"/>
        <w:ind w:right="845"/>
      </w:pPr>
      <w:r>
        <w:t>самостоятельно формулировать обобщения и выводы по результатам проведённогонаблюдения,опыта,исследования;владетьинструментамиоценкидостоверностиполученныхвыводовиобобщений;</w:t>
      </w:r>
    </w:p>
    <w:p w:rsidR="001B2487" w:rsidRDefault="004D6112">
      <w:pPr>
        <w:pStyle w:val="a5"/>
        <w:ind w:right="845"/>
      </w:pPr>
      <w:r>
        <w:t>прогнозироватьвозможное   дальнейшее   развитие   событий   и   их   последствияв  аналогичных  или  сходных   ситуациях,   а   также   выдвигать   предположенияобихразвитиивновыхусловияхиконтекстах,втомчислевлитературныхпроизведениях.</w:t>
      </w:r>
    </w:p>
    <w:p w:rsidR="001B2487" w:rsidRDefault="004D6112">
      <w:pPr>
        <w:pStyle w:val="af1"/>
        <w:numPr>
          <w:ilvl w:val="3"/>
          <w:numId w:val="17"/>
        </w:numPr>
        <w:tabs>
          <w:tab w:val="left" w:pos="1830"/>
        </w:tabs>
        <w:ind w:right="848" w:firstLine="708"/>
        <w:rPr>
          <w:sz w:val="24"/>
          <w:szCs w:val="24"/>
        </w:rPr>
      </w:pPr>
      <w:r>
        <w:rPr>
          <w:sz w:val="24"/>
          <w:szCs w:val="24"/>
        </w:rPr>
        <w:t>У   обучающегося   будут   сформированы   следующие   умения   работатьсинформациейкак часть познавательныхуниверсальных учебных действий:</w:t>
      </w:r>
    </w:p>
    <w:p w:rsidR="001B2487" w:rsidRDefault="004D6112">
      <w:pPr>
        <w:pStyle w:val="a5"/>
        <w:ind w:right="846"/>
      </w:pPr>
      <w:r>
        <w:t>применятьразличныеметоды,инструментыизапросыприпоискеиотборелитературной и другой информации или данных из источников с учётом предложеннойучебной задачиизаданных критериев;</w:t>
      </w:r>
    </w:p>
    <w:p w:rsidR="001B2487" w:rsidRDefault="004D6112">
      <w:pPr>
        <w:pStyle w:val="a5"/>
        <w:ind w:right="846"/>
      </w:pPr>
      <w:r>
        <w:t>выбирать, анализировать, систематизировать и интерпретировать литературную идругуюинформацию различных видовиформпредставления;</w:t>
      </w:r>
    </w:p>
    <w:p w:rsidR="001B2487" w:rsidRDefault="004D6112">
      <w:pPr>
        <w:pStyle w:val="a5"/>
        <w:ind w:right="844"/>
      </w:pPr>
      <w:r>
        <w:t xml:space="preserve">находить сходные аргументы (подтверждающие или опровергающие одну и ту </w:t>
      </w:r>
      <w:r>
        <w:lastRenderedPageBreak/>
        <w:t>жеидею,версию)вразличных информационных источниках;</w:t>
      </w:r>
    </w:p>
    <w:p w:rsidR="001B2487" w:rsidRDefault="004D6112">
      <w:pPr>
        <w:pStyle w:val="a5"/>
        <w:ind w:right="846"/>
      </w:pPr>
      <w:r>
        <w:t>самостоятельновыбирать  оптимальную  форму  представления  литературнойи другой информации и иллюстрировать решаемые учебные задачи несложными схемами,диаграммами,инойграфикойиихкомбинациями;</w:t>
      </w:r>
    </w:p>
    <w:p w:rsidR="001B2487" w:rsidRDefault="004D6112">
      <w:pPr>
        <w:pStyle w:val="a5"/>
        <w:spacing w:before="90"/>
        <w:ind w:right="845"/>
      </w:pPr>
      <w:r>
        <w:t>оцениватьнадёжностьлитературнойидругойинформациипокритериям,предложеннымучителемилисформулированнымсамостоятельно;</w:t>
      </w:r>
    </w:p>
    <w:p w:rsidR="001B2487" w:rsidRDefault="004D6112">
      <w:pPr>
        <w:pStyle w:val="a5"/>
        <w:ind w:left="929" w:firstLine="0"/>
      </w:pPr>
      <w:r>
        <w:t>эффективнозапоминатьисистематизироватьэтуинформацию.</w:t>
      </w:r>
    </w:p>
    <w:p w:rsidR="001B2487" w:rsidRDefault="004D6112">
      <w:pPr>
        <w:pStyle w:val="af1"/>
        <w:numPr>
          <w:ilvl w:val="3"/>
          <w:numId w:val="17"/>
        </w:numPr>
        <w:tabs>
          <w:tab w:val="left" w:pos="1830"/>
        </w:tabs>
        <w:spacing w:before="139"/>
        <w:ind w:right="846" w:firstLine="708"/>
        <w:rPr>
          <w:sz w:val="24"/>
          <w:szCs w:val="24"/>
        </w:rPr>
      </w:pPr>
      <w:r>
        <w:rPr>
          <w:sz w:val="24"/>
          <w:szCs w:val="24"/>
        </w:rPr>
        <w:t>У обучающегося будут сформированы следующие умения общения какчастькоммуникативных универсальных учебных действий:</w:t>
      </w:r>
    </w:p>
    <w:p w:rsidR="001B2487" w:rsidRDefault="004D6112">
      <w:pPr>
        <w:pStyle w:val="a5"/>
        <w:ind w:right="844"/>
      </w:pPr>
      <w:r>
        <w:t>воспринимать      и       формулировать       суждения,   выражать       эмоциивсоответствиисусловиямиицелямиобщения;выражатьсебя(своюточкузрения)вустных иписьменных текстах;</w:t>
      </w:r>
    </w:p>
    <w:p w:rsidR="001B2487" w:rsidRDefault="004D6112">
      <w:pPr>
        <w:pStyle w:val="a5"/>
        <w:ind w:right="844"/>
      </w:pPr>
      <w:r>
        <w:t>распознаватьневербальныесредстваобщения,пониматьзначениесоциальныхзнаков, знатьираспознаватьпредпосылкиконфликтных ситуаций, находяаналогиивлитературныхпроизведениях, и смягчать конфликты,вестипереговоры;</w:t>
      </w:r>
    </w:p>
    <w:p w:rsidR="001B2487" w:rsidRDefault="004D6112">
      <w:pPr>
        <w:pStyle w:val="a5"/>
        <w:ind w:right="843"/>
      </w:pPr>
      <w:r>
        <w:t>понимать     намерения      других,   проявлять      уважительное      отношениек собеседнику и корректно формулировать свои возражения; в ходе учебного диалога и(или)    дискуссии     задавать     вопросы     по     существу     обсуждаемой     темыивысказыватьидеи,нацеленныенарешениеучебнойзадачииподдержаниеблагожелательностиобщения;сопоставлятьсвоисужденияссуждениямидругихучастниковдиалога, обнаруживать различиеисходство позиций;</w:t>
      </w:r>
    </w:p>
    <w:p w:rsidR="001B2487" w:rsidRDefault="004D6112">
      <w:pPr>
        <w:pStyle w:val="a5"/>
        <w:spacing w:before="1"/>
        <w:ind w:right="847"/>
      </w:pPr>
      <w:r>
        <w:t>публичнопредставлятьрезультатывыполненногоопыта(литературоведческогоэксперимента,исследования, проекта);</w:t>
      </w:r>
    </w:p>
    <w:p w:rsidR="001B2487" w:rsidRDefault="004D6112">
      <w:pPr>
        <w:pStyle w:val="a5"/>
        <w:ind w:right="845"/>
      </w:pPr>
      <w:r>
        <w:t>самостоятельновыбиратьформатвыступлениясучётомзадачпрезентациииособенностей аудитории и в соответствии с ним составлять устные и письменные тексты сиспользованиемиллюстративныхматериалов.</w:t>
      </w:r>
    </w:p>
    <w:p w:rsidR="001B2487" w:rsidRDefault="004D6112">
      <w:pPr>
        <w:pStyle w:val="af1"/>
        <w:numPr>
          <w:ilvl w:val="3"/>
          <w:numId w:val="17"/>
        </w:numPr>
        <w:tabs>
          <w:tab w:val="left" w:pos="1830"/>
        </w:tabs>
        <w:ind w:right="847" w:firstLine="708"/>
        <w:rPr>
          <w:sz w:val="24"/>
          <w:szCs w:val="24"/>
        </w:rPr>
      </w:pPr>
      <w:r>
        <w:rPr>
          <w:sz w:val="24"/>
          <w:szCs w:val="24"/>
        </w:rPr>
        <w:t>Уобучающегосябудутсформированыследующиеумениясамоорганизации какчастирегулятивных универсальныхучебных действий:</w:t>
      </w:r>
    </w:p>
    <w:p w:rsidR="001B2487" w:rsidRDefault="004D6112">
      <w:pPr>
        <w:pStyle w:val="a5"/>
        <w:ind w:right="845"/>
      </w:pPr>
      <w:r>
        <w:t>выявлять проблемы для решения в учебных и жизненных ситуациях, анализируяситуации,изображённыевхудожественнойлитературе;</w:t>
      </w:r>
    </w:p>
    <w:p w:rsidR="001B2487" w:rsidRDefault="004D6112">
      <w:pPr>
        <w:pStyle w:val="a5"/>
        <w:ind w:right="845"/>
      </w:pPr>
      <w:r>
        <w:t>ориентироватьсявразличныхподходахпринятиярешений(индивидуальное,принятиерешения вгруппе, принятиерешенийгруппой);</w:t>
      </w:r>
    </w:p>
    <w:p w:rsidR="001B2487" w:rsidRDefault="004D6112">
      <w:pPr>
        <w:pStyle w:val="a5"/>
        <w:ind w:right="849"/>
      </w:pPr>
      <w:r>
        <w:t>самостоятельносоставлятьалгоритмрешенияучебнойзадачи(илиегочасть),выбирать     способ     решения     учебной    задачи     с    учётом    имеющихся     ресурсови собственныхвозможностей, аргументироватьпредлагаемые вариантырешений;</w:t>
      </w:r>
    </w:p>
    <w:p w:rsidR="001B2487" w:rsidRDefault="004D6112">
      <w:pPr>
        <w:pStyle w:val="a5"/>
        <w:ind w:right="846"/>
      </w:pPr>
      <w:r>
        <w:t>составлять план действий (план реализации намеченного алгоритма решения) икорректировать  предложенный  алгоритм  с   учётом   получения   новых   знанийоб  изучаемом    литературном    объекте;    делать    выбор    и    брать    ответственностьзарешение.</w:t>
      </w:r>
    </w:p>
    <w:p w:rsidR="001B2487" w:rsidRDefault="004D6112">
      <w:pPr>
        <w:pStyle w:val="af1"/>
        <w:numPr>
          <w:ilvl w:val="3"/>
          <w:numId w:val="17"/>
        </w:numPr>
        <w:tabs>
          <w:tab w:val="left" w:pos="1830"/>
        </w:tabs>
        <w:ind w:left="1829" w:hanging="901"/>
        <w:rPr>
          <w:sz w:val="24"/>
          <w:szCs w:val="24"/>
        </w:rPr>
      </w:pPr>
      <w:r>
        <w:rPr>
          <w:sz w:val="24"/>
          <w:szCs w:val="24"/>
        </w:rPr>
        <w:t>Уобучающегосябудутсформированыследующиеумениясамоконтроля,</w:t>
      </w:r>
    </w:p>
    <w:p w:rsidR="001B2487" w:rsidRDefault="004D6112">
      <w:pPr>
        <w:pStyle w:val="a5"/>
        <w:spacing w:before="90"/>
        <w:ind w:left="929" w:right="936" w:hanging="708"/>
        <w:jc w:val="left"/>
      </w:pPr>
      <w:r>
        <w:t>эмоционального интеллекта как части регулятивных универсальных учебных действий:владетьспособамисамоконтроля,самомотивацииирефлексиивлитературном</w:t>
      </w:r>
    </w:p>
    <w:p w:rsidR="001B2487" w:rsidRDefault="004D6112">
      <w:pPr>
        <w:pStyle w:val="a5"/>
        <w:ind w:firstLine="0"/>
        <w:jc w:val="left"/>
      </w:pPr>
      <w:r>
        <w:t>образовании;</w:t>
      </w:r>
    </w:p>
    <w:p w:rsidR="001B2487" w:rsidRDefault="004D6112">
      <w:pPr>
        <w:pStyle w:val="a5"/>
        <w:spacing w:before="139"/>
        <w:ind w:right="845"/>
      </w:pPr>
      <w:r>
        <w:t>даватьадекватнуюоценкуучебнойситуацииипредлагатьпланеёизменения;учитывать   контекст     и     предвидеть     трудности,     которые     могут     возникнутьприрешении учебной задачи,адаптироватьрешениек меняющимсяобстоятельствам;</w:t>
      </w:r>
    </w:p>
    <w:p w:rsidR="001B2487" w:rsidRDefault="004D6112">
      <w:pPr>
        <w:pStyle w:val="a5"/>
        <w:ind w:right="845"/>
      </w:pPr>
      <w:r>
        <w:t>объяснять причины достижения (недостижения) результатов деятельности, даватьоценку приобретённому опыту, уметь находить позитивное в произошедшей ситуации;вносить    коррективы     в     деятельность     на     основе     новых     обстоятельствиизменившихсяситуаций,установленныхошибок,возникшихтрудностей,оцениватьсоответствиерезультатацелииусловиям;</w:t>
      </w:r>
    </w:p>
    <w:p w:rsidR="001B2487" w:rsidRDefault="004D6112">
      <w:pPr>
        <w:pStyle w:val="a5"/>
        <w:ind w:right="846"/>
      </w:pPr>
      <w:r>
        <w:t>развивать способность различать и называть собственные эмоции, управлять ими иэмоциями других;</w:t>
      </w:r>
    </w:p>
    <w:p w:rsidR="001B2487" w:rsidRDefault="004D6112">
      <w:pPr>
        <w:pStyle w:val="a5"/>
        <w:ind w:right="844"/>
      </w:pPr>
      <w:r>
        <w:lastRenderedPageBreak/>
        <w:t>выявлятьианализироватьпричиныэмоций;ставитьсебянаместодругогочеловека,   понимать   мотивы   и    намерения    другого,    анализируя    примерыиз художественной литературы; регулироватьспособ выражениясвоих эмоций;</w:t>
      </w:r>
    </w:p>
    <w:p w:rsidR="001B2487" w:rsidRDefault="004D6112">
      <w:pPr>
        <w:pStyle w:val="a5"/>
        <w:ind w:right="845"/>
      </w:pPr>
      <w:r>
        <w:t>осознанно   относиться   к   другому   человеку,   его     мнению,     размышляянадвзаимоотношениями   литературных   героев;   признавать   своё   право   на   ошибкуи такоежеправо другого;</w:t>
      </w:r>
    </w:p>
    <w:p w:rsidR="001B2487" w:rsidRDefault="004D6112">
      <w:pPr>
        <w:pStyle w:val="a5"/>
        <w:spacing w:before="1"/>
        <w:ind w:right="848"/>
      </w:pPr>
      <w:r>
        <w:t>приниматьсебяидругих,неосуждая;проявлятьоткрытостьсебеидругим;осознаватьневозможность контролировать всёвокруг.</w:t>
      </w:r>
    </w:p>
    <w:p w:rsidR="001B2487" w:rsidRDefault="004D6112">
      <w:pPr>
        <w:pStyle w:val="af1"/>
        <w:numPr>
          <w:ilvl w:val="3"/>
          <w:numId w:val="17"/>
        </w:numPr>
        <w:tabs>
          <w:tab w:val="left" w:pos="1830"/>
        </w:tabs>
        <w:ind w:right="848" w:firstLine="708"/>
        <w:rPr>
          <w:sz w:val="24"/>
          <w:szCs w:val="24"/>
        </w:rPr>
      </w:pPr>
      <w:r>
        <w:rPr>
          <w:sz w:val="24"/>
          <w:szCs w:val="24"/>
        </w:rPr>
        <w:t>Уобучающегосябудутсформированыследующиеумениясовместнойдеятельности:</w:t>
      </w:r>
    </w:p>
    <w:p w:rsidR="001B2487" w:rsidRDefault="004D6112">
      <w:pPr>
        <w:pStyle w:val="a5"/>
        <w:ind w:right="843"/>
      </w:pPr>
      <w:r>
        <w:t>использовать    преимущества   командной    (парной,    групповой,   коллективной)ииндивидуальнойработыприрешенииконкретнойпроблемынаурокахлитературы,обосновывать необходимость применения групповых форм взаимодействия при решениипоставленной задачи;</w:t>
      </w:r>
    </w:p>
    <w:p w:rsidR="001B2487" w:rsidRDefault="004D6112">
      <w:pPr>
        <w:pStyle w:val="a5"/>
        <w:ind w:right="844"/>
      </w:pPr>
      <w:r>
        <w:t>принимать цель совместной учебной деятельности, коллективно строить действияпо   её   достижению:     распределять     роли,     договариваться,     обсуждать     процесси результат совместнойработы;</w:t>
      </w:r>
    </w:p>
    <w:p w:rsidR="001B2487" w:rsidRDefault="004D6112">
      <w:pPr>
        <w:pStyle w:val="a5"/>
        <w:ind w:right="845"/>
      </w:pPr>
      <w:r>
        <w:t>уметьобобщатьмнениянесколькихлюдей;проявлятьготовностьруководить,выполнятьпоручения,подчиняться;планироватьорганизациюсовместнойработынауроке литературы и во внеурочной учебной деятельности, определять свою роль (с учётомпредпочтенийивозможностейвсехучастниковвзаимодействия),распределятьзадачимежду членами команды, участвовать в групповых формах работы (обсуждения, обменмнений,«мозговыештурмы» ииные);</w:t>
      </w:r>
    </w:p>
    <w:p w:rsidR="001B2487" w:rsidRDefault="004D6112">
      <w:pPr>
        <w:pStyle w:val="a5"/>
        <w:tabs>
          <w:tab w:val="left" w:pos="2945"/>
          <w:tab w:val="left" w:pos="5940"/>
          <w:tab w:val="left" w:pos="8669"/>
        </w:tabs>
        <w:spacing w:before="90"/>
        <w:ind w:right="846"/>
      </w:pPr>
      <w:r>
        <w:t>выполнятьсвоючастьработы,достигатькачественногорезультатапосвоемунаправлению, и координировать свои действия с другими членами команды; оцениватькачество своего вклада в общий результат по критериям, сформулированным участникамивзаимодействия на литературных занятиях; сравнивать результаты с исходной задачей ивклад</w:t>
      </w:r>
      <w:r>
        <w:tab/>
        <w:t>каждого</w:t>
      </w:r>
      <w:r>
        <w:tab/>
        <w:t>члена</w:t>
      </w:r>
      <w:r>
        <w:tab/>
        <w:t>командыв достижение результатов, разделять сферу ответственности и проявлять готовность кпредоставлениюотчётаперед группой.</w:t>
      </w:r>
    </w:p>
    <w:p w:rsidR="001B2487" w:rsidRDefault="004D6112">
      <w:pPr>
        <w:pStyle w:val="af1"/>
        <w:numPr>
          <w:ilvl w:val="2"/>
          <w:numId w:val="17"/>
        </w:numPr>
        <w:tabs>
          <w:tab w:val="left" w:pos="1650"/>
        </w:tabs>
        <w:spacing w:before="1"/>
        <w:ind w:right="849" w:firstLine="708"/>
        <w:rPr>
          <w:sz w:val="24"/>
          <w:szCs w:val="24"/>
        </w:rPr>
      </w:pPr>
      <w:r>
        <w:rPr>
          <w:sz w:val="24"/>
          <w:szCs w:val="24"/>
        </w:rPr>
        <w:t>Предметныерезультатыосвоенияпрограммыполитературенауровнеосновногообщегообразования должныобеспечивать:</w:t>
      </w:r>
    </w:p>
    <w:p w:rsidR="001B2487" w:rsidRDefault="004D6112">
      <w:pPr>
        <w:pStyle w:val="af1"/>
        <w:numPr>
          <w:ilvl w:val="0"/>
          <w:numId w:val="19"/>
        </w:numPr>
        <w:tabs>
          <w:tab w:val="left" w:pos="1384"/>
        </w:tabs>
        <w:ind w:right="847" w:firstLine="708"/>
        <w:rPr>
          <w:sz w:val="24"/>
          <w:szCs w:val="24"/>
        </w:rPr>
      </w:pPr>
      <w:r>
        <w:rPr>
          <w:sz w:val="24"/>
          <w:szCs w:val="24"/>
        </w:rPr>
        <w:t>понимание    духовно-нравственной    и    культурной    ценности    литературыиеёроливформированиигражданственностиипатриотизма,укрепленииединствамногонациональногонародаРоссийскойФедерации;</w:t>
      </w:r>
    </w:p>
    <w:p w:rsidR="001B2487" w:rsidRDefault="004D6112">
      <w:pPr>
        <w:pStyle w:val="af1"/>
        <w:numPr>
          <w:ilvl w:val="0"/>
          <w:numId w:val="19"/>
        </w:numPr>
        <w:tabs>
          <w:tab w:val="left" w:pos="1189"/>
        </w:tabs>
        <w:ind w:right="847" w:firstLine="708"/>
        <w:rPr>
          <w:sz w:val="24"/>
          <w:szCs w:val="24"/>
        </w:rPr>
      </w:pPr>
      <w:r>
        <w:rPr>
          <w:sz w:val="24"/>
          <w:szCs w:val="24"/>
        </w:rPr>
        <w:t>понимание специфики литературы как вида искусства, принципиальных отличийхудожественноготекстаот текстанаучного,делового, публицистического;</w:t>
      </w:r>
    </w:p>
    <w:p w:rsidR="001B2487" w:rsidRDefault="004D6112">
      <w:pPr>
        <w:pStyle w:val="af1"/>
        <w:numPr>
          <w:ilvl w:val="0"/>
          <w:numId w:val="19"/>
        </w:numPr>
        <w:tabs>
          <w:tab w:val="left" w:pos="1189"/>
        </w:tabs>
        <w:ind w:right="844" w:firstLine="708"/>
        <w:rPr>
          <w:sz w:val="24"/>
          <w:szCs w:val="24"/>
        </w:rPr>
      </w:pPr>
      <w:r>
        <w:rPr>
          <w:sz w:val="24"/>
          <w:szCs w:val="24"/>
        </w:rPr>
        <w:t>овладение умениями эстетического и смыслового анализа произведений устногонародноготворчестваихудожественнойлитературы,умениямивоспринимать,анализировать, интерпретировать и оценивать прочитанное, понимать художественнуюкартинумира,отражённуювлитературных произведениях,сучётомнеоднозначностизаложенныхвних художественных смыслов;</w:t>
      </w:r>
    </w:p>
    <w:p w:rsidR="001B2487" w:rsidRDefault="004D6112">
      <w:pPr>
        <w:pStyle w:val="af1"/>
        <w:numPr>
          <w:ilvl w:val="0"/>
          <w:numId w:val="20"/>
        </w:numPr>
        <w:tabs>
          <w:tab w:val="left" w:pos="1189"/>
          <w:tab w:val="left" w:pos="2223"/>
          <w:tab w:val="left" w:pos="5415"/>
          <w:tab w:val="left" w:pos="8295"/>
        </w:tabs>
        <w:spacing w:before="1"/>
        <w:ind w:right="845" w:firstLine="708"/>
        <w:rPr>
          <w:sz w:val="24"/>
          <w:szCs w:val="24"/>
        </w:rPr>
      </w:pPr>
      <w:r>
        <w:rPr>
          <w:sz w:val="24"/>
          <w:szCs w:val="24"/>
        </w:rPr>
        <w:t>овладение   умением     анализировать     произведение     в     единстве     формыи  содержания,   определять   тематику   и   проблематику   произведения,   родовуюижанровуюпринадлежностьпроизведения;выявлятьпозициюгероя,повествователя,рассказчика, авторскую позицию, учитывая художественные особенности произведения ивоплощённыевнёмреалии,характеризоватьавторскийпафос,выявлятьособенностиязыка</w:t>
      </w:r>
      <w:r>
        <w:rPr>
          <w:sz w:val="24"/>
          <w:szCs w:val="24"/>
        </w:rPr>
        <w:tab/>
        <w:t>художественного</w:t>
      </w:r>
      <w:r>
        <w:rPr>
          <w:sz w:val="24"/>
          <w:szCs w:val="24"/>
        </w:rPr>
        <w:tab/>
        <w:t>произведения,</w:t>
      </w:r>
      <w:r>
        <w:rPr>
          <w:sz w:val="24"/>
          <w:szCs w:val="24"/>
        </w:rPr>
        <w:tab/>
      </w:r>
      <w:r>
        <w:rPr>
          <w:spacing w:val="-1"/>
          <w:sz w:val="24"/>
          <w:szCs w:val="24"/>
        </w:rPr>
        <w:t>поэтической</w:t>
      </w:r>
      <w:r>
        <w:rPr>
          <w:sz w:val="24"/>
          <w:szCs w:val="24"/>
        </w:rPr>
        <w:t>и прозаическойречи;</w:t>
      </w:r>
    </w:p>
    <w:p w:rsidR="001B2487" w:rsidRDefault="004D6112">
      <w:pPr>
        <w:pStyle w:val="af1"/>
        <w:numPr>
          <w:ilvl w:val="0"/>
          <w:numId w:val="20"/>
        </w:numPr>
        <w:tabs>
          <w:tab w:val="left" w:pos="1189"/>
        </w:tabs>
        <w:ind w:right="844" w:firstLine="708"/>
        <w:rPr>
          <w:sz w:val="24"/>
          <w:szCs w:val="24"/>
        </w:rPr>
      </w:pPr>
      <w:r>
        <w:rPr>
          <w:sz w:val="24"/>
          <w:szCs w:val="24"/>
        </w:rPr>
        <w:t xml:space="preserve">овладение   теоретико-литературными    понятиями    и    использование    ихв процессе анализа, интерпретации произведений и оформления собственных оценок инаблюдений (художественная литература и устное народное творчество, проза и поэзия,художественныйобраз,фактивымысел,литературныенаправления(классицизм,сентиментализм,романтизм,реализм),роды(лирика,эпос,драма),жанры(рассказ,притча,повесть,роман,комедия,драма,трагедия,поэма,басня,баллада,песня,ода,элегия, послание, отрывок, сонет, эпиграмма, лироэпические (поэма, баллада)), форма исодержание литературного </w:t>
      </w:r>
      <w:r>
        <w:rPr>
          <w:sz w:val="24"/>
          <w:szCs w:val="24"/>
        </w:rPr>
        <w:lastRenderedPageBreak/>
        <w:t>произведения, тема, идея, проблематика, пафос (героический,трагический,комический),сюжет,композиция,эпиграф,стадииразвитиядействия(экспозиция,завязка,развитиедействия,кульминация,развязка,эпилог,авторское</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5" w:firstLine="0"/>
      </w:pPr>
      <w:r>
        <w:t>отступление,конфликт),системаобразов,образавтора,повествователь,рассказчик,литературныйгерой(персонаж),лирическийгерой,лирическийперсонаж,речеваяхарактеристикагероя,реплика,диалог,монолог;ремарка;портрет,пейзаж,интерьер,художественная деталь, символ, подтекст, психологизм; сатира, юмор, ирония, сарказм,гротеск;эпитет,метафора,сравнение,олицетворение,гипербола;антитеза,аллегория,риторический вопрос, риторическое восклицание, инверсия; повтор, анафора; умолчание,параллелизм, звукопись (аллитерация, ассонанс), стиль; стих и проза, стихотворный метр(хорей,ямб, дактиль, амфибрахий,анапест), ритм, рифма,строфа, афоризм;</w:t>
      </w:r>
    </w:p>
    <w:p w:rsidR="001B2487" w:rsidRDefault="004D6112">
      <w:pPr>
        <w:pStyle w:val="af1"/>
        <w:numPr>
          <w:ilvl w:val="0"/>
          <w:numId w:val="20"/>
        </w:numPr>
        <w:tabs>
          <w:tab w:val="left" w:pos="1189"/>
        </w:tabs>
        <w:ind w:right="844" w:firstLine="708"/>
        <w:rPr>
          <w:sz w:val="24"/>
          <w:szCs w:val="24"/>
        </w:rPr>
      </w:pPr>
      <w:r>
        <w:rPr>
          <w:sz w:val="24"/>
          <w:szCs w:val="24"/>
        </w:rPr>
        <w:t>овладение умением рассматривать изученные произведения в рамках историко-литературногопроцесса(определятьиучитыватьприанализепринадлежностьпроизведенияк историческомувремени,определённомулитературномунаправлению);</w:t>
      </w:r>
    </w:p>
    <w:p w:rsidR="001B2487" w:rsidRDefault="004D6112">
      <w:pPr>
        <w:pStyle w:val="af1"/>
        <w:numPr>
          <w:ilvl w:val="0"/>
          <w:numId w:val="20"/>
        </w:numPr>
        <w:tabs>
          <w:tab w:val="left" w:pos="1189"/>
        </w:tabs>
        <w:spacing w:before="1"/>
        <w:ind w:right="845" w:firstLine="708"/>
        <w:rPr>
          <w:sz w:val="24"/>
          <w:szCs w:val="24"/>
        </w:rPr>
      </w:pPr>
      <w:r>
        <w:rPr>
          <w:sz w:val="24"/>
          <w:szCs w:val="24"/>
        </w:rPr>
        <w:t>овладениеумениемвыявлятьсвязьмеждуважнейшимифактамибиографииписателей(в  том  числе  А.С.  Грибоедова,  А.С.  Пушкина,   М.Ю.    Лермонтова,Н.В.Гоголя)иособенностямиисторическойэпохи,авторскогомировоззрения,проблематикипроизведений;</w:t>
      </w:r>
    </w:p>
    <w:p w:rsidR="001B2487" w:rsidRDefault="004D6112">
      <w:pPr>
        <w:pStyle w:val="af1"/>
        <w:numPr>
          <w:ilvl w:val="0"/>
          <w:numId w:val="20"/>
        </w:numPr>
        <w:tabs>
          <w:tab w:val="left" w:pos="1189"/>
        </w:tabs>
        <w:ind w:right="847" w:firstLine="708"/>
        <w:rPr>
          <w:sz w:val="24"/>
          <w:szCs w:val="24"/>
        </w:rPr>
      </w:pPr>
      <w:r>
        <w:rPr>
          <w:sz w:val="24"/>
          <w:szCs w:val="24"/>
        </w:rPr>
        <w:t>овладениеумениемсопоставлятьпроизведения,ихфрагменты(сучётомвнутритекстовых и межтекстовых связей), образы персонажей, литературные явления ифакты, сюжеты разных литературных произведений, темы, проблемы, жанры, приёмы,эпизодытекста;</w:t>
      </w:r>
    </w:p>
    <w:p w:rsidR="001B2487" w:rsidRDefault="004D6112">
      <w:pPr>
        <w:pStyle w:val="af1"/>
        <w:numPr>
          <w:ilvl w:val="0"/>
          <w:numId w:val="20"/>
        </w:numPr>
        <w:tabs>
          <w:tab w:val="left" w:pos="1189"/>
        </w:tabs>
        <w:spacing w:before="1"/>
        <w:ind w:right="844" w:firstLine="708"/>
        <w:rPr>
          <w:sz w:val="24"/>
          <w:szCs w:val="24"/>
        </w:rPr>
      </w:pPr>
      <w:r>
        <w:rPr>
          <w:sz w:val="24"/>
          <w:szCs w:val="24"/>
        </w:rPr>
        <w:t>овладениеумениемсопоставлятьизученныеисамостоятельнопрочитанныепроизведенияхудожественнойлитературыспроизведениямидругихвидовискусства(живопись,музыка, театр, кино);</w:t>
      </w:r>
    </w:p>
    <w:p w:rsidR="001B2487" w:rsidRDefault="004D6112">
      <w:pPr>
        <w:pStyle w:val="af1"/>
        <w:numPr>
          <w:ilvl w:val="0"/>
          <w:numId w:val="20"/>
        </w:numPr>
        <w:tabs>
          <w:tab w:val="left" w:pos="1400"/>
        </w:tabs>
        <w:ind w:right="846" w:firstLine="708"/>
        <w:rPr>
          <w:sz w:val="24"/>
          <w:szCs w:val="24"/>
        </w:rPr>
      </w:pPr>
      <w:r>
        <w:rPr>
          <w:sz w:val="24"/>
          <w:szCs w:val="24"/>
        </w:rPr>
        <w:t>совершенствованиеумениявыразительно(сучётоминдивидуальныхособенностей   обучающихся)   читать,   в    том    числе    наизусть,    не    менее12произведенийи(или)фрагментов;</w:t>
      </w:r>
    </w:p>
    <w:p w:rsidR="001B2487" w:rsidRDefault="004D6112">
      <w:pPr>
        <w:pStyle w:val="af1"/>
        <w:numPr>
          <w:ilvl w:val="0"/>
          <w:numId w:val="20"/>
        </w:numPr>
        <w:tabs>
          <w:tab w:val="left" w:pos="1429"/>
        </w:tabs>
        <w:ind w:right="845" w:firstLine="708"/>
        <w:rPr>
          <w:sz w:val="24"/>
          <w:szCs w:val="24"/>
        </w:rPr>
      </w:pPr>
      <w:r>
        <w:rPr>
          <w:sz w:val="24"/>
          <w:szCs w:val="24"/>
        </w:rPr>
        <w:t>овладениеумениемпересказыватьпрочитанноепроизведение,используяподробный,  сжатый,    выборочный,    творческий    пересказ,    отвечать    на    вопросыпопрочитанному произведению иформулироватьвопросыктексту;</w:t>
      </w:r>
    </w:p>
    <w:p w:rsidR="001B2487" w:rsidRDefault="004D6112">
      <w:pPr>
        <w:pStyle w:val="af1"/>
        <w:numPr>
          <w:ilvl w:val="0"/>
          <w:numId w:val="20"/>
        </w:numPr>
        <w:tabs>
          <w:tab w:val="left" w:pos="1446"/>
        </w:tabs>
        <w:ind w:right="844" w:firstLine="708"/>
        <w:rPr>
          <w:sz w:val="24"/>
          <w:szCs w:val="24"/>
        </w:rPr>
      </w:pPr>
      <w:r>
        <w:rPr>
          <w:sz w:val="24"/>
          <w:szCs w:val="24"/>
        </w:rPr>
        <w:t>развитиеумения  участвовать  в  диалоге  о  прочитанном  произведении,в дискуссии на литературные темы, соотносить собственную позицию с позицией автора имнениями участниковдискуссии, даватьаргументированную оценкупрочитанному;</w:t>
      </w:r>
    </w:p>
    <w:p w:rsidR="001B2487" w:rsidRDefault="004D6112">
      <w:pPr>
        <w:pStyle w:val="af1"/>
        <w:numPr>
          <w:ilvl w:val="0"/>
          <w:numId w:val="20"/>
        </w:numPr>
        <w:tabs>
          <w:tab w:val="left" w:pos="1396"/>
        </w:tabs>
        <w:ind w:right="845" w:firstLine="708"/>
        <w:rPr>
          <w:sz w:val="24"/>
          <w:szCs w:val="24"/>
        </w:rPr>
      </w:pPr>
      <w:r>
        <w:rPr>
          <w:sz w:val="24"/>
          <w:szCs w:val="24"/>
        </w:rPr>
        <w:t>совершенствованиеумениясоздаватьустныеиписьменныевысказыванияразных  жанров,  писать  сочинение-рассуждение   по   заданной   теме   с   опоройнапрочитанныепроизведения(неменее250слов),аннотацию,отзыв,рецензию,применятьразличныевидыцитирования,делатьссылкинаисточникинформации,редактироватьсобственныеичужиеписьменныетексты;</w:t>
      </w:r>
    </w:p>
    <w:p w:rsidR="001B2487" w:rsidRDefault="004D6112">
      <w:pPr>
        <w:pStyle w:val="af1"/>
        <w:numPr>
          <w:ilvl w:val="0"/>
          <w:numId w:val="20"/>
        </w:numPr>
        <w:tabs>
          <w:tab w:val="left" w:pos="1372"/>
          <w:tab w:val="left" w:pos="2599"/>
          <w:tab w:val="left" w:pos="4956"/>
          <w:tab w:val="left" w:pos="6252"/>
          <w:tab w:val="left" w:pos="8779"/>
        </w:tabs>
        <w:spacing w:before="90"/>
        <w:ind w:right="844" w:firstLine="708"/>
        <w:rPr>
          <w:sz w:val="24"/>
          <w:szCs w:val="24"/>
        </w:rPr>
      </w:pPr>
      <w:r>
        <w:rPr>
          <w:sz w:val="24"/>
          <w:szCs w:val="24"/>
        </w:rPr>
        <w:t>овладениеумениямисамостоятельнойинтерпретациииоценкитекстуальноизученныххудожественныхпроизведенийдревнерусской,классическойрусскойизарубежной</w:t>
      </w:r>
      <w:r>
        <w:rPr>
          <w:sz w:val="24"/>
          <w:szCs w:val="24"/>
        </w:rPr>
        <w:tab/>
        <w:t>литературы</w:t>
      </w:r>
      <w:r>
        <w:rPr>
          <w:sz w:val="24"/>
          <w:szCs w:val="24"/>
        </w:rPr>
        <w:tab/>
        <w:t>и</w:t>
      </w:r>
      <w:r>
        <w:rPr>
          <w:sz w:val="24"/>
          <w:szCs w:val="24"/>
        </w:rPr>
        <w:tab/>
        <w:t>современных</w:t>
      </w:r>
      <w:r>
        <w:rPr>
          <w:sz w:val="24"/>
          <w:szCs w:val="24"/>
        </w:rPr>
        <w:tab/>
        <w:t>авторов(втомчислесиспользованиемметодовсмысловогочтенияиэстетическогоанализа):</w:t>
      </w:r>
    </w:p>
    <w:p w:rsidR="001B2487" w:rsidRDefault="004D6112">
      <w:pPr>
        <w:pStyle w:val="a5"/>
        <w:ind w:right="845" w:firstLine="0"/>
      </w:pPr>
      <w:r>
        <w:t>«Слово       о         полку         Игореве»;         стихотворения         М.В.         Ломоносова,Г.Р. Державина; комедия Д.И. Фонвизина «Недоросль», повесть Н.М. Карамзина «БеднаяЛиза», басни И.А. Крылова; стихотворения и баллады В.А. Жуковского, комедия А.С.Грибоедова «Горе от ума», произведения А.С. Пушкина: стихотворения, поэма «Медныйвсадник»,романвстихах«ЕвгенийОнегин»,роман«Капитанскаядочка»,повесть</w:t>
      </w:r>
    </w:p>
    <w:p w:rsidR="001B2487" w:rsidRDefault="004D6112">
      <w:pPr>
        <w:pStyle w:val="a5"/>
        <w:tabs>
          <w:tab w:val="left" w:pos="4289"/>
          <w:tab w:val="left" w:pos="8167"/>
        </w:tabs>
        <w:spacing w:before="1"/>
        <w:ind w:right="844" w:firstLine="0"/>
      </w:pPr>
      <w:r>
        <w:t>«Станционный</w:t>
      </w:r>
      <w:r>
        <w:tab/>
        <w:t>смотритель»,</w:t>
      </w:r>
      <w:r>
        <w:tab/>
        <w:t>произведенияМ.Ю.Лермонтова:стихотворения,«ПесняпроцаряИванаВасильевича,молодогоопричникаиудалогокупцаКалашникова»,поэма«Мцыри»,роман«Геройнашеговремени»,произведенияН.В.Гоголя:комедия«Ревизор»,повесть«Шинель»,поэма</w:t>
      </w:r>
    </w:p>
    <w:p w:rsidR="001B2487" w:rsidRDefault="004D6112">
      <w:pPr>
        <w:pStyle w:val="a5"/>
        <w:tabs>
          <w:tab w:val="left" w:pos="2803"/>
          <w:tab w:val="left" w:pos="4239"/>
          <w:tab w:val="left" w:pos="6180"/>
          <w:tab w:val="left" w:pos="8475"/>
        </w:tabs>
        <w:ind w:right="844" w:firstLine="0"/>
      </w:pPr>
      <w:r>
        <w:t xml:space="preserve">«Мёртвые души», стихотворения Ф.И. Тютчева, А.А. Фета, Н.А. Некрасова; «Повесть отом, как один мужик двух генералов прокормил» М.Е. Салтыкова-Щедрина, по </w:t>
      </w:r>
      <w:r>
        <w:lastRenderedPageBreak/>
        <w:t>одномупроизведению</w:t>
      </w:r>
      <w:r>
        <w:tab/>
        <w:t>(по</w:t>
      </w:r>
      <w:r>
        <w:tab/>
        <w:t>выбору)</w:t>
      </w:r>
      <w:r>
        <w:tab/>
        <w:t>следующих</w:t>
      </w:r>
      <w:r>
        <w:tab/>
        <w:t>писателей:Ф.М.Достоевский,И.С.Тургенев,Л.Н.Толстой,Н.С.Лесков,рассказыА.П.Чехова,стихотворения  И.А.  Бунина,    А.А.    Блока,    В.В.    Маяковского,    С.А.    Есенина,А.А. Ахматовой, М.И.Цветаевой, О.Э. Мандельштама, Б.Л. Пастернака, рассказ М.А.Шолохова «Судьба человека», поэма А.Т. Твардовского «Василий Тёркин» (избранныеглавы),;рассказыВ.М.Шукшина:«Чудик»,«СтенькаРазин»,рассказА.И.Солженицына</w:t>
      </w:r>
    </w:p>
    <w:p w:rsidR="001B2487" w:rsidRDefault="004D6112">
      <w:pPr>
        <w:pStyle w:val="a5"/>
        <w:tabs>
          <w:tab w:val="left" w:pos="2971"/>
          <w:tab w:val="left" w:pos="4575"/>
          <w:tab w:val="left" w:pos="6684"/>
          <w:tab w:val="left" w:pos="8424"/>
        </w:tabs>
        <w:spacing w:before="1"/>
        <w:ind w:right="845" w:firstLine="0"/>
      </w:pPr>
      <w:r>
        <w:t>«Матрёниндвор»,рассказВ.Г.Распутина«Урокифранцузского»,поодномупроизведению</w:t>
      </w:r>
      <w:r>
        <w:tab/>
        <w:t>(по</w:t>
      </w:r>
      <w:r>
        <w:tab/>
        <w:t>выбору)</w:t>
      </w:r>
      <w:r>
        <w:tab/>
        <w:t>А.П.</w:t>
      </w:r>
      <w:r>
        <w:tab/>
        <w:t>Платонова,М.А. Булгакова, произведения литературы второй половины XX-XXI в.: не менее трёхпрозаиков   по   выбору (в   том   числе   Ф.А.   Абрамов,   Ч.Т.    Айтматов,В.П.  Астафьев,  В.И.  Белов,  В.В.  Быков,  Ф.А.   Искандер,   Ю.П.   Казаков,В.Л. Кондратьев, Е.И. Носов, А.Н. и Б.Н. Стругацкие, В.Ф. Тендряков), не менее трёхпоэтовповыбору(втомчислеР.Г.Гамзатов,О.Ф.Берггольц,И.А.Бродский,А.А.Вознесенский,   В.С.      Высоцкий,   Е.А.      Евтушенко,   Н.А.      Заболоцкий,Ю.П.Кузнецов,А.С.Кушнер,Б.Ш.Окуджава,Р.И.Рождественский,Н.М.Рубцов),Гомера,М. Сервантеса,У. Шекспира;</w:t>
      </w:r>
    </w:p>
    <w:p w:rsidR="001B2487" w:rsidRDefault="004D6112">
      <w:pPr>
        <w:pStyle w:val="af1"/>
        <w:numPr>
          <w:ilvl w:val="0"/>
          <w:numId w:val="20"/>
        </w:numPr>
        <w:tabs>
          <w:tab w:val="left" w:pos="1396"/>
        </w:tabs>
        <w:ind w:right="844" w:firstLine="708"/>
        <w:rPr>
          <w:sz w:val="24"/>
          <w:szCs w:val="24"/>
        </w:rPr>
      </w:pPr>
      <w:r>
        <w:rPr>
          <w:sz w:val="24"/>
          <w:szCs w:val="24"/>
        </w:rPr>
        <w:t>пониманиеважностичтенияиизученияпроизведенийустногонародноготворчестваихудожественнойлитературыкакспособапознаниямира,источникаэмоциональныхи эстетических впечатлений,атакжесредствасобственногоразвития;</w:t>
      </w:r>
    </w:p>
    <w:p w:rsidR="001B2487" w:rsidRDefault="004D6112">
      <w:pPr>
        <w:pStyle w:val="af1"/>
        <w:numPr>
          <w:ilvl w:val="0"/>
          <w:numId w:val="20"/>
        </w:numPr>
        <w:tabs>
          <w:tab w:val="left" w:pos="1357"/>
        </w:tabs>
        <w:ind w:right="851" w:firstLine="708"/>
        <w:rPr>
          <w:sz w:val="24"/>
          <w:szCs w:val="24"/>
        </w:rPr>
      </w:pPr>
      <w:r>
        <w:rPr>
          <w:sz w:val="24"/>
          <w:szCs w:val="24"/>
        </w:rPr>
        <w:t>развитие умения планировать собственное досуговое чтение, формировать иобогащатьсвой кругчтения,втомчислезасчётпроизведений современной литературы;</w:t>
      </w:r>
    </w:p>
    <w:p w:rsidR="001B2487" w:rsidRDefault="004D6112">
      <w:pPr>
        <w:pStyle w:val="af1"/>
        <w:numPr>
          <w:ilvl w:val="0"/>
          <w:numId w:val="20"/>
        </w:numPr>
        <w:tabs>
          <w:tab w:val="left" w:pos="1441"/>
        </w:tabs>
        <w:spacing w:before="90"/>
        <w:ind w:right="845" w:firstLine="708"/>
        <w:rPr>
          <w:sz w:val="24"/>
          <w:szCs w:val="24"/>
        </w:rPr>
      </w:pPr>
      <w:r>
        <w:rPr>
          <w:sz w:val="24"/>
          <w:szCs w:val="24"/>
        </w:rPr>
        <w:t>формированиеуменияучаствоватьвпроектнойилиисследовательскойдеятельности(сприобретениемопытапубличногопредставленияполученныхрезультатов);</w:t>
      </w:r>
    </w:p>
    <w:p w:rsidR="001B2487" w:rsidRDefault="004D6112">
      <w:pPr>
        <w:pStyle w:val="af1"/>
        <w:numPr>
          <w:ilvl w:val="0"/>
          <w:numId w:val="20"/>
        </w:numPr>
        <w:tabs>
          <w:tab w:val="left" w:pos="1429"/>
          <w:tab w:val="left" w:pos="2964"/>
          <w:tab w:val="left" w:pos="8405"/>
        </w:tabs>
        <w:spacing w:before="1"/>
        <w:ind w:right="845" w:firstLine="708"/>
        <w:rPr>
          <w:sz w:val="24"/>
          <w:szCs w:val="24"/>
        </w:rPr>
      </w:pPr>
      <w:r>
        <w:rPr>
          <w:sz w:val="24"/>
          <w:szCs w:val="24"/>
        </w:rPr>
        <w:t>овладениеумениемиспользоватьсловариисправочники,втомчислеинформационно-справочныесистемывэлектроннойформе,подбиратьпроверенныеисточники в библиотечных фондах, в том числе из числа верифицированных электронныхресурсов,включённыхвфедеральныйперечень,длявыполненияучебнойзадачи;применять</w:t>
      </w:r>
      <w:r>
        <w:rPr>
          <w:sz w:val="24"/>
          <w:szCs w:val="24"/>
        </w:rPr>
        <w:tab/>
        <w:t>информационно-коммуникационные</w:t>
      </w:r>
      <w:r>
        <w:rPr>
          <w:sz w:val="24"/>
          <w:szCs w:val="24"/>
        </w:rPr>
        <w:tab/>
      </w:r>
      <w:r>
        <w:rPr>
          <w:spacing w:val="-1"/>
          <w:sz w:val="24"/>
          <w:szCs w:val="24"/>
        </w:rPr>
        <w:t>технологии</w:t>
      </w:r>
      <w:r>
        <w:rPr>
          <w:sz w:val="24"/>
          <w:szCs w:val="24"/>
        </w:rPr>
        <w:t>(далее– ИКТ), соблюдать правилаинформационнойбезопасности.</w:t>
      </w:r>
    </w:p>
    <w:p w:rsidR="001B2487" w:rsidRDefault="004D6112">
      <w:pPr>
        <w:pStyle w:val="af1"/>
        <w:numPr>
          <w:ilvl w:val="2"/>
          <w:numId w:val="17"/>
        </w:numPr>
        <w:tabs>
          <w:tab w:val="left" w:pos="1650"/>
        </w:tabs>
        <w:ind w:right="844" w:firstLine="708"/>
        <w:rPr>
          <w:sz w:val="24"/>
          <w:szCs w:val="24"/>
        </w:rPr>
      </w:pPr>
      <w:r>
        <w:rPr>
          <w:sz w:val="24"/>
          <w:szCs w:val="24"/>
        </w:rPr>
        <w:t>Предметные    результаты    изучения    литературы.    К     концу    обученияв5 классеобучающийся научится:</w:t>
      </w:r>
    </w:p>
    <w:p w:rsidR="001B2487" w:rsidRDefault="004D6112">
      <w:pPr>
        <w:pStyle w:val="af1"/>
        <w:numPr>
          <w:ilvl w:val="0"/>
          <w:numId w:val="21"/>
        </w:numPr>
        <w:tabs>
          <w:tab w:val="left" w:pos="1189"/>
        </w:tabs>
        <w:ind w:right="845" w:firstLine="708"/>
        <w:rPr>
          <w:sz w:val="24"/>
          <w:szCs w:val="24"/>
        </w:rPr>
      </w:pPr>
      <w:r>
        <w:rPr>
          <w:sz w:val="24"/>
          <w:szCs w:val="24"/>
        </w:rPr>
        <w:t>начальным    представлениям    об    общечеловеческой    ценности    литературыиеёроливвоспитаниилюбвикРодинеидружбымеждународамиРоссийскойФедерации;</w:t>
      </w:r>
    </w:p>
    <w:p w:rsidR="001B2487" w:rsidRDefault="004D6112">
      <w:pPr>
        <w:pStyle w:val="af1"/>
        <w:numPr>
          <w:ilvl w:val="0"/>
          <w:numId w:val="21"/>
        </w:numPr>
        <w:tabs>
          <w:tab w:val="left" w:pos="1189"/>
        </w:tabs>
        <w:ind w:right="846" w:firstLine="708"/>
        <w:rPr>
          <w:sz w:val="24"/>
          <w:szCs w:val="24"/>
        </w:rPr>
      </w:pPr>
      <w:r>
        <w:rPr>
          <w:sz w:val="24"/>
          <w:szCs w:val="24"/>
        </w:rPr>
        <w:t>понимать,чтолитература —этовидискусства ичтохудожественныйтекстотличаетсяот текстанаучного, делового, публицистического;</w:t>
      </w:r>
    </w:p>
    <w:p w:rsidR="001B2487" w:rsidRDefault="004D6112">
      <w:pPr>
        <w:pStyle w:val="af1"/>
        <w:numPr>
          <w:ilvl w:val="0"/>
          <w:numId w:val="21"/>
        </w:numPr>
        <w:tabs>
          <w:tab w:val="left" w:pos="1189"/>
        </w:tabs>
        <w:ind w:right="845" w:firstLine="708"/>
        <w:rPr>
          <w:sz w:val="24"/>
          <w:szCs w:val="24"/>
        </w:rPr>
      </w:pPr>
      <w:r>
        <w:rPr>
          <w:sz w:val="24"/>
          <w:szCs w:val="24"/>
        </w:rPr>
        <w:t>владетьэлементарнымиумениямивоспринимать,анализировать,интерпретироватьиоцениватьпрочитанныепроизведения:</w:t>
      </w:r>
    </w:p>
    <w:p w:rsidR="001B2487" w:rsidRDefault="004D6112">
      <w:pPr>
        <w:pStyle w:val="af1"/>
        <w:numPr>
          <w:ilvl w:val="0"/>
          <w:numId w:val="21"/>
        </w:numPr>
        <w:tabs>
          <w:tab w:val="left" w:pos="1189"/>
        </w:tabs>
        <w:ind w:right="844" w:firstLine="708"/>
        <w:rPr>
          <w:sz w:val="24"/>
          <w:szCs w:val="24"/>
        </w:rPr>
      </w:pPr>
      <w:r>
        <w:rPr>
          <w:sz w:val="24"/>
          <w:szCs w:val="24"/>
        </w:rPr>
        <w:t>определятьтемуиглавнуюмысльпроизведения,иметьначальныепредставления о родах и жанрах литературы, характеризовать героев-персонажей, даватьихсравнительныехарактеристики,выявлятьэлементарныеособенностиязыкахудожественногопроизведения, поэтическойипрозаическойречи;</w:t>
      </w:r>
    </w:p>
    <w:p w:rsidR="001B2487" w:rsidRDefault="004D6112">
      <w:pPr>
        <w:pStyle w:val="af1"/>
        <w:numPr>
          <w:ilvl w:val="0"/>
          <w:numId w:val="21"/>
        </w:numPr>
        <w:tabs>
          <w:tab w:val="left" w:pos="1189"/>
        </w:tabs>
        <w:ind w:right="844" w:firstLine="708"/>
        <w:rPr>
          <w:sz w:val="24"/>
          <w:szCs w:val="24"/>
        </w:rPr>
      </w:pPr>
      <w:r>
        <w:rPr>
          <w:sz w:val="24"/>
          <w:szCs w:val="24"/>
        </w:rPr>
        <w:t>понимать     смысловое       наполнение       теоретико-литературных       понятийиучитьсяиспользоватьвпроцессеанализаиинтерпретациипроизведенийтакихтеоретико-литературныхпонятий,какхудожественнаялитератураиустноенародноетворчество,прозаипоэзия,художественныйобраз,литературныежанры(народнаясказка,литературнаясказка,рассказ,повесть,стихотворение,басня),тема,идея,проблематика,сюжет,композиция,литературныйгерой(персонаж),речеваяхарактеристика персонажей, портрет, пейзаж, художественная деталь, эпитет, сравнение,метафора,олицетворение, аллегория; ритм, рифма;</w:t>
      </w:r>
    </w:p>
    <w:p w:rsidR="001B2487" w:rsidRDefault="004D6112">
      <w:pPr>
        <w:pStyle w:val="af1"/>
        <w:numPr>
          <w:ilvl w:val="0"/>
          <w:numId w:val="21"/>
        </w:numPr>
        <w:tabs>
          <w:tab w:val="left" w:pos="1189"/>
        </w:tabs>
        <w:ind w:left="1188"/>
        <w:rPr>
          <w:sz w:val="24"/>
          <w:szCs w:val="24"/>
        </w:rPr>
      </w:pPr>
      <w:r>
        <w:rPr>
          <w:sz w:val="24"/>
          <w:szCs w:val="24"/>
        </w:rPr>
        <w:t>сопоставлятьтемыисюжетыпроизведений,образыперсонажей;</w:t>
      </w:r>
    </w:p>
    <w:p w:rsidR="001B2487" w:rsidRDefault="004D6112">
      <w:pPr>
        <w:pStyle w:val="af1"/>
        <w:numPr>
          <w:ilvl w:val="0"/>
          <w:numId w:val="21"/>
        </w:numPr>
        <w:tabs>
          <w:tab w:val="left" w:pos="1189"/>
        </w:tabs>
        <w:spacing w:before="137"/>
        <w:ind w:right="844" w:firstLine="708"/>
        <w:rPr>
          <w:sz w:val="24"/>
          <w:szCs w:val="24"/>
        </w:rPr>
      </w:pPr>
      <w:r>
        <w:rPr>
          <w:sz w:val="24"/>
          <w:szCs w:val="24"/>
        </w:rPr>
        <w:t>сопоставлятьспомощьюучителяизученныеисамостоятельнопрочитанныепроизвед</w:t>
      </w:r>
      <w:r>
        <w:rPr>
          <w:sz w:val="24"/>
          <w:szCs w:val="24"/>
        </w:rPr>
        <w:lastRenderedPageBreak/>
        <w:t>ения фольклора и художественной литературы с произведениями других видовискусства(сучётомвозраста, литературного развитияобучающихся);</w:t>
      </w:r>
    </w:p>
    <w:p w:rsidR="001B2487" w:rsidRDefault="004D6112">
      <w:pPr>
        <w:pStyle w:val="af1"/>
        <w:numPr>
          <w:ilvl w:val="0"/>
          <w:numId w:val="21"/>
        </w:numPr>
        <w:tabs>
          <w:tab w:val="left" w:pos="1189"/>
        </w:tabs>
        <w:spacing w:before="1"/>
        <w:ind w:right="844" w:firstLine="708"/>
        <w:rPr>
          <w:sz w:val="24"/>
          <w:szCs w:val="24"/>
        </w:rPr>
      </w:pPr>
      <w:r>
        <w:rPr>
          <w:sz w:val="24"/>
          <w:szCs w:val="24"/>
        </w:rPr>
        <w:t>выразительночитать,втомчисленаизусть(неменее5поэтическихпроизведений,невыученныхранее),передаваяличноеотношениекпроизведению(с</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firstLine="0"/>
      </w:pPr>
      <w:r>
        <w:t>учётомлитературногоразвитияииндивидуальныхособенностейобучающихся);</w:t>
      </w:r>
    </w:p>
    <w:p w:rsidR="001B2487" w:rsidRDefault="004D6112">
      <w:pPr>
        <w:pStyle w:val="af1"/>
        <w:numPr>
          <w:ilvl w:val="0"/>
          <w:numId w:val="21"/>
        </w:numPr>
        <w:tabs>
          <w:tab w:val="left" w:pos="1189"/>
        </w:tabs>
        <w:spacing w:before="139"/>
        <w:ind w:right="845" w:firstLine="708"/>
        <w:rPr>
          <w:sz w:val="24"/>
          <w:szCs w:val="24"/>
        </w:rPr>
      </w:pPr>
      <w:r>
        <w:rPr>
          <w:sz w:val="24"/>
          <w:szCs w:val="24"/>
        </w:rPr>
        <w:t>пересказыватьпрочитанноепроизведение,используяподробный,сжатый,выборочный  пересказ,   отвечать   на   вопросы   по   прочитанному   произведениюи спомощью учителя формулировать вопросыктексту;</w:t>
      </w:r>
    </w:p>
    <w:p w:rsidR="001B2487" w:rsidRDefault="004D6112">
      <w:pPr>
        <w:pStyle w:val="af1"/>
        <w:numPr>
          <w:ilvl w:val="0"/>
          <w:numId w:val="21"/>
        </w:numPr>
        <w:tabs>
          <w:tab w:val="left" w:pos="1309"/>
        </w:tabs>
        <w:ind w:right="845" w:firstLine="708"/>
        <w:rPr>
          <w:sz w:val="24"/>
          <w:szCs w:val="24"/>
        </w:rPr>
      </w:pPr>
      <w:r>
        <w:rPr>
          <w:sz w:val="24"/>
          <w:szCs w:val="24"/>
        </w:rPr>
        <w:t>участвоватьвбеседеидиалогеопрочитанномпроизведении,подбиратьаргументыдляоценкипрочитанного (сучётом литературногоразвития обучающихся);</w:t>
      </w:r>
    </w:p>
    <w:p w:rsidR="001B2487" w:rsidRDefault="004D6112">
      <w:pPr>
        <w:pStyle w:val="af1"/>
        <w:numPr>
          <w:ilvl w:val="0"/>
          <w:numId w:val="21"/>
        </w:numPr>
        <w:tabs>
          <w:tab w:val="left" w:pos="1424"/>
        </w:tabs>
        <w:ind w:right="849" w:firstLine="708"/>
        <w:rPr>
          <w:sz w:val="24"/>
          <w:szCs w:val="24"/>
        </w:rPr>
      </w:pPr>
      <w:r>
        <w:rPr>
          <w:sz w:val="24"/>
          <w:szCs w:val="24"/>
        </w:rPr>
        <w:t>создаватьустныеиписьменныевысказыванияразныхжанровобъемомнеменее70 слов(сучётомлитературного развития обучающихся);</w:t>
      </w:r>
    </w:p>
    <w:p w:rsidR="001B2487" w:rsidRDefault="004D6112">
      <w:pPr>
        <w:pStyle w:val="af1"/>
        <w:numPr>
          <w:ilvl w:val="0"/>
          <w:numId w:val="21"/>
        </w:numPr>
        <w:tabs>
          <w:tab w:val="left" w:pos="1309"/>
        </w:tabs>
        <w:ind w:right="848" w:firstLine="708"/>
        <w:rPr>
          <w:sz w:val="24"/>
          <w:szCs w:val="24"/>
        </w:rPr>
      </w:pPr>
      <w:r>
        <w:rPr>
          <w:sz w:val="24"/>
          <w:szCs w:val="24"/>
        </w:rPr>
        <w:t>владеть начальными умениями интерпретации и оценки текстуально изученныхпроизведений фольклораилитературы;</w:t>
      </w:r>
    </w:p>
    <w:p w:rsidR="001B2487" w:rsidRDefault="004D6112">
      <w:pPr>
        <w:pStyle w:val="af1"/>
        <w:numPr>
          <w:ilvl w:val="0"/>
          <w:numId w:val="21"/>
        </w:numPr>
        <w:tabs>
          <w:tab w:val="left" w:pos="1309"/>
        </w:tabs>
        <w:ind w:right="845" w:firstLine="708"/>
        <w:rPr>
          <w:sz w:val="24"/>
          <w:szCs w:val="24"/>
        </w:rPr>
      </w:pPr>
      <w:r>
        <w:rPr>
          <w:sz w:val="24"/>
          <w:szCs w:val="24"/>
        </w:rPr>
        <w:t>осознаватьважностьчтенияиизученияпроизведенийустногонародноготворчестваихудожественнойлитературыдляпознаниямира,формированияэмоциональныхиэстетических впечатлений,атакжедлясобственного развития;</w:t>
      </w:r>
    </w:p>
    <w:p w:rsidR="001B2487" w:rsidRDefault="004D6112">
      <w:pPr>
        <w:pStyle w:val="af1"/>
        <w:numPr>
          <w:ilvl w:val="0"/>
          <w:numId w:val="21"/>
        </w:numPr>
        <w:tabs>
          <w:tab w:val="left" w:pos="1309"/>
        </w:tabs>
        <w:ind w:right="844" w:firstLine="708"/>
        <w:rPr>
          <w:sz w:val="24"/>
          <w:szCs w:val="24"/>
        </w:rPr>
      </w:pPr>
      <w:r>
        <w:rPr>
          <w:sz w:val="24"/>
          <w:szCs w:val="24"/>
        </w:rPr>
        <w:t>планироватьспомощьюучителясобственноедосуговоечтение,расширятьсвойкругчтения,   в   том   числе   за   счёт   произведений   современной   литературыдлядетейиподростков;</w:t>
      </w:r>
    </w:p>
    <w:p w:rsidR="001B2487" w:rsidRDefault="004D6112">
      <w:pPr>
        <w:pStyle w:val="af1"/>
        <w:numPr>
          <w:ilvl w:val="0"/>
          <w:numId w:val="21"/>
        </w:numPr>
        <w:tabs>
          <w:tab w:val="left" w:pos="1309"/>
        </w:tabs>
        <w:ind w:right="845" w:firstLine="708"/>
        <w:rPr>
          <w:sz w:val="24"/>
          <w:szCs w:val="24"/>
        </w:rPr>
      </w:pPr>
      <w:r>
        <w:rPr>
          <w:sz w:val="24"/>
          <w:szCs w:val="24"/>
        </w:rPr>
        <w:t>участвоватьвсозданииэлементарныхучебныхпроектовподруководствомучителяиучитьсяпубличнопредставлятьихрезультаты(сучётомлитературногоразвитияобучающихся);</w:t>
      </w:r>
    </w:p>
    <w:p w:rsidR="001B2487" w:rsidRDefault="004D6112">
      <w:pPr>
        <w:pStyle w:val="af1"/>
        <w:numPr>
          <w:ilvl w:val="0"/>
          <w:numId w:val="21"/>
        </w:numPr>
        <w:tabs>
          <w:tab w:val="left" w:pos="1309"/>
        </w:tabs>
        <w:spacing w:before="1"/>
        <w:ind w:right="846" w:firstLine="708"/>
        <w:rPr>
          <w:sz w:val="24"/>
          <w:szCs w:val="24"/>
        </w:rPr>
      </w:pPr>
      <w:r>
        <w:rPr>
          <w:sz w:val="24"/>
          <w:szCs w:val="24"/>
        </w:rPr>
        <w:t>владетьначальнымиумениямииспользоватьсловариисправочники,втомчислевэлектроннойформе;пользоватьсяподруководствомучителяэлектроннымибиблиотекамиидругимисправочнымиматериалами,втомчислеизчиславерифицированныхэлектронныхресурсов, включённыхвфедеральный перечень.</w:t>
      </w:r>
    </w:p>
    <w:p w:rsidR="001B2487" w:rsidRDefault="004D6112">
      <w:pPr>
        <w:pStyle w:val="af1"/>
        <w:numPr>
          <w:ilvl w:val="2"/>
          <w:numId w:val="17"/>
        </w:numPr>
        <w:tabs>
          <w:tab w:val="left" w:pos="1650"/>
        </w:tabs>
        <w:ind w:right="844" w:firstLine="708"/>
        <w:rPr>
          <w:sz w:val="24"/>
          <w:szCs w:val="24"/>
        </w:rPr>
      </w:pPr>
      <w:r>
        <w:rPr>
          <w:sz w:val="24"/>
          <w:szCs w:val="24"/>
        </w:rPr>
        <w:t>Предметные    результаты    изучения    литературы.    К     концу    обученияв6 классеобучающийся научится:</w:t>
      </w:r>
    </w:p>
    <w:p w:rsidR="001B2487" w:rsidRDefault="004D6112">
      <w:pPr>
        <w:pStyle w:val="af1"/>
        <w:numPr>
          <w:ilvl w:val="0"/>
          <w:numId w:val="22"/>
        </w:numPr>
        <w:tabs>
          <w:tab w:val="left" w:pos="1189"/>
        </w:tabs>
        <w:ind w:right="847" w:firstLine="708"/>
        <w:rPr>
          <w:sz w:val="24"/>
          <w:szCs w:val="24"/>
        </w:rPr>
      </w:pPr>
      <w:r>
        <w:rPr>
          <w:sz w:val="24"/>
          <w:szCs w:val="24"/>
        </w:rPr>
        <w:t>пониматьобщечеловеческуюидуховно-нравственнуюценностьлитературы,осознаватьеёрольввоспитаниилюбвикРодинеиукрепленииединствамногонациональногонародаРоссийскойФедерации;</w:t>
      </w:r>
    </w:p>
    <w:p w:rsidR="001B2487" w:rsidRDefault="004D6112">
      <w:pPr>
        <w:pStyle w:val="af1"/>
        <w:numPr>
          <w:ilvl w:val="0"/>
          <w:numId w:val="22"/>
        </w:numPr>
        <w:tabs>
          <w:tab w:val="left" w:pos="1261"/>
        </w:tabs>
        <w:ind w:right="848" w:firstLine="708"/>
        <w:rPr>
          <w:sz w:val="24"/>
          <w:szCs w:val="24"/>
        </w:rPr>
      </w:pPr>
      <w:r>
        <w:rPr>
          <w:sz w:val="24"/>
          <w:szCs w:val="24"/>
        </w:rPr>
        <w:t>пониматьособенностилитературыкаквидасловесногоискусства,отличатьхудожественный текст от текстанаучного, делового, публицистического;</w:t>
      </w:r>
    </w:p>
    <w:p w:rsidR="001B2487" w:rsidRDefault="004D6112">
      <w:pPr>
        <w:pStyle w:val="af1"/>
        <w:numPr>
          <w:ilvl w:val="0"/>
          <w:numId w:val="22"/>
        </w:numPr>
        <w:tabs>
          <w:tab w:val="left" w:pos="1189"/>
        </w:tabs>
        <w:ind w:right="845" w:firstLine="708"/>
        <w:rPr>
          <w:sz w:val="24"/>
          <w:szCs w:val="24"/>
        </w:rPr>
      </w:pPr>
      <w:r>
        <w:rPr>
          <w:sz w:val="24"/>
          <w:szCs w:val="24"/>
        </w:rPr>
        <w:t>осуществлятьэлементарныйсмысловойиэстетическийанализпроизведенийфольклораихудожественнойлитературы,воспринимать,анализировать,интерпретироватьиоцениватьпрочитанное(сучётомлитературногоразвитияобучающихся);</w:t>
      </w:r>
    </w:p>
    <w:p w:rsidR="001B2487" w:rsidRDefault="004D6112">
      <w:pPr>
        <w:pStyle w:val="af1"/>
        <w:numPr>
          <w:ilvl w:val="0"/>
          <w:numId w:val="22"/>
        </w:numPr>
        <w:tabs>
          <w:tab w:val="left" w:pos="1189"/>
        </w:tabs>
        <w:ind w:right="846" w:firstLine="708"/>
        <w:rPr>
          <w:sz w:val="24"/>
          <w:szCs w:val="24"/>
        </w:rPr>
      </w:pPr>
      <w:r>
        <w:rPr>
          <w:sz w:val="24"/>
          <w:szCs w:val="24"/>
        </w:rPr>
        <w:t>определять тему и главную мысль произведения, основные вопросы, поднятыеавтором,указыватьродовуюижанровуюпринадлежностьпроизведения,выявлять</w:t>
      </w:r>
    </w:p>
    <w:p w:rsidR="001B2487" w:rsidRDefault="004D6112">
      <w:pPr>
        <w:pStyle w:val="a5"/>
        <w:spacing w:before="90"/>
        <w:ind w:right="846" w:firstLine="0"/>
      </w:pPr>
      <w:r>
        <w:t>позициюгерояи   авторскую   позицию,   характеризовать   героев-персонажей,   даватьихсравнительныехарактеристики,выявлятьосновныеособенностиязыкахудожественногопроизведения, поэтическойипрозаическойречи;</w:t>
      </w:r>
    </w:p>
    <w:p w:rsidR="001B2487" w:rsidRDefault="004D6112">
      <w:pPr>
        <w:pStyle w:val="af1"/>
        <w:numPr>
          <w:ilvl w:val="0"/>
          <w:numId w:val="22"/>
        </w:numPr>
        <w:tabs>
          <w:tab w:val="left" w:pos="1189"/>
        </w:tabs>
        <w:spacing w:before="1"/>
        <w:ind w:right="844" w:firstLine="708"/>
        <w:rPr>
          <w:sz w:val="24"/>
          <w:szCs w:val="24"/>
        </w:rPr>
      </w:pPr>
      <w:r>
        <w:rPr>
          <w:sz w:val="24"/>
          <w:szCs w:val="24"/>
        </w:rPr>
        <w:t>понимать сущность теоретико-литературных понятий и учиться использовать ихв процессе анализа и интерпретации произведений, оформления собственных оценок инаблюдений: художественная литература и устное народное творчество, проза и поэзия,художественныйобраз,роды(лирика,эпос),жанры(рассказ,повесть,роман,басня,послание), форма и содержание литературного произведения; тема, идея, проблематика,сюжет, композиция; стадии развития действия: экспозиция, завязка, развитие действия,кульминация,развязка;повествователь,рассказчик,литературныйгерой(персонаж),лирический герой, речевая характеристика героя, портрет, пейзаж, художественная деталь,юмор,ирония,эпитет,метафора,сравнение,олицетворение,гипербола;антитеза,аллегория,стихотворныйметр (хорей,ямб), ритм, рифма, строфа;</w:t>
      </w:r>
    </w:p>
    <w:p w:rsidR="001B2487" w:rsidRDefault="004D6112">
      <w:pPr>
        <w:pStyle w:val="af1"/>
        <w:numPr>
          <w:ilvl w:val="0"/>
          <w:numId w:val="22"/>
        </w:numPr>
        <w:tabs>
          <w:tab w:val="left" w:pos="1189"/>
        </w:tabs>
        <w:ind w:right="847" w:firstLine="708"/>
        <w:rPr>
          <w:sz w:val="24"/>
          <w:szCs w:val="24"/>
        </w:rPr>
      </w:pPr>
      <w:r>
        <w:rPr>
          <w:sz w:val="24"/>
          <w:szCs w:val="24"/>
        </w:rPr>
        <w:t>выделять      в        произведениях        элементы        художественной        формыи обнаруживать связимежду ними;</w:t>
      </w:r>
    </w:p>
    <w:p w:rsidR="001B2487" w:rsidRDefault="004D6112">
      <w:pPr>
        <w:pStyle w:val="af1"/>
        <w:numPr>
          <w:ilvl w:val="0"/>
          <w:numId w:val="22"/>
        </w:numPr>
        <w:tabs>
          <w:tab w:val="left" w:pos="1189"/>
        </w:tabs>
        <w:ind w:right="847" w:firstLine="708"/>
        <w:rPr>
          <w:sz w:val="24"/>
          <w:szCs w:val="24"/>
        </w:rPr>
      </w:pPr>
      <w:r>
        <w:rPr>
          <w:sz w:val="24"/>
          <w:szCs w:val="24"/>
        </w:rPr>
        <w:t>сопоставлять произведения, их фрагменты, образы персонажей, сюжеты разныхлитературных   произведений,   темы,    проблемы,    жанры    (с    учётом    возрастаи литературного развития обучающихся);</w:t>
      </w:r>
    </w:p>
    <w:p w:rsidR="001B2487" w:rsidRDefault="004D6112">
      <w:pPr>
        <w:pStyle w:val="af1"/>
        <w:numPr>
          <w:ilvl w:val="0"/>
          <w:numId w:val="22"/>
        </w:numPr>
        <w:tabs>
          <w:tab w:val="left" w:pos="1189"/>
        </w:tabs>
        <w:ind w:right="844" w:firstLine="708"/>
        <w:rPr>
          <w:sz w:val="24"/>
          <w:szCs w:val="24"/>
        </w:rPr>
      </w:pPr>
      <w:r>
        <w:rPr>
          <w:sz w:val="24"/>
          <w:szCs w:val="24"/>
        </w:rPr>
        <w:t>сопоставлятьспомощьюучителяизученныеисамостоятельнопрочитанныепроизвед</w:t>
      </w:r>
      <w:r>
        <w:rPr>
          <w:sz w:val="24"/>
          <w:szCs w:val="24"/>
        </w:rPr>
        <w:lastRenderedPageBreak/>
        <w:t>енияхудожественнойлитературыспроизведениямидругихвидовискусства(живопись,музыка, театр, кино);</w:t>
      </w:r>
    </w:p>
    <w:p w:rsidR="001B2487" w:rsidRDefault="004D6112">
      <w:pPr>
        <w:pStyle w:val="af1"/>
        <w:numPr>
          <w:ilvl w:val="0"/>
          <w:numId w:val="22"/>
        </w:numPr>
        <w:tabs>
          <w:tab w:val="left" w:pos="1189"/>
        </w:tabs>
        <w:spacing w:before="1"/>
        <w:ind w:left="1188"/>
        <w:rPr>
          <w:sz w:val="24"/>
          <w:szCs w:val="24"/>
        </w:rPr>
      </w:pPr>
      <w:r>
        <w:rPr>
          <w:sz w:val="24"/>
          <w:szCs w:val="24"/>
        </w:rPr>
        <w:t>выразительночитать  стихи  и  прозу,  в  том  числе  наизусть  (не  менее</w:t>
      </w:r>
    </w:p>
    <w:p w:rsidR="001B2487" w:rsidRDefault="004D6112">
      <w:pPr>
        <w:pStyle w:val="a5"/>
        <w:spacing w:before="137"/>
        <w:ind w:right="844" w:firstLine="0"/>
      </w:pPr>
      <w:r>
        <w:t>7   поэтических   произведений,   не   выученных   ранее),   передавая   личное   отношениекпроизведению(сучётомлитературногоразвития,индивидуальныхособенностейобучающихся);</w:t>
      </w:r>
    </w:p>
    <w:p w:rsidR="001B2487" w:rsidRDefault="004D6112">
      <w:pPr>
        <w:pStyle w:val="af1"/>
        <w:numPr>
          <w:ilvl w:val="0"/>
          <w:numId w:val="22"/>
        </w:numPr>
        <w:tabs>
          <w:tab w:val="left" w:pos="1309"/>
        </w:tabs>
        <w:spacing w:before="1"/>
        <w:ind w:right="846" w:firstLine="708"/>
        <w:rPr>
          <w:sz w:val="24"/>
          <w:szCs w:val="24"/>
        </w:rPr>
      </w:pPr>
      <w:r>
        <w:rPr>
          <w:sz w:val="24"/>
          <w:szCs w:val="24"/>
        </w:rPr>
        <w:t>пересказыватьпрочитанноепроизведение,используяподробный,сжатый,выборочный, творческий пересказ, отвечать на вопросы по прочитанному произведению испомощью учителя формулировать вопросыктексту;</w:t>
      </w:r>
    </w:p>
    <w:p w:rsidR="001B2487" w:rsidRDefault="004D6112">
      <w:pPr>
        <w:pStyle w:val="af1"/>
        <w:numPr>
          <w:ilvl w:val="0"/>
          <w:numId w:val="22"/>
        </w:numPr>
        <w:tabs>
          <w:tab w:val="left" w:pos="1309"/>
        </w:tabs>
        <w:ind w:right="848" w:firstLine="708"/>
        <w:rPr>
          <w:sz w:val="24"/>
          <w:szCs w:val="24"/>
        </w:rPr>
      </w:pPr>
      <w:r>
        <w:rPr>
          <w:sz w:val="24"/>
          <w:szCs w:val="24"/>
        </w:rPr>
        <w:t>участвоватьвбеседеидиалогеопрочитанномпроизведении,даватьаргументированнуюоценку прочитанному;</w:t>
      </w:r>
    </w:p>
    <w:p w:rsidR="001B2487" w:rsidRDefault="004D6112">
      <w:pPr>
        <w:pStyle w:val="af1"/>
        <w:numPr>
          <w:ilvl w:val="0"/>
          <w:numId w:val="22"/>
        </w:numPr>
        <w:tabs>
          <w:tab w:val="left" w:pos="1309"/>
        </w:tabs>
        <w:ind w:right="848" w:firstLine="708"/>
        <w:rPr>
          <w:sz w:val="24"/>
          <w:szCs w:val="24"/>
        </w:rPr>
      </w:pPr>
      <w:r>
        <w:rPr>
          <w:sz w:val="24"/>
          <w:szCs w:val="24"/>
        </w:rPr>
        <w:t>создаватьустныеиписьменные   высказывания   разных   жанров   (объёмомнеменее100   слов),   писать   сочинение-рассуждение   по   заданной   теме   с   опоройнапрочитанныепроизведения, аннотацию, отзыв;</w:t>
      </w:r>
    </w:p>
    <w:p w:rsidR="001B2487" w:rsidRDefault="004D6112">
      <w:pPr>
        <w:pStyle w:val="af1"/>
        <w:numPr>
          <w:ilvl w:val="0"/>
          <w:numId w:val="22"/>
        </w:numPr>
        <w:tabs>
          <w:tab w:val="left" w:pos="1309"/>
        </w:tabs>
        <w:ind w:right="844" w:firstLine="708"/>
        <w:rPr>
          <w:sz w:val="24"/>
          <w:szCs w:val="24"/>
        </w:rPr>
      </w:pPr>
      <w:r>
        <w:rPr>
          <w:sz w:val="24"/>
          <w:szCs w:val="24"/>
        </w:rPr>
        <w:t>владетьумениямиинтерпретациииоценкитекстуальноизученныхпроизведений   фольклора,     древнерусской,     русской     и     зарубежной     литературыисовременныхавторовсиспользованиемметодовсмысловогочтения</w:t>
      </w:r>
      <w:r>
        <w:t>иэстетическогоанализа;</w:t>
      </w:r>
    </w:p>
    <w:p w:rsidR="001B2487" w:rsidRDefault="004D6112">
      <w:pPr>
        <w:pStyle w:val="af1"/>
        <w:numPr>
          <w:ilvl w:val="0"/>
          <w:numId w:val="22"/>
        </w:numPr>
        <w:tabs>
          <w:tab w:val="left" w:pos="1309"/>
        </w:tabs>
        <w:spacing w:before="139"/>
        <w:ind w:right="845" w:firstLine="708"/>
        <w:rPr>
          <w:sz w:val="24"/>
          <w:szCs w:val="24"/>
        </w:rPr>
      </w:pPr>
      <w:r>
        <w:rPr>
          <w:sz w:val="24"/>
          <w:szCs w:val="24"/>
        </w:rPr>
        <w:t>осознаватьважностьчтенияиизученияпроизведенийустногонародноготворчестваихудожественнойлитературыдляпознаниямира,формированияэмоциональныхиэстетических впечатлений,атакжедлясобственного развития;</w:t>
      </w:r>
    </w:p>
    <w:p w:rsidR="001B2487" w:rsidRDefault="004D6112">
      <w:pPr>
        <w:pStyle w:val="af1"/>
        <w:numPr>
          <w:ilvl w:val="0"/>
          <w:numId w:val="22"/>
        </w:numPr>
        <w:tabs>
          <w:tab w:val="left" w:pos="1309"/>
        </w:tabs>
        <w:ind w:right="844" w:firstLine="708"/>
        <w:rPr>
          <w:sz w:val="24"/>
          <w:szCs w:val="24"/>
        </w:rPr>
      </w:pPr>
      <w:r>
        <w:rPr>
          <w:sz w:val="24"/>
          <w:szCs w:val="24"/>
        </w:rPr>
        <w:t>планироватьсобственноедосуговоечтение,   обогащать   свойкруг   чтенияпорекомендациямучителя,втомчислезасчётпроизведенийсовременнойлитературыдлядетейиподростков;</w:t>
      </w:r>
    </w:p>
    <w:p w:rsidR="001B2487" w:rsidRDefault="004D6112">
      <w:pPr>
        <w:pStyle w:val="af1"/>
        <w:numPr>
          <w:ilvl w:val="0"/>
          <w:numId w:val="22"/>
        </w:numPr>
        <w:tabs>
          <w:tab w:val="left" w:pos="1309"/>
        </w:tabs>
        <w:ind w:right="846" w:firstLine="708"/>
        <w:rPr>
          <w:sz w:val="24"/>
          <w:szCs w:val="24"/>
        </w:rPr>
      </w:pPr>
      <w:r>
        <w:rPr>
          <w:sz w:val="24"/>
          <w:szCs w:val="24"/>
        </w:rPr>
        <w:t>развиватьуменияколлективнойпроектнойилиисследовательскойдеятельности под руководством учителя и учиться публично представлять полученныерезультаты;</w:t>
      </w:r>
    </w:p>
    <w:p w:rsidR="001B2487" w:rsidRDefault="004D6112">
      <w:pPr>
        <w:pStyle w:val="af1"/>
        <w:numPr>
          <w:ilvl w:val="0"/>
          <w:numId w:val="22"/>
        </w:numPr>
        <w:tabs>
          <w:tab w:val="left" w:pos="1309"/>
        </w:tabs>
        <w:ind w:right="846" w:firstLine="708"/>
        <w:rPr>
          <w:sz w:val="24"/>
          <w:szCs w:val="24"/>
        </w:rPr>
      </w:pPr>
      <w:r>
        <w:rPr>
          <w:sz w:val="24"/>
          <w:szCs w:val="24"/>
        </w:rPr>
        <w:t>развиватьумение  использовать  словари  и  справочники,  в  том  числевэлектроннойформе;пользоватьсяподруководствомучителяэлектроннымибиблиотекамиидругимисправочнымиматериалами,втомчислеизчиславерифицированныхэлектронныхресурсов, включённыхвфедеральный перечень.</w:t>
      </w:r>
    </w:p>
    <w:p w:rsidR="001B2487" w:rsidRDefault="004D6112">
      <w:pPr>
        <w:pStyle w:val="af1"/>
        <w:numPr>
          <w:ilvl w:val="2"/>
          <w:numId w:val="17"/>
        </w:numPr>
        <w:tabs>
          <w:tab w:val="left" w:pos="1650"/>
        </w:tabs>
        <w:ind w:right="844" w:firstLine="708"/>
        <w:rPr>
          <w:sz w:val="24"/>
          <w:szCs w:val="24"/>
        </w:rPr>
      </w:pPr>
      <w:r>
        <w:rPr>
          <w:sz w:val="24"/>
          <w:szCs w:val="24"/>
        </w:rPr>
        <w:t>Предметные    результаты    изучения    литературы.    К     концу    обученияв7 классеобучающийся научится:</w:t>
      </w:r>
    </w:p>
    <w:p w:rsidR="001B2487" w:rsidRDefault="004D6112">
      <w:pPr>
        <w:pStyle w:val="af1"/>
        <w:numPr>
          <w:ilvl w:val="0"/>
          <w:numId w:val="23"/>
        </w:numPr>
        <w:tabs>
          <w:tab w:val="left" w:pos="1189"/>
        </w:tabs>
        <w:ind w:right="847" w:firstLine="708"/>
        <w:rPr>
          <w:sz w:val="24"/>
          <w:szCs w:val="24"/>
        </w:rPr>
      </w:pPr>
      <w:r>
        <w:rPr>
          <w:sz w:val="24"/>
          <w:szCs w:val="24"/>
        </w:rPr>
        <w:t>пониматьобщечеловеческуюидуховно-нравственнуюценностьлитературы,осознаватьеёрольввоспитаниилюбвикРодинеиукрепленииединствамногонациональногонародаРоссийскойФедерации;</w:t>
      </w:r>
    </w:p>
    <w:p w:rsidR="001B2487" w:rsidRDefault="004D6112">
      <w:pPr>
        <w:pStyle w:val="af1"/>
        <w:numPr>
          <w:ilvl w:val="0"/>
          <w:numId w:val="23"/>
        </w:numPr>
        <w:tabs>
          <w:tab w:val="left" w:pos="1189"/>
        </w:tabs>
        <w:spacing w:before="1"/>
        <w:ind w:right="845" w:firstLine="708"/>
        <w:rPr>
          <w:sz w:val="24"/>
          <w:szCs w:val="24"/>
        </w:rPr>
      </w:pPr>
      <w:r>
        <w:rPr>
          <w:sz w:val="24"/>
          <w:szCs w:val="24"/>
        </w:rPr>
        <w:t>пониматьспецификулитературыкаквидасловесногоискусства,выявлятьотличияхудожественноготекстаот текстанаучного,делового, публицистического;</w:t>
      </w:r>
    </w:p>
    <w:p w:rsidR="001B2487" w:rsidRDefault="004D6112">
      <w:pPr>
        <w:pStyle w:val="af1"/>
        <w:numPr>
          <w:ilvl w:val="0"/>
          <w:numId w:val="23"/>
        </w:numPr>
        <w:tabs>
          <w:tab w:val="left" w:pos="1189"/>
        </w:tabs>
        <w:ind w:right="846" w:firstLine="708"/>
        <w:rPr>
          <w:sz w:val="24"/>
          <w:szCs w:val="24"/>
        </w:rPr>
      </w:pPr>
      <w:r>
        <w:rPr>
          <w:sz w:val="24"/>
          <w:szCs w:val="24"/>
        </w:rPr>
        <w:t>проводить    смысловой    и    эстетический    анализ    произведений    фольклораи  художественной   литературы,   воспринимать,   анализировать,   интерпретироватьи оценивать прочитанное (с учётом литературного развития обучающихся), понимать, чтовлитературных произведениях отраженахудожественнаякартинамира;</w:t>
      </w:r>
    </w:p>
    <w:p w:rsidR="001B2487" w:rsidRDefault="004D6112">
      <w:pPr>
        <w:pStyle w:val="af1"/>
        <w:numPr>
          <w:ilvl w:val="0"/>
          <w:numId w:val="23"/>
        </w:numPr>
        <w:tabs>
          <w:tab w:val="left" w:pos="1189"/>
        </w:tabs>
        <w:ind w:right="843" w:firstLine="708"/>
        <w:rPr>
          <w:sz w:val="24"/>
          <w:szCs w:val="24"/>
        </w:rPr>
      </w:pPr>
      <w:r>
        <w:rPr>
          <w:sz w:val="24"/>
          <w:szCs w:val="24"/>
        </w:rPr>
        <w:t>анализировать произведение в единстве формы и содержания, определять тему,главную мысль и проблематику произведения, его родовую и жанровую принадлежность,выявлять позицию героя, рассказчика и авторскую позицию, учитывая художественныеособенности произведения, характеризовать героев-персонажей, давать их сравнительныехарактеристики, оценивать систему персонажей, определять особенности композиции иосновной конфликт произведения, объяснять своё понимание нравственно-философской,социально-историческойиэстетическойпроблематикипроизведений(сучётомлитературногоразвитияобучающихся),выявлятьосновныеособенностиязыкахудожественногопроизведения,поэтическойипрозаическойречи, находитьосновныеизобразительно-выразительные средства, характерные для творческой манеры писателя,определятьих художественныефункции;</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f1"/>
        <w:numPr>
          <w:ilvl w:val="0"/>
          <w:numId w:val="23"/>
        </w:numPr>
        <w:tabs>
          <w:tab w:val="left" w:pos="1189"/>
          <w:tab w:val="left" w:pos="2412"/>
          <w:tab w:val="left" w:pos="2520"/>
          <w:tab w:val="left" w:pos="3725"/>
          <w:tab w:val="left" w:pos="4764"/>
          <w:tab w:val="left" w:pos="5844"/>
          <w:tab w:val="left" w:pos="6782"/>
          <w:tab w:val="left" w:pos="8251"/>
          <w:tab w:val="left" w:pos="8858"/>
        </w:tabs>
        <w:spacing w:before="90"/>
        <w:ind w:right="844" w:firstLine="708"/>
        <w:rPr>
          <w:sz w:val="24"/>
          <w:szCs w:val="24"/>
        </w:rPr>
      </w:pPr>
      <w:r>
        <w:rPr>
          <w:sz w:val="24"/>
          <w:szCs w:val="24"/>
        </w:rPr>
        <w:t>пониматьсущностьиэлементарныесмысловыефункциитеоретико-литературных понятий и учиться самостоятельно использовать их в процессе анализа иинтерпретации</w:t>
      </w:r>
      <w:r>
        <w:rPr>
          <w:sz w:val="24"/>
          <w:szCs w:val="24"/>
        </w:rPr>
        <w:tab/>
      </w:r>
      <w:r>
        <w:rPr>
          <w:sz w:val="24"/>
          <w:szCs w:val="24"/>
        </w:rPr>
        <w:tab/>
        <w:t>произведений,</w:t>
      </w:r>
      <w:r>
        <w:rPr>
          <w:sz w:val="24"/>
          <w:szCs w:val="24"/>
        </w:rPr>
        <w:tab/>
        <w:t>оформления</w:t>
      </w:r>
      <w:r>
        <w:rPr>
          <w:sz w:val="24"/>
          <w:szCs w:val="24"/>
        </w:rPr>
        <w:tab/>
        <w:t>собственных</w:t>
      </w:r>
      <w:r>
        <w:rPr>
          <w:sz w:val="24"/>
          <w:szCs w:val="24"/>
        </w:rPr>
        <w:tab/>
      </w:r>
      <w:r>
        <w:rPr>
          <w:sz w:val="24"/>
          <w:szCs w:val="24"/>
        </w:rPr>
        <w:tab/>
        <w:t>оценоки   наблюдений   (художественная   литература   и   устное   народное   творчество,   прозаи поэзия, художественный образ, роды (лирика, эпос), жанры (рассказ, повесть, роман,послание, поэма, песня), форма и содержание литературного произведения; тема, идея,проблематика,</w:t>
      </w:r>
      <w:r>
        <w:rPr>
          <w:sz w:val="24"/>
          <w:szCs w:val="24"/>
        </w:rPr>
        <w:tab/>
        <w:t>пафос</w:t>
      </w:r>
      <w:r>
        <w:rPr>
          <w:sz w:val="24"/>
          <w:szCs w:val="24"/>
        </w:rPr>
        <w:tab/>
        <w:t>(героический,</w:t>
      </w:r>
      <w:r>
        <w:rPr>
          <w:sz w:val="24"/>
          <w:szCs w:val="24"/>
        </w:rPr>
        <w:tab/>
        <w:t>патриотический,</w:t>
      </w:r>
      <w:r>
        <w:rPr>
          <w:sz w:val="24"/>
          <w:szCs w:val="24"/>
        </w:rPr>
        <w:tab/>
      </w:r>
      <w:r>
        <w:rPr>
          <w:spacing w:val="-1"/>
          <w:sz w:val="24"/>
          <w:szCs w:val="24"/>
        </w:rPr>
        <w:t>гражданский</w:t>
      </w:r>
      <w:r>
        <w:rPr>
          <w:sz w:val="24"/>
          <w:szCs w:val="24"/>
        </w:rPr>
        <w:t>и другие), сюжет, композиция, эпиграф, стадии развития действия (экспозиция, завязка,развитиедействия,кульминация,развязка)автор,повествователь,рассказчик,литературныйгерой(персонаж),лирическийгерой,речеваяхарактеристикагероя,портрет,пейзаж,интерьер,художественнаядеталь,юмор,ирония,сатира,эпитет,метафора,сравнение;олицетворение,гипербола,антитеза,аллегория,анафора;стихотворныйметр(хорей,ямб,дактиль,амфибрахий,анапест),ритм,рифма,строфа);</w:t>
      </w:r>
    </w:p>
    <w:p w:rsidR="001B2487" w:rsidRDefault="004D6112">
      <w:pPr>
        <w:pStyle w:val="af1"/>
        <w:numPr>
          <w:ilvl w:val="0"/>
          <w:numId w:val="23"/>
        </w:numPr>
        <w:tabs>
          <w:tab w:val="left" w:pos="1189"/>
        </w:tabs>
        <w:spacing w:before="1"/>
        <w:ind w:right="846" w:firstLine="708"/>
        <w:rPr>
          <w:sz w:val="24"/>
          <w:szCs w:val="24"/>
        </w:rPr>
      </w:pPr>
      <w:r>
        <w:rPr>
          <w:sz w:val="24"/>
          <w:szCs w:val="24"/>
        </w:rPr>
        <w:t>выделятьвпроизведенияхэлементыхудожественнойформыиобнаруживатьсвязимеждуними;</w:t>
      </w:r>
    </w:p>
    <w:p w:rsidR="001B2487" w:rsidRDefault="004D6112">
      <w:pPr>
        <w:pStyle w:val="af1"/>
        <w:numPr>
          <w:ilvl w:val="0"/>
          <w:numId w:val="23"/>
        </w:numPr>
        <w:tabs>
          <w:tab w:val="left" w:pos="1189"/>
        </w:tabs>
        <w:ind w:right="847" w:firstLine="708"/>
        <w:rPr>
          <w:sz w:val="24"/>
          <w:szCs w:val="24"/>
        </w:rPr>
      </w:pPr>
      <w:r>
        <w:rPr>
          <w:sz w:val="24"/>
          <w:szCs w:val="24"/>
        </w:rPr>
        <w:t>сопоставлять произведения, их фрагменты, образы персонажей, сюжеты разныхлитературныхпроизведений,темы,проблемы,жанры,художественныеприёмы,особенностиязыка;</w:t>
      </w:r>
    </w:p>
    <w:p w:rsidR="001B2487" w:rsidRDefault="004D6112">
      <w:pPr>
        <w:pStyle w:val="af1"/>
        <w:numPr>
          <w:ilvl w:val="0"/>
          <w:numId w:val="23"/>
        </w:numPr>
        <w:tabs>
          <w:tab w:val="left" w:pos="1189"/>
        </w:tabs>
        <w:ind w:right="844" w:firstLine="708"/>
        <w:rPr>
          <w:sz w:val="24"/>
          <w:szCs w:val="24"/>
        </w:rPr>
      </w:pPr>
      <w:r>
        <w:rPr>
          <w:sz w:val="24"/>
          <w:szCs w:val="24"/>
        </w:rPr>
        <w:t>сопоставлятьизученныеисамостоятельнопрочитанныепроизведенияхудожественнойлитературыспроизведениямидругихвидовискусства(живопись,музыка, театр,кино);</w:t>
      </w:r>
    </w:p>
    <w:p w:rsidR="001B2487" w:rsidRDefault="004D6112">
      <w:pPr>
        <w:pStyle w:val="af1"/>
        <w:numPr>
          <w:ilvl w:val="0"/>
          <w:numId w:val="23"/>
        </w:numPr>
        <w:tabs>
          <w:tab w:val="left" w:pos="1189"/>
        </w:tabs>
        <w:spacing w:before="1"/>
        <w:ind w:left="1188"/>
        <w:rPr>
          <w:sz w:val="24"/>
          <w:szCs w:val="24"/>
        </w:rPr>
      </w:pPr>
      <w:r>
        <w:rPr>
          <w:sz w:val="24"/>
          <w:szCs w:val="24"/>
        </w:rPr>
        <w:t>выразительночитать  стихи  и  прозу,  в  том  числе  наизусть  (не  менее</w:t>
      </w:r>
    </w:p>
    <w:p w:rsidR="001B2487" w:rsidRDefault="004D6112">
      <w:pPr>
        <w:pStyle w:val="a5"/>
        <w:spacing w:before="137"/>
        <w:ind w:right="844" w:firstLine="0"/>
      </w:pPr>
      <w:r>
        <w:t>9   поэтических   произведений,   не   выученных   ранее),   передавая   личное   отношениекпроизведению(сучётомлитературногоразвития,индивидуальныхособенностейобучающихся);</w:t>
      </w:r>
    </w:p>
    <w:p w:rsidR="001B2487" w:rsidRDefault="004D6112">
      <w:pPr>
        <w:pStyle w:val="af1"/>
        <w:numPr>
          <w:ilvl w:val="0"/>
          <w:numId w:val="23"/>
        </w:numPr>
        <w:tabs>
          <w:tab w:val="left" w:pos="1309"/>
        </w:tabs>
        <w:spacing w:before="1"/>
        <w:ind w:right="845" w:firstLine="708"/>
        <w:rPr>
          <w:sz w:val="24"/>
          <w:szCs w:val="24"/>
        </w:rPr>
      </w:pPr>
      <w:r>
        <w:rPr>
          <w:sz w:val="24"/>
          <w:szCs w:val="24"/>
        </w:rPr>
        <w:t>пересказыватьпрочитанноепроизведение,используяразличныевидыпересказов,отвечатьнавопросыпопрочитанномупроизведениюисамостоятельноформулироватьвопросык тексту; пересказыватьсюжет и вычленятьфабулу;</w:t>
      </w:r>
    </w:p>
    <w:p w:rsidR="001B2487" w:rsidRDefault="004D6112">
      <w:pPr>
        <w:pStyle w:val="af1"/>
        <w:numPr>
          <w:ilvl w:val="0"/>
          <w:numId w:val="23"/>
        </w:numPr>
        <w:tabs>
          <w:tab w:val="left" w:pos="1309"/>
        </w:tabs>
        <w:ind w:right="845" w:firstLine="708"/>
        <w:rPr>
          <w:sz w:val="24"/>
          <w:szCs w:val="24"/>
        </w:rPr>
      </w:pPr>
      <w:r>
        <w:rPr>
          <w:sz w:val="24"/>
          <w:szCs w:val="24"/>
        </w:rPr>
        <w:t>участвоватьвбеседеидиалогеопрочитанномпроизведении,соотноситьсобственнуюпозициюспозициейавтора,даватьаргументированнуюоценкупрочитанному;</w:t>
      </w:r>
    </w:p>
    <w:p w:rsidR="001B2487" w:rsidRDefault="004D6112">
      <w:pPr>
        <w:pStyle w:val="af1"/>
        <w:numPr>
          <w:ilvl w:val="0"/>
          <w:numId w:val="23"/>
        </w:numPr>
        <w:tabs>
          <w:tab w:val="left" w:pos="1309"/>
        </w:tabs>
        <w:ind w:right="844" w:firstLine="708"/>
        <w:rPr>
          <w:sz w:val="24"/>
          <w:szCs w:val="24"/>
        </w:rPr>
      </w:pPr>
      <w:r>
        <w:rPr>
          <w:sz w:val="24"/>
          <w:szCs w:val="24"/>
        </w:rPr>
        <w:t>создаватьустныеиписьменные   высказывания   разных   жанров   (объёмомнеменее   150   слов),   писать   сочинение-рассуждение   по   заданной   теме   с   опоройна    прочитанные    произведения,    под    руководством    учителя    учиться    исправлятьи     редактировать       собственные       письменные       тексты;       собирать       материалиобрабатыватьинформацию,необходимуюдлясоставленияплана,таблицы,схемы,</w:t>
      </w:r>
    </w:p>
    <w:p w:rsidR="001B2487" w:rsidRDefault="004D6112">
      <w:pPr>
        <w:pStyle w:val="a5"/>
        <w:spacing w:before="90"/>
        <w:ind w:right="846" w:firstLine="0"/>
      </w:pPr>
      <w:r>
        <w:t>доклада,   конспекта,        аннотации,        эссе,        литературно-творческой        работына  самостоятельно  или    под    руководством    учителя    выбранную    литературнуюилипублицистическую тему;</w:t>
      </w:r>
    </w:p>
    <w:p w:rsidR="001B2487" w:rsidRDefault="004D6112">
      <w:pPr>
        <w:pStyle w:val="af1"/>
        <w:numPr>
          <w:ilvl w:val="0"/>
          <w:numId w:val="23"/>
        </w:numPr>
        <w:tabs>
          <w:tab w:val="left" w:pos="1309"/>
        </w:tabs>
        <w:spacing w:before="1"/>
        <w:ind w:right="844" w:firstLine="708"/>
        <w:rPr>
          <w:sz w:val="24"/>
          <w:szCs w:val="24"/>
        </w:rPr>
      </w:pPr>
      <w:r>
        <w:rPr>
          <w:sz w:val="24"/>
          <w:szCs w:val="24"/>
        </w:rPr>
        <w:t>самостоятельноинтерпретироватьиоцениватьтекстуальноизученныехудожественныепроизведения  древнерусской,  русской  и  зарубежной  литературыи    современных      авторов      с      использованием      методов      смыслового      чтенияи эстетического анализа;</w:t>
      </w:r>
    </w:p>
    <w:p w:rsidR="001B2487" w:rsidRDefault="004D6112">
      <w:pPr>
        <w:pStyle w:val="af1"/>
        <w:numPr>
          <w:ilvl w:val="0"/>
          <w:numId w:val="23"/>
        </w:numPr>
        <w:tabs>
          <w:tab w:val="left" w:pos="1309"/>
        </w:tabs>
        <w:ind w:right="845" w:firstLine="708"/>
        <w:rPr>
          <w:sz w:val="24"/>
          <w:szCs w:val="24"/>
        </w:rPr>
      </w:pPr>
      <w:r>
        <w:rPr>
          <w:sz w:val="24"/>
          <w:szCs w:val="24"/>
        </w:rPr>
        <w:t>понимать    важность      чтения      и     изучения      произведений     фольклораихудожественнойлитературыдлясамостоятельногопознаниямира,развитиясобственныхэмоциональных иэстетическихвпечатлений;</w:t>
      </w:r>
    </w:p>
    <w:p w:rsidR="001B2487" w:rsidRDefault="004D6112">
      <w:pPr>
        <w:pStyle w:val="af1"/>
        <w:numPr>
          <w:ilvl w:val="0"/>
          <w:numId w:val="23"/>
        </w:numPr>
        <w:tabs>
          <w:tab w:val="left" w:pos="1309"/>
        </w:tabs>
        <w:ind w:right="846" w:firstLine="708"/>
        <w:rPr>
          <w:sz w:val="24"/>
          <w:szCs w:val="24"/>
        </w:rPr>
      </w:pPr>
      <w:r>
        <w:rPr>
          <w:sz w:val="24"/>
          <w:szCs w:val="24"/>
        </w:rPr>
        <w:t>планировать   своё    досуговое   чтение,     обогащать     свой     круг    чтенияпо рекомендациям учителя и сверстников, в том числе за счёт произведений современнойлитературыдля детейиподростков;</w:t>
      </w:r>
    </w:p>
    <w:p w:rsidR="001B2487" w:rsidRDefault="004D6112">
      <w:pPr>
        <w:pStyle w:val="af1"/>
        <w:numPr>
          <w:ilvl w:val="0"/>
          <w:numId w:val="23"/>
        </w:numPr>
        <w:tabs>
          <w:tab w:val="left" w:pos="1309"/>
        </w:tabs>
        <w:ind w:right="849" w:firstLine="708"/>
        <w:rPr>
          <w:sz w:val="24"/>
          <w:szCs w:val="24"/>
        </w:rPr>
      </w:pPr>
      <w:r>
        <w:rPr>
          <w:sz w:val="24"/>
          <w:szCs w:val="24"/>
        </w:rPr>
        <w:t>участвовать      в      коллективной        и        индивидуальной        проектнойилиисследовательской деятельности ипубличнопредставлятьполученныерезультаты;</w:t>
      </w:r>
    </w:p>
    <w:p w:rsidR="001B2487" w:rsidRDefault="004D6112">
      <w:pPr>
        <w:pStyle w:val="af1"/>
        <w:numPr>
          <w:ilvl w:val="0"/>
          <w:numId w:val="23"/>
        </w:numPr>
        <w:tabs>
          <w:tab w:val="left" w:pos="1309"/>
        </w:tabs>
        <w:ind w:right="844" w:firstLine="708"/>
        <w:rPr>
          <w:sz w:val="24"/>
          <w:szCs w:val="24"/>
        </w:rPr>
      </w:pPr>
      <w:r>
        <w:rPr>
          <w:sz w:val="24"/>
          <w:szCs w:val="24"/>
        </w:rPr>
        <w:t>развивать    умение   использовать    энциклопедии,   словари    и   справочники,втомчислевэлектроннойформе,самостоятельнопользоватьсяэлектроннымибиблиотекамиидругимисправочнымиматериалами,втомчислеизчиславерифицированныхэлек</w:t>
      </w:r>
      <w:r>
        <w:rPr>
          <w:sz w:val="24"/>
          <w:szCs w:val="24"/>
        </w:rPr>
        <w:lastRenderedPageBreak/>
        <w:t>тронныхресурсов, включённыхвфедеральный перечень.</w:t>
      </w:r>
    </w:p>
    <w:p w:rsidR="001B2487" w:rsidRDefault="004D6112">
      <w:pPr>
        <w:pStyle w:val="af1"/>
        <w:numPr>
          <w:ilvl w:val="2"/>
          <w:numId w:val="17"/>
        </w:numPr>
        <w:tabs>
          <w:tab w:val="left" w:pos="1650"/>
        </w:tabs>
        <w:spacing w:before="1"/>
        <w:ind w:right="844" w:firstLine="708"/>
        <w:rPr>
          <w:sz w:val="24"/>
          <w:szCs w:val="24"/>
        </w:rPr>
      </w:pPr>
      <w:r>
        <w:rPr>
          <w:sz w:val="24"/>
          <w:szCs w:val="24"/>
        </w:rPr>
        <w:t>Предметные    результаты    изучения    литературы.    К     концу    обученияв8 классеобучающийся научится:</w:t>
      </w:r>
    </w:p>
    <w:p w:rsidR="001B2487" w:rsidRDefault="004D6112">
      <w:pPr>
        <w:pStyle w:val="af1"/>
        <w:numPr>
          <w:ilvl w:val="0"/>
          <w:numId w:val="24"/>
        </w:numPr>
        <w:tabs>
          <w:tab w:val="left" w:pos="1189"/>
        </w:tabs>
        <w:ind w:right="845" w:firstLine="708"/>
        <w:rPr>
          <w:sz w:val="24"/>
          <w:szCs w:val="24"/>
        </w:rPr>
      </w:pPr>
      <w:r>
        <w:rPr>
          <w:sz w:val="24"/>
          <w:szCs w:val="24"/>
        </w:rPr>
        <w:t>пониматьдуховно-нравственнуюценностьлитературы,осознаватьеёрольввоспитаниипатриотизмаиукрепленииединствамногонациональногонародаРоссийской Федерации;</w:t>
      </w:r>
    </w:p>
    <w:p w:rsidR="001B2487" w:rsidRDefault="004D6112">
      <w:pPr>
        <w:pStyle w:val="af1"/>
        <w:numPr>
          <w:ilvl w:val="0"/>
          <w:numId w:val="24"/>
        </w:numPr>
        <w:tabs>
          <w:tab w:val="left" w:pos="1189"/>
        </w:tabs>
        <w:ind w:right="845" w:firstLine="708"/>
        <w:rPr>
          <w:sz w:val="24"/>
          <w:szCs w:val="24"/>
        </w:rPr>
      </w:pPr>
      <w:r>
        <w:rPr>
          <w:sz w:val="24"/>
          <w:szCs w:val="24"/>
        </w:rPr>
        <w:t>пониматьспецификулитературыкаквидасловесногоискусства,выявлятьотличияхудожественноготекстаот текстанаучного,делового,публицистического;</w:t>
      </w:r>
    </w:p>
    <w:p w:rsidR="001B2487" w:rsidRDefault="004D6112">
      <w:pPr>
        <w:pStyle w:val="af1"/>
        <w:numPr>
          <w:ilvl w:val="0"/>
          <w:numId w:val="24"/>
        </w:numPr>
        <w:tabs>
          <w:tab w:val="left" w:pos="1189"/>
          <w:tab w:val="left" w:pos="3197"/>
          <w:tab w:val="left" w:pos="6154"/>
          <w:tab w:val="left" w:pos="8323"/>
        </w:tabs>
        <w:ind w:right="845" w:firstLine="708"/>
        <w:rPr>
          <w:sz w:val="24"/>
          <w:szCs w:val="24"/>
        </w:rPr>
      </w:pPr>
      <w:r>
        <w:rPr>
          <w:sz w:val="24"/>
          <w:szCs w:val="24"/>
        </w:rPr>
        <w:t>проводитьсамостоятельныйсмысловойиэстетическийанализпроизведенийхудожественной      литературы,      воспринимать,      анализировать,      интерпретироватьиоцениватьпрочитанное(сучётомлитературногоразвитияобучающихся),пониматьнеоднозначность</w:t>
      </w:r>
      <w:r>
        <w:rPr>
          <w:sz w:val="24"/>
          <w:szCs w:val="24"/>
        </w:rPr>
        <w:tab/>
        <w:t>художественных</w:t>
      </w:r>
      <w:r>
        <w:rPr>
          <w:sz w:val="24"/>
          <w:szCs w:val="24"/>
        </w:rPr>
        <w:tab/>
        <w:t>смыслов,</w:t>
      </w:r>
      <w:r>
        <w:rPr>
          <w:sz w:val="24"/>
          <w:szCs w:val="24"/>
        </w:rPr>
        <w:tab/>
        <w:t>заложенныхвлитературных произведениях:</w:t>
      </w:r>
    </w:p>
    <w:p w:rsidR="001B2487" w:rsidRDefault="004D6112">
      <w:pPr>
        <w:pStyle w:val="af1"/>
        <w:numPr>
          <w:ilvl w:val="0"/>
          <w:numId w:val="24"/>
        </w:numPr>
        <w:tabs>
          <w:tab w:val="left" w:pos="1189"/>
        </w:tabs>
        <w:ind w:right="845" w:firstLine="708"/>
        <w:rPr>
          <w:sz w:val="24"/>
          <w:szCs w:val="24"/>
        </w:rPr>
      </w:pPr>
      <w:r>
        <w:rPr>
          <w:sz w:val="24"/>
          <w:szCs w:val="24"/>
        </w:rPr>
        <w:t>анализироватьпроизведениевединствеформыисодержания,определятьтематикуипроблематикупроизведения,егородовуюижанровуюпринадлежность,выявлять позицию героя, повествователя, рассказчика и авторскую позицию, учитываяхудожественные особенности произведения и отражённые в нём реалии; характеризоватьгероев-персонажей,даватьихсравнительныехарактеристики,оцениватьсистемуобразов;</w:t>
      </w:r>
    </w:p>
    <w:p w:rsidR="001B2487" w:rsidRDefault="004D6112">
      <w:pPr>
        <w:pStyle w:val="a5"/>
        <w:tabs>
          <w:tab w:val="left" w:pos="2165"/>
          <w:tab w:val="left" w:pos="3898"/>
          <w:tab w:val="left" w:pos="6370"/>
          <w:tab w:val="left" w:pos="7711"/>
          <w:tab w:val="left" w:pos="8278"/>
        </w:tabs>
        <w:spacing w:before="90"/>
        <w:ind w:right="845" w:firstLine="0"/>
      </w:pPr>
      <w:r>
        <w:t>выявлять особенности композиции и основной конфликт произведения, характеризоватьавторскийпафос;выявлятьиосмыслятьформыавторскойоценкигероев,событий,характер</w:t>
      </w:r>
      <w:r>
        <w:tab/>
      </w:r>
      <w:r>
        <w:tab/>
        <w:t>авторских</w:t>
      </w:r>
      <w:r>
        <w:tab/>
      </w:r>
      <w:r>
        <w:tab/>
        <w:t>взаимоотношенийсчитателемкакадресатомпроизведения;объяснятьсвоёпониманиенравственно-философской,социально-историческойиэстетическойпроблематикипроизведений(сучётомвозрастаилитературногоразвитияобучающихся),выявлятьязыковыеособенности художественного произведения, поэтической и прозаической речи, находитьосновные</w:t>
      </w:r>
      <w:r>
        <w:tab/>
        <w:t>изобразительно-выразительные</w:t>
      </w:r>
      <w:r>
        <w:tab/>
        <w:t>средства,</w:t>
      </w:r>
      <w:r>
        <w:tab/>
      </w:r>
      <w:r>
        <w:tab/>
        <w:t>характерныедлятворческой манерыи стиляписателя, определятьиххудожественныефункции;</w:t>
      </w:r>
    </w:p>
    <w:p w:rsidR="001B2487" w:rsidRDefault="004D6112">
      <w:pPr>
        <w:pStyle w:val="af1"/>
        <w:numPr>
          <w:ilvl w:val="0"/>
          <w:numId w:val="24"/>
        </w:numPr>
        <w:tabs>
          <w:tab w:val="left" w:pos="1189"/>
        </w:tabs>
        <w:spacing w:before="1"/>
        <w:ind w:right="844" w:firstLine="708"/>
        <w:rPr>
          <w:sz w:val="24"/>
          <w:szCs w:val="24"/>
        </w:rPr>
      </w:pPr>
      <w:r>
        <w:rPr>
          <w:sz w:val="24"/>
          <w:szCs w:val="24"/>
        </w:rPr>
        <w:t>овладетьсущностьюипониманиемсмысловыхфункцийтеоретико-литературных  понятий    и    самостоятельно    использовать    их    в   процессе    анализаиинтерпретациипроизведений,оформлениясобственныхоценокинаблюдений(художественнаялитератураиустноенародноетворчество;прозаипоэзия;художественныйобраз,факт,вымысел;роды(лирика,эпос,драма),жанры(рассказ,повесть, роман, баллада, послание, поэма, песня, сонет, лироэпические (поэма, баллада)),формаисодержаниелитературногопроизведения,тема,идея,проблематика;пафос(героический,патриотический,гражданскийидругие),сюжет,композиция,эпиграф,стадииразвитиядействия(экспозиция,завязка,развитиедействия,кульминация,развязка), конфликт, система образов, автор, повествователь, рассказчик, литературныйгерой(персонаж),лирическийгерой,речеваяхарактеристикагероя,портрет,пейзаж,интерьер, художественная деталь, символ, юмор, ирония, сатира, сарказм, гротеск, эпитет,метафора, сравнение, олицетворение, гипербола, антитеза, аллегория, анафора, звукопись(аллитерация, ассонанс), стихотворный метр (хорей, ямб, дактиль, амфибрахий, анапест),ритм,рифма, строфа, афоризм);</w:t>
      </w:r>
    </w:p>
    <w:p w:rsidR="001B2487" w:rsidRDefault="004D6112">
      <w:pPr>
        <w:pStyle w:val="af1"/>
        <w:numPr>
          <w:ilvl w:val="0"/>
          <w:numId w:val="24"/>
        </w:numPr>
        <w:tabs>
          <w:tab w:val="left" w:pos="1189"/>
        </w:tabs>
        <w:ind w:right="844" w:firstLine="708"/>
        <w:rPr>
          <w:sz w:val="24"/>
          <w:szCs w:val="24"/>
        </w:rPr>
      </w:pPr>
      <w:r>
        <w:rPr>
          <w:sz w:val="24"/>
          <w:szCs w:val="24"/>
        </w:rPr>
        <w:t>рассматриватьотдельныеизученныепроизведенияврамкахисторико-литературногопроцесса(определятьиучитыватьприанализепринадлежностьпроизведенияк историческомувремени,определённомулитературномунаправлению);</w:t>
      </w:r>
    </w:p>
    <w:p w:rsidR="001B2487" w:rsidRDefault="004D6112">
      <w:pPr>
        <w:pStyle w:val="af1"/>
        <w:numPr>
          <w:ilvl w:val="0"/>
          <w:numId w:val="24"/>
        </w:numPr>
        <w:tabs>
          <w:tab w:val="left" w:pos="1189"/>
        </w:tabs>
        <w:spacing w:before="1"/>
        <w:ind w:right="846" w:firstLine="708"/>
        <w:rPr>
          <w:sz w:val="24"/>
          <w:szCs w:val="24"/>
        </w:rPr>
      </w:pPr>
      <w:r>
        <w:rPr>
          <w:sz w:val="24"/>
          <w:szCs w:val="24"/>
        </w:rPr>
        <w:t>выделятьвпроизведенияхэлементыхудожественнойформыиобнаруживатьсвязи между ними, определять родо-жанровую специфику изученного художественногопроизведения;</w:t>
      </w:r>
    </w:p>
    <w:p w:rsidR="001B2487" w:rsidRDefault="004D6112">
      <w:pPr>
        <w:pStyle w:val="af1"/>
        <w:numPr>
          <w:ilvl w:val="0"/>
          <w:numId w:val="24"/>
        </w:numPr>
        <w:tabs>
          <w:tab w:val="left" w:pos="1189"/>
        </w:tabs>
        <w:ind w:right="847" w:firstLine="708"/>
        <w:rPr>
          <w:sz w:val="24"/>
          <w:szCs w:val="24"/>
        </w:rPr>
      </w:pPr>
      <w:r>
        <w:rPr>
          <w:sz w:val="24"/>
          <w:szCs w:val="24"/>
        </w:rPr>
        <w:t>сопоставлять произведения, их фрагменты, образы персонажей, литературныеявления и факты, сюжеты разных литературных произведений, темы, проблемы, жанры,художественныеприёмы, эпизодытекста, особенностиязыка;</w:t>
      </w:r>
    </w:p>
    <w:p w:rsidR="001B2487" w:rsidRDefault="004D6112">
      <w:pPr>
        <w:pStyle w:val="af1"/>
        <w:numPr>
          <w:ilvl w:val="0"/>
          <w:numId w:val="24"/>
        </w:numPr>
        <w:tabs>
          <w:tab w:val="left" w:pos="1189"/>
        </w:tabs>
        <w:ind w:right="844" w:firstLine="708"/>
        <w:rPr>
          <w:sz w:val="24"/>
          <w:szCs w:val="24"/>
        </w:rPr>
      </w:pPr>
      <w:r>
        <w:rPr>
          <w:sz w:val="24"/>
          <w:szCs w:val="24"/>
        </w:rPr>
        <w:t>сопоставлятьизученныеисамостоятельнопрочитанныепроизведенияхудожественной литературы с произведениями других видов искусства (изобразительноеискусство,музыка,театр, балет,кино, фотоискусство,компьютернаяграфика);</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f1"/>
        <w:numPr>
          <w:ilvl w:val="0"/>
          <w:numId w:val="24"/>
        </w:numPr>
        <w:tabs>
          <w:tab w:val="left" w:pos="1309"/>
        </w:tabs>
        <w:spacing w:before="90"/>
        <w:ind w:left="1308" w:hanging="380"/>
        <w:rPr>
          <w:sz w:val="24"/>
          <w:szCs w:val="24"/>
        </w:rPr>
      </w:pPr>
      <w:r>
        <w:rPr>
          <w:sz w:val="24"/>
          <w:szCs w:val="24"/>
        </w:rPr>
        <w:t>выразительночитать  стихи  и  прозу,  в  том  числе  наизусть  (не  менее</w:t>
      </w:r>
    </w:p>
    <w:p w:rsidR="001B2487" w:rsidRDefault="004D6112">
      <w:pPr>
        <w:pStyle w:val="af1"/>
        <w:numPr>
          <w:ilvl w:val="0"/>
          <w:numId w:val="25"/>
        </w:numPr>
        <w:tabs>
          <w:tab w:val="left" w:pos="632"/>
        </w:tabs>
        <w:spacing w:before="139"/>
        <w:ind w:right="843" w:firstLine="0"/>
        <w:rPr>
          <w:sz w:val="24"/>
          <w:szCs w:val="24"/>
        </w:rPr>
      </w:pPr>
      <w:r>
        <w:rPr>
          <w:sz w:val="24"/>
          <w:szCs w:val="24"/>
        </w:rPr>
        <w:t>поэтическихпроизведений,невыученныхранее),передаваяличноеотношениекпроизведению(сучётомлитературногоразвития,индивидуальныхособенностейобучающихся);</w:t>
      </w:r>
    </w:p>
    <w:p w:rsidR="001B2487" w:rsidRDefault="004D6112">
      <w:pPr>
        <w:pStyle w:val="af1"/>
        <w:numPr>
          <w:ilvl w:val="0"/>
          <w:numId w:val="24"/>
        </w:numPr>
        <w:tabs>
          <w:tab w:val="left" w:pos="1309"/>
        </w:tabs>
        <w:ind w:right="844" w:firstLine="708"/>
        <w:rPr>
          <w:sz w:val="24"/>
          <w:szCs w:val="24"/>
        </w:rPr>
      </w:pPr>
      <w:r>
        <w:rPr>
          <w:sz w:val="24"/>
          <w:szCs w:val="24"/>
        </w:rPr>
        <w:t xml:space="preserve">пересказыватьизученноеисамостоятельнопрочитанноепроизведение,используя     различные     виды     пересказов,     обстоятельно     отвечать     на     вопросыи     самостоятельно     формулировать     </w:t>
      </w:r>
      <w:r>
        <w:rPr>
          <w:position w:val="1"/>
          <w:sz w:val="24"/>
          <w:szCs w:val="24"/>
        </w:rPr>
        <w:t>вопросы     к     тексту;     пересказывать     сюжет</w:t>
      </w:r>
      <w:r>
        <w:rPr>
          <w:sz w:val="24"/>
          <w:szCs w:val="24"/>
        </w:rPr>
        <w:t>и вычленять фабулу;</w:t>
      </w:r>
    </w:p>
    <w:p w:rsidR="001B2487" w:rsidRDefault="004D6112">
      <w:pPr>
        <w:pStyle w:val="af1"/>
        <w:numPr>
          <w:ilvl w:val="0"/>
          <w:numId w:val="24"/>
        </w:numPr>
        <w:tabs>
          <w:tab w:val="left" w:pos="1309"/>
        </w:tabs>
        <w:ind w:right="845" w:firstLine="708"/>
        <w:rPr>
          <w:sz w:val="24"/>
          <w:szCs w:val="24"/>
        </w:rPr>
      </w:pPr>
      <w:r>
        <w:rPr>
          <w:sz w:val="24"/>
          <w:szCs w:val="24"/>
        </w:rPr>
        <w:t>участвоватьвбеседеидиалогеопрочитанномпроизведении,соотноситьсобственнуюпозициюспозициейавтораипозициямиучастниковдиалога,даватьаргументированнуюоценку прочитанному;</w:t>
      </w:r>
    </w:p>
    <w:p w:rsidR="001B2487" w:rsidRDefault="004D6112">
      <w:pPr>
        <w:pStyle w:val="af1"/>
        <w:numPr>
          <w:ilvl w:val="0"/>
          <w:numId w:val="24"/>
        </w:numPr>
        <w:tabs>
          <w:tab w:val="left" w:pos="1309"/>
        </w:tabs>
        <w:ind w:right="844" w:firstLine="708"/>
        <w:rPr>
          <w:sz w:val="24"/>
          <w:szCs w:val="24"/>
        </w:rPr>
      </w:pPr>
      <w:r>
        <w:rPr>
          <w:sz w:val="24"/>
          <w:szCs w:val="24"/>
        </w:rPr>
        <w:t>создаватьустныеиписьменные   высказывания   разных   жанров   (объёмомнеменее   200   слов),   писать   сочинение-рассуждение   по   заданной   теме   с   опоройнапрочитанныепроизведения;исправлятьиредактироватьсобственныеписьменныетексты; собирать материал и обрабатывать информацию, необходимую для составленияплана,таблицы,схемы,доклада,конспекта,аннотации,эссе,отзыва,литературно-творческой работы на самостоятельно выбранную литературную или публицистическуютему,применяя различныевидыцитирования;</w:t>
      </w:r>
    </w:p>
    <w:p w:rsidR="001B2487" w:rsidRDefault="004D6112">
      <w:pPr>
        <w:pStyle w:val="af1"/>
        <w:numPr>
          <w:ilvl w:val="0"/>
          <w:numId w:val="24"/>
        </w:numPr>
        <w:tabs>
          <w:tab w:val="left" w:pos="1309"/>
        </w:tabs>
        <w:ind w:right="847" w:firstLine="708"/>
        <w:rPr>
          <w:sz w:val="24"/>
          <w:szCs w:val="24"/>
        </w:rPr>
      </w:pPr>
      <w:r>
        <w:rPr>
          <w:sz w:val="24"/>
          <w:szCs w:val="24"/>
        </w:rPr>
        <w:t>интерпретироватьиоцениватьтекстуальноизученныеисамостоятельнопрочитанныехудожественные  произведения  древнерусской,  классической  русскойи зарубежной литературы и современных авторов с использованием методов смысловогочтенияиэстетическогоанализа;</w:t>
      </w:r>
    </w:p>
    <w:p w:rsidR="001B2487" w:rsidRDefault="004D6112">
      <w:pPr>
        <w:pStyle w:val="af1"/>
        <w:numPr>
          <w:ilvl w:val="0"/>
          <w:numId w:val="24"/>
        </w:numPr>
        <w:tabs>
          <w:tab w:val="left" w:pos="1309"/>
        </w:tabs>
        <w:ind w:right="846" w:firstLine="708"/>
        <w:rPr>
          <w:sz w:val="24"/>
          <w:szCs w:val="24"/>
        </w:rPr>
      </w:pPr>
      <w:r>
        <w:rPr>
          <w:sz w:val="24"/>
          <w:szCs w:val="24"/>
        </w:rPr>
        <w:t>понимать    важность      чтения      и     изучения      произведений     фольклораихудожественнойлитературыкакспособапознаниямираиокружающейдействительности,источникаэмоциональныхиэстетическихвпечатлений,атакжесредства собственногоразвития;</w:t>
      </w:r>
    </w:p>
    <w:p w:rsidR="001B2487" w:rsidRDefault="004D6112">
      <w:pPr>
        <w:pStyle w:val="af1"/>
        <w:numPr>
          <w:ilvl w:val="0"/>
          <w:numId w:val="24"/>
        </w:numPr>
        <w:tabs>
          <w:tab w:val="left" w:pos="1309"/>
          <w:tab w:val="left" w:pos="5288"/>
          <w:tab w:val="left" w:pos="7030"/>
          <w:tab w:val="left" w:pos="8304"/>
        </w:tabs>
        <w:ind w:right="845" w:firstLine="708"/>
        <w:rPr>
          <w:sz w:val="24"/>
          <w:szCs w:val="24"/>
        </w:rPr>
      </w:pPr>
      <w:r>
        <w:rPr>
          <w:sz w:val="24"/>
          <w:szCs w:val="24"/>
        </w:rPr>
        <w:t>самостоятельнопланироватьсвоёдосуговоечтение,обогащатьсвойлитературный кругозор по рекомендациям учителя и сверстников, а также проверенныхинформационно-телекоммуникационных</w:t>
      </w:r>
      <w:r>
        <w:rPr>
          <w:sz w:val="24"/>
          <w:szCs w:val="24"/>
        </w:rPr>
        <w:tab/>
        <w:t>ресурсов</w:t>
      </w:r>
      <w:r>
        <w:rPr>
          <w:sz w:val="24"/>
          <w:szCs w:val="24"/>
        </w:rPr>
        <w:tab/>
        <w:t>сети</w:t>
      </w:r>
      <w:r>
        <w:rPr>
          <w:sz w:val="24"/>
          <w:szCs w:val="24"/>
        </w:rPr>
        <w:tab/>
        <w:t>«Интернет»,втомчислезасчёт произведенийсовременнойлитературы;</w:t>
      </w:r>
    </w:p>
    <w:p w:rsidR="001B2487" w:rsidRDefault="004D6112">
      <w:pPr>
        <w:pStyle w:val="af1"/>
        <w:numPr>
          <w:ilvl w:val="0"/>
          <w:numId w:val="24"/>
        </w:numPr>
        <w:tabs>
          <w:tab w:val="left" w:pos="1309"/>
        </w:tabs>
        <w:ind w:right="849" w:firstLine="708"/>
        <w:rPr>
          <w:sz w:val="24"/>
          <w:szCs w:val="24"/>
        </w:rPr>
      </w:pPr>
      <w:r>
        <w:rPr>
          <w:sz w:val="24"/>
          <w:szCs w:val="24"/>
        </w:rPr>
        <w:t>участвовать      в       коллективной       и       индивидуальной       проектнойи исследовательской деятельностии публичнопредставлятьполученныерезультаты;</w:t>
      </w:r>
    </w:p>
    <w:p w:rsidR="001B2487" w:rsidRDefault="004D6112">
      <w:pPr>
        <w:pStyle w:val="af1"/>
        <w:numPr>
          <w:ilvl w:val="0"/>
          <w:numId w:val="24"/>
        </w:numPr>
        <w:tabs>
          <w:tab w:val="left" w:pos="1309"/>
        </w:tabs>
        <w:ind w:right="844" w:firstLine="708"/>
        <w:rPr>
          <w:sz w:val="24"/>
          <w:szCs w:val="24"/>
        </w:rPr>
      </w:pPr>
      <w:r>
        <w:rPr>
          <w:sz w:val="24"/>
          <w:szCs w:val="24"/>
        </w:rPr>
        <w:t>самостоятельно     использовать     энциклопедии,     словари    и    справочники,втом  числе  в  электронной  форме,  пользоваться  электронными  библиотекамиидругимисправочнымиматериалами,втомчислеизчиславерифицированныхэлектронныхресурсов, включённых вфедеральныйперечень.</w:t>
      </w:r>
    </w:p>
    <w:p w:rsidR="001B2487" w:rsidRDefault="004D6112">
      <w:pPr>
        <w:pStyle w:val="af1"/>
        <w:numPr>
          <w:ilvl w:val="2"/>
          <w:numId w:val="17"/>
        </w:numPr>
        <w:tabs>
          <w:tab w:val="left" w:pos="1650"/>
        </w:tabs>
        <w:spacing w:before="90"/>
        <w:ind w:right="844" w:firstLine="708"/>
        <w:rPr>
          <w:sz w:val="24"/>
          <w:szCs w:val="24"/>
        </w:rPr>
      </w:pPr>
      <w:r>
        <w:rPr>
          <w:sz w:val="24"/>
          <w:szCs w:val="24"/>
        </w:rPr>
        <w:t>Предметные    результаты    изучения    литературы.    К     концу    обученияв9 классеобучающийся научится:</w:t>
      </w:r>
    </w:p>
    <w:p w:rsidR="001B2487" w:rsidRDefault="004D6112">
      <w:pPr>
        <w:pStyle w:val="af1"/>
        <w:numPr>
          <w:ilvl w:val="0"/>
          <w:numId w:val="26"/>
        </w:numPr>
        <w:tabs>
          <w:tab w:val="left" w:pos="1189"/>
        </w:tabs>
        <w:ind w:right="843" w:firstLine="708"/>
        <w:rPr>
          <w:sz w:val="24"/>
          <w:szCs w:val="24"/>
        </w:rPr>
      </w:pPr>
      <w:r>
        <w:rPr>
          <w:sz w:val="24"/>
          <w:szCs w:val="24"/>
        </w:rPr>
        <w:t>пониматьдуховно-нравственнуюикультурно-эстетическуюценностьлитературы,осознаватьеёрольвформированиигражданственностиипатриотизма,уваженияксвоейРодинеиеёгероическойистории,укрепленииединствамногонациональногонародаРоссийскойФедерации;</w:t>
      </w:r>
    </w:p>
    <w:p w:rsidR="001B2487" w:rsidRDefault="004D6112">
      <w:pPr>
        <w:pStyle w:val="af1"/>
        <w:numPr>
          <w:ilvl w:val="0"/>
          <w:numId w:val="26"/>
        </w:numPr>
        <w:tabs>
          <w:tab w:val="left" w:pos="1316"/>
        </w:tabs>
        <w:ind w:right="847" w:firstLine="708"/>
        <w:rPr>
          <w:sz w:val="24"/>
          <w:szCs w:val="24"/>
        </w:rPr>
      </w:pPr>
      <w:r>
        <w:rPr>
          <w:sz w:val="24"/>
          <w:szCs w:val="24"/>
        </w:rPr>
        <w:t>пониматьспецифическиечертылитературыкаквидасловесногоискусства,выявлятьглавныеотличияхудожественноготекстаоттекстанаучного,делового,публицистического;</w:t>
      </w:r>
    </w:p>
    <w:p w:rsidR="001B2487" w:rsidRDefault="004D6112">
      <w:pPr>
        <w:pStyle w:val="af1"/>
        <w:numPr>
          <w:ilvl w:val="0"/>
          <w:numId w:val="26"/>
        </w:numPr>
        <w:tabs>
          <w:tab w:val="left" w:pos="1189"/>
        </w:tabs>
        <w:spacing w:before="1"/>
        <w:ind w:right="843" w:firstLine="708"/>
        <w:rPr>
          <w:sz w:val="24"/>
          <w:szCs w:val="24"/>
        </w:rPr>
      </w:pPr>
      <w:r>
        <w:rPr>
          <w:sz w:val="24"/>
          <w:szCs w:val="24"/>
        </w:rPr>
        <w:t>владетьумениемсамостоятельногосмысловогоиэстетическогоанализапроизведенийхудожественнойлитературы(отдревнерусскойдосовременной),анализировать литературные произведения разных жанров, воспринимать, анализировать,интерпретироватьиоцениватьпрочитанное(сучётомлитературногоразвитияобучающихся),пониматьусловностьхудожественнойкартинымира,отражённойвлитературныхпроизведенияхсучётомнеоднозначностизаложенныхвниххудожественныхсмыслов;</w:t>
      </w:r>
    </w:p>
    <w:p w:rsidR="001B2487" w:rsidRDefault="004D6112">
      <w:pPr>
        <w:pStyle w:val="af1"/>
        <w:numPr>
          <w:ilvl w:val="0"/>
          <w:numId w:val="26"/>
        </w:numPr>
        <w:tabs>
          <w:tab w:val="left" w:pos="1189"/>
          <w:tab w:val="left" w:pos="3898"/>
          <w:tab w:val="left" w:pos="7711"/>
        </w:tabs>
        <w:ind w:right="844" w:firstLine="708"/>
        <w:rPr>
          <w:sz w:val="24"/>
          <w:szCs w:val="24"/>
        </w:rPr>
      </w:pPr>
      <w:r>
        <w:rPr>
          <w:sz w:val="24"/>
          <w:szCs w:val="24"/>
        </w:rPr>
        <w:t xml:space="preserve">анализироватьпроизведениевединствеформыисодержания,определятьтематикуипроблематикупроизведения,егородовуюижанровуюпринадлежность;выявлять позицию героя, повествователя, рассказчика и авторскую позицию, учитываяхудожественные особенности произведения и отраженные в нём реалии, характеризоватьгероев-персонажей, давать их сравнительные характеристики, оценивать систему </w:t>
      </w:r>
      <w:r>
        <w:rPr>
          <w:sz w:val="24"/>
          <w:szCs w:val="24"/>
        </w:rPr>
        <w:lastRenderedPageBreak/>
        <w:t>образов;выявлять особенности композиции и основной конфликт произведения, характеризоватьавторскийпафос;выявлятьиосмысливатьформыавторскойоценкигероев,событий,характер</w:t>
      </w:r>
      <w:r>
        <w:rPr>
          <w:sz w:val="24"/>
          <w:szCs w:val="24"/>
        </w:rPr>
        <w:tab/>
        <w:t>авторских</w:t>
      </w:r>
      <w:r>
        <w:rPr>
          <w:sz w:val="24"/>
          <w:szCs w:val="24"/>
        </w:rPr>
        <w:tab/>
        <w:t>взаимоотношений считателемкакадресатомпроизведения,объяснятьсвоёпониманиенравственно- философской,социально-историческойиэстетическойпроблематикипроизведений(с учётомлитературногоразвитияобучающихся),выявлятьязыковыеособенностихудожественногопроизведения,поэтическойипрозаическойречи, находитьосновныеизобразительно-выразительные средства, характерные для творческой манеры писателя,определятьиххудожественныефункции,выявляяособенности авторскогоязыкаи стиля;</w:t>
      </w:r>
    </w:p>
    <w:p w:rsidR="001B2487" w:rsidRDefault="004D6112">
      <w:pPr>
        <w:pStyle w:val="af1"/>
        <w:numPr>
          <w:ilvl w:val="0"/>
          <w:numId w:val="26"/>
        </w:numPr>
        <w:tabs>
          <w:tab w:val="left" w:pos="1189"/>
        </w:tabs>
        <w:ind w:right="844" w:firstLine="708"/>
        <w:rPr>
          <w:sz w:val="24"/>
          <w:szCs w:val="24"/>
        </w:rPr>
      </w:pPr>
      <w:r>
        <w:rPr>
          <w:sz w:val="24"/>
          <w:szCs w:val="24"/>
        </w:rPr>
        <w:t>овладетьсущностьюипониманиемсмысловыхфункцийтеоретико-литературных  понятий    и    самостоятельно    использовать    их    в   процессе    анализаиинтерпретациипроизведений,оформлениясобственныхоценокинаблюдений(художественнаялитератураиустноенародноетворчество,прозаипоэзия;художественныйобраз,факт,вымысел,литературныенаправления(классицизм,сентиментализм,романтизм,реализм),роды(лирика,эпос,драма),жанры(рассказ,</w:t>
      </w:r>
    </w:p>
    <w:p w:rsidR="001B2487" w:rsidRDefault="004D6112">
      <w:pPr>
        <w:pStyle w:val="a5"/>
        <w:spacing w:before="90"/>
        <w:ind w:right="845" w:firstLine="0"/>
      </w:pPr>
      <w:r>
        <w:t>притча, повесть, роман, комедия, драма, трагедия, баллада, послание, поэма, ода, элегия,песня,      отрывок,       сонет,       лироэпические       (поэма,       баллада)),       формаисодержаниелитературногопроизведения,тема,идея,проблематика,пафос(героический,патриотический,гражданскийидругие),сюжет,композиция,эпиграф,стадииразвитиядействия:экспозиция,завязка,развитиедействия,(кульминация,развязка, эпилог, авторское (лирическое) отступление), конфликт, система образов, образавтора, повествователь, рассказчик, литературный герой (персонаж), лирический герой,лирическийперсонаж,речеваяхарактеристикагероя,портрет,пейзаж,интерьер,художественнаядеталь,символ,подтекст,психологизм,реплика,диалог,монолог;ремарка, юмор, ирония, сатира, сарказм, гротеск, эпитет, метафора, метонимия, сравнение,олицетворение, гипербола, умолчание, параллелизм, антитеза, аллегория; риторическийвопрос, риторическое восклицание, инверсия, анафора, повтор, художественное время ипространство, звукопись (аллитерация, ассонанс), стиль; стихотворный метр (хорей, ямб,дактиль,амфибрахий, анапест), ритм, рифма,строфа, афоризм);</w:t>
      </w:r>
    </w:p>
    <w:p w:rsidR="001B2487" w:rsidRDefault="004D6112">
      <w:pPr>
        <w:pStyle w:val="af1"/>
        <w:numPr>
          <w:ilvl w:val="0"/>
          <w:numId w:val="26"/>
        </w:numPr>
        <w:tabs>
          <w:tab w:val="left" w:pos="1189"/>
        </w:tabs>
        <w:ind w:right="844" w:firstLine="708"/>
        <w:rPr>
          <w:sz w:val="24"/>
          <w:szCs w:val="24"/>
        </w:rPr>
      </w:pPr>
      <w:r>
        <w:rPr>
          <w:sz w:val="24"/>
          <w:szCs w:val="24"/>
        </w:rPr>
        <w:t>рассматривать    изученные    и    самостоятельно    прочитанные    произведенияврамкахисторико-литературногопроцесса(определятьиучитыватьприанализепринадлежность произведения к историческому времени, определённому литературномунаправлению);</w:t>
      </w:r>
    </w:p>
    <w:p w:rsidR="001B2487" w:rsidRDefault="004D6112">
      <w:pPr>
        <w:pStyle w:val="af1"/>
        <w:numPr>
          <w:ilvl w:val="0"/>
          <w:numId w:val="26"/>
        </w:numPr>
        <w:tabs>
          <w:tab w:val="left" w:pos="1189"/>
        </w:tabs>
        <w:ind w:right="846" w:firstLine="708"/>
        <w:rPr>
          <w:sz w:val="24"/>
          <w:szCs w:val="24"/>
        </w:rPr>
      </w:pPr>
      <w:r>
        <w:rPr>
          <w:sz w:val="24"/>
          <w:szCs w:val="24"/>
        </w:rPr>
        <w:t>выявлять   связь     между     важнейшими     фактами     биографии     писателей(в   том   числе   А.С.   Грибоедова,   А.С.   Пушкина,   М.Ю.   Лермонтова,   Н.В.   Гоголя)иособенностямиисторическойэпохи,авторскогомировоззрения,проблематикипроизведений;</w:t>
      </w:r>
    </w:p>
    <w:p w:rsidR="001B2487" w:rsidRDefault="004D6112">
      <w:pPr>
        <w:pStyle w:val="af1"/>
        <w:numPr>
          <w:ilvl w:val="0"/>
          <w:numId w:val="26"/>
        </w:numPr>
        <w:tabs>
          <w:tab w:val="left" w:pos="1189"/>
        </w:tabs>
        <w:spacing w:before="1"/>
        <w:ind w:right="846" w:firstLine="708"/>
        <w:rPr>
          <w:sz w:val="24"/>
          <w:szCs w:val="24"/>
        </w:rPr>
      </w:pPr>
      <w:r>
        <w:rPr>
          <w:sz w:val="24"/>
          <w:szCs w:val="24"/>
        </w:rPr>
        <w:t>выделять      в        произведениях        элементы        художественной        формыи обнаруживать связи между ними; определять родо-жанровую специфику изученного исамостоятельнопрочитанного художественного произведения;</w:t>
      </w:r>
    </w:p>
    <w:p w:rsidR="001B2487" w:rsidRDefault="004D6112">
      <w:pPr>
        <w:pStyle w:val="af1"/>
        <w:numPr>
          <w:ilvl w:val="0"/>
          <w:numId w:val="26"/>
        </w:numPr>
        <w:tabs>
          <w:tab w:val="left" w:pos="1189"/>
        </w:tabs>
        <w:spacing w:before="1"/>
        <w:ind w:right="846" w:firstLine="708"/>
        <w:rPr>
          <w:sz w:val="24"/>
          <w:szCs w:val="24"/>
        </w:rPr>
      </w:pPr>
      <w:r>
        <w:rPr>
          <w:sz w:val="24"/>
          <w:szCs w:val="24"/>
        </w:rPr>
        <w:t>сопоставлять    произведения,    их    фрагменты    (с    учётом    внутритекстовыхи межтекстовых связей), образы персонажей, литературные явления и факты, сюжетыразных литературных произведений, темы, проблемы, жанры, художественные приёмы,эпизодытекста, особенностиязыка;</w:t>
      </w:r>
    </w:p>
    <w:p w:rsidR="001B2487" w:rsidRDefault="004D6112">
      <w:pPr>
        <w:pStyle w:val="af1"/>
        <w:numPr>
          <w:ilvl w:val="0"/>
          <w:numId w:val="26"/>
        </w:numPr>
        <w:tabs>
          <w:tab w:val="left" w:pos="1309"/>
        </w:tabs>
        <w:ind w:right="844" w:firstLine="708"/>
        <w:rPr>
          <w:sz w:val="24"/>
          <w:szCs w:val="24"/>
        </w:rPr>
      </w:pPr>
      <w:r>
        <w:rPr>
          <w:sz w:val="24"/>
          <w:szCs w:val="24"/>
        </w:rPr>
        <w:t>сопоставлятьизученныеисамостоятельнопрочитанныепроизведенияхудожественной литературы с произведениями других видов искусства (изобразительноеискусство,музыка,театр, балет,кино, фотоискусство,компьютернаяграфика);</w:t>
      </w:r>
    </w:p>
    <w:p w:rsidR="001B2487" w:rsidRDefault="004D6112">
      <w:pPr>
        <w:pStyle w:val="af1"/>
        <w:numPr>
          <w:ilvl w:val="0"/>
          <w:numId w:val="26"/>
        </w:numPr>
        <w:tabs>
          <w:tab w:val="left" w:pos="1309"/>
        </w:tabs>
        <w:ind w:left="1308" w:hanging="380"/>
        <w:rPr>
          <w:sz w:val="24"/>
          <w:szCs w:val="24"/>
        </w:rPr>
      </w:pPr>
      <w:r>
        <w:rPr>
          <w:sz w:val="24"/>
          <w:szCs w:val="24"/>
        </w:rPr>
        <w:t>выразительночитать  стихи  и  прозу,  в  том  числе  наизусть  (не  менее</w:t>
      </w:r>
    </w:p>
    <w:p w:rsidR="001B2487" w:rsidRDefault="004D6112">
      <w:pPr>
        <w:pStyle w:val="af1"/>
        <w:numPr>
          <w:ilvl w:val="0"/>
          <w:numId w:val="25"/>
        </w:numPr>
        <w:tabs>
          <w:tab w:val="left" w:pos="632"/>
        </w:tabs>
        <w:spacing w:before="137"/>
        <w:ind w:right="843" w:firstLine="0"/>
        <w:rPr>
          <w:sz w:val="24"/>
          <w:szCs w:val="24"/>
        </w:rPr>
      </w:pPr>
      <w:r>
        <w:rPr>
          <w:sz w:val="24"/>
          <w:szCs w:val="24"/>
        </w:rPr>
        <w:t>поэтическихпроизведений,невыученныхранее),передаваяличноеотношениекпроизведению(сучётомлитературногоразвития,индивидуальныхособенностейобучающихся);</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f1"/>
        <w:numPr>
          <w:ilvl w:val="0"/>
          <w:numId w:val="26"/>
        </w:numPr>
        <w:tabs>
          <w:tab w:val="left" w:pos="1309"/>
        </w:tabs>
        <w:spacing w:before="90"/>
        <w:ind w:right="846" w:firstLine="708"/>
        <w:rPr>
          <w:sz w:val="24"/>
          <w:szCs w:val="24"/>
        </w:rPr>
      </w:pPr>
      <w:r>
        <w:rPr>
          <w:sz w:val="24"/>
          <w:szCs w:val="24"/>
        </w:rPr>
        <w:t>пересказыватьизученноеисамостоятельнопрочитанноепроизведение,используя различные виды устных и письменных пересказов, обстоятельно отвечать навопросыпопрочитанномупроизведениюисамостоятельноформулироватьвопросыктексту;пересказывать сюжет ивычленять фабулу;</w:t>
      </w:r>
    </w:p>
    <w:p w:rsidR="001B2487" w:rsidRDefault="004D6112">
      <w:pPr>
        <w:pStyle w:val="af1"/>
        <w:numPr>
          <w:ilvl w:val="0"/>
          <w:numId w:val="26"/>
        </w:numPr>
        <w:tabs>
          <w:tab w:val="left" w:pos="1309"/>
        </w:tabs>
        <w:ind w:right="845" w:firstLine="708"/>
        <w:rPr>
          <w:sz w:val="24"/>
          <w:szCs w:val="24"/>
        </w:rPr>
      </w:pPr>
      <w:r>
        <w:rPr>
          <w:sz w:val="24"/>
          <w:szCs w:val="24"/>
        </w:rPr>
        <w:t>участвоватьвбеседеидиалогеопрочитанномпроизведении,вучебнойдискуссии на литературные темы, соотносить собственную позицию с позицией автора имнениямиучастниковдискуссии,даватьаргументированнуюоценкупрочитанномуиотстаиватьсвою точку зрения,используялитературныеаргументы;</w:t>
      </w:r>
    </w:p>
    <w:p w:rsidR="001B2487" w:rsidRDefault="004D6112">
      <w:pPr>
        <w:pStyle w:val="af1"/>
        <w:numPr>
          <w:ilvl w:val="0"/>
          <w:numId w:val="26"/>
        </w:numPr>
        <w:tabs>
          <w:tab w:val="left" w:pos="1309"/>
        </w:tabs>
        <w:ind w:right="844" w:firstLine="708"/>
        <w:rPr>
          <w:sz w:val="24"/>
          <w:szCs w:val="24"/>
        </w:rPr>
      </w:pPr>
      <w:r>
        <w:rPr>
          <w:sz w:val="24"/>
          <w:szCs w:val="24"/>
        </w:rPr>
        <w:t>создаватьустныеиписьменные   высказывания   разных   жанров   (объёмомнеменее   250   слов),   писать   сочинение-рассуждение   по   заданной   теме   с   опоройна прочитанные произведения, представлять развёрнутый устный или письменный ответна проблемный вопрос, исправлять и редактировать собственные и чужие письменныетексты, собирать материал и обрабатывать информацию, необходимую для составленияплана,таблицы,схемы,доклада,конспекта,аннотации,эссе,отзыва,рецензии,литературно-творческойработынасамостоятельновыбраннуюлитературнуюилипублицистическуютему, применяя различныевидыцитирования;</w:t>
      </w:r>
    </w:p>
    <w:p w:rsidR="001B2487" w:rsidRDefault="004D6112">
      <w:pPr>
        <w:pStyle w:val="af1"/>
        <w:numPr>
          <w:ilvl w:val="0"/>
          <w:numId w:val="26"/>
        </w:numPr>
        <w:tabs>
          <w:tab w:val="left" w:pos="1309"/>
        </w:tabs>
        <w:ind w:right="845" w:firstLine="708"/>
        <w:rPr>
          <w:sz w:val="24"/>
          <w:szCs w:val="24"/>
        </w:rPr>
      </w:pPr>
      <w:r>
        <w:rPr>
          <w:sz w:val="24"/>
          <w:szCs w:val="24"/>
        </w:rPr>
        <w:t>самостоятельно    интерпретировать    и    оценивать    текстуально    изученныеисамостоятельнопрочитанныехудожественныепроизведениядревнерусской,классической   русской    и    зарубежной    литературы    и    современных    авторовсиспользованиемметодовсмысловогочтения иэстетическогоанализа;</w:t>
      </w:r>
    </w:p>
    <w:p w:rsidR="001B2487" w:rsidRDefault="004D6112">
      <w:pPr>
        <w:pStyle w:val="af1"/>
        <w:numPr>
          <w:ilvl w:val="0"/>
          <w:numId w:val="26"/>
        </w:numPr>
        <w:tabs>
          <w:tab w:val="left" w:pos="1309"/>
        </w:tabs>
        <w:ind w:right="844" w:firstLine="708"/>
        <w:rPr>
          <w:sz w:val="24"/>
          <w:szCs w:val="24"/>
        </w:rPr>
      </w:pPr>
      <w:r>
        <w:rPr>
          <w:sz w:val="24"/>
          <w:szCs w:val="24"/>
        </w:rPr>
        <w:t>понимать важность вдумчивого чтения и изучения произведений фольклора ихудожественной литературы как способа познания мира и окружающей действительности,источника эмоциональных и эстетических впечатлений, а также средства собственногоразвития;</w:t>
      </w:r>
    </w:p>
    <w:p w:rsidR="001B2487" w:rsidRDefault="004D6112">
      <w:pPr>
        <w:pStyle w:val="af1"/>
        <w:numPr>
          <w:ilvl w:val="0"/>
          <w:numId w:val="26"/>
        </w:numPr>
        <w:tabs>
          <w:tab w:val="left" w:pos="1309"/>
          <w:tab w:val="left" w:pos="1971"/>
          <w:tab w:val="left" w:pos="7020"/>
          <w:tab w:val="left" w:pos="8304"/>
        </w:tabs>
        <w:spacing w:before="1"/>
        <w:ind w:right="845" w:firstLine="708"/>
        <w:rPr>
          <w:sz w:val="24"/>
          <w:szCs w:val="24"/>
        </w:rPr>
      </w:pPr>
      <w:r>
        <w:rPr>
          <w:sz w:val="24"/>
          <w:szCs w:val="24"/>
        </w:rPr>
        <w:t>самостоятельнопланироватьсвоёдосуговоечтение,обогащатьсвойлитературный кругозор по рекомендациям учителя и сверстников, а также проверенныхресурсов</w:t>
      </w:r>
      <w:r>
        <w:rPr>
          <w:sz w:val="24"/>
          <w:szCs w:val="24"/>
        </w:rPr>
        <w:tab/>
        <w:t>информационно-телекоммуникационной</w:t>
      </w:r>
      <w:r>
        <w:rPr>
          <w:sz w:val="24"/>
          <w:szCs w:val="24"/>
        </w:rPr>
        <w:tab/>
        <w:t>сети</w:t>
      </w:r>
      <w:r>
        <w:rPr>
          <w:sz w:val="24"/>
          <w:szCs w:val="24"/>
        </w:rPr>
        <w:tab/>
        <w:t>«Интернет»,втомчислезасчёт произведенийсовременнойлитературы;</w:t>
      </w:r>
    </w:p>
    <w:p w:rsidR="001B2487" w:rsidRDefault="004D6112">
      <w:pPr>
        <w:pStyle w:val="af1"/>
        <w:numPr>
          <w:ilvl w:val="0"/>
          <w:numId w:val="26"/>
        </w:numPr>
        <w:tabs>
          <w:tab w:val="left" w:pos="1309"/>
        </w:tabs>
        <w:ind w:right="846" w:firstLine="708"/>
        <w:rPr>
          <w:sz w:val="24"/>
          <w:szCs w:val="24"/>
        </w:rPr>
      </w:pPr>
      <w:r>
        <w:rPr>
          <w:sz w:val="24"/>
          <w:szCs w:val="24"/>
        </w:rPr>
        <w:t>участвовать      в       коллективной       и       индивидуальной       проектнойиисследовательскойдеятельностииуметьпубличнопрезентоватьполученныерезультаты;</w:t>
      </w:r>
    </w:p>
    <w:p w:rsidR="001B2487" w:rsidRDefault="004D6112">
      <w:pPr>
        <w:pStyle w:val="af1"/>
        <w:numPr>
          <w:ilvl w:val="0"/>
          <w:numId w:val="26"/>
        </w:numPr>
        <w:tabs>
          <w:tab w:val="left" w:pos="1309"/>
        </w:tabs>
        <w:ind w:right="846" w:firstLine="708"/>
        <w:rPr>
          <w:sz w:val="24"/>
          <w:szCs w:val="24"/>
        </w:rPr>
      </w:pPr>
      <w:r>
        <w:rPr>
          <w:sz w:val="24"/>
          <w:szCs w:val="24"/>
        </w:rPr>
        <w:t>уметь      самостоятельно      пользоваться        энциклопедиями,       словарямии   справочной   литературой,   информационно-справочными   системами,   в   том   числевэлектроннойформе,пользоватьсякаталогамибиблиотек,библиографическимиуказателями,системойпоискавинформационно-телекоммуникационнойсети</w:t>
      </w:r>
    </w:p>
    <w:p w:rsidR="001B2487" w:rsidRDefault="004D6112">
      <w:pPr>
        <w:pStyle w:val="a5"/>
        <w:ind w:firstLine="0"/>
      </w:pPr>
      <w:r>
        <w:t>«Интернет»,  работать   с   электронными   библиотеками   и   другими   справочными</w:t>
      </w:r>
    </w:p>
    <w:p w:rsidR="001B2487" w:rsidRDefault="004D6112">
      <w:pPr>
        <w:pStyle w:val="a5"/>
        <w:tabs>
          <w:tab w:val="left" w:pos="1834"/>
          <w:tab w:val="left" w:pos="2170"/>
          <w:tab w:val="left" w:pos="2770"/>
          <w:tab w:val="left" w:pos="3379"/>
          <w:tab w:val="left" w:pos="3574"/>
          <w:tab w:val="left" w:pos="4020"/>
          <w:tab w:val="left" w:pos="4824"/>
          <w:tab w:val="left" w:pos="5359"/>
          <w:tab w:val="left" w:pos="7056"/>
          <w:tab w:val="left" w:pos="8590"/>
        </w:tabs>
        <w:spacing w:before="90"/>
        <w:ind w:right="845" w:firstLine="0"/>
        <w:jc w:val="left"/>
        <w:rPr>
          <w:spacing w:val="-1"/>
        </w:rPr>
      </w:pPr>
      <w:r>
        <w:t>материалами,</w:t>
      </w:r>
      <w:r>
        <w:tab/>
        <w:t>в</w:t>
      </w:r>
      <w:r>
        <w:tab/>
        <w:t>том</w:t>
      </w:r>
      <w:r>
        <w:tab/>
        <w:t>числе</w:t>
      </w:r>
      <w:r>
        <w:tab/>
      </w:r>
      <w:r>
        <w:tab/>
        <w:t>из</w:t>
      </w:r>
      <w:r>
        <w:tab/>
        <w:t>числа</w:t>
      </w:r>
      <w:r>
        <w:tab/>
        <w:t>верифицированных</w:t>
      </w:r>
      <w:r>
        <w:tab/>
        <w:t>электронных</w:t>
      </w:r>
      <w:r>
        <w:tab/>
      </w:r>
      <w:r>
        <w:rPr>
          <w:spacing w:val="-1"/>
        </w:rPr>
        <w:t>ресурсов,</w:t>
      </w:r>
      <w:r>
        <w:t>включённых</w:t>
      </w:r>
      <w:r>
        <w:tab/>
      </w:r>
      <w:r>
        <w:tab/>
      </w:r>
      <w:r>
        <w:tab/>
      </w:r>
      <w:r>
        <w:tab/>
        <w:t>в</w:t>
      </w:r>
      <w:r>
        <w:tab/>
      </w:r>
      <w:r>
        <w:tab/>
      </w:r>
      <w:r>
        <w:tab/>
      </w:r>
      <w:r>
        <w:tab/>
        <w:t>федеральный</w:t>
      </w:r>
      <w:r>
        <w:tab/>
      </w:r>
      <w:r>
        <w:tab/>
      </w:r>
      <w:r>
        <w:rPr>
          <w:spacing w:val="-1"/>
        </w:rPr>
        <w:t>перечень.</w:t>
      </w:r>
    </w:p>
    <w:p w:rsidR="001B2487" w:rsidRDefault="004D6112">
      <w:pPr>
        <w:pStyle w:val="1"/>
        <w:ind w:right="791"/>
        <w:rPr>
          <w:rFonts w:eastAsia="SchoolBookSanPin"/>
          <w:bCs w:val="0"/>
        </w:rPr>
      </w:pPr>
      <w:r>
        <w:rPr>
          <w:rFonts w:eastAsia="SchoolBookSanPin"/>
        </w:rPr>
        <w:t xml:space="preserve"> Федеральная рабочая программа по учебному предмету «Родной (башкирский) язык».</w:t>
      </w:r>
    </w:p>
    <w:p w:rsidR="001B2487" w:rsidRDefault="004D6112">
      <w:pPr>
        <w:ind w:right="791" w:firstLine="709"/>
        <w:jc w:val="both"/>
        <w:rPr>
          <w:rFonts w:eastAsia="SchoolBookSanPin"/>
          <w:bCs/>
          <w:sz w:val="24"/>
          <w:szCs w:val="24"/>
        </w:rPr>
      </w:pPr>
      <w:r>
        <w:rPr>
          <w:rFonts w:eastAsia="SchoolBookSanPin"/>
          <w:bCs/>
          <w:sz w:val="24"/>
          <w:szCs w:val="24"/>
        </w:rPr>
        <w:t>28.1. Федеральная рабочая программа по учебному предмету «Родной (башкирский) язык» (предметная область «Родной язык и родная литература») (далее соответственно – программа по родному (башкирскому) языку, родной (башкирский) язык, башкирский язык) разработана для образовательных организаций с обучением на родном (башкирском) языке и для обучающихся,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1B2487" w:rsidRDefault="004D6112">
      <w:pPr>
        <w:ind w:right="791" w:firstLine="709"/>
        <w:jc w:val="both"/>
        <w:rPr>
          <w:rFonts w:eastAsia="SchoolBookSanPin"/>
          <w:bCs/>
          <w:sz w:val="24"/>
          <w:szCs w:val="24"/>
        </w:rPr>
      </w:pPr>
      <w:r>
        <w:rPr>
          <w:rFonts w:eastAsia="SchoolBookSanPin"/>
          <w:bCs/>
          <w:sz w:val="24"/>
          <w:szCs w:val="24"/>
        </w:rPr>
        <w:t>28.2. Пояснительная записка отражает общие цели изучения родного (башкирского) языка, место в структуре учебного плана, а также подходы к отбору содержания, к определению планируемых результатов.</w:t>
      </w:r>
    </w:p>
    <w:p w:rsidR="001B2487" w:rsidRDefault="004D6112">
      <w:pPr>
        <w:ind w:right="791" w:firstLine="709"/>
        <w:jc w:val="both"/>
        <w:rPr>
          <w:rFonts w:eastAsia="SchoolBookSanPin"/>
          <w:bCs/>
          <w:sz w:val="24"/>
          <w:szCs w:val="24"/>
        </w:rPr>
      </w:pPr>
      <w:r>
        <w:rPr>
          <w:rFonts w:eastAsia="SchoolBookSanPin"/>
          <w:bCs/>
          <w:sz w:val="24"/>
          <w:szCs w:val="24"/>
        </w:rPr>
        <w:t>28.3.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1B2487" w:rsidRDefault="004D6112">
      <w:pPr>
        <w:ind w:right="791" w:firstLine="709"/>
        <w:jc w:val="both"/>
        <w:rPr>
          <w:rFonts w:eastAsia="SchoolBookSanPin"/>
          <w:bCs/>
          <w:sz w:val="24"/>
          <w:szCs w:val="24"/>
        </w:rPr>
      </w:pPr>
      <w:r>
        <w:rPr>
          <w:rFonts w:eastAsia="SchoolBookSanPin"/>
          <w:bCs/>
          <w:sz w:val="24"/>
          <w:szCs w:val="24"/>
        </w:rPr>
        <w:lastRenderedPageBreak/>
        <w:t>28.4. 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1B2487" w:rsidRDefault="004D6112">
      <w:pPr>
        <w:ind w:right="791" w:firstLine="709"/>
        <w:jc w:val="both"/>
        <w:rPr>
          <w:rFonts w:eastAsia="SchoolBookSanPin"/>
          <w:bCs/>
          <w:sz w:val="24"/>
          <w:szCs w:val="24"/>
        </w:rPr>
      </w:pPr>
      <w:r>
        <w:rPr>
          <w:rFonts w:eastAsia="SchoolBookSanPin"/>
          <w:bCs/>
          <w:sz w:val="24"/>
          <w:szCs w:val="24"/>
        </w:rPr>
        <w:t>28.5. Пояснительная записка.</w:t>
      </w:r>
    </w:p>
    <w:p w:rsidR="001B2487" w:rsidRDefault="004D6112">
      <w:pPr>
        <w:ind w:right="791" w:firstLine="709"/>
        <w:jc w:val="both"/>
        <w:rPr>
          <w:rFonts w:eastAsia="SchoolBookSanPin"/>
          <w:bCs/>
          <w:sz w:val="24"/>
          <w:szCs w:val="24"/>
        </w:rPr>
      </w:pPr>
      <w:r>
        <w:rPr>
          <w:rFonts w:eastAsia="SchoolBookSanPin"/>
          <w:bCs/>
          <w:sz w:val="24"/>
          <w:szCs w:val="24"/>
        </w:rPr>
        <w:t>28.5.1. Программа по родному (башкирскому) языку разработана с целью оказания методической помощи учителю в создании рабочей программыпо учебному предмету.</w:t>
      </w:r>
    </w:p>
    <w:p w:rsidR="001B2487" w:rsidRDefault="004D6112">
      <w:pPr>
        <w:ind w:right="791" w:firstLine="709"/>
        <w:jc w:val="both"/>
        <w:rPr>
          <w:rFonts w:eastAsia="SchoolBookSanPin"/>
          <w:bCs/>
          <w:sz w:val="24"/>
          <w:szCs w:val="24"/>
          <w:lang w:val="ba-RU"/>
        </w:rPr>
      </w:pPr>
      <w:r>
        <w:rPr>
          <w:rFonts w:eastAsia="SchoolBookSanPin"/>
          <w:bCs/>
          <w:sz w:val="24"/>
          <w:szCs w:val="24"/>
        </w:rPr>
        <w:t>Башкирский язык – родной язык башкирского народа, государственный язык Республики Башкортостан.Родной язык служит средством приобщенияк духовному богатству башкирской культуры, является средством социализации личности и приобщения ее к культурно-историческому опыту человечества. Родной (башкирский) язык является основой формирования этических норм поведения обучающегося в разных жизненных ситуациях, развития способности давать аргументированную оценку поступкам с позиции моральных норм.</w:t>
      </w:r>
    </w:p>
    <w:p w:rsidR="001B2487" w:rsidRDefault="004D6112">
      <w:pPr>
        <w:ind w:right="791" w:firstLine="709"/>
        <w:jc w:val="both"/>
        <w:rPr>
          <w:rFonts w:eastAsia="SchoolBookSanPin"/>
          <w:bCs/>
          <w:sz w:val="24"/>
          <w:szCs w:val="24"/>
        </w:rPr>
      </w:pPr>
      <w:r>
        <w:rPr>
          <w:rFonts w:eastAsia="SchoolBookSanPin"/>
          <w:bCs/>
          <w:sz w:val="24"/>
          <w:szCs w:val="24"/>
        </w:rPr>
        <w:t>Обучение башкирскому языку направлено на совершенствование нравственной и коммуникативной культуры обучающегося, развитиеего интеллектуальных и творческих способностей, мышления, памятии воображения, навыков самостоятельной учебной деятельности, самообразования.</w:t>
      </w:r>
    </w:p>
    <w:p w:rsidR="001B2487" w:rsidRDefault="004D6112">
      <w:pPr>
        <w:ind w:right="791" w:firstLine="709"/>
        <w:jc w:val="both"/>
        <w:rPr>
          <w:rFonts w:eastAsia="SchoolBookSanPin"/>
          <w:bCs/>
          <w:sz w:val="24"/>
          <w:szCs w:val="24"/>
        </w:rPr>
      </w:pPr>
      <w:r>
        <w:rPr>
          <w:rFonts w:eastAsia="SchoolBookSanPin"/>
          <w:bCs/>
          <w:sz w:val="24"/>
          <w:szCs w:val="24"/>
        </w:rPr>
        <w:t>28.5.2. В содержании программы по родному (башкирскому) языку выделяются следующие содержательные линии:</w:t>
      </w:r>
    </w:p>
    <w:p w:rsidR="001B2487" w:rsidRDefault="004D6112">
      <w:pPr>
        <w:ind w:right="791" w:firstLine="709"/>
        <w:jc w:val="both"/>
        <w:rPr>
          <w:rFonts w:eastAsia="SchoolBookSanPin"/>
          <w:bCs/>
          <w:sz w:val="24"/>
          <w:szCs w:val="24"/>
          <w:lang w:val="ba-RU"/>
        </w:rPr>
      </w:pPr>
      <w:r>
        <w:rPr>
          <w:rFonts w:eastAsia="SchoolBookSanPin"/>
          <w:bCs/>
          <w:sz w:val="24"/>
          <w:szCs w:val="24"/>
        </w:rPr>
        <w:t>«</w:t>
      </w:r>
      <w:r>
        <w:rPr>
          <w:rFonts w:eastAsia="SchoolBookSanPin"/>
          <w:bCs/>
          <w:sz w:val="24"/>
          <w:szCs w:val="24"/>
          <w:lang w:val="ba-RU"/>
        </w:rPr>
        <w:t>Общие сведения о языке</w:t>
      </w:r>
      <w:r>
        <w:rPr>
          <w:rFonts w:eastAsia="SchoolBookSanPin"/>
          <w:bCs/>
          <w:sz w:val="24"/>
          <w:szCs w:val="24"/>
        </w:rPr>
        <w:t>»</w:t>
      </w:r>
      <w:r>
        <w:rPr>
          <w:rFonts w:eastAsia="SchoolBookSanPin"/>
          <w:bCs/>
          <w:sz w:val="24"/>
          <w:szCs w:val="24"/>
          <w:lang w:val="ba-RU"/>
        </w:rPr>
        <w:t xml:space="preserve"> (изучение</w:t>
      </w:r>
      <w:r>
        <w:rPr>
          <w:rFonts w:eastAsia="SchoolBookSanPin"/>
          <w:bCs/>
          <w:sz w:val="24"/>
          <w:szCs w:val="24"/>
        </w:rPr>
        <w:t xml:space="preserve"> взаимосвязи языка и истории, языкаи материальной и духовной культуры башкирского народа, национально-культурной специфики башкирского языка, овладение культурой межнационального общения);</w:t>
      </w:r>
    </w:p>
    <w:p w:rsidR="001B2487" w:rsidRDefault="004D6112">
      <w:pPr>
        <w:ind w:right="791" w:firstLine="709"/>
        <w:jc w:val="both"/>
        <w:rPr>
          <w:rFonts w:eastAsia="SchoolBookSanPin"/>
          <w:bCs/>
          <w:sz w:val="24"/>
          <w:szCs w:val="24"/>
          <w:lang w:val="ba-RU"/>
        </w:rPr>
      </w:pPr>
      <w:r>
        <w:rPr>
          <w:rFonts w:eastAsia="SchoolBookSanPin"/>
          <w:bCs/>
          <w:sz w:val="24"/>
          <w:szCs w:val="24"/>
        </w:rPr>
        <w:t>«</w:t>
      </w:r>
      <w:r>
        <w:rPr>
          <w:rFonts w:eastAsia="SchoolBookSanPin"/>
          <w:bCs/>
          <w:sz w:val="24"/>
          <w:szCs w:val="24"/>
          <w:lang w:val="ba-RU"/>
        </w:rPr>
        <w:t>Язык и речь</w:t>
      </w:r>
      <w:r>
        <w:rPr>
          <w:rFonts w:eastAsia="SchoolBookSanPin"/>
          <w:bCs/>
          <w:sz w:val="24"/>
          <w:szCs w:val="24"/>
        </w:rPr>
        <w:t xml:space="preserve">» </w:t>
      </w:r>
      <w:r>
        <w:rPr>
          <w:rFonts w:eastAsia="SchoolBookSanPin"/>
          <w:bCs/>
          <w:sz w:val="24"/>
          <w:szCs w:val="24"/>
          <w:lang w:val="ba-RU"/>
        </w:rPr>
        <w:t>(</w:t>
      </w:r>
      <w:r>
        <w:rPr>
          <w:rFonts w:eastAsia="SchoolBookSanPin"/>
          <w:bCs/>
          <w:sz w:val="24"/>
          <w:szCs w:val="24"/>
        </w:rPr>
        <w:t>совершенствование видов речевой деятельностив их взаимосвязи и культуры устной и письменной речи);</w:t>
      </w:r>
    </w:p>
    <w:p w:rsidR="001B2487" w:rsidRDefault="004D6112">
      <w:pPr>
        <w:ind w:right="791" w:firstLine="709"/>
        <w:jc w:val="both"/>
        <w:rPr>
          <w:rFonts w:eastAsia="SchoolBookSanPin"/>
          <w:bCs/>
          <w:sz w:val="24"/>
          <w:szCs w:val="24"/>
          <w:lang w:val="ba-RU"/>
        </w:rPr>
      </w:pPr>
      <w:r>
        <w:rPr>
          <w:rFonts w:eastAsia="SchoolBookSanPin"/>
          <w:bCs/>
          <w:sz w:val="24"/>
          <w:szCs w:val="24"/>
        </w:rPr>
        <w:t>«Культура речи» (формирование навыков сознательного использования норм башкирского литературного языка в устной и письменной формах с учётом требований уместности, точности, логичности, чистоты, богатстваи выразительности);</w:t>
      </w:r>
    </w:p>
    <w:p w:rsidR="001B2487" w:rsidRDefault="004D6112">
      <w:pPr>
        <w:ind w:right="791" w:firstLine="709"/>
        <w:jc w:val="both"/>
        <w:rPr>
          <w:rFonts w:eastAsia="SchoolBookSanPin"/>
          <w:bCs/>
          <w:sz w:val="24"/>
          <w:szCs w:val="24"/>
          <w:lang w:val="ba-RU"/>
        </w:rPr>
      </w:pPr>
      <w:r>
        <w:rPr>
          <w:rFonts w:eastAsia="SchoolBookSanPin"/>
          <w:bCs/>
          <w:sz w:val="24"/>
          <w:szCs w:val="24"/>
        </w:rPr>
        <w:t xml:space="preserve">«Текст» </w:t>
      </w:r>
      <w:r>
        <w:rPr>
          <w:rFonts w:eastAsia="SchoolBookSanPin"/>
          <w:bCs/>
          <w:sz w:val="24"/>
          <w:szCs w:val="24"/>
          <w:lang w:val="ba-RU"/>
        </w:rPr>
        <w:t>(</w:t>
      </w:r>
      <w:r>
        <w:rPr>
          <w:rFonts w:eastAsia="SchoolBookSanPin"/>
          <w:bCs/>
          <w:sz w:val="24"/>
          <w:szCs w:val="24"/>
        </w:rPr>
        <w:t>развитие умений и навыков понимать, анализировать и создавать тексты разных функционально-смысловых типов, жанров, стилистической принадлежности);</w:t>
      </w:r>
    </w:p>
    <w:p w:rsidR="001B2487" w:rsidRDefault="004D6112">
      <w:pPr>
        <w:ind w:right="791" w:firstLine="709"/>
        <w:jc w:val="both"/>
        <w:rPr>
          <w:rFonts w:eastAsia="SchoolBookSanPin"/>
          <w:bCs/>
          <w:sz w:val="24"/>
          <w:szCs w:val="24"/>
        </w:rPr>
      </w:pPr>
      <w:r>
        <w:rPr>
          <w:rFonts w:eastAsia="SchoolBookSanPin"/>
          <w:bCs/>
          <w:sz w:val="24"/>
          <w:szCs w:val="24"/>
        </w:rPr>
        <w:t xml:space="preserve">«Функциональные разновидности языка» </w:t>
      </w:r>
      <w:r>
        <w:rPr>
          <w:rFonts w:eastAsia="SchoolBookSanPin"/>
          <w:bCs/>
          <w:sz w:val="24"/>
          <w:szCs w:val="24"/>
          <w:lang w:val="ba-RU"/>
        </w:rPr>
        <w:t>(</w:t>
      </w:r>
      <w:r>
        <w:rPr>
          <w:rFonts w:eastAsia="SchoolBookSanPin"/>
          <w:bCs/>
          <w:sz w:val="24"/>
          <w:szCs w:val="24"/>
        </w:rPr>
        <w:t xml:space="preserve">изучение функционально-стилевой системы: </w:t>
      </w:r>
      <w:r>
        <w:rPr>
          <w:rFonts w:eastAsia="SchoolBookSanPin"/>
          <w:sz w:val="24"/>
          <w:szCs w:val="24"/>
        </w:rPr>
        <w:t>разговорная речь, функциональные стили (научный, публицистический, официально-деловой), язык художественной литературы</w:t>
      </w:r>
      <w:r>
        <w:rPr>
          <w:rFonts w:eastAsia="SchoolBookSanPin"/>
          <w:bCs/>
          <w:sz w:val="24"/>
          <w:szCs w:val="24"/>
        </w:rPr>
        <w:t>);</w:t>
      </w:r>
    </w:p>
    <w:p w:rsidR="001B2487" w:rsidRDefault="004D6112">
      <w:pPr>
        <w:ind w:right="791" w:firstLine="709"/>
        <w:jc w:val="both"/>
        <w:rPr>
          <w:rFonts w:eastAsia="SchoolBookSanPin"/>
          <w:bCs/>
          <w:sz w:val="24"/>
          <w:szCs w:val="24"/>
        </w:rPr>
      </w:pPr>
      <w:r>
        <w:rPr>
          <w:rFonts w:eastAsia="SchoolBookSanPin"/>
          <w:bCs/>
          <w:sz w:val="24"/>
          <w:szCs w:val="24"/>
        </w:rPr>
        <w:t>«</w:t>
      </w:r>
      <w:r>
        <w:rPr>
          <w:rFonts w:eastAsia="SchoolBookSanPin"/>
          <w:bCs/>
          <w:sz w:val="24"/>
          <w:szCs w:val="24"/>
          <w:lang w:val="ba-RU"/>
        </w:rPr>
        <w:t>Система языка</w:t>
      </w:r>
      <w:r>
        <w:rPr>
          <w:rFonts w:eastAsia="SchoolBookSanPin"/>
          <w:bCs/>
          <w:sz w:val="24"/>
          <w:szCs w:val="24"/>
        </w:rPr>
        <w:t>» (фонетика, орфоэпия, графика, орфография, лексикология, фразеология, морфемика, словообразование, морфология, синтаксис, пунктуация).</w:t>
      </w:r>
    </w:p>
    <w:p w:rsidR="001B2487" w:rsidRDefault="004D6112">
      <w:pPr>
        <w:ind w:right="791" w:firstLine="709"/>
        <w:jc w:val="both"/>
        <w:rPr>
          <w:rFonts w:eastAsia="SchoolBookSanPin"/>
          <w:bCs/>
          <w:sz w:val="24"/>
          <w:szCs w:val="24"/>
        </w:rPr>
      </w:pPr>
      <w:r>
        <w:rPr>
          <w:rFonts w:eastAsia="SchoolBookSanPin"/>
          <w:bCs/>
          <w:sz w:val="24"/>
          <w:szCs w:val="24"/>
        </w:rPr>
        <w:t>28.5.3. Изучение родного (башкирского) языка направлено на достижение следующих целей:</w:t>
      </w:r>
    </w:p>
    <w:p w:rsidR="001B2487" w:rsidRDefault="004D6112">
      <w:pPr>
        <w:ind w:right="791" w:firstLine="709"/>
        <w:jc w:val="both"/>
        <w:rPr>
          <w:rFonts w:eastAsia="SchoolBookSanPin"/>
          <w:bCs/>
          <w:sz w:val="24"/>
          <w:szCs w:val="24"/>
        </w:rPr>
      </w:pPr>
      <w:r>
        <w:rPr>
          <w:rFonts w:eastAsia="SchoolBookSanPin"/>
          <w:bCs/>
          <w:sz w:val="24"/>
          <w:szCs w:val="24"/>
        </w:rPr>
        <w:t>воспитание сознательного отношения к башкирскому языку какк общероссийской ценности, форме выражения и хранения духовного богатства башкирского и других народов Республики Башкортостан, как к средству общенияи получения знаний в разных сферах человеческой деятельности;</w:t>
      </w:r>
    </w:p>
    <w:p w:rsidR="001B2487" w:rsidRDefault="004D6112">
      <w:pPr>
        <w:ind w:right="791" w:firstLine="709"/>
        <w:jc w:val="both"/>
        <w:rPr>
          <w:rFonts w:eastAsia="SchoolBookSanPin"/>
          <w:bCs/>
          <w:sz w:val="24"/>
          <w:szCs w:val="24"/>
          <w:lang w:val="ba-RU"/>
        </w:rPr>
      </w:pPr>
      <w:r>
        <w:rPr>
          <w:rFonts w:eastAsia="SchoolBookSanPin"/>
          <w:bCs/>
          <w:sz w:val="24"/>
          <w:szCs w:val="24"/>
        </w:rPr>
        <w:t>совершенствование видов речевой деятельности, коммуникативных уменийи культуры речи на родном (башкирском) языке</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t>расширение знаний о специфике башкирского языка, основных языковых единицах в соответствии с разделами науки о языке;</w:t>
      </w:r>
    </w:p>
    <w:p w:rsidR="001B2487" w:rsidRDefault="004D6112">
      <w:pPr>
        <w:ind w:right="791" w:firstLine="709"/>
        <w:jc w:val="both"/>
        <w:rPr>
          <w:rFonts w:eastAsia="SchoolBookSanPin"/>
          <w:bCs/>
          <w:sz w:val="24"/>
          <w:szCs w:val="24"/>
        </w:rPr>
      </w:pPr>
      <w:r>
        <w:rPr>
          <w:rFonts w:eastAsia="SchoolBookSanPin"/>
          <w:bCs/>
          <w:sz w:val="24"/>
          <w:szCs w:val="24"/>
        </w:rPr>
        <w:t>обогащение активного и потенциального словарного запаса и использованиев собственной речевой практике разнообразных грамматических средств.</w:t>
      </w:r>
    </w:p>
    <w:p w:rsidR="001B2487" w:rsidRDefault="004D6112">
      <w:pPr>
        <w:ind w:right="791" w:firstLine="709"/>
        <w:jc w:val="both"/>
        <w:rPr>
          <w:rFonts w:eastAsia="SchoolBookSanPin"/>
          <w:bCs/>
          <w:sz w:val="24"/>
          <w:szCs w:val="24"/>
        </w:rPr>
      </w:pPr>
      <w:r>
        <w:rPr>
          <w:rFonts w:eastAsia="SchoolBookSanPin"/>
          <w:bCs/>
          <w:sz w:val="24"/>
          <w:szCs w:val="24"/>
        </w:rPr>
        <w:t>28.5.4. Общее число часов, рекомендованных для изучения родного (башкирского) языка, – 510 часов: в 5 классе – 102 часа (3 часа в неделю),в 6 классе – 102 часа (3 часа в неделю), в 7 классе – 102 часа (3 часа в неделю),в 8 классе – 102 часа (3 часа в неделю), в 9 классе – 102 часа (3 часа в неделю).</w:t>
      </w:r>
    </w:p>
    <w:p w:rsidR="001B2487" w:rsidRDefault="004D6112">
      <w:pPr>
        <w:ind w:right="791" w:firstLine="709"/>
        <w:jc w:val="both"/>
        <w:rPr>
          <w:rFonts w:eastAsia="SchoolBookSanPin"/>
          <w:bCs/>
          <w:sz w:val="24"/>
          <w:szCs w:val="24"/>
        </w:rPr>
      </w:pPr>
      <w:r>
        <w:rPr>
          <w:rFonts w:eastAsia="SchoolBookSanPin"/>
          <w:bCs/>
          <w:sz w:val="24"/>
          <w:szCs w:val="24"/>
        </w:rPr>
        <w:t>28.6. Содержание обучения в 5 классе.</w:t>
      </w:r>
    </w:p>
    <w:p w:rsidR="001B2487" w:rsidRDefault="004D6112">
      <w:pPr>
        <w:ind w:right="791" w:firstLine="709"/>
        <w:jc w:val="both"/>
        <w:rPr>
          <w:rFonts w:eastAsia="SchoolBookSanPin"/>
          <w:bCs/>
          <w:sz w:val="24"/>
          <w:szCs w:val="24"/>
          <w:lang w:val="ba-RU"/>
        </w:rPr>
      </w:pPr>
      <w:r>
        <w:rPr>
          <w:rFonts w:eastAsia="SchoolBookSanPin"/>
          <w:bCs/>
          <w:sz w:val="24"/>
          <w:szCs w:val="24"/>
        </w:rPr>
        <w:t>28.6.1. Общие сведения о языке</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t>Лингвистика как наука о языке. Основные разделы лингвистики.Богатствои выразительность башкирского языка.</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6.2. Язык и речь.</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Язык и речь. Речь устная и письменная, монологическая и диалогическая, полилог.</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lastRenderedPageBreak/>
        <w:t>Виды речевой деятельности (говорение, слушание, чтение, письмо),их особенности.</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Устный пересказ прочитанного или прослушанного текста.</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Участие в диалоге на лингвистические темы (в рамках изученного) и темына основе жизненных наблюдений.</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Виды аудирования: выборочное, ознакомительное, детальное. Виды чтения: изучающее, ознакомительное, просмотровое, поисковое.</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6.3. Культура речи.</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Понятие о национальном башкирском языке и литературном башкирском языке как высшей форме национального языка (общее представление). Основные показатели хорошей и правильной речи (общее представление). Правильностьречи – соблюдение норм литературного языка. Основные орфоэпические нормы современного башкирского литературного языка. Понятие о варианте нормы. Равноправные и допустимые варианты произношения. Нерекомендуемыеи неправильные варианты произношения. Запретительные пометы в орфоэпических словарях.</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Омографы (без употребления термина): ударение как маркер смысла слова.</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Произносительные варианты орфоэпической нормы. Произносительные варианты на уровне словосочетаний. Роль звукописи в художественном тексте.</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Основные лексические нормы современного башкирского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Правила лексической сочетаемости (на элементарном уровне).</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Лексические нормы употребления имён существительных, прилагательных, глаголов в современном башкирском литературном языке. Стилистические варианты (книжный, общеупотребительный‚ разговорный и просторечный) лексической нормы употребления имён существительных, прилагательных, глаголов в речи. Лексические нормы употребления синонимов‚ антонимов, омонимов(в рамках изученного, без употребления терминов). Типичные примеры нарушения лексической нормы употребления имён существительных, имён прилагательных, глаголов в современном башкирском литературном языке.</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Правила речевого этикета: нормы и традиции. Устойчивые формулы речевого этикета в общении. Обращение в башкирском речевом этикете. История этикетной формулы обращения в башкирском языке. Особенности употребления в качестве обращений собственных имён, названий людей по степени родства, по положениюв обществе, по профессии, должности, по возрасту и полу. Обращениекак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Основные грамматические нормы современного башкирского литературного языка.</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6.4. Текст.</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Текст и его основные признаки. Функционально-смысловые типы речи: повествование, рассуждение, их особенности. Средства связи предложений и частей текста: формы слова, однокоренные слова, синонимы, антонимы, личные местоимения, повтор слова. Информационная переработка текста: простойи сложный план текста.</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Фукциональные разновидности языка (общее представление). Общее представление о функциональных разновидностях языка (о разговорной речи, функциональных стилях, языке художественной литературы).</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6.5. Система языка.</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6.5.1. Фонетика. Графика. Орфоэпия. Орфография.</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Звук и буква. Алфавит (повторение). Система гласных и согласных звуков. Правильное произношение гласных звуков. Правильное произношениеи провописание согласных. Соотношение звуков и букв. Фонетический анализ слова.</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Слог. Виды слогов. Ударение. Ударение в башкирском и в русском языках. Основные выразительные средства.</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Орфоэпия как раздел лингвистики.</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 xml:space="preserve">Орфография как система правописания слов и форм слов. Понятие «орфограмма». </w:t>
      </w:r>
      <w:r>
        <w:rPr>
          <w:rFonts w:eastAsia="SchoolBookSanPin"/>
          <w:bCs/>
          <w:sz w:val="24"/>
          <w:szCs w:val="24"/>
          <w:lang w:val="ba-RU"/>
        </w:rPr>
        <w:lastRenderedPageBreak/>
        <w:t>Буквенные и небуквенные орфограммы. Правописание разделительных ъ и ь.</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6.5.2. Лексикология.</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Лексикология как раздел лингвистики. Основные способы толкования лексического значения слова (подбор однокоренных слов, подбор синонимови антонимов), основные способы разъяснения значения слова (по контексту,с помощью толкового словаря). Слова однозначные и многозначные. Прямоеи переносное значения слова (повторение). Тематические группы слов. Обозначение родовых и видовых понятий. Синонимы. Антонимы. Омонимы.</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Лексический анализ слов (в рамках изученного).</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6.5.3. Морфемика.</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Морфемика как раздел лингвистики. Морфемика и словообразование. Морфема как минимальная значимая единица языка. Словообразующиеи формообразующие морфемы. Основа слова и не входящие в основу морфемы. Окончание как формообразующая морфема. Виды окончаний. Корень. Однокоренные слова. Чередование гласных и согласных в корнях слов. Морфемный анализ слов.</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6.5.4. Морфология. Орфография.</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Морфология как раздел грамматики. Грамматическое значение слова. Части речи как лексико-грамматические разряды слов. Система частей речи в башкирском языке. Самостоятельные и служебные части речи. Правописание собственныхи сокращенных имён существительных. Правописание имён прилагательныхи глаголов с изученными орфограммами.</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Имя существительное. 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Морфологический анализ имён существительных.</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Имя прилагательное. 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Морфологический анализ имён прилагательных.</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Глагол. Глагол как часть речи. Времена глагола (прошедшее, настоящее, будущее). Наклонения (изъявительное, повелительное, условное, желательное) глаголов. Общее грамматическое значение, морфологические признакии синтаксические функции глагола. Роль глагола в словосочетании и предложении,в речи.</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6.5.5. Синтаксис. Пунктуация.</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Синтаксис и пунктуация как раздел лингвистики. Понятие о синтаксисе. Понятие о пунктуации. Знаки препинания и их функции.</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Словосочетание. Словосочетание и предложение как единицы синтаксиса. Словосочетание и его признаки. Основные виды словосочетанийпо морфологическим свойствам главного слова (именные, глагольные). Средства связи слов в словосочетании. Синтаксический анализ словосочетаний.</w:t>
      </w:r>
    </w:p>
    <w:p w:rsidR="001B2487" w:rsidRDefault="004D6112">
      <w:pPr>
        <w:ind w:right="791" w:firstLine="709"/>
        <w:jc w:val="both"/>
        <w:rPr>
          <w:rFonts w:eastAsia="SchoolBookSanPin"/>
          <w:bCs/>
          <w:sz w:val="24"/>
          <w:szCs w:val="24"/>
        </w:rPr>
      </w:pPr>
      <w:r>
        <w:rPr>
          <w:rFonts w:eastAsia="SchoolBookSanPin"/>
          <w:bCs/>
          <w:sz w:val="24"/>
          <w:szCs w:val="24"/>
          <w:lang w:val="ba-RU"/>
        </w:rPr>
        <w:t xml:space="preserve">Предложение. Смысловые и интонационные особенности повествовательных, вопросительных, побудительных, восклицательных и невосклицательных предложений (повторение). Главные члены предложения (грамматическая основа). Подлежащее и морфологические средства его выражения. Предложения распространённые и нераспространённые. Второстепенные члены предложения: определение, дополнение, обстоятельство (ознакомление). Однородные члены предложения, их роль в речи. Второстепенные члены предложения: определение, дополнение, обстоятельство. Определение и типичные средства его выражения(в рамках изученного). Дополнение (прямое и косвенное) и типичные средстваего выражения (в рамках изученного). Обстоятельство, типичные средстваего выражения (в рамках изученного), виды обстоятельств по значению (времени, места, образа действия, цели, причины, меры и степени, условия, уступки). Синтаксический анализ простых двусоставных предложений. Особенности интонации предложений с однородными членами. Предложения с </w:t>
      </w:r>
      <w:r>
        <w:rPr>
          <w:rFonts w:eastAsia="SchoolBookSanPin"/>
          <w:bCs/>
          <w:sz w:val="24"/>
          <w:szCs w:val="24"/>
          <w:lang w:val="ba-RU"/>
        </w:rPr>
        <w:lastRenderedPageBreak/>
        <w:t>однородными членами (без союзов, с одиночным союзом и, союзами а, но, однако, зато, да(в значении и), да (в значении но). Предложения с обращением. Предложенияс обращением, особенности интонации. Обращение (однословное и неоднословное), его функции и средства выражения. Пунктуационное оформление обращения. Синтаксический анализ простых осложнённых предложений. Сложное предложение. Сложные предложения с бессоюзной и союзной связью. Предложения с прямой речью. Пунктуационное оформление предложений с прямой речью.</w:t>
      </w:r>
    </w:p>
    <w:p w:rsidR="001B2487" w:rsidRDefault="004D6112">
      <w:pPr>
        <w:ind w:right="791" w:firstLine="709"/>
        <w:jc w:val="both"/>
        <w:rPr>
          <w:rFonts w:eastAsia="SchoolBookSanPin"/>
          <w:bCs/>
          <w:sz w:val="24"/>
          <w:szCs w:val="24"/>
        </w:rPr>
      </w:pPr>
      <w:r>
        <w:rPr>
          <w:rFonts w:eastAsia="SchoolBookSanPin"/>
          <w:bCs/>
          <w:sz w:val="24"/>
          <w:szCs w:val="24"/>
        </w:rPr>
        <w:t>28.7. Содержание обучения в 6 классе.</w:t>
      </w:r>
    </w:p>
    <w:p w:rsidR="001B2487" w:rsidRDefault="004D6112">
      <w:pPr>
        <w:ind w:right="791" w:firstLine="709"/>
        <w:jc w:val="both"/>
        <w:rPr>
          <w:rFonts w:eastAsia="SchoolBookSanPin"/>
          <w:bCs/>
          <w:sz w:val="24"/>
          <w:szCs w:val="24"/>
          <w:lang w:val="ba-RU"/>
        </w:rPr>
      </w:pPr>
      <w:r>
        <w:rPr>
          <w:rFonts w:eastAsia="SchoolBookSanPin"/>
          <w:bCs/>
          <w:sz w:val="24"/>
          <w:szCs w:val="24"/>
        </w:rPr>
        <w:t>28.7.1. </w:t>
      </w:r>
      <w:r>
        <w:rPr>
          <w:rFonts w:eastAsia="SchoolBookSanPin"/>
          <w:bCs/>
          <w:sz w:val="24"/>
          <w:szCs w:val="24"/>
          <w:lang w:val="ba-RU"/>
        </w:rPr>
        <w:t>Общие сведения о языке.</w:t>
      </w:r>
    </w:p>
    <w:p w:rsidR="001B2487" w:rsidRDefault="004D6112">
      <w:pPr>
        <w:ind w:right="791" w:firstLine="709"/>
        <w:jc w:val="both"/>
        <w:rPr>
          <w:rFonts w:eastAsia="SchoolBookSanPin"/>
          <w:bCs/>
          <w:sz w:val="24"/>
          <w:szCs w:val="24"/>
        </w:rPr>
      </w:pPr>
      <w:r>
        <w:rPr>
          <w:rFonts w:eastAsia="SchoolBookSanPin"/>
          <w:bCs/>
          <w:sz w:val="24"/>
          <w:szCs w:val="24"/>
        </w:rPr>
        <w:t>Башкирский язык как государственный язык Республики Башкортостан.Понятие о литературном языке.</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7.2. </w:t>
      </w:r>
      <w:r>
        <w:rPr>
          <w:rFonts w:eastAsia="SchoolBookSanPin"/>
          <w:bCs/>
          <w:sz w:val="24"/>
          <w:szCs w:val="24"/>
        </w:rPr>
        <w:t>Я</w:t>
      </w:r>
      <w:r>
        <w:rPr>
          <w:rFonts w:eastAsia="SchoolBookSanPin"/>
          <w:bCs/>
          <w:sz w:val="24"/>
          <w:szCs w:val="24"/>
          <w:lang w:val="ba-RU"/>
        </w:rPr>
        <w:t>зык и речь.</w:t>
      </w:r>
    </w:p>
    <w:p w:rsidR="001B2487" w:rsidRDefault="004D6112">
      <w:pPr>
        <w:ind w:right="791" w:firstLine="709"/>
        <w:jc w:val="both"/>
        <w:rPr>
          <w:rFonts w:eastAsia="SchoolBookSanPin"/>
          <w:bCs/>
          <w:sz w:val="24"/>
          <w:szCs w:val="24"/>
        </w:rPr>
      </w:pPr>
      <w:r>
        <w:rPr>
          <w:rFonts w:eastAsia="SchoolBookSanPin"/>
          <w:bCs/>
          <w:sz w:val="24"/>
          <w:szCs w:val="24"/>
        </w:rPr>
        <w:t>Монолог-описание, монолог-повествование, монолог-рассуждение, сообщение на лингвистическую тему.Виды диалога: побуждение к действию, обмен мнениями.</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7.3. Культура речи.</w:t>
      </w:r>
    </w:p>
    <w:p w:rsidR="001B2487" w:rsidRDefault="004D6112">
      <w:pPr>
        <w:ind w:right="791" w:firstLine="709"/>
        <w:jc w:val="both"/>
        <w:rPr>
          <w:rFonts w:eastAsia="SchoolBookSanPin"/>
          <w:bCs/>
          <w:sz w:val="24"/>
          <w:szCs w:val="24"/>
        </w:rPr>
      </w:pPr>
      <w:r>
        <w:rPr>
          <w:rFonts w:eastAsia="SchoolBookSanPin"/>
          <w:bCs/>
          <w:sz w:val="24"/>
          <w:szCs w:val="24"/>
        </w:rPr>
        <w:t>Основные орфоэпические нормы современного башкирского литературного языка (повторение).Основные грамматические нормы современного башкирского литературного языка. Отражение вариантов грамматической нормы в словаряхи справочниках. Склонение башкирских и иностранных имён и фамилий, названий географических объектов.Типичные грамматические ошибки в речи. Нормы употребления имён</w:t>
      </w:r>
      <w:r>
        <w:rPr>
          <w:rFonts w:eastAsia="SchoolBookSanPin"/>
          <w:bCs/>
          <w:sz w:val="24"/>
          <w:szCs w:val="24"/>
          <w:lang w:val="ba-RU"/>
        </w:rPr>
        <w:t xml:space="preserve"> существительных, имен</w:t>
      </w:r>
      <w:r>
        <w:rPr>
          <w:rFonts w:eastAsia="SchoolBookSanPin"/>
          <w:bCs/>
          <w:sz w:val="24"/>
          <w:szCs w:val="24"/>
        </w:rPr>
        <w:t xml:space="preserve"> прилагательных в формах сравнительной степени, в краткой форме</w:t>
      </w:r>
      <w:r>
        <w:rPr>
          <w:rFonts w:eastAsia="SchoolBookSanPin"/>
          <w:bCs/>
          <w:sz w:val="24"/>
          <w:szCs w:val="24"/>
          <w:lang w:val="ba-RU"/>
        </w:rPr>
        <w:t xml:space="preserve">, глаголов, </w:t>
      </w:r>
      <w:r>
        <w:rPr>
          <w:rFonts w:eastAsia="SchoolBookSanPin"/>
          <w:bCs/>
          <w:sz w:val="24"/>
          <w:szCs w:val="24"/>
        </w:rPr>
        <w:t>местоимений‚ порядковыхи количественных числительных. Нормы употребления причастий, деепричастий, наречий и служебных частей речи.Основные лексические нормы современного башкирского литературного языка.</w:t>
      </w:r>
      <w:r>
        <w:rPr>
          <w:rFonts w:eastAsia="SchoolBookSanPin"/>
          <w:bCs/>
          <w:sz w:val="24"/>
          <w:szCs w:val="24"/>
          <w:lang w:val="ba-RU"/>
        </w:rPr>
        <w:t xml:space="preserve"> И</w:t>
      </w:r>
      <w:r>
        <w:rPr>
          <w:rFonts w:eastAsia="SchoolBookSanPin"/>
          <w:bCs/>
          <w:sz w:val="24"/>
          <w:szCs w:val="24"/>
        </w:rPr>
        <w:t>сконно башкирские и заимствованные слова, неологизмы, устаревшие слова (историзмы и архаизмы), общеупотребительные слова и слова ограниченной сферы употребления (диалектизмы, термины, профессионализмы, жаргонизмы), стилистический окрас слова.</w:t>
      </w:r>
      <w:r>
        <w:rPr>
          <w:rFonts w:eastAsia="SchoolBookSanPin"/>
          <w:bCs/>
          <w:sz w:val="24"/>
          <w:szCs w:val="24"/>
          <w:lang w:val="ba-RU"/>
        </w:rPr>
        <w:t xml:space="preserve"> Ф</w:t>
      </w:r>
      <w:r>
        <w:rPr>
          <w:rFonts w:eastAsia="SchoolBookSanPin"/>
          <w:bCs/>
          <w:sz w:val="24"/>
          <w:szCs w:val="24"/>
        </w:rPr>
        <w:t>разеологизмы, афоризмы, крылатые слова, употребление фразеологизм</w:t>
      </w:r>
      <w:r>
        <w:rPr>
          <w:rFonts w:eastAsia="SchoolBookSanPin"/>
          <w:bCs/>
          <w:sz w:val="24"/>
          <w:szCs w:val="24"/>
          <w:lang w:val="ba-RU"/>
        </w:rPr>
        <w:t>ов</w:t>
      </w:r>
      <w:r>
        <w:rPr>
          <w:rFonts w:eastAsia="SchoolBookSanPin"/>
          <w:bCs/>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7.4. </w:t>
      </w:r>
      <w:r>
        <w:rPr>
          <w:rFonts w:eastAsia="SchoolBookSanPin"/>
          <w:bCs/>
          <w:sz w:val="24"/>
          <w:szCs w:val="24"/>
        </w:rPr>
        <w:t>Т</w:t>
      </w:r>
      <w:r>
        <w:rPr>
          <w:rFonts w:eastAsia="SchoolBookSanPin"/>
          <w:bCs/>
          <w:sz w:val="24"/>
          <w:szCs w:val="24"/>
          <w:lang w:val="ba-RU"/>
        </w:rPr>
        <w:t>екст.</w:t>
      </w:r>
    </w:p>
    <w:p w:rsidR="001B2487" w:rsidRDefault="004D6112">
      <w:pPr>
        <w:ind w:right="791" w:firstLine="709"/>
        <w:jc w:val="both"/>
        <w:rPr>
          <w:rFonts w:eastAsia="SchoolBookSanPin"/>
          <w:bCs/>
          <w:sz w:val="24"/>
          <w:szCs w:val="24"/>
        </w:rPr>
      </w:pPr>
      <w:r>
        <w:rPr>
          <w:rFonts w:eastAsia="SchoolBookSanPin"/>
          <w:bCs/>
          <w:sz w:val="24"/>
          <w:szCs w:val="24"/>
        </w:rPr>
        <w:t>Смысловой анализ текста: его композиционных особенностей, микротеми абзацев, способов и средств связи предложений в тексте(в рамках изученного).Информационная переработка текста.Описание как тип речи. Описание внешности человека. Описание помещения. Описание природы. Описание местности. Описание действий.</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7.5. </w:t>
      </w:r>
      <w:r>
        <w:rPr>
          <w:rFonts w:eastAsia="SchoolBookSanPin"/>
          <w:bCs/>
          <w:sz w:val="24"/>
          <w:szCs w:val="24"/>
        </w:rPr>
        <w:t>Ф</w:t>
      </w:r>
      <w:r>
        <w:rPr>
          <w:rFonts w:eastAsia="SchoolBookSanPin"/>
          <w:bCs/>
          <w:sz w:val="24"/>
          <w:szCs w:val="24"/>
          <w:lang w:val="ba-RU"/>
        </w:rPr>
        <w:t>ункциональные разновидности языка.</w:t>
      </w:r>
    </w:p>
    <w:p w:rsidR="001B2487" w:rsidRDefault="004D6112">
      <w:pPr>
        <w:ind w:right="791" w:firstLine="709"/>
        <w:jc w:val="both"/>
        <w:rPr>
          <w:rFonts w:eastAsia="SchoolBookSanPin"/>
          <w:bCs/>
          <w:sz w:val="24"/>
          <w:szCs w:val="24"/>
        </w:rPr>
      </w:pPr>
      <w:r>
        <w:rPr>
          <w:rFonts w:eastAsia="SchoolBookSanPin"/>
          <w:bCs/>
          <w:sz w:val="24"/>
          <w:szCs w:val="24"/>
        </w:rPr>
        <w:t>Официально-деловой стиль. Заявление. Расписка. Научный стиль. Словарная статья. Научное сообщение.</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7.6. Система языка.</w:t>
      </w:r>
    </w:p>
    <w:p w:rsidR="001B2487" w:rsidRDefault="004D6112">
      <w:pPr>
        <w:ind w:right="791" w:firstLine="709"/>
        <w:jc w:val="both"/>
        <w:rPr>
          <w:rFonts w:eastAsia="SchoolBookSanPin"/>
          <w:bCs/>
          <w:sz w:val="24"/>
          <w:szCs w:val="24"/>
          <w:lang w:val="ba-RU"/>
        </w:rPr>
      </w:pPr>
      <w:r>
        <w:rPr>
          <w:rFonts w:eastAsia="SchoolBookSanPin"/>
          <w:bCs/>
          <w:sz w:val="24"/>
          <w:szCs w:val="24"/>
        </w:rPr>
        <w:t>28.7.6.1. Лексикология</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t>Лексика башкирского языка с точки зрения её происхождения: исконно башкирские и заимствованные слова.Лексика башкирского языка с точки зрения принадлежности к активному и пассивному запасу: неологизмы, устаревшие слова (историзмы и архаизмы). Лексика башкирского языка с точки зрения сферы употребления: общеупотребительная лексика и лексика ограниченного употребления (диалектизмы, термины, профессионализмы).</w:t>
      </w:r>
      <w:r>
        <w:rPr>
          <w:rFonts w:eastAsia="SchoolBookSanPin"/>
          <w:bCs/>
          <w:sz w:val="24"/>
          <w:szCs w:val="24"/>
          <w:lang w:val="ba-RU"/>
        </w:rPr>
        <w:t xml:space="preserve"> Однозначныеи многозначные слова.Прямые и переносные слова. </w:t>
      </w:r>
      <w:r>
        <w:rPr>
          <w:rFonts w:eastAsia="SchoolBookSanPin"/>
          <w:bCs/>
          <w:sz w:val="24"/>
          <w:szCs w:val="24"/>
        </w:rPr>
        <w:t xml:space="preserve">Лексика </w:t>
      </w:r>
      <w:r>
        <w:rPr>
          <w:rFonts w:eastAsia="SchoolBookSanPin"/>
          <w:bCs/>
          <w:sz w:val="24"/>
          <w:szCs w:val="24"/>
          <w:lang w:val="ba-RU"/>
        </w:rPr>
        <w:t>башкир</w:t>
      </w:r>
      <w:r>
        <w:rPr>
          <w:rFonts w:eastAsia="SchoolBookSanPin"/>
          <w:bCs/>
          <w:sz w:val="24"/>
          <w:szCs w:val="24"/>
        </w:rPr>
        <w:t>ского языкас точки зрения сферы употребления: общеупотребительная лексика и лексика ограниченного употребления (диалектизмы, термины, профессионализмы).Лексический анализ слов. Фразеологизмы. Их признаки и значение</w:t>
      </w:r>
      <w:r>
        <w:rPr>
          <w:rFonts w:eastAsia="SchoolBookSanPin"/>
          <w:bCs/>
          <w:sz w:val="24"/>
          <w:szCs w:val="24"/>
          <w:lang w:val="ba-RU"/>
        </w:rPr>
        <w:t xml:space="preserve">. </w:t>
      </w:r>
      <w:r>
        <w:rPr>
          <w:rFonts w:eastAsia="SchoolBookSanPin"/>
          <w:bCs/>
          <w:sz w:val="24"/>
          <w:szCs w:val="24"/>
        </w:rPr>
        <w:t>Афоризмы, крылатые слова.</w:t>
      </w:r>
    </w:p>
    <w:p w:rsidR="001B2487" w:rsidRDefault="004D6112">
      <w:pPr>
        <w:ind w:right="791" w:firstLine="709"/>
        <w:jc w:val="both"/>
        <w:rPr>
          <w:rFonts w:eastAsia="SchoolBookSanPin"/>
          <w:bCs/>
          <w:sz w:val="24"/>
          <w:szCs w:val="24"/>
          <w:lang w:val="ba-RU"/>
        </w:rPr>
      </w:pPr>
      <w:r>
        <w:rPr>
          <w:rFonts w:eastAsia="SchoolBookSanPin"/>
          <w:bCs/>
          <w:sz w:val="24"/>
          <w:szCs w:val="24"/>
        </w:rPr>
        <w:t>28.7.6.2. Словообразование. Орфография</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t>Формообразующие и словообразующие морфемы. Основные способы образования слов в башкирском языке. Морфемный и словообразовательный анализ слов.Правописание формообразующих и словообразующих морфем.</w:t>
      </w:r>
    </w:p>
    <w:p w:rsidR="001B2487" w:rsidRDefault="004D6112">
      <w:pPr>
        <w:ind w:right="791" w:firstLine="709"/>
        <w:jc w:val="both"/>
        <w:rPr>
          <w:rFonts w:eastAsia="SchoolBookSanPin"/>
          <w:bCs/>
          <w:sz w:val="24"/>
          <w:szCs w:val="24"/>
          <w:lang w:val="ba-RU"/>
        </w:rPr>
      </w:pPr>
      <w:r>
        <w:rPr>
          <w:rFonts w:eastAsia="SchoolBookSanPin"/>
          <w:bCs/>
          <w:sz w:val="24"/>
          <w:szCs w:val="24"/>
        </w:rPr>
        <w:t>28.7.6.3. Морфолог</w:t>
      </w:r>
      <w:r>
        <w:rPr>
          <w:rFonts w:eastAsia="SchoolBookSanPin"/>
          <w:bCs/>
          <w:sz w:val="24"/>
          <w:szCs w:val="24"/>
          <w:lang w:val="ba-RU"/>
        </w:rPr>
        <w:t xml:space="preserve">ия. </w:t>
      </w:r>
      <w:r>
        <w:rPr>
          <w:rFonts w:eastAsia="SchoolBookSanPin"/>
          <w:bCs/>
          <w:sz w:val="24"/>
          <w:szCs w:val="24"/>
        </w:rPr>
        <w:t>Орфография</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lastRenderedPageBreak/>
        <w:t>Имя существительное</w:t>
      </w:r>
      <w:r>
        <w:rPr>
          <w:rFonts w:eastAsia="SchoolBookSanPin"/>
          <w:bCs/>
          <w:sz w:val="24"/>
          <w:szCs w:val="24"/>
          <w:lang w:val="ba-RU"/>
        </w:rPr>
        <w:t xml:space="preserve">. </w:t>
      </w:r>
      <w:r>
        <w:rPr>
          <w:rFonts w:eastAsia="SchoolBookSanPin"/>
          <w:bCs/>
          <w:sz w:val="24"/>
          <w:szCs w:val="24"/>
        </w:rPr>
        <w:t>Особенности словообразования имени существительного (повторение).Нормы произношения имён существительных, нормы постановки ударения (в рамках изученного).Нормы словоизменения имён существительных.</w:t>
      </w:r>
    </w:p>
    <w:p w:rsidR="001B2487" w:rsidRDefault="004D6112">
      <w:pPr>
        <w:ind w:right="791" w:firstLine="709"/>
        <w:jc w:val="both"/>
        <w:rPr>
          <w:rFonts w:eastAsia="SchoolBookSanPin"/>
          <w:bCs/>
          <w:sz w:val="24"/>
          <w:szCs w:val="24"/>
        </w:rPr>
      </w:pPr>
      <w:r>
        <w:rPr>
          <w:rFonts w:eastAsia="SchoolBookSanPin"/>
          <w:bCs/>
          <w:sz w:val="24"/>
          <w:szCs w:val="24"/>
        </w:rPr>
        <w:t>Имя прилагательное</w:t>
      </w:r>
      <w:r>
        <w:rPr>
          <w:rFonts w:eastAsia="SchoolBookSanPin"/>
          <w:bCs/>
          <w:sz w:val="24"/>
          <w:szCs w:val="24"/>
          <w:lang w:val="ba-RU"/>
        </w:rPr>
        <w:t xml:space="preserve">. </w:t>
      </w:r>
      <w:r>
        <w:rPr>
          <w:rFonts w:eastAsia="SchoolBookSanPin"/>
          <w:bCs/>
          <w:sz w:val="24"/>
          <w:szCs w:val="24"/>
        </w:rPr>
        <w:t>Имя прилагательное как часть речи (повторение). Общее грамматическое значение, морфологические признаки и синтаксические функции имени прилагательного.Морфологический анализ имён прилагательных.</w:t>
      </w:r>
    </w:p>
    <w:p w:rsidR="001B2487" w:rsidRDefault="004D6112">
      <w:pPr>
        <w:ind w:right="791" w:firstLine="709"/>
        <w:jc w:val="both"/>
        <w:rPr>
          <w:rFonts w:eastAsia="SchoolBookSanPin"/>
          <w:bCs/>
          <w:sz w:val="24"/>
          <w:szCs w:val="24"/>
        </w:rPr>
      </w:pPr>
      <w:r>
        <w:rPr>
          <w:rFonts w:eastAsia="SchoolBookSanPin"/>
          <w:bCs/>
          <w:sz w:val="24"/>
          <w:szCs w:val="24"/>
        </w:rPr>
        <w:t>Имя числительное</w:t>
      </w:r>
      <w:r>
        <w:rPr>
          <w:rFonts w:eastAsia="SchoolBookSanPin"/>
          <w:bCs/>
          <w:sz w:val="24"/>
          <w:szCs w:val="24"/>
          <w:lang w:val="ba-RU"/>
        </w:rPr>
        <w:t xml:space="preserve">. </w:t>
      </w:r>
      <w:r>
        <w:rPr>
          <w:rFonts w:eastAsia="SchoolBookSanPin"/>
          <w:bCs/>
          <w:sz w:val="24"/>
          <w:szCs w:val="24"/>
        </w:rPr>
        <w:t>Общее грамматическое значение имени числительного. Синтаксические функции имён числительных.Разряды имён числительныхпо значению: количественные (целые, дробные, собирательные), порядковые числительные.Морфологический анализ имён числительных.Нормы правописания имён числительных.</w:t>
      </w:r>
    </w:p>
    <w:p w:rsidR="001B2487" w:rsidRDefault="004D6112">
      <w:pPr>
        <w:ind w:right="791" w:firstLine="709"/>
        <w:jc w:val="both"/>
        <w:rPr>
          <w:rFonts w:eastAsia="SchoolBookSanPin"/>
          <w:bCs/>
          <w:sz w:val="24"/>
          <w:szCs w:val="24"/>
        </w:rPr>
      </w:pPr>
      <w:r>
        <w:rPr>
          <w:rFonts w:eastAsia="SchoolBookSanPin"/>
          <w:bCs/>
          <w:sz w:val="24"/>
          <w:szCs w:val="24"/>
        </w:rPr>
        <w:t>Местоимение</w:t>
      </w:r>
      <w:r>
        <w:rPr>
          <w:rFonts w:eastAsia="SchoolBookSanPin"/>
          <w:bCs/>
          <w:sz w:val="24"/>
          <w:szCs w:val="24"/>
          <w:lang w:val="ba-RU"/>
        </w:rPr>
        <w:t xml:space="preserve">. </w:t>
      </w:r>
      <w:r>
        <w:rPr>
          <w:rFonts w:eastAsia="SchoolBookSanPin"/>
          <w:bCs/>
          <w:sz w:val="24"/>
          <w:szCs w:val="24"/>
        </w:rPr>
        <w:t>Общее грамматическое значение местоимения. Синтаксические функции местоимений.Разряды местоимений: личные, возвратное, вопросительные, относительные, указательные, притяжательные, неопределённые, отрицательные, определительные.Склонение местоимений. Словообразование местоимений.Морфологический анализ местоимений.</w:t>
      </w:r>
    </w:p>
    <w:p w:rsidR="001B2487" w:rsidRDefault="004D6112">
      <w:pPr>
        <w:ind w:right="791" w:firstLine="709"/>
        <w:jc w:val="both"/>
        <w:rPr>
          <w:rFonts w:eastAsia="SchoolBookSanPin"/>
          <w:bCs/>
          <w:sz w:val="24"/>
          <w:szCs w:val="24"/>
        </w:rPr>
      </w:pPr>
      <w:r>
        <w:rPr>
          <w:rFonts w:eastAsia="SchoolBookSanPin"/>
          <w:bCs/>
          <w:sz w:val="24"/>
          <w:szCs w:val="24"/>
        </w:rPr>
        <w:t>Глагол</w:t>
      </w:r>
      <w:r>
        <w:rPr>
          <w:rFonts w:eastAsia="SchoolBookSanPin"/>
          <w:bCs/>
          <w:sz w:val="24"/>
          <w:szCs w:val="24"/>
          <w:lang w:val="ba-RU"/>
        </w:rPr>
        <w:t xml:space="preserve">. </w:t>
      </w:r>
      <w:r>
        <w:rPr>
          <w:rFonts w:eastAsia="SchoolBookSanPin"/>
          <w:bCs/>
          <w:sz w:val="24"/>
          <w:szCs w:val="24"/>
        </w:rPr>
        <w:t>Глагол как часть речи. Общее грамматическое значение, морфологические признаки и синтаксические функции глагола(повторение)</w:t>
      </w:r>
      <w:r>
        <w:rPr>
          <w:rFonts w:eastAsia="SchoolBookSanPin"/>
          <w:bCs/>
          <w:sz w:val="24"/>
          <w:szCs w:val="24"/>
          <w:lang w:val="ba-RU"/>
        </w:rPr>
        <w:t xml:space="preserve">. </w:t>
      </w:r>
      <w:r>
        <w:rPr>
          <w:rFonts w:eastAsia="SchoolBookSanPin"/>
          <w:bCs/>
          <w:sz w:val="24"/>
          <w:szCs w:val="24"/>
        </w:rPr>
        <w:t>Роль глагола в словосочетании и предложении, в речи.Признаки глаголаи прилагательного в причастии. Синтаксические функции, роль в предложении. Совмещение признаков глагола и имени прилагательного в причастии.</w:t>
      </w:r>
    </w:p>
    <w:p w:rsidR="001B2487" w:rsidRDefault="004D6112">
      <w:pPr>
        <w:ind w:right="791" w:firstLine="709"/>
        <w:jc w:val="both"/>
        <w:rPr>
          <w:rFonts w:eastAsia="SchoolBookSanPin"/>
          <w:bCs/>
          <w:sz w:val="24"/>
          <w:szCs w:val="24"/>
        </w:rPr>
      </w:pPr>
      <w:r>
        <w:rPr>
          <w:rFonts w:eastAsia="SchoolBookSanPin"/>
          <w:bCs/>
          <w:sz w:val="24"/>
          <w:szCs w:val="24"/>
        </w:rPr>
        <w:t>Инфинитив</w:t>
      </w:r>
      <w:r>
        <w:rPr>
          <w:rFonts w:eastAsia="SchoolBookSanPin"/>
          <w:bCs/>
          <w:sz w:val="24"/>
          <w:szCs w:val="24"/>
          <w:lang w:val="ba-RU"/>
        </w:rPr>
        <w:t xml:space="preserve">. </w:t>
      </w:r>
      <w:r>
        <w:rPr>
          <w:rFonts w:eastAsia="SchoolBookSanPin"/>
          <w:bCs/>
          <w:sz w:val="24"/>
          <w:szCs w:val="24"/>
        </w:rPr>
        <w:t>Общее грамматическое значение инфинитива.</w:t>
      </w:r>
    </w:p>
    <w:p w:rsidR="001B2487" w:rsidRDefault="004D6112">
      <w:pPr>
        <w:ind w:right="791" w:firstLine="709"/>
        <w:jc w:val="both"/>
        <w:rPr>
          <w:rFonts w:eastAsia="SchoolBookSanPin"/>
          <w:b/>
          <w:bCs/>
          <w:sz w:val="24"/>
          <w:szCs w:val="24"/>
        </w:rPr>
      </w:pPr>
      <w:r>
        <w:rPr>
          <w:rFonts w:eastAsia="SchoolBookSanPin"/>
          <w:bCs/>
          <w:sz w:val="24"/>
          <w:szCs w:val="24"/>
        </w:rPr>
        <w:t>Имя действия. Общее грамматическое значение имя действия. Совмещение признаков глагола и существительного.</w:t>
      </w:r>
    </w:p>
    <w:p w:rsidR="001B2487" w:rsidRDefault="004D6112">
      <w:pPr>
        <w:ind w:right="791" w:firstLine="709"/>
        <w:jc w:val="both"/>
        <w:rPr>
          <w:rFonts w:eastAsia="SchoolBookSanPin"/>
          <w:bCs/>
          <w:sz w:val="24"/>
          <w:szCs w:val="24"/>
        </w:rPr>
      </w:pPr>
      <w:r>
        <w:rPr>
          <w:rFonts w:eastAsia="SchoolBookSanPin"/>
          <w:bCs/>
          <w:sz w:val="24"/>
          <w:szCs w:val="24"/>
        </w:rPr>
        <w:t>Причастие</w:t>
      </w:r>
      <w:r>
        <w:rPr>
          <w:rFonts w:eastAsia="SchoolBookSanPin"/>
          <w:bCs/>
          <w:sz w:val="24"/>
          <w:szCs w:val="24"/>
          <w:lang w:val="ba-RU"/>
        </w:rPr>
        <w:t xml:space="preserve">. </w:t>
      </w:r>
      <w:r>
        <w:rPr>
          <w:rFonts w:eastAsia="SchoolBookSanPin"/>
          <w:bCs/>
          <w:sz w:val="24"/>
          <w:szCs w:val="24"/>
        </w:rPr>
        <w:t>Аффиксы причастий.Правописание аффиксов причастий.Морфологический анализ причастий.Причастие в составе словосочетаний.</w:t>
      </w:r>
    </w:p>
    <w:p w:rsidR="001B2487" w:rsidRDefault="004D6112">
      <w:pPr>
        <w:ind w:right="791" w:firstLine="709"/>
        <w:jc w:val="both"/>
        <w:rPr>
          <w:rFonts w:eastAsia="SchoolBookSanPin"/>
          <w:bCs/>
          <w:sz w:val="24"/>
          <w:szCs w:val="24"/>
        </w:rPr>
      </w:pPr>
      <w:r>
        <w:rPr>
          <w:rFonts w:eastAsia="SchoolBookSanPin"/>
          <w:bCs/>
          <w:sz w:val="24"/>
          <w:szCs w:val="24"/>
        </w:rPr>
        <w:t>Деепричастие</w:t>
      </w:r>
      <w:r>
        <w:rPr>
          <w:rFonts w:eastAsia="SchoolBookSanPin"/>
          <w:bCs/>
          <w:sz w:val="24"/>
          <w:szCs w:val="24"/>
          <w:lang w:val="ba-RU"/>
        </w:rPr>
        <w:t xml:space="preserve">. </w:t>
      </w:r>
      <w:r>
        <w:rPr>
          <w:rFonts w:eastAsia="SchoolBookSanPin"/>
          <w:bCs/>
          <w:sz w:val="24"/>
          <w:szCs w:val="24"/>
        </w:rPr>
        <w:t>Общее грамматическое значение деепричастий. Совмещение признаков глагола и наречия в деепричастии. Виды деепричастий.Аффиксы деепричастий.Деепричастие в составе словосочетаний. Знаки препинанияв предложениях с деепричастием. Роль деепричастия в предложении.Морфологический анализ деепричастий.</w:t>
      </w:r>
    </w:p>
    <w:p w:rsidR="001B2487" w:rsidRDefault="004D6112">
      <w:pPr>
        <w:ind w:right="791" w:firstLine="709"/>
        <w:jc w:val="both"/>
        <w:rPr>
          <w:rFonts w:eastAsia="SchoolBookSanPin"/>
          <w:bCs/>
          <w:sz w:val="24"/>
          <w:szCs w:val="24"/>
        </w:rPr>
      </w:pPr>
      <w:r>
        <w:rPr>
          <w:rFonts w:eastAsia="SchoolBookSanPin"/>
          <w:bCs/>
          <w:sz w:val="24"/>
          <w:szCs w:val="24"/>
        </w:rPr>
        <w:t>Наречие</w:t>
      </w:r>
      <w:r>
        <w:rPr>
          <w:rFonts w:eastAsia="SchoolBookSanPin"/>
          <w:bCs/>
          <w:sz w:val="24"/>
          <w:szCs w:val="24"/>
          <w:lang w:val="ba-RU"/>
        </w:rPr>
        <w:t xml:space="preserve">. </w:t>
      </w:r>
      <w:r>
        <w:rPr>
          <w:rFonts w:eastAsia="SchoolBookSanPin"/>
          <w:bCs/>
          <w:sz w:val="24"/>
          <w:szCs w:val="24"/>
        </w:rPr>
        <w:t>Общее грамматическое значение наречий.Разряды наречийпо значению.Простая и составная формы сравнительной и превосходной степеней сравнения наречий.Синтаксические свойства наречий.Морфологический анализ наречий.Нормы образования степеней сравнения наречий.</w:t>
      </w:r>
    </w:p>
    <w:p w:rsidR="001B2487" w:rsidRDefault="004D6112">
      <w:pPr>
        <w:ind w:right="791" w:firstLine="709"/>
        <w:jc w:val="both"/>
        <w:rPr>
          <w:rFonts w:eastAsia="SchoolBookSanPin"/>
          <w:b/>
          <w:bCs/>
          <w:sz w:val="24"/>
          <w:szCs w:val="24"/>
        </w:rPr>
      </w:pPr>
      <w:r>
        <w:rPr>
          <w:rFonts w:eastAsia="SchoolBookSanPin"/>
          <w:bCs/>
          <w:sz w:val="24"/>
          <w:szCs w:val="24"/>
        </w:rPr>
        <w:t>Служебные части речи. Орфография</w:t>
      </w:r>
      <w:r>
        <w:rPr>
          <w:rFonts w:eastAsia="SchoolBookSanPin"/>
          <w:bCs/>
          <w:sz w:val="24"/>
          <w:szCs w:val="24"/>
          <w:lang w:val="ba-RU"/>
        </w:rPr>
        <w:t xml:space="preserve">. </w:t>
      </w:r>
      <w:r>
        <w:rPr>
          <w:rFonts w:eastAsia="SchoolBookSanPin"/>
          <w:bCs/>
          <w:sz w:val="24"/>
          <w:szCs w:val="24"/>
        </w:rPr>
        <w:t>Общая характеристика служебных частей речи.Отличие самостоятельных частей речи от служебных.Функции служебных частей речи.Правописаниеслужебных частей речи.</w:t>
      </w:r>
    </w:p>
    <w:p w:rsidR="001B2487" w:rsidRDefault="004D6112">
      <w:pPr>
        <w:ind w:right="791" w:firstLine="709"/>
        <w:jc w:val="both"/>
        <w:rPr>
          <w:rFonts w:eastAsia="SchoolBookSanPin"/>
          <w:bCs/>
          <w:sz w:val="24"/>
          <w:szCs w:val="24"/>
        </w:rPr>
      </w:pPr>
      <w:r>
        <w:rPr>
          <w:rFonts w:eastAsia="SchoolBookSanPin"/>
          <w:bCs/>
          <w:sz w:val="24"/>
          <w:szCs w:val="24"/>
        </w:rPr>
        <w:t>Послелог</w:t>
      </w:r>
      <w:r>
        <w:rPr>
          <w:rFonts w:eastAsia="SchoolBookSanPin"/>
          <w:bCs/>
          <w:sz w:val="24"/>
          <w:szCs w:val="24"/>
          <w:lang w:val="ba-RU"/>
        </w:rPr>
        <w:t xml:space="preserve">. </w:t>
      </w:r>
      <w:r>
        <w:rPr>
          <w:rFonts w:eastAsia="SchoolBookSanPin"/>
          <w:bCs/>
          <w:sz w:val="24"/>
          <w:szCs w:val="24"/>
        </w:rPr>
        <w:t>Послелог как служебная часть речи.Грамматические функции послелогов.Разряды послелогов по строению: послелоги простые и составные.Морфологический анализ послелогов.Правописание п</w:t>
      </w:r>
      <w:r>
        <w:rPr>
          <w:rFonts w:eastAsia="SchoolBookSanPin"/>
          <w:bCs/>
          <w:sz w:val="24"/>
          <w:szCs w:val="24"/>
          <w:lang w:val="ba-RU"/>
        </w:rPr>
        <w:t>ослел</w:t>
      </w:r>
      <w:r>
        <w:rPr>
          <w:rFonts w:eastAsia="SchoolBookSanPin"/>
          <w:bCs/>
          <w:sz w:val="24"/>
          <w:szCs w:val="24"/>
        </w:rPr>
        <w:t>огов.</w:t>
      </w:r>
    </w:p>
    <w:p w:rsidR="001B2487" w:rsidRDefault="004D6112">
      <w:pPr>
        <w:ind w:right="791" w:firstLine="709"/>
        <w:jc w:val="both"/>
        <w:rPr>
          <w:rFonts w:eastAsia="SchoolBookSanPin"/>
          <w:bCs/>
          <w:sz w:val="24"/>
          <w:szCs w:val="24"/>
        </w:rPr>
      </w:pPr>
      <w:r>
        <w:rPr>
          <w:rFonts w:eastAsia="SchoolBookSanPin"/>
          <w:bCs/>
          <w:sz w:val="24"/>
          <w:szCs w:val="24"/>
        </w:rPr>
        <w:t>Союз</w:t>
      </w:r>
      <w:r>
        <w:rPr>
          <w:rFonts w:eastAsia="SchoolBookSanPin"/>
          <w:bCs/>
          <w:sz w:val="24"/>
          <w:szCs w:val="24"/>
          <w:lang w:val="ba-RU"/>
        </w:rPr>
        <w:t xml:space="preserve">. </w:t>
      </w:r>
      <w:r>
        <w:rPr>
          <w:rFonts w:eastAsia="SchoolBookSanPin"/>
          <w:bCs/>
          <w:sz w:val="24"/>
          <w:szCs w:val="24"/>
        </w:rPr>
        <w:t>Союз как служебная часть речи.Союз как средство связи однородных членов предложения и частей сложного предложения.Использование союзовкак средства связи предложений и частей текста.Правописание союзов.</w:t>
      </w:r>
    </w:p>
    <w:p w:rsidR="001B2487" w:rsidRDefault="004D6112">
      <w:pPr>
        <w:ind w:right="791" w:firstLine="709"/>
        <w:jc w:val="both"/>
        <w:rPr>
          <w:rFonts w:eastAsia="SchoolBookSanPin"/>
          <w:bCs/>
          <w:sz w:val="24"/>
          <w:szCs w:val="24"/>
          <w:lang w:val="ba-RU"/>
        </w:rPr>
      </w:pPr>
      <w:r>
        <w:rPr>
          <w:rFonts w:eastAsia="SchoolBookSanPin"/>
          <w:bCs/>
          <w:sz w:val="24"/>
          <w:szCs w:val="24"/>
        </w:rPr>
        <w:t>Частица</w:t>
      </w:r>
      <w:r>
        <w:rPr>
          <w:rFonts w:eastAsia="SchoolBookSanPin"/>
          <w:bCs/>
          <w:sz w:val="24"/>
          <w:szCs w:val="24"/>
          <w:lang w:val="ba-RU"/>
        </w:rPr>
        <w:t xml:space="preserve">. </w:t>
      </w:r>
      <w:r>
        <w:rPr>
          <w:rFonts w:eastAsia="SchoolBookSanPin"/>
          <w:bCs/>
          <w:sz w:val="24"/>
          <w:szCs w:val="24"/>
        </w:rPr>
        <w:t>Частица как служебная часть речи.Разряды частиц по значениюи употреблению.Интонационные особенности предложений с частицами.Морфологический анализ частиц.Правописание частиц</w:t>
      </w:r>
      <w:r>
        <w:rPr>
          <w:rFonts w:eastAsia="SchoolBookSanPin"/>
          <w:bCs/>
          <w:sz w:val="24"/>
          <w:szCs w:val="24"/>
          <w:lang w:val="ba-RU"/>
        </w:rPr>
        <w:t>.</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 xml:space="preserve">Модальные слова. Модальные слова </w:t>
      </w:r>
      <w:r>
        <w:rPr>
          <w:rFonts w:eastAsia="SchoolBookSanPin"/>
          <w:bCs/>
          <w:sz w:val="24"/>
          <w:szCs w:val="24"/>
        </w:rPr>
        <w:t xml:space="preserve">как особая группа слов. Группы </w:t>
      </w:r>
      <w:r>
        <w:rPr>
          <w:rFonts w:eastAsia="SchoolBookSanPin"/>
          <w:bCs/>
          <w:sz w:val="24"/>
          <w:szCs w:val="24"/>
          <w:lang w:val="ba-RU"/>
        </w:rPr>
        <w:t xml:space="preserve">модальных слов </w:t>
      </w:r>
      <w:r>
        <w:rPr>
          <w:rFonts w:eastAsia="SchoolBookSanPin"/>
          <w:bCs/>
          <w:sz w:val="24"/>
          <w:szCs w:val="24"/>
        </w:rPr>
        <w:t>по значению. Роль м</w:t>
      </w:r>
      <w:r>
        <w:rPr>
          <w:rFonts w:eastAsia="SchoolBookSanPin"/>
          <w:bCs/>
          <w:sz w:val="24"/>
          <w:szCs w:val="24"/>
          <w:lang w:val="ba-RU"/>
        </w:rPr>
        <w:t>одальных слов</w:t>
      </w:r>
      <w:r>
        <w:rPr>
          <w:rFonts w:eastAsia="SchoolBookSanPin"/>
          <w:bCs/>
          <w:sz w:val="24"/>
          <w:szCs w:val="24"/>
        </w:rPr>
        <w:t xml:space="preserve"> в речи.Интонационноеи пунктуационное выделение междометий и звукоподражательных словв предложении.</w:t>
      </w:r>
    </w:p>
    <w:p w:rsidR="001B2487" w:rsidRDefault="004D6112">
      <w:pPr>
        <w:ind w:right="791" w:firstLine="709"/>
        <w:jc w:val="both"/>
        <w:rPr>
          <w:rFonts w:eastAsia="SchoolBookSanPin"/>
          <w:bCs/>
          <w:sz w:val="24"/>
          <w:szCs w:val="24"/>
        </w:rPr>
      </w:pPr>
      <w:r>
        <w:rPr>
          <w:rFonts w:eastAsia="SchoolBookSanPin"/>
          <w:bCs/>
          <w:sz w:val="24"/>
          <w:szCs w:val="24"/>
        </w:rPr>
        <w:t>Междометия и звукоподражательные слова</w:t>
      </w:r>
      <w:r>
        <w:rPr>
          <w:rFonts w:eastAsia="SchoolBookSanPin"/>
          <w:bCs/>
          <w:sz w:val="24"/>
          <w:szCs w:val="24"/>
          <w:lang w:val="ba-RU"/>
        </w:rPr>
        <w:t xml:space="preserve">. </w:t>
      </w:r>
      <w:r>
        <w:rPr>
          <w:rFonts w:eastAsia="SchoolBookSanPin"/>
          <w:bCs/>
          <w:sz w:val="24"/>
          <w:szCs w:val="24"/>
        </w:rPr>
        <w:t>Междометия как особая группа слов.Разряды междометий по значению (выражающие чувства, побуждающиек действию, этикетные междометия), междометия производные и непроизводные. Морфологический анализ междометий.Звукоподражательные слова.Использование междометий и звукоподражательных слов в разговорной и художественной речив качестве средства выражения экспрессии.Интонационное и пунктуационное выделение междометий и звукоподражательных слов в предложении.</w:t>
      </w:r>
    </w:p>
    <w:p w:rsidR="001B2487" w:rsidRDefault="004D6112">
      <w:pPr>
        <w:ind w:right="791" w:firstLine="709"/>
        <w:jc w:val="both"/>
        <w:rPr>
          <w:rFonts w:eastAsia="SchoolBookSanPin"/>
          <w:bCs/>
          <w:sz w:val="24"/>
          <w:szCs w:val="24"/>
        </w:rPr>
      </w:pPr>
      <w:r>
        <w:rPr>
          <w:rFonts w:eastAsia="SchoolBookSanPin"/>
          <w:bCs/>
          <w:sz w:val="24"/>
          <w:szCs w:val="24"/>
        </w:rPr>
        <w:lastRenderedPageBreak/>
        <w:t>28.8. Содержание обучения в 7 классе.</w:t>
      </w:r>
    </w:p>
    <w:p w:rsidR="001B2487" w:rsidRDefault="004D6112">
      <w:pPr>
        <w:ind w:right="791" w:firstLine="709"/>
        <w:jc w:val="both"/>
        <w:rPr>
          <w:rFonts w:eastAsia="SchoolBookSanPin"/>
          <w:bCs/>
          <w:sz w:val="24"/>
          <w:szCs w:val="24"/>
          <w:lang w:val="ba-RU"/>
        </w:rPr>
      </w:pPr>
      <w:r>
        <w:rPr>
          <w:rFonts w:eastAsia="SchoolBookSanPin"/>
          <w:bCs/>
          <w:sz w:val="24"/>
          <w:szCs w:val="24"/>
        </w:rPr>
        <w:t>28.8.1. </w:t>
      </w:r>
      <w:r>
        <w:rPr>
          <w:rFonts w:eastAsia="SchoolBookSanPin"/>
          <w:bCs/>
          <w:sz w:val="24"/>
          <w:szCs w:val="24"/>
          <w:lang w:val="ba-RU"/>
        </w:rPr>
        <w:t>Общие сведения о языке.</w:t>
      </w:r>
    </w:p>
    <w:p w:rsidR="001B2487" w:rsidRDefault="004D6112">
      <w:pPr>
        <w:ind w:right="791" w:firstLine="709"/>
        <w:jc w:val="both"/>
        <w:rPr>
          <w:rFonts w:eastAsia="SchoolBookSanPin"/>
          <w:bCs/>
          <w:sz w:val="24"/>
          <w:szCs w:val="24"/>
        </w:rPr>
      </w:pPr>
      <w:r>
        <w:rPr>
          <w:rFonts w:eastAsia="SchoolBookSanPin"/>
          <w:bCs/>
          <w:sz w:val="24"/>
          <w:szCs w:val="24"/>
        </w:rPr>
        <w:t>Взаимосвязь языка, культуры и истории народа.Башкирский язык – национальный язык башкирского народа, форма выражения национальной культуры. Башкирский язык – государственный язык Республики Башкортостан.Взаимосвязь языка, культуры и истории народа.</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8.2. </w:t>
      </w:r>
      <w:r>
        <w:rPr>
          <w:rFonts w:eastAsia="SchoolBookSanPin"/>
          <w:bCs/>
          <w:sz w:val="24"/>
          <w:szCs w:val="24"/>
        </w:rPr>
        <w:t>Язык и речь</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t>Монолог-описание, монолог-рассуждение, монолог-повествование (повторение).Виды диалога: побуждение к действию, обмен мнениями, запрос информации, сообщение информации.</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8.3. </w:t>
      </w:r>
      <w:r>
        <w:rPr>
          <w:rFonts w:eastAsia="SchoolBookSanPin"/>
          <w:bCs/>
          <w:sz w:val="24"/>
          <w:szCs w:val="24"/>
        </w:rPr>
        <w:t>К</w:t>
      </w:r>
      <w:r>
        <w:rPr>
          <w:rFonts w:eastAsia="SchoolBookSanPin"/>
          <w:bCs/>
          <w:sz w:val="24"/>
          <w:szCs w:val="24"/>
          <w:lang w:val="ba-RU"/>
        </w:rPr>
        <w:t>ультура речи.</w:t>
      </w:r>
    </w:p>
    <w:p w:rsidR="001B2487" w:rsidRDefault="004D6112">
      <w:pPr>
        <w:ind w:right="791" w:firstLine="709"/>
        <w:jc w:val="both"/>
        <w:rPr>
          <w:rFonts w:eastAsia="SchoolBookSanPin"/>
          <w:bCs/>
          <w:sz w:val="24"/>
          <w:szCs w:val="24"/>
        </w:rPr>
      </w:pPr>
      <w:r>
        <w:rPr>
          <w:rFonts w:eastAsia="SchoolBookSanPin"/>
          <w:bCs/>
          <w:sz w:val="24"/>
          <w:szCs w:val="24"/>
        </w:rPr>
        <w:t>Основные орфоэпические нормы современного башкирского литературного языка (повторение).Основные грамматические нормы современного башкирского литературного языка</w:t>
      </w:r>
      <w:r>
        <w:rPr>
          <w:rFonts w:eastAsia="SchoolBookSanPin"/>
          <w:bCs/>
          <w:sz w:val="24"/>
          <w:szCs w:val="24"/>
          <w:lang w:val="ba-RU"/>
        </w:rPr>
        <w:t xml:space="preserve"> (повторение)</w:t>
      </w:r>
      <w:r>
        <w:rPr>
          <w:rFonts w:eastAsia="SchoolBookSanPin"/>
          <w:bCs/>
          <w:sz w:val="24"/>
          <w:szCs w:val="24"/>
        </w:rPr>
        <w:t>. Отражение вариантов грамматической нормыв словарях и справочниках. Типичные грамматические ошибки в речи.</w:t>
      </w:r>
    </w:p>
    <w:p w:rsidR="001B2487" w:rsidRDefault="004D6112">
      <w:pPr>
        <w:ind w:right="791" w:firstLine="709"/>
        <w:jc w:val="both"/>
        <w:rPr>
          <w:rFonts w:eastAsia="SchoolBookSanPin"/>
          <w:bCs/>
          <w:sz w:val="24"/>
          <w:szCs w:val="24"/>
        </w:rPr>
      </w:pPr>
      <w:r>
        <w:rPr>
          <w:rFonts w:eastAsia="SchoolBookSanPin"/>
          <w:bCs/>
          <w:sz w:val="24"/>
          <w:szCs w:val="24"/>
        </w:rPr>
        <w:t>Терминология и точность речи. Нормы употребления терминов в научном</w:t>
      </w:r>
      <w:r>
        <w:rPr>
          <w:rFonts w:eastAsia="SchoolBookSanPin"/>
          <w:bCs/>
          <w:sz w:val="24"/>
          <w:szCs w:val="24"/>
          <w:lang w:val="ba-RU"/>
        </w:rPr>
        <w:t>и п</w:t>
      </w:r>
      <w:r>
        <w:rPr>
          <w:rFonts w:eastAsia="SchoolBookSanPin"/>
          <w:bCs/>
          <w:sz w:val="24"/>
          <w:szCs w:val="24"/>
        </w:rPr>
        <w:t>ублицистическ</w:t>
      </w:r>
      <w:r>
        <w:rPr>
          <w:rFonts w:eastAsia="SchoolBookSanPin"/>
          <w:bCs/>
          <w:sz w:val="24"/>
          <w:szCs w:val="24"/>
          <w:lang w:val="ba-RU"/>
        </w:rPr>
        <w:t>ом</w:t>
      </w:r>
      <w:r>
        <w:rPr>
          <w:rFonts w:eastAsia="SchoolBookSanPin"/>
          <w:bCs/>
          <w:sz w:val="24"/>
          <w:szCs w:val="24"/>
        </w:rPr>
        <w:t xml:space="preserve"> стиле речи. Особенности употреблениятерминовв публицистике.Типичные речевые ошибки‚ связанные с употреблением терминов.</w:t>
      </w:r>
    </w:p>
    <w:p w:rsidR="001B2487" w:rsidRDefault="004D6112">
      <w:pPr>
        <w:ind w:right="791" w:firstLine="709"/>
        <w:jc w:val="both"/>
        <w:rPr>
          <w:rFonts w:eastAsia="SchoolBookSanPin"/>
          <w:bCs/>
          <w:sz w:val="24"/>
          <w:szCs w:val="24"/>
          <w:lang w:val="ba-RU"/>
        </w:rPr>
      </w:pPr>
      <w:r>
        <w:rPr>
          <w:rFonts w:eastAsia="SchoolBookSanPin"/>
          <w:bCs/>
          <w:sz w:val="24"/>
          <w:szCs w:val="24"/>
        </w:rPr>
        <w:t>Трудные случаи согласования и управления в башкирском языке. Варианты грамматической нормы согласования сказуемого с подлежащим. Типичные грамматические ошибки в согласовании и управлении. Отражение вариантов грамматической нормы в современных грамматических словарях и справочниках</w:t>
      </w:r>
      <w:r>
        <w:rPr>
          <w:rFonts w:eastAsia="SchoolBookSanPin"/>
          <w:bCs/>
          <w:sz w:val="24"/>
          <w:szCs w:val="24"/>
          <w:lang w:val="ba-RU"/>
        </w:rPr>
        <w:t>.</w:t>
      </w:r>
    </w:p>
    <w:p w:rsidR="001B2487" w:rsidRDefault="004D6112">
      <w:pPr>
        <w:ind w:right="791" w:firstLine="709"/>
        <w:jc w:val="both"/>
        <w:rPr>
          <w:rFonts w:eastAsia="SchoolBookSanPin"/>
          <w:bCs/>
          <w:sz w:val="24"/>
          <w:szCs w:val="24"/>
          <w:lang w:val="ba-RU"/>
        </w:rPr>
      </w:pPr>
      <w:r>
        <w:rPr>
          <w:rFonts w:eastAsia="SchoolBookSanPin"/>
          <w:bCs/>
          <w:sz w:val="24"/>
          <w:szCs w:val="24"/>
        </w:rPr>
        <w:t>Основные синтаксические нормы современного башкирского литературного языка. Типичные синтаксические ошибки в речи. Типичные ошибки в построении сложных предложений</w:t>
      </w:r>
      <w:r>
        <w:rPr>
          <w:rFonts w:eastAsia="SchoolBookSanPin"/>
          <w:bCs/>
          <w:sz w:val="24"/>
          <w:szCs w:val="24"/>
          <w:lang w:val="ba-RU"/>
        </w:rPr>
        <w:t>, вводными словами и вводными предложениями,в предложениях с обособленными членами и предложений с прямой речью.</w:t>
      </w:r>
    </w:p>
    <w:p w:rsidR="001B2487" w:rsidRDefault="004D6112">
      <w:pPr>
        <w:ind w:right="791" w:firstLine="709"/>
        <w:jc w:val="both"/>
        <w:rPr>
          <w:rFonts w:eastAsia="SchoolBookSanPin"/>
          <w:bCs/>
          <w:sz w:val="24"/>
          <w:szCs w:val="24"/>
        </w:rPr>
      </w:pPr>
      <w:r>
        <w:rPr>
          <w:rFonts w:eastAsia="SchoolBookSanPin"/>
          <w:bCs/>
          <w:sz w:val="24"/>
          <w:szCs w:val="24"/>
        </w:rPr>
        <w:t>Башкирская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8.4. </w:t>
      </w:r>
      <w:r>
        <w:rPr>
          <w:rFonts w:eastAsia="SchoolBookSanPin"/>
          <w:bCs/>
          <w:sz w:val="24"/>
          <w:szCs w:val="24"/>
        </w:rPr>
        <w:t>Текст</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t>Текст как речевое произведение. Основные признаки текста (обобщение).Информационная переработка текста: план текста (простой, сложный (повторение), назывной, вопросный, тезисный), главная и второстепенная информация текста.Способы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8.5. </w:t>
      </w:r>
      <w:r>
        <w:rPr>
          <w:rFonts w:eastAsia="SchoolBookSanPin"/>
          <w:bCs/>
          <w:sz w:val="24"/>
          <w:szCs w:val="24"/>
        </w:rPr>
        <w:t>Функциональные разновидности языка</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t>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 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w:t>
      </w:r>
    </w:p>
    <w:p w:rsidR="001B2487" w:rsidRDefault="004D6112">
      <w:pPr>
        <w:ind w:right="791" w:firstLine="709"/>
        <w:jc w:val="both"/>
        <w:rPr>
          <w:rFonts w:eastAsia="SchoolBookSanPin"/>
          <w:bCs/>
          <w:sz w:val="24"/>
          <w:szCs w:val="24"/>
        </w:rPr>
      </w:pPr>
      <w:r>
        <w:rPr>
          <w:rFonts w:eastAsia="SchoolBookSanPin"/>
          <w:bCs/>
          <w:sz w:val="24"/>
          <w:szCs w:val="24"/>
        </w:rPr>
        <w:t>Официально-деловой стиль</w:t>
      </w:r>
      <w:r>
        <w:rPr>
          <w:rFonts w:eastAsia="SchoolBookSanPin"/>
          <w:bCs/>
          <w:sz w:val="24"/>
          <w:szCs w:val="24"/>
          <w:lang w:val="ba-RU"/>
        </w:rPr>
        <w:t xml:space="preserve"> (повторение)</w:t>
      </w:r>
      <w:r>
        <w:rPr>
          <w:rFonts w:eastAsia="SchoolBookSanPin"/>
          <w:bCs/>
          <w:sz w:val="24"/>
          <w:szCs w:val="24"/>
        </w:rPr>
        <w:t>: сфера применения (административно-правовая,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средства.Инструкция как жанр официально-делового стиля. Особенности содержания и структуры текста-инструкции. Использование текста-инструкции в учебных целях.</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8.6. </w:t>
      </w:r>
      <w:r>
        <w:rPr>
          <w:rFonts w:eastAsia="SchoolBookSanPin"/>
          <w:bCs/>
          <w:sz w:val="24"/>
          <w:szCs w:val="24"/>
        </w:rPr>
        <w:t>Система языка</w:t>
      </w:r>
      <w:r>
        <w:rPr>
          <w:rFonts w:eastAsia="SchoolBookSanPin"/>
          <w:bCs/>
          <w:sz w:val="24"/>
          <w:szCs w:val="24"/>
          <w:lang w:val="ba-RU"/>
        </w:rPr>
        <w:t>.</w:t>
      </w:r>
    </w:p>
    <w:p w:rsidR="001B2487" w:rsidRDefault="004D6112">
      <w:pPr>
        <w:ind w:right="791" w:firstLine="709"/>
        <w:jc w:val="both"/>
        <w:rPr>
          <w:rFonts w:eastAsia="SchoolBookSanPin"/>
          <w:bCs/>
          <w:sz w:val="24"/>
          <w:szCs w:val="24"/>
          <w:lang w:val="ba-RU"/>
        </w:rPr>
      </w:pPr>
      <w:r>
        <w:rPr>
          <w:rFonts w:eastAsia="SchoolBookSanPin"/>
          <w:bCs/>
          <w:sz w:val="24"/>
          <w:szCs w:val="24"/>
        </w:rPr>
        <w:t>28.8.6.1. С</w:t>
      </w:r>
      <w:r>
        <w:rPr>
          <w:rFonts w:eastAsia="SchoolBookSanPin"/>
          <w:bCs/>
          <w:sz w:val="24"/>
          <w:szCs w:val="24"/>
          <w:lang w:val="ba-RU"/>
        </w:rPr>
        <w:t>интаксис. Пунктуация.</w:t>
      </w:r>
    </w:p>
    <w:p w:rsidR="001B2487" w:rsidRDefault="004D6112">
      <w:pPr>
        <w:ind w:right="791" w:firstLine="709"/>
        <w:jc w:val="both"/>
        <w:rPr>
          <w:rFonts w:eastAsia="SchoolBookSanPin"/>
          <w:bCs/>
          <w:sz w:val="24"/>
          <w:szCs w:val="24"/>
        </w:rPr>
      </w:pPr>
      <w:r>
        <w:rPr>
          <w:rFonts w:eastAsia="SchoolBookSanPin"/>
          <w:bCs/>
          <w:sz w:val="24"/>
          <w:szCs w:val="24"/>
        </w:rPr>
        <w:t>Синтаксис как раздел лингвистики.Словосочетание и предложениекак единицы синтаксиса.Типы синтаксической связи (сочинительнаяи подчинительная) (общее представление).Пунктуация. Функции знаков препинания.</w:t>
      </w:r>
    </w:p>
    <w:p w:rsidR="001B2487" w:rsidRDefault="004D6112">
      <w:pPr>
        <w:ind w:right="791" w:firstLine="709"/>
        <w:jc w:val="both"/>
        <w:rPr>
          <w:rFonts w:eastAsia="SchoolBookSanPin"/>
          <w:bCs/>
          <w:sz w:val="24"/>
          <w:szCs w:val="24"/>
        </w:rPr>
      </w:pPr>
      <w:r>
        <w:rPr>
          <w:rFonts w:eastAsia="SchoolBookSanPin"/>
          <w:bCs/>
          <w:sz w:val="24"/>
          <w:szCs w:val="24"/>
        </w:rPr>
        <w:t>С</w:t>
      </w:r>
      <w:r>
        <w:rPr>
          <w:rFonts w:eastAsia="SchoolBookSanPin"/>
          <w:bCs/>
          <w:sz w:val="24"/>
          <w:szCs w:val="24"/>
          <w:lang w:val="ba-RU"/>
        </w:rPr>
        <w:t xml:space="preserve">ловосочетание. </w:t>
      </w:r>
      <w:r>
        <w:rPr>
          <w:rFonts w:eastAsia="SchoolBookSanPin"/>
          <w:bCs/>
          <w:sz w:val="24"/>
          <w:szCs w:val="24"/>
        </w:rPr>
        <w:t xml:space="preserve">Основные признаки словосочетания: наличие двух и более </w:t>
      </w:r>
      <w:r>
        <w:rPr>
          <w:rFonts w:eastAsia="SchoolBookSanPin"/>
          <w:bCs/>
          <w:sz w:val="24"/>
          <w:szCs w:val="24"/>
        </w:rPr>
        <w:lastRenderedPageBreak/>
        <w:t>знаменательных слов, и подчинительной связи между ними. Виды словосочетаний по морфологическим свойствам главного слова: глагольные, именные, наречные.Типы подчинительной связи слов в словосочетании: согласование, управление, примыкание.Грамматическая синонимия словосочетаний. Нормы построения словосочетаний.</w:t>
      </w:r>
    </w:p>
    <w:p w:rsidR="001B2487" w:rsidRDefault="004D6112">
      <w:pPr>
        <w:ind w:right="791" w:firstLine="709"/>
        <w:jc w:val="both"/>
        <w:rPr>
          <w:rFonts w:eastAsia="SchoolBookSanPin"/>
          <w:bCs/>
          <w:sz w:val="24"/>
          <w:szCs w:val="24"/>
        </w:rPr>
      </w:pPr>
      <w:r>
        <w:rPr>
          <w:rFonts w:eastAsia="SchoolBookSanPin"/>
          <w:bCs/>
          <w:sz w:val="24"/>
          <w:szCs w:val="24"/>
        </w:rPr>
        <w:t>П</w:t>
      </w:r>
      <w:r>
        <w:rPr>
          <w:rFonts w:eastAsia="SchoolBookSanPin"/>
          <w:bCs/>
          <w:sz w:val="24"/>
          <w:szCs w:val="24"/>
          <w:lang w:val="ba-RU"/>
        </w:rPr>
        <w:t xml:space="preserve">редложение. </w:t>
      </w:r>
      <w:r>
        <w:rPr>
          <w:rFonts w:eastAsia="SchoolBookSanPin"/>
          <w:bCs/>
          <w:sz w:val="24"/>
          <w:szCs w:val="24"/>
        </w:rPr>
        <w:t>Основные признаки предложения: смысловая и интонационная законченность, грамматическая оформленность.Виды предложений по цели высказывания. Их интонационные и смысловые особенности (повторение).Виды предложений по количеству грамматических основ (простые, сложные).Предложения полные и неполные. Неполные предложения в диалогической речи, интонация неполного предложения.</w:t>
      </w:r>
    </w:p>
    <w:p w:rsidR="001B2487" w:rsidRDefault="004D6112">
      <w:pPr>
        <w:ind w:right="791" w:firstLine="709"/>
        <w:jc w:val="both"/>
        <w:rPr>
          <w:rFonts w:eastAsia="SchoolBookSanPin"/>
          <w:bCs/>
          <w:sz w:val="24"/>
          <w:szCs w:val="24"/>
        </w:rPr>
      </w:pPr>
      <w:r>
        <w:rPr>
          <w:rFonts w:eastAsia="SchoolBookSanPin"/>
          <w:bCs/>
          <w:sz w:val="24"/>
          <w:szCs w:val="24"/>
        </w:rPr>
        <w:t>Простое предложение</w:t>
      </w:r>
      <w:r>
        <w:rPr>
          <w:rFonts w:eastAsia="SchoolBookSanPin"/>
          <w:bCs/>
          <w:sz w:val="24"/>
          <w:szCs w:val="24"/>
          <w:lang w:val="ba-RU"/>
        </w:rPr>
        <w:t xml:space="preserve">. </w:t>
      </w:r>
      <w:r>
        <w:rPr>
          <w:rFonts w:eastAsia="SchoolBookSanPin"/>
          <w:bCs/>
          <w:sz w:val="24"/>
          <w:szCs w:val="24"/>
        </w:rPr>
        <w:t>Подлежащее и сказуемое как главные члены предложения.Способы выражения подлежащего. Виды сказуемого (простое глагольное, составное глагольное, составное именное) и способы его выражения.</w:t>
      </w:r>
    </w:p>
    <w:p w:rsidR="001B2487" w:rsidRDefault="004D6112">
      <w:pPr>
        <w:ind w:right="791" w:firstLine="709"/>
        <w:jc w:val="both"/>
        <w:rPr>
          <w:rFonts w:eastAsia="SchoolBookSanPin"/>
          <w:bCs/>
          <w:sz w:val="24"/>
          <w:szCs w:val="24"/>
        </w:rPr>
      </w:pPr>
      <w:r>
        <w:rPr>
          <w:rFonts w:eastAsia="SchoolBookSanPin"/>
          <w:bCs/>
          <w:sz w:val="24"/>
          <w:szCs w:val="24"/>
        </w:rPr>
        <w:t>Тире между подлежащим и сказуемым.</w:t>
      </w:r>
    </w:p>
    <w:p w:rsidR="001B2487" w:rsidRDefault="004D6112">
      <w:pPr>
        <w:ind w:right="791" w:firstLine="709"/>
        <w:jc w:val="both"/>
        <w:rPr>
          <w:rFonts w:eastAsia="SchoolBookSanPin"/>
          <w:bCs/>
          <w:sz w:val="24"/>
          <w:szCs w:val="24"/>
        </w:rPr>
      </w:pPr>
      <w:r>
        <w:rPr>
          <w:rFonts w:eastAsia="SchoolBookSanPin"/>
          <w:bCs/>
          <w:sz w:val="24"/>
          <w:szCs w:val="24"/>
        </w:rPr>
        <w:t>Второстепенные члены предложения, их виды</w:t>
      </w:r>
      <w:r>
        <w:rPr>
          <w:rFonts w:eastAsia="SchoolBookSanPin"/>
          <w:bCs/>
          <w:sz w:val="24"/>
          <w:szCs w:val="24"/>
          <w:lang w:val="ba-RU"/>
        </w:rPr>
        <w:t xml:space="preserve">. </w:t>
      </w:r>
      <w:r>
        <w:rPr>
          <w:rFonts w:eastAsia="SchoolBookSanPin"/>
          <w:bCs/>
          <w:sz w:val="24"/>
          <w:szCs w:val="24"/>
        </w:rPr>
        <w:t>Определениекак второстепенный член предложения. Определения согласованныеи несогласованные.Приложение как особый вид определения.Дополнениекак второстепенный член предложения.Обстоятельство как второстепенный член предложения. Виды обстоятельств.</w:t>
      </w:r>
    </w:p>
    <w:p w:rsidR="001B2487" w:rsidRDefault="004D6112">
      <w:pPr>
        <w:ind w:right="791" w:firstLine="709"/>
        <w:jc w:val="both"/>
        <w:rPr>
          <w:rFonts w:eastAsia="SchoolBookSanPin"/>
          <w:bCs/>
          <w:sz w:val="24"/>
          <w:szCs w:val="24"/>
        </w:rPr>
      </w:pPr>
      <w:r>
        <w:rPr>
          <w:rFonts w:eastAsia="SchoolBookSanPin"/>
          <w:bCs/>
          <w:sz w:val="24"/>
          <w:szCs w:val="24"/>
        </w:rPr>
        <w:t>Виды простых предложений по наличию главных членов (двусоставные, односоставные)</w:t>
      </w:r>
      <w:r>
        <w:rPr>
          <w:rFonts w:eastAsia="SchoolBookSanPin"/>
          <w:bCs/>
          <w:sz w:val="24"/>
          <w:szCs w:val="24"/>
          <w:lang w:val="ba-RU"/>
        </w:rPr>
        <w:t xml:space="preserve">. </w:t>
      </w:r>
      <w:r>
        <w:rPr>
          <w:rFonts w:eastAsia="SchoolBookSanPin"/>
          <w:bCs/>
          <w:sz w:val="24"/>
          <w:szCs w:val="24"/>
        </w:rPr>
        <w:t>Грамматические различия односоставных предложенийи двусоставных неполных предложений.</w:t>
      </w:r>
    </w:p>
    <w:p w:rsidR="001B2487" w:rsidRDefault="004D6112">
      <w:pPr>
        <w:ind w:right="791" w:firstLine="709"/>
        <w:jc w:val="both"/>
        <w:rPr>
          <w:rFonts w:eastAsia="SchoolBookSanPin"/>
          <w:bCs/>
          <w:sz w:val="24"/>
          <w:szCs w:val="24"/>
        </w:rPr>
      </w:pPr>
      <w:r>
        <w:rPr>
          <w:rFonts w:eastAsia="SchoolBookSanPin"/>
          <w:bCs/>
          <w:sz w:val="24"/>
          <w:szCs w:val="24"/>
        </w:rPr>
        <w:t>Односоставные предложения</w:t>
      </w:r>
      <w:r>
        <w:rPr>
          <w:rFonts w:eastAsia="SchoolBookSanPin"/>
          <w:bCs/>
          <w:sz w:val="24"/>
          <w:szCs w:val="24"/>
          <w:lang w:val="ba-RU"/>
        </w:rPr>
        <w:t xml:space="preserve">. </w:t>
      </w:r>
      <w:r>
        <w:rPr>
          <w:rFonts w:eastAsia="SchoolBookSanPin"/>
          <w:bCs/>
          <w:sz w:val="24"/>
          <w:szCs w:val="24"/>
        </w:rPr>
        <w:t>Односоставные предложения,их грамматические признаки. Виды односоставных предложений.Односоставные предложения, их грамматические признаки.Грамматические различия односоставных предложений и двусоставных неполных предложений.Виды односоставных предложений: назывные, определённо-личные, неопределённо-личные, безличные, назывные предложения.Виды предложений по наличию второстепенных членов (распространённые, нераспространённые).</w:t>
      </w:r>
    </w:p>
    <w:p w:rsidR="001B2487" w:rsidRDefault="004D6112">
      <w:pPr>
        <w:ind w:right="791" w:firstLine="709"/>
        <w:jc w:val="both"/>
        <w:rPr>
          <w:rFonts w:eastAsia="SchoolBookSanPin"/>
          <w:bCs/>
          <w:sz w:val="24"/>
          <w:szCs w:val="24"/>
        </w:rPr>
      </w:pPr>
      <w:r>
        <w:rPr>
          <w:rFonts w:eastAsia="SchoolBookSanPin"/>
          <w:bCs/>
          <w:sz w:val="24"/>
          <w:szCs w:val="24"/>
        </w:rPr>
        <w:t>Предложения с однородными членами</w:t>
      </w:r>
      <w:r>
        <w:rPr>
          <w:rFonts w:eastAsia="SchoolBookSanPin"/>
          <w:bCs/>
          <w:sz w:val="24"/>
          <w:szCs w:val="24"/>
          <w:lang w:val="ba-RU"/>
        </w:rPr>
        <w:t xml:space="preserve">. </w:t>
      </w:r>
      <w:r>
        <w:rPr>
          <w:rFonts w:eastAsia="SchoolBookSanPin"/>
          <w:bCs/>
          <w:sz w:val="24"/>
          <w:szCs w:val="24"/>
        </w:rPr>
        <w:t>Знаки препинания в предложенияхс однородными членами.Предложения с обобщающими словами при однородных членах</w:t>
      </w:r>
    </w:p>
    <w:p w:rsidR="001B2487" w:rsidRDefault="004D6112">
      <w:pPr>
        <w:ind w:right="791" w:firstLine="709"/>
        <w:jc w:val="both"/>
        <w:rPr>
          <w:rFonts w:eastAsia="SchoolBookSanPin"/>
          <w:bCs/>
          <w:sz w:val="24"/>
          <w:szCs w:val="24"/>
        </w:rPr>
      </w:pPr>
      <w:r>
        <w:rPr>
          <w:rFonts w:eastAsia="SchoolBookSanPin"/>
          <w:bCs/>
          <w:sz w:val="24"/>
          <w:szCs w:val="24"/>
        </w:rPr>
        <w:t>Обращение.Распространённое и нераспространённое обращение. Основные функции обращения.Знаки препинания в предложениях с обращениями.</w:t>
      </w:r>
    </w:p>
    <w:p w:rsidR="001B2487" w:rsidRDefault="004D6112">
      <w:pPr>
        <w:ind w:right="791" w:firstLine="709"/>
        <w:jc w:val="both"/>
        <w:rPr>
          <w:rFonts w:eastAsia="SchoolBookSanPin"/>
          <w:bCs/>
          <w:sz w:val="24"/>
          <w:szCs w:val="24"/>
        </w:rPr>
      </w:pPr>
      <w:r>
        <w:rPr>
          <w:rFonts w:eastAsia="SchoolBookSanPin"/>
          <w:bCs/>
          <w:sz w:val="24"/>
          <w:szCs w:val="24"/>
        </w:rPr>
        <w:t>Вводные слова и вводные предложения</w:t>
      </w:r>
      <w:r>
        <w:rPr>
          <w:rFonts w:eastAsia="SchoolBookSanPin"/>
          <w:bCs/>
          <w:sz w:val="24"/>
          <w:szCs w:val="24"/>
          <w:lang w:val="ba-RU"/>
        </w:rPr>
        <w:t xml:space="preserve">. </w:t>
      </w:r>
      <w:r>
        <w:rPr>
          <w:rFonts w:eastAsia="SchoolBookSanPin"/>
          <w:bCs/>
          <w:sz w:val="24"/>
          <w:szCs w:val="24"/>
        </w:rPr>
        <w:t>Нормы постановки знаков препинания во вводных словах и вводных предложениях.</w:t>
      </w:r>
    </w:p>
    <w:p w:rsidR="001B2487" w:rsidRDefault="004D6112">
      <w:pPr>
        <w:ind w:right="791" w:firstLine="709"/>
        <w:jc w:val="both"/>
        <w:rPr>
          <w:rFonts w:eastAsia="SchoolBookSanPin"/>
          <w:bCs/>
          <w:sz w:val="24"/>
          <w:szCs w:val="24"/>
          <w:lang w:val="ba-RU"/>
        </w:rPr>
      </w:pPr>
      <w:r>
        <w:rPr>
          <w:rFonts w:eastAsia="SchoolBookSanPin"/>
          <w:bCs/>
          <w:sz w:val="24"/>
          <w:szCs w:val="24"/>
        </w:rPr>
        <w:t>Обособлен</w:t>
      </w:r>
      <w:r>
        <w:rPr>
          <w:rFonts w:eastAsia="SchoolBookSanPin"/>
          <w:bCs/>
          <w:sz w:val="24"/>
          <w:szCs w:val="24"/>
          <w:lang w:val="ba-RU"/>
        </w:rPr>
        <w:t xml:space="preserve">ные члены предложения. </w:t>
      </w:r>
      <w:r>
        <w:rPr>
          <w:rFonts w:eastAsia="SchoolBookSanPin"/>
          <w:bCs/>
          <w:sz w:val="24"/>
          <w:szCs w:val="24"/>
        </w:rPr>
        <w:t xml:space="preserve">Виды обособленных членов предложения: </w:t>
      </w:r>
      <w:r>
        <w:rPr>
          <w:rFonts w:eastAsia="SchoolBookSanPin"/>
          <w:bCs/>
          <w:sz w:val="24"/>
          <w:szCs w:val="24"/>
          <w:lang w:val="ba-RU"/>
        </w:rPr>
        <w:t>о</w:t>
      </w:r>
      <w:r>
        <w:rPr>
          <w:rFonts w:eastAsia="SchoolBookSanPin"/>
          <w:bCs/>
          <w:sz w:val="24"/>
          <w:szCs w:val="24"/>
        </w:rPr>
        <w:t>бособленные приложения</w:t>
      </w:r>
      <w:r>
        <w:rPr>
          <w:rFonts w:eastAsia="SchoolBookSanPin"/>
          <w:bCs/>
          <w:sz w:val="24"/>
          <w:szCs w:val="24"/>
          <w:lang w:val="ba-RU"/>
        </w:rPr>
        <w:t>, о</w:t>
      </w:r>
      <w:r>
        <w:rPr>
          <w:rFonts w:eastAsia="SchoolBookSanPin"/>
          <w:bCs/>
          <w:sz w:val="24"/>
          <w:szCs w:val="24"/>
        </w:rPr>
        <w:t>бособленные определения</w:t>
      </w:r>
      <w:r>
        <w:rPr>
          <w:rFonts w:eastAsia="SchoolBookSanPin"/>
          <w:bCs/>
          <w:sz w:val="24"/>
          <w:szCs w:val="24"/>
          <w:lang w:val="ba-RU"/>
        </w:rPr>
        <w:t>. Деепричастный оборот, обособление деепричастных оборотов.</w:t>
      </w:r>
    </w:p>
    <w:p w:rsidR="001B2487" w:rsidRDefault="004D6112">
      <w:pPr>
        <w:ind w:right="791" w:firstLine="709"/>
        <w:jc w:val="both"/>
        <w:rPr>
          <w:rFonts w:eastAsia="SchoolBookSanPin"/>
          <w:bCs/>
          <w:sz w:val="24"/>
          <w:szCs w:val="24"/>
        </w:rPr>
      </w:pPr>
      <w:r>
        <w:rPr>
          <w:rFonts w:eastAsia="SchoolBookSanPin"/>
          <w:bCs/>
          <w:sz w:val="24"/>
          <w:szCs w:val="24"/>
          <w:lang w:val="ba-RU"/>
        </w:rPr>
        <w:t xml:space="preserve">Прямая и косвенная речь. </w:t>
      </w:r>
      <w:r>
        <w:rPr>
          <w:rFonts w:eastAsia="SchoolBookSanPin"/>
          <w:bCs/>
          <w:sz w:val="24"/>
          <w:szCs w:val="24"/>
        </w:rPr>
        <w:t>Нормы постановки знаков препинанияв предложениях</w:t>
      </w:r>
      <w:r>
        <w:rPr>
          <w:rFonts w:eastAsia="SchoolBookSanPin"/>
          <w:bCs/>
          <w:sz w:val="24"/>
          <w:szCs w:val="24"/>
          <w:lang w:val="ba-RU"/>
        </w:rPr>
        <w:t xml:space="preserve"> с прямой и косвенной речью.</w:t>
      </w:r>
    </w:p>
    <w:p w:rsidR="001B2487" w:rsidRDefault="004D6112">
      <w:pPr>
        <w:ind w:right="791" w:firstLine="709"/>
        <w:jc w:val="both"/>
        <w:rPr>
          <w:rFonts w:eastAsia="SchoolBookSanPin"/>
          <w:bCs/>
          <w:sz w:val="24"/>
          <w:szCs w:val="24"/>
        </w:rPr>
      </w:pPr>
      <w:r>
        <w:rPr>
          <w:rFonts w:eastAsia="SchoolBookSanPin"/>
          <w:bCs/>
          <w:sz w:val="24"/>
          <w:szCs w:val="24"/>
        </w:rPr>
        <w:t>28.9. Содержание обучения в 8 классе.</w:t>
      </w:r>
    </w:p>
    <w:p w:rsidR="001B2487" w:rsidRDefault="004D6112">
      <w:pPr>
        <w:ind w:right="791" w:firstLine="709"/>
        <w:jc w:val="both"/>
        <w:rPr>
          <w:rFonts w:eastAsia="SchoolBookSanPin"/>
          <w:bCs/>
          <w:sz w:val="24"/>
          <w:szCs w:val="24"/>
          <w:lang w:val="ba-RU"/>
        </w:rPr>
      </w:pPr>
      <w:r>
        <w:rPr>
          <w:rFonts w:eastAsia="SchoolBookSanPin"/>
          <w:bCs/>
          <w:sz w:val="24"/>
          <w:szCs w:val="24"/>
        </w:rPr>
        <w:t>28.9.1. </w:t>
      </w:r>
      <w:r>
        <w:rPr>
          <w:rFonts w:eastAsia="SchoolBookSanPin"/>
          <w:bCs/>
          <w:sz w:val="24"/>
          <w:szCs w:val="24"/>
          <w:lang w:val="ba-RU"/>
        </w:rPr>
        <w:t>Общие сведения о языке.</w:t>
      </w:r>
    </w:p>
    <w:p w:rsidR="001B2487" w:rsidRDefault="004D6112">
      <w:pPr>
        <w:ind w:right="791" w:firstLine="709"/>
        <w:jc w:val="both"/>
        <w:rPr>
          <w:rFonts w:eastAsia="SchoolBookSanPin"/>
          <w:bCs/>
          <w:sz w:val="24"/>
          <w:szCs w:val="24"/>
        </w:rPr>
      </w:pPr>
      <w:r>
        <w:rPr>
          <w:rFonts w:eastAsia="SchoolBookSanPin"/>
          <w:bCs/>
          <w:sz w:val="24"/>
          <w:szCs w:val="24"/>
        </w:rPr>
        <w:t>Башкирский язык как один из тюркских языков.</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9.2. </w:t>
      </w:r>
      <w:r>
        <w:rPr>
          <w:rFonts w:eastAsia="SchoolBookSanPin"/>
          <w:bCs/>
          <w:sz w:val="24"/>
          <w:szCs w:val="24"/>
        </w:rPr>
        <w:t>Я</w:t>
      </w:r>
      <w:r>
        <w:rPr>
          <w:rFonts w:eastAsia="SchoolBookSanPin"/>
          <w:bCs/>
          <w:sz w:val="24"/>
          <w:szCs w:val="24"/>
          <w:lang w:val="ba-RU"/>
        </w:rPr>
        <w:t>зык и речь.</w:t>
      </w:r>
    </w:p>
    <w:p w:rsidR="001B2487" w:rsidRDefault="004D6112">
      <w:pPr>
        <w:ind w:right="791" w:firstLine="709"/>
        <w:jc w:val="both"/>
        <w:rPr>
          <w:rFonts w:eastAsia="SchoolBookSanPin"/>
          <w:bCs/>
          <w:sz w:val="24"/>
          <w:szCs w:val="24"/>
        </w:rPr>
      </w:pPr>
      <w:r>
        <w:rPr>
          <w:rFonts w:eastAsia="SchoolBookSanPin"/>
          <w:bCs/>
          <w:sz w:val="24"/>
          <w:szCs w:val="24"/>
        </w:rPr>
        <w:t>Речь устная и письменная, монологическая и диалогическая, полилог (повторение).Виды речевой деятельности: говорение, письмо, аудирование, чтение (повторение).Создание устных и письменных высказываний разной коммуникативной направленности в зависимости от темы и условий общения</w:t>
      </w:r>
      <w:r>
        <w:rPr>
          <w:rFonts w:eastAsia="SchoolBookSanPin"/>
          <w:sz w:val="24"/>
          <w:szCs w:val="24"/>
        </w:rPr>
        <w:t>с использованием собственного жизненного и читательского опыта</w:t>
      </w:r>
      <w:r>
        <w:rPr>
          <w:rFonts w:eastAsia="SchoolBookSanPin"/>
          <w:bCs/>
          <w:sz w:val="24"/>
          <w:szCs w:val="24"/>
        </w:rPr>
        <w:t>, иллюстраций, фотографий, сюжетной картины (в том числе сочинения-миниатюры).</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9.3. </w:t>
      </w:r>
      <w:r>
        <w:rPr>
          <w:rFonts w:eastAsia="SchoolBookSanPin"/>
          <w:bCs/>
          <w:sz w:val="24"/>
          <w:szCs w:val="24"/>
        </w:rPr>
        <w:t>К</w:t>
      </w:r>
      <w:r>
        <w:rPr>
          <w:rFonts w:eastAsia="SchoolBookSanPin"/>
          <w:bCs/>
          <w:sz w:val="24"/>
          <w:szCs w:val="24"/>
          <w:lang w:val="ba-RU"/>
        </w:rPr>
        <w:t>ультура речи.</w:t>
      </w:r>
    </w:p>
    <w:p w:rsidR="001B2487" w:rsidRDefault="004D6112">
      <w:pPr>
        <w:ind w:right="791" w:firstLine="709"/>
        <w:jc w:val="both"/>
        <w:rPr>
          <w:rFonts w:eastAsia="SchoolBookSanPin"/>
          <w:bCs/>
          <w:sz w:val="24"/>
          <w:szCs w:val="24"/>
        </w:rPr>
      </w:pPr>
      <w:r>
        <w:rPr>
          <w:rFonts w:eastAsia="SchoolBookSanPin"/>
          <w:bCs/>
          <w:sz w:val="24"/>
          <w:szCs w:val="24"/>
        </w:rPr>
        <w:t>Основные орфоэпические нормы современного башкирского литературного языка</w:t>
      </w:r>
      <w:r>
        <w:rPr>
          <w:rFonts w:eastAsia="SchoolBookSanPin"/>
          <w:bCs/>
          <w:sz w:val="24"/>
          <w:szCs w:val="24"/>
          <w:lang w:val="ba-RU"/>
        </w:rPr>
        <w:t xml:space="preserve"> (повторение)</w:t>
      </w:r>
      <w:r>
        <w:rPr>
          <w:rFonts w:eastAsia="SchoolBookSanPin"/>
          <w:bCs/>
          <w:sz w:val="24"/>
          <w:szCs w:val="24"/>
        </w:rPr>
        <w:t>.Типичные акцентологические ошибки в современной речи.Основные лексические нормы современного башкирского литературного языка</w:t>
      </w:r>
      <w:r>
        <w:rPr>
          <w:rFonts w:eastAsia="SchoolBookSanPin"/>
          <w:bCs/>
          <w:sz w:val="24"/>
          <w:szCs w:val="24"/>
          <w:lang w:val="ba-RU"/>
        </w:rPr>
        <w:t xml:space="preserve"> (повторение)</w:t>
      </w:r>
      <w:r>
        <w:rPr>
          <w:rFonts w:eastAsia="SchoolBookSanPin"/>
          <w:bCs/>
          <w:sz w:val="24"/>
          <w:szCs w:val="24"/>
        </w:rPr>
        <w:t xml:space="preserve">.Терминология и точность речи. Нормы употребления терминовв </w:t>
      </w:r>
      <w:r>
        <w:rPr>
          <w:rFonts w:eastAsia="SchoolBookSanPin"/>
          <w:bCs/>
          <w:sz w:val="24"/>
          <w:szCs w:val="24"/>
          <w:lang w:val="ba-RU"/>
        </w:rPr>
        <w:t xml:space="preserve">официально-деловом и </w:t>
      </w:r>
      <w:r>
        <w:rPr>
          <w:rFonts w:eastAsia="SchoolBookSanPin"/>
          <w:bCs/>
          <w:sz w:val="24"/>
          <w:szCs w:val="24"/>
        </w:rPr>
        <w:t>научном стиле речи.Типичные речевые ошибки‚ связанные с употреблением терминов</w:t>
      </w:r>
      <w:r>
        <w:rPr>
          <w:rFonts w:eastAsia="SchoolBookSanPin"/>
          <w:bCs/>
          <w:sz w:val="24"/>
          <w:szCs w:val="24"/>
          <w:lang w:val="ba-RU"/>
        </w:rPr>
        <w:t xml:space="preserve"> (повторение)</w:t>
      </w:r>
      <w:r>
        <w:rPr>
          <w:rFonts w:eastAsia="SchoolBookSanPin"/>
          <w:bCs/>
          <w:sz w:val="24"/>
          <w:szCs w:val="24"/>
        </w:rPr>
        <w:t>.Основные синтаксические нормы современного башкирского литературного языка</w:t>
      </w:r>
      <w:r>
        <w:rPr>
          <w:rFonts w:eastAsia="SchoolBookSanPin"/>
          <w:bCs/>
          <w:sz w:val="24"/>
          <w:szCs w:val="24"/>
          <w:lang w:val="ba-RU"/>
        </w:rPr>
        <w:t xml:space="preserve"> (повторение)</w:t>
      </w:r>
      <w:r>
        <w:rPr>
          <w:rFonts w:eastAsia="SchoolBookSanPin"/>
          <w:bCs/>
          <w:sz w:val="24"/>
          <w:szCs w:val="24"/>
        </w:rPr>
        <w:t xml:space="preserve">. Типичные синтаксические ошибки в речи. Типичные </w:t>
      </w:r>
      <w:r>
        <w:rPr>
          <w:rFonts w:eastAsia="SchoolBookSanPin"/>
          <w:bCs/>
          <w:sz w:val="24"/>
          <w:szCs w:val="24"/>
        </w:rPr>
        <w:lastRenderedPageBreak/>
        <w:t>ошибки в построении сложных</w:t>
      </w:r>
      <w:r>
        <w:rPr>
          <w:rFonts w:eastAsia="SchoolBookSanPin"/>
          <w:bCs/>
          <w:sz w:val="24"/>
          <w:szCs w:val="24"/>
          <w:lang w:val="ba-RU"/>
        </w:rPr>
        <w:t>, сложносочиненных, сложноподчиненных, бессоюзных сложных</w:t>
      </w:r>
      <w:r>
        <w:rPr>
          <w:rFonts w:eastAsia="SchoolBookSanPin"/>
          <w:bCs/>
          <w:sz w:val="24"/>
          <w:szCs w:val="24"/>
        </w:rPr>
        <w:t xml:space="preserve"> предложений</w:t>
      </w:r>
      <w:r>
        <w:rPr>
          <w:rFonts w:eastAsia="SchoolBookSanPin"/>
          <w:bCs/>
          <w:sz w:val="24"/>
          <w:szCs w:val="24"/>
          <w:lang w:val="ba-RU"/>
        </w:rPr>
        <w:t xml:space="preserve">. </w:t>
      </w:r>
      <w:r>
        <w:rPr>
          <w:rFonts w:eastAsia="SchoolBookSanPin"/>
          <w:bCs/>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имён,их оценка. Речевая агрессия.Этикетные речевые тактики и приёмыв коммуникации‚ помогающие противостоять речевой агрессии. Синонимия речевых формул.</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9.4. </w:t>
      </w:r>
      <w:r>
        <w:rPr>
          <w:rFonts w:eastAsia="SchoolBookSanPin"/>
          <w:bCs/>
          <w:sz w:val="24"/>
          <w:szCs w:val="24"/>
        </w:rPr>
        <w:t>Т</w:t>
      </w:r>
      <w:r>
        <w:rPr>
          <w:rFonts w:eastAsia="SchoolBookSanPin"/>
          <w:bCs/>
          <w:sz w:val="24"/>
          <w:szCs w:val="24"/>
          <w:lang w:val="ba-RU"/>
        </w:rPr>
        <w:t>екст.</w:t>
      </w:r>
    </w:p>
    <w:p w:rsidR="001B2487" w:rsidRDefault="004D6112">
      <w:pPr>
        <w:ind w:right="791" w:firstLine="709"/>
        <w:jc w:val="both"/>
        <w:rPr>
          <w:rFonts w:eastAsia="SchoolBookSanPin"/>
          <w:bCs/>
          <w:sz w:val="24"/>
          <w:szCs w:val="24"/>
        </w:rPr>
      </w:pPr>
      <w:r>
        <w:rPr>
          <w:rFonts w:eastAsia="SchoolBookSanPin"/>
          <w:bCs/>
          <w:sz w:val="24"/>
          <w:szCs w:val="24"/>
        </w:rPr>
        <w:t>Текст и его основные признаки (повторение). Особенности функционально-смысловых типов речи (повествование, описание, рассуждение) (повторение).Информационная переработка текста: извлечение информации из различных источников, использование лингвистических словарей, тезисы, конспект.</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9.5. </w:t>
      </w:r>
      <w:r>
        <w:rPr>
          <w:rFonts w:eastAsia="SchoolBookSanPin"/>
          <w:bCs/>
          <w:sz w:val="24"/>
          <w:szCs w:val="24"/>
        </w:rPr>
        <w:t>Ф</w:t>
      </w:r>
      <w:r>
        <w:rPr>
          <w:rFonts w:eastAsia="SchoolBookSanPin"/>
          <w:bCs/>
          <w:sz w:val="24"/>
          <w:szCs w:val="24"/>
          <w:lang w:val="ba-RU"/>
        </w:rPr>
        <w:t>ункциональные разновидности языка.</w:t>
      </w:r>
    </w:p>
    <w:p w:rsidR="001B2487" w:rsidRDefault="004D6112">
      <w:pPr>
        <w:ind w:right="791" w:firstLine="709"/>
        <w:jc w:val="both"/>
        <w:rPr>
          <w:rFonts w:eastAsia="SchoolBookSanPin"/>
          <w:bCs/>
          <w:sz w:val="24"/>
          <w:szCs w:val="24"/>
        </w:rPr>
      </w:pPr>
      <w:r>
        <w:rPr>
          <w:rFonts w:eastAsia="SchoolBookSanPin"/>
          <w:bCs/>
          <w:sz w:val="24"/>
          <w:szCs w:val="24"/>
        </w:rPr>
        <w:t>Официально-деловой стиль. Сфера употребления, функции, языковые особенности.Жанры официально-делового стиля (заявление, объяснительная записка, автобиография, характеристика).Научный стиль. Сфера употребления, функции, языковые особенности.Жанры научного стиля (реферат, докладна научную тему). Сочетание различных функциональных разновидностей языкав тексте, средства связи предложений в тексте.</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9.6. Система языка.</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9.6.1. </w:t>
      </w:r>
      <w:r>
        <w:rPr>
          <w:rFonts w:eastAsia="SchoolBookSanPin"/>
          <w:bCs/>
          <w:sz w:val="24"/>
          <w:szCs w:val="24"/>
        </w:rPr>
        <w:t>Синтаксис. Пунктуация</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t>Сложное предложение</w:t>
      </w:r>
      <w:r>
        <w:rPr>
          <w:rFonts w:eastAsia="SchoolBookSanPin"/>
          <w:bCs/>
          <w:sz w:val="24"/>
          <w:szCs w:val="24"/>
          <w:lang w:val="ba-RU"/>
        </w:rPr>
        <w:t xml:space="preserve">. </w:t>
      </w:r>
      <w:r>
        <w:rPr>
          <w:rFonts w:eastAsia="SchoolBookSanPin"/>
          <w:bCs/>
          <w:sz w:val="24"/>
          <w:szCs w:val="24"/>
        </w:rPr>
        <w:t>Понятие о сложном предложении (повторение). Классификация типов сложных предложений. Смысловое, структурноеи интонационное единство частей сложного предложения.</w:t>
      </w:r>
    </w:p>
    <w:p w:rsidR="001B2487" w:rsidRDefault="004D6112">
      <w:pPr>
        <w:ind w:right="791" w:firstLine="709"/>
        <w:jc w:val="both"/>
        <w:rPr>
          <w:rFonts w:eastAsia="SchoolBookSanPin"/>
          <w:bCs/>
          <w:sz w:val="24"/>
          <w:szCs w:val="24"/>
        </w:rPr>
      </w:pPr>
      <w:r>
        <w:rPr>
          <w:rFonts w:eastAsia="SchoolBookSanPin"/>
          <w:bCs/>
          <w:sz w:val="24"/>
          <w:szCs w:val="24"/>
        </w:rPr>
        <w:t>Сложносочинённое предложение</w:t>
      </w:r>
      <w:r>
        <w:rPr>
          <w:rFonts w:eastAsia="SchoolBookSanPin"/>
          <w:bCs/>
          <w:sz w:val="24"/>
          <w:szCs w:val="24"/>
          <w:lang w:val="ba-RU"/>
        </w:rPr>
        <w:t xml:space="preserve">. </w:t>
      </w:r>
      <w:r>
        <w:rPr>
          <w:rFonts w:eastAsia="SchoolBookSanPin"/>
          <w:bCs/>
          <w:sz w:val="24"/>
          <w:szCs w:val="24"/>
        </w:rPr>
        <w:t>Понятие о сложносочинённом предложении, его строении. Виды сложносочинённых предложений. Средства связи частей сложносочинённого предложения.Интонационные особенности сложносочинённых предложений с разными типами смысловых отношениймежду частями.Употребление сложносочинённых предложений в речи. Нормы построения сложносочинённого предложения, нормы постановки знаков препинания в сложных предложениях (обобщение).Синтаксическийи пунктуационный анализ сложносочинённых предложений.</w:t>
      </w:r>
    </w:p>
    <w:p w:rsidR="001B2487" w:rsidRDefault="004D6112">
      <w:pPr>
        <w:ind w:right="791" w:firstLine="709"/>
        <w:jc w:val="both"/>
        <w:rPr>
          <w:rFonts w:eastAsia="SchoolBookSanPin"/>
          <w:bCs/>
          <w:sz w:val="24"/>
          <w:szCs w:val="24"/>
        </w:rPr>
      </w:pPr>
      <w:r>
        <w:rPr>
          <w:rFonts w:eastAsia="SchoolBookSanPin"/>
          <w:bCs/>
          <w:sz w:val="24"/>
          <w:szCs w:val="24"/>
        </w:rPr>
        <w:t>Сложноподчинённое предложение</w:t>
      </w:r>
      <w:r>
        <w:rPr>
          <w:rFonts w:eastAsia="SchoolBookSanPin"/>
          <w:bCs/>
          <w:sz w:val="24"/>
          <w:szCs w:val="24"/>
          <w:lang w:val="ba-RU"/>
        </w:rPr>
        <w:t xml:space="preserve">. </w:t>
      </w:r>
      <w:r>
        <w:rPr>
          <w:rFonts w:eastAsia="SchoolBookSanPin"/>
          <w:bCs/>
          <w:sz w:val="24"/>
          <w:szCs w:val="24"/>
        </w:rPr>
        <w:t>Понятие о сложноподчинённом предложении. Главная и придаточная части предложения.Виды сложноподчинённых предложений по характеру смысловых отношений между главной и придаточной частями, структуре, синтаксическим средствам связи.Сложноподчинённые предложения с придаточными определительными, изъяснительными, обстоятельственными, места, времени, причины, целии следствия.Сложноподчинённые предложения с придаточными условия, уступки, образа действия, меры и степени, со сравнительными придаточными. Однородное, неоднородное и последовательное подчинение придаточных частей.Нормы постановки знаков препинания в сложноподчинённых предложениях.Сложноподчинённые предложения с несколькими придаточными.Однородное, неоднородное и последовательное подчинение придаточных частей. Нормы постановки знаков препинания в сложноподчинённых предложениях.Синтаксический и пунктуационный анализ сложноподчинённых предложений.</w:t>
      </w:r>
    </w:p>
    <w:p w:rsidR="001B2487" w:rsidRDefault="004D6112">
      <w:pPr>
        <w:ind w:right="791" w:firstLine="709"/>
        <w:jc w:val="both"/>
        <w:rPr>
          <w:rFonts w:eastAsia="SchoolBookSanPin"/>
          <w:bCs/>
          <w:sz w:val="24"/>
          <w:szCs w:val="24"/>
          <w:lang w:val="ba-RU"/>
        </w:rPr>
      </w:pPr>
      <w:r>
        <w:rPr>
          <w:rFonts w:eastAsia="SchoolBookSanPin"/>
          <w:bCs/>
          <w:sz w:val="24"/>
          <w:szCs w:val="24"/>
        </w:rPr>
        <w:t>Бессоюзное сложное предложение</w:t>
      </w:r>
      <w:r>
        <w:rPr>
          <w:rFonts w:eastAsia="SchoolBookSanPin"/>
          <w:bCs/>
          <w:sz w:val="24"/>
          <w:szCs w:val="24"/>
          <w:lang w:val="ba-RU"/>
        </w:rPr>
        <w:t xml:space="preserve">. </w:t>
      </w:r>
      <w:r>
        <w:rPr>
          <w:rFonts w:eastAsia="SchoolBookSanPin"/>
          <w:bCs/>
          <w:sz w:val="24"/>
          <w:szCs w:val="24"/>
        </w:rPr>
        <w:t>Понятие о бессоюзном сложном предложении.Виды бессоюзных сложных предложений. Употребление бессоюзных сложных предложений в речи. Бессоюзные сложные предложения со значением перечисления. Запятая и точка с запятой в бессоюзном сложном предложении.Бессоюзные сложные предложения со значением причины, пояснения, дополнения. Двоеточие в бессоюзном сложном предложении.Бессоюзные сложные предложения со значением противопоставления, времени, условия и следствия, сравнения.Тирев бессоюзном сложном предложении.Синтаксический и пунктуационный анализ бессоюзных сложных предложений</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t>28.10. Содержание обучения в 9 классе.</w:t>
      </w:r>
    </w:p>
    <w:p w:rsidR="001B2487" w:rsidRDefault="004D6112">
      <w:pPr>
        <w:ind w:right="791" w:firstLine="709"/>
        <w:jc w:val="both"/>
        <w:rPr>
          <w:rFonts w:eastAsia="SchoolBookSanPin"/>
          <w:bCs/>
          <w:sz w:val="24"/>
          <w:szCs w:val="24"/>
          <w:lang w:val="ba-RU"/>
        </w:rPr>
      </w:pPr>
      <w:r>
        <w:rPr>
          <w:rFonts w:eastAsia="SchoolBookSanPin"/>
          <w:bCs/>
          <w:sz w:val="24"/>
          <w:szCs w:val="24"/>
        </w:rPr>
        <w:t>28.10.1. </w:t>
      </w:r>
      <w:r>
        <w:rPr>
          <w:rFonts w:eastAsia="SchoolBookSanPin"/>
          <w:bCs/>
          <w:sz w:val="24"/>
          <w:szCs w:val="24"/>
          <w:lang w:val="ba-RU"/>
        </w:rPr>
        <w:t>Общие сведения о языке.</w:t>
      </w:r>
    </w:p>
    <w:p w:rsidR="001B2487" w:rsidRDefault="004D6112">
      <w:pPr>
        <w:ind w:right="791" w:firstLine="709"/>
        <w:jc w:val="both"/>
        <w:rPr>
          <w:rFonts w:eastAsia="SchoolBookSanPin"/>
          <w:bCs/>
          <w:sz w:val="24"/>
          <w:szCs w:val="24"/>
          <w:lang w:val="ba-RU"/>
        </w:rPr>
      </w:pPr>
      <w:r>
        <w:rPr>
          <w:rFonts w:eastAsia="SchoolBookSanPin"/>
          <w:bCs/>
          <w:sz w:val="24"/>
          <w:szCs w:val="24"/>
        </w:rPr>
        <w:t>Башкирский язык как развивающееся явление.</w:t>
      </w:r>
      <w:r>
        <w:rPr>
          <w:rFonts w:eastAsia="SchoolBookSanPin"/>
          <w:bCs/>
          <w:sz w:val="24"/>
          <w:szCs w:val="24"/>
          <w:lang w:val="ba-RU"/>
        </w:rPr>
        <w:t xml:space="preserve"> Башкирский языкв современном обществе. Диалектное членение башкирского языка на современном этапе (общее представление). </w:t>
      </w:r>
      <w:r>
        <w:rPr>
          <w:rFonts w:eastAsia="SchoolBookSanPin"/>
          <w:bCs/>
          <w:sz w:val="24"/>
          <w:szCs w:val="24"/>
        </w:rPr>
        <w:t xml:space="preserve">Сведения о диалектных названиях предметов быта, значениях слов, </w:t>
      </w:r>
      <w:r>
        <w:rPr>
          <w:rFonts w:eastAsia="SchoolBookSanPin"/>
          <w:bCs/>
          <w:sz w:val="24"/>
          <w:szCs w:val="24"/>
        </w:rPr>
        <w:lastRenderedPageBreak/>
        <w:t>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другое.Использование диалектной лексики в произведениях художественной литературы</w:t>
      </w:r>
      <w:r>
        <w:rPr>
          <w:rFonts w:eastAsia="SchoolBookSanPin"/>
          <w:bCs/>
          <w:sz w:val="24"/>
          <w:szCs w:val="24"/>
          <w:lang w:val="ba-RU"/>
        </w:rPr>
        <w:t>.</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10.2. </w:t>
      </w:r>
      <w:r>
        <w:rPr>
          <w:rFonts w:eastAsia="SchoolBookSanPin"/>
          <w:bCs/>
          <w:sz w:val="24"/>
          <w:szCs w:val="24"/>
        </w:rPr>
        <w:t>Я</w:t>
      </w:r>
      <w:r>
        <w:rPr>
          <w:rFonts w:eastAsia="SchoolBookSanPin"/>
          <w:bCs/>
          <w:sz w:val="24"/>
          <w:szCs w:val="24"/>
          <w:lang w:val="ba-RU"/>
        </w:rPr>
        <w:t>зык и речь.</w:t>
      </w:r>
    </w:p>
    <w:p w:rsidR="001B2487" w:rsidRDefault="004D6112">
      <w:pPr>
        <w:ind w:right="791" w:firstLine="709"/>
        <w:jc w:val="both"/>
        <w:rPr>
          <w:rFonts w:eastAsia="SchoolBookSanPin"/>
          <w:bCs/>
          <w:sz w:val="24"/>
          <w:szCs w:val="24"/>
        </w:rPr>
      </w:pPr>
      <w:r>
        <w:rPr>
          <w:rFonts w:eastAsia="SchoolBookSanPin"/>
          <w:bCs/>
          <w:sz w:val="24"/>
          <w:szCs w:val="24"/>
        </w:rPr>
        <w:t>Речь устная и письменная, монологическая и диалогическая, полилог (повторение).Виды речевой деятельности: говорение, письмо, аудирование, чтение (повторение).Виды аудирования: выборочное, ознакомительное, детальное (обобщение, практическое применение).Подробное, сжатое, выборочное изложение прочитанного или прослушанного текста.Соблюдение языковых норм (орфоэпических, лексических, грамматических, стилистических, орфографических, пунктуационных) башкирского литературного языка в речевой практикепри создании устных и письменных высказываний.Приёмы работы с учебной книгой, лингвистическими словарями, справочной литературой.</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10.3. </w:t>
      </w:r>
      <w:r>
        <w:rPr>
          <w:rFonts w:eastAsia="SchoolBookSanPin"/>
          <w:bCs/>
          <w:sz w:val="24"/>
          <w:szCs w:val="24"/>
        </w:rPr>
        <w:t>К</w:t>
      </w:r>
      <w:r>
        <w:rPr>
          <w:rFonts w:eastAsia="SchoolBookSanPin"/>
          <w:bCs/>
          <w:sz w:val="24"/>
          <w:szCs w:val="24"/>
          <w:lang w:val="ba-RU"/>
        </w:rPr>
        <w:t>ультура речи.</w:t>
      </w:r>
    </w:p>
    <w:p w:rsidR="001B2487" w:rsidRDefault="004D6112">
      <w:pPr>
        <w:ind w:right="791" w:firstLine="709"/>
        <w:jc w:val="both"/>
        <w:rPr>
          <w:rFonts w:eastAsia="SchoolBookSanPin"/>
          <w:bCs/>
          <w:sz w:val="24"/>
          <w:szCs w:val="24"/>
          <w:lang w:val="ba-RU"/>
        </w:rPr>
      </w:pPr>
      <w:r>
        <w:rPr>
          <w:rFonts w:eastAsia="SchoolBookSanPin"/>
          <w:bCs/>
          <w:sz w:val="24"/>
          <w:szCs w:val="24"/>
        </w:rPr>
        <w:t>Основные орфоэпические нормы современного башкирского литературного языка</w:t>
      </w:r>
      <w:r>
        <w:rPr>
          <w:rFonts w:eastAsia="SchoolBookSanPin"/>
          <w:bCs/>
          <w:sz w:val="24"/>
          <w:szCs w:val="24"/>
          <w:lang w:val="ba-RU"/>
        </w:rPr>
        <w:t xml:space="preserve"> (повторение)</w:t>
      </w:r>
      <w:r>
        <w:rPr>
          <w:rFonts w:eastAsia="SchoolBookSanPin"/>
          <w:bCs/>
          <w:sz w:val="24"/>
          <w:szCs w:val="24"/>
        </w:rPr>
        <w:t>. Активные процессы в области произношения и ударения. Отражение произносительных вариантов в современных орфоэпических словарях</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t>Основные лексические нормы современного башкирского литературного языка</w:t>
      </w:r>
      <w:r>
        <w:rPr>
          <w:rFonts w:eastAsia="SchoolBookSanPin"/>
          <w:bCs/>
          <w:sz w:val="24"/>
          <w:szCs w:val="24"/>
          <w:lang w:val="ba-RU"/>
        </w:rPr>
        <w:t xml:space="preserve"> (повторение)</w:t>
      </w:r>
      <w:r>
        <w:rPr>
          <w:rFonts w:eastAsia="SchoolBookSanPin"/>
          <w:bCs/>
          <w:sz w:val="24"/>
          <w:szCs w:val="24"/>
        </w:rPr>
        <w:t>.Смысловые‚ стилистические особенности употребления синонимов</w:t>
      </w:r>
      <w:r>
        <w:rPr>
          <w:rFonts w:eastAsia="SchoolBookSanPin"/>
          <w:bCs/>
          <w:sz w:val="24"/>
          <w:szCs w:val="24"/>
          <w:lang w:val="ba-RU"/>
        </w:rPr>
        <w:t xml:space="preserve">, антонимов, омонимов (повторение). </w:t>
      </w:r>
      <w:r>
        <w:rPr>
          <w:rFonts w:eastAsia="SchoolBookSanPin"/>
          <w:bCs/>
          <w:sz w:val="24"/>
          <w:szCs w:val="24"/>
        </w:rPr>
        <w:t>Лексическая сочетаемость словаи точность. Свободная и несвободная лексическая сочетаемость. Типичные ошибки‚ связанные с нарушением лексической сочетаемости.Речевая избыточностьи точность. Тавтология. Плеоназм. Типичные ошибки‚ связанные с речевой избыточностью.</w:t>
      </w:r>
    </w:p>
    <w:p w:rsidR="001B2487" w:rsidRDefault="004D6112">
      <w:pPr>
        <w:ind w:right="791" w:firstLine="709"/>
        <w:jc w:val="both"/>
        <w:rPr>
          <w:rFonts w:eastAsia="SchoolBookSanPin"/>
          <w:bCs/>
          <w:sz w:val="24"/>
          <w:szCs w:val="24"/>
          <w:lang w:val="ba-RU"/>
        </w:rPr>
      </w:pPr>
      <w:r>
        <w:rPr>
          <w:rFonts w:eastAsia="SchoolBookSanPin"/>
          <w:bCs/>
          <w:sz w:val="24"/>
          <w:szCs w:val="24"/>
        </w:rPr>
        <w:t>Современные толковые словари. Отражение вариантов лексической нормыв современных словарях. Словарные пометы</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t>Основные грамматические нормы современного башкирского литературного языка</w:t>
      </w:r>
      <w:r>
        <w:rPr>
          <w:rFonts w:eastAsia="SchoolBookSanPin"/>
          <w:bCs/>
          <w:sz w:val="24"/>
          <w:szCs w:val="24"/>
          <w:lang w:val="ba-RU"/>
        </w:rPr>
        <w:t xml:space="preserve"> (повторение)</w:t>
      </w:r>
      <w:r>
        <w:rPr>
          <w:rFonts w:eastAsia="SchoolBookSanPin"/>
          <w:bCs/>
          <w:sz w:val="24"/>
          <w:szCs w:val="24"/>
        </w:rPr>
        <w:t>.Отражение вариантов грамматической нормы в современных грамматических словарях и справочниках. Словарные пометы.</w:t>
      </w:r>
    </w:p>
    <w:p w:rsidR="001B2487" w:rsidRDefault="004D6112">
      <w:pPr>
        <w:ind w:right="791" w:firstLine="709"/>
        <w:jc w:val="both"/>
        <w:rPr>
          <w:rFonts w:eastAsia="SchoolBookSanPin"/>
          <w:bCs/>
          <w:sz w:val="24"/>
          <w:szCs w:val="24"/>
          <w:lang w:val="ba-RU"/>
        </w:rPr>
      </w:pPr>
      <w:r>
        <w:rPr>
          <w:rFonts w:eastAsia="SchoolBookSanPin"/>
          <w:bCs/>
          <w:sz w:val="24"/>
          <w:szCs w:val="24"/>
        </w:rPr>
        <w:t>Терминология и точность речи</w:t>
      </w:r>
      <w:r>
        <w:rPr>
          <w:rFonts w:eastAsia="SchoolBookSanPin"/>
          <w:bCs/>
          <w:sz w:val="24"/>
          <w:szCs w:val="24"/>
          <w:lang w:val="ba-RU"/>
        </w:rPr>
        <w:t xml:space="preserve"> (повторение)</w:t>
      </w:r>
      <w:r>
        <w:rPr>
          <w:rFonts w:eastAsia="SchoolBookSanPin"/>
          <w:bCs/>
          <w:sz w:val="24"/>
          <w:szCs w:val="24"/>
        </w:rPr>
        <w:t xml:space="preserve">. </w:t>
      </w:r>
      <w:r>
        <w:rPr>
          <w:rFonts w:eastAsia="SchoolBookSanPin"/>
          <w:bCs/>
          <w:sz w:val="24"/>
          <w:szCs w:val="24"/>
          <w:lang w:val="ba-RU"/>
        </w:rPr>
        <w:t>Нормы употребления терминовв публицистическом, научном, разговорно-обиходном, художественном, о</w:t>
      </w:r>
      <w:r>
        <w:rPr>
          <w:rFonts w:eastAsia="SchoolBookSanPin"/>
          <w:bCs/>
          <w:sz w:val="24"/>
          <w:szCs w:val="24"/>
        </w:rPr>
        <w:t>фициально-делово</w:t>
      </w:r>
      <w:r>
        <w:rPr>
          <w:rFonts w:eastAsia="SchoolBookSanPin"/>
          <w:bCs/>
          <w:sz w:val="24"/>
          <w:szCs w:val="24"/>
          <w:lang w:val="ba-RU"/>
        </w:rPr>
        <w:t xml:space="preserve">м </w:t>
      </w:r>
      <w:r>
        <w:rPr>
          <w:rFonts w:eastAsia="SchoolBookSanPin"/>
          <w:bCs/>
          <w:sz w:val="24"/>
          <w:szCs w:val="24"/>
        </w:rPr>
        <w:t>стил</w:t>
      </w:r>
      <w:r>
        <w:rPr>
          <w:rFonts w:eastAsia="SchoolBookSanPin"/>
          <w:bCs/>
          <w:sz w:val="24"/>
          <w:szCs w:val="24"/>
          <w:lang w:val="ba-RU"/>
        </w:rPr>
        <w:t>е</w:t>
      </w:r>
      <w:r>
        <w:rPr>
          <w:rFonts w:eastAsia="SchoolBookSanPin"/>
          <w:bCs/>
          <w:sz w:val="24"/>
          <w:szCs w:val="24"/>
        </w:rPr>
        <w:t>.Типичные речевые ошибки‚ связанные с употреблением терминов</w:t>
      </w:r>
      <w:r>
        <w:rPr>
          <w:rFonts w:eastAsia="SchoolBookSanPin"/>
          <w:bCs/>
          <w:sz w:val="24"/>
          <w:szCs w:val="24"/>
          <w:lang w:val="ba-RU"/>
        </w:rPr>
        <w:t xml:space="preserve"> (повторение)</w:t>
      </w:r>
      <w:r>
        <w:rPr>
          <w:rFonts w:eastAsia="SchoolBookSanPin"/>
          <w:bCs/>
          <w:sz w:val="24"/>
          <w:szCs w:val="24"/>
        </w:rPr>
        <w:t>.</w:t>
      </w:r>
    </w:p>
    <w:p w:rsidR="001B2487" w:rsidRDefault="004D6112">
      <w:pPr>
        <w:ind w:right="791" w:firstLine="709"/>
        <w:jc w:val="both"/>
        <w:rPr>
          <w:rFonts w:eastAsia="SchoolBookSanPin"/>
          <w:bCs/>
          <w:sz w:val="24"/>
          <w:szCs w:val="24"/>
        </w:rPr>
      </w:pPr>
      <w:r>
        <w:rPr>
          <w:rFonts w:eastAsia="SchoolBookSanPin"/>
          <w:bCs/>
          <w:sz w:val="24"/>
          <w:szCs w:val="24"/>
        </w:rPr>
        <w:t>Типичные грамматические ошибки в речи. Нормы употребления имён</w:t>
      </w:r>
      <w:r>
        <w:rPr>
          <w:rFonts w:eastAsia="SchoolBookSanPin"/>
          <w:bCs/>
          <w:sz w:val="24"/>
          <w:szCs w:val="24"/>
          <w:lang w:val="ba-RU"/>
        </w:rPr>
        <w:t xml:space="preserve"> существительных, </w:t>
      </w:r>
      <w:r>
        <w:rPr>
          <w:rFonts w:eastAsia="SchoolBookSanPin"/>
          <w:bCs/>
          <w:sz w:val="24"/>
          <w:szCs w:val="24"/>
        </w:rPr>
        <w:t>прилагательных</w:t>
      </w:r>
      <w:r>
        <w:rPr>
          <w:rFonts w:eastAsia="SchoolBookSanPin"/>
          <w:bCs/>
          <w:sz w:val="24"/>
          <w:szCs w:val="24"/>
          <w:lang w:val="ba-RU"/>
        </w:rPr>
        <w:t>,</w:t>
      </w:r>
      <w:r>
        <w:rPr>
          <w:rFonts w:eastAsia="SchoolBookSanPin"/>
          <w:bCs/>
          <w:sz w:val="24"/>
          <w:szCs w:val="24"/>
        </w:rPr>
        <w:t xml:space="preserve"> местоимений</w:t>
      </w:r>
      <w:r>
        <w:rPr>
          <w:rFonts w:eastAsia="SchoolBookSanPin"/>
          <w:bCs/>
          <w:sz w:val="24"/>
          <w:szCs w:val="24"/>
          <w:lang w:val="ba-RU"/>
        </w:rPr>
        <w:t xml:space="preserve"> (повторение).</w:t>
      </w:r>
    </w:p>
    <w:p w:rsidR="001B2487" w:rsidRDefault="004D6112">
      <w:pPr>
        <w:ind w:right="791" w:firstLine="709"/>
        <w:jc w:val="both"/>
        <w:rPr>
          <w:rFonts w:eastAsia="SchoolBookSanPin"/>
          <w:bCs/>
          <w:sz w:val="24"/>
          <w:szCs w:val="24"/>
          <w:lang w:val="ba-RU"/>
        </w:rPr>
      </w:pPr>
      <w:r>
        <w:rPr>
          <w:rFonts w:eastAsia="SchoolBookSanPin"/>
          <w:bCs/>
          <w:sz w:val="24"/>
          <w:szCs w:val="24"/>
        </w:rPr>
        <w:t xml:space="preserve">Основные синтаксические нормы современного башкирского литературного языка. Типичные синтаксические ошибки в речи. Типичные ошибки в построении </w:t>
      </w:r>
      <w:r>
        <w:rPr>
          <w:rFonts w:eastAsia="SchoolBookSanPin"/>
          <w:bCs/>
          <w:sz w:val="24"/>
          <w:szCs w:val="24"/>
          <w:lang w:val="ba-RU"/>
        </w:rPr>
        <w:t xml:space="preserve">словосочетаний, </w:t>
      </w:r>
      <w:r>
        <w:rPr>
          <w:rFonts w:eastAsia="SchoolBookSanPin"/>
          <w:bCs/>
          <w:sz w:val="24"/>
          <w:szCs w:val="24"/>
        </w:rPr>
        <w:t>сложных предложений</w:t>
      </w:r>
      <w:r>
        <w:rPr>
          <w:rFonts w:eastAsia="SchoolBookSanPin"/>
          <w:bCs/>
          <w:sz w:val="24"/>
          <w:szCs w:val="24"/>
          <w:lang w:val="ba-RU"/>
        </w:rPr>
        <w:t xml:space="preserve"> (повторение).</w:t>
      </w:r>
    </w:p>
    <w:p w:rsidR="001B2487" w:rsidRDefault="004D6112">
      <w:pPr>
        <w:ind w:right="791" w:firstLine="709"/>
        <w:jc w:val="both"/>
        <w:rPr>
          <w:rFonts w:eastAsia="SchoolBookSanPin"/>
          <w:bCs/>
          <w:sz w:val="24"/>
          <w:szCs w:val="24"/>
        </w:rPr>
      </w:pPr>
      <w:r>
        <w:rPr>
          <w:rFonts w:eastAsia="SchoolBookSanPin"/>
          <w:bCs/>
          <w:sz w:val="24"/>
          <w:szCs w:val="24"/>
        </w:rPr>
        <w:t xml:space="preserve">Этика и этикет в электронной среде общения. Понятие </w:t>
      </w:r>
      <w:r>
        <w:rPr>
          <w:rFonts w:eastAsia="SchoolBookSanPin"/>
          <w:bCs/>
          <w:sz w:val="24"/>
          <w:szCs w:val="24"/>
          <w:lang w:val="ba-RU"/>
        </w:rPr>
        <w:t>э</w:t>
      </w:r>
      <w:r>
        <w:rPr>
          <w:rFonts w:eastAsia="SchoolBookSanPin"/>
          <w:bCs/>
          <w:sz w:val="24"/>
          <w:szCs w:val="24"/>
        </w:rPr>
        <w:t>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10.4. </w:t>
      </w:r>
      <w:r>
        <w:rPr>
          <w:rFonts w:eastAsia="SchoolBookSanPin"/>
          <w:bCs/>
          <w:sz w:val="24"/>
          <w:szCs w:val="24"/>
        </w:rPr>
        <w:t>Т</w:t>
      </w:r>
      <w:r>
        <w:rPr>
          <w:rFonts w:eastAsia="SchoolBookSanPin"/>
          <w:bCs/>
          <w:sz w:val="24"/>
          <w:szCs w:val="24"/>
          <w:lang w:val="ba-RU"/>
        </w:rPr>
        <w:t>екст.</w:t>
      </w:r>
    </w:p>
    <w:p w:rsidR="001B2487" w:rsidRDefault="004D6112">
      <w:pPr>
        <w:ind w:right="791" w:firstLine="709"/>
        <w:jc w:val="both"/>
        <w:rPr>
          <w:rFonts w:eastAsia="SchoolBookSanPin"/>
          <w:bCs/>
          <w:sz w:val="24"/>
          <w:szCs w:val="24"/>
          <w:lang w:val="ba-RU"/>
        </w:rPr>
      </w:pPr>
      <w:r>
        <w:rPr>
          <w:rFonts w:eastAsia="SchoolBookSanPin"/>
          <w:bCs/>
          <w:sz w:val="24"/>
          <w:szCs w:val="24"/>
        </w:rPr>
        <w:t>Текст и его признаки (обобщение). Функционально-смысловые типы речи (обобщение). Смысловой анализ текста (обобщение).Сочетание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10.5. </w:t>
      </w:r>
      <w:r>
        <w:rPr>
          <w:rFonts w:eastAsia="SchoolBookSanPin"/>
          <w:bCs/>
          <w:sz w:val="24"/>
          <w:szCs w:val="24"/>
        </w:rPr>
        <w:t>Функциональные разновидности языка</w:t>
      </w:r>
      <w:r>
        <w:rPr>
          <w:rFonts w:eastAsia="SchoolBookSanPin"/>
          <w:bCs/>
          <w:sz w:val="24"/>
          <w:szCs w:val="24"/>
          <w:lang w:val="ba-RU"/>
        </w:rPr>
        <w:t>.</w:t>
      </w:r>
    </w:p>
    <w:p w:rsidR="001B2487" w:rsidRDefault="004D6112">
      <w:pPr>
        <w:ind w:right="791" w:firstLine="709"/>
        <w:jc w:val="both"/>
        <w:rPr>
          <w:rFonts w:eastAsia="SchoolBookSanPin"/>
          <w:bCs/>
          <w:sz w:val="24"/>
          <w:szCs w:val="24"/>
        </w:rPr>
      </w:pPr>
      <w:r>
        <w:rPr>
          <w:rFonts w:eastAsia="SchoolBookSanPin"/>
          <w:bCs/>
          <w:sz w:val="24"/>
          <w:szCs w:val="24"/>
        </w:rPr>
        <w:t>Функциональные разновидности языка (разговорная речь, функциональные стили – научный (научно-учебный), публицистический, официально-деловой, язык художественной литературы (повторение, обобщение).</w:t>
      </w:r>
    </w:p>
    <w:p w:rsidR="001B2487" w:rsidRDefault="004D6112">
      <w:pPr>
        <w:ind w:right="791" w:firstLine="709"/>
        <w:jc w:val="both"/>
        <w:rPr>
          <w:rFonts w:eastAsia="SchoolBookSanPin"/>
          <w:bCs/>
          <w:sz w:val="24"/>
          <w:szCs w:val="24"/>
        </w:rPr>
      </w:pPr>
      <w:r>
        <w:rPr>
          <w:rFonts w:eastAsia="SchoolBookSanPin"/>
          <w:bCs/>
          <w:sz w:val="24"/>
          <w:szCs w:val="24"/>
        </w:rPr>
        <w:t xml:space="preserve">Язык художественной литературы и его отличия от других функциональных разновидностей современного </w:t>
      </w:r>
      <w:r>
        <w:rPr>
          <w:rFonts w:eastAsia="SchoolBookSanPin"/>
          <w:bCs/>
          <w:sz w:val="24"/>
          <w:szCs w:val="24"/>
          <w:lang w:val="ba-RU"/>
        </w:rPr>
        <w:t>башкир</w:t>
      </w:r>
      <w:r>
        <w:rPr>
          <w:rFonts w:eastAsia="SchoolBookSanPin"/>
          <w:bCs/>
          <w:sz w:val="24"/>
          <w:szCs w:val="24"/>
        </w:rPr>
        <w:t xml:space="preserve">ского языка. Основные признаки художественной речи: широкое использование изобразительно-выразительных средств, а также языковых средств других функциональных разновидностей языка.Основные изобразительно-выразительные средства </w:t>
      </w:r>
      <w:r>
        <w:rPr>
          <w:rFonts w:eastAsia="SchoolBookSanPin"/>
          <w:bCs/>
          <w:sz w:val="24"/>
          <w:szCs w:val="24"/>
          <w:lang w:val="ba-RU"/>
        </w:rPr>
        <w:t>башкир</w:t>
      </w:r>
      <w:r>
        <w:rPr>
          <w:rFonts w:eastAsia="SchoolBookSanPin"/>
          <w:bCs/>
          <w:sz w:val="24"/>
          <w:szCs w:val="24"/>
        </w:rPr>
        <w:t>ского языка,их использование в речи.</w:t>
      </w:r>
    </w:p>
    <w:p w:rsidR="001B2487" w:rsidRDefault="004D6112">
      <w:pPr>
        <w:ind w:right="791" w:firstLine="709"/>
        <w:jc w:val="both"/>
        <w:rPr>
          <w:rFonts w:eastAsia="SchoolBookSanPin"/>
          <w:bCs/>
          <w:sz w:val="24"/>
          <w:szCs w:val="24"/>
        </w:rPr>
      </w:pPr>
      <w:r>
        <w:rPr>
          <w:rFonts w:eastAsia="SchoolBookSanPin"/>
          <w:bCs/>
          <w:sz w:val="24"/>
          <w:szCs w:val="24"/>
        </w:rPr>
        <w:t xml:space="preserve">Разговорно-обиходный стиль. Структурные элементы и языковые </w:t>
      </w:r>
      <w:r>
        <w:rPr>
          <w:rFonts w:eastAsia="SchoolBookSanPin"/>
          <w:bCs/>
          <w:sz w:val="24"/>
          <w:szCs w:val="24"/>
        </w:rPr>
        <w:lastRenderedPageBreak/>
        <w:t>особенности.Разговорная речь. Пословицы, характеризующие устное общение.Правила общения. Просьба, извинение.Спор, виды споров. Корректные приёмы ведения спора.</w:t>
      </w:r>
    </w:p>
    <w:p w:rsidR="001B2487" w:rsidRDefault="004D6112">
      <w:pPr>
        <w:ind w:right="791" w:firstLine="709"/>
        <w:jc w:val="both"/>
        <w:rPr>
          <w:rFonts w:eastAsia="SchoolBookSanPin"/>
          <w:bCs/>
          <w:sz w:val="24"/>
          <w:szCs w:val="24"/>
        </w:rPr>
      </w:pPr>
      <w:r>
        <w:rPr>
          <w:rFonts w:eastAsia="SchoolBookSanPin"/>
          <w:bCs/>
          <w:sz w:val="24"/>
          <w:szCs w:val="24"/>
        </w:rPr>
        <w:t>Художественный стиль. Структурные элементы и языковые особенности.Язык художественной литературы и его отличия от других функциональных разновидностей современного башкирского языка. Основные признаки художественной речи:образность, широкое использование изобразительно-выразительных средств, а также языковых средств других функциональных разновидностей языка.Основные изобразительно-выразительные средства башкирского языка, их использование в речи.</w:t>
      </w:r>
    </w:p>
    <w:p w:rsidR="001B2487" w:rsidRDefault="004D6112">
      <w:pPr>
        <w:ind w:right="791" w:firstLine="709"/>
        <w:jc w:val="both"/>
        <w:rPr>
          <w:rFonts w:eastAsia="SchoolBookSanPin"/>
          <w:bCs/>
          <w:sz w:val="24"/>
          <w:szCs w:val="24"/>
        </w:rPr>
      </w:pPr>
      <w:r>
        <w:rPr>
          <w:rFonts w:eastAsia="SchoolBookSanPin"/>
          <w:bCs/>
          <w:sz w:val="24"/>
          <w:szCs w:val="24"/>
        </w:rPr>
        <w:t>Официально-деловой стиль: деловое письмо, его структурные элементыи языковые особенности, сфера применения (административно-правовая,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средства.Инструкция как жанр официально-делового стиля. Особенности содержания и структуры текста-инструкции. Использование текста-инструкциив учебных целях.</w:t>
      </w:r>
    </w:p>
    <w:p w:rsidR="001B2487" w:rsidRDefault="004D6112">
      <w:pPr>
        <w:ind w:right="791" w:firstLine="709"/>
        <w:jc w:val="both"/>
        <w:rPr>
          <w:rFonts w:eastAsia="SchoolBookSanPin"/>
          <w:bCs/>
          <w:sz w:val="24"/>
          <w:szCs w:val="24"/>
        </w:rPr>
      </w:pPr>
      <w:r>
        <w:rPr>
          <w:rFonts w:eastAsia="SchoolBookSanPin"/>
          <w:bCs/>
          <w:sz w:val="24"/>
          <w:szCs w:val="24"/>
        </w:rPr>
        <w:t>Учебно-научный стиль: доклад, сообщение. Речь оппонента на защите проекта.Сфера употребления, функции, типичные ситуации речевого общения, задачи речи, языковые средства.Основные жанры научного стиля: тезисы, конспект, реферат, рецензия, их особенности. Нормы построения текстов научного стиля.Особенности написания тезисов, конспекта, реферата, рецензии.</w:t>
      </w:r>
    </w:p>
    <w:p w:rsidR="001B2487" w:rsidRDefault="004D6112">
      <w:pPr>
        <w:ind w:right="791" w:firstLine="709"/>
        <w:jc w:val="both"/>
        <w:rPr>
          <w:rFonts w:eastAsia="SchoolBookSanPin"/>
          <w:bCs/>
          <w:sz w:val="24"/>
          <w:szCs w:val="24"/>
        </w:rPr>
      </w:pPr>
      <w:r>
        <w:rPr>
          <w:rFonts w:eastAsia="SchoolBookSanPin"/>
          <w:bCs/>
          <w:sz w:val="24"/>
          <w:szCs w:val="24"/>
        </w:rPr>
        <w:t>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 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10.6. </w:t>
      </w:r>
      <w:r>
        <w:rPr>
          <w:rFonts w:eastAsia="SchoolBookSanPin"/>
          <w:bCs/>
          <w:sz w:val="24"/>
          <w:szCs w:val="24"/>
        </w:rPr>
        <w:t>Система языка</w:t>
      </w:r>
      <w:r>
        <w:rPr>
          <w:rFonts w:eastAsia="SchoolBookSanPin"/>
          <w:bCs/>
          <w:sz w:val="24"/>
          <w:szCs w:val="24"/>
          <w:lang w:val="ba-RU"/>
        </w:rPr>
        <w:t>.</w:t>
      </w:r>
    </w:p>
    <w:p w:rsidR="001B2487" w:rsidRDefault="004D6112">
      <w:pPr>
        <w:ind w:right="791" w:firstLine="709"/>
        <w:jc w:val="both"/>
        <w:rPr>
          <w:rFonts w:eastAsia="SchoolBookSanPin"/>
          <w:bCs/>
          <w:sz w:val="24"/>
          <w:szCs w:val="24"/>
          <w:lang w:val="ba-RU"/>
        </w:rPr>
      </w:pPr>
      <w:r>
        <w:rPr>
          <w:rFonts w:eastAsia="SchoolBookSanPin"/>
          <w:bCs/>
          <w:sz w:val="24"/>
          <w:szCs w:val="24"/>
        </w:rPr>
        <w:t>28.</w:t>
      </w:r>
      <w:r>
        <w:rPr>
          <w:rFonts w:eastAsia="SchoolBookSanPin"/>
          <w:bCs/>
          <w:sz w:val="24"/>
          <w:szCs w:val="24"/>
          <w:lang w:val="ba-RU"/>
        </w:rPr>
        <w:t>10.6.1. </w:t>
      </w:r>
      <w:r>
        <w:rPr>
          <w:rFonts w:eastAsia="SchoolBookSanPin"/>
          <w:bCs/>
          <w:sz w:val="24"/>
          <w:szCs w:val="24"/>
        </w:rPr>
        <w:t>Фонетика. Графика</w:t>
      </w:r>
      <w:r>
        <w:rPr>
          <w:rFonts w:eastAsia="SchoolBookSanPin"/>
          <w:bCs/>
          <w:sz w:val="24"/>
          <w:szCs w:val="24"/>
          <w:lang w:val="ba-RU"/>
        </w:rPr>
        <w:t>. Орфоэпия. Орфография.</w:t>
      </w:r>
    </w:p>
    <w:p w:rsidR="001B2487" w:rsidRDefault="004D6112">
      <w:pPr>
        <w:ind w:right="791" w:firstLine="709"/>
        <w:jc w:val="both"/>
        <w:rPr>
          <w:rFonts w:eastAsia="SchoolBookSanPin"/>
          <w:bCs/>
          <w:sz w:val="24"/>
          <w:szCs w:val="24"/>
        </w:rPr>
      </w:pPr>
      <w:r>
        <w:rPr>
          <w:rFonts w:eastAsia="SchoolBookSanPin"/>
          <w:bCs/>
          <w:sz w:val="24"/>
          <w:szCs w:val="24"/>
        </w:rPr>
        <w:t>Фонетика и графика как разделы лингвистики (повторение).Орфоэпиякак раздел языкознания (повторение).Звук как единица языка. Смыслоразличительная роль звука. Система гласных звуков.Система согласных звуков.Изменение звуков в речевом потоке. Элементы фонетической транскрипции.Слог. Ударение. Свойства башкирского ударения. Соотношение звуков и букв.Фонетический анализ слова.Основные орфоэпические нормы. Интонация,её функции.</w:t>
      </w:r>
    </w:p>
    <w:p w:rsidR="001B2487" w:rsidRDefault="004D6112">
      <w:pPr>
        <w:ind w:right="791" w:firstLine="709"/>
        <w:jc w:val="both"/>
        <w:rPr>
          <w:rFonts w:eastAsia="SchoolBookSanPin"/>
          <w:bCs/>
          <w:sz w:val="24"/>
          <w:szCs w:val="24"/>
          <w:lang w:val="ba-RU"/>
        </w:rPr>
      </w:pPr>
      <w:r>
        <w:rPr>
          <w:rFonts w:eastAsia="SchoolBookSanPin"/>
          <w:bCs/>
          <w:sz w:val="24"/>
          <w:szCs w:val="24"/>
        </w:rPr>
        <w:t>Орфография как раздел лингвистики (повторение)</w:t>
      </w:r>
      <w:r>
        <w:rPr>
          <w:rFonts w:eastAsia="SchoolBookSanPin"/>
          <w:bCs/>
          <w:sz w:val="24"/>
          <w:szCs w:val="24"/>
          <w:lang w:val="ba-RU"/>
        </w:rPr>
        <w:t xml:space="preserve">. </w:t>
      </w:r>
      <w:r>
        <w:rPr>
          <w:rFonts w:eastAsia="SchoolBookSanPin"/>
          <w:bCs/>
          <w:sz w:val="24"/>
          <w:szCs w:val="24"/>
        </w:rPr>
        <w:t>Понятие «орфограмма». Буквенные и небуквенные орфограммы.</w:t>
      </w:r>
    </w:p>
    <w:p w:rsidR="001B2487" w:rsidRDefault="004D6112">
      <w:pPr>
        <w:ind w:right="791" w:firstLine="709"/>
        <w:jc w:val="both"/>
        <w:rPr>
          <w:rFonts w:eastAsia="SchoolBookSanPin"/>
          <w:bCs/>
          <w:sz w:val="24"/>
          <w:szCs w:val="24"/>
          <w:lang w:val="ba-RU"/>
        </w:rPr>
      </w:pPr>
      <w:r>
        <w:rPr>
          <w:rFonts w:eastAsia="SchoolBookSanPin"/>
          <w:bCs/>
          <w:sz w:val="24"/>
          <w:szCs w:val="24"/>
        </w:rPr>
        <w:t>28.10.6.2. Лексикология.</w:t>
      </w:r>
    </w:p>
    <w:p w:rsidR="001B2487" w:rsidRDefault="004D6112">
      <w:pPr>
        <w:ind w:right="791" w:firstLine="709"/>
        <w:jc w:val="both"/>
        <w:rPr>
          <w:rFonts w:eastAsia="SchoolBookSanPin"/>
          <w:bCs/>
          <w:sz w:val="24"/>
          <w:szCs w:val="24"/>
        </w:rPr>
      </w:pPr>
      <w:r>
        <w:rPr>
          <w:rFonts w:eastAsia="SchoolBookSanPin"/>
          <w:bCs/>
          <w:sz w:val="24"/>
          <w:szCs w:val="24"/>
        </w:rPr>
        <w:t>Лексикология как раздел лингвистики (повторение). 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слова(по контексту, с помощью толкового словаря). Слова однозначные и многозначные. Прямое и переносное значения слова. Тематические группы слов.Обозначение родовых и видовых понятий.Синонимы. Антонимы. Омонимы.</w:t>
      </w:r>
    </w:p>
    <w:p w:rsidR="001B2487" w:rsidRDefault="004D6112">
      <w:pPr>
        <w:ind w:right="791" w:firstLine="709"/>
        <w:jc w:val="both"/>
        <w:rPr>
          <w:rFonts w:eastAsia="SchoolBookSanPin"/>
          <w:bCs/>
          <w:sz w:val="24"/>
          <w:szCs w:val="24"/>
        </w:rPr>
      </w:pPr>
      <w:r>
        <w:rPr>
          <w:rFonts w:eastAsia="SchoolBookSanPin"/>
          <w:bCs/>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B2487" w:rsidRDefault="004D6112">
      <w:pPr>
        <w:ind w:right="791" w:firstLine="709"/>
        <w:jc w:val="both"/>
        <w:rPr>
          <w:rFonts w:eastAsia="SchoolBookSanPin"/>
          <w:bCs/>
          <w:sz w:val="24"/>
          <w:szCs w:val="24"/>
        </w:rPr>
      </w:pPr>
      <w:r>
        <w:rPr>
          <w:rFonts w:eastAsia="SchoolBookSanPin"/>
          <w:bCs/>
          <w:sz w:val="24"/>
          <w:szCs w:val="24"/>
        </w:rPr>
        <w:t>Лексический анализ слов (в рамках изученного).</w:t>
      </w:r>
    </w:p>
    <w:p w:rsidR="001B2487" w:rsidRDefault="004D6112">
      <w:pPr>
        <w:ind w:right="791" w:firstLine="709"/>
        <w:jc w:val="both"/>
        <w:rPr>
          <w:rFonts w:eastAsia="SchoolBookSanPin"/>
          <w:bCs/>
          <w:sz w:val="24"/>
          <w:szCs w:val="24"/>
          <w:lang w:val="ba-RU"/>
        </w:rPr>
      </w:pPr>
      <w:r>
        <w:rPr>
          <w:rFonts w:eastAsia="SchoolBookSanPin"/>
          <w:bCs/>
          <w:sz w:val="24"/>
          <w:szCs w:val="24"/>
        </w:rPr>
        <w:t>28.10.6.3. М</w:t>
      </w:r>
      <w:r>
        <w:rPr>
          <w:rFonts w:eastAsia="SchoolBookSanPin"/>
          <w:bCs/>
          <w:sz w:val="24"/>
          <w:szCs w:val="24"/>
          <w:lang w:val="ba-RU"/>
        </w:rPr>
        <w:t>орфология.</w:t>
      </w:r>
    </w:p>
    <w:p w:rsidR="001B2487" w:rsidRDefault="004D6112">
      <w:pPr>
        <w:ind w:right="791" w:firstLine="709"/>
        <w:jc w:val="both"/>
        <w:rPr>
          <w:rFonts w:eastAsia="SchoolBookSanPin"/>
          <w:bCs/>
          <w:sz w:val="24"/>
          <w:szCs w:val="24"/>
        </w:rPr>
      </w:pPr>
      <w:r>
        <w:rPr>
          <w:rFonts w:eastAsia="SchoolBookSanPin"/>
          <w:bCs/>
          <w:sz w:val="24"/>
          <w:szCs w:val="24"/>
        </w:rPr>
        <w:t>Морфология как раздел науки о языке (повторение). Грамматическое значение слова, его отличие от лексического. Части речи как лексико-грамматические разряды слов. Система частей речи в башкирском языке. Самостоятельныеи служебные части речи.</w:t>
      </w:r>
    </w:p>
    <w:p w:rsidR="001B2487" w:rsidRDefault="004D6112">
      <w:pPr>
        <w:ind w:right="791" w:firstLine="709"/>
        <w:jc w:val="both"/>
        <w:rPr>
          <w:rFonts w:eastAsia="SchoolBookSanPin"/>
          <w:b/>
          <w:bCs/>
          <w:sz w:val="24"/>
          <w:szCs w:val="24"/>
        </w:rPr>
      </w:pPr>
      <w:r>
        <w:rPr>
          <w:rFonts w:eastAsia="SchoolBookSanPin"/>
          <w:bCs/>
          <w:sz w:val="24"/>
          <w:szCs w:val="24"/>
        </w:rPr>
        <w:t>Имя существительные</w:t>
      </w:r>
      <w:r>
        <w:rPr>
          <w:rFonts w:eastAsia="SchoolBookSanPin"/>
          <w:bCs/>
          <w:sz w:val="24"/>
          <w:szCs w:val="24"/>
          <w:lang w:val="ba-RU"/>
        </w:rPr>
        <w:t xml:space="preserve">. </w:t>
      </w:r>
      <w:r>
        <w:rPr>
          <w:rFonts w:eastAsia="SchoolBookSanPin"/>
          <w:bCs/>
          <w:sz w:val="24"/>
          <w:szCs w:val="24"/>
        </w:rPr>
        <w:t>Нормы произношения имён существительных.Нормы словоизменения имён существительных.</w:t>
      </w:r>
    </w:p>
    <w:p w:rsidR="001B2487" w:rsidRDefault="004D6112">
      <w:pPr>
        <w:ind w:right="791" w:firstLine="709"/>
        <w:jc w:val="both"/>
        <w:rPr>
          <w:rFonts w:eastAsia="SchoolBookSanPin"/>
          <w:bCs/>
          <w:sz w:val="24"/>
          <w:szCs w:val="24"/>
        </w:rPr>
      </w:pPr>
      <w:r>
        <w:rPr>
          <w:rFonts w:eastAsia="SchoolBookSanPin"/>
          <w:bCs/>
          <w:sz w:val="24"/>
          <w:szCs w:val="24"/>
        </w:rPr>
        <w:t>Имя прилагательное</w:t>
      </w:r>
      <w:r>
        <w:rPr>
          <w:rFonts w:eastAsia="SchoolBookSanPin"/>
          <w:bCs/>
          <w:sz w:val="24"/>
          <w:szCs w:val="24"/>
          <w:lang w:val="ba-RU"/>
        </w:rPr>
        <w:t xml:space="preserve">. </w:t>
      </w:r>
      <w:r>
        <w:rPr>
          <w:rFonts w:eastAsia="SchoolBookSanPin"/>
          <w:bCs/>
          <w:sz w:val="24"/>
          <w:szCs w:val="24"/>
        </w:rPr>
        <w:t>Имя прилагательное как часть речи.Общее грамматическое значение, морфологические признаки и синтаксические функции имени прилагательного (повторение).Морфологический анализ имён прилагательных.</w:t>
      </w:r>
    </w:p>
    <w:p w:rsidR="001B2487" w:rsidRDefault="004D6112">
      <w:pPr>
        <w:ind w:right="791" w:firstLine="709"/>
        <w:jc w:val="both"/>
        <w:rPr>
          <w:rFonts w:eastAsia="SchoolBookSanPin"/>
          <w:bCs/>
          <w:sz w:val="24"/>
          <w:szCs w:val="24"/>
        </w:rPr>
      </w:pPr>
      <w:r>
        <w:rPr>
          <w:rFonts w:eastAsia="SchoolBookSanPin"/>
          <w:bCs/>
          <w:sz w:val="24"/>
          <w:szCs w:val="24"/>
        </w:rPr>
        <w:t>Местоимение</w:t>
      </w:r>
      <w:r>
        <w:rPr>
          <w:rFonts w:eastAsia="SchoolBookSanPin"/>
          <w:bCs/>
          <w:sz w:val="24"/>
          <w:szCs w:val="24"/>
          <w:lang w:val="ba-RU"/>
        </w:rPr>
        <w:t xml:space="preserve">. </w:t>
      </w:r>
      <w:r>
        <w:rPr>
          <w:rFonts w:eastAsia="SchoolBookSanPin"/>
          <w:bCs/>
          <w:sz w:val="24"/>
          <w:szCs w:val="24"/>
        </w:rPr>
        <w:t>Общее грамматическое значение местоимения. Синтаксические функции местоимений</w:t>
      </w:r>
      <w:r>
        <w:rPr>
          <w:rFonts w:eastAsia="SchoolBookSanPin"/>
          <w:bCs/>
          <w:sz w:val="24"/>
          <w:szCs w:val="24"/>
          <w:lang w:val="ba-RU"/>
        </w:rPr>
        <w:t xml:space="preserve"> (повторение)</w:t>
      </w:r>
      <w:r>
        <w:rPr>
          <w:rFonts w:eastAsia="SchoolBookSanPin"/>
          <w:bCs/>
          <w:sz w:val="24"/>
          <w:szCs w:val="24"/>
        </w:rPr>
        <w:t xml:space="preserve">.Разряды местоимений: личные, возвратное, </w:t>
      </w:r>
      <w:r>
        <w:rPr>
          <w:rFonts w:eastAsia="SchoolBookSanPin"/>
          <w:bCs/>
          <w:sz w:val="24"/>
          <w:szCs w:val="24"/>
        </w:rPr>
        <w:lastRenderedPageBreak/>
        <w:t>вопросительные, относительные, указательные, притяжательные, неопределённые, отрицательные, определительные(повторение).Склонение местоимений. Словообразование местоимений.Морфологический анализ местоимений.</w:t>
      </w:r>
    </w:p>
    <w:p w:rsidR="001B2487" w:rsidRDefault="004D6112">
      <w:pPr>
        <w:ind w:right="791" w:firstLine="709"/>
        <w:jc w:val="both"/>
        <w:rPr>
          <w:rFonts w:eastAsia="SchoolBookSanPin"/>
          <w:bCs/>
          <w:sz w:val="24"/>
          <w:szCs w:val="24"/>
        </w:rPr>
      </w:pPr>
      <w:r>
        <w:rPr>
          <w:rFonts w:eastAsia="SchoolBookSanPin"/>
          <w:bCs/>
          <w:sz w:val="24"/>
          <w:szCs w:val="24"/>
        </w:rPr>
        <w:t>Глагол</w:t>
      </w:r>
      <w:r>
        <w:rPr>
          <w:rFonts w:eastAsia="SchoolBookSanPin"/>
          <w:bCs/>
          <w:sz w:val="24"/>
          <w:szCs w:val="24"/>
          <w:lang w:val="ba-RU"/>
        </w:rPr>
        <w:t xml:space="preserve">. </w:t>
      </w:r>
      <w:r>
        <w:rPr>
          <w:rFonts w:eastAsia="SchoolBookSanPin"/>
          <w:bCs/>
          <w:sz w:val="24"/>
          <w:szCs w:val="24"/>
        </w:rPr>
        <w:t>Глагол как часть речи. Общее грамматическое значение, морфологические признаки и синтаксические функции глагола. Роль глаголав словосочетании и предложении, в речи (повторение).Глаголы возвратныеи невозвратные.</w:t>
      </w:r>
    </w:p>
    <w:p w:rsidR="001B2487" w:rsidRDefault="004D6112">
      <w:pPr>
        <w:ind w:right="791" w:firstLine="709"/>
        <w:jc w:val="both"/>
        <w:rPr>
          <w:rFonts w:eastAsia="SchoolBookSanPin"/>
          <w:bCs/>
          <w:sz w:val="24"/>
          <w:szCs w:val="24"/>
          <w:lang w:val="ba-RU"/>
        </w:rPr>
      </w:pPr>
      <w:r>
        <w:rPr>
          <w:rFonts w:eastAsia="SchoolBookSanPin"/>
          <w:bCs/>
          <w:sz w:val="24"/>
          <w:szCs w:val="24"/>
        </w:rPr>
        <w:t>28.10.6.4. С</w:t>
      </w:r>
      <w:r>
        <w:rPr>
          <w:rFonts w:eastAsia="SchoolBookSanPin"/>
          <w:bCs/>
          <w:sz w:val="24"/>
          <w:szCs w:val="24"/>
          <w:lang w:val="ba-RU"/>
        </w:rPr>
        <w:t>интаксис. Пуктуация.</w:t>
      </w:r>
    </w:p>
    <w:p w:rsidR="001B2487" w:rsidRDefault="004D6112">
      <w:pPr>
        <w:ind w:right="791" w:firstLine="709"/>
        <w:jc w:val="both"/>
        <w:rPr>
          <w:rFonts w:eastAsia="SchoolBookSanPin"/>
          <w:bCs/>
          <w:sz w:val="24"/>
          <w:szCs w:val="24"/>
        </w:rPr>
      </w:pPr>
      <w:r>
        <w:rPr>
          <w:rFonts w:eastAsia="SchoolBookSanPin"/>
          <w:bCs/>
          <w:sz w:val="24"/>
          <w:szCs w:val="24"/>
        </w:rPr>
        <w:t>Словосочетание и предложение как единицы синтаксиса.Словосочетаниеи его признаки. Основные виды словосочетаний по морфологическим свойствам главного слова (именные, глагольные, наречные). Средства связи словв словосочетании. Синтаксический анализ словосочетаний.</w:t>
      </w:r>
    </w:p>
    <w:p w:rsidR="001B2487" w:rsidRDefault="004D6112">
      <w:pPr>
        <w:ind w:right="791" w:firstLine="709"/>
        <w:jc w:val="both"/>
        <w:rPr>
          <w:rFonts w:eastAsia="SchoolBookSanPin"/>
          <w:bCs/>
          <w:sz w:val="24"/>
          <w:szCs w:val="24"/>
          <w:lang w:val="ba-RU"/>
        </w:rPr>
      </w:pPr>
      <w:r>
        <w:rPr>
          <w:rFonts w:eastAsia="SchoolBookSanPin"/>
          <w:bCs/>
          <w:sz w:val="24"/>
          <w:szCs w:val="24"/>
        </w:rPr>
        <w:t>Знаки препинания и их функции</w:t>
      </w:r>
      <w:r>
        <w:rPr>
          <w:rFonts w:eastAsia="SchoolBookSanPin"/>
          <w:bCs/>
          <w:sz w:val="24"/>
          <w:szCs w:val="24"/>
          <w:lang w:val="ba-RU"/>
        </w:rPr>
        <w:t xml:space="preserve"> (повторение)</w:t>
      </w:r>
      <w:r>
        <w:rPr>
          <w:rFonts w:eastAsia="SchoolBookSanPin"/>
          <w:bCs/>
          <w:sz w:val="24"/>
          <w:szCs w:val="24"/>
        </w:rPr>
        <w:t>.</w:t>
      </w:r>
    </w:p>
    <w:p w:rsidR="001B2487" w:rsidRDefault="004D6112">
      <w:pPr>
        <w:ind w:right="791" w:firstLine="709"/>
        <w:jc w:val="both"/>
        <w:rPr>
          <w:rFonts w:eastAsia="SchoolBookSanPin"/>
          <w:bCs/>
          <w:sz w:val="24"/>
          <w:szCs w:val="24"/>
        </w:rPr>
      </w:pPr>
      <w:r>
        <w:rPr>
          <w:rFonts w:eastAsia="SchoolBookSanPin"/>
          <w:bCs/>
          <w:sz w:val="24"/>
          <w:szCs w:val="24"/>
        </w:rPr>
        <w:t>28.11. Планируемые результаты освоения программы по родному (башкирскому) языку на уровне основного общего образования.</w:t>
      </w:r>
    </w:p>
    <w:p w:rsidR="001B2487" w:rsidRDefault="004D6112">
      <w:pPr>
        <w:ind w:right="791" w:firstLine="709"/>
        <w:jc w:val="both"/>
        <w:rPr>
          <w:rFonts w:eastAsia="SchoolBookSanPin"/>
          <w:bCs/>
          <w:sz w:val="24"/>
          <w:szCs w:val="24"/>
        </w:rPr>
      </w:pPr>
      <w:r>
        <w:rPr>
          <w:rFonts w:eastAsia="SchoolBookSanPin"/>
          <w:bCs/>
          <w:sz w:val="24"/>
          <w:szCs w:val="24"/>
        </w:rPr>
        <w:t>28.11.1. В результате изучения родного (башкирского) языка на уровне основного общего образования у обучающегося будут сформированы следующие личностные результаты:</w:t>
      </w:r>
    </w:p>
    <w:p w:rsidR="001B2487" w:rsidRDefault="004D6112">
      <w:pPr>
        <w:ind w:right="791" w:firstLine="709"/>
        <w:jc w:val="both"/>
        <w:rPr>
          <w:rFonts w:eastAsia="SchoolBookSanPin"/>
          <w:bCs/>
          <w:sz w:val="24"/>
          <w:szCs w:val="24"/>
        </w:rPr>
      </w:pPr>
      <w:r>
        <w:rPr>
          <w:rFonts w:eastAsia="SchoolBookSanPin"/>
          <w:bCs/>
          <w:sz w:val="24"/>
          <w:szCs w:val="24"/>
        </w:rPr>
        <w:t>1) гражданского воспитания:</w:t>
      </w:r>
    </w:p>
    <w:p w:rsidR="001B2487" w:rsidRDefault="004D6112">
      <w:pPr>
        <w:ind w:right="791" w:firstLine="709"/>
        <w:jc w:val="both"/>
        <w:rPr>
          <w:rFonts w:eastAsia="SchoolBookSanPin"/>
          <w:bCs/>
          <w:sz w:val="24"/>
          <w:szCs w:val="24"/>
        </w:rPr>
      </w:pPr>
      <w:r>
        <w:rPr>
          <w:rFonts w:eastAsia="SchoolBookSanPin"/>
          <w:bCs/>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(башкирском) языке;</w:t>
      </w:r>
    </w:p>
    <w:p w:rsidR="001B2487" w:rsidRDefault="004D6112">
      <w:pPr>
        <w:ind w:right="791" w:firstLine="709"/>
        <w:jc w:val="both"/>
        <w:rPr>
          <w:rFonts w:eastAsia="SchoolBookSanPin"/>
          <w:bCs/>
          <w:sz w:val="24"/>
          <w:szCs w:val="24"/>
        </w:rPr>
      </w:pPr>
      <w:r>
        <w:rPr>
          <w:rFonts w:eastAsia="SchoolBookSanPin"/>
          <w:bCs/>
          <w:sz w:val="24"/>
          <w:szCs w:val="24"/>
        </w:rPr>
        <w:t>неприятие любых форм экстремизма, дискриминации;</w:t>
      </w:r>
    </w:p>
    <w:p w:rsidR="001B2487" w:rsidRDefault="004D6112">
      <w:pPr>
        <w:ind w:right="791" w:firstLine="709"/>
        <w:jc w:val="both"/>
        <w:rPr>
          <w:rFonts w:eastAsia="SchoolBookSanPin"/>
          <w:bCs/>
          <w:sz w:val="24"/>
          <w:szCs w:val="24"/>
        </w:rPr>
      </w:pPr>
      <w:r>
        <w:rPr>
          <w:rFonts w:eastAsia="SchoolBookSanPin"/>
          <w:bCs/>
          <w:sz w:val="24"/>
          <w:szCs w:val="24"/>
        </w:rPr>
        <w:t>понимание роли различных социальных институтов в жизни человека;</w:t>
      </w:r>
    </w:p>
    <w:p w:rsidR="001B2487" w:rsidRDefault="004D6112">
      <w:pPr>
        <w:ind w:right="791" w:firstLine="709"/>
        <w:jc w:val="both"/>
        <w:rPr>
          <w:rFonts w:eastAsia="SchoolBookSanPin"/>
          <w:bCs/>
          <w:sz w:val="24"/>
          <w:szCs w:val="24"/>
        </w:rPr>
      </w:pPr>
      <w:r>
        <w:rPr>
          <w:rFonts w:eastAsia="SchoolBookSanPin"/>
          <w:bCs/>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1B2487" w:rsidRDefault="004D6112">
      <w:pPr>
        <w:ind w:right="791" w:firstLine="709"/>
        <w:jc w:val="both"/>
        <w:rPr>
          <w:rFonts w:eastAsia="SchoolBookSanPin"/>
          <w:bCs/>
          <w:sz w:val="24"/>
          <w:szCs w:val="24"/>
        </w:rPr>
      </w:pPr>
      <w:r>
        <w:rPr>
          <w:rFonts w:eastAsia="SchoolBookSanPin"/>
          <w:bCs/>
          <w:sz w:val="24"/>
          <w:szCs w:val="24"/>
        </w:rPr>
        <w:t>готовность к разнообразной совместной деятельности, стремлениек взаимопониманию и взаимопомощи, активное участие в самоуправлениив образовательной организации;</w:t>
      </w:r>
    </w:p>
    <w:p w:rsidR="001B2487" w:rsidRDefault="004D6112">
      <w:pPr>
        <w:ind w:right="791" w:firstLine="709"/>
        <w:jc w:val="both"/>
        <w:rPr>
          <w:rFonts w:eastAsia="SchoolBookSanPin"/>
          <w:bCs/>
          <w:sz w:val="24"/>
          <w:szCs w:val="24"/>
        </w:rPr>
      </w:pPr>
      <w:r>
        <w:rPr>
          <w:rFonts w:eastAsia="SchoolBookSanPin"/>
          <w:bCs/>
          <w:sz w:val="24"/>
          <w:szCs w:val="24"/>
        </w:rPr>
        <w:t>готовность к участию в гуманитарной деятельности (помощь людям, нуждающимся в ней, волонтёрство);</w:t>
      </w:r>
    </w:p>
    <w:p w:rsidR="001B2487" w:rsidRDefault="004D6112">
      <w:pPr>
        <w:ind w:right="791" w:firstLine="709"/>
        <w:jc w:val="both"/>
        <w:rPr>
          <w:rFonts w:eastAsia="SchoolBookSanPin"/>
          <w:bCs/>
          <w:sz w:val="24"/>
          <w:szCs w:val="24"/>
        </w:rPr>
      </w:pPr>
      <w:r>
        <w:rPr>
          <w:rFonts w:eastAsia="SchoolBookSanPin"/>
          <w:bCs/>
          <w:sz w:val="24"/>
          <w:szCs w:val="24"/>
        </w:rPr>
        <w:t>2) патриотического воспитания:</w:t>
      </w:r>
    </w:p>
    <w:p w:rsidR="001B2487" w:rsidRDefault="004D6112">
      <w:pPr>
        <w:ind w:right="791" w:firstLine="709"/>
        <w:jc w:val="both"/>
        <w:rPr>
          <w:rFonts w:eastAsia="SchoolBookSanPin"/>
          <w:bCs/>
          <w:sz w:val="24"/>
          <w:szCs w:val="24"/>
        </w:rPr>
      </w:pPr>
      <w:r>
        <w:rPr>
          <w:rFonts w:eastAsia="SchoolBookSanPin"/>
          <w:bCs/>
          <w:sz w:val="24"/>
          <w:szCs w:val="24"/>
        </w:rPr>
        <w:t>осознание российской гражданской идентичности в поликультурноми многоконфессиональном обществе, понимание роли родного (башкирского) языкав жизни народа, проявление интереса к познанию родного (башкирского) языка,к истории и культуре своего народа, края, страны, других народов России, ценностное отношение к родному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1B2487" w:rsidRDefault="004D6112">
      <w:pPr>
        <w:ind w:right="791" w:firstLine="709"/>
        <w:jc w:val="both"/>
        <w:rPr>
          <w:rFonts w:eastAsia="SchoolBookSanPin"/>
          <w:bCs/>
          <w:sz w:val="24"/>
          <w:szCs w:val="24"/>
        </w:rPr>
      </w:pPr>
      <w:r>
        <w:rPr>
          <w:rFonts w:eastAsia="SchoolBookSanPin"/>
          <w:bCs/>
          <w:sz w:val="24"/>
          <w:szCs w:val="24"/>
        </w:rPr>
        <w:t>3) духовно-нравственного воспитания:</w:t>
      </w:r>
    </w:p>
    <w:p w:rsidR="001B2487" w:rsidRDefault="004D6112">
      <w:pPr>
        <w:ind w:right="791" w:firstLine="709"/>
        <w:jc w:val="both"/>
        <w:rPr>
          <w:rFonts w:eastAsia="SchoolBookSanPin"/>
          <w:bCs/>
          <w:sz w:val="24"/>
          <w:szCs w:val="24"/>
        </w:rPr>
      </w:pPr>
      <w:r>
        <w:rPr>
          <w:rFonts w:eastAsia="SchoolBookSanPin"/>
          <w:bCs/>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индивидуальногои общественного пространства;</w:t>
      </w:r>
    </w:p>
    <w:p w:rsidR="001B2487" w:rsidRDefault="004D6112">
      <w:pPr>
        <w:ind w:right="791" w:firstLine="709"/>
        <w:jc w:val="both"/>
        <w:rPr>
          <w:rFonts w:eastAsia="SchoolBookSanPin"/>
          <w:bCs/>
          <w:sz w:val="24"/>
          <w:szCs w:val="24"/>
        </w:rPr>
      </w:pPr>
      <w:r>
        <w:rPr>
          <w:rFonts w:eastAsia="SchoolBookSanPin"/>
          <w:bCs/>
          <w:sz w:val="24"/>
          <w:szCs w:val="24"/>
        </w:rPr>
        <w:t>4) эстетического воспитания:</w:t>
      </w:r>
    </w:p>
    <w:p w:rsidR="001B2487" w:rsidRDefault="004D6112">
      <w:pPr>
        <w:ind w:right="791" w:firstLine="709"/>
        <w:jc w:val="both"/>
        <w:rPr>
          <w:rFonts w:eastAsia="SchoolBookSanPin"/>
          <w:bCs/>
          <w:sz w:val="24"/>
          <w:szCs w:val="24"/>
        </w:rPr>
      </w:pPr>
      <w:r>
        <w:rPr>
          <w:rFonts w:eastAsia="SchoolBookSanPin"/>
          <w:bCs/>
          <w:sz w:val="24"/>
          <w:szCs w:val="24"/>
        </w:rPr>
        <w:t>восприимчивость к разным видам искусства, традициям и творчеству своегои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B2487" w:rsidRDefault="004D6112">
      <w:pPr>
        <w:ind w:right="791" w:firstLine="709"/>
        <w:jc w:val="both"/>
        <w:rPr>
          <w:rFonts w:eastAsia="SchoolBookSanPin"/>
          <w:bCs/>
          <w:sz w:val="24"/>
          <w:szCs w:val="24"/>
        </w:rPr>
      </w:pPr>
      <w:r>
        <w:rPr>
          <w:rFonts w:eastAsia="SchoolBookSanPin"/>
          <w:bCs/>
          <w:sz w:val="24"/>
          <w:szCs w:val="24"/>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самовыражениюв разных видах </w:t>
      </w:r>
      <w:r>
        <w:rPr>
          <w:rFonts w:eastAsia="SchoolBookSanPin"/>
          <w:bCs/>
          <w:sz w:val="24"/>
          <w:szCs w:val="24"/>
        </w:rPr>
        <w:lastRenderedPageBreak/>
        <w:t>искусства;</w:t>
      </w:r>
    </w:p>
    <w:p w:rsidR="001B2487" w:rsidRDefault="004D6112">
      <w:pPr>
        <w:ind w:right="791" w:firstLine="709"/>
        <w:jc w:val="both"/>
        <w:rPr>
          <w:rFonts w:eastAsia="SchoolBookSanPin"/>
          <w:bCs/>
          <w:sz w:val="24"/>
          <w:szCs w:val="24"/>
        </w:rPr>
      </w:pPr>
      <w:r>
        <w:rPr>
          <w:rFonts w:eastAsia="SchoolBookSanPin"/>
          <w:bCs/>
          <w:sz w:val="24"/>
          <w:szCs w:val="24"/>
        </w:rPr>
        <w:t>5) физического воспитания, формирования культуры здоровьяи эмоционального благополучия:</w:t>
      </w:r>
    </w:p>
    <w:p w:rsidR="001B2487" w:rsidRDefault="004D6112">
      <w:pPr>
        <w:ind w:right="791" w:firstLine="709"/>
        <w:jc w:val="both"/>
        <w:rPr>
          <w:rFonts w:eastAsia="SchoolBookSanPin"/>
          <w:bCs/>
          <w:sz w:val="24"/>
          <w:szCs w:val="24"/>
        </w:rPr>
      </w:pPr>
      <w:r>
        <w:rPr>
          <w:rFonts w:eastAsia="SchoolBookSanPin"/>
          <w:bCs/>
          <w:sz w:val="24"/>
          <w:szCs w:val="24"/>
        </w:rPr>
        <w:t xml:space="preserve">осознание ценности жизни </w:t>
      </w:r>
      <w:r>
        <w:rPr>
          <w:rFonts w:eastAsia="SchoolBookSanPin"/>
          <w:sz w:val="24"/>
          <w:szCs w:val="24"/>
        </w:rPr>
        <w:t>с использованием собственного жизненногои читательского опыта</w:t>
      </w:r>
      <w:r>
        <w:rPr>
          <w:rFonts w:eastAsia="SchoolBookSanPin"/>
          <w:bCs/>
          <w:sz w:val="24"/>
          <w:szCs w:val="24"/>
        </w:rPr>
        <w:t>, ответственное отношение к своему здоровью и установкана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B2487" w:rsidRDefault="004D6112">
      <w:pPr>
        <w:ind w:right="791" w:firstLine="709"/>
        <w:jc w:val="both"/>
        <w:rPr>
          <w:rFonts w:eastAsia="SchoolBookSanPin"/>
          <w:bCs/>
          <w:sz w:val="24"/>
          <w:szCs w:val="24"/>
        </w:rPr>
      </w:pPr>
      <w:r>
        <w:rPr>
          <w:rFonts w:eastAsia="SchoolBookSanPin"/>
          <w:bCs/>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1B2487" w:rsidRDefault="004D6112">
      <w:pPr>
        <w:ind w:right="791" w:firstLine="709"/>
        <w:jc w:val="both"/>
        <w:rPr>
          <w:rFonts w:eastAsia="SchoolBookSanPin"/>
          <w:bCs/>
          <w:sz w:val="24"/>
          <w:szCs w:val="24"/>
        </w:rPr>
      </w:pPr>
      <w:r>
        <w:rPr>
          <w:rFonts w:eastAsia="SchoolBookSanPin"/>
          <w:bCs/>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B2487" w:rsidRDefault="004D6112">
      <w:pPr>
        <w:ind w:right="791" w:firstLine="709"/>
        <w:jc w:val="both"/>
        <w:rPr>
          <w:rFonts w:eastAsia="SchoolBookSanPin"/>
          <w:bCs/>
          <w:sz w:val="24"/>
          <w:szCs w:val="24"/>
        </w:rPr>
      </w:pPr>
      <w:r>
        <w:rPr>
          <w:rFonts w:eastAsia="SchoolBookSanPin"/>
          <w:bCs/>
          <w:sz w:val="24"/>
          <w:szCs w:val="24"/>
        </w:rPr>
        <w:t>умение принимать себя и других, не осуждая;</w:t>
      </w:r>
    </w:p>
    <w:p w:rsidR="001B2487" w:rsidRDefault="004D6112">
      <w:pPr>
        <w:ind w:right="791" w:firstLine="709"/>
        <w:jc w:val="both"/>
        <w:rPr>
          <w:rFonts w:eastAsia="SchoolBookSanPin"/>
          <w:bCs/>
          <w:sz w:val="24"/>
          <w:szCs w:val="24"/>
        </w:rPr>
      </w:pPr>
      <w:r>
        <w:rPr>
          <w:rFonts w:eastAsia="SchoolBookSanPin"/>
          <w:bCs/>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(ом) языке, сформированность навыков рефлексии, признание своего правана ошибку и такого же права другого человека;</w:t>
      </w:r>
    </w:p>
    <w:p w:rsidR="001B2487" w:rsidRDefault="004D6112">
      <w:pPr>
        <w:ind w:right="791" w:firstLine="709"/>
        <w:jc w:val="both"/>
        <w:rPr>
          <w:rFonts w:eastAsia="SchoolBookSanPin"/>
          <w:bCs/>
          <w:sz w:val="24"/>
          <w:szCs w:val="24"/>
        </w:rPr>
      </w:pPr>
      <w:r>
        <w:rPr>
          <w:rFonts w:eastAsia="SchoolBookSanPin"/>
          <w:bCs/>
          <w:sz w:val="24"/>
          <w:szCs w:val="24"/>
        </w:rPr>
        <w:t>6) трудового воспитания:</w:t>
      </w:r>
    </w:p>
    <w:p w:rsidR="001B2487" w:rsidRDefault="004D6112">
      <w:pPr>
        <w:ind w:right="791" w:firstLine="709"/>
        <w:jc w:val="both"/>
        <w:rPr>
          <w:rFonts w:eastAsia="SchoolBookSanPin"/>
          <w:bCs/>
          <w:sz w:val="24"/>
          <w:szCs w:val="24"/>
        </w:rPr>
      </w:pPr>
      <w:r>
        <w:rPr>
          <w:rFonts w:eastAsia="SchoolBookSanPin"/>
          <w:bCs/>
          <w:sz w:val="24"/>
          <w:szCs w:val="24"/>
        </w:rPr>
        <w:t xml:space="preserve">установка на активное участие в решении практических задач (в рамках семьи, образовательной организации, </w:t>
      </w:r>
      <w:r>
        <w:rPr>
          <w:rFonts w:eastAsia="SchoolBookSanPin"/>
          <w:sz w:val="24"/>
          <w:szCs w:val="24"/>
        </w:rPr>
        <w:t>населенного пункта, родного края)</w:t>
      </w:r>
      <w:r>
        <w:rPr>
          <w:rFonts w:eastAsia="SchoolBookSanPin"/>
          <w:bCs/>
          <w:sz w:val="24"/>
          <w:szCs w:val="24"/>
        </w:rPr>
        <w:t xml:space="preserve"> технологической и социальной направленности, способность инициировать, планироватьи самостоятельно выполнять такого рода деятельность;</w:t>
      </w:r>
    </w:p>
    <w:p w:rsidR="001B2487" w:rsidRDefault="004D6112">
      <w:pPr>
        <w:ind w:right="791" w:firstLine="709"/>
        <w:jc w:val="both"/>
        <w:rPr>
          <w:rFonts w:eastAsia="SchoolBookSanPin"/>
          <w:bCs/>
          <w:sz w:val="24"/>
          <w:szCs w:val="24"/>
        </w:rPr>
      </w:pPr>
      <w:r>
        <w:rPr>
          <w:rFonts w:eastAsia="SchoolBookSanPin"/>
          <w:bCs/>
          <w:sz w:val="24"/>
          <w:szCs w:val="24"/>
        </w:rPr>
        <w:t>интерес к практическому изучению профессий и труда различного рода,в том числе на основе применения изучаемого предметного знания и ознакомленияс деятельностью филологов, журналистов, писателей, уважение к трудуи результатам трудовой деятельности,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1B2487" w:rsidRDefault="004D6112">
      <w:pPr>
        <w:ind w:right="791" w:firstLine="709"/>
        <w:jc w:val="both"/>
        <w:rPr>
          <w:rFonts w:eastAsia="SchoolBookSanPin"/>
          <w:bCs/>
          <w:sz w:val="24"/>
          <w:szCs w:val="24"/>
        </w:rPr>
      </w:pPr>
      <w:r>
        <w:rPr>
          <w:rFonts w:eastAsia="SchoolBookSanPin"/>
          <w:bCs/>
          <w:sz w:val="24"/>
          <w:szCs w:val="24"/>
        </w:rPr>
        <w:t>умение рассказать о своих планах на будущее;</w:t>
      </w:r>
    </w:p>
    <w:p w:rsidR="001B2487" w:rsidRDefault="004D6112">
      <w:pPr>
        <w:ind w:right="791" w:firstLine="709"/>
        <w:jc w:val="both"/>
        <w:rPr>
          <w:rFonts w:eastAsia="SchoolBookSanPin"/>
          <w:bCs/>
          <w:sz w:val="24"/>
          <w:szCs w:val="24"/>
        </w:rPr>
      </w:pPr>
      <w:r>
        <w:rPr>
          <w:rFonts w:eastAsia="SchoolBookSanPin"/>
          <w:bCs/>
          <w:sz w:val="24"/>
          <w:szCs w:val="24"/>
        </w:rPr>
        <w:t>7) экологического воспитания:</w:t>
      </w:r>
    </w:p>
    <w:p w:rsidR="001B2487" w:rsidRDefault="004D6112">
      <w:pPr>
        <w:ind w:right="791" w:firstLine="709"/>
        <w:jc w:val="both"/>
        <w:rPr>
          <w:rFonts w:eastAsia="SchoolBookSanPin"/>
          <w:bCs/>
          <w:sz w:val="24"/>
          <w:szCs w:val="24"/>
        </w:rPr>
      </w:pPr>
      <w:r>
        <w:rPr>
          <w:rFonts w:eastAsia="SchoolBookSanPin"/>
          <w:bCs/>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поступкови оценки их возможных последствий для окружающей среды, умение точно, логично выражать свою точку зрения на экологические проблемы;</w:t>
      </w:r>
    </w:p>
    <w:p w:rsidR="001B2487" w:rsidRDefault="004D6112">
      <w:pPr>
        <w:ind w:right="791" w:firstLine="709"/>
        <w:jc w:val="both"/>
        <w:rPr>
          <w:rFonts w:eastAsia="SchoolBookSanPin"/>
          <w:bCs/>
          <w:sz w:val="24"/>
          <w:szCs w:val="24"/>
        </w:rPr>
      </w:pPr>
      <w:r>
        <w:rPr>
          <w:rFonts w:eastAsia="SchoolBookSanPin"/>
          <w:bCs/>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участиюв практической деятельности экологической направленности;</w:t>
      </w:r>
    </w:p>
    <w:p w:rsidR="001B2487" w:rsidRDefault="004D6112">
      <w:pPr>
        <w:ind w:right="791" w:firstLine="709"/>
        <w:jc w:val="both"/>
        <w:rPr>
          <w:rFonts w:eastAsia="SchoolBookSanPin"/>
          <w:bCs/>
          <w:sz w:val="24"/>
          <w:szCs w:val="24"/>
        </w:rPr>
      </w:pPr>
      <w:r>
        <w:rPr>
          <w:rFonts w:eastAsia="SchoolBookSanPin"/>
          <w:bCs/>
          <w:sz w:val="24"/>
          <w:szCs w:val="24"/>
        </w:rPr>
        <w:t>8) ценности научного познания:</w:t>
      </w:r>
    </w:p>
    <w:p w:rsidR="001B2487" w:rsidRDefault="004D6112">
      <w:pPr>
        <w:ind w:right="791" w:firstLine="709"/>
        <w:jc w:val="both"/>
        <w:rPr>
          <w:rFonts w:eastAsia="SchoolBookSanPin"/>
          <w:bCs/>
          <w:sz w:val="24"/>
          <w:szCs w:val="24"/>
        </w:rPr>
      </w:pPr>
      <w:r>
        <w:rPr>
          <w:rFonts w:eastAsia="SchoolBookSanPin"/>
          <w:bCs/>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чтениякак средства познания мира, овладение основными навыками исследовательской деятельности, установка на осмысление опыта, наблюдений, поступкови стремление совершенствовать пути достижения индивидуального и коллективного благополучия.</w:t>
      </w:r>
    </w:p>
    <w:p w:rsidR="001B2487" w:rsidRDefault="004D6112">
      <w:pPr>
        <w:ind w:right="791" w:firstLine="709"/>
        <w:jc w:val="both"/>
        <w:rPr>
          <w:rFonts w:eastAsia="SchoolBookSanPin"/>
          <w:bCs/>
          <w:sz w:val="24"/>
          <w:szCs w:val="24"/>
        </w:rPr>
      </w:pPr>
      <w:r>
        <w:rPr>
          <w:rFonts w:eastAsia="SchoolBookSanPin"/>
          <w:bCs/>
          <w:sz w:val="24"/>
          <w:szCs w:val="24"/>
        </w:rPr>
        <w:t>9) адаптации обучающегося к изменяющимся условиям социальнойи природной среды:</w:t>
      </w:r>
    </w:p>
    <w:p w:rsidR="001B2487" w:rsidRDefault="004D6112">
      <w:pPr>
        <w:ind w:right="791" w:firstLine="709"/>
        <w:jc w:val="both"/>
        <w:rPr>
          <w:rFonts w:eastAsia="SchoolBookSanPin"/>
          <w:bCs/>
          <w:sz w:val="24"/>
          <w:szCs w:val="24"/>
        </w:rPr>
      </w:pPr>
      <w:r>
        <w:rPr>
          <w:rFonts w:eastAsia="SchoolBookSanPin"/>
          <w:bCs/>
          <w:sz w:val="24"/>
          <w:szCs w:val="24"/>
        </w:rPr>
        <w:t xml:space="preserve">освоение обучающимися социального опыта, основных социальных ролей, норм и правил общественного поведения, форм социальной жизни в группахи сообществах, включая семью, группы, сформированные по профессиональной деятельности, а также в рамках </w:t>
      </w:r>
      <w:r>
        <w:rPr>
          <w:rFonts w:eastAsia="SchoolBookSanPin"/>
          <w:bCs/>
          <w:sz w:val="24"/>
          <w:szCs w:val="24"/>
        </w:rPr>
        <w:lastRenderedPageBreak/>
        <w:t>социального взаимодействия с людьми из другой культурной среды;</w:t>
      </w:r>
    </w:p>
    <w:p w:rsidR="001B2487" w:rsidRDefault="004D6112">
      <w:pPr>
        <w:ind w:right="791" w:firstLine="709"/>
        <w:jc w:val="both"/>
        <w:rPr>
          <w:rFonts w:eastAsia="SchoolBookSanPin"/>
          <w:bCs/>
          <w:sz w:val="24"/>
          <w:szCs w:val="24"/>
        </w:rPr>
      </w:pPr>
      <w:r>
        <w:rPr>
          <w:rFonts w:eastAsia="SchoolBookSanPin"/>
          <w:bCs/>
          <w:sz w:val="24"/>
          <w:szCs w:val="24"/>
        </w:rPr>
        <w:t>способность обучающихся к взаимодействию в условиях неопределённости, открытость опыту и знаниям других;</w:t>
      </w:r>
    </w:p>
    <w:p w:rsidR="001B2487" w:rsidRDefault="004D6112">
      <w:pPr>
        <w:ind w:right="791" w:firstLine="709"/>
        <w:jc w:val="both"/>
        <w:rPr>
          <w:rFonts w:eastAsia="SchoolBookSanPin"/>
          <w:bCs/>
          <w:sz w:val="24"/>
          <w:szCs w:val="24"/>
        </w:rPr>
      </w:pPr>
      <w:r>
        <w:rPr>
          <w:rFonts w:eastAsia="SchoolBookSanPin"/>
          <w:bCs/>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1B2487" w:rsidRDefault="004D6112">
      <w:pPr>
        <w:ind w:right="791" w:firstLine="709"/>
        <w:jc w:val="both"/>
        <w:rPr>
          <w:rFonts w:eastAsia="SchoolBookSanPin"/>
          <w:bCs/>
          <w:sz w:val="24"/>
          <w:szCs w:val="24"/>
        </w:rPr>
      </w:pPr>
      <w:r>
        <w:rPr>
          <w:rFonts w:eastAsia="SchoolBookSanPin"/>
          <w:bCs/>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объектахи явлениях, в том числе ранее не известных, осознавать дефицит собственных знаний и компетенций, планировать своё развитие;</w:t>
      </w:r>
    </w:p>
    <w:p w:rsidR="001B2487" w:rsidRDefault="004D6112">
      <w:pPr>
        <w:ind w:right="791" w:firstLine="709"/>
        <w:jc w:val="both"/>
        <w:rPr>
          <w:rFonts w:eastAsia="SchoolBookSanPin"/>
          <w:bCs/>
          <w:sz w:val="24"/>
          <w:szCs w:val="24"/>
        </w:rPr>
      </w:pPr>
      <w:r>
        <w:rPr>
          <w:rFonts w:eastAsia="SchoolBookSanPin"/>
          <w:bCs/>
          <w:sz w:val="24"/>
          <w:szCs w:val="24"/>
        </w:rPr>
        <w:t>умение оперировать основными понятиями, терминами и представлениямив области концепции устойчивого развития, анализировать и выявлять взаимосвязь природы, общества и экономики, оценивать свои действия с учётом влиянияна окружающую среду, достижения целей и преодоления вызовов, возможных глобальных последствий;</w:t>
      </w:r>
    </w:p>
    <w:p w:rsidR="001B2487" w:rsidRDefault="004D6112">
      <w:pPr>
        <w:ind w:right="791" w:firstLine="709"/>
        <w:jc w:val="both"/>
        <w:rPr>
          <w:rFonts w:eastAsia="SchoolBookSanPin"/>
          <w:bCs/>
          <w:sz w:val="24"/>
          <w:szCs w:val="24"/>
        </w:rPr>
      </w:pPr>
      <w:r>
        <w:rPr>
          <w:rFonts w:eastAsia="SchoolBookSanPin"/>
          <w:bCs/>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1B2487" w:rsidRDefault="004D6112">
      <w:pPr>
        <w:ind w:right="791" w:firstLine="709"/>
        <w:jc w:val="both"/>
        <w:rPr>
          <w:rFonts w:eastAsia="SchoolBookSanPin"/>
          <w:bCs/>
          <w:sz w:val="24"/>
          <w:szCs w:val="24"/>
        </w:rPr>
      </w:pPr>
      <w:r>
        <w:rPr>
          <w:rFonts w:eastAsia="SchoolBookSanPin"/>
          <w:bCs/>
          <w:sz w:val="24"/>
          <w:szCs w:val="24"/>
        </w:rPr>
        <w:t>оценивать ситуацию стресса, корректировать принимаемые решенияи действия, формулировать и оценивать риски и последствия, формировать опыт, находить позитивное в сложившейся ситуации, быть готовым действоватьв отсутствие гарантий успеха.</w:t>
      </w:r>
    </w:p>
    <w:p w:rsidR="001B2487" w:rsidRDefault="004D6112">
      <w:pPr>
        <w:ind w:right="791" w:firstLine="709"/>
        <w:jc w:val="both"/>
        <w:rPr>
          <w:rFonts w:eastAsia="SchoolBookSanPin"/>
          <w:bCs/>
          <w:sz w:val="24"/>
          <w:szCs w:val="24"/>
        </w:rPr>
      </w:pPr>
      <w:r>
        <w:rPr>
          <w:rFonts w:eastAsia="SchoolBookSanPin"/>
          <w:bCs/>
          <w:sz w:val="24"/>
          <w:szCs w:val="24"/>
        </w:rPr>
        <w:t>28.11.2. В результате изучения родного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1B2487" w:rsidRDefault="004D6112">
      <w:pPr>
        <w:ind w:right="791" w:firstLine="709"/>
        <w:jc w:val="both"/>
        <w:rPr>
          <w:rFonts w:eastAsia="SchoolBookSanPin"/>
          <w:bCs/>
          <w:sz w:val="24"/>
          <w:szCs w:val="24"/>
        </w:rPr>
      </w:pPr>
      <w:r>
        <w:rPr>
          <w:rFonts w:eastAsia="SchoolBookSanPin"/>
          <w:bCs/>
          <w:sz w:val="24"/>
          <w:szCs w:val="24"/>
        </w:rPr>
        <w:t>28.11.2.1. У обучающегося будут сформированы следующие базовые логические действия как часть познавательных универсальных учебных действий:</w:t>
      </w:r>
    </w:p>
    <w:p w:rsidR="001B2487" w:rsidRDefault="004D6112">
      <w:pPr>
        <w:ind w:right="791" w:firstLine="709"/>
        <w:jc w:val="both"/>
        <w:rPr>
          <w:rFonts w:eastAsia="SchoolBookSanPin"/>
          <w:bCs/>
          <w:sz w:val="24"/>
          <w:szCs w:val="24"/>
        </w:rPr>
      </w:pPr>
      <w:r>
        <w:rPr>
          <w:rFonts w:eastAsia="SchoolBookSanPin"/>
          <w:bCs/>
          <w:sz w:val="24"/>
          <w:szCs w:val="24"/>
        </w:rPr>
        <w:t>выявлять и характеризовать существенные признаки языковых единиц, языковых явлений и процессов;</w:t>
      </w:r>
    </w:p>
    <w:p w:rsidR="001B2487" w:rsidRDefault="004D6112">
      <w:pPr>
        <w:ind w:right="791" w:firstLine="709"/>
        <w:jc w:val="both"/>
        <w:rPr>
          <w:rFonts w:eastAsia="SchoolBookSanPin"/>
          <w:bCs/>
          <w:sz w:val="24"/>
          <w:szCs w:val="24"/>
        </w:rPr>
      </w:pPr>
      <w:r>
        <w:rPr>
          <w:rFonts w:eastAsia="SchoolBookSanPin"/>
          <w:bCs/>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B2487" w:rsidRDefault="004D6112">
      <w:pPr>
        <w:ind w:right="791" w:firstLine="709"/>
        <w:jc w:val="both"/>
        <w:rPr>
          <w:rFonts w:eastAsia="SchoolBookSanPin"/>
          <w:bCs/>
          <w:sz w:val="24"/>
          <w:szCs w:val="24"/>
        </w:rPr>
      </w:pPr>
      <w:r>
        <w:rPr>
          <w:rFonts w:eastAsia="SchoolBookSanPin"/>
          <w:bCs/>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закономерностейи противоречий;</w:t>
      </w:r>
    </w:p>
    <w:p w:rsidR="001B2487" w:rsidRDefault="004D6112">
      <w:pPr>
        <w:ind w:right="791" w:firstLine="709"/>
        <w:jc w:val="both"/>
        <w:rPr>
          <w:rFonts w:eastAsia="SchoolBookSanPin"/>
          <w:bCs/>
          <w:sz w:val="24"/>
          <w:szCs w:val="24"/>
        </w:rPr>
      </w:pPr>
      <w:r>
        <w:rPr>
          <w:rFonts w:eastAsia="SchoolBookSanPin"/>
          <w:bCs/>
          <w:sz w:val="24"/>
          <w:szCs w:val="24"/>
        </w:rPr>
        <w:t>выявлять в тексте дефициты информации, данных, необходимых для решения поставленной учебной задачи;</w:t>
      </w:r>
    </w:p>
    <w:p w:rsidR="001B2487" w:rsidRDefault="004D6112">
      <w:pPr>
        <w:ind w:right="791" w:firstLine="709"/>
        <w:jc w:val="both"/>
        <w:rPr>
          <w:rFonts w:eastAsia="SchoolBookSanPin"/>
          <w:bCs/>
          <w:sz w:val="24"/>
          <w:szCs w:val="24"/>
        </w:rPr>
      </w:pPr>
      <w:r>
        <w:rPr>
          <w:rFonts w:eastAsia="SchoolBookSanPin"/>
          <w:bCs/>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B2487" w:rsidRDefault="004D6112">
      <w:pPr>
        <w:ind w:right="791" w:firstLine="709"/>
        <w:jc w:val="both"/>
        <w:rPr>
          <w:rFonts w:eastAsia="SchoolBookSanPin"/>
          <w:bCs/>
          <w:sz w:val="24"/>
          <w:szCs w:val="24"/>
        </w:rPr>
      </w:pPr>
      <w:r>
        <w:rPr>
          <w:rFonts w:eastAsia="SchoolBookSanPin"/>
          <w:bCs/>
          <w:sz w:val="24"/>
          <w:szCs w:val="24"/>
        </w:rPr>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1B2487" w:rsidRDefault="004D6112">
      <w:pPr>
        <w:ind w:right="791" w:firstLine="709"/>
        <w:jc w:val="both"/>
        <w:rPr>
          <w:rFonts w:eastAsia="SchoolBookSanPin"/>
          <w:bCs/>
          <w:sz w:val="24"/>
          <w:szCs w:val="24"/>
        </w:rPr>
      </w:pPr>
      <w:r>
        <w:rPr>
          <w:rFonts w:eastAsia="SchoolBookSanPin"/>
          <w:bCs/>
          <w:sz w:val="24"/>
          <w:szCs w:val="24"/>
        </w:rPr>
        <w:t>28.11.2.2.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1B2487" w:rsidRDefault="004D6112">
      <w:pPr>
        <w:ind w:right="791" w:firstLine="709"/>
        <w:jc w:val="both"/>
        <w:rPr>
          <w:rFonts w:eastAsia="SchoolBookSanPin"/>
          <w:bCs/>
          <w:sz w:val="24"/>
          <w:szCs w:val="24"/>
        </w:rPr>
      </w:pPr>
      <w:r>
        <w:rPr>
          <w:rFonts w:eastAsia="SchoolBookSanPin"/>
          <w:bCs/>
          <w:sz w:val="24"/>
          <w:szCs w:val="24"/>
        </w:rPr>
        <w:t>использовать вопросы как исследовательский инструмент познанияв языковом образовании;</w:t>
      </w:r>
    </w:p>
    <w:p w:rsidR="001B2487" w:rsidRDefault="004D6112">
      <w:pPr>
        <w:ind w:right="791" w:firstLine="709"/>
        <w:jc w:val="both"/>
        <w:rPr>
          <w:rFonts w:eastAsia="SchoolBookSanPin"/>
          <w:bCs/>
          <w:sz w:val="24"/>
          <w:szCs w:val="24"/>
        </w:rPr>
      </w:pPr>
      <w:r>
        <w:rPr>
          <w:rFonts w:eastAsia="SchoolBookSanPin"/>
          <w:bCs/>
          <w:sz w:val="24"/>
          <w:szCs w:val="24"/>
        </w:rPr>
        <w:t>формулировать вопросы, фиксирующие несоответствие между реальными желательным состоянием ситуации, и самостоятельно устанавливать искомоеи данное;</w:t>
      </w:r>
    </w:p>
    <w:p w:rsidR="001B2487" w:rsidRDefault="004D6112">
      <w:pPr>
        <w:ind w:right="791" w:firstLine="709"/>
        <w:jc w:val="both"/>
        <w:rPr>
          <w:rFonts w:eastAsia="SchoolBookSanPin"/>
          <w:bCs/>
          <w:sz w:val="24"/>
          <w:szCs w:val="24"/>
        </w:rPr>
      </w:pPr>
      <w:r>
        <w:rPr>
          <w:rFonts w:eastAsia="SchoolBookSanPin"/>
          <w:bCs/>
          <w:sz w:val="24"/>
          <w:szCs w:val="24"/>
        </w:rPr>
        <w:t>формировать гипотезу об истинности собственных суждений и суждений других, аргументировать свою позицию, мнение;</w:t>
      </w:r>
    </w:p>
    <w:p w:rsidR="001B2487" w:rsidRDefault="004D6112">
      <w:pPr>
        <w:ind w:right="791" w:firstLine="709"/>
        <w:jc w:val="both"/>
        <w:rPr>
          <w:rFonts w:eastAsia="SchoolBookSanPin"/>
          <w:bCs/>
          <w:sz w:val="24"/>
          <w:szCs w:val="24"/>
        </w:rPr>
      </w:pPr>
      <w:r>
        <w:rPr>
          <w:rFonts w:eastAsia="SchoolBookSanPin"/>
          <w:bCs/>
          <w:sz w:val="24"/>
          <w:szCs w:val="24"/>
        </w:rPr>
        <w:t>составлять алгоритм действий и использовать его для решения учебных задач;</w:t>
      </w:r>
    </w:p>
    <w:p w:rsidR="001B2487" w:rsidRDefault="004D6112">
      <w:pPr>
        <w:ind w:right="791" w:firstLine="709"/>
        <w:jc w:val="both"/>
        <w:rPr>
          <w:rFonts w:eastAsia="SchoolBookSanPin"/>
          <w:bCs/>
          <w:sz w:val="24"/>
          <w:szCs w:val="24"/>
        </w:rPr>
      </w:pPr>
      <w:r>
        <w:rPr>
          <w:rFonts w:eastAsia="SchoolBookSanPin"/>
          <w:bCs/>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оцениватьна применимость и достоверность информацию, полученную в ходе лингвистического исследования (эксперимента);</w:t>
      </w:r>
    </w:p>
    <w:p w:rsidR="001B2487" w:rsidRDefault="004D6112">
      <w:pPr>
        <w:ind w:right="791" w:firstLine="709"/>
        <w:jc w:val="both"/>
        <w:rPr>
          <w:rFonts w:eastAsia="SchoolBookSanPin"/>
          <w:bCs/>
          <w:sz w:val="24"/>
          <w:szCs w:val="24"/>
        </w:rPr>
      </w:pPr>
      <w:r>
        <w:rPr>
          <w:rFonts w:eastAsia="SchoolBookSanPin"/>
          <w:bCs/>
          <w:sz w:val="24"/>
          <w:szCs w:val="24"/>
        </w:rPr>
        <w:t xml:space="preserve">самостоятельно формулировать обобщения и выводы по результатам проведённого </w:t>
      </w:r>
      <w:r>
        <w:rPr>
          <w:rFonts w:eastAsia="SchoolBookSanPin"/>
          <w:bCs/>
          <w:sz w:val="24"/>
          <w:szCs w:val="24"/>
        </w:rPr>
        <w:lastRenderedPageBreak/>
        <w:t>наблюдения, исследования, владеть инструментами оценки достоверности полученных выводов и обобщений;</w:t>
      </w:r>
    </w:p>
    <w:p w:rsidR="001B2487" w:rsidRDefault="004D6112">
      <w:pPr>
        <w:ind w:right="791" w:firstLine="709"/>
        <w:jc w:val="both"/>
        <w:rPr>
          <w:rFonts w:eastAsia="SchoolBookSanPin"/>
          <w:bCs/>
          <w:sz w:val="24"/>
          <w:szCs w:val="24"/>
        </w:rPr>
      </w:pPr>
      <w:r>
        <w:rPr>
          <w:rFonts w:eastAsia="SchoolBookSanPin"/>
          <w:bCs/>
          <w:sz w:val="24"/>
          <w:szCs w:val="24"/>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1B2487" w:rsidRDefault="004D6112">
      <w:pPr>
        <w:ind w:right="791" w:firstLine="709"/>
        <w:jc w:val="both"/>
        <w:rPr>
          <w:rFonts w:eastAsia="SchoolBookSanPin"/>
          <w:bCs/>
          <w:sz w:val="24"/>
          <w:szCs w:val="24"/>
        </w:rPr>
      </w:pPr>
      <w:r>
        <w:rPr>
          <w:rFonts w:eastAsia="SchoolBookSanPin"/>
          <w:bCs/>
          <w:sz w:val="24"/>
          <w:szCs w:val="24"/>
        </w:rPr>
        <w:t>28.11.2.3. У обучающегося будут сформированы умения работатьс информацией как часть познавательных универсальных учебных действий:</w:t>
      </w:r>
    </w:p>
    <w:p w:rsidR="001B2487" w:rsidRDefault="004D6112">
      <w:pPr>
        <w:ind w:right="791" w:firstLine="709"/>
        <w:jc w:val="both"/>
        <w:rPr>
          <w:rFonts w:eastAsia="SchoolBookSanPin"/>
          <w:bCs/>
          <w:sz w:val="24"/>
          <w:szCs w:val="24"/>
        </w:rPr>
      </w:pPr>
      <w:r>
        <w:rPr>
          <w:rFonts w:eastAsia="SchoolBookSanPin"/>
          <w:bCs/>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1B2487" w:rsidRDefault="004D6112">
      <w:pPr>
        <w:ind w:right="791" w:firstLine="709"/>
        <w:jc w:val="both"/>
        <w:rPr>
          <w:rFonts w:eastAsia="SchoolBookSanPin"/>
          <w:bCs/>
          <w:sz w:val="24"/>
          <w:szCs w:val="24"/>
        </w:rPr>
      </w:pPr>
      <w:r>
        <w:rPr>
          <w:rFonts w:eastAsia="SchoolBookSanPin"/>
          <w:bCs/>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1B2487" w:rsidRDefault="004D6112">
      <w:pPr>
        <w:ind w:right="791" w:firstLine="709"/>
        <w:jc w:val="both"/>
        <w:rPr>
          <w:rFonts w:eastAsia="SchoolBookSanPin"/>
          <w:bCs/>
          <w:sz w:val="24"/>
          <w:szCs w:val="24"/>
        </w:rPr>
      </w:pPr>
      <w:r>
        <w:rPr>
          <w:rFonts w:eastAsia="SchoolBookSanPin"/>
          <w:bCs/>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1B2487" w:rsidRDefault="004D6112">
      <w:pPr>
        <w:ind w:right="791" w:firstLine="709"/>
        <w:jc w:val="both"/>
        <w:rPr>
          <w:rFonts w:eastAsia="SchoolBookSanPin"/>
          <w:bCs/>
          <w:sz w:val="24"/>
          <w:szCs w:val="24"/>
        </w:rPr>
      </w:pPr>
      <w:r>
        <w:rPr>
          <w:rFonts w:eastAsia="SchoolBookSanPin"/>
          <w:bCs/>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1B2487" w:rsidRDefault="004D6112">
      <w:pPr>
        <w:ind w:right="791" w:firstLine="709"/>
        <w:jc w:val="both"/>
        <w:rPr>
          <w:rFonts w:eastAsia="SchoolBookSanPin"/>
          <w:bCs/>
          <w:sz w:val="24"/>
          <w:szCs w:val="24"/>
        </w:rPr>
      </w:pPr>
      <w:r>
        <w:rPr>
          <w:rFonts w:eastAsia="SchoolBookSanPin"/>
          <w:bCs/>
          <w:sz w:val="24"/>
          <w:szCs w:val="24"/>
        </w:rPr>
        <w:t>находить сходные аргументы (подтверждающие или опровергающиеодну и ту же идею, версию) в различных информационных источниках;</w:t>
      </w:r>
    </w:p>
    <w:p w:rsidR="001B2487" w:rsidRDefault="004D6112">
      <w:pPr>
        <w:ind w:right="791" w:firstLine="709"/>
        <w:jc w:val="both"/>
        <w:rPr>
          <w:rFonts w:eastAsia="SchoolBookSanPin"/>
          <w:bCs/>
          <w:sz w:val="24"/>
          <w:szCs w:val="24"/>
        </w:rPr>
      </w:pPr>
      <w:r>
        <w:rPr>
          <w:rFonts w:eastAsia="SchoolBookSanPin"/>
          <w:bCs/>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1B2487" w:rsidRDefault="004D6112">
      <w:pPr>
        <w:ind w:right="791" w:firstLine="709"/>
        <w:jc w:val="both"/>
        <w:rPr>
          <w:rFonts w:eastAsia="SchoolBookSanPin"/>
          <w:bCs/>
          <w:sz w:val="24"/>
          <w:szCs w:val="24"/>
        </w:rPr>
      </w:pPr>
      <w:r>
        <w:rPr>
          <w:rFonts w:eastAsia="SchoolBookSanPin"/>
          <w:bCs/>
          <w:sz w:val="24"/>
          <w:szCs w:val="24"/>
        </w:rPr>
        <w:t>оценивать надёжность информации по критериям, предложенным учителем или сформулированным самостоятельно;</w:t>
      </w:r>
    </w:p>
    <w:p w:rsidR="001B2487" w:rsidRDefault="004D6112">
      <w:pPr>
        <w:ind w:right="791" w:firstLine="709"/>
        <w:jc w:val="both"/>
        <w:rPr>
          <w:rFonts w:eastAsia="SchoolBookSanPin"/>
          <w:bCs/>
          <w:sz w:val="24"/>
          <w:szCs w:val="24"/>
        </w:rPr>
      </w:pPr>
      <w:r>
        <w:rPr>
          <w:rFonts w:eastAsia="SchoolBookSanPin"/>
          <w:bCs/>
          <w:sz w:val="24"/>
          <w:szCs w:val="24"/>
        </w:rPr>
        <w:t>эффективно запоминать и систематизировать информацию.</w:t>
      </w:r>
    </w:p>
    <w:p w:rsidR="001B2487" w:rsidRDefault="004D6112">
      <w:pPr>
        <w:ind w:right="791" w:firstLine="709"/>
        <w:jc w:val="both"/>
        <w:rPr>
          <w:rFonts w:eastAsia="SchoolBookSanPin"/>
          <w:bCs/>
          <w:sz w:val="24"/>
          <w:szCs w:val="24"/>
        </w:rPr>
      </w:pPr>
      <w:r>
        <w:rPr>
          <w:rFonts w:eastAsia="SchoolBookSanPin"/>
          <w:bCs/>
          <w:sz w:val="24"/>
          <w:szCs w:val="24"/>
        </w:rPr>
        <w:t>28.11.2.4. У обучающегося будут сформированы умения общениякак часть коммуникативных универсальных учебных действий:</w:t>
      </w:r>
    </w:p>
    <w:p w:rsidR="001B2487" w:rsidRDefault="004D6112">
      <w:pPr>
        <w:ind w:right="791" w:firstLine="709"/>
        <w:jc w:val="both"/>
        <w:rPr>
          <w:rFonts w:eastAsia="SchoolBookSanPin"/>
          <w:bCs/>
          <w:sz w:val="24"/>
          <w:szCs w:val="24"/>
        </w:rPr>
      </w:pPr>
      <w:r>
        <w:rPr>
          <w:rFonts w:eastAsia="SchoolBookSanPin"/>
          <w:bCs/>
          <w:sz w:val="24"/>
          <w:szCs w:val="24"/>
        </w:rPr>
        <w:t>воспринимать и формулировать суждения, выражать эмоции в соответствиис условиями и целями общения, выражать себя (свою точку зрения) в диалогахи дискуссиях, в устной монологической речи и в письменных текстах на родном (башкирском) языке;</w:t>
      </w:r>
    </w:p>
    <w:p w:rsidR="001B2487" w:rsidRDefault="004D6112">
      <w:pPr>
        <w:ind w:right="791" w:firstLine="709"/>
        <w:jc w:val="both"/>
        <w:rPr>
          <w:rFonts w:eastAsia="SchoolBookSanPin"/>
          <w:bCs/>
          <w:sz w:val="24"/>
          <w:szCs w:val="24"/>
        </w:rPr>
      </w:pPr>
      <w:r>
        <w:rPr>
          <w:rFonts w:eastAsia="SchoolBookSanPin"/>
          <w:bCs/>
          <w:sz w:val="24"/>
          <w:szCs w:val="24"/>
        </w:rPr>
        <w:t>распознавать невербальные средства общения, понимать значение социальных знаков;</w:t>
      </w:r>
    </w:p>
    <w:p w:rsidR="001B2487" w:rsidRDefault="004D6112">
      <w:pPr>
        <w:ind w:right="791" w:firstLine="709"/>
        <w:jc w:val="both"/>
        <w:rPr>
          <w:rFonts w:eastAsia="SchoolBookSanPin"/>
          <w:bCs/>
          <w:sz w:val="24"/>
          <w:szCs w:val="24"/>
        </w:rPr>
      </w:pPr>
      <w:r>
        <w:rPr>
          <w:rFonts w:eastAsia="SchoolBookSanPin"/>
          <w:bCs/>
          <w:sz w:val="24"/>
          <w:szCs w:val="24"/>
        </w:rPr>
        <w:t>распознавать предпосылки конфликтных ситуаций и смягчать конфликты, вести переговоры;</w:t>
      </w:r>
    </w:p>
    <w:p w:rsidR="001B2487" w:rsidRDefault="004D6112">
      <w:pPr>
        <w:ind w:right="791" w:firstLine="709"/>
        <w:jc w:val="both"/>
        <w:rPr>
          <w:rFonts w:eastAsia="SchoolBookSanPin"/>
          <w:bCs/>
          <w:sz w:val="24"/>
          <w:szCs w:val="24"/>
        </w:rPr>
      </w:pPr>
      <w:r>
        <w:rPr>
          <w:rFonts w:eastAsia="SchoolBookSanPin"/>
          <w:bCs/>
          <w:sz w:val="24"/>
          <w:szCs w:val="24"/>
        </w:rPr>
        <w:t>понимать намерения других, проявлять уважительное отношениек собеседнику и в корректной форме формулировать свои возражения;</w:t>
      </w:r>
    </w:p>
    <w:p w:rsidR="001B2487" w:rsidRDefault="004D6112">
      <w:pPr>
        <w:ind w:right="791" w:firstLine="709"/>
        <w:jc w:val="both"/>
        <w:rPr>
          <w:rFonts w:eastAsia="SchoolBookSanPin"/>
          <w:bCs/>
          <w:sz w:val="24"/>
          <w:szCs w:val="24"/>
        </w:rPr>
      </w:pPr>
      <w:r>
        <w:rPr>
          <w:rFonts w:eastAsia="SchoolBookSanPin"/>
          <w:bCs/>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B2487" w:rsidRDefault="004D6112">
      <w:pPr>
        <w:ind w:right="791" w:firstLine="709"/>
        <w:jc w:val="both"/>
        <w:rPr>
          <w:rFonts w:eastAsia="SchoolBookSanPin"/>
          <w:bCs/>
          <w:sz w:val="24"/>
          <w:szCs w:val="24"/>
        </w:rPr>
      </w:pPr>
      <w:r>
        <w:rPr>
          <w:rFonts w:eastAsia="SchoolBookSanPin"/>
          <w:bCs/>
          <w:sz w:val="24"/>
          <w:szCs w:val="24"/>
        </w:rPr>
        <w:t>сопоставлять свои суждения с суждениями других участников диалога, обнаруживать различие и сходство позиций;</w:t>
      </w:r>
    </w:p>
    <w:p w:rsidR="001B2487" w:rsidRDefault="004D6112">
      <w:pPr>
        <w:ind w:right="791" w:firstLine="709"/>
        <w:jc w:val="both"/>
        <w:rPr>
          <w:rFonts w:eastAsia="SchoolBookSanPin"/>
          <w:bCs/>
          <w:sz w:val="24"/>
          <w:szCs w:val="24"/>
        </w:rPr>
      </w:pPr>
      <w:r>
        <w:rPr>
          <w:rFonts w:eastAsia="SchoolBookSanPin"/>
          <w:bCs/>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1B2487" w:rsidRDefault="004D6112">
      <w:pPr>
        <w:ind w:right="791" w:firstLine="709"/>
        <w:jc w:val="both"/>
        <w:rPr>
          <w:rFonts w:eastAsia="SchoolBookSanPin"/>
          <w:bCs/>
          <w:sz w:val="24"/>
          <w:szCs w:val="24"/>
        </w:rPr>
      </w:pPr>
      <w:r>
        <w:rPr>
          <w:rFonts w:eastAsia="SchoolBookSanPin"/>
          <w:bCs/>
          <w:sz w:val="24"/>
          <w:szCs w:val="24"/>
        </w:rPr>
        <w:t>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1B2487" w:rsidRDefault="004D6112">
      <w:pPr>
        <w:ind w:right="791" w:firstLine="709"/>
        <w:jc w:val="both"/>
        <w:rPr>
          <w:rFonts w:eastAsia="SchoolBookSanPin"/>
          <w:bCs/>
          <w:sz w:val="24"/>
          <w:szCs w:val="24"/>
        </w:rPr>
      </w:pPr>
      <w:r>
        <w:rPr>
          <w:rFonts w:eastAsia="SchoolBookSanPin"/>
          <w:bCs/>
          <w:sz w:val="24"/>
          <w:szCs w:val="24"/>
        </w:rPr>
        <w:t>28.11.2.5. У обучающегося будут сформированы умения самоорганизациикак части регулятивных универсальных учебных действий:</w:t>
      </w:r>
    </w:p>
    <w:p w:rsidR="001B2487" w:rsidRDefault="004D6112">
      <w:pPr>
        <w:ind w:right="791" w:firstLine="709"/>
        <w:jc w:val="both"/>
        <w:rPr>
          <w:rFonts w:eastAsia="SchoolBookSanPin"/>
          <w:bCs/>
          <w:sz w:val="24"/>
          <w:szCs w:val="24"/>
        </w:rPr>
      </w:pPr>
      <w:r>
        <w:rPr>
          <w:rFonts w:eastAsia="SchoolBookSanPin"/>
          <w:bCs/>
          <w:sz w:val="24"/>
          <w:szCs w:val="24"/>
        </w:rPr>
        <w:t>выявлять проблемы для решения в учебных и жизненных ситуациях;</w:t>
      </w:r>
    </w:p>
    <w:p w:rsidR="001B2487" w:rsidRDefault="004D6112">
      <w:pPr>
        <w:ind w:right="791" w:firstLine="709"/>
        <w:jc w:val="both"/>
        <w:rPr>
          <w:rFonts w:eastAsia="SchoolBookSanPin"/>
          <w:bCs/>
          <w:sz w:val="24"/>
          <w:szCs w:val="24"/>
        </w:rPr>
      </w:pPr>
      <w:r>
        <w:rPr>
          <w:rFonts w:eastAsia="SchoolBookSanPin"/>
          <w:bCs/>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1B2487" w:rsidRDefault="004D6112">
      <w:pPr>
        <w:ind w:right="791" w:firstLine="709"/>
        <w:jc w:val="both"/>
        <w:rPr>
          <w:rFonts w:eastAsia="SchoolBookSanPin"/>
          <w:bCs/>
          <w:sz w:val="24"/>
          <w:szCs w:val="24"/>
        </w:rPr>
      </w:pPr>
      <w:r>
        <w:rPr>
          <w:rFonts w:eastAsia="SchoolBookSanPin"/>
          <w:bCs/>
          <w:sz w:val="24"/>
          <w:szCs w:val="24"/>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1B2487" w:rsidRDefault="004D6112">
      <w:pPr>
        <w:ind w:right="791" w:firstLine="709"/>
        <w:jc w:val="both"/>
        <w:rPr>
          <w:rFonts w:eastAsia="SchoolBookSanPin"/>
          <w:bCs/>
          <w:sz w:val="24"/>
          <w:szCs w:val="24"/>
        </w:rPr>
      </w:pPr>
      <w:r>
        <w:rPr>
          <w:rFonts w:eastAsia="SchoolBookSanPin"/>
          <w:bCs/>
          <w:sz w:val="24"/>
          <w:szCs w:val="24"/>
        </w:rPr>
        <w:t>самостоятельно составлять план действий, вносить необходимые коррективыв ходе его реализации;</w:t>
      </w:r>
    </w:p>
    <w:p w:rsidR="001B2487" w:rsidRDefault="004D6112">
      <w:pPr>
        <w:ind w:right="791" w:firstLine="709"/>
        <w:jc w:val="both"/>
        <w:rPr>
          <w:rFonts w:eastAsia="SchoolBookSanPin"/>
          <w:bCs/>
          <w:sz w:val="24"/>
          <w:szCs w:val="24"/>
        </w:rPr>
      </w:pPr>
      <w:r>
        <w:rPr>
          <w:rFonts w:eastAsia="SchoolBookSanPin"/>
          <w:bCs/>
          <w:sz w:val="24"/>
          <w:szCs w:val="24"/>
        </w:rPr>
        <w:t>проводить выбор и брать ответственность за решение.</w:t>
      </w:r>
    </w:p>
    <w:p w:rsidR="001B2487" w:rsidRDefault="004D6112">
      <w:pPr>
        <w:ind w:right="791" w:firstLine="709"/>
        <w:jc w:val="both"/>
        <w:rPr>
          <w:rFonts w:eastAsia="SchoolBookSanPin"/>
          <w:bCs/>
          <w:sz w:val="24"/>
          <w:szCs w:val="24"/>
        </w:rPr>
      </w:pPr>
      <w:r>
        <w:rPr>
          <w:rFonts w:eastAsia="SchoolBookSanPin"/>
          <w:bCs/>
          <w:sz w:val="24"/>
          <w:szCs w:val="24"/>
        </w:rPr>
        <w:lastRenderedPageBreak/>
        <w:t>28.11.2.6.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1B2487" w:rsidRDefault="004D6112">
      <w:pPr>
        <w:ind w:right="791" w:firstLine="709"/>
        <w:jc w:val="both"/>
        <w:rPr>
          <w:rFonts w:eastAsia="SchoolBookSanPin"/>
          <w:bCs/>
          <w:sz w:val="24"/>
          <w:szCs w:val="24"/>
        </w:rPr>
      </w:pPr>
      <w:r>
        <w:rPr>
          <w:rFonts w:eastAsia="SchoolBookSanPin"/>
          <w:bCs/>
          <w:sz w:val="24"/>
          <w:szCs w:val="24"/>
        </w:rPr>
        <w:t>владеть разными способами самоконтроля (в том числе речевого), самомотивации и рефлексии;</w:t>
      </w:r>
    </w:p>
    <w:p w:rsidR="001B2487" w:rsidRDefault="004D6112">
      <w:pPr>
        <w:ind w:right="791" w:firstLine="709"/>
        <w:jc w:val="both"/>
        <w:rPr>
          <w:rFonts w:eastAsia="SchoolBookSanPin"/>
          <w:bCs/>
          <w:sz w:val="24"/>
          <w:szCs w:val="24"/>
        </w:rPr>
      </w:pPr>
      <w:r>
        <w:rPr>
          <w:rFonts w:eastAsia="SchoolBookSanPin"/>
          <w:bCs/>
          <w:sz w:val="24"/>
          <w:szCs w:val="24"/>
        </w:rPr>
        <w:t>давать оценку учебной ситуации и предлагать план её изменения;</w:t>
      </w:r>
    </w:p>
    <w:p w:rsidR="001B2487" w:rsidRDefault="004D6112">
      <w:pPr>
        <w:ind w:right="791" w:firstLine="709"/>
        <w:jc w:val="both"/>
        <w:rPr>
          <w:rFonts w:eastAsia="SchoolBookSanPin"/>
          <w:bCs/>
          <w:sz w:val="24"/>
          <w:szCs w:val="24"/>
        </w:rPr>
      </w:pPr>
      <w:r>
        <w:rPr>
          <w:rFonts w:eastAsia="SchoolBookSanPin"/>
          <w:bCs/>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1B2487" w:rsidRDefault="004D6112">
      <w:pPr>
        <w:ind w:right="791" w:firstLine="709"/>
        <w:jc w:val="both"/>
        <w:rPr>
          <w:rFonts w:eastAsia="SchoolBookSanPin"/>
          <w:bCs/>
          <w:sz w:val="24"/>
          <w:szCs w:val="24"/>
        </w:rPr>
      </w:pPr>
      <w:r>
        <w:rPr>
          <w:rFonts w:eastAsia="SchoolBookSanPin"/>
          <w:bCs/>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целии условиям общения;</w:t>
      </w:r>
    </w:p>
    <w:p w:rsidR="001B2487" w:rsidRDefault="004D6112">
      <w:pPr>
        <w:ind w:right="791" w:firstLine="709"/>
        <w:jc w:val="both"/>
        <w:rPr>
          <w:rFonts w:eastAsia="SchoolBookSanPin"/>
          <w:bCs/>
          <w:sz w:val="24"/>
          <w:szCs w:val="24"/>
        </w:rPr>
      </w:pPr>
      <w:r>
        <w:rPr>
          <w:rFonts w:eastAsia="SchoolBookSanPin"/>
          <w:bCs/>
          <w:sz w:val="24"/>
          <w:szCs w:val="24"/>
        </w:rPr>
        <w:t>развивать способность управлять собственными эмоциями и эмоциями других;</w:t>
      </w:r>
    </w:p>
    <w:p w:rsidR="001B2487" w:rsidRDefault="004D6112">
      <w:pPr>
        <w:ind w:right="791" w:firstLine="709"/>
        <w:jc w:val="both"/>
        <w:rPr>
          <w:rFonts w:eastAsia="SchoolBookSanPin"/>
          <w:bCs/>
          <w:sz w:val="24"/>
          <w:szCs w:val="24"/>
        </w:rPr>
      </w:pPr>
      <w:r>
        <w:rPr>
          <w:rFonts w:eastAsia="SchoolBookSanPin"/>
          <w:bCs/>
          <w:sz w:val="24"/>
          <w:szCs w:val="24"/>
        </w:rPr>
        <w:t>выявлять и анализировать причины эмоций, понимать мотивы и намерения другого человека, анализируя речевую ситуацию;</w:t>
      </w:r>
    </w:p>
    <w:p w:rsidR="001B2487" w:rsidRDefault="004D6112">
      <w:pPr>
        <w:ind w:right="791" w:firstLine="709"/>
        <w:jc w:val="both"/>
        <w:rPr>
          <w:rFonts w:eastAsia="SchoolBookSanPin"/>
          <w:bCs/>
          <w:sz w:val="24"/>
          <w:szCs w:val="24"/>
        </w:rPr>
      </w:pPr>
      <w:r>
        <w:rPr>
          <w:rFonts w:eastAsia="SchoolBookSanPin"/>
          <w:bCs/>
          <w:sz w:val="24"/>
          <w:szCs w:val="24"/>
        </w:rPr>
        <w:t>регулировать способ выражения собственных эмоций;</w:t>
      </w:r>
    </w:p>
    <w:p w:rsidR="001B2487" w:rsidRDefault="004D6112">
      <w:pPr>
        <w:ind w:right="791" w:firstLine="709"/>
        <w:jc w:val="both"/>
        <w:rPr>
          <w:rFonts w:eastAsia="SchoolBookSanPin"/>
          <w:bCs/>
          <w:sz w:val="24"/>
          <w:szCs w:val="24"/>
        </w:rPr>
      </w:pPr>
      <w:r>
        <w:rPr>
          <w:rFonts w:eastAsia="SchoolBookSanPin"/>
          <w:bCs/>
          <w:sz w:val="24"/>
          <w:szCs w:val="24"/>
        </w:rPr>
        <w:t>осознанно относиться к другому человеку и его мнению;</w:t>
      </w:r>
    </w:p>
    <w:p w:rsidR="001B2487" w:rsidRDefault="004D6112">
      <w:pPr>
        <w:ind w:right="791" w:firstLine="709"/>
        <w:jc w:val="both"/>
        <w:rPr>
          <w:rFonts w:eastAsia="SchoolBookSanPin"/>
          <w:bCs/>
          <w:sz w:val="24"/>
          <w:szCs w:val="24"/>
        </w:rPr>
      </w:pPr>
      <w:r>
        <w:rPr>
          <w:rFonts w:eastAsia="SchoolBookSanPin"/>
          <w:bCs/>
          <w:sz w:val="24"/>
          <w:szCs w:val="24"/>
        </w:rPr>
        <w:t>признавать своё и чужое право на ошибку;</w:t>
      </w:r>
    </w:p>
    <w:p w:rsidR="001B2487" w:rsidRDefault="004D6112">
      <w:pPr>
        <w:ind w:right="791" w:firstLine="709"/>
        <w:jc w:val="both"/>
        <w:rPr>
          <w:rFonts w:eastAsia="SchoolBookSanPin"/>
          <w:bCs/>
          <w:sz w:val="24"/>
          <w:szCs w:val="24"/>
        </w:rPr>
      </w:pPr>
      <w:r>
        <w:rPr>
          <w:rFonts w:eastAsia="SchoolBookSanPin"/>
          <w:bCs/>
          <w:sz w:val="24"/>
          <w:szCs w:val="24"/>
        </w:rPr>
        <w:t>принимать себя и других, не осуждая;</w:t>
      </w:r>
    </w:p>
    <w:p w:rsidR="001B2487" w:rsidRDefault="004D6112">
      <w:pPr>
        <w:ind w:right="791" w:firstLine="709"/>
        <w:jc w:val="both"/>
        <w:rPr>
          <w:rFonts w:eastAsia="SchoolBookSanPin"/>
          <w:bCs/>
          <w:sz w:val="24"/>
          <w:szCs w:val="24"/>
        </w:rPr>
      </w:pPr>
      <w:r>
        <w:rPr>
          <w:rFonts w:eastAsia="SchoolBookSanPin"/>
          <w:bCs/>
          <w:sz w:val="24"/>
          <w:szCs w:val="24"/>
        </w:rPr>
        <w:t>проявлять открытость;</w:t>
      </w:r>
    </w:p>
    <w:p w:rsidR="001B2487" w:rsidRDefault="004D6112">
      <w:pPr>
        <w:ind w:right="791" w:firstLine="709"/>
        <w:jc w:val="both"/>
        <w:rPr>
          <w:rFonts w:eastAsia="SchoolBookSanPin"/>
          <w:bCs/>
          <w:sz w:val="24"/>
          <w:szCs w:val="24"/>
        </w:rPr>
      </w:pPr>
      <w:r>
        <w:rPr>
          <w:rFonts w:eastAsia="SchoolBookSanPin"/>
          <w:bCs/>
          <w:sz w:val="24"/>
          <w:szCs w:val="24"/>
        </w:rPr>
        <w:t>осознавать невозможность контролировать всё вокруг.</w:t>
      </w:r>
    </w:p>
    <w:p w:rsidR="001B2487" w:rsidRDefault="004D6112">
      <w:pPr>
        <w:ind w:right="791" w:firstLine="709"/>
        <w:jc w:val="both"/>
        <w:rPr>
          <w:rFonts w:eastAsia="SchoolBookSanPin"/>
          <w:bCs/>
          <w:sz w:val="24"/>
          <w:szCs w:val="24"/>
        </w:rPr>
      </w:pPr>
      <w:r>
        <w:rPr>
          <w:rFonts w:eastAsia="SchoolBookSanPin"/>
          <w:bCs/>
          <w:sz w:val="24"/>
          <w:szCs w:val="24"/>
        </w:rPr>
        <w:t>28.11.2.7. У обучающегося будут сформированы умения совместной деятельности:</w:t>
      </w:r>
    </w:p>
    <w:p w:rsidR="001B2487" w:rsidRDefault="004D6112">
      <w:pPr>
        <w:ind w:right="791" w:firstLine="709"/>
        <w:jc w:val="both"/>
        <w:rPr>
          <w:rFonts w:eastAsia="SchoolBookSanPin"/>
          <w:bCs/>
          <w:sz w:val="24"/>
          <w:szCs w:val="24"/>
        </w:rPr>
      </w:pPr>
      <w:r>
        <w:rPr>
          <w:rFonts w:eastAsia="SchoolBookSanPin"/>
          <w:bCs/>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B2487" w:rsidRDefault="004D6112">
      <w:pPr>
        <w:ind w:right="791" w:firstLine="709"/>
        <w:jc w:val="both"/>
        <w:rPr>
          <w:rFonts w:eastAsia="SchoolBookSanPin"/>
          <w:bCs/>
          <w:sz w:val="24"/>
          <w:szCs w:val="24"/>
        </w:rPr>
      </w:pPr>
      <w:r>
        <w:rPr>
          <w:rFonts w:eastAsia="SchoolBookSanPin"/>
          <w:bCs/>
          <w:sz w:val="24"/>
          <w:szCs w:val="24"/>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1B2487" w:rsidRDefault="004D6112">
      <w:pPr>
        <w:ind w:right="791" w:firstLine="709"/>
        <w:jc w:val="both"/>
        <w:rPr>
          <w:rFonts w:eastAsia="SchoolBookSanPin"/>
          <w:bCs/>
          <w:sz w:val="24"/>
          <w:szCs w:val="24"/>
        </w:rPr>
      </w:pPr>
      <w:r>
        <w:rPr>
          <w:rFonts w:eastAsia="SchoolBookSanPin"/>
          <w:bCs/>
          <w:sz w:val="24"/>
          <w:szCs w:val="24"/>
        </w:rPr>
        <w:t xml:space="preserve">обобщать мнения нескольких </w:t>
      </w:r>
      <w:r>
        <w:rPr>
          <w:sz w:val="24"/>
          <w:szCs w:val="24"/>
        </w:rPr>
        <w:t>человек</w:t>
      </w:r>
      <w:r>
        <w:rPr>
          <w:rFonts w:eastAsia="SchoolBookSanPin"/>
          <w:bCs/>
          <w:sz w:val="24"/>
          <w:szCs w:val="24"/>
        </w:rPr>
        <w:t>, проявлять готовность руководить, выполнять поручения, подчиняться;</w:t>
      </w:r>
    </w:p>
    <w:p w:rsidR="001B2487" w:rsidRDefault="004D6112">
      <w:pPr>
        <w:ind w:right="791" w:firstLine="709"/>
        <w:jc w:val="both"/>
        <w:rPr>
          <w:rFonts w:eastAsia="SchoolBookSanPin"/>
          <w:bCs/>
          <w:sz w:val="24"/>
          <w:szCs w:val="24"/>
        </w:rPr>
      </w:pPr>
      <w:r>
        <w:rPr>
          <w:rFonts w:eastAsia="SchoolBookSanPin"/>
          <w:bCs/>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B2487" w:rsidRDefault="004D6112">
      <w:pPr>
        <w:ind w:right="791" w:firstLine="709"/>
        <w:jc w:val="both"/>
        <w:rPr>
          <w:rFonts w:eastAsia="SchoolBookSanPin"/>
          <w:bCs/>
          <w:sz w:val="24"/>
          <w:szCs w:val="24"/>
        </w:rPr>
      </w:pPr>
      <w:r>
        <w:rPr>
          <w:rFonts w:eastAsia="SchoolBookSanPin"/>
          <w:bCs/>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B2487" w:rsidRDefault="004D6112">
      <w:pPr>
        <w:ind w:right="791" w:firstLine="709"/>
        <w:jc w:val="both"/>
        <w:rPr>
          <w:rFonts w:eastAsia="SchoolBookSanPin"/>
          <w:bCs/>
          <w:sz w:val="24"/>
          <w:szCs w:val="24"/>
        </w:rPr>
      </w:pPr>
      <w:r>
        <w:rPr>
          <w:rFonts w:eastAsia="SchoolBookSanPin"/>
          <w:bCs/>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1B2487" w:rsidRDefault="004D6112">
      <w:pPr>
        <w:ind w:right="791" w:firstLine="709"/>
        <w:jc w:val="both"/>
        <w:rPr>
          <w:rFonts w:eastAsia="SchoolBookSanPin"/>
          <w:bCs/>
          <w:sz w:val="24"/>
          <w:szCs w:val="24"/>
        </w:rPr>
      </w:pPr>
      <w:r>
        <w:rPr>
          <w:rFonts w:eastAsia="SchoolBookSanPin"/>
          <w:bCs/>
          <w:sz w:val="24"/>
          <w:szCs w:val="24"/>
        </w:rPr>
        <w:t>28.11.3. Предметные результаты изучения родного (башкирского) языка.К концу обучения в 5 классе обучающийся научится:</w:t>
      </w:r>
    </w:p>
    <w:p w:rsidR="001B2487" w:rsidRDefault="004D6112">
      <w:pPr>
        <w:ind w:right="791" w:firstLine="709"/>
        <w:jc w:val="both"/>
        <w:rPr>
          <w:rFonts w:eastAsia="SchoolBookSanPin"/>
          <w:bCs/>
          <w:sz w:val="24"/>
          <w:szCs w:val="24"/>
        </w:rPr>
      </w:pPr>
      <w:r>
        <w:rPr>
          <w:rFonts w:eastAsia="SchoolBookSanPin"/>
          <w:bCs/>
          <w:sz w:val="24"/>
          <w:szCs w:val="24"/>
        </w:rPr>
        <w:t>осознавать богатство и выразительность башкирского языка, приводить примеры, свидетельствующие об этом;</w:t>
      </w:r>
    </w:p>
    <w:p w:rsidR="001B2487" w:rsidRDefault="004D6112">
      <w:pPr>
        <w:ind w:right="791" w:firstLine="709"/>
        <w:jc w:val="both"/>
        <w:rPr>
          <w:rFonts w:eastAsia="SchoolBookSanPin"/>
          <w:bCs/>
          <w:sz w:val="24"/>
          <w:szCs w:val="24"/>
        </w:rPr>
      </w:pPr>
      <w:r>
        <w:rPr>
          <w:rFonts w:eastAsia="SchoolBookSanPin"/>
          <w:bCs/>
          <w:sz w:val="24"/>
          <w:szCs w:val="24"/>
        </w:rPr>
        <w:t>иметь представление об основных разделах лингвистики, определять основные единицы языка и речи (звук, морфема, слово, словосочетание, предложение);</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различия между устной и письменной речью, диалогоми монологом, учитывать особенности видов речевой деятельности при решении практико-ориентированных учебных задач и в повседневной жизни;</w:t>
      </w:r>
    </w:p>
    <w:p w:rsidR="001B2487" w:rsidRDefault="004D6112">
      <w:pPr>
        <w:ind w:right="791" w:firstLine="709"/>
        <w:jc w:val="both"/>
        <w:rPr>
          <w:rFonts w:eastAsia="SchoolBookSanPin"/>
          <w:bCs/>
          <w:sz w:val="24"/>
          <w:szCs w:val="24"/>
        </w:rPr>
      </w:pPr>
      <w:r>
        <w:rPr>
          <w:rFonts w:eastAsia="SchoolBookSanPin"/>
          <w:bCs/>
          <w:sz w:val="24"/>
          <w:szCs w:val="24"/>
        </w:rPr>
        <w:t>участвовать в диалоге/полилоге на лингвистические темы (в рамках изученного) и в диалоге на основе жизненных наблюдений;</w:t>
      </w:r>
    </w:p>
    <w:p w:rsidR="001B2487" w:rsidRDefault="004D6112">
      <w:pPr>
        <w:ind w:right="791" w:firstLine="709"/>
        <w:jc w:val="both"/>
        <w:rPr>
          <w:rFonts w:eastAsia="SchoolBookSanPin"/>
          <w:bCs/>
          <w:sz w:val="24"/>
          <w:szCs w:val="24"/>
        </w:rPr>
      </w:pPr>
      <w:r>
        <w:rPr>
          <w:rFonts w:eastAsia="SchoolBookSanPin"/>
          <w:bCs/>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1B2487" w:rsidRDefault="004D6112">
      <w:pPr>
        <w:ind w:right="791" w:firstLine="709"/>
        <w:jc w:val="both"/>
        <w:rPr>
          <w:rFonts w:eastAsia="SchoolBookSanPin"/>
          <w:bCs/>
          <w:sz w:val="24"/>
          <w:szCs w:val="24"/>
        </w:rPr>
      </w:pPr>
      <w:r>
        <w:rPr>
          <w:rFonts w:eastAsia="SchoolBookSanPin"/>
          <w:bCs/>
          <w:sz w:val="24"/>
          <w:szCs w:val="24"/>
        </w:rPr>
        <w:t>владеть различными видами чтения: просмотровым, ознакомительным, изучающим, поисковым;</w:t>
      </w:r>
    </w:p>
    <w:p w:rsidR="001B2487" w:rsidRDefault="004D6112">
      <w:pPr>
        <w:ind w:right="791" w:firstLine="709"/>
        <w:jc w:val="both"/>
        <w:rPr>
          <w:rFonts w:eastAsia="SchoolBookSanPin"/>
          <w:bCs/>
          <w:sz w:val="24"/>
          <w:szCs w:val="24"/>
        </w:rPr>
      </w:pPr>
      <w:r>
        <w:rPr>
          <w:rFonts w:eastAsia="SchoolBookSanPin"/>
          <w:bCs/>
          <w:sz w:val="24"/>
          <w:szCs w:val="24"/>
        </w:rPr>
        <w:lastRenderedPageBreak/>
        <w:t>иметь общее представление о современном башкирском литературном языке;</w:t>
      </w:r>
    </w:p>
    <w:p w:rsidR="001B2487" w:rsidRDefault="004D6112">
      <w:pPr>
        <w:ind w:right="791" w:firstLine="709"/>
        <w:jc w:val="both"/>
        <w:rPr>
          <w:rFonts w:eastAsia="SchoolBookSanPin"/>
          <w:bCs/>
          <w:sz w:val="24"/>
          <w:szCs w:val="24"/>
        </w:rPr>
      </w:pPr>
      <w:r>
        <w:rPr>
          <w:rFonts w:eastAsia="SchoolBookSanPin"/>
          <w:bCs/>
          <w:sz w:val="24"/>
          <w:szCs w:val="24"/>
        </w:rPr>
        <w:t>иметь общее представление о показателях хорошей и правильной речи;</w:t>
      </w:r>
    </w:p>
    <w:p w:rsidR="001B2487" w:rsidRDefault="004D6112">
      <w:pPr>
        <w:ind w:right="791" w:firstLine="709"/>
        <w:jc w:val="both"/>
        <w:rPr>
          <w:rFonts w:eastAsia="SchoolBookSanPin"/>
          <w:bCs/>
          <w:sz w:val="24"/>
          <w:szCs w:val="24"/>
        </w:rPr>
      </w:pPr>
      <w:r>
        <w:rPr>
          <w:rFonts w:eastAsia="SchoolBookSanPin"/>
          <w:bCs/>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определять роль звукописи в тексте;</w:t>
      </w:r>
    </w:p>
    <w:p w:rsidR="001B2487" w:rsidRDefault="004D6112">
      <w:pPr>
        <w:ind w:right="791" w:firstLine="709"/>
        <w:jc w:val="both"/>
        <w:rPr>
          <w:rFonts w:eastAsia="SchoolBookSanPin"/>
          <w:bCs/>
          <w:sz w:val="24"/>
          <w:szCs w:val="24"/>
        </w:rPr>
      </w:pPr>
      <w:r>
        <w:rPr>
          <w:rFonts w:eastAsia="SchoolBookSanPin"/>
          <w:bCs/>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значениеми правилами лексической сочетаемости, употреблять имена существительные, прилагательные, глаголы с учётом стилистических норм современного башкирского языка;</w:t>
      </w:r>
    </w:p>
    <w:p w:rsidR="001B2487" w:rsidRDefault="004D6112">
      <w:pPr>
        <w:ind w:right="791" w:firstLine="709"/>
        <w:jc w:val="both"/>
        <w:rPr>
          <w:rFonts w:eastAsia="SchoolBookSanPin"/>
          <w:bCs/>
          <w:sz w:val="24"/>
          <w:szCs w:val="24"/>
        </w:rPr>
      </w:pPr>
      <w:r>
        <w:rPr>
          <w:rFonts w:eastAsia="SchoolBookSanPin"/>
          <w:bCs/>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устнойи письменной речи;</w:t>
      </w:r>
    </w:p>
    <w:p w:rsidR="001B2487" w:rsidRDefault="004D6112">
      <w:pPr>
        <w:ind w:right="791" w:firstLine="709"/>
        <w:jc w:val="both"/>
        <w:rPr>
          <w:rFonts w:eastAsia="SchoolBookSanPin"/>
          <w:bCs/>
          <w:sz w:val="24"/>
          <w:szCs w:val="24"/>
        </w:rPr>
      </w:pPr>
      <w:r>
        <w:rPr>
          <w:rFonts w:eastAsia="SchoolBookSanPin"/>
          <w:bCs/>
          <w:sz w:val="24"/>
          <w:szCs w:val="24"/>
        </w:rPr>
        <w:t>соблюдать этикетные формы и формулы обращения в официальнойи неофициальной речевой ситуации, современные формулы обращенияк незнакомому человеку, соблюдать принципы этикетного общения, лежащиев основе национального речевого этикета, соблюдать башкирскую этикетную вербальную и невербальную манеру общения;</w:t>
      </w:r>
    </w:p>
    <w:p w:rsidR="001B2487" w:rsidRDefault="004D6112">
      <w:pPr>
        <w:ind w:right="791" w:firstLine="709"/>
        <w:jc w:val="both"/>
        <w:rPr>
          <w:rFonts w:eastAsia="SchoolBookSanPin"/>
          <w:bCs/>
          <w:sz w:val="24"/>
          <w:szCs w:val="24"/>
        </w:rPr>
      </w:pPr>
      <w:r>
        <w:rPr>
          <w:rFonts w:eastAsia="SchoolBookSanPin"/>
          <w:bCs/>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1B2487" w:rsidRDefault="004D6112">
      <w:pPr>
        <w:ind w:right="791" w:firstLine="709"/>
        <w:jc w:val="both"/>
        <w:rPr>
          <w:rFonts w:eastAsia="SchoolBookSanPin"/>
          <w:bCs/>
          <w:sz w:val="24"/>
          <w:szCs w:val="24"/>
        </w:rPr>
      </w:pPr>
      <w:r>
        <w:rPr>
          <w:rFonts w:eastAsia="SchoolBookSanPin"/>
          <w:bCs/>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B2487" w:rsidRDefault="004D6112">
      <w:pPr>
        <w:ind w:right="791" w:firstLine="709"/>
        <w:jc w:val="both"/>
        <w:rPr>
          <w:rFonts w:eastAsia="SchoolBookSanPin"/>
          <w:bCs/>
          <w:sz w:val="24"/>
          <w:szCs w:val="24"/>
        </w:rPr>
      </w:pPr>
      <w:r>
        <w:rPr>
          <w:rFonts w:eastAsia="SchoolBookSanPin"/>
          <w:bCs/>
          <w:sz w:val="24"/>
          <w:szCs w:val="24"/>
        </w:rPr>
        <w:t>применять знание основных признаков текста (повествование, рассуждение) на практике;</w:t>
      </w:r>
    </w:p>
    <w:p w:rsidR="001B2487" w:rsidRDefault="004D6112">
      <w:pPr>
        <w:ind w:right="791" w:firstLine="709"/>
        <w:jc w:val="both"/>
        <w:rPr>
          <w:rFonts w:eastAsia="SchoolBookSanPin"/>
          <w:bCs/>
          <w:sz w:val="24"/>
          <w:szCs w:val="24"/>
        </w:rPr>
      </w:pPr>
      <w:r>
        <w:rPr>
          <w:rFonts w:eastAsia="SchoolBookSanPin"/>
          <w:bCs/>
          <w:sz w:val="24"/>
          <w:szCs w:val="24"/>
        </w:rPr>
        <w:t xml:space="preserve">создавать тексты-повествования </w:t>
      </w:r>
      <w:r>
        <w:rPr>
          <w:rFonts w:eastAsia="SchoolBookSanPin"/>
          <w:sz w:val="24"/>
          <w:szCs w:val="24"/>
        </w:rPr>
        <w:t>с использованием собственного жизненногои читательского опыта</w:t>
      </w:r>
      <w:r>
        <w:rPr>
          <w:rFonts w:eastAsia="SchoolBookSanPin"/>
          <w:bCs/>
          <w:sz w:val="24"/>
          <w:szCs w:val="24"/>
        </w:rPr>
        <w:t>;</w:t>
      </w:r>
    </w:p>
    <w:p w:rsidR="001B2487" w:rsidRDefault="004D6112">
      <w:pPr>
        <w:ind w:right="791" w:firstLine="709"/>
        <w:jc w:val="both"/>
        <w:rPr>
          <w:rFonts w:eastAsia="SchoolBookSanPin"/>
          <w:bCs/>
          <w:sz w:val="24"/>
          <w:szCs w:val="24"/>
        </w:rPr>
      </w:pPr>
      <w:r>
        <w:rPr>
          <w:rFonts w:eastAsia="SchoolBookSanPin"/>
          <w:bCs/>
          <w:sz w:val="24"/>
          <w:szCs w:val="24"/>
        </w:rPr>
        <w:t>работать с прослушанным и прочитанным научно-учебным, художественным и научно-популярным текстами: составлять план (простой, сложный) с целью дальнейшего воспроизведения содержания текста в устной и письменной форме;</w:t>
      </w:r>
    </w:p>
    <w:p w:rsidR="001B2487" w:rsidRDefault="004D6112">
      <w:pPr>
        <w:ind w:right="791" w:firstLine="709"/>
        <w:jc w:val="both"/>
        <w:rPr>
          <w:rFonts w:eastAsia="SchoolBookSanPin"/>
          <w:bCs/>
          <w:sz w:val="24"/>
          <w:szCs w:val="24"/>
        </w:rPr>
      </w:pPr>
      <w:r>
        <w:rPr>
          <w:rFonts w:eastAsia="SchoolBookSanPin"/>
          <w:bCs/>
          <w:sz w:val="24"/>
          <w:szCs w:val="24"/>
        </w:rPr>
        <w:t>иметь общее представление об особенностях разговорной речи, функциональных стилей, языка художественной литературы;</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звуки, понимать различие между звуком и буквой, характеризовать систему звуков;</w:t>
      </w:r>
    </w:p>
    <w:p w:rsidR="001B2487" w:rsidRDefault="004D6112">
      <w:pPr>
        <w:ind w:right="791" w:firstLine="709"/>
        <w:jc w:val="both"/>
        <w:rPr>
          <w:rFonts w:eastAsia="SchoolBookSanPin"/>
          <w:bCs/>
          <w:sz w:val="24"/>
          <w:szCs w:val="24"/>
        </w:rPr>
      </w:pPr>
      <w:r>
        <w:rPr>
          <w:rFonts w:eastAsia="SchoolBookSanPin"/>
          <w:bCs/>
          <w:sz w:val="24"/>
          <w:szCs w:val="24"/>
        </w:rPr>
        <w:t>проводить фонетический анализ слов;</w:t>
      </w:r>
    </w:p>
    <w:p w:rsidR="001B2487" w:rsidRDefault="004D6112">
      <w:pPr>
        <w:ind w:right="791" w:firstLine="709"/>
        <w:jc w:val="both"/>
        <w:rPr>
          <w:rFonts w:eastAsia="SchoolBookSanPin"/>
          <w:bCs/>
          <w:sz w:val="24"/>
          <w:szCs w:val="24"/>
        </w:rPr>
      </w:pPr>
      <w:r>
        <w:rPr>
          <w:rFonts w:eastAsia="SchoolBookSanPin"/>
          <w:bCs/>
          <w:sz w:val="24"/>
          <w:szCs w:val="24"/>
        </w:rPr>
        <w:t>использовать знания по фонетике, графике и орфоэпии в практике произношения и правописания слов;</w:t>
      </w:r>
    </w:p>
    <w:p w:rsidR="001B2487" w:rsidRDefault="004D6112">
      <w:pPr>
        <w:ind w:right="791" w:firstLine="709"/>
        <w:jc w:val="both"/>
        <w:rPr>
          <w:rFonts w:eastAsia="SchoolBookSanPin"/>
          <w:bCs/>
          <w:sz w:val="24"/>
          <w:szCs w:val="24"/>
        </w:rPr>
      </w:pPr>
      <w:r>
        <w:rPr>
          <w:rFonts w:eastAsia="SchoolBookSanPin"/>
          <w:bCs/>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1B2487" w:rsidRDefault="004D6112">
      <w:pPr>
        <w:ind w:right="791" w:firstLine="709"/>
        <w:jc w:val="both"/>
        <w:rPr>
          <w:rFonts w:eastAsia="SchoolBookSanPin"/>
          <w:bCs/>
          <w:sz w:val="24"/>
          <w:szCs w:val="24"/>
        </w:rPr>
      </w:pPr>
      <w:r>
        <w:rPr>
          <w:rFonts w:eastAsia="SchoolBookSanPin"/>
          <w:bCs/>
          <w:sz w:val="24"/>
          <w:szCs w:val="24"/>
        </w:rPr>
        <w:t>распознавать изученные орфограммы;</w:t>
      </w:r>
    </w:p>
    <w:p w:rsidR="001B2487" w:rsidRDefault="004D6112">
      <w:pPr>
        <w:ind w:right="791" w:firstLine="709"/>
        <w:jc w:val="both"/>
        <w:rPr>
          <w:rFonts w:eastAsia="SchoolBookSanPin"/>
          <w:bCs/>
          <w:sz w:val="24"/>
          <w:szCs w:val="24"/>
        </w:rPr>
      </w:pPr>
      <w:r>
        <w:rPr>
          <w:rFonts w:eastAsia="SchoolBookSanPin"/>
          <w:bCs/>
          <w:sz w:val="24"/>
          <w:szCs w:val="24"/>
        </w:rPr>
        <w:t>применять знания по орфографии в практике правописания (в том числе применять знание о правописании разделительных ъ и ь);</w:t>
      </w:r>
    </w:p>
    <w:p w:rsidR="001B2487" w:rsidRDefault="004D6112">
      <w:pPr>
        <w:ind w:right="791" w:firstLine="709"/>
        <w:jc w:val="both"/>
        <w:rPr>
          <w:rFonts w:eastAsia="SchoolBookSanPin"/>
          <w:bCs/>
          <w:sz w:val="24"/>
          <w:szCs w:val="24"/>
        </w:rPr>
      </w:pPr>
      <w:r>
        <w:rPr>
          <w:rFonts w:eastAsia="SchoolBookSanPin"/>
          <w:bCs/>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словапо контексту, с помощью толкового словаря);</w:t>
      </w:r>
    </w:p>
    <w:p w:rsidR="001B2487" w:rsidRDefault="004D6112">
      <w:pPr>
        <w:ind w:right="791" w:firstLine="709"/>
        <w:jc w:val="both"/>
        <w:rPr>
          <w:rFonts w:eastAsia="SchoolBookSanPin"/>
          <w:bCs/>
          <w:sz w:val="24"/>
          <w:szCs w:val="24"/>
        </w:rPr>
      </w:pPr>
      <w:r>
        <w:rPr>
          <w:rFonts w:eastAsia="SchoolBookSanPin"/>
          <w:bCs/>
          <w:sz w:val="24"/>
          <w:szCs w:val="24"/>
        </w:rPr>
        <w:t>распознавать однозначные и многозначные слова, различать прямоеи переносное значения слова;</w:t>
      </w:r>
    </w:p>
    <w:p w:rsidR="001B2487" w:rsidRDefault="004D6112">
      <w:pPr>
        <w:ind w:right="791" w:firstLine="709"/>
        <w:jc w:val="both"/>
        <w:rPr>
          <w:rFonts w:eastAsia="SchoolBookSanPin"/>
          <w:bCs/>
          <w:sz w:val="24"/>
          <w:szCs w:val="24"/>
        </w:rPr>
      </w:pPr>
      <w:r>
        <w:rPr>
          <w:rFonts w:eastAsia="SchoolBookSanPin"/>
          <w:bCs/>
          <w:sz w:val="24"/>
          <w:szCs w:val="24"/>
        </w:rPr>
        <w:t>распознавать синонимы, антонимы, омонимы, различать многозначные слова и омонимы, правильно употреблять слова-паронимы;</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тематические группы слов, родовые и видовые понятия;</w:t>
      </w:r>
    </w:p>
    <w:p w:rsidR="001B2487" w:rsidRDefault="004D6112">
      <w:pPr>
        <w:ind w:right="791" w:firstLine="709"/>
        <w:jc w:val="both"/>
        <w:rPr>
          <w:rFonts w:eastAsia="SchoolBookSanPin"/>
          <w:bCs/>
          <w:sz w:val="24"/>
          <w:szCs w:val="24"/>
        </w:rPr>
      </w:pPr>
      <w:r>
        <w:rPr>
          <w:rFonts w:eastAsia="SchoolBookSanPin"/>
          <w:bCs/>
          <w:sz w:val="24"/>
          <w:szCs w:val="24"/>
        </w:rPr>
        <w:t>проводить лексический анализ слов (в рамках изученного), пользоваться лексическими словарями (толковым словарём, словарями синонимов, антонимов, омонимов, паронимов);</w:t>
      </w:r>
    </w:p>
    <w:p w:rsidR="001B2487" w:rsidRDefault="004D6112">
      <w:pPr>
        <w:ind w:right="791" w:firstLine="709"/>
        <w:jc w:val="both"/>
        <w:rPr>
          <w:rFonts w:eastAsia="SchoolBookSanPin"/>
          <w:bCs/>
          <w:sz w:val="24"/>
          <w:szCs w:val="24"/>
        </w:rPr>
      </w:pPr>
      <w:r>
        <w:rPr>
          <w:rFonts w:eastAsia="SchoolBookSanPin"/>
          <w:bCs/>
          <w:sz w:val="24"/>
          <w:szCs w:val="24"/>
        </w:rPr>
        <w:lastRenderedPageBreak/>
        <w:t>характеризовать морфему как минимальную значимую единицу языка;</w:t>
      </w:r>
    </w:p>
    <w:p w:rsidR="001B2487" w:rsidRDefault="004D6112">
      <w:pPr>
        <w:ind w:right="791" w:firstLine="709"/>
        <w:jc w:val="both"/>
        <w:rPr>
          <w:rFonts w:eastAsia="SchoolBookSanPin"/>
          <w:bCs/>
          <w:sz w:val="24"/>
          <w:szCs w:val="24"/>
        </w:rPr>
      </w:pPr>
      <w:r>
        <w:rPr>
          <w:rFonts w:eastAsia="SchoolBookSanPin"/>
          <w:bCs/>
          <w:sz w:val="24"/>
          <w:szCs w:val="24"/>
        </w:rPr>
        <w:t>распознавать морфемы в слове, выделять основу слова;</w:t>
      </w:r>
    </w:p>
    <w:p w:rsidR="001B2487" w:rsidRDefault="004D6112">
      <w:pPr>
        <w:ind w:right="791" w:firstLine="709"/>
        <w:jc w:val="both"/>
        <w:rPr>
          <w:rFonts w:eastAsia="SchoolBookSanPin"/>
          <w:bCs/>
          <w:sz w:val="24"/>
          <w:szCs w:val="24"/>
        </w:rPr>
      </w:pPr>
      <w:r>
        <w:rPr>
          <w:rFonts w:eastAsia="SchoolBookSanPin"/>
          <w:bCs/>
          <w:sz w:val="24"/>
          <w:szCs w:val="24"/>
        </w:rPr>
        <w:t>находить чередование звуков в морфемах (в том числе чередование гласныхс нулём звука);</w:t>
      </w:r>
    </w:p>
    <w:p w:rsidR="001B2487" w:rsidRDefault="004D6112">
      <w:pPr>
        <w:ind w:right="791" w:firstLine="709"/>
        <w:jc w:val="both"/>
        <w:rPr>
          <w:rFonts w:eastAsia="SchoolBookSanPin"/>
          <w:bCs/>
          <w:sz w:val="24"/>
          <w:szCs w:val="24"/>
        </w:rPr>
      </w:pPr>
      <w:r>
        <w:rPr>
          <w:rFonts w:eastAsia="SchoolBookSanPin"/>
          <w:bCs/>
          <w:sz w:val="24"/>
          <w:szCs w:val="24"/>
        </w:rPr>
        <w:t>проводить морфемный анализ слов;</w:t>
      </w:r>
    </w:p>
    <w:p w:rsidR="001B2487" w:rsidRDefault="004D6112">
      <w:pPr>
        <w:ind w:right="791" w:firstLine="709"/>
        <w:jc w:val="both"/>
        <w:rPr>
          <w:rFonts w:eastAsia="SchoolBookSanPin"/>
          <w:bCs/>
          <w:sz w:val="24"/>
          <w:szCs w:val="24"/>
        </w:rPr>
      </w:pPr>
      <w:r>
        <w:rPr>
          <w:rFonts w:eastAsia="SchoolBookSanPin"/>
          <w:bCs/>
          <w:sz w:val="24"/>
          <w:szCs w:val="24"/>
        </w:rPr>
        <w:t>применять знания о частях речи как лексико-грамматических разрядах слов,о грамматическом значении слова, о системе частей речи в башкирском языкедля решения практико-ориентированных учебных задач;</w:t>
      </w:r>
    </w:p>
    <w:p w:rsidR="001B2487" w:rsidRDefault="004D6112">
      <w:pPr>
        <w:ind w:right="791" w:firstLine="709"/>
        <w:jc w:val="both"/>
        <w:rPr>
          <w:rFonts w:eastAsia="SchoolBookSanPin"/>
          <w:bCs/>
          <w:sz w:val="24"/>
          <w:szCs w:val="24"/>
        </w:rPr>
      </w:pPr>
      <w:r>
        <w:rPr>
          <w:rFonts w:eastAsia="SchoolBookSanPin"/>
          <w:bCs/>
          <w:sz w:val="24"/>
          <w:szCs w:val="24"/>
        </w:rPr>
        <w:t>распознавать имена существительные, имена прилагательные, глаголы;</w:t>
      </w:r>
    </w:p>
    <w:p w:rsidR="001B2487" w:rsidRDefault="004D6112">
      <w:pPr>
        <w:ind w:right="791" w:firstLine="709"/>
        <w:jc w:val="both"/>
        <w:rPr>
          <w:rFonts w:eastAsia="SchoolBookSanPin"/>
          <w:bCs/>
          <w:sz w:val="24"/>
          <w:szCs w:val="24"/>
        </w:rPr>
      </w:pPr>
      <w:r>
        <w:rPr>
          <w:rFonts w:eastAsia="SchoolBookSanPin"/>
          <w:bCs/>
          <w:sz w:val="24"/>
          <w:szCs w:val="24"/>
        </w:rPr>
        <w:t>проводить морфологический анализ имён существительных, частичный морфологический анализ имён прилагательных, глаголов;</w:t>
      </w:r>
    </w:p>
    <w:p w:rsidR="001B2487" w:rsidRDefault="004D6112">
      <w:pPr>
        <w:ind w:right="791" w:firstLine="709"/>
        <w:jc w:val="both"/>
        <w:rPr>
          <w:rFonts w:eastAsia="SchoolBookSanPin"/>
          <w:bCs/>
          <w:sz w:val="24"/>
          <w:szCs w:val="24"/>
        </w:rPr>
      </w:pPr>
      <w:r>
        <w:rPr>
          <w:rFonts w:eastAsia="SchoolBookSanPin"/>
          <w:bCs/>
          <w:sz w:val="24"/>
          <w:szCs w:val="24"/>
        </w:rPr>
        <w:t>применять знания по морфологии при выполнении языкового анализа различных видов и 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применять нормы правописания имен существительных, имен прилагательных и глаголов с изученными орфограммами;</w:t>
      </w:r>
    </w:p>
    <w:p w:rsidR="001B2487" w:rsidRDefault="004D6112">
      <w:pPr>
        <w:ind w:right="791" w:firstLine="709"/>
        <w:jc w:val="both"/>
        <w:rPr>
          <w:rFonts w:eastAsia="SchoolBookSanPin"/>
          <w:bCs/>
          <w:sz w:val="24"/>
          <w:szCs w:val="24"/>
        </w:rPr>
      </w:pPr>
      <w:r>
        <w:rPr>
          <w:rFonts w:eastAsia="SchoolBookSanPin"/>
          <w:bCs/>
          <w:sz w:val="24"/>
          <w:szCs w:val="24"/>
        </w:rPr>
        <w:t>определять общее грамматическое значение, морфологические признакии синтаксические функции имени существительного, объяснять его роль в речи;</w:t>
      </w:r>
    </w:p>
    <w:p w:rsidR="001B2487" w:rsidRDefault="004D6112">
      <w:pPr>
        <w:ind w:right="791" w:firstLine="709"/>
        <w:jc w:val="both"/>
        <w:rPr>
          <w:rFonts w:eastAsia="SchoolBookSanPin"/>
          <w:bCs/>
          <w:sz w:val="24"/>
          <w:szCs w:val="24"/>
        </w:rPr>
      </w:pPr>
      <w:r>
        <w:rPr>
          <w:rFonts w:eastAsia="SchoolBookSanPin"/>
          <w:bCs/>
          <w:sz w:val="24"/>
          <w:szCs w:val="24"/>
        </w:rPr>
        <w:t>определять лексико-грамматические разряды имён существительных;</w:t>
      </w:r>
    </w:p>
    <w:p w:rsidR="001B2487" w:rsidRDefault="004D6112">
      <w:pPr>
        <w:ind w:right="791" w:firstLine="709"/>
        <w:jc w:val="both"/>
        <w:rPr>
          <w:rFonts w:eastAsia="SchoolBookSanPin"/>
          <w:bCs/>
          <w:sz w:val="24"/>
          <w:szCs w:val="24"/>
        </w:rPr>
      </w:pPr>
      <w:r>
        <w:rPr>
          <w:rFonts w:eastAsia="SchoolBookSanPin"/>
          <w:bCs/>
          <w:sz w:val="24"/>
          <w:szCs w:val="24"/>
        </w:rPr>
        <w:t>проводить морфологический анализ имён существительных, соблюдать нормы словоизменения, произношения имён существительных, постановки в них ударения;</w:t>
      </w:r>
    </w:p>
    <w:p w:rsidR="001B2487" w:rsidRDefault="004D6112">
      <w:pPr>
        <w:ind w:right="791" w:firstLine="709"/>
        <w:jc w:val="both"/>
        <w:rPr>
          <w:rFonts w:eastAsia="SchoolBookSanPin"/>
          <w:bCs/>
          <w:sz w:val="24"/>
          <w:szCs w:val="24"/>
        </w:rPr>
      </w:pPr>
      <w:r>
        <w:rPr>
          <w:rFonts w:eastAsia="SchoolBookSanPin"/>
          <w:bCs/>
          <w:sz w:val="24"/>
          <w:szCs w:val="24"/>
        </w:rPr>
        <w:t>применять нормы правописания собственных имён существительных, сокращенных имен существительных;</w:t>
      </w:r>
    </w:p>
    <w:p w:rsidR="001B2487" w:rsidRDefault="004D6112">
      <w:pPr>
        <w:ind w:right="791" w:firstLine="709"/>
        <w:jc w:val="both"/>
        <w:rPr>
          <w:rFonts w:eastAsia="SchoolBookSanPin"/>
          <w:bCs/>
          <w:sz w:val="24"/>
          <w:szCs w:val="24"/>
        </w:rPr>
      </w:pPr>
      <w:r>
        <w:rPr>
          <w:rFonts w:eastAsia="SchoolBookSanPin"/>
          <w:bCs/>
          <w:sz w:val="24"/>
          <w:szCs w:val="24"/>
        </w:rPr>
        <w:t>определять общее грамматическое значение, морфологические признакии синтаксические функции имени прилагательного, объяснять его роль в речи;</w:t>
      </w:r>
    </w:p>
    <w:p w:rsidR="001B2487" w:rsidRDefault="004D6112">
      <w:pPr>
        <w:ind w:right="791" w:firstLine="709"/>
        <w:jc w:val="both"/>
        <w:rPr>
          <w:rFonts w:eastAsia="SchoolBookSanPin"/>
          <w:bCs/>
          <w:sz w:val="24"/>
          <w:szCs w:val="24"/>
        </w:rPr>
      </w:pPr>
      <w:r>
        <w:rPr>
          <w:rFonts w:eastAsia="SchoolBookSanPin"/>
          <w:bCs/>
          <w:sz w:val="24"/>
          <w:szCs w:val="24"/>
        </w:rPr>
        <w:t>проводить частичный морфологический анализ имён прилагательных(в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применять нормы правописания имён прилагательных с изученными орфограммами;</w:t>
      </w:r>
    </w:p>
    <w:p w:rsidR="001B2487" w:rsidRDefault="004D6112">
      <w:pPr>
        <w:ind w:right="791" w:firstLine="709"/>
        <w:jc w:val="both"/>
        <w:rPr>
          <w:rFonts w:eastAsia="SchoolBookSanPin"/>
          <w:bCs/>
          <w:sz w:val="24"/>
          <w:szCs w:val="24"/>
        </w:rPr>
      </w:pPr>
      <w:r>
        <w:rPr>
          <w:rFonts w:eastAsia="SchoolBookSanPin"/>
          <w:bCs/>
          <w:sz w:val="24"/>
          <w:szCs w:val="24"/>
        </w:rPr>
        <w:t>определять общее грамматическое значение, морфологические признакии синтаксические функции глагола, объяснять его роль в словосочетаниии предложении, а также в речи;</w:t>
      </w:r>
    </w:p>
    <w:p w:rsidR="001B2487" w:rsidRDefault="004D6112">
      <w:pPr>
        <w:ind w:right="791" w:firstLine="709"/>
        <w:jc w:val="both"/>
        <w:rPr>
          <w:rFonts w:eastAsia="SchoolBookSanPin"/>
          <w:bCs/>
          <w:sz w:val="24"/>
          <w:szCs w:val="24"/>
        </w:rPr>
      </w:pPr>
      <w:r>
        <w:rPr>
          <w:rFonts w:eastAsia="SchoolBookSanPin"/>
          <w:bCs/>
          <w:sz w:val="24"/>
          <w:szCs w:val="24"/>
        </w:rPr>
        <w:t>правильно употреблять глаголы в прошедшем, настоящем, будущем временах;</w:t>
      </w:r>
    </w:p>
    <w:p w:rsidR="001B2487" w:rsidRDefault="004D6112">
      <w:pPr>
        <w:ind w:right="791" w:firstLine="709"/>
        <w:jc w:val="both"/>
        <w:rPr>
          <w:rFonts w:eastAsia="SchoolBookSanPin"/>
          <w:bCs/>
          <w:sz w:val="24"/>
          <w:szCs w:val="24"/>
        </w:rPr>
      </w:pPr>
      <w:r>
        <w:rPr>
          <w:rFonts w:eastAsia="SchoolBookSanPin"/>
          <w:bCs/>
          <w:sz w:val="24"/>
          <w:szCs w:val="24"/>
        </w:rPr>
        <w:t>правильно употреблять глаголы в изъявительном, повелительном, условном, желательном наклонениях;</w:t>
      </w:r>
    </w:p>
    <w:p w:rsidR="001B2487" w:rsidRDefault="004D6112">
      <w:pPr>
        <w:ind w:right="791" w:firstLine="709"/>
        <w:jc w:val="both"/>
        <w:rPr>
          <w:rFonts w:eastAsia="SchoolBookSanPin"/>
          <w:bCs/>
          <w:sz w:val="24"/>
          <w:szCs w:val="24"/>
        </w:rPr>
      </w:pPr>
      <w:r>
        <w:rPr>
          <w:rFonts w:eastAsia="SchoolBookSanPin"/>
          <w:bCs/>
          <w:sz w:val="24"/>
          <w:szCs w:val="24"/>
        </w:rPr>
        <w:t>применять нормы правописания глаголов с изученными орфограммами, проводить частичный морфологический анализ глаголов (в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распознавать словосочетания по морфологическим свойствам главного слова, простые неосложнённые предложения, простые предложения,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второстепенных членов предложения (в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распознавать в предложении обращение, расставлять знаки препинанияв предложениях с обращением;</w:t>
      </w:r>
    </w:p>
    <w:p w:rsidR="001B2487" w:rsidRDefault="004D6112">
      <w:pPr>
        <w:ind w:right="791" w:firstLine="709"/>
        <w:jc w:val="both"/>
        <w:rPr>
          <w:rFonts w:eastAsia="SchoolBookSanPin"/>
          <w:bCs/>
          <w:sz w:val="24"/>
          <w:szCs w:val="24"/>
        </w:rPr>
      </w:pPr>
      <w:r>
        <w:rPr>
          <w:rFonts w:eastAsia="SchoolBookSanPin"/>
          <w:bCs/>
          <w:sz w:val="24"/>
          <w:szCs w:val="24"/>
        </w:rPr>
        <w:t>соблюдать при письме пунктуационные нормы при постановке знаков препинания в предложениях с однородными членами, связанными бессоюзной связью, одиночным союзом и, союзами а, но, однако, зато, да (в значении и),да (в значении но), с обобщающим словом при однородных членах, с обращением,в предложениях с прямой речью, в сложных предложениях, состоящих из частей, связанных бессоюзной связью и союзами и, но, а, однако, зато, да, оформлятьпри письме диалог;</w:t>
      </w:r>
    </w:p>
    <w:p w:rsidR="001B2487" w:rsidRDefault="004D6112">
      <w:pPr>
        <w:ind w:right="791" w:firstLine="709"/>
        <w:jc w:val="both"/>
        <w:rPr>
          <w:rFonts w:eastAsia="SchoolBookSanPin"/>
          <w:bCs/>
          <w:sz w:val="24"/>
          <w:szCs w:val="24"/>
        </w:rPr>
      </w:pPr>
      <w:r>
        <w:rPr>
          <w:rFonts w:eastAsia="SchoolBookSanPin"/>
          <w:bCs/>
          <w:sz w:val="24"/>
          <w:szCs w:val="24"/>
        </w:rPr>
        <w:lastRenderedPageBreak/>
        <w:t>проводить синтаксический анализ предложений (в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28.11.4. Предметные результаты изучения родного (башкирского) языка.К концу обучения в 6 классе обучающийся научится:</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функции башкирского языка как государственного языка Республики Башкортостан;</w:t>
      </w:r>
    </w:p>
    <w:p w:rsidR="001B2487" w:rsidRDefault="004D6112">
      <w:pPr>
        <w:ind w:right="791" w:firstLine="709"/>
        <w:jc w:val="both"/>
        <w:rPr>
          <w:rFonts w:eastAsia="SchoolBookSanPin"/>
          <w:bCs/>
          <w:sz w:val="24"/>
          <w:szCs w:val="24"/>
        </w:rPr>
      </w:pPr>
      <w:r>
        <w:rPr>
          <w:rFonts w:eastAsia="SchoolBookSanPin"/>
          <w:bCs/>
          <w:sz w:val="24"/>
          <w:szCs w:val="24"/>
        </w:rPr>
        <w:t>иметь представление о башкирском литературном языке;</w:t>
      </w:r>
    </w:p>
    <w:p w:rsidR="001B2487" w:rsidRDefault="004D6112">
      <w:pPr>
        <w:ind w:right="791" w:firstLine="709"/>
        <w:jc w:val="both"/>
        <w:rPr>
          <w:rFonts w:eastAsia="SchoolBookSanPin"/>
          <w:bCs/>
          <w:sz w:val="24"/>
          <w:szCs w:val="24"/>
        </w:rPr>
      </w:pPr>
      <w:r>
        <w:rPr>
          <w:rFonts w:eastAsia="SchoolBookSanPin"/>
          <w:bCs/>
          <w:sz w:val="24"/>
          <w:szCs w:val="24"/>
        </w:rPr>
        <w:t>создавать устные монологические высказывания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1B2487" w:rsidRDefault="004D6112">
      <w:pPr>
        <w:ind w:right="791" w:firstLine="709"/>
        <w:jc w:val="both"/>
        <w:rPr>
          <w:rFonts w:eastAsia="SchoolBookSanPin"/>
          <w:bCs/>
          <w:sz w:val="24"/>
          <w:szCs w:val="24"/>
        </w:rPr>
      </w:pPr>
      <w:r>
        <w:rPr>
          <w:rFonts w:eastAsia="SchoolBookSanPin"/>
          <w:bCs/>
          <w:sz w:val="24"/>
          <w:szCs w:val="24"/>
        </w:rPr>
        <w:t>участвовать в диалоге (побуждение к действию, обмен мнениями);</w:t>
      </w:r>
    </w:p>
    <w:p w:rsidR="001B2487" w:rsidRDefault="004D6112">
      <w:pPr>
        <w:ind w:right="791" w:firstLine="709"/>
        <w:jc w:val="both"/>
        <w:rPr>
          <w:rFonts w:eastAsia="SchoolBookSanPin"/>
          <w:bCs/>
          <w:sz w:val="24"/>
          <w:szCs w:val="24"/>
        </w:rPr>
      </w:pPr>
      <w:r>
        <w:rPr>
          <w:rFonts w:eastAsia="SchoolBookSanPin"/>
          <w:bCs/>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1B2487" w:rsidRDefault="004D6112">
      <w:pPr>
        <w:ind w:right="791" w:firstLine="709"/>
        <w:jc w:val="both"/>
        <w:rPr>
          <w:rFonts w:eastAsia="SchoolBookSanPin"/>
          <w:bCs/>
          <w:sz w:val="24"/>
          <w:szCs w:val="24"/>
        </w:rPr>
      </w:pPr>
      <w:r>
        <w:rPr>
          <w:rFonts w:eastAsia="SchoolBookSanPin"/>
          <w:bCs/>
          <w:sz w:val="24"/>
          <w:szCs w:val="24"/>
        </w:rPr>
        <w:t>употреблять имена существительные, имена прилагательные, глагол, местоимения, числительные, наречия, причастия, деепричастия и служебные части речи в соответствии с нормами современного башкирского литературного языка(в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соблюдать нормы ударения в вопросительных местоимениях, в усилительных частицах, в вопросительных местоимениях;</w:t>
      </w:r>
    </w:p>
    <w:p w:rsidR="001B2487" w:rsidRDefault="004D6112">
      <w:pPr>
        <w:ind w:right="791" w:firstLine="709"/>
        <w:jc w:val="both"/>
        <w:rPr>
          <w:rFonts w:eastAsia="SchoolBookSanPin"/>
          <w:bCs/>
          <w:sz w:val="24"/>
          <w:szCs w:val="24"/>
        </w:rPr>
      </w:pPr>
      <w:r>
        <w:rPr>
          <w:rFonts w:eastAsia="SchoolBookSanPin"/>
          <w:bCs/>
          <w:sz w:val="24"/>
          <w:szCs w:val="24"/>
        </w:rPr>
        <w:t>соблюдать нормы ударения в глаголах, причастиях, деепричастиях, наречиях;</w:t>
      </w:r>
    </w:p>
    <w:p w:rsidR="001B2487" w:rsidRDefault="004D6112">
      <w:pPr>
        <w:ind w:right="791" w:firstLine="709"/>
        <w:jc w:val="both"/>
        <w:rPr>
          <w:rFonts w:eastAsia="SchoolBookSanPin"/>
          <w:bCs/>
          <w:sz w:val="24"/>
          <w:szCs w:val="24"/>
        </w:rPr>
      </w:pPr>
      <w:r>
        <w:rPr>
          <w:rFonts w:eastAsia="SchoolBookSanPin"/>
          <w:bCs/>
          <w:sz w:val="24"/>
          <w:szCs w:val="24"/>
        </w:rPr>
        <w:t>употреблять служебные части речи в соответствии с их значениеми стилистическими особенностями, соблюдать нормы правописания служебных частей речи;</w:t>
      </w:r>
    </w:p>
    <w:p w:rsidR="001B2487" w:rsidRDefault="004D6112">
      <w:pPr>
        <w:ind w:right="791" w:firstLine="709"/>
        <w:jc w:val="both"/>
        <w:rPr>
          <w:rFonts w:eastAsia="SchoolBookSanPin"/>
          <w:bCs/>
          <w:sz w:val="24"/>
          <w:szCs w:val="24"/>
        </w:rPr>
      </w:pPr>
      <w:r>
        <w:rPr>
          <w:rFonts w:eastAsia="SchoolBookSanPin"/>
          <w:bCs/>
          <w:sz w:val="24"/>
          <w:szCs w:val="24"/>
        </w:rPr>
        <w:t>выявлять, анализировать и исправлять типичные речевые ошибки в устнойи письменной речи;</w:t>
      </w:r>
    </w:p>
    <w:p w:rsidR="001B2487" w:rsidRDefault="004D6112">
      <w:pPr>
        <w:ind w:right="791" w:firstLine="709"/>
        <w:jc w:val="both"/>
        <w:rPr>
          <w:rFonts w:eastAsia="SchoolBookSanPin"/>
          <w:bCs/>
          <w:sz w:val="24"/>
          <w:szCs w:val="24"/>
        </w:rPr>
      </w:pPr>
      <w:r>
        <w:rPr>
          <w:rFonts w:eastAsia="SchoolBookSanPin"/>
          <w:bCs/>
          <w:sz w:val="24"/>
          <w:szCs w:val="24"/>
        </w:rPr>
        <w:t>анализировать и оценивать с точки зрения норм современного башкирского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1B2487" w:rsidRDefault="004D6112">
      <w:pPr>
        <w:ind w:right="791" w:firstLine="709"/>
        <w:jc w:val="both"/>
        <w:rPr>
          <w:rFonts w:eastAsia="SchoolBookSanPin"/>
          <w:bCs/>
          <w:sz w:val="24"/>
          <w:szCs w:val="24"/>
        </w:rPr>
      </w:pPr>
      <w:r>
        <w:rPr>
          <w:rFonts w:eastAsia="SchoolBookSanPin"/>
          <w:bCs/>
          <w:sz w:val="24"/>
          <w:szCs w:val="24"/>
        </w:rPr>
        <w:t>соблюдать башкирскую этикетную вербальную и невербальную манеру общения, использовать принципы этикетного общения, лежащие в основе национального башкирского речевого этикета, этикетные формулы начала и конца общения, похвалы и комплимента, благодарности, сочувствия, утешенияи других;</w:t>
      </w:r>
    </w:p>
    <w:p w:rsidR="001B2487" w:rsidRDefault="004D6112">
      <w:pPr>
        <w:ind w:right="791" w:firstLine="709"/>
        <w:jc w:val="both"/>
        <w:rPr>
          <w:rFonts w:eastAsia="SchoolBookSanPin"/>
          <w:bCs/>
          <w:sz w:val="24"/>
          <w:szCs w:val="24"/>
        </w:rPr>
      </w:pPr>
      <w:r>
        <w:rPr>
          <w:rFonts w:eastAsia="SchoolBookSanPin"/>
          <w:bCs/>
          <w:sz w:val="24"/>
          <w:szCs w:val="24"/>
        </w:rPr>
        <w:t>анализировать текст с точки зрения его соответствия основным признакам;</w:t>
      </w:r>
    </w:p>
    <w:p w:rsidR="001B2487" w:rsidRDefault="004D6112">
      <w:pPr>
        <w:ind w:right="791" w:firstLine="709"/>
        <w:jc w:val="both"/>
        <w:rPr>
          <w:rFonts w:eastAsia="SchoolBookSanPin"/>
          <w:bCs/>
          <w:sz w:val="24"/>
          <w:szCs w:val="24"/>
        </w:rPr>
      </w:pPr>
      <w:r>
        <w:rPr>
          <w:rFonts w:eastAsia="SchoolBookSanPin"/>
          <w:bCs/>
          <w:sz w:val="24"/>
          <w:szCs w:val="24"/>
        </w:rPr>
        <w:t>с точки зрения его принадлежности к функционально-смысловому типу речи;</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B2487" w:rsidRDefault="004D6112">
      <w:pPr>
        <w:ind w:right="791" w:firstLine="709"/>
        <w:jc w:val="both"/>
        <w:rPr>
          <w:rFonts w:eastAsia="SchoolBookSanPin"/>
          <w:bCs/>
          <w:sz w:val="24"/>
          <w:szCs w:val="24"/>
        </w:rPr>
      </w:pPr>
      <w:r>
        <w:rPr>
          <w:rFonts w:eastAsia="SchoolBookSanPin"/>
          <w:bCs/>
          <w:sz w:val="24"/>
          <w:szCs w:val="24"/>
        </w:rPr>
        <w:t>выявлять средства связи предложений в тексте, в том числе притяжательныеи указательные местоимения, видовременную соотнесённость глагольных форм;</w:t>
      </w:r>
    </w:p>
    <w:p w:rsidR="001B2487" w:rsidRDefault="004D6112">
      <w:pPr>
        <w:ind w:right="791" w:firstLine="709"/>
        <w:jc w:val="both"/>
        <w:rPr>
          <w:rFonts w:eastAsia="SchoolBookSanPin"/>
          <w:bCs/>
          <w:sz w:val="24"/>
          <w:szCs w:val="24"/>
        </w:rPr>
      </w:pPr>
      <w:r>
        <w:rPr>
          <w:rFonts w:eastAsia="SchoolBookSanPin"/>
          <w:bCs/>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B2487" w:rsidRDefault="004D6112">
      <w:pPr>
        <w:ind w:right="791" w:firstLine="709"/>
        <w:jc w:val="both"/>
        <w:rPr>
          <w:rFonts w:eastAsia="SchoolBookSanPin"/>
          <w:bCs/>
          <w:sz w:val="24"/>
          <w:szCs w:val="24"/>
        </w:rPr>
      </w:pPr>
      <w:r>
        <w:rPr>
          <w:rFonts w:eastAsia="SchoolBookSanPin"/>
          <w:bCs/>
          <w:sz w:val="24"/>
          <w:szCs w:val="24"/>
        </w:rPr>
        <w:t>проводить смысловой анализ текста, его композиционных особенностей, определять количество микротем и абзацев;</w:t>
      </w:r>
    </w:p>
    <w:p w:rsidR="001B2487" w:rsidRDefault="004D6112">
      <w:pPr>
        <w:ind w:right="791" w:firstLine="709"/>
        <w:jc w:val="both"/>
        <w:rPr>
          <w:rFonts w:eastAsia="SchoolBookSanPin"/>
          <w:bCs/>
          <w:sz w:val="24"/>
          <w:szCs w:val="24"/>
        </w:rPr>
      </w:pPr>
      <w:r>
        <w:rPr>
          <w:rFonts w:eastAsia="SchoolBookSanPin"/>
          <w:bCs/>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w:t>
      </w:r>
    </w:p>
    <w:p w:rsidR="001B2487" w:rsidRDefault="004D6112">
      <w:pPr>
        <w:ind w:right="791" w:firstLine="709"/>
        <w:jc w:val="both"/>
        <w:rPr>
          <w:rFonts w:eastAsia="SchoolBookSanPin"/>
          <w:bCs/>
          <w:sz w:val="24"/>
          <w:szCs w:val="24"/>
        </w:rPr>
      </w:pPr>
      <w:r>
        <w:rPr>
          <w:rFonts w:eastAsia="SchoolBookSanPin"/>
          <w:sz w:val="24"/>
          <w:szCs w:val="24"/>
        </w:rPr>
        <w:t>работать с текстом</w:t>
      </w:r>
      <w:r>
        <w:rPr>
          <w:rFonts w:eastAsia="SchoolBookSanPin"/>
          <w:bCs/>
          <w:sz w:val="24"/>
          <w:szCs w:val="24"/>
        </w:rPr>
        <w:t>: составлять план прочитанного текста (простой, сложный, назывной, вопросный) с целью дальнейшего воспроизведения содержания текстав устной и письменной форме, выделять главную и второстепенную информациюв прослушанном и прочитанном тексте, извлекать информацию из различных источников, в том числе из лингвистических словарей и справочной литературы,и использовать её в учебной деятельности;</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языкаи жанров (рассказ, заявление, расписка, словарная статья, научное сообщение);</w:t>
      </w:r>
    </w:p>
    <w:p w:rsidR="001B2487" w:rsidRDefault="004D6112">
      <w:pPr>
        <w:ind w:right="791" w:firstLine="709"/>
        <w:jc w:val="both"/>
        <w:rPr>
          <w:rFonts w:eastAsia="SchoolBookSanPin"/>
          <w:bCs/>
          <w:sz w:val="24"/>
          <w:szCs w:val="24"/>
        </w:rPr>
      </w:pPr>
      <w:r>
        <w:rPr>
          <w:rFonts w:eastAsia="SchoolBookSanPin"/>
          <w:bCs/>
          <w:sz w:val="24"/>
          <w:szCs w:val="24"/>
        </w:rPr>
        <w:lastRenderedPageBreak/>
        <w:t>применять знания об официально-деловом и научном стиле при выполнении языкового анализа различных видов и 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различать слова с точки зрения их происхождения: исконно башкирскиеи заимствованные слова, различать слова с точки зрения их принадлежностик активному или пассивному запасу: неологизмы, устаревшие слова (историзмыи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B2487" w:rsidRDefault="004D6112">
      <w:pPr>
        <w:ind w:right="791" w:firstLine="709"/>
        <w:jc w:val="both"/>
        <w:rPr>
          <w:rFonts w:eastAsia="SchoolBookSanPin"/>
          <w:bCs/>
          <w:sz w:val="24"/>
          <w:szCs w:val="24"/>
        </w:rPr>
      </w:pPr>
      <w:r>
        <w:rPr>
          <w:rFonts w:eastAsia="SchoolBookSanPin"/>
          <w:bCs/>
          <w:sz w:val="24"/>
          <w:szCs w:val="24"/>
        </w:rPr>
        <w:t>распознавать в тексте фразеологизмы, определять их значения, характеризовать ситуацию употребления фразеологизма;</w:t>
      </w:r>
    </w:p>
    <w:p w:rsidR="001B2487" w:rsidRDefault="004D6112">
      <w:pPr>
        <w:ind w:right="791" w:firstLine="709"/>
        <w:jc w:val="both"/>
        <w:rPr>
          <w:rFonts w:eastAsia="SchoolBookSanPin"/>
          <w:bCs/>
          <w:sz w:val="24"/>
          <w:szCs w:val="24"/>
        </w:rPr>
      </w:pPr>
      <w:r>
        <w:rPr>
          <w:rFonts w:eastAsia="SchoolBookSanPin"/>
          <w:bCs/>
          <w:sz w:val="24"/>
          <w:szCs w:val="24"/>
        </w:rPr>
        <w:t>определять крылатые слова и афоризмы;</w:t>
      </w:r>
    </w:p>
    <w:p w:rsidR="001B2487" w:rsidRDefault="004D6112">
      <w:pPr>
        <w:ind w:right="791" w:firstLine="709"/>
        <w:jc w:val="both"/>
        <w:rPr>
          <w:rFonts w:eastAsia="SchoolBookSanPin"/>
          <w:bCs/>
          <w:sz w:val="24"/>
          <w:szCs w:val="24"/>
        </w:rPr>
      </w:pPr>
      <w:r>
        <w:rPr>
          <w:rFonts w:eastAsia="SchoolBookSanPin"/>
          <w:bCs/>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своюи чужую речь с точки зрения точного, уместного и выразительного словоупотребления, использовать толковые словари;</w:t>
      </w:r>
    </w:p>
    <w:p w:rsidR="001B2487" w:rsidRDefault="004D6112">
      <w:pPr>
        <w:ind w:right="791" w:firstLine="709"/>
        <w:jc w:val="both"/>
        <w:rPr>
          <w:rFonts w:eastAsia="SchoolBookSanPin"/>
          <w:bCs/>
          <w:sz w:val="24"/>
          <w:szCs w:val="24"/>
        </w:rPr>
      </w:pPr>
      <w:r>
        <w:rPr>
          <w:rFonts w:eastAsia="SchoolBookSanPin"/>
          <w:bCs/>
          <w:sz w:val="24"/>
          <w:szCs w:val="24"/>
        </w:rPr>
        <w:t>распознавать формообразующие и словообразующие морфемы в слове, выделять производящую основу;</w:t>
      </w:r>
    </w:p>
    <w:p w:rsidR="001B2487" w:rsidRDefault="004D6112">
      <w:pPr>
        <w:ind w:right="791" w:firstLine="709"/>
        <w:jc w:val="both"/>
        <w:rPr>
          <w:rFonts w:eastAsia="SchoolBookSanPin"/>
          <w:bCs/>
          <w:sz w:val="24"/>
          <w:szCs w:val="24"/>
        </w:rPr>
      </w:pPr>
      <w:r>
        <w:rPr>
          <w:rFonts w:eastAsia="SchoolBookSanPin"/>
          <w:bCs/>
          <w:sz w:val="24"/>
          <w:szCs w:val="24"/>
        </w:rPr>
        <w:t>определять способы словообразования, проводить морфемныйи словообразовательный анализ слов, применять знания по морфемикеи словообразованию при выполнении языкового анализа различных видов;</w:t>
      </w:r>
    </w:p>
    <w:p w:rsidR="001B2487" w:rsidRDefault="004D6112">
      <w:pPr>
        <w:ind w:right="791" w:firstLine="709"/>
        <w:jc w:val="both"/>
        <w:rPr>
          <w:rFonts w:eastAsia="SchoolBookSanPin"/>
          <w:bCs/>
          <w:sz w:val="24"/>
          <w:szCs w:val="24"/>
        </w:rPr>
      </w:pPr>
      <w:r>
        <w:rPr>
          <w:rFonts w:eastAsia="SchoolBookSanPin"/>
          <w:bCs/>
          <w:sz w:val="24"/>
          <w:szCs w:val="24"/>
        </w:rPr>
        <w:t>соблюдать нормы словообразования имён прилагательных;</w:t>
      </w:r>
    </w:p>
    <w:p w:rsidR="001B2487" w:rsidRDefault="004D6112">
      <w:pPr>
        <w:ind w:right="791" w:firstLine="709"/>
        <w:jc w:val="both"/>
        <w:rPr>
          <w:rFonts w:eastAsia="SchoolBookSanPin"/>
          <w:bCs/>
          <w:sz w:val="24"/>
          <w:szCs w:val="24"/>
        </w:rPr>
      </w:pPr>
      <w:r>
        <w:rPr>
          <w:rFonts w:eastAsia="SchoolBookSanPin"/>
          <w:bCs/>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1B2487" w:rsidRDefault="004D6112">
      <w:pPr>
        <w:ind w:right="791" w:firstLine="709"/>
        <w:jc w:val="both"/>
        <w:rPr>
          <w:rFonts w:eastAsia="SchoolBookSanPin"/>
          <w:bCs/>
          <w:sz w:val="24"/>
          <w:szCs w:val="24"/>
        </w:rPr>
      </w:pPr>
      <w:r>
        <w:rPr>
          <w:rFonts w:eastAsia="SchoolBookSanPin"/>
          <w:bCs/>
          <w:sz w:val="24"/>
          <w:szCs w:val="24"/>
        </w:rPr>
        <w:t>соблюдать нормы правописания сложных и сложносокращённых слов;</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особенности словообразования имён существительных;</w:t>
      </w:r>
    </w:p>
    <w:p w:rsidR="001B2487" w:rsidRDefault="004D6112">
      <w:pPr>
        <w:ind w:right="791" w:firstLine="709"/>
        <w:jc w:val="both"/>
        <w:rPr>
          <w:rFonts w:eastAsia="SchoolBookSanPin"/>
          <w:bCs/>
          <w:sz w:val="24"/>
          <w:szCs w:val="24"/>
        </w:rPr>
      </w:pPr>
      <w:r>
        <w:rPr>
          <w:rFonts w:eastAsia="SchoolBookSanPin"/>
          <w:bCs/>
          <w:sz w:val="24"/>
          <w:szCs w:val="24"/>
        </w:rPr>
        <w:t>соблюдать нормы произношения, постановки ударения (в рамках изученного), словоизменения имён существительных;</w:t>
      </w:r>
    </w:p>
    <w:p w:rsidR="001B2487" w:rsidRDefault="004D6112">
      <w:pPr>
        <w:ind w:right="791" w:firstLine="709"/>
        <w:jc w:val="both"/>
        <w:rPr>
          <w:rFonts w:eastAsia="SchoolBookSanPin"/>
          <w:bCs/>
          <w:sz w:val="24"/>
          <w:szCs w:val="24"/>
        </w:rPr>
      </w:pPr>
      <w:r>
        <w:rPr>
          <w:rFonts w:eastAsia="SchoolBookSanPin"/>
          <w:bCs/>
          <w:sz w:val="24"/>
          <w:szCs w:val="24"/>
        </w:rPr>
        <w:t>различать качественные, относительные и притяжательные имена прилагательные, степени сравнения качественных имен прилагательных;</w:t>
      </w:r>
    </w:p>
    <w:p w:rsidR="001B2487" w:rsidRDefault="004D6112">
      <w:pPr>
        <w:ind w:right="791" w:firstLine="709"/>
        <w:jc w:val="both"/>
        <w:rPr>
          <w:rFonts w:eastAsia="SchoolBookSanPin"/>
          <w:bCs/>
          <w:sz w:val="24"/>
          <w:szCs w:val="24"/>
        </w:rPr>
      </w:pPr>
      <w:r>
        <w:rPr>
          <w:rFonts w:eastAsia="SchoolBookSanPin"/>
          <w:bCs/>
          <w:sz w:val="24"/>
          <w:szCs w:val="24"/>
        </w:rPr>
        <w:t>соблюдать нормы словообразования имён прилагательных, нормы произношения имён прилагательных, нормы ударения (в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значению,по строению;</w:t>
      </w:r>
    </w:p>
    <w:p w:rsidR="001B2487" w:rsidRDefault="004D6112">
      <w:pPr>
        <w:ind w:right="791" w:firstLine="709"/>
        <w:jc w:val="both"/>
        <w:rPr>
          <w:rFonts w:eastAsia="SchoolBookSanPin"/>
          <w:bCs/>
          <w:sz w:val="24"/>
          <w:szCs w:val="24"/>
        </w:rPr>
      </w:pPr>
      <w:r>
        <w:rPr>
          <w:rFonts w:eastAsia="SchoolBookSanPin"/>
          <w:bCs/>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1B2487" w:rsidRDefault="004D6112">
      <w:pPr>
        <w:ind w:right="791" w:firstLine="709"/>
        <w:jc w:val="both"/>
        <w:rPr>
          <w:rFonts w:eastAsia="SchoolBookSanPin"/>
          <w:bCs/>
          <w:sz w:val="24"/>
          <w:szCs w:val="24"/>
        </w:rPr>
      </w:pPr>
      <w:r>
        <w:rPr>
          <w:rFonts w:eastAsia="SchoolBookSanPin"/>
          <w:bCs/>
          <w:sz w:val="24"/>
          <w:szCs w:val="24"/>
        </w:rPr>
        <w:t>правильно употреблять собирательные имена числительные, соблюдать нормы правописания имён числительных;</w:t>
      </w:r>
    </w:p>
    <w:p w:rsidR="001B2487" w:rsidRDefault="004D6112">
      <w:pPr>
        <w:ind w:right="791" w:firstLine="709"/>
        <w:jc w:val="both"/>
        <w:rPr>
          <w:rFonts w:eastAsia="SchoolBookSanPin"/>
          <w:bCs/>
          <w:sz w:val="24"/>
          <w:szCs w:val="24"/>
        </w:rPr>
      </w:pPr>
      <w:r>
        <w:rPr>
          <w:rFonts w:eastAsia="SchoolBookSanPin"/>
          <w:bCs/>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ролив речи;</w:t>
      </w:r>
    </w:p>
    <w:p w:rsidR="001B2487" w:rsidRDefault="004D6112">
      <w:pPr>
        <w:ind w:right="791" w:firstLine="709"/>
        <w:jc w:val="both"/>
        <w:rPr>
          <w:rFonts w:eastAsia="SchoolBookSanPin"/>
          <w:bCs/>
          <w:sz w:val="24"/>
          <w:szCs w:val="24"/>
        </w:rPr>
      </w:pPr>
      <w:r>
        <w:rPr>
          <w:rFonts w:eastAsia="SchoolBookSanPin"/>
          <w:bCs/>
          <w:sz w:val="24"/>
          <w:szCs w:val="24"/>
        </w:rPr>
        <w:t>правильно употреблять местоимения в соответствии с требованиями башкирского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w:t>
      </w:r>
    </w:p>
    <w:p w:rsidR="001B2487" w:rsidRDefault="004D6112">
      <w:pPr>
        <w:ind w:right="791" w:firstLine="709"/>
        <w:jc w:val="both"/>
        <w:rPr>
          <w:rFonts w:eastAsia="SchoolBookSanPin"/>
          <w:bCs/>
          <w:sz w:val="24"/>
          <w:szCs w:val="24"/>
        </w:rPr>
      </w:pPr>
      <w:r>
        <w:rPr>
          <w:rFonts w:eastAsia="SchoolBookSanPin"/>
          <w:bCs/>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условноми повелительном наклонении, различать безличные и личные глаголы, использовать личные глаголы в безличном значении;</w:t>
      </w:r>
    </w:p>
    <w:p w:rsidR="001B2487" w:rsidRDefault="004D6112">
      <w:pPr>
        <w:ind w:right="791" w:firstLine="709"/>
        <w:jc w:val="both"/>
        <w:rPr>
          <w:rFonts w:eastAsia="SchoolBookSanPin"/>
          <w:bCs/>
          <w:sz w:val="24"/>
          <w:szCs w:val="24"/>
        </w:rPr>
      </w:pPr>
      <w:r>
        <w:rPr>
          <w:rFonts w:eastAsia="SchoolBookSanPin"/>
          <w:bCs/>
          <w:sz w:val="24"/>
          <w:szCs w:val="24"/>
        </w:rPr>
        <w:t xml:space="preserve">распознавать </w:t>
      </w:r>
      <w:r>
        <w:rPr>
          <w:rFonts w:eastAsia="SchoolBookSanPin"/>
          <w:bCs/>
          <w:sz w:val="24"/>
          <w:szCs w:val="24"/>
          <w:lang w:val="ba-RU"/>
        </w:rPr>
        <w:t>инфинитив</w:t>
      </w:r>
      <w:r>
        <w:rPr>
          <w:rFonts w:eastAsia="SchoolBookSanPin"/>
          <w:bCs/>
          <w:sz w:val="24"/>
          <w:szCs w:val="24"/>
        </w:rPr>
        <w:t>, имя действия, причастия и деепричастия, наречия, служебные слова (предлоги, союзы, частицы), модальные слова,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инфинитив как особую группу слов;</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имя действия как особую группу слов;</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причастия как особую группу слов;</w:t>
      </w:r>
    </w:p>
    <w:p w:rsidR="001B2487" w:rsidRDefault="004D6112">
      <w:pPr>
        <w:ind w:right="791" w:firstLine="709"/>
        <w:jc w:val="both"/>
        <w:rPr>
          <w:rFonts w:eastAsia="SchoolBookSanPin"/>
          <w:bCs/>
          <w:sz w:val="24"/>
          <w:szCs w:val="24"/>
        </w:rPr>
      </w:pPr>
      <w:r>
        <w:rPr>
          <w:rFonts w:eastAsia="SchoolBookSanPin"/>
          <w:bCs/>
          <w:sz w:val="24"/>
          <w:szCs w:val="24"/>
        </w:rPr>
        <w:lastRenderedPageBreak/>
        <w:t>определять признаки глагола и имени прилагательного в причастии;</w:t>
      </w:r>
    </w:p>
    <w:p w:rsidR="001B2487" w:rsidRDefault="004D6112">
      <w:pPr>
        <w:ind w:right="791" w:firstLine="709"/>
        <w:jc w:val="both"/>
        <w:rPr>
          <w:rFonts w:eastAsia="SchoolBookSanPin"/>
          <w:bCs/>
          <w:sz w:val="24"/>
          <w:szCs w:val="24"/>
        </w:rPr>
      </w:pPr>
      <w:r>
        <w:rPr>
          <w:rFonts w:eastAsia="SchoolBookSanPin"/>
          <w:bCs/>
          <w:sz w:val="24"/>
          <w:szCs w:val="24"/>
        </w:rPr>
        <w:t>распознавать причастия настоящего и прошедшего времени, действительныеи страдательные причастия, склонять причастия;</w:t>
      </w:r>
    </w:p>
    <w:p w:rsidR="001B2487" w:rsidRDefault="004D6112">
      <w:pPr>
        <w:ind w:right="791" w:firstLine="709"/>
        <w:jc w:val="both"/>
        <w:rPr>
          <w:rFonts w:eastAsia="SchoolBookSanPin"/>
          <w:bCs/>
          <w:sz w:val="24"/>
          <w:szCs w:val="24"/>
        </w:rPr>
      </w:pPr>
      <w:r>
        <w:rPr>
          <w:rFonts w:eastAsia="SchoolBookSanPin"/>
          <w:bCs/>
          <w:sz w:val="24"/>
          <w:szCs w:val="24"/>
        </w:rPr>
        <w:t>проводить морфологический анализ причастий, применять это умениев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составлять словосочетания с причастием в роли зависимого слова;</w:t>
      </w:r>
    </w:p>
    <w:p w:rsidR="001B2487" w:rsidRDefault="004D6112">
      <w:pPr>
        <w:ind w:right="791" w:firstLine="709"/>
        <w:jc w:val="both"/>
        <w:rPr>
          <w:rFonts w:eastAsia="SchoolBookSanPin"/>
          <w:bCs/>
          <w:sz w:val="24"/>
          <w:szCs w:val="24"/>
        </w:rPr>
      </w:pPr>
      <w:r>
        <w:rPr>
          <w:rFonts w:eastAsia="SchoolBookSanPin"/>
          <w:bCs/>
          <w:sz w:val="24"/>
          <w:szCs w:val="24"/>
        </w:rPr>
        <w:t>определять роль причастия в предложении;</w:t>
      </w:r>
    </w:p>
    <w:p w:rsidR="001B2487" w:rsidRDefault="004D6112">
      <w:pPr>
        <w:ind w:right="791" w:firstLine="709"/>
        <w:jc w:val="both"/>
        <w:rPr>
          <w:rFonts w:eastAsia="SchoolBookSanPin"/>
          <w:bCs/>
          <w:sz w:val="24"/>
          <w:szCs w:val="24"/>
        </w:rPr>
      </w:pPr>
      <w:r>
        <w:rPr>
          <w:rFonts w:eastAsia="SchoolBookSanPin"/>
          <w:bCs/>
          <w:sz w:val="24"/>
          <w:szCs w:val="24"/>
        </w:rPr>
        <w:t>уместно использовать причастия в речи;</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деепричастия как особую группу слов;</w:t>
      </w:r>
    </w:p>
    <w:p w:rsidR="001B2487" w:rsidRDefault="004D6112">
      <w:pPr>
        <w:ind w:right="791" w:firstLine="709"/>
        <w:jc w:val="both"/>
        <w:rPr>
          <w:rFonts w:eastAsia="SchoolBookSanPin"/>
          <w:bCs/>
          <w:sz w:val="24"/>
          <w:szCs w:val="24"/>
        </w:rPr>
      </w:pPr>
      <w:r>
        <w:rPr>
          <w:rFonts w:eastAsia="SchoolBookSanPin"/>
          <w:bCs/>
          <w:sz w:val="24"/>
          <w:szCs w:val="24"/>
        </w:rPr>
        <w:t>определять признаки глагола и наречия в деепричастии;</w:t>
      </w:r>
    </w:p>
    <w:p w:rsidR="001B2487" w:rsidRDefault="004D6112">
      <w:pPr>
        <w:ind w:right="791" w:firstLine="709"/>
        <w:jc w:val="both"/>
        <w:rPr>
          <w:rFonts w:eastAsia="SchoolBookSanPin"/>
          <w:bCs/>
          <w:sz w:val="24"/>
          <w:szCs w:val="24"/>
        </w:rPr>
      </w:pPr>
      <w:r>
        <w:rPr>
          <w:rFonts w:eastAsia="SchoolBookSanPin"/>
          <w:bCs/>
          <w:sz w:val="24"/>
          <w:szCs w:val="24"/>
        </w:rPr>
        <w:t>проводить морфологический анализ деепричастий, применять это умениев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определять роль деепричастия в предложении;</w:t>
      </w:r>
    </w:p>
    <w:p w:rsidR="001B2487" w:rsidRDefault="004D6112">
      <w:pPr>
        <w:ind w:right="791" w:firstLine="709"/>
        <w:jc w:val="both"/>
        <w:rPr>
          <w:rFonts w:eastAsia="SchoolBookSanPin"/>
          <w:bCs/>
          <w:sz w:val="24"/>
          <w:szCs w:val="24"/>
        </w:rPr>
      </w:pPr>
      <w:r>
        <w:rPr>
          <w:rFonts w:eastAsia="SchoolBookSanPin"/>
          <w:bCs/>
          <w:sz w:val="24"/>
          <w:szCs w:val="24"/>
        </w:rPr>
        <w:t>уместно использовать деепричастия в речи;</w:t>
      </w:r>
    </w:p>
    <w:p w:rsidR="001B2487" w:rsidRDefault="004D6112">
      <w:pPr>
        <w:ind w:right="791" w:firstLine="709"/>
        <w:jc w:val="both"/>
        <w:rPr>
          <w:rFonts w:eastAsia="SchoolBookSanPin"/>
          <w:bCs/>
          <w:sz w:val="24"/>
          <w:szCs w:val="24"/>
        </w:rPr>
      </w:pPr>
      <w:r>
        <w:rPr>
          <w:rFonts w:eastAsia="SchoolBookSanPin"/>
          <w:bCs/>
          <w:sz w:val="24"/>
          <w:szCs w:val="24"/>
        </w:rPr>
        <w:t>правильно строить предложения с деепричастиями;</w:t>
      </w:r>
    </w:p>
    <w:p w:rsidR="001B2487" w:rsidRDefault="004D6112">
      <w:pPr>
        <w:ind w:right="791" w:firstLine="709"/>
        <w:jc w:val="both"/>
        <w:rPr>
          <w:rFonts w:eastAsia="SchoolBookSanPin"/>
          <w:bCs/>
          <w:sz w:val="24"/>
          <w:szCs w:val="24"/>
        </w:rPr>
      </w:pPr>
      <w:r>
        <w:rPr>
          <w:rFonts w:eastAsia="SchoolBookSanPin"/>
          <w:bCs/>
          <w:sz w:val="24"/>
          <w:szCs w:val="24"/>
        </w:rPr>
        <w:t>правильно расставлять знаки препинания в предложениях с деепричастием;</w:t>
      </w:r>
    </w:p>
    <w:p w:rsidR="001B2487" w:rsidRDefault="004D6112">
      <w:pPr>
        <w:ind w:right="791" w:firstLine="709"/>
        <w:jc w:val="both"/>
        <w:rPr>
          <w:rFonts w:eastAsia="SchoolBookSanPin"/>
          <w:bCs/>
          <w:sz w:val="24"/>
          <w:szCs w:val="24"/>
        </w:rPr>
      </w:pPr>
      <w:r>
        <w:rPr>
          <w:rFonts w:eastAsia="SchoolBookSanPin"/>
          <w:bCs/>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B2487" w:rsidRDefault="004D6112">
      <w:pPr>
        <w:ind w:right="791" w:firstLine="709"/>
        <w:jc w:val="both"/>
        <w:rPr>
          <w:rFonts w:eastAsia="SchoolBookSanPin"/>
          <w:bCs/>
          <w:sz w:val="24"/>
          <w:szCs w:val="24"/>
        </w:rPr>
      </w:pPr>
      <w:r>
        <w:rPr>
          <w:rFonts w:eastAsia="SchoolBookSanPin"/>
          <w:bCs/>
          <w:sz w:val="24"/>
          <w:szCs w:val="24"/>
        </w:rPr>
        <w:t>проводить морфологический анализ наречий, применять это умение 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соблюдать нормы образования степеней сравнения наречий, произношения наречий;</w:t>
      </w:r>
    </w:p>
    <w:p w:rsidR="001B2487" w:rsidRDefault="004D6112">
      <w:pPr>
        <w:ind w:right="791" w:firstLine="709"/>
        <w:jc w:val="both"/>
        <w:rPr>
          <w:rFonts w:eastAsia="SchoolBookSanPin"/>
          <w:bCs/>
          <w:sz w:val="24"/>
          <w:szCs w:val="24"/>
        </w:rPr>
      </w:pPr>
      <w:r>
        <w:rPr>
          <w:rFonts w:eastAsia="SchoolBookSanPin"/>
          <w:bCs/>
          <w:sz w:val="24"/>
          <w:szCs w:val="24"/>
        </w:rPr>
        <w:t>давать общую характеристику служебных частей речи, объяснять их отличия от самостоятельных частей речи;</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послелог как служебную часть речи, различать производные и непроизводные предлоги, простые и составные послелоги;</w:t>
      </w:r>
    </w:p>
    <w:p w:rsidR="001B2487" w:rsidRDefault="004D6112">
      <w:pPr>
        <w:ind w:right="791" w:firstLine="709"/>
        <w:jc w:val="both"/>
        <w:rPr>
          <w:rFonts w:eastAsia="SchoolBookSanPin"/>
          <w:bCs/>
          <w:sz w:val="24"/>
          <w:szCs w:val="24"/>
        </w:rPr>
      </w:pPr>
      <w:r>
        <w:rPr>
          <w:rFonts w:eastAsia="SchoolBookSanPin"/>
          <w:bCs/>
          <w:sz w:val="24"/>
          <w:szCs w:val="24"/>
        </w:rPr>
        <w:t>употреблять послелоги в речи в соответствии с их значениеми стилистическими особенностями, соблюдать нормы правописания производных послелогов;</w:t>
      </w:r>
    </w:p>
    <w:p w:rsidR="001B2487" w:rsidRDefault="004D6112">
      <w:pPr>
        <w:ind w:right="791" w:firstLine="709"/>
        <w:jc w:val="both"/>
        <w:rPr>
          <w:rFonts w:eastAsia="SchoolBookSanPin"/>
          <w:bCs/>
          <w:sz w:val="24"/>
          <w:szCs w:val="24"/>
        </w:rPr>
      </w:pPr>
      <w:r>
        <w:rPr>
          <w:rFonts w:eastAsia="SchoolBookSanPin"/>
          <w:bCs/>
          <w:sz w:val="24"/>
          <w:szCs w:val="24"/>
        </w:rPr>
        <w:t>проводить морфологический анализ послелогов, применять это умениепри выполнении языкового анализа различных видов и 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союз как служебную часть речи, различать разряды союзовпо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B2487" w:rsidRDefault="004D6112">
      <w:pPr>
        <w:ind w:right="791" w:firstLine="709"/>
        <w:jc w:val="both"/>
        <w:rPr>
          <w:rFonts w:eastAsia="SchoolBookSanPin"/>
          <w:bCs/>
          <w:sz w:val="24"/>
          <w:szCs w:val="24"/>
        </w:rPr>
      </w:pPr>
      <w:r>
        <w:rPr>
          <w:rFonts w:eastAsia="SchoolBookSanPin"/>
          <w:bCs/>
          <w:sz w:val="24"/>
          <w:szCs w:val="24"/>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препинанияв предложениях с союзом и;</w:t>
      </w:r>
    </w:p>
    <w:p w:rsidR="001B2487" w:rsidRDefault="004D6112">
      <w:pPr>
        <w:ind w:right="791" w:firstLine="709"/>
        <w:jc w:val="both"/>
        <w:rPr>
          <w:rFonts w:eastAsia="SchoolBookSanPin"/>
          <w:bCs/>
          <w:sz w:val="24"/>
          <w:szCs w:val="24"/>
        </w:rPr>
      </w:pPr>
      <w:r>
        <w:rPr>
          <w:rFonts w:eastAsia="SchoolBookSanPin"/>
          <w:bCs/>
          <w:sz w:val="24"/>
          <w:szCs w:val="24"/>
        </w:rPr>
        <w:t>проводить морфологический анализ союзов, применять это умение 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B2487" w:rsidRDefault="004D6112">
      <w:pPr>
        <w:ind w:right="791" w:firstLine="709"/>
        <w:jc w:val="both"/>
        <w:rPr>
          <w:rFonts w:eastAsia="SchoolBookSanPin"/>
          <w:bCs/>
          <w:sz w:val="24"/>
          <w:szCs w:val="24"/>
        </w:rPr>
      </w:pPr>
      <w:r>
        <w:rPr>
          <w:rFonts w:eastAsia="SchoolBookSanPin"/>
          <w:bCs/>
          <w:sz w:val="24"/>
          <w:szCs w:val="24"/>
        </w:rPr>
        <w:t>употреблять частицы в речи в соответствии с их значением и стилистической окраской, соблюдать нормы правописания частиц;</w:t>
      </w:r>
    </w:p>
    <w:p w:rsidR="001B2487" w:rsidRDefault="004D6112">
      <w:pPr>
        <w:ind w:right="791" w:firstLine="709"/>
        <w:jc w:val="both"/>
        <w:rPr>
          <w:rFonts w:eastAsia="SchoolBookSanPin"/>
          <w:bCs/>
          <w:sz w:val="24"/>
          <w:szCs w:val="24"/>
        </w:rPr>
      </w:pPr>
      <w:r>
        <w:rPr>
          <w:rFonts w:eastAsia="SchoolBookSanPin"/>
          <w:bCs/>
          <w:sz w:val="24"/>
          <w:szCs w:val="24"/>
        </w:rPr>
        <w:t>проводить морфологический анализ частиц, применять это умение 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1B2487" w:rsidRDefault="004D6112">
      <w:pPr>
        <w:ind w:right="791" w:firstLine="709"/>
        <w:jc w:val="both"/>
        <w:rPr>
          <w:rFonts w:eastAsia="SchoolBookSanPin"/>
          <w:bCs/>
          <w:sz w:val="24"/>
          <w:szCs w:val="24"/>
        </w:rPr>
      </w:pPr>
      <w:r>
        <w:rPr>
          <w:rFonts w:eastAsia="SchoolBookSanPin"/>
          <w:bCs/>
          <w:sz w:val="24"/>
          <w:szCs w:val="24"/>
        </w:rPr>
        <w:t>проводить морфологический анализ модальных слов, применять это умениев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речи,в художественной </w:t>
      </w:r>
      <w:r>
        <w:rPr>
          <w:rFonts w:eastAsia="SchoolBookSanPin"/>
          <w:bCs/>
          <w:sz w:val="24"/>
          <w:szCs w:val="24"/>
        </w:rPr>
        <w:lastRenderedPageBreak/>
        <w:t>литературе;</w:t>
      </w:r>
    </w:p>
    <w:p w:rsidR="001B2487" w:rsidRDefault="004D6112">
      <w:pPr>
        <w:ind w:right="791" w:firstLine="709"/>
        <w:jc w:val="both"/>
        <w:rPr>
          <w:rFonts w:eastAsia="SchoolBookSanPin"/>
          <w:bCs/>
          <w:sz w:val="24"/>
          <w:szCs w:val="24"/>
        </w:rPr>
      </w:pPr>
      <w:r>
        <w:rPr>
          <w:rFonts w:eastAsia="SchoolBookSanPin"/>
          <w:bCs/>
          <w:sz w:val="24"/>
          <w:szCs w:val="24"/>
        </w:rPr>
        <w:t>проводить морфологический анализ междометий, применять это умениев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соблюдать пунктуационные нормы оформления предложенийс междометиями.</w:t>
      </w:r>
    </w:p>
    <w:p w:rsidR="001B2487" w:rsidRDefault="004D6112">
      <w:pPr>
        <w:ind w:right="791" w:firstLine="709"/>
        <w:jc w:val="both"/>
        <w:rPr>
          <w:rFonts w:eastAsia="SchoolBookSanPin"/>
          <w:bCs/>
          <w:sz w:val="24"/>
          <w:szCs w:val="24"/>
        </w:rPr>
      </w:pPr>
      <w:r>
        <w:rPr>
          <w:rFonts w:eastAsia="SchoolBookSanPin"/>
          <w:bCs/>
          <w:sz w:val="24"/>
          <w:szCs w:val="24"/>
        </w:rPr>
        <w:t>28.11.5. Предметные результаты изучения родного (башкирского) языка.К концу обучения в 7 классе обучающийся научится:</w:t>
      </w:r>
    </w:p>
    <w:p w:rsidR="001B2487" w:rsidRDefault="004D6112">
      <w:pPr>
        <w:ind w:right="791" w:firstLine="709"/>
        <w:jc w:val="both"/>
        <w:rPr>
          <w:rFonts w:eastAsia="SchoolBookSanPin"/>
          <w:bCs/>
          <w:sz w:val="24"/>
          <w:szCs w:val="24"/>
        </w:rPr>
      </w:pPr>
      <w:r>
        <w:rPr>
          <w:rFonts w:eastAsia="SchoolBookSanPin"/>
          <w:bCs/>
          <w:sz w:val="24"/>
          <w:szCs w:val="24"/>
        </w:rPr>
        <w:t>осознавать роль родного языка в жизни человека, государства, общества;</w:t>
      </w:r>
    </w:p>
    <w:p w:rsidR="001B2487" w:rsidRDefault="004D6112">
      <w:pPr>
        <w:ind w:right="791" w:firstLine="709"/>
        <w:jc w:val="both"/>
        <w:rPr>
          <w:rFonts w:eastAsia="SchoolBookSanPin"/>
          <w:bCs/>
          <w:sz w:val="24"/>
          <w:szCs w:val="24"/>
        </w:rPr>
      </w:pPr>
      <w:r>
        <w:rPr>
          <w:rFonts w:eastAsia="SchoolBookSanPin"/>
          <w:bCs/>
          <w:sz w:val="24"/>
          <w:szCs w:val="24"/>
        </w:rPr>
        <w:t>понимать взаимосвязь языка, культуры и истории народа, приводить соответствующие примеры;</w:t>
      </w:r>
    </w:p>
    <w:p w:rsidR="001B2487" w:rsidRDefault="004D6112">
      <w:pPr>
        <w:ind w:right="791" w:firstLine="709"/>
        <w:jc w:val="both"/>
        <w:rPr>
          <w:rFonts w:eastAsia="SchoolBookSanPin"/>
          <w:bCs/>
          <w:sz w:val="24"/>
          <w:szCs w:val="24"/>
        </w:rPr>
      </w:pPr>
      <w:r>
        <w:rPr>
          <w:rFonts w:eastAsia="SchoolBookSanPin"/>
          <w:bCs/>
          <w:sz w:val="24"/>
          <w:szCs w:val="24"/>
        </w:rPr>
        <w:t>соблюдать в речи нормы современного башкирского литературного языка;</w:t>
      </w:r>
    </w:p>
    <w:p w:rsidR="001B2487" w:rsidRDefault="004D6112">
      <w:pPr>
        <w:ind w:right="791" w:firstLine="709"/>
        <w:jc w:val="both"/>
        <w:rPr>
          <w:rFonts w:eastAsia="SchoolBookSanPin"/>
          <w:bCs/>
          <w:sz w:val="24"/>
          <w:szCs w:val="24"/>
        </w:rPr>
      </w:pPr>
      <w:r>
        <w:rPr>
          <w:rFonts w:eastAsia="SchoolBookSanPin"/>
          <w:bCs/>
          <w:sz w:val="24"/>
          <w:szCs w:val="24"/>
        </w:rPr>
        <w:t>строить монолог-описание, монолог-рассуждение, монолог-повествование (повторение);</w:t>
      </w:r>
    </w:p>
    <w:p w:rsidR="001B2487" w:rsidRDefault="004D6112">
      <w:pPr>
        <w:ind w:right="791" w:firstLine="709"/>
        <w:jc w:val="both"/>
        <w:rPr>
          <w:rFonts w:eastAsia="SchoolBookSanPin"/>
          <w:bCs/>
          <w:sz w:val="24"/>
          <w:szCs w:val="24"/>
        </w:rPr>
      </w:pPr>
      <w:r>
        <w:rPr>
          <w:rFonts w:eastAsia="SchoolBookSanPin"/>
          <w:bCs/>
          <w:sz w:val="24"/>
          <w:szCs w:val="24"/>
        </w:rPr>
        <w:t>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B2487" w:rsidRDefault="004D6112">
      <w:pPr>
        <w:ind w:right="791" w:firstLine="709"/>
        <w:jc w:val="both"/>
        <w:rPr>
          <w:rFonts w:eastAsia="SchoolBookSanPin"/>
          <w:bCs/>
          <w:sz w:val="24"/>
          <w:szCs w:val="24"/>
        </w:rPr>
      </w:pPr>
      <w:r>
        <w:rPr>
          <w:rFonts w:eastAsia="SchoolBookSanPin"/>
          <w:bCs/>
          <w:sz w:val="24"/>
          <w:szCs w:val="24"/>
        </w:rPr>
        <w:t>различать виды диалога (побуждение к действию, обмен мнениями, запрос информации, сообщение информации);</w:t>
      </w:r>
    </w:p>
    <w:p w:rsidR="001B2487" w:rsidRDefault="004D6112">
      <w:pPr>
        <w:ind w:right="791" w:firstLine="709"/>
        <w:jc w:val="both"/>
        <w:rPr>
          <w:rFonts w:eastAsia="SchoolBookSanPin"/>
          <w:bCs/>
          <w:sz w:val="24"/>
          <w:szCs w:val="24"/>
        </w:rPr>
      </w:pPr>
      <w:r>
        <w:rPr>
          <w:rFonts w:eastAsia="SchoolBookSanPin"/>
          <w:bCs/>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1B2487" w:rsidRDefault="004D6112">
      <w:pPr>
        <w:ind w:right="791" w:firstLine="709"/>
        <w:jc w:val="both"/>
        <w:rPr>
          <w:rFonts w:eastAsia="SchoolBookSanPin"/>
          <w:bCs/>
          <w:sz w:val="24"/>
          <w:szCs w:val="24"/>
        </w:rPr>
      </w:pPr>
      <w:r>
        <w:rPr>
          <w:rFonts w:eastAsia="SchoolBookSanPin"/>
          <w:bCs/>
          <w:sz w:val="24"/>
          <w:szCs w:val="24"/>
        </w:rPr>
        <w:t>анализировать и различать типичные грамматические ошибки (в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корректировать устную и письменную речь с учётом её соответствия основным нормам современного литературного языка;</w:t>
      </w:r>
    </w:p>
    <w:p w:rsidR="001B2487" w:rsidRDefault="004D6112">
      <w:pPr>
        <w:ind w:right="791" w:firstLine="709"/>
        <w:jc w:val="both"/>
        <w:rPr>
          <w:rFonts w:eastAsia="SchoolBookSanPin"/>
          <w:bCs/>
          <w:sz w:val="24"/>
          <w:szCs w:val="24"/>
        </w:rPr>
      </w:pPr>
      <w:r>
        <w:rPr>
          <w:rFonts w:eastAsia="SchoolBookSanPin"/>
          <w:bCs/>
          <w:sz w:val="24"/>
          <w:szCs w:val="24"/>
        </w:rPr>
        <w:t>употреблять слова с учётом вариантов современных орфоэпических, грамматических и стилистических норм;</w:t>
      </w:r>
    </w:p>
    <w:p w:rsidR="001B2487" w:rsidRDefault="004D6112">
      <w:pPr>
        <w:ind w:right="791" w:firstLine="709"/>
        <w:jc w:val="both"/>
        <w:rPr>
          <w:rFonts w:eastAsia="SchoolBookSanPin"/>
          <w:bCs/>
          <w:sz w:val="24"/>
          <w:szCs w:val="24"/>
        </w:rPr>
      </w:pPr>
      <w:r>
        <w:rPr>
          <w:rFonts w:eastAsia="SchoolBookSanPin"/>
          <w:bCs/>
          <w:sz w:val="24"/>
          <w:szCs w:val="24"/>
        </w:rPr>
        <w:t>различать ударные и безударные гласные, определять логическое ударение (повторение);</w:t>
      </w:r>
    </w:p>
    <w:p w:rsidR="001B2487" w:rsidRDefault="004D6112">
      <w:pPr>
        <w:ind w:right="791" w:firstLine="709"/>
        <w:jc w:val="both"/>
        <w:rPr>
          <w:rFonts w:eastAsia="SchoolBookSanPin"/>
          <w:bCs/>
          <w:sz w:val="24"/>
          <w:szCs w:val="24"/>
        </w:rPr>
      </w:pPr>
      <w:r>
        <w:rPr>
          <w:rFonts w:eastAsia="SchoolBookSanPin"/>
          <w:bCs/>
          <w:sz w:val="24"/>
          <w:szCs w:val="24"/>
        </w:rPr>
        <w:t>учитывать в своей речи основные лексические нормы современного башкирского литературного языка (повторение);</w:t>
      </w:r>
    </w:p>
    <w:p w:rsidR="001B2487" w:rsidRDefault="004D6112">
      <w:pPr>
        <w:ind w:right="791" w:firstLine="709"/>
        <w:jc w:val="both"/>
        <w:rPr>
          <w:rFonts w:eastAsia="SchoolBookSanPin"/>
          <w:bCs/>
          <w:sz w:val="24"/>
          <w:szCs w:val="24"/>
        </w:rPr>
      </w:pPr>
      <w:r>
        <w:rPr>
          <w:rFonts w:eastAsia="SchoolBookSanPin"/>
          <w:bCs/>
          <w:sz w:val="24"/>
          <w:szCs w:val="24"/>
        </w:rPr>
        <w:t>распознавать типичные ошибки согласования и управления в башкирском языке, редактировать предложения с целью исправления синтаксических грамматических ошибок;</w:t>
      </w:r>
    </w:p>
    <w:p w:rsidR="001B2487" w:rsidRDefault="004D6112">
      <w:pPr>
        <w:ind w:right="791" w:firstLine="709"/>
        <w:jc w:val="both"/>
        <w:rPr>
          <w:rFonts w:eastAsia="SchoolBookSanPin"/>
          <w:bCs/>
          <w:sz w:val="24"/>
          <w:szCs w:val="24"/>
        </w:rPr>
      </w:pPr>
      <w:r>
        <w:rPr>
          <w:rFonts w:eastAsia="SchoolBookSanPin"/>
          <w:bCs/>
          <w:sz w:val="24"/>
          <w:szCs w:val="24"/>
        </w:rPr>
        <w:t>соблюдать синтаксические нормы современного башкирского литературного языка;</w:t>
      </w:r>
    </w:p>
    <w:p w:rsidR="001B2487" w:rsidRDefault="004D6112">
      <w:pPr>
        <w:ind w:right="791" w:firstLine="709"/>
        <w:jc w:val="both"/>
        <w:rPr>
          <w:rFonts w:eastAsia="SchoolBookSanPin"/>
          <w:bCs/>
          <w:sz w:val="24"/>
          <w:szCs w:val="24"/>
        </w:rPr>
      </w:pPr>
      <w:r>
        <w:rPr>
          <w:rFonts w:eastAsia="SchoolBookSanPin"/>
          <w:bCs/>
          <w:sz w:val="24"/>
          <w:szCs w:val="24"/>
        </w:rPr>
        <w:t>понимать особенности употребления сложносочинённых, сложноподчинённых и бессоюзных предложений в речи;</w:t>
      </w:r>
    </w:p>
    <w:p w:rsidR="001B2487" w:rsidRDefault="004D6112">
      <w:pPr>
        <w:ind w:right="791" w:firstLine="709"/>
        <w:jc w:val="both"/>
        <w:rPr>
          <w:rFonts w:eastAsia="SchoolBookSanPin"/>
          <w:bCs/>
          <w:sz w:val="24"/>
          <w:szCs w:val="24"/>
        </w:rPr>
      </w:pPr>
      <w:r>
        <w:rPr>
          <w:rFonts w:eastAsia="SchoolBookSanPin"/>
          <w:bCs/>
          <w:sz w:val="24"/>
          <w:szCs w:val="24"/>
        </w:rPr>
        <w:t>понимать основные нормы построения словосочетаний, односоставных, двусоставных, предложений с однородными членами, предложений с обращениями, предложений с вводными словами и с вводными предложениями, предложенийс обособленными членами;</w:t>
      </w:r>
    </w:p>
    <w:p w:rsidR="001B2487" w:rsidRDefault="004D6112">
      <w:pPr>
        <w:ind w:right="791" w:firstLine="709"/>
        <w:jc w:val="both"/>
        <w:rPr>
          <w:rFonts w:eastAsia="SchoolBookSanPin"/>
          <w:bCs/>
          <w:sz w:val="24"/>
          <w:szCs w:val="24"/>
        </w:rPr>
      </w:pPr>
      <w:r>
        <w:rPr>
          <w:rFonts w:eastAsia="SchoolBookSanPin"/>
          <w:bCs/>
          <w:sz w:val="24"/>
          <w:szCs w:val="24"/>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так далее), соблюдать нормы башкирского невербального этикета;</w:t>
      </w:r>
    </w:p>
    <w:p w:rsidR="001B2487" w:rsidRDefault="004D6112">
      <w:pPr>
        <w:ind w:right="791" w:firstLine="709"/>
        <w:jc w:val="both"/>
        <w:rPr>
          <w:rFonts w:eastAsia="SchoolBookSanPin"/>
          <w:bCs/>
          <w:sz w:val="24"/>
          <w:szCs w:val="24"/>
        </w:rPr>
      </w:pPr>
      <w:r>
        <w:rPr>
          <w:rFonts w:eastAsia="SchoolBookSanPin"/>
          <w:bCs/>
          <w:sz w:val="24"/>
          <w:szCs w:val="24"/>
        </w:rPr>
        <w:t>анализировать и оценивать с точки зрения норм современного башкирского литературного языка чужую и собственную речь;</w:t>
      </w:r>
    </w:p>
    <w:p w:rsidR="001B2487" w:rsidRDefault="004D6112">
      <w:pPr>
        <w:ind w:right="791" w:firstLine="709"/>
        <w:jc w:val="both"/>
        <w:rPr>
          <w:rFonts w:eastAsia="SchoolBookSanPin"/>
          <w:bCs/>
          <w:sz w:val="24"/>
          <w:szCs w:val="24"/>
        </w:rPr>
      </w:pPr>
      <w:r>
        <w:rPr>
          <w:rFonts w:eastAsia="SchoolBookSanPin"/>
          <w:bCs/>
          <w:sz w:val="24"/>
          <w:szCs w:val="24"/>
          <w:lang w:val="ba-RU"/>
        </w:rPr>
        <w:t>использовать</w:t>
      </w:r>
      <w:r>
        <w:rPr>
          <w:rFonts w:eastAsia="SchoolBookSanPin"/>
          <w:bCs/>
          <w:sz w:val="24"/>
          <w:szCs w:val="24"/>
        </w:rPr>
        <w:t xml:space="preserve">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так далее), соблюдать нормы башкирского невербального этикета;</w:t>
      </w:r>
    </w:p>
    <w:p w:rsidR="001B2487" w:rsidRDefault="004D6112">
      <w:pPr>
        <w:ind w:right="791" w:firstLine="709"/>
        <w:jc w:val="both"/>
        <w:rPr>
          <w:rFonts w:eastAsia="SchoolBookSanPin"/>
          <w:bCs/>
          <w:sz w:val="24"/>
          <w:szCs w:val="24"/>
        </w:rPr>
      </w:pPr>
      <w:r>
        <w:rPr>
          <w:rFonts w:eastAsia="SchoolBookSanPin"/>
          <w:bCs/>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1B2487" w:rsidRDefault="004D6112">
      <w:pPr>
        <w:ind w:right="791" w:firstLine="709"/>
        <w:jc w:val="both"/>
        <w:rPr>
          <w:rFonts w:eastAsia="SchoolBookSanPin"/>
          <w:bCs/>
          <w:sz w:val="24"/>
          <w:szCs w:val="24"/>
        </w:rPr>
      </w:pPr>
      <w:r>
        <w:rPr>
          <w:rFonts w:eastAsia="SchoolBookSanPin"/>
          <w:bCs/>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B2487" w:rsidRDefault="004D6112">
      <w:pPr>
        <w:ind w:right="791" w:firstLine="709"/>
        <w:jc w:val="both"/>
        <w:rPr>
          <w:rFonts w:eastAsia="SchoolBookSanPin"/>
          <w:bCs/>
          <w:sz w:val="24"/>
          <w:szCs w:val="24"/>
        </w:rPr>
      </w:pPr>
      <w:r>
        <w:rPr>
          <w:rFonts w:eastAsia="SchoolBookSanPin"/>
          <w:sz w:val="24"/>
          <w:szCs w:val="24"/>
        </w:rPr>
        <w:t>работать с текстом</w:t>
      </w:r>
      <w:r>
        <w:rPr>
          <w:rFonts w:eastAsia="SchoolBookSanPin"/>
          <w:bCs/>
          <w:sz w:val="24"/>
          <w:szCs w:val="24"/>
        </w:rPr>
        <w:t xml:space="preserve">: составлять план прочитанного текста (простой, сложный, назывной, вопросный, тезисный) с целью дальнейшего воспроизведения содержания текста в </w:t>
      </w:r>
      <w:r>
        <w:rPr>
          <w:rFonts w:eastAsia="SchoolBookSanPin"/>
          <w:bCs/>
          <w:sz w:val="24"/>
          <w:szCs w:val="24"/>
        </w:rPr>
        <w:lastRenderedPageBreak/>
        <w:t>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словарейи справочной литературы, и использовать её в учебной деятельности);</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выразительностив текстах публицистического стиля, нормы построения текстов публицистического стиля, особенности жанров (интервью, репортаж, заметка);</w:t>
      </w:r>
    </w:p>
    <w:p w:rsidR="001B2487" w:rsidRDefault="004D6112">
      <w:pPr>
        <w:ind w:right="791" w:firstLine="709"/>
        <w:jc w:val="both"/>
        <w:rPr>
          <w:rFonts w:eastAsia="SchoolBookSanPin"/>
          <w:bCs/>
          <w:sz w:val="24"/>
          <w:szCs w:val="24"/>
        </w:rPr>
      </w:pPr>
      <w:r>
        <w:rPr>
          <w:rFonts w:eastAsia="SchoolBookSanPin"/>
          <w:bCs/>
          <w:sz w:val="24"/>
          <w:szCs w:val="24"/>
        </w:rPr>
        <w:t>создавать тексты публицистического стиля в жанре репортажа, заметки, интервью, оформлять деловые бумаги (инструкция);</w:t>
      </w:r>
    </w:p>
    <w:p w:rsidR="001B2487" w:rsidRDefault="004D6112">
      <w:pPr>
        <w:ind w:right="791" w:firstLine="709"/>
        <w:jc w:val="both"/>
        <w:rPr>
          <w:rFonts w:eastAsia="SchoolBookSanPin"/>
          <w:bCs/>
          <w:sz w:val="24"/>
          <w:szCs w:val="24"/>
        </w:rPr>
      </w:pPr>
      <w:r>
        <w:rPr>
          <w:rFonts w:eastAsia="SchoolBookSanPin"/>
          <w:bCs/>
          <w:sz w:val="24"/>
          <w:szCs w:val="24"/>
        </w:rPr>
        <w:t>владеть нормами построения текстов публицистического стиля;</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B2487" w:rsidRDefault="004D6112">
      <w:pPr>
        <w:ind w:right="791" w:firstLine="709"/>
        <w:jc w:val="both"/>
        <w:rPr>
          <w:rFonts w:eastAsia="SchoolBookSanPin"/>
          <w:bCs/>
          <w:sz w:val="24"/>
          <w:szCs w:val="24"/>
        </w:rPr>
      </w:pPr>
      <w:r>
        <w:rPr>
          <w:rFonts w:eastAsia="SchoolBookSanPin"/>
          <w:bCs/>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иметь представление о синтаксисе как разделе лингвистики;</w:t>
      </w:r>
    </w:p>
    <w:p w:rsidR="001B2487" w:rsidRDefault="004D6112">
      <w:pPr>
        <w:ind w:right="791" w:firstLine="709"/>
        <w:jc w:val="both"/>
        <w:rPr>
          <w:rFonts w:eastAsia="SchoolBookSanPin"/>
          <w:bCs/>
          <w:sz w:val="24"/>
          <w:szCs w:val="24"/>
        </w:rPr>
      </w:pPr>
      <w:r>
        <w:rPr>
          <w:rFonts w:eastAsia="SchoolBookSanPin"/>
          <w:bCs/>
          <w:sz w:val="24"/>
          <w:szCs w:val="24"/>
        </w:rPr>
        <w:t>распознавать словосочетание и предложение как единицы синтаксиса (повторение);</w:t>
      </w:r>
    </w:p>
    <w:p w:rsidR="001B2487" w:rsidRDefault="004D6112">
      <w:pPr>
        <w:ind w:right="791" w:firstLine="709"/>
        <w:jc w:val="both"/>
        <w:rPr>
          <w:rFonts w:eastAsia="SchoolBookSanPin"/>
          <w:bCs/>
          <w:sz w:val="24"/>
          <w:szCs w:val="24"/>
        </w:rPr>
      </w:pPr>
      <w:r>
        <w:rPr>
          <w:rFonts w:eastAsia="SchoolBookSanPin"/>
          <w:bCs/>
          <w:sz w:val="24"/>
          <w:szCs w:val="24"/>
        </w:rPr>
        <w:t>различать функции изученных знаков препинания;</w:t>
      </w:r>
    </w:p>
    <w:p w:rsidR="001B2487" w:rsidRDefault="004D6112">
      <w:pPr>
        <w:ind w:right="791" w:firstLine="709"/>
        <w:jc w:val="both"/>
        <w:rPr>
          <w:rFonts w:eastAsia="SchoolBookSanPin"/>
          <w:bCs/>
          <w:sz w:val="24"/>
          <w:szCs w:val="24"/>
        </w:rPr>
      </w:pPr>
      <w:r>
        <w:rPr>
          <w:rFonts w:eastAsia="SchoolBookSanPin"/>
          <w:bCs/>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словв словосочетании: согласование, управление, примыкание, выявлять грамматическую синонимию словосочетаний;</w:t>
      </w:r>
    </w:p>
    <w:p w:rsidR="001B2487" w:rsidRDefault="004D6112">
      <w:pPr>
        <w:ind w:right="791" w:firstLine="709"/>
        <w:jc w:val="both"/>
        <w:rPr>
          <w:rFonts w:eastAsia="SchoolBookSanPin"/>
          <w:bCs/>
          <w:sz w:val="24"/>
          <w:szCs w:val="24"/>
        </w:rPr>
      </w:pPr>
      <w:r>
        <w:rPr>
          <w:rFonts w:eastAsia="SchoolBookSanPin"/>
          <w:bCs/>
          <w:sz w:val="24"/>
          <w:szCs w:val="24"/>
        </w:rPr>
        <w:t>применять в речевой практике нормы построения словосочетаний;</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B2487" w:rsidRDefault="004D6112">
      <w:pPr>
        <w:ind w:right="791" w:firstLine="709"/>
        <w:jc w:val="both"/>
        <w:rPr>
          <w:rFonts w:eastAsia="SchoolBookSanPin"/>
          <w:bCs/>
          <w:sz w:val="24"/>
          <w:szCs w:val="24"/>
        </w:rPr>
      </w:pPr>
      <w:r>
        <w:rPr>
          <w:rFonts w:eastAsia="SchoolBookSanPin"/>
          <w:bCs/>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 (повторение);</w:t>
      </w:r>
    </w:p>
    <w:p w:rsidR="001B2487" w:rsidRDefault="004D6112">
      <w:pPr>
        <w:ind w:right="791" w:firstLine="709"/>
        <w:jc w:val="both"/>
        <w:rPr>
          <w:rFonts w:eastAsia="SchoolBookSanPin"/>
          <w:bCs/>
          <w:sz w:val="24"/>
          <w:szCs w:val="24"/>
        </w:rPr>
      </w:pPr>
      <w:r>
        <w:rPr>
          <w:rFonts w:eastAsia="SchoolBookSanPin"/>
          <w:bCs/>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применять нормы постановки тире между подлежащим и сказуемым;</w:t>
      </w:r>
    </w:p>
    <w:p w:rsidR="001B2487" w:rsidRDefault="004D6112">
      <w:pPr>
        <w:ind w:right="791" w:firstLine="709"/>
        <w:jc w:val="both"/>
        <w:rPr>
          <w:rFonts w:eastAsia="SchoolBookSanPin"/>
          <w:bCs/>
          <w:sz w:val="24"/>
          <w:szCs w:val="24"/>
        </w:rPr>
      </w:pPr>
      <w:r>
        <w:rPr>
          <w:rFonts w:eastAsia="SchoolBookSanPin"/>
          <w:bCs/>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B2487" w:rsidRDefault="004D6112">
      <w:pPr>
        <w:ind w:right="791" w:firstLine="709"/>
        <w:jc w:val="both"/>
        <w:rPr>
          <w:rFonts w:eastAsia="SchoolBookSanPin"/>
          <w:bCs/>
          <w:sz w:val="24"/>
          <w:szCs w:val="24"/>
        </w:rPr>
      </w:pPr>
      <w:r>
        <w:rPr>
          <w:rFonts w:eastAsia="SchoolBookSanPin"/>
          <w:bCs/>
          <w:sz w:val="24"/>
          <w:szCs w:val="24"/>
        </w:rPr>
        <w:t>различать виды второстепенных членов предложения (согласованныеи несогласованные определения, приложение как особый вид определения, прямые и косвенные дополнения, виды обстоятельств);</w:t>
      </w:r>
    </w:p>
    <w:p w:rsidR="001B2487" w:rsidRDefault="004D6112">
      <w:pPr>
        <w:ind w:right="791" w:firstLine="709"/>
        <w:jc w:val="both"/>
        <w:rPr>
          <w:rFonts w:eastAsia="SchoolBookSanPin"/>
          <w:bCs/>
          <w:sz w:val="24"/>
          <w:szCs w:val="24"/>
        </w:rPr>
      </w:pPr>
      <w:r>
        <w:rPr>
          <w:rFonts w:eastAsia="SchoolBookSanPin"/>
          <w:bCs/>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w:t>
      </w:r>
    </w:p>
    <w:p w:rsidR="001B2487" w:rsidRDefault="004D6112">
      <w:pPr>
        <w:ind w:right="791" w:firstLine="709"/>
        <w:jc w:val="both"/>
        <w:rPr>
          <w:rFonts w:eastAsia="SchoolBookSanPin"/>
          <w:bCs/>
          <w:sz w:val="24"/>
          <w:szCs w:val="24"/>
        </w:rPr>
      </w:pPr>
      <w:r>
        <w:rPr>
          <w:rFonts w:eastAsia="SchoolBookSanPin"/>
          <w:bCs/>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неопределённо-личное, обобщённо-личное, безличное),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предложенийв речи;</w:t>
      </w:r>
    </w:p>
    <w:p w:rsidR="001B2487" w:rsidRDefault="004D6112">
      <w:pPr>
        <w:ind w:right="791" w:firstLine="709"/>
        <w:jc w:val="both"/>
        <w:rPr>
          <w:rFonts w:eastAsia="SchoolBookSanPin"/>
          <w:bCs/>
          <w:sz w:val="24"/>
          <w:szCs w:val="24"/>
        </w:rPr>
      </w:pPr>
      <w:r>
        <w:rPr>
          <w:rFonts w:eastAsia="SchoolBookSanPin"/>
          <w:bCs/>
          <w:sz w:val="24"/>
          <w:szCs w:val="24"/>
        </w:rPr>
        <w:t>ставить знаки препинания в предложениях с однородными членами;</w:t>
      </w:r>
    </w:p>
    <w:p w:rsidR="001B2487" w:rsidRDefault="004D6112">
      <w:pPr>
        <w:ind w:right="791" w:firstLine="709"/>
        <w:jc w:val="both"/>
        <w:rPr>
          <w:rFonts w:eastAsia="SchoolBookSanPin"/>
          <w:bCs/>
          <w:sz w:val="24"/>
          <w:szCs w:val="24"/>
        </w:rPr>
      </w:pPr>
      <w:r>
        <w:rPr>
          <w:rFonts w:eastAsia="SchoolBookSanPin"/>
          <w:bCs/>
          <w:sz w:val="24"/>
          <w:szCs w:val="24"/>
        </w:rPr>
        <w:t>выделять предложения с обобщающими словами при однородных членах;</w:t>
      </w:r>
    </w:p>
    <w:p w:rsidR="001B2487" w:rsidRDefault="004D6112">
      <w:pPr>
        <w:ind w:right="791" w:firstLine="709"/>
        <w:jc w:val="both"/>
        <w:rPr>
          <w:rFonts w:eastAsia="SchoolBookSanPin"/>
          <w:bCs/>
          <w:sz w:val="24"/>
          <w:szCs w:val="24"/>
        </w:rPr>
      </w:pPr>
      <w:r>
        <w:rPr>
          <w:rFonts w:eastAsia="SchoolBookSanPin"/>
          <w:bCs/>
          <w:sz w:val="24"/>
          <w:szCs w:val="24"/>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w:t>
      </w:r>
      <w:r>
        <w:rPr>
          <w:rFonts w:eastAsia="SchoolBookSanPin"/>
          <w:bCs/>
          <w:sz w:val="24"/>
          <w:szCs w:val="24"/>
        </w:rPr>
        <w:lastRenderedPageBreak/>
        <w:t>сочетаний однородных членов разных типов;</w:t>
      </w:r>
    </w:p>
    <w:p w:rsidR="001B2487" w:rsidRDefault="004D6112">
      <w:pPr>
        <w:ind w:right="791" w:firstLine="709"/>
        <w:jc w:val="both"/>
        <w:rPr>
          <w:rFonts w:eastAsia="SchoolBookSanPin"/>
          <w:bCs/>
          <w:sz w:val="24"/>
          <w:szCs w:val="24"/>
        </w:rPr>
      </w:pPr>
      <w:r>
        <w:rPr>
          <w:rFonts w:eastAsia="SchoolBookSanPin"/>
          <w:bCs/>
          <w:sz w:val="24"/>
          <w:szCs w:val="24"/>
        </w:rPr>
        <w:t>применять нормы постановки знаков препинания в предложенияхс однородными членами, нормы постановки знаков препинания в предложенияхс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w:t>
      </w:r>
    </w:p>
    <w:p w:rsidR="001B2487" w:rsidRDefault="004D6112">
      <w:pPr>
        <w:ind w:right="791" w:firstLine="709"/>
        <w:jc w:val="both"/>
        <w:rPr>
          <w:rFonts w:eastAsia="SchoolBookSanPin"/>
          <w:bCs/>
          <w:sz w:val="24"/>
          <w:szCs w:val="24"/>
        </w:rPr>
      </w:pPr>
      <w:r>
        <w:rPr>
          <w:rFonts w:eastAsia="SchoolBookSanPin"/>
          <w:bCs/>
          <w:sz w:val="24"/>
          <w:szCs w:val="24"/>
        </w:rPr>
        <w:t>различать группы вводных слов по значению, понимать особенности употребления предложений с обращениями в речи;</w:t>
      </w:r>
    </w:p>
    <w:p w:rsidR="001B2487" w:rsidRDefault="004D6112">
      <w:pPr>
        <w:ind w:right="791" w:firstLine="709"/>
        <w:jc w:val="both"/>
        <w:rPr>
          <w:rFonts w:eastAsia="SchoolBookSanPin"/>
          <w:bCs/>
          <w:sz w:val="24"/>
          <w:szCs w:val="24"/>
        </w:rPr>
      </w:pPr>
      <w:r>
        <w:rPr>
          <w:rFonts w:eastAsia="SchoolBookSanPin"/>
          <w:bCs/>
          <w:sz w:val="24"/>
          <w:szCs w:val="24"/>
        </w:rPr>
        <w:t>иметь представление о нормах постановки знаков препинания при вводных словах и вводных предложениях;</w:t>
      </w:r>
    </w:p>
    <w:p w:rsidR="001B2487" w:rsidRDefault="004D6112">
      <w:pPr>
        <w:ind w:right="791" w:firstLine="709"/>
        <w:jc w:val="both"/>
        <w:rPr>
          <w:rFonts w:eastAsia="SchoolBookSanPin"/>
          <w:bCs/>
          <w:sz w:val="24"/>
          <w:szCs w:val="24"/>
        </w:rPr>
      </w:pPr>
      <w:r>
        <w:rPr>
          <w:rFonts w:eastAsia="SchoolBookSanPin"/>
          <w:bCs/>
          <w:sz w:val="24"/>
          <w:szCs w:val="24"/>
        </w:rPr>
        <w:t>различать группы вводных слов по значению, различать вводные предложения, понимать особенности употребления предложений с вводными словами, вводными предложениями в речи, понимать их функции;</w:t>
      </w:r>
    </w:p>
    <w:p w:rsidR="001B2487" w:rsidRDefault="004D6112">
      <w:pPr>
        <w:ind w:right="791" w:firstLine="709"/>
        <w:jc w:val="both"/>
        <w:rPr>
          <w:rFonts w:eastAsia="SchoolBookSanPin"/>
          <w:bCs/>
          <w:sz w:val="24"/>
          <w:szCs w:val="24"/>
        </w:rPr>
      </w:pPr>
      <w:r>
        <w:rPr>
          <w:rFonts w:eastAsia="SchoolBookSanPin"/>
          <w:bCs/>
          <w:sz w:val="24"/>
          <w:szCs w:val="24"/>
        </w:rPr>
        <w:t>применять нормы построения предложений с вводными словамии предложениями;</w:t>
      </w:r>
    </w:p>
    <w:p w:rsidR="001B2487" w:rsidRDefault="004D6112">
      <w:pPr>
        <w:ind w:right="791" w:firstLine="709"/>
        <w:jc w:val="both"/>
        <w:rPr>
          <w:rFonts w:eastAsia="SchoolBookSanPin"/>
          <w:bCs/>
          <w:sz w:val="24"/>
          <w:szCs w:val="24"/>
        </w:rPr>
      </w:pPr>
      <w:r>
        <w:rPr>
          <w:rFonts w:eastAsia="SchoolBookSanPin"/>
          <w:bCs/>
          <w:sz w:val="24"/>
          <w:szCs w:val="24"/>
        </w:rPr>
        <w:t>различать виды обособленных членов предложения (обособленные приложения, определения, дополнения, обстоятельства) и ставить знаки препинания при них;</w:t>
      </w:r>
    </w:p>
    <w:p w:rsidR="001B2487" w:rsidRDefault="004D6112">
      <w:pPr>
        <w:ind w:right="791" w:firstLine="709"/>
        <w:jc w:val="both"/>
        <w:rPr>
          <w:rFonts w:eastAsia="SchoolBookSanPin"/>
          <w:bCs/>
          <w:sz w:val="24"/>
          <w:szCs w:val="24"/>
        </w:rPr>
      </w:pPr>
      <w:r>
        <w:rPr>
          <w:rFonts w:eastAsia="SchoolBookSanPin"/>
          <w:bCs/>
          <w:sz w:val="24"/>
          <w:szCs w:val="24"/>
        </w:rPr>
        <w:t>распознавать сложные предложения с прямой речью и косвенной речью(в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правильно расставлять знаки препинания в предложениях с прямойи косвенной речью;</w:t>
      </w:r>
    </w:p>
    <w:p w:rsidR="001B2487" w:rsidRDefault="004D6112">
      <w:pPr>
        <w:ind w:right="791" w:firstLine="709"/>
        <w:jc w:val="both"/>
        <w:rPr>
          <w:rFonts w:eastAsia="SchoolBookSanPin"/>
          <w:bCs/>
          <w:sz w:val="24"/>
          <w:szCs w:val="24"/>
        </w:rPr>
      </w:pPr>
      <w:r>
        <w:rPr>
          <w:rFonts w:eastAsia="SchoolBookSanPin"/>
          <w:bCs/>
          <w:sz w:val="24"/>
          <w:szCs w:val="24"/>
        </w:rPr>
        <w:t>28.11.6. Предметные результаты изучения родного (башкирского) языка.К концу обучения в 8 классе обучающийся научится:</w:t>
      </w:r>
    </w:p>
    <w:p w:rsidR="001B2487" w:rsidRDefault="004D6112">
      <w:pPr>
        <w:ind w:right="791" w:firstLine="709"/>
        <w:jc w:val="both"/>
        <w:rPr>
          <w:rFonts w:eastAsia="SchoolBookSanPin"/>
          <w:bCs/>
          <w:sz w:val="24"/>
          <w:szCs w:val="24"/>
        </w:rPr>
      </w:pPr>
      <w:r>
        <w:rPr>
          <w:rFonts w:eastAsia="SchoolBookSanPin"/>
          <w:bCs/>
          <w:sz w:val="24"/>
          <w:szCs w:val="24"/>
        </w:rPr>
        <w:t>иметь представление о башкирском языке как одном тюркских языков;</w:t>
      </w:r>
    </w:p>
    <w:p w:rsidR="001B2487" w:rsidRDefault="004D6112">
      <w:pPr>
        <w:ind w:right="791" w:firstLine="709"/>
        <w:jc w:val="both"/>
        <w:rPr>
          <w:rFonts w:eastAsia="SchoolBookSanPin"/>
          <w:bCs/>
          <w:sz w:val="24"/>
          <w:szCs w:val="24"/>
        </w:rPr>
      </w:pPr>
      <w:r>
        <w:rPr>
          <w:rFonts w:eastAsia="SchoolBookSanPin"/>
          <w:bCs/>
          <w:sz w:val="24"/>
          <w:szCs w:val="24"/>
        </w:rPr>
        <w:t>создавать устные монологические высказывания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1B2487" w:rsidRDefault="004D6112">
      <w:pPr>
        <w:ind w:right="791" w:firstLine="709"/>
        <w:jc w:val="both"/>
        <w:rPr>
          <w:rFonts w:eastAsia="SchoolBookSanPin"/>
          <w:bCs/>
          <w:sz w:val="24"/>
          <w:szCs w:val="24"/>
        </w:rPr>
      </w:pPr>
      <w:r>
        <w:rPr>
          <w:rFonts w:eastAsia="SchoolBookSanPin"/>
          <w:bCs/>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rsidR="001B2487" w:rsidRDefault="004D6112">
      <w:pPr>
        <w:ind w:right="791" w:firstLine="709"/>
        <w:jc w:val="both"/>
        <w:rPr>
          <w:rFonts w:eastAsia="SchoolBookSanPin"/>
          <w:bCs/>
          <w:sz w:val="24"/>
          <w:szCs w:val="24"/>
        </w:rPr>
      </w:pPr>
      <w:r>
        <w:rPr>
          <w:rFonts w:eastAsia="SchoolBookSanPin"/>
          <w:bCs/>
          <w:sz w:val="24"/>
          <w:szCs w:val="24"/>
        </w:rPr>
        <w:t>осуществлять выбор языковых средств для создания высказыванияв соответствии с целью, темой и коммуникативным замыслом;</w:t>
      </w:r>
    </w:p>
    <w:p w:rsidR="001B2487" w:rsidRDefault="004D6112">
      <w:pPr>
        <w:ind w:right="791" w:firstLine="709"/>
        <w:jc w:val="both"/>
        <w:rPr>
          <w:rFonts w:eastAsia="SchoolBookSanPin"/>
          <w:bCs/>
          <w:sz w:val="24"/>
          <w:szCs w:val="24"/>
        </w:rPr>
      </w:pPr>
      <w:r>
        <w:rPr>
          <w:rFonts w:eastAsia="SchoolBookSanPin"/>
          <w:bCs/>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1B2487" w:rsidRDefault="004D6112">
      <w:pPr>
        <w:ind w:right="791" w:firstLine="709"/>
        <w:jc w:val="both"/>
        <w:rPr>
          <w:rFonts w:eastAsia="SchoolBookSanPin"/>
          <w:bCs/>
          <w:sz w:val="24"/>
          <w:szCs w:val="24"/>
        </w:rPr>
      </w:pPr>
      <w:r>
        <w:rPr>
          <w:rFonts w:eastAsia="SchoolBookSanPin"/>
          <w:bCs/>
          <w:sz w:val="24"/>
          <w:szCs w:val="24"/>
        </w:rPr>
        <w:t>иметь представление об активных процессах современного башкирского языка в области произношения и ударения (в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1B2487" w:rsidRDefault="004D6112">
      <w:pPr>
        <w:ind w:right="791" w:firstLine="709"/>
        <w:jc w:val="both"/>
        <w:rPr>
          <w:rFonts w:eastAsia="SchoolBookSanPin"/>
          <w:bCs/>
          <w:sz w:val="24"/>
          <w:szCs w:val="24"/>
        </w:rPr>
      </w:pPr>
      <w:r>
        <w:rPr>
          <w:rFonts w:eastAsia="SchoolBookSanPin"/>
          <w:bCs/>
          <w:sz w:val="24"/>
          <w:szCs w:val="24"/>
        </w:rPr>
        <w:t>корректно употреблять термины в текстах учебно-научного стиля,в публицистических и художественных текстах (в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анализировать типичные речевые ошибки‚ связанные с употреблением терминов (в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анализировать и оценивать с точки зрения норм современного башкирского литературного языка чужую и собственную речь, корректировать речь с учётомеё соответствия основным нормам современного литературного языка;</w:t>
      </w:r>
    </w:p>
    <w:p w:rsidR="001B2487" w:rsidRDefault="004D6112">
      <w:pPr>
        <w:ind w:right="791" w:firstLine="709"/>
        <w:jc w:val="both"/>
        <w:rPr>
          <w:rFonts w:eastAsia="SchoolBookSanPin"/>
          <w:bCs/>
          <w:sz w:val="24"/>
          <w:szCs w:val="24"/>
        </w:rPr>
      </w:pPr>
      <w:r>
        <w:rPr>
          <w:rFonts w:eastAsia="SchoolBookSanPin"/>
          <w:bCs/>
          <w:sz w:val="24"/>
          <w:szCs w:val="24"/>
        </w:rPr>
        <w:t>редактировать предложения с целью исправления синтаксических грамматических ошибок;</w:t>
      </w:r>
    </w:p>
    <w:p w:rsidR="001B2487" w:rsidRDefault="004D6112">
      <w:pPr>
        <w:ind w:right="791" w:firstLine="709"/>
        <w:jc w:val="both"/>
        <w:rPr>
          <w:rFonts w:eastAsia="SchoolBookSanPin"/>
          <w:bCs/>
          <w:sz w:val="24"/>
          <w:szCs w:val="24"/>
        </w:rPr>
      </w:pPr>
      <w:r>
        <w:rPr>
          <w:rFonts w:eastAsia="SchoolBookSanPin"/>
          <w:bCs/>
          <w:sz w:val="24"/>
          <w:szCs w:val="24"/>
        </w:rPr>
        <w:t>понимать особенности употребления сложносочинённых, сложноподчиненных и бессоюзных предложений в речи;</w:t>
      </w:r>
    </w:p>
    <w:p w:rsidR="001B2487" w:rsidRDefault="004D6112">
      <w:pPr>
        <w:ind w:right="791" w:firstLine="709"/>
        <w:jc w:val="both"/>
        <w:rPr>
          <w:rFonts w:eastAsia="SchoolBookSanPin"/>
          <w:bCs/>
          <w:sz w:val="24"/>
          <w:szCs w:val="24"/>
        </w:rPr>
      </w:pPr>
      <w:r>
        <w:rPr>
          <w:rFonts w:eastAsia="SchoolBookSanPin"/>
          <w:bCs/>
          <w:sz w:val="24"/>
          <w:szCs w:val="24"/>
        </w:rPr>
        <w:t>понимать основные нормы построения сложносочинённого, сложноподчиненных и бессоюзных предложения;</w:t>
      </w:r>
    </w:p>
    <w:p w:rsidR="001B2487" w:rsidRDefault="004D6112">
      <w:pPr>
        <w:ind w:right="791" w:firstLine="709"/>
        <w:jc w:val="both"/>
        <w:rPr>
          <w:rFonts w:eastAsia="SchoolBookSanPin"/>
          <w:bCs/>
          <w:sz w:val="24"/>
          <w:szCs w:val="24"/>
        </w:rPr>
      </w:pPr>
      <w:r>
        <w:rPr>
          <w:rFonts w:eastAsia="SchoolBookSanPin"/>
          <w:bCs/>
          <w:sz w:val="24"/>
          <w:szCs w:val="24"/>
        </w:rPr>
        <w:t xml:space="preserve">использовать при общении в Интернет-среде этикетные формы и устойчивые </w:t>
      </w:r>
      <w:r>
        <w:rPr>
          <w:rFonts w:eastAsia="SchoolBookSanPin"/>
          <w:bCs/>
          <w:sz w:val="24"/>
          <w:szCs w:val="24"/>
        </w:rPr>
        <w:lastRenderedPageBreak/>
        <w:t>формулы‚ принципы этикетного общения, лежащие в основе национального башкирского речевого этикета, соблюдать нормы башкирского этикетного речевого поведения в ситуациях делового общения;</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башкирскую этикетную вербальную и невербальную культуру общения;</w:t>
      </w:r>
    </w:p>
    <w:p w:rsidR="001B2487" w:rsidRDefault="004D6112">
      <w:pPr>
        <w:ind w:right="791" w:firstLine="709"/>
        <w:jc w:val="both"/>
        <w:rPr>
          <w:rFonts w:eastAsia="SchoolBookSanPin"/>
          <w:bCs/>
          <w:sz w:val="24"/>
          <w:szCs w:val="24"/>
        </w:rPr>
      </w:pPr>
      <w:r>
        <w:rPr>
          <w:rFonts w:eastAsia="SchoolBookSanPin"/>
          <w:bCs/>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справочникипо пунктуации;</w:t>
      </w:r>
    </w:p>
    <w:p w:rsidR="001B2487" w:rsidRDefault="004D6112">
      <w:pPr>
        <w:ind w:right="791" w:firstLine="709"/>
        <w:jc w:val="both"/>
        <w:rPr>
          <w:rFonts w:eastAsia="SchoolBookSanPin"/>
          <w:bCs/>
          <w:sz w:val="24"/>
          <w:szCs w:val="24"/>
        </w:rPr>
      </w:pPr>
      <w:r>
        <w:rPr>
          <w:rFonts w:eastAsia="SchoolBookSanPin"/>
          <w:bCs/>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цельностии относительной законченности, указывать способы и средства связи предложенийв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B2487" w:rsidRDefault="004D6112">
      <w:pPr>
        <w:ind w:right="791" w:firstLine="709"/>
        <w:jc w:val="both"/>
        <w:rPr>
          <w:rFonts w:eastAsia="SchoolBookSanPin"/>
          <w:bCs/>
          <w:sz w:val="24"/>
          <w:szCs w:val="24"/>
        </w:rPr>
      </w:pPr>
      <w:r>
        <w:rPr>
          <w:rFonts w:eastAsia="SchoolBookSanPin"/>
          <w:bCs/>
          <w:sz w:val="24"/>
          <w:szCs w:val="24"/>
        </w:rPr>
        <w:t>распознавать тексты разных функционально-смысловых типов речи: (повествование, описание, рассуждение) (повторение), анализировать тексты разных функциональных разновидностей языка и жанров, применять эти знанияпри выполнении языкового анализа различных видов и в речевой практике;</w:t>
      </w:r>
    </w:p>
    <w:p w:rsidR="001B2487" w:rsidRDefault="004D6112">
      <w:pPr>
        <w:ind w:right="791" w:firstLine="709"/>
        <w:jc w:val="both"/>
        <w:rPr>
          <w:rFonts w:eastAsia="SchoolBookSanPin"/>
          <w:bCs/>
          <w:sz w:val="24"/>
          <w:szCs w:val="24"/>
        </w:rPr>
      </w:pPr>
      <w:r>
        <w:rPr>
          <w:rFonts w:eastAsia="SchoolBookSanPin"/>
          <w:sz w:val="24"/>
          <w:szCs w:val="24"/>
        </w:rPr>
        <w:t>работать с текстом</w:t>
      </w:r>
      <w:r>
        <w:rPr>
          <w:rFonts w:eastAsia="SchoolBookSanPin"/>
          <w:bCs/>
          <w:sz w:val="24"/>
          <w:szCs w:val="24"/>
        </w:rPr>
        <w:t>: создавать тезисы, конспект, извлекать информациюиз различных источников, в том числе из лингвистических словарей и справочной литературы, и использовать её в учебной деятельности;</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B2487" w:rsidRDefault="004D6112">
      <w:pPr>
        <w:ind w:right="791" w:firstLine="709"/>
        <w:jc w:val="both"/>
        <w:rPr>
          <w:rFonts w:eastAsia="SchoolBookSanPin"/>
          <w:bCs/>
          <w:sz w:val="24"/>
          <w:szCs w:val="24"/>
        </w:rPr>
      </w:pPr>
      <w:r>
        <w:rPr>
          <w:rFonts w:eastAsia="SchoolBookSanPin"/>
          <w:bCs/>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B2487" w:rsidRDefault="004D6112">
      <w:pPr>
        <w:ind w:right="791" w:firstLine="709"/>
        <w:jc w:val="both"/>
        <w:rPr>
          <w:rFonts w:eastAsia="SchoolBookSanPin"/>
          <w:bCs/>
          <w:sz w:val="24"/>
          <w:szCs w:val="24"/>
        </w:rPr>
      </w:pPr>
      <w:r>
        <w:rPr>
          <w:rFonts w:eastAsia="SchoolBookSanPin"/>
          <w:bCs/>
          <w:sz w:val="24"/>
          <w:szCs w:val="24"/>
        </w:rPr>
        <w:t>осуществлять выбор языковых средств для создания высказыванияв соответствии с целью, темой и коммуникативным замыслом;</w:t>
      </w:r>
    </w:p>
    <w:p w:rsidR="001B2487" w:rsidRDefault="004D6112">
      <w:pPr>
        <w:ind w:right="791" w:firstLine="709"/>
        <w:jc w:val="both"/>
        <w:rPr>
          <w:rFonts w:eastAsia="SchoolBookSanPin"/>
          <w:bCs/>
          <w:sz w:val="24"/>
          <w:szCs w:val="24"/>
        </w:rPr>
      </w:pPr>
      <w:r>
        <w:rPr>
          <w:rFonts w:eastAsia="SchoolBookSanPin"/>
          <w:bCs/>
          <w:sz w:val="24"/>
          <w:szCs w:val="24"/>
        </w:rPr>
        <w:t>классифицировать типы сложных предложений;</w:t>
      </w:r>
    </w:p>
    <w:p w:rsidR="001B2487" w:rsidRDefault="004D6112">
      <w:pPr>
        <w:ind w:right="791" w:firstLine="709"/>
        <w:jc w:val="both"/>
        <w:rPr>
          <w:rFonts w:eastAsia="SchoolBookSanPin"/>
          <w:bCs/>
          <w:sz w:val="24"/>
          <w:szCs w:val="24"/>
        </w:rPr>
      </w:pPr>
      <w:r>
        <w:rPr>
          <w:rFonts w:eastAsia="SchoolBookSanPin"/>
          <w:bCs/>
          <w:sz w:val="24"/>
          <w:szCs w:val="24"/>
        </w:rPr>
        <w:t>выявлять основные средства синтаксической связи между частями сложного предложения;</w:t>
      </w:r>
    </w:p>
    <w:p w:rsidR="001B2487" w:rsidRDefault="004D6112">
      <w:pPr>
        <w:ind w:right="791" w:firstLine="709"/>
        <w:jc w:val="both"/>
        <w:rPr>
          <w:rFonts w:eastAsia="SchoolBookSanPin"/>
          <w:bCs/>
          <w:sz w:val="24"/>
          <w:szCs w:val="24"/>
        </w:rPr>
      </w:pPr>
      <w:r>
        <w:rPr>
          <w:rFonts w:eastAsia="SchoolBookSanPin"/>
          <w:bCs/>
          <w:sz w:val="24"/>
          <w:szCs w:val="24"/>
        </w:rPr>
        <w:t>распознавать сложные предложения с разными видами связи, бессоюзныеи союзные предложения (сложносочинённые и сложноподчинённые);</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сложносочинённое предложение, его строение, смысловое, структурное и интонационное единство частей;</w:t>
      </w:r>
    </w:p>
    <w:p w:rsidR="001B2487" w:rsidRDefault="004D6112">
      <w:pPr>
        <w:ind w:right="791" w:firstLine="709"/>
        <w:jc w:val="both"/>
        <w:rPr>
          <w:rFonts w:eastAsia="SchoolBookSanPin"/>
          <w:bCs/>
          <w:sz w:val="24"/>
          <w:szCs w:val="24"/>
        </w:rPr>
      </w:pPr>
      <w:r>
        <w:rPr>
          <w:rFonts w:eastAsia="SchoolBookSanPin"/>
          <w:bCs/>
          <w:sz w:val="24"/>
          <w:szCs w:val="24"/>
        </w:rPr>
        <w:t>выявлять смысловые отношения между частями сложносочинённого предложения, интонационные особенности сложносочинённых предложенийс разными типами смысловых отношений между частями;</w:t>
      </w:r>
    </w:p>
    <w:p w:rsidR="001B2487" w:rsidRDefault="004D6112">
      <w:pPr>
        <w:ind w:right="791" w:firstLine="709"/>
        <w:jc w:val="both"/>
        <w:rPr>
          <w:rFonts w:eastAsia="SchoolBookSanPin"/>
          <w:bCs/>
          <w:sz w:val="24"/>
          <w:szCs w:val="24"/>
        </w:rPr>
      </w:pPr>
      <w:r>
        <w:rPr>
          <w:rFonts w:eastAsia="SchoolBookSanPin"/>
          <w:bCs/>
          <w:sz w:val="24"/>
          <w:szCs w:val="24"/>
        </w:rPr>
        <w:t>понимать особенности употребления сложносочинённых предложений в речи;</w:t>
      </w:r>
    </w:p>
    <w:p w:rsidR="001B2487" w:rsidRDefault="004D6112">
      <w:pPr>
        <w:ind w:right="791" w:firstLine="709"/>
        <w:jc w:val="both"/>
        <w:rPr>
          <w:rFonts w:eastAsia="SchoolBookSanPin"/>
          <w:bCs/>
          <w:sz w:val="24"/>
          <w:szCs w:val="24"/>
        </w:rPr>
      </w:pPr>
      <w:r>
        <w:rPr>
          <w:rFonts w:eastAsia="SchoolBookSanPin"/>
          <w:bCs/>
          <w:sz w:val="24"/>
          <w:szCs w:val="24"/>
        </w:rPr>
        <w:t>понимать основные нормы построения сложносочинённого предложения;</w:t>
      </w:r>
    </w:p>
    <w:p w:rsidR="001B2487" w:rsidRDefault="004D6112">
      <w:pPr>
        <w:ind w:right="791" w:firstLine="709"/>
        <w:jc w:val="both"/>
        <w:rPr>
          <w:rFonts w:eastAsia="SchoolBookSanPin"/>
          <w:bCs/>
          <w:sz w:val="24"/>
          <w:szCs w:val="24"/>
        </w:rPr>
      </w:pPr>
      <w:r>
        <w:rPr>
          <w:rFonts w:eastAsia="SchoolBookSanPin"/>
          <w:bCs/>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1B2487" w:rsidRDefault="004D6112">
      <w:pPr>
        <w:ind w:right="791" w:firstLine="709"/>
        <w:jc w:val="both"/>
        <w:rPr>
          <w:rFonts w:eastAsia="SchoolBookSanPin"/>
          <w:bCs/>
          <w:sz w:val="24"/>
          <w:szCs w:val="24"/>
        </w:rPr>
      </w:pPr>
      <w:r>
        <w:rPr>
          <w:rFonts w:eastAsia="SchoolBookSanPin"/>
          <w:bCs/>
          <w:sz w:val="24"/>
          <w:szCs w:val="24"/>
        </w:rPr>
        <w:t>проводить синтаксический и пунктуационный анализ сложносочинённых предложений;</w:t>
      </w:r>
    </w:p>
    <w:p w:rsidR="001B2487" w:rsidRDefault="004D6112">
      <w:pPr>
        <w:ind w:right="791" w:firstLine="709"/>
        <w:jc w:val="both"/>
        <w:rPr>
          <w:rFonts w:eastAsia="SchoolBookSanPin"/>
          <w:bCs/>
          <w:sz w:val="24"/>
          <w:szCs w:val="24"/>
        </w:rPr>
      </w:pPr>
      <w:r>
        <w:rPr>
          <w:rFonts w:eastAsia="SchoolBookSanPin"/>
          <w:bCs/>
          <w:sz w:val="24"/>
          <w:szCs w:val="24"/>
        </w:rPr>
        <w:t>применять нормы постановки знаков препинания в сложносочинённых предложениях;</w:t>
      </w:r>
    </w:p>
    <w:p w:rsidR="001B2487" w:rsidRDefault="004D6112">
      <w:pPr>
        <w:ind w:right="791" w:firstLine="709"/>
        <w:jc w:val="both"/>
        <w:rPr>
          <w:rFonts w:eastAsia="SchoolBookSanPin"/>
          <w:bCs/>
          <w:sz w:val="24"/>
          <w:szCs w:val="24"/>
        </w:rPr>
      </w:pPr>
      <w:r>
        <w:rPr>
          <w:rFonts w:eastAsia="SchoolBookSanPin"/>
          <w:bCs/>
          <w:sz w:val="24"/>
          <w:szCs w:val="24"/>
        </w:rPr>
        <w:t>распознавать сложноподчинённые предложения, выделять главнуюи придаточную части, средства связи частей предложения;</w:t>
      </w:r>
    </w:p>
    <w:p w:rsidR="001B2487" w:rsidRDefault="004D6112">
      <w:pPr>
        <w:ind w:right="791" w:firstLine="709"/>
        <w:jc w:val="both"/>
        <w:rPr>
          <w:rFonts w:eastAsia="SchoolBookSanPin"/>
          <w:bCs/>
          <w:sz w:val="24"/>
          <w:szCs w:val="24"/>
        </w:rPr>
      </w:pPr>
      <w:r>
        <w:rPr>
          <w:rFonts w:eastAsia="SchoolBookSanPin"/>
          <w:bCs/>
          <w:sz w:val="24"/>
          <w:szCs w:val="24"/>
        </w:rPr>
        <w:t>различать подчинительные союзы и союзные слова;</w:t>
      </w:r>
    </w:p>
    <w:p w:rsidR="001B2487" w:rsidRDefault="004D6112">
      <w:pPr>
        <w:ind w:right="791" w:firstLine="709"/>
        <w:jc w:val="both"/>
        <w:rPr>
          <w:rFonts w:eastAsia="SchoolBookSanPin"/>
          <w:bCs/>
          <w:sz w:val="24"/>
          <w:szCs w:val="24"/>
        </w:rPr>
      </w:pPr>
      <w:r>
        <w:rPr>
          <w:rFonts w:eastAsia="SchoolBookSanPin"/>
          <w:bCs/>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B2487" w:rsidRDefault="004D6112">
      <w:pPr>
        <w:ind w:right="791" w:firstLine="709"/>
        <w:jc w:val="both"/>
        <w:rPr>
          <w:rFonts w:eastAsia="SchoolBookSanPin"/>
          <w:bCs/>
          <w:sz w:val="24"/>
          <w:szCs w:val="24"/>
        </w:rPr>
      </w:pPr>
      <w:r>
        <w:rPr>
          <w:rFonts w:eastAsia="SchoolBookSanPin"/>
          <w:bCs/>
          <w:sz w:val="24"/>
          <w:szCs w:val="24"/>
        </w:rPr>
        <w:t xml:space="preserve">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w:t>
      </w:r>
      <w:r>
        <w:rPr>
          <w:rFonts w:eastAsia="SchoolBookSanPin"/>
          <w:bCs/>
          <w:sz w:val="24"/>
          <w:szCs w:val="24"/>
        </w:rPr>
        <w:lastRenderedPageBreak/>
        <w:t>и обстоятельственной (места, времени, причины, образа действия, меры и степени, сравнения, условия, уступки, следствия, цели);</w:t>
      </w:r>
    </w:p>
    <w:p w:rsidR="001B2487" w:rsidRDefault="004D6112">
      <w:pPr>
        <w:ind w:right="791" w:firstLine="709"/>
        <w:jc w:val="both"/>
        <w:rPr>
          <w:rFonts w:eastAsia="SchoolBookSanPin"/>
          <w:bCs/>
          <w:sz w:val="24"/>
          <w:szCs w:val="24"/>
        </w:rPr>
      </w:pPr>
      <w:r>
        <w:rPr>
          <w:rFonts w:eastAsia="SchoolBookSanPin"/>
          <w:bCs/>
          <w:sz w:val="24"/>
          <w:szCs w:val="24"/>
        </w:rPr>
        <w:t>выявлять однородное, неоднородное и последовательное подчинение придаточных частей;</w:t>
      </w:r>
    </w:p>
    <w:p w:rsidR="001B2487" w:rsidRDefault="004D6112">
      <w:pPr>
        <w:ind w:right="791" w:firstLine="709"/>
        <w:jc w:val="both"/>
        <w:rPr>
          <w:rFonts w:eastAsia="SchoolBookSanPin"/>
          <w:bCs/>
          <w:sz w:val="24"/>
          <w:szCs w:val="24"/>
        </w:rPr>
      </w:pPr>
      <w:r>
        <w:rPr>
          <w:rFonts w:eastAsia="SchoolBookSanPin"/>
          <w:bCs/>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1B2487" w:rsidRDefault="004D6112">
      <w:pPr>
        <w:ind w:right="791" w:firstLine="709"/>
        <w:jc w:val="both"/>
        <w:rPr>
          <w:rFonts w:eastAsia="SchoolBookSanPin"/>
          <w:bCs/>
          <w:sz w:val="24"/>
          <w:szCs w:val="24"/>
        </w:rPr>
      </w:pPr>
      <w:r>
        <w:rPr>
          <w:rFonts w:eastAsia="SchoolBookSanPin"/>
          <w:bCs/>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1B2487" w:rsidRDefault="004D6112">
      <w:pPr>
        <w:ind w:right="791" w:firstLine="709"/>
        <w:jc w:val="both"/>
        <w:rPr>
          <w:rFonts w:eastAsia="SchoolBookSanPin"/>
          <w:bCs/>
          <w:sz w:val="24"/>
          <w:szCs w:val="24"/>
        </w:rPr>
      </w:pPr>
      <w:r>
        <w:rPr>
          <w:rFonts w:eastAsia="SchoolBookSanPin"/>
          <w:bCs/>
          <w:sz w:val="24"/>
          <w:szCs w:val="24"/>
        </w:rPr>
        <w:t>проводить синтаксический и пунктуационный анализ сложноподчинённых предложений;</w:t>
      </w:r>
    </w:p>
    <w:p w:rsidR="001B2487" w:rsidRDefault="004D6112">
      <w:pPr>
        <w:ind w:right="791" w:firstLine="709"/>
        <w:jc w:val="both"/>
        <w:rPr>
          <w:rFonts w:eastAsia="SchoolBookSanPin"/>
          <w:bCs/>
          <w:sz w:val="24"/>
          <w:szCs w:val="24"/>
        </w:rPr>
      </w:pPr>
      <w:r>
        <w:rPr>
          <w:rFonts w:eastAsia="SchoolBookSanPin"/>
          <w:bCs/>
          <w:sz w:val="24"/>
          <w:szCs w:val="24"/>
        </w:rPr>
        <w:t>применять нормы построения сложноподчинённых предложений и постановки знаков препинания в них;</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1B2487" w:rsidRDefault="004D6112">
      <w:pPr>
        <w:ind w:right="791" w:firstLine="709"/>
        <w:jc w:val="both"/>
        <w:rPr>
          <w:rFonts w:eastAsia="SchoolBookSanPin"/>
          <w:bCs/>
          <w:sz w:val="24"/>
          <w:szCs w:val="24"/>
        </w:rPr>
      </w:pPr>
      <w:r>
        <w:rPr>
          <w:rFonts w:eastAsia="SchoolBookSanPin"/>
          <w:bCs/>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1B2487" w:rsidRDefault="004D6112">
      <w:pPr>
        <w:ind w:right="791" w:firstLine="709"/>
        <w:jc w:val="both"/>
        <w:rPr>
          <w:rFonts w:eastAsia="SchoolBookSanPin"/>
          <w:bCs/>
          <w:sz w:val="24"/>
          <w:szCs w:val="24"/>
        </w:rPr>
      </w:pPr>
      <w:r>
        <w:rPr>
          <w:rFonts w:eastAsia="SchoolBookSanPin"/>
          <w:bCs/>
          <w:sz w:val="24"/>
          <w:szCs w:val="24"/>
        </w:rPr>
        <w:t>проводить синтаксический и пунктуационный анализ бессоюзных сложных предложений;</w:t>
      </w:r>
    </w:p>
    <w:p w:rsidR="001B2487" w:rsidRDefault="004D6112">
      <w:pPr>
        <w:ind w:right="791" w:firstLine="709"/>
        <w:jc w:val="both"/>
        <w:rPr>
          <w:rFonts w:eastAsia="SchoolBookSanPin"/>
          <w:bCs/>
          <w:sz w:val="24"/>
          <w:szCs w:val="24"/>
        </w:rPr>
      </w:pPr>
      <w:r>
        <w:rPr>
          <w:rFonts w:eastAsia="SchoolBookSanPin"/>
          <w:bCs/>
          <w:sz w:val="24"/>
          <w:szCs w:val="24"/>
        </w:rPr>
        <w:t>выявлять грамматическую синонимию бессоюзных сложных предложенийи союзных сложных предложений, использовать соответствующие конструкциив речи, применять нормы постановки знаков препинания в бессоюзных сложных предложениях.</w:t>
      </w:r>
    </w:p>
    <w:p w:rsidR="001B2487" w:rsidRDefault="004D6112">
      <w:pPr>
        <w:ind w:right="791" w:firstLine="709"/>
        <w:jc w:val="both"/>
        <w:rPr>
          <w:rFonts w:eastAsia="SchoolBookSanPin"/>
          <w:bCs/>
          <w:sz w:val="24"/>
          <w:szCs w:val="24"/>
        </w:rPr>
      </w:pPr>
      <w:r>
        <w:rPr>
          <w:rFonts w:eastAsia="SchoolBookSanPin"/>
          <w:bCs/>
          <w:sz w:val="24"/>
          <w:szCs w:val="24"/>
        </w:rPr>
        <w:t>28.11.7. Предметные результаты изучения родного (башкирского) языка.К концу обучения в 9 классе обучающийся научится:</w:t>
      </w:r>
    </w:p>
    <w:p w:rsidR="001B2487" w:rsidRDefault="004D6112">
      <w:pPr>
        <w:ind w:right="791" w:firstLine="709"/>
        <w:jc w:val="both"/>
        <w:rPr>
          <w:rFonts w:eastAsia="SchoolBookSanPin"/>
          <w:bCs/>
          <w:sz w:val="24"/>
          <w:szCs w:val="24"/>
          <w:lang w:val="ba-RU"/>
        </w:rPr>
      </w:pPr>
      <w:r>
        <w:rPr>
          <w:rFonts w:eastAsia="SchoolBookSanPin"/>
          <w:bCs/>
          <w:sz w:val="24"/>
          <w:szCs w:val="24"/>
        </w:rPr>
        <w:t>характеризовать язык как развивающееся явление (в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объяснять причины изменений, происходящих в языке на современном этапе его развития;</w:t>
      </w:r>
    </w:p>
    <w:p w:rsidR="001B2487" w:rsidRDefault="004D6112">
      <w:pPr>
        <w:ind w:right="791" w:firstLine="709"/>
        <w:jc w:val="both"/>
        <w:rPr>
          <w:rFonts w:eastAsia="SchoolBookSanPin"/>
          <w:bCs/>
          <w:sz w:val="24"/>
          <w:szCs w:val="24"/>
        </w:rPr>
      </w:pPr>
      <w:r>
        <w:rPr>
          <w:rFonts w:eastAsia="SchoolBookSanPin"/>
          <w:bCs/>
          <w:sz w:val="24"/>
          <w:szCs w:val="24"/>
        </w:rPr>
        <w:t>осознавать роль башкирского языка в жизни человека, общества;</w:t>
      </w:r>
    </w:p>
    <w:p w:rsidR="001B2487" w:rsidRDefault="004D6112">
      <w:pPr>
        <w:ind w:right="791" w:firstLine="709"/>
        <w:jc w:val="both"/>
        <w:rPr>
          <w:rFonts w:eastAsia="SchoolBookSanPin"/>
          <w:bCs/>
          <w:sz w:val="24"/>
          <w:szCs w:val="24"/>
        </w:rPr>
      </w:pPr>
      <w:r>
        <w:rPr>
          <w:rFonts w:eastAsia="SchoolBookSanPin"/>
          <w:bCs/>
          <w:sz w:val="24"/>
          <w:szCs w:val="24"/>
        </w:rPr>
        <w:t>использовать диалектные названия предметов быта, определять значения слов, понятий,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другие;</w:t>
      </w:r>
    </w:p>
    <w:p w:rsidR="001B2487" w:rsidRDefault="004D6112">
      <w:pPr>
        <w:ind w:right="791" w:firstLine="709"/>
        <w:jc w:val="both"/>
        <w:rPr>
          <w:rFonts w:eastAsia="SchoolBookSanPin"/>
          <w:bCs/>
          <w:sz w:val="24"/>
          <w:szCs w:val="24"/>
          <w:lang w:val="ba-RU"/>
        </w:rPr>
      </w:pPr>
      <w:r>
        <w:rPr>
          <w:rFonts w:eastAsia="SchoolBookSanPin"/>
          <w:bCs/>
          <w:sz w:val="24"/>
          <w:szCs w:val="24"/>
        </w:rPr>
        <w:t>выявлять и характеризовать различия между литературным языкоми диалектами;</w:t>
      </w:r>
    </w:p>
    <w:p w:rsidR="001B2487" w:rsidRDefault="004D6112">
      <w:pPr>
        <w:ind w:right="791" w:firstLine="709"/>
        <w:jc w:val="both"/>
        <w:rPr>
          <w:rFonts w:eastAsia="SchoolBookSanPin"/>
          <w:bCs/>
          <w:sz w:val="24"/>
          <w:szCs w:val="24"/>
          <w:lang w:val="ba-RU"/>
        </w:rPr>
      </w:pPr>
      <w:r>
        <w:rPr>
          <w:rFonts w:eastAsia="SchoolBookSanPin"/>
          <w:bCs/>
          <w:sz w:val="24"/>
          <w:szCs w:val="24"/>
        </w:rPr>
        <w:t>объяснять национально-культурное своеобразие диалектизмов (в рамках изученного);</w:t>
      </w:r>
    </w:p>
    <w:p w:rsidR="001B2487" w:rsidRDefault="004D6112">
      <w:pPr>
        <w:ind w:right="791" w:firstLine="709"/>
        <w:jc w:val="both"/>
        <w:rPr>
          <w:rFonts w:eastAsia="SchoolBookSanPin"/>
          <w:bCs/>
          <w:sz w:val="24"/>
          <w:szCs w:val="24"/>
        </w:rPr>
      </w:pPr>
      <w:r>
        <w:rPr>
          <w:rFonts w:eastAsia="SchoolBookSanPin"/>
          <w:bCs/>
          <w:sz w:val="24"/>
          <w:szCs w:val="24"/>
        </w:rPr>
        <w:t>сравнивать наименования предметов и явлений окружающего мирав диалектах и литературном языке, использовать диалектные словав художественной литературе;</w:t>
      </w:r>
    </w:p>
    <w:p w:rsidR="001B2487" w:rsidRDefault="004D6112">
      <w:pPr>
        <w:ind w:right="791" w:firstLine="709"/>
        <w:jc w:val="both"/>
        <w:rPr>
          <w:rFonts w:eastAsia="SchoolBookSanPin"/>
          <w:bCs/>
          <w:sz w:val="24"/>
          <w:szCs w:val="24"/>
        </w:rPr>
      </w:pPr>
      <w:r>
        <w:rPr>
          <w:rFonts w:eastAsia="SchoolBookSanPin"/>
          <w:bCs/>
          <w:sz w:val="24"/>
          <w:szCs w:val="24"/>
        </w:rPr>
        <w:t>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B2487" w:rsidRDefault="004D6112">
      <w:pPr>
        <w:ind w:right="791" w:firstLine="709"/>
        <w:jc w:val="both"/>
        <w:rPr>
          <w:rFonts w:eastAsia="SchoolBookSanPin"/>
          <w:bCs/>
          <w:sz w:val="24"/>
          <w:szCs w:val="24"/>
        </w:rPr>
      </w:pPr>
      <w:r>
        <w:rPr>
          <w:rFonts w:eastAsia="SchoolBookSanPin"/>
          <w:bCs/>
          <w:sz w:val="24"/>
          <w:szCs w:val="24"/>
        </w:rPr>
        <w:t>участвовать в диалогическом и полилогическом общении (побуждениек действию, обмен мнениями, запрос информации, сообщение информации)на бытовые, научно-учебные (в том числе лингвистические) темы;</w:t>
      </w:r>
    </w:p>
    <w:p w:rsidR="001B2487" w:rsidRDefault="004D6112">
      <w:pPr>
        <w:ind w:right="791" w:firstLine="709"/>
        <w:jc w:val="both"/>
        <w:rPr>
          <w:rFonts w:eastAsia="SchoolBookSanPin"/>
          <w:bCs/>
          <w:sz w:val="24"/>
          <w:szCs w:val="24"/>
        </w:rPr>
      </w:pPr>
      <w:r>
        <w:rPr>
          <w:rFonts w:eastAsia="SchoolBookSanPin"/>
          <w:bCs/>
          <w:sz w:val="24"/>
          <w:szCs w:val="24"/>
        </w:rPr>
        <w:t>осуществлять выбор языковых средств для создания высказыванияв соответствии с целью, темой и коммуникативным замыслом;</w:t>
      </w:r>
    </w:p>
    <w:p w:rsidR="001B2487" w:rsidRDefault="004D6112">
      <w:pPr>
        <w:ind w:right="791" w:firstLine="709"/>
        <w:jc w:val="both"/>
        <w:rPr>
          <w:rFonts w:eastAsia="SchoolBookSanPin"/>
          <w:bCs/>
          <w:sz w:val="24"/>
          <w:szCs w:val="24"/>
        </w:rPr>
      </w:pPr>
      <w:r>
        <w:rPr>
          <w:rFonts w:eastAsia="SchoolBookSanPin"/>
          <w:bCs/>
          <w:sz w:val="24"/>
          <w:szCs w:val="24"/>
        </w:rPr>
        <w:t>понимать и характеризовать активные процессы в области произношенияи ударения (в рамках изученного), способы фиксации произносительных нормв современных орфоэпических словарях</w:t>
      </w:r>
      <w:r>
        <w:rPr>
          <w:rFonts w:eastAsia="SchoolBookSanPin"/>
          <w:bCs/>
          <w:sz w:val="24"/>
          <w:szCs w:val="24"/>
          <w:lang w:val="ba-RU"/>
        </w:rPr>
        <w:t xml:space="preserve"> (повторение)</w:t>
      </w:r>
      <w:r>
        <w:rPr>
          <w:rFonts w:eastAsia="SchoolBookSanPin"/>
          <w:bCs/>
          <w:sz w:val="24"/>
          <w:szCs w:val="24"/>
        </w:rPr>
        <w:t>;</w:t>
      </w:r>
    </w:p>
    <w:p w:rsidR="001B2487" w:rsidRDefault="004D6112">
      <w:pPr>
        <w:ind w:right="791" w:firstLine="709"/>
        <w:jc w:val="both"/>
        <w:rPr>
          <w:rFonts w:eastAsia="SchoolBookSanPin"/>
          <w:bCs/>
          <w:sz w:val="24"/>
          <w:szCs w:val="24"/>
        </w:rPr>
      </w:pPr>
      <w:r>
        <w:rPr>
          <w:rFonts w:eastAsia="SchoolBookSanPin"/>
          <w:bCs/>
          <w:sz w:val="24"/>
          <w:szCs w:val="24"/>
          <w:lang w:val="ba-RU"/>
        </w:rPr>
        <w:t>р</w:t>
      </w:r>
      <w:r>
        <w:rPr>
          <w:rFonts w:eastAsia="SchoolBookSanPin"/>
          <w:bCs/>
          <w:sz w:val="24"/>
          <w:szCs w:val="24"/>
        </w:rPr>
        <w:t>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у</w:t>
      </w:r>
      <w:r>
        <w:rPr>
          <w:rFonts w:eastAsia="SchoolBookSanPin"/>
          <w:bCs/>
          <w:sz w:val="24"/>
          <w:szCs w:val="24"/>
        </w:rPr>
        <w:t xml:space="preserve">потреблять слова в соответствии с их лексическим значением и требованием лексической сочетаемости (в рамках изученного), </w:t>
      </w:r>
      <w:r>
        <w:rPr>
          <w:sz w:val="24"/>
          <w:szCs w:val="24"/>
        </w:rPr>
        <w:t>распознавать</w:t>
      </w:r>
      <w:r>
        <w:rPr>
          <w:rFonts w:eastAsia="SchoolBookSanPin"/>
          <w:bCs/>
          <w:sz w:val="24"/>
          <w:szCs w:val="24"/>
        </w:rPr>
        <w:t xml:space="preserve"> частотные примеры тавтологии и плеоназма;</w:t>
      </w:r>
    </w:p>
    <w:p w:rsidR="001B2487" w:rsidRDefault="004D6112">
      <w:pPr>
        <w:ind w:right="791" w:firstLine="709"/>
        <w:jc w:val="both"/>
        <w:rPr>
          <w:rFonts w:eastAsia="SchoolBookSanPin"/>
          <w:bCs/>
          <w:sz w:val="24"/>
          <w:szCs w:val="24"/>
        </w:rPr>
      </w:pPr>
      <w:r>
        <w:rPr>
          <w:rFonts w:eastAsia="SchoolBookSanPin"/>
          <w:bCs/>
          <w:sz w:val="24"/>
          <w:szCs w:val="24"/>
          <w:lang w:val="ba-RU"/>
        </w:rPr>
        <w:t>различать термины в публицистическом, научном, разговорно-обиходном, художественном, о</w:t>
      </w:r>
      <w:r>
        <w:rPr>
          <w:rFonts w:eastAsia="SchoolBookSanPin"/>
          <w:bCs/>
          <w:sz w:val="24"/>
          <w:szCs w:val="24"/>
        </w:rPr>
        <w:t>фициально-делово</w:t>
      </w:r>
      <w:r>
        <w:rPr>
          <w:rFonts w:eastAsia="SchoolBookSanPin"/>
          <w:bCs/>
          <w:sz w:val="24"/>
          <w:szCs w:val="24"/>
          <w:lang w:val="ba-RU"/>
        </w:rPr>
        <w:t xml:space="preserve">м </w:t>
      </w:r>
      <w:r>
        <w:rPr>
          <w:rFonts w:eastAsia="SchoolBookSanPin"/>
          <w:bCs/>
          <w:sz w:val="24"/>
          <w:szCs w:val="24"/>
        </w:rPr>
        <w:t>стил</w:t>
      </w:r>
      <w:r>
        <w:rPr>
          <w:rFonts w:eastAsia="SchoolBookSanPin"/>
          <w:bCs/>
          <w:sz w:val="24"/>
          <w:szCs w:val="24"/>
          <w:lang w:val="ba-RU"/>
        </w:rPr>
        <w:t>е</w:t>
      </w:r>
      <w:r>
        <w:rPr>
          <w:rFonts w:eastAsia="SchoolBookSanPin"/>
          <w:bCs/>
          <w:sz w:val="24"/>
          <w:szCs w:val="24"/>
        </w:rPr>
        <w:t>;</w:t>
      </w:r>
    </w:p>
    <w:p w:rsidR="001B2487" w:rsidRDefault="004D6112">
      <w:pPr>
        <w:ind w:right="791" w:firstLine="709"/>
        <w:jc w:val="both"/>
        <w:rPr>
          <w:rFonts w:eastAsia="SchoolBookSanPin"/>
          <w:bCs/>
          <w:sz w:val="24"/>
          <w:szCs w:val="24"/>
          <w:lang w:val="ba-RU"/>
        </w:rPr>
      </w:pPr>
      <w:r>
        <w:rPr>
          <w:rFonts w:eastAsia="SchoolBookSanPin"/>
          <w:bCs/>
          <w:sz w:val="24"/>
          <w:szCs w:val="24"/>
        </w:rPr>
        <w:lastRenderedPageBreak/>
        <w:t xml:space="preserve">соблюдать синтаксические нормы современного башкирского литературного языка: </w:t>
      </w:r>
      <w:r>
        <w:rPr>
          <w:rFonts w:eastAsia="SchoolBookSanPin"/>
          <w:bCs/>
          <w:sz w:val="24"/>
          <w:szCs w:val="24"/>
          <w:lang w:val="ba-RU"/>
        </w:rPr>
        <w:t xml:space="preserve">построение словосочетаний, </w:t>
      </w:r>
      <w:r>
        <w:rPr>
          <w:rFonts w:eastAsia="SchoolBookSanPin"/>
          <w:bCs/>
          <w:sz w:val="24"/>
          <w:szCs w:val="24"/>
        </w:rPr>
        <w:t>построение простых предложений‚ сложных предложений разных видов</w:t>
      </w:r>
      <w:r>
        <w:rPr>
          <w:rFonts w:eastAsia="SchoolBookSanPin"/>
          <w:bCs/>
          <w:sz w:val="24"/>
          <w:szCs w:val="24"/>
          <w:lang w:val="ba-RU"/>
        </w:rPr>
        <w:t xml:space="preserve"> (повторение);</w:t>
      </w:r>
    </w:p>
    <w:p w:rsidR="001B2487" w:rsidRDefault="004D6112">
      <w:pPr>
        <w:ind w:right="791" w:firstLine="709"/>
        <w:jc w:val="both"/>
        <w:rPr>
          <w:rFonts w:eastAsia="SchoolBookSanPin"/>
          <w:bCs/>
          <w:sz w:val="24"/>
          <w:szCs w:val="24"/>
        </w:rPr>
      </w:pPr>
      <w:r>
        <w:rPr>
          <w:rFonts w:eastAsia="SchoolBookSanPin"/>
          <w:bCs/>
          <w:sz w:val="24"/>
          <w:szCs w:val="24"/>
          <w:lang w:val="ba-RU"/>
        </w:rPr>
        <w:t>а</w:t>
      </w:r>
      <w:r>
        <w:rPr>
          <w:rFonts w:eastAsia="SchoolBookSanPin"/>
          <w:bCs/>
          <w:sz w:val="24"/>
          <w:szCs w:val="24"/>
        </w:rPr>
        <w:t xml:space="preserve">нализировать и оценивать с точки зрения норм, вариантов норм современного </w:t>
      </w:r>
      <w:r>
        <w:rPr>
          <w:rFonts w:eastAsia="SchoolBookSanPin"/>
          <w:bCs/>
          <w:sz w:val="24"/>
          <w:szCs w:val="24"/>
          <w:lang w:val="ba-RU"/>
        </w:rPr>
        <w:t>башкир</w:t>
      </w:r>
      <w:r>
        <w:rPr>
          <w:rFonts w:eastAsia="SchoolBookSanPin"/>
          <w:bCs/>
          <w:sz w:val="24"/>
          <w:szCs w:val="24"/>
        </w:rPr>
        <w:t>ского литературного языка чужую исобственную речь, корректировать речь с учётом её соответствия основным нормам и вариантам норм современного литературного языка;</w:t>
      </w:r>
    </w:p>
    <w:p w:rsidR="001B2487" w:rsidRDefault="004D6112">
      <w:pPr>
        <w:ind w:right="791" w:firstLine="709"/>
        <w:jc w:val="both"/>
        <w:rPr>
          <w:rFonts w:eastAsia="SchoolBookSanPin"/>
          <w:bCs/>
          <w:sz w:val="24"/>
          <w:szCs w:val="24"/>
        </w:rPr>
      </w:pPr>
      <w:r>
        <w:rPr>
          <w:rFonts w:eastAsia="SchoolBookSanPin"/>
          <w:bCs/>
          <w:sz w:val="24"/>
          <w:szCs w:val="24"/>
        </w:rPr>
        <w:t xml:space="preserve">использовать при общении в Интернет-среде этикетные формы и устойчивые формулы‚ принципы этикетного общения, лежащие в основе национального </w:t>
      </w:r>
      <w:r>
        <w:rPr>
          <w:rFonts w:eastAsia="SchoolBookSanPin"/>
          <w:bCs/>
          <w:sz w:val="24"/>
          <w:szCs w:val="24"/>
          <w:lang w:val="ba-RU"/>
        </w:rPr>
        <w:t>башкир</w:t>
      </w:r>
      <w:r>
        <w:rPr>
          <w:rFonts w:eastAsia="SchoolBookSanPin"/>
          <w:bCs/>
          <w:sz w:val="24"/>
          <w:szCs w:val="24"/>
        </w:rPr>
        <w:t xml:space="preserve">ского речевого этикета, соблюдать нормы </w:t>
      </w:r>
      <w:r>
        <w:rPr>
          <w:rFonts w:eastAsia="SchoolBookSanPin"/>
          <w:bCs/>
          <w:sz w:val="24"/>
          <w:szCs w:val="24"/>
          <w:lang w:val="ba-RU"/>
        </w:rPr>
        <w:t>башкир</w:t>
      </w:r>
      <w:r>
        <w:rPr>
          <w:rFonts w:eastAsia="SchoolBookSanPin"/>
          <w:bCs/>
          <w:sz w:val="24"/>
          <w:szCs w:val="24"/>
        </w:rPr>
        <w:t>ского этикетного речевого поведения в ситуациях делового общения;</w:t>
      </w:r>
    </w:p>
    <w:p w:rsidR="001B2487" w:rsidRDefault="004D6112">
      <w:pPr>
        <w:ind w:right="791" w:firstLine="709"/>
        <w:jc w:val="both"/>
        <w:rPr>
          <w:rFonts w:eastAsia="SchoolBookSanPin"/>
          <w:bCs/>
          <w:sz w:val="24"/>
          <w:szCs w:val="24"/>
        </w:rPr>
      </w:pPr>
      <w:r>
        <w:rPr>
          <w:rFonts w:eastAsia="SchoolBookSanPin"/>
          <w:bCs/>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B2487" w:rsidRDefault="004D6112">
      <w:pPr>
        <w:ind w:right="791" w:firstLine="709"/>
        <w:jc w:val="both"/>
        <w:rPr>
          <w:rFonts w:eastAsia="SchoolBookSanPin"/>
          <w:bCs/>
          <w:sz w:val="24"/>
          <w:szCs w:val="24"/>
        </w:rPr>
      </w:pPr>
      <w:r>
        <w:rPr>
          <w:rFonts w:eastAsia="SchoolBookSanPin"/>
          <w:bCs/>
          <w:sz w:val="24"/>
          <w:szCs w:val="24"/>
        </w:rPr>
        <w:t>распознавать тексты разных функционально-смысловых типов речи: (повествование, описание, рассуждение) (повторение), анализировать тексты разных функциональных разновидностей языка и жанров, применять эти знанияпри выполнении языкового анализа различных видов и в речевой практике;</w:t>
      </w:r>
    </w:p>
    <w:p w:rsidR="001B2487" w:rsidRDefault="004D6112">
      <w:pPr>
        <w:ind w:right="791" w:firstLine="709"/>
        <w:jc w:val="both"/>
        <w:rPr>
          <w:rFonts w:eastAsia="SchoolBookSanPin"/>
          <w:bCs/>
          <w:sz w:val="24"/>
          <w:szCs w:val="24"/>
        </w:rPr>
      </w:pPr>
      <w:r>
        <w:rPr>
          <w:rFonts w:eastAsia="SchoolBookSanPin"/>
          <w:bCs/>
          <w:sz w:val="24"/>
          <w:szCs w:val="24"/>
        </w:rPr>
        <w:t>работать с текстом: выделять главную и второстепенную информациюв тексте, извлекать информацию из различных источников, в том числеиз лингвистических словарей и справочной литературы, и использовать её в учебной деятельности;</w:t>
      </w:r>
    </w:p>
    <w:p w:rsidR="001B2487" w:rsidRDefault="004D6112">
      <w:pPr>
        <w:ind w:right="791" w:firstLine="709"/>
        <w:jc w:val="both"/>
        <w:rPr>
          <w:rFonts w:eastAsia="SchoolBookSanPin"/>
          <w:bCs/>
          <w:sz w:val="24"/>
          <w:szCs w:val="24"/>
        </w:rPr>
      </w:pPr>
      <w:r>
        <w:rPr>
          <w:rFonts w:eastAsia="SchoolBookSanPin"/>
          <w:bCs/>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B2487" w:rsidRDefault="004D6112">
      <w:pPr>
        <w:ind w:right="791" w:firstLine="709"/>
        <w:jc w:val="both"/>
        <w:rPr>
          <w:rFonts w:eastAsia="SchoolBookSanPin"/>
          <w:bCs/>
          <w:sz w:val="24"/>
          <w:szCs w:val="24"/>
        </w:rPr>
      </w:pPr>
      <w:r>
        <w:rPr>
          <w:rFonts w:eastAsia="SchoolBookSanPin"/>
          <w:bCs/>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B2487" w:rsidRDefault="004D6112">
      <w:pPr>
        <w:ind w:right="791" w:firstLine="709"/>
        <w:jc w:val="both"/>
        <w:rPr>
          <w:rFonts w:eastAsia="SchoolBookSanPin"/>
          <w:bCs/>
          <w:sz w:val="24"/>
          <w:szCs w:val="24"/>
          <w:lang w:val="ba-RU"/>
        </w:rPr>
      </w:pPr>
      <w:r>
        <w:rPr>
          <w:rFonts w:eastAsia="SchoolBookSanPin"/>
          <w:bCs/>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принадлежащихк различным функционально-смысловым типам речи, функциональным разновидностям языка;</w:t>
      </w:r>
    </w:p>
    <w:p w:rsidR="001B2487" w:rsidRDefault="004D6112">
      <w:pPr>
        <w:ind w:right="791" w:firstLine="709"/>
        <w:jc w:val="both"/>
        <w:rPr>
          <w:rFonts w:eastAsia="SchoolBookSanPin"/>
          <w:bCs/>
          <w:sz w:val="24"/>
          <w:szCs w:val="24"/>
        </w:rPr>
      </w:pPr>
      <w:r>
        <w:rPr>
          <w:rFonts w:eastAsia="SchoolBookSanPin"/>
          <w:bCs/>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B2487" w:rsidRDefault="004D6112">
      <w:pPr>
        <w:ind w:right="791" w:firstLine="709"/>
        <w:jc w:val="both"/>
        <w:rPr>
          <w:rFonts w:eastAsia="SchoolBookSanPin"/>
          <w:bCs/>
          <w:sz w:val="24"/>
          <w:szCs w:val="24"/>
        </w:rPr>
      </w:pPr>
      <w:r>
        <w:rPr>
          <w:rFonts w:eastAsia="SchoolBookSanPin"/>
          <w:bCs/>
          <w:sz w:val="24"/>
          <w:szCs w:val="24"/>
        </w:rPr>
        <w:t>составлять тезисы, конспект, писать рецензию, реферат;</w:t>
      </w:r>
    </w:p>
    <w:p w:rsidR="001B2487" w:rsidRDefault="004D6112">
      <w:pPr>
        <w:ind w:right="791" w:firstLine="709"/>
        <w:jc w:val="both"/>
        <w:rPr>
          <w:rFonts w:eastAsia="SchoolBookSanPin"/>
          <w:bCs/>
          <w:sz w:val="24"/>
          <w:szCs w:val="24"/>
        </w:rPr>
      </w:pPr>
      <w:r>
        <w:rPr>
          <w:rFonts w:eastAsia="SchoolBookSanPin"/>
          <w:bCs/>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B2487" w:rsidRDefault="004D6112">
      <w:pPr>
        <w:ind w:right="791" w:firstLine="709"/>
        <w:jc w:val="both"/>
        <w:rPr>
          <w:rFonts w:eastAsia="SchoolBookSanPin"/>
          <w:bCs/>
          <w:sz w:val="24"/>
          <w:szCs w:val="24"/>
          <w:lang w:val="ba-RU"/>
        </w:rPr>
      </w:pPr>
      <w:r>
        <w:rPr>
          <w:rFonts w:eastAsia="SchoolBookSanPin"/>
          <w:bCs/>
          <w:sz w:val="24"/>
          <w:szCs w:val="24"/>
        </w:rPr>
        <w:t>выявлять отличительные особенности языка художественной литературыв сравнении с другими функциональными разновидностями языка;</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понимать смыслоразличительную функцию звука речи в слове, приводить примеры, распознавать звуки речи по заданным характеристикам, определять звуковой состав слова;</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классифицировать звуки по заданным признакам;</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различать ударные и безударные гласные, звонкие и глухие, твёрдые и мягкие согласные;</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объяснять с помощью элементов транскрипции особенности произношенияи написания слов;</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сравнивать звуковой и буквенный состав слова;</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делить слова на слоги и правильно переносить слова со строки на строку;</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определять место ударного слога, наблюдать за перемещением ударенияпри изменении формы слова;</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оперировать понятием «орфограмма» и различать буквенные и небуквенные орфограммы при проведении орфографического анализа слова, распознавать изученные орфограммы, применять знания по орфографии в практике правописания;</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 xml:space="preserve">объяснять лексическое значение слова разными способами (подбор однокоренных </w:t>
      </w:r>
      <w:r>
        <w:rPr>
          <w:rFonts w:eastAsia="SchoolBookSanPin"/>
          <w:bCs/>
          <w:sz w:val="24"/>
          <w:szCs w:val="24"/>
          <w:lang w:val="ba-RU"/>
        </w:rPr>
        <w:lastRenderedPageBreak/>
        <w:t>слов, подбор синонимов и антонимов, определение значения слова по контексту, с помощью толкового словаря), распознавать однозначныеи многозначные слова, различать прямое и переносное значения слова;</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сравнивать прямое и переносное значения слова по заданному признаку, распознавать синонимы, антонимы, омонимы, различать многозначные словаи омонимы (обобщение);</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проводить лексический анализ слов, находить необходимую информациюв лексических словарях разных видов (толковые словари, словари синонимов, антонимов, омонимов) и использовать её;</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анализировать и характеризовать особенности грамматического значения слова в отличие от лексического;</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распознавать самостоятельные части речи и их формы (в рамках изученного);</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применять знания о части речи как лексико-грамматическом разряде слов,о грамматическом значении слова, о системе частей речи в башкирском языкедля решения практико-ориентированных учебных задач, распознавать части речи;</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применять знания по морфологии при выполнении языкового анализа различных видов и в речевой практике</w:t>
      </w:r>
      <w:r>
        <w:rPr>
          <w:rFonts w:eastAsia="SchoolBookSanPin"/>
          <w:bCs/>
          <w:sz w:val="24"/>
          <w:szCs w:val="24"/>
        </w:rPr>
        <w:t>;</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характеризовать особенности словообразования имён существительных, проводить орфоэпический анализ имён существительных, анализировать особенности словоизменения имён существительных;</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распознавать качественные, относительные и притяжательные имена прилагательные, степени сравнения качественных имён прилагательных;</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распознавать местоимения, определять общее грамматическое значение местоимения;</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различать разряды местоимений, характеризовать особенности склонения местоимений, словообразования местоимений, синтаксических функций местоимений, роли в речи;</w:t>
      </w:r>
    </w:p>
    <w:p w:rsidR="001B2487" w:rsidRDefault="004D6112">
      <w:pPr>
        <w:ind w:right="791" w:firstLine="709"/>
        <w:jc w:val="both"/>
        <w:rPr>
          <w:rFonts w:eastAsia="SchoolBookSanPin"/>
          <w:b/>
          <w:bCs/>
          <w:sz w:val="24"/>
          <w:szCs w:val="24"/>
          <w:lang w:val="ba-RU"/>
        </w:rPr>
      </w:pPr>
      <w:r>
        <w:rPr>
          <w:rFonts w:eastAsia="SchoolBookSanPin"/>
          <w:bCs/>
          <w:sz w:val="24"/>
          <w:szCs w:val="24"/>
          <w:lang w:val="ba-RU"/>
        </w:rPr>
        <w:t>распознавать переходные и непереходные, возвратные и невозвратные глаголы, определять наклонение глагола, значение глаголов в изъявительном, условном и повелительном наклонении, определять роль глагола в словосочетаниии предложении, в речи;</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определять функции знаков препинания;</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выделять словосочетания из предложения, распознавать словосочетанияпо морфологическим свойствам главного слова (именные, глагольные, наречные);</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определять средства связи слов в словосочетании;</w:t>
      </w:r>
    </w:p>
    <w:p w:rsidR="001B2487" w:rsidRDefault="004D6112">
      <w:pPr>
        <w:ind w:right="791" w:firstLine="709"/>
        <w:jc w:val="both"/>
        <w:rPr>
          <w:rFonts w:eastAsia="SchoolBookSanPin"/>
          <w:bCs/>
          <w:sz w:val="24"/>
          <w:szCs w:val="24"/>
          <w:lang w:val="ba-RU"/>
        </w:rPr>
      </w:pPr>
      <w:r>
        <w:rPr>
          <w:rFonts w:eastAsia="SchoolBookSanPin"/>
          <w:bCs/>
          <w:sz w:val="24"/>
          <w:szCs w:val="24"/>
          <w:lang w:val="ba-RU"/>
        </w:rPr>
        <w:t>определять нарушения норм сочетания слов в составе словосочетания.</w:t>
      </w:r>
    </w:p>
    <w:p w:rsidR="001B2487" w:rsidRDefault="001B2487">
      <w:pPr>
        <w:ind w:right="791"/>
        <w:rPr>
          <w:sz w:val="24"/>
          <w:szCs w:val="24"/>
          <w:lang w:val="ba-RU"/>
        </w:rPr>
      </w:pPr>
    </w:p>
    <w:p w:rsidR="001B2487" w:rsidRDefault="004D6112">
      <w:pPr>
        <w:keepNext/>
        <w:keepLines/>
        <w:ind w:right="791" w:firstLine="708"/>
        <w:jc w:val="center"/>
        <w:outlineLvl w:val="0"/>
        <w:rPr>
          <w:rFonts w:eastAsia="Calibri"/>
          <w:b/>
          <w:iCs/>
          <w:sz w:val="24"/>
          <w:szCs w:val="24"/>
        </w:rPr>
      </w:pPr>
      <w:r>
        <w:rPr>
          <w:rFonts w:eastAsia="Calibri"/>
          <w:b/>
          <w:iCs/>
          <w:sz w:val="24"/>
          <w:szCs w:val="24"/>
        </w:rPr>
        <w:t>Федеральная рабочая программа по учебному предмету «Родная (</w:t>
      </w:r>
      <w:r>
        <w:rPr>
          <w:rFonts w:eastAsia="Calibri"/>
          <w:b/>
          <w:iCs/>
          <w:sz w:val="24"/>
          <w:szCs w:val="24"/>
          <w:lang w:val="ba-RU"/>
        </w:rPr>
        <w:t>башкирская</w:t>
      </w:r>
      <w:r>
        <w:rPr>
          <w:rFonts w:eastAsia="Calibri"/>
          <w:b/>
          <w:iCs/>
          <w:sz w:val="24"/>
          <w:szCs w:val="24"/>
        </w:rPr>
        <w:t>) литература».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93.1. Федеральная рабочая программа по учебному предмету «Родная (</w:t>
      </w:r>
      <w:r>
        <w:rPr>
          <w:rFonts w:eastAsia="Calibri"/>
          <w:iCs/>
          <w:sz w:val="24"/>
          <w:szCs w:val="24"/>
          <w:lang w:val="ba-RU"/>
        </w:rPr>
        <w:t>башкирская</w:t>
      </w:r>
      <w:r>
        <w:rPr>
          <w:rFonts w:eastAsia="Calibri"/>
          <w:iCs/>
          <w:sz w:val="24"/>
          <w:szCs w:val="24"/>
        </w:rPr>
        <w:t>) литература» (предметная область «Родной язык и родная литература») (далее соответственно – программа по родной (башкирской) литературе, родная (</w:t>
      </w:r>
      <w:r>
        <w:rPr>
          <w:rFonts w:eastAsia="Calibri"/>
          <w:iCs/>
          <w:sz w:val="24"/>
          <w:szCs w:val="24"/>
          <w:lang w:val="ba-RU"/>
        </w:rPr>
        <w:t>башкирская)</w:t>
      </w:r>
      <w:r>
        <w:rPr>
          <w:rFonts w:eastAsia="Calibri"/>
          <w:iCs/>
          <w:sz w:val="24"/>
          <w:szCs w:val="24"/>
        </w:rPr>
        <w:t xml:space="preserve"> литература,</w:t>
      </w:r>
      <w:r>
        <w:rPr>
          <w:rFonts w:eastAsia="Calibri"/>
          <w:iCs/>
          <w:sz w:val="24"/>
          <w:szCs w:val="24"/>
          <w:lang w:val="ba-RU"/>
        </w:rPr>
        <w:t xml:space="preserve"> башкирская</w:t>
      </w:r>
      <w:r>
        <w:rPr>
          <w:rFonts w:eastAsia="Calibri"/>
          <w:iCs/>
          <w:sz w:val="24"/>
          <w:szCs w:val="24"/>
        </w:rPr>
        <w:t xml:space="preserve"> литература)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93.2. Пояснительная записка отражает общие цели изучения родной (башкирской) литературы, место в структуре учебного плана, а также подходык отбору содержания, к определению планируемых результатов.</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93.4. Планируемые результаты освоения программы по родной (башкирской)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93.5. Пояснительная записка.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93.5.1. Программа по родной (башкирской) литературе разработана с целью оказания методической помощи учителю в создании рабочей программыпо учебному предмету.</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lastRenderedPageBreak/>
        <w:t>93.5.2. Программа по родной (башкирской) литературе предполагает изучение башкирской литературы, сведений из истории и культуры башкирского народа,его обычаев, традиций,предполагает совместное изучение литературы и культуры, рассмотрение их в качестве духовного наследия, воспроизводящего менталитет башкирского народа, направлена на реализацию воспитательных возможностей родной (башкирской) литературы, привитие уважения к родной (башкирской) литературе, культуре.</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93.5.3. </w:t>
      </w:r>
      <w:r>
        <w:rPr>
          <w:rFonts w:eastAsia="Calibri"/>
          <w:sz w:val="24"/>
          <w:szCs w:val="24"/>
        </w:rPr>
        <w:t xml:space="preserve">Программа по родной (башкирской) литературе </w:t>
      </w:r>
      <w:r>
        <w:rPr>
          <w:rFonts w:eastAsia="Calibri"/>
          <w:iCs/>
          <w:sz w:val="24"/>
          <w:szCs w:val="24"/>
        </w:rPr>
        <w:t xml:space="preserve">обеспечивается содержательными связями </w:t>
      </w:r>
      <w:r>
        <w:rPr>
          <w:rFonts w:eastAsia="Calibri"/>
          <w:sz w:val="24"/>
          <w:szCs w:val="24"/>
        </w:rPr>
        <w:t>с учебными предметами гуманитарного цикла</w:t>
      </w:r>
      <w:r>
        <w:rPr>
          <w:rFonts w:eastAsia="Calibri"/>
          <w:iCs/>
          <w:sz w:val="24"/>
          <w:szCs w:val="24"/>
        </w:rPr>
        <w:t>: «Родной (башкирский) язык», «История», «Литература».</w:t>
      </w:r>
      <w:r>
        <w:rPr>
          <w:rFonts w:eastAsia="Calibri"/>
          <w:iCs/>
          <w:sz w:val="24"/>
          <w:szCs w:val="24"/>
          <w:lang w:val="ba-RU"/>
        </w:rPr>
        <w:t xml:space="preserve"> В содержании </w:t>
      </w:r>
      <w:r>
        <w:rPr>
          <w:rFonts w:eastAsia="Calibri"/>
          <w:sz w:val="24"/>
          <w:szCs w:val="24"/>
        </w:rPr>
        <w:t xml:space="preserve">программы по родной (башкирской) литературе </w:t>
      </w:r>
      <w:r>
        <w:rPr>
          <w:rFonts w:eastAsia="Calibri"/>
          <w:iCs/>
          <w:sz w:val="24"/>
          <w:szCs w:val="24"/>
          <w:lang w:val="ba-RU"/>
        </w:rPr>
        <w:t>наряду с образцами башкирского народного творчества, башкирской литературы широко представлены произведения татарской, казахскойи другой национальной литературы, а также русской литературы.</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93.5.4. В качестве текстов для чтения отобраны яркие образцы башкирского устного народного творчества (сказки, эпосы, кубаиры,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 Предусматривается знакомство с биографиями авторов.При подборе литературных текстов учитывались, в первую очередь, их гуманистическое содержание, художественная ценность, возможность положительного влияния на личность </w:t>
      </w:r>
      <w:r>
        <w:rPr>
          <w:sz w:val="24"/>
          <w:szCs w:val="24"/>
        </w:rPr>
        <w:t>обучающегося</w:t>
      </w:r>
      <w:r>
        <w:rPr>
          <w:rFonts w:eastAsia="Calibri"/>
          <w:iCs/>
          <w:sz w:val="24"/>
          <w:szCs w:val="24"/>
        </w:rPr>
        <w:t xml:space="preserve">. Основу программы </w:t>
      </w:r>
      <w:r>
        <w:rPr>
          <w:rFonts w:eastAsia="Calibri"/>
          <w:sz w:val="24"/>
          <w:szCs w:val="24"/>
        </w:rPr>
        <w:t xml:space="preserve">по родной (башкирской) литературе </w:t>
      </w:r>
      <w:r>
        <w:rPr>
          <w:rFonts w:eastAsia="Calibri"/>
          <w:iCs/>
          <w:sz w:val="24"/>
          <w:szCs w:val="24"/>
        </w:rPr>
        <w:t>составляют известные произведения башкирской литературы, важное место отводится произведениям, отражающим народный менталитет, описывающим историюи культуру народа.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5.5.</w:t>
      </w:r>
      <w:r>
        <w:rPr>
          <w:rFonts w:eastAsia="Calibri"/>
          <w:iCs/>
          <w:sz w:val="24"/>
          <w:szCs w:val="24"/>
        </w:rPr>
        <w:t xml:space="preserve"> В содержании программы по родной (башкирской) литературе выделяются следующие проблемно-тематические блоки: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5 класс</w:t>
      </w:r>
      <w:r>
        <w:rPr>
          <w:rFonts w:eastAsia="Calibri"/>
          <w:iCs/>
          <w:sz w:val="24"/>
          <w:szCs w:val="24"/>
          <w:lang w:val="ba-RU"/>
        </w:rPr>
        <w:t xml:space="preserve">: </w:t>
      </w:r>
      <w:r>
        <w:rPr>
          <w:rFonts w:eastAsia="Calibri"/>
          <w:iCs/>
          <w:sz w:val="24"/>
          <w:szCs w:val="24"/>
        </w:rPr>
        <w:t>«Осень»</w:t>
      </w:r>
      <w:r>
        <w:rPr>
          <w:rFonts w:eastAsia="Calibri"/>
          <w:iCs/>
          <w:sz w:val="24"/>
          <w:szCs w:val="24"/>
          <w:lang w:val="ba-RU"/>
        </w:rPr>
        <w:t xml:space="preserve">, </w:t>
      </w:r>
      <w:r>
        <w:rPr>
          <w:rFonts w:eastAsia="Calibri"/>
          <w:iCs/>
          <w:sz w:val="24"/>
          <w:szCs w:val="24"/>
        </w:rPr>
        <w:t>«Зима»</w:t>
      </w:r>
      <w:r>
        <w:rPr>
          <w:rFonts w:eastAsia="Calibri"/>
          <w:iCs/>
          <w:sz w:val="24"/>
          <w:szCs w:val="24"/>
          <w:lang w:val="ba-RU"/>
        </w:rPr>
        <w:t xml:space="preserve">, </w:t>
      </w:r>
      <w:r>
        <w:rPr>
          <w:rFonts w:eastAsia="Calibri"/>
          <w:iCs/>
          <w:sz w:val="24"/>
          <w:szCs w:val="24"/>
        </w:rPr>
        <w:t>«Весна»</w:t>
      </w:r>
      <w:r>
        <w:rPr>
          <w:rFonts w:eastAsia="Calibri"/>
          <w:iCs/>
          <w:sz w:val="24"/>
          <w:szCs w:val="24"/>
          <w:lang w:val="ba-RU"/>
        </w:rPr>
        <w:t xml:space="preserve">, </w:t>
      </w:r>
      <w:r>
        <w:rPr>
          <w:rFonts w:eastAsia="Calibri"/>
          <w:iCs/>
          <w:sz w:val="24"/>
          <w:szCs w:val="24"/>
        </w:rPr>
        <w:t>«Лето»;</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6 класс</w:t>
      </w:r>
      <w:r>
        <w:rPr>
          <w:rFonts w:eastAsia="Calibri"/>
          <w:iCs/>
          <w:sz w:val="24"/>
          <w:szCs w:val="24"/>
          <w:lang w:val="ba-RU"/>
        </w:rPr>
        <w:t xml:space="preserve">: </w:t>
      </w:r>
      <w:r>
        <w:rPr>
          <w:rFonts w:eastAsia="Calibri"/>
          <w:iCs/>
          <w:sz w:val="24"/>
          <w:szCs w:val="24"/>
        </w:rPr>
        <w:t>«Учение – родник знаний»</w:t>
      </w:r>
      <w:r>
        <w:rPr>
          <w:rFonts w:eastAsia="Calibri"/>
          <w:iCs/>
          <w:sz w:val="24"/>
          <w:szCs w:val="24"/>
          <w:lang w:val="ba-RU"/>
        </w:rPr>
        <w:t xml:space="preserve">, </w:t>
      </w:r>
      <w:r>
        <w:rPr>
          <w:rFonts w:eastAsia="Calibri"/>
          <w:iCs/>
          <w:sz w:val="24"/>
          <w:szCs w:val="24"/>
        </w:rPr>
        <w:t>«Прожитая жизнь – память»</w:t>
      </w:r>
      <w:r>
        <w:rPr>
          <w:rFonts w:eastAsia="Calibri"/>
          <w:iCs/>
          <w:sz w:val="24"/>
          <w:szCs w:val="24"/>
          <w:lang w:val="ba-RU"/>
        </w:rPr>
        <w:t xml:space="preserve">, </w:t>
      </w:r>
      <w:r>
        <w:rPr>
          <w:rFonts w:eastAsia="Calibri"/>
          <w:iCs/>
          <w:sz w:val="24"/>
          <w:szCs w:val="24"/>
        </w:rPr>
        <w:t>«Северные Амуры»</w:t>
      </w:r>
      <w:r>
        <w:rPr>
          <w:rFonts w:eastAsia="Calibri"/>
          <w:iCs/>
          <w:sz w:val="24"/>
          <w:szCs w:val="24"/>
          <w:lang w:val="ba-RU"/>
        </w:rPr>
        <w:t xml:space="preserve">, </w:t>
      </w:r>
      <w:r>
        <w:rPr>
          <w:rFonts w:eastAsia="Calibri"/>
          <w:iCs/>
          <w:sz w:val="24"/>
          <w:szCs w:val="24"/>
        </w:rPr>
        <w:t>«Развилистый Уралтау»</w:t>
      </w:r>
      <w:r>
        <w:rPr>
          <w:rFonts w:eastAsia="Calibri"/>
          <w:iCs/>
          <w:sz w:val="24"/>
          <w:szCs w:val="24"/>
          <w:lang w:val="ba-RU"/>
        </w:rPr>
        <w:t xml:space="preserve">, </w:t>
      </w:r>
      <w:r>
        <w:rPr>
          <w:rFonts w:eastAsia="Calibri"/>
          <w:iCs/>
          <w:sz w:val="24"/>
          <w:szCs w:val="24"/>
        </w:rPr>
        <w:t>«Башкирские народные обычаи»</w:t>
      </w:r>
      <w:r>
        <w:rPr>
          <w:rFonts w:eastAsia="Calibri"/>
          <w:iCs/>
          <w:sz w:val="24"/>
          <w:szCs w:val="24"/>
          <w:lang w:val="ba-RU"/>
        </w:rPr>
        <w:t xml:space="preserve">, </w:t>
      </w:r>
      <w:r>
        <w:rPr>
          <w:rFonts w:eastAsia="Calibri"/>
          <w:iCs/>
          <w:sz w:val="24"/>
          <w:szCs w:val="24"/>
        </w:rPr>
        <w:t>«Уходили башкиры на войну»</w:t>
      </w:r>
      <w:r>
        <w:rPr>
          <w:rFonts w:eastAsia="Calibri"/>
          <w:iCs/>
          <w:sz w:val="24"/>
          <w:szCs w:val="24"/>
          <w:lang w:val="ba-RU"/>
        </w:rPr>
        <w:t xml:space="preserve">, </w:t>
      </w:r>
      <w:r>
        <w:rPr>
          <w:rFonts w:eastAsia="Calibri"/>
          <w:iCs/>
          <w:sz w:val="24"/>
          <w:szCs w:val="24"/>
        </w:rPr>
        <w:t>«Народные поэты и писатели Башкортостана»;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7 класс</w:t>
      </w:r>
      <w:r>
        <w:rPr>
          <w:rFonts w:eastAsia="Calibri"/>
          <w:iCs/>
          <w:sz w:val="24"/>
          <w:szCs w:val="24"/>
          <w:lang w:val="ba-RU"/>
        </w:rPr>
        <w:t xml:space="preserve">: </w:t>
      </w:r>
      <w:r>
        <w:rPr>
          <w:rFonts w:eastAsia="Calibri"/>
          <w:iCs/>
          <w:sz w:val="24"/>
          <w:szCs w:val="24"/>
        </w:rPr>
        <w:t>«Завещание предков»</w:t>
      </w:r>
      <w:r>
        <w:rPr>
          <w:rFonts w:eastAsia="Calibri"/>
          <w:iCs/>
          <w:sz w:val="24"/>
          <w:szCs w:val="24"/>
          <w:lang w:val="ba-RU"/>
        </w:rPr>
        <w:t xml:space="preserve">, </w:t>
      </w:r>
      <w:r>
        <w:rPr>
          <w:rFonts w:eastAsia="Calibri"/>
          <w:iCs/>
          <w:sz w:val="24"/>
          <w:szCs w:val="24"/>
        </w:rPr>
        <w:t>«В дружбе и единстве – сила»</w:t>
      </w:r>
      <w:r>
        <w:rPr>
          <w:rFonts w:eastAsia="Calibri"/>
          <w:iCs/>
          <w:sz w:val="24"/>
          <w:szCs w:val="24"/>
          <w:lang w:val="ba-RU"/>
        </w:rPr>
        <w:t xml:space="preserve">, </w:t>
      </w:r>
      <w:r>
        <w:rPr>
          <w:rFonts w:eastAsia="Calibri"/>
          <w:iCs/>
          <w:sz w:val="24"/>
          <w:szCs w:val="24"/>
        </w:rPr>
        <w:t>«Идёт белый-белый снег»</w:t>
      </w:r>
      <w:r>
        <w:rPr>
          <w:rFonts w:eastAsia="Calibri"/>
          <w:iCs/>
          <w:sz w:val="24"/>
          <w:szCs w:val="24"/>
          <w:lang w:val="ba-RU"/>
        </w:rPr>
        <w:t xml:space="preserve">, </w:t>
      </w:r>
      <w:r>
        <w:rPr>
          <w:rFonts w:eastAsia="Calibri"/>
          <w:iCs/>
          <w:sz w:val="24"/>
          <w:szCs w:val="24"/>
        </w:rPr>
        <w:t>«Самое дорогое – мамы!»</w:t>
      </w:r>
      <w:r>
        <w:rPr>
          <w:rFonts w:eastAsia="Calibri"/>
          <w:iCs/>
          <w:sz w:val="24"/>
          <w:szCs w:val="24"/>
          <w:lang w:val="ba-RU"/>
        </w:rPr>
        <w:t xml:space="preserve">, </w:t>
      </w:r>
      <w:r>
        <w:rPr>
          <w:rFonts w:eastAsia="Calibri"/>
          <w:iCs/>
          <w:sz w:val="24"/>
          <w:szCs w:val="24"/>
        </w:rPr>
        <w:t>«Эх, приходит веселая весна!»;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8 класс</w:t>
      </w:r>
      <w:r>
        <w:rPr>
          <w:rFonts w:eastAsia="Calibri"/>
          <w:iCs/>
          <w:sz w:val="24"/>
          <w:szCs w:val="24"/>
          <w:lang w:val="ba-RU"/>
        </w:rPr>
        <w:t xml:space="preserve">: </w:t>
      </w:r>
      <w:r>
        <w:rPr>
          <w:rFonts w:eastAsia="Calibri"/>
          <w:iCs/>
          <w:sz w:val="24"/>
          <w:szCs w:val="24"/>
        </w:rPr>
        <w:t>«Школа – родник знаний»</w:t>
      </w:r>
      <w:r>
        <w:rPr>
          <w:rFonts w:eastAsia="Calibri"/>
          <w:iCs/>
          <w:sz w:val="24"/>
          <w:szCs w:val="24"/>
          <w:lang w:val="ba-RU"/>
        </w:rPr>
        <w:t xml:space="preserve">, </w:t>
      </w:r>
      <w:r>
        <w:rPr>
          <w:rFonts w:eastAsia="Calibri"/>
          <w:iCs/>
          <w:sz w:val="24"/>
          <w:szCs w:val="24"/>
        </w:rPr>
        <w:t>«Осень – трудовая пора и пора изобилия»</w:t>
      </w:r>
      <w:r>
        <w:rPr>
          <w:rFonts w:eastAsia="Calibri"/>
          <w:iCs/>
          <w:sz w:val="24"/>
          <w:szCs w:val="24"/>
          <w:lang w:val="ba-RU"/>
        </w:rPr>
        <w:t xml:space="preserve">, </w:t>
      </w:r>
      <w:r>
        <w:rPr>
          <w:rFonts w:eastAsia="Calibri"/>
          <w:iCs/>
          <w:sz w:val="24"/>
          <w:szCs w:val="24"/>
        </w:rPr>
        <w:t>«Учитель – какое прекрасное слово»</w:t>
      </w:r>
      <w:r>
        <w:rPr>
          <w:rFonts w:eastAsia="Calibri"/>
          <w:iCs/>
          <w:sz w:val="24"/>
          <w:szCs w:val="24"/>
          <w:lang w:val="ba-RU"/>
        </w:rPr>
        <w:t xml:space="preserve">, </w:t>
      </w:r>
      <w:r>
        <w:rPr>
          <w:rFonts w:eastAsia="Calibri"/>
          <w:iCs/>
          <w:sz w:val="24"/>
          <w:szCs w:val="24"/>
        </w:rPr>
        <w:t>«Салават батыр»</w:t>
      </w:r>
      <w:r>
        <w:rPr>
          <w:rFonts w:eastAsia="Calibri"/>
          <w:iCs/>
          <w:sz w:val="24"/>
          <w:szCs w:val="24"/>
          <w:lang w:val="ba-RU"/>
        </w:rPr>
        <w:t xml:space="preserve">, </w:t>
      </w:r>
      <w:r>
        <w:rPr>
          <w:rFonts w:eastAsia="Calibri"/>
          <w:iCs/>
          <w:sz w:val="24"/>
          <w:szCs w:val="24"/>
        </w:rPr>
        <w:t>«Зима»</w:t>
      </w:r>
      <w:r>
        <w:rPr>
          <w:rFonts w:eastAsia="Calibri"/>
          <w:iCs/>
          <w:sz w:val="24"/>
          <w:szCs w:val="24"/>
          <w:lang w:val="ba-RU"/>
        </w:rPr>
        <w:t xml:space="preserve">, </w:t>
      </w:r>
      <w:r>
        <w:rPr>
          <w:rFonts w:eastAsia="Calibri"/>
          <w:iCs/>
          <w:sz w:val="24"/>
          <w:szCs w:val="24"/>
        </w:rPr>
        <w:t>«Время славыи доблести»</w:t>
      </w:r>
      <w:r>
        <w:rPr>
          <w:rFonts w:eastAsia="Calibri"/>
          <w:iCs/>
          <w:sz w:val="24"/>
          <w:szCs w:val="24"/>
          <w:lang w:val="ba-RU"/>
        </w:rPr>
        <w:t xml:space="preserve">, </w:t>
      </w:r>
      <w:r>
        <w:rPr>
          <w:rFonts w:eastAsia="Calibri"/>
          <w:iCs/>
          <w:sz w:val="24"/>
          <w:szCs w:val="24"/>
        </w:rPr>
        <w:t>«Бурно приходит весна»</w:t>
      </w:r>
      <w:r>
        <w:rPr>
          <w:rFonts w:eastAsia="Calibri"/>
          <w:iCs/>
          <w:sz w:val="24"/>
          <w:szCs w:val="24"/>
          <w:lang w:val="ba-RU"/>
        </w:rPr>
        <w:t xml:space="preserve">, </w:t>
      </w:r>
      <w:r>
        <w:rPr>
          <w:rFonts w:eastAsia="Calibri"/>
          <w:iCs/>
          <w:sz w:val="24"/>
          <w:szCs w:val="24"/>
        </w:rPr>
        <w:t>«Край родной – мой Урал»;</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 класс</w:t>
      </w:r>
      <w:r>
        <w:rPr>
          <w:rFonts w:eastAsia="Calibri"/>
          <w:iCs/>
          <w:sz w:val="24"/>
          <w:szCs w:val="24"/>
          <w:lang w:val="ba-RU"/>
        </w:rPr>
        <w:t xml:space="preserve">: </w:t>
      </w:r>
      <w:r>
        <w:rPr>
          <w:rFonts w:eastAsia="Calibri"/>
          <w:iCs/>
          <w:sz w:val="24"/>
          <w:szCs w:val="24"/>
        </w:rPr>
        <w:t>«Живые родники»</w:t>
      </w:r>
      <w:r>
        <w:rPr>
          <w:rFonts w:eastAsia="Calibri"/>
          <w:iCs/>
          <w:sz w:val="24"/>
          <w:szCs w:val="24"/>
          <w:lang w:val="ba-RU"/>
        </w:rPr>
        <w:t xml:space="preserve">, </w:t>
      </w:r>
      <w:r>
        <w:rPr>
          <w:rFonts w:eastAsia="Calibri"/>
          <w:iCs/>
          <w:sz w:val="24"/>
          <w:szCs w:val="24"/>
        </w:rPr>
        <w:t>«Край родной»</w:t>
      </w:r>
      <w:r>
        <w:rPr>
          <w:rFonts w:eastAsia="Calibri"/>
          <w:iCs/>
          <w:sz w:val="24"/>
          <w:szCs w:val="24"/>
          <w:lang w:val="ba-RU"/>
        </w:rPr>
        <w:t xml:space="preserve">, </w:t>
      </w:r>
      <w:r>
        <w:rPr>
          <w:rFonts w:eastAsia="Calibri"/>
          <w:iCs/>
          <w:sz w:val="24"/>
          <w:szCs w:val="24"/>
        </w:rPr>
        <w:t>«Славная история»</w:t>
      </w:r>
      <w:r>
        <w:rPr>
          <w:rFonts w:eastAsia="Calibri"/>
          <w:iCs/>
          <w:sz w:val="24"/>
          <w:szCs w:val="24"/>
          <w:lang w:val="ba-RU"/>
        </w:rPr>
        <w:t xml:space="preserve">, </w:t>
      </w:r>
      <w:r>
        <w:rPr>
          <w:rFonts w:eastAsia="Calibri"/>
          <w:iCs/>
          <w:sz w:val="24"/>
          <w:szCs w:val="24"/>
        </w:rPr>
        <w:t>«Батыри верный конь»</w:t>
      </w:r>
      <w:r>
        <w:rPr>
          <w:rFonts w:eastAsia="Calibri"/>
          <w:iCs/>
          <w:sz w:val="24"/>
          <w:szCs w:val="24"/>
          <w:lang w:val="ba-RU"/>
        </w:rPr>
        <w:t xml:space="preserve">, </w:t>
      </w:r>
      <w:r>
        <w:rPr>
          <w:rFonts w:eastAsia="Calibri"/>
          <w:iCs/>
          <w:sz w:val="24"/>
          <w:szCs w:val="24"/>
        </w:rPr>
        <w:t>«День Победы».</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5.6. </w:t>
      </w:r>
      <w:r>
        <w:rPr>
          <w:rFonts w:eastAsia="Calibri"/>
          <w:iCs/>
          <w:sz w:val="24"/>
          <w:szCs w:val="24"/>
        </w:rPr>
        <w:t>Изучение родной (башкирской) литературы направлено на достижение следующих целей: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воспитание и развитие личности обучающегося через приобщение к духовно-нравственным ценностям башкирской литературы и культуры, ценностям народов Российской Федерации;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развитие эстетического вкуса, художественно-творческих и познавательных способностей обучающихся, их общей читательской культуры, представленийо специфике литературы в ряду других искусств, об историко-литературном процессе;</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выявление взаимосвязи родной (башкирской) литературы с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развитие умений анализа и интерпретации художественных произведений, создания устных и письменных высказываний, содержащих суждения и оценкив отношении прочитанного.</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5.7. </w:t>
      </w:r>
      <w:r>
        <w:rPr>
          <w:rFonts w:eastAsia="Calibri"/>
          <w:iCs/>
          <w:sz w:val="24"/>
          <w:szCs w:val="24"/>
        </w:rPr>
        <w:t>Общее число часов, рекомендованных для изучения родной (башкирской) литературы – 170 часов: в 5 классе – 34 часа (1 час в неделю),в 6 классе – 34 часа (1 час в неделю), в 7 классе – 34 часа (1 час в неделю),в 8 классе – 34 часа (1 час в неделю), в 9 классе – 34 часа (1 час в неделю).</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93.6. Содержание обучения в 5 классе.</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93.6.1. Осень</w:t>
      </w:r>
      <w:r>
        <w:rPr>
          <w:rFonts w:eastAsia="Calibri"/>
          <w:iCs/>
          <w:sz w:val="24"/>
          <w:szCs w:val="24"/>
          <w:lang w:val="ba-RU"/>
        </w:rPr>
        <w:t xml:space="preserve">.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lastRenderedPageBreak/>
        <w:t>93.</w:t>
      </w:r>
      <w:r>
        <w:rPr>
          <w:rFonts w:eastAsia="Calibri"/>
          <w:iCs/>
          <w:sz w:val="24"/>
          <w:szCs w:val="24"/>
          <w:lang w:val="ba-RU"/>
        </w:rPr>
        <w:t>6.1.1. </w:t>
      </w:r>
      <w:r>
        <w:rPr>
          <w:rFonts w:eastAsia="Calibri"/>
          <w:iCs/>
          <w:sz w:val="24"/>
          <w:szCs w:val="24"/>
        </w:rPr>
        <w:t xml:space="preserve">Башкирское устное народное творчество.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Сказки. Башкирские народные сказки «Аминбек», «Акъял батыр». </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Теория литературы: устное народное творчество, виды устного народного творчества, понятие о жанре сказки</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6.1.2. </w:t>
      </w:r>
      <w:r>
        <w:rPr>
          <w:rFonts w:eastAsia="Calibri"/>
          <w:iCs/>
          <w:sz w:val="24"/>
          <w:szCs w:val="24"/>
        </w:rPr>
        <w:t xml:space="preserve">Родные просторы.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Произведения, посвящённые родному краю. Т. Ганиева «Страна Уралия», С. Муллабаев «Радостное утро», Б. Бикбай «Родной язык», А. Ягафарова «Доброта», Н. Аминева «Родная земля», «Горы Башкортостана» (справка), «Родная земля» (кубаир), Ф. Рахимгулова «Я из Башкортостана», А. Вахитов «Завещание аксакала», Р. Нигмати «Красивые долины Агидели», Р. Гарипов «Журавли», Б. Нугуманов «Лето и осень» (отрывок из сказки «Четыре дочери Йылбабая»), Ф. Исянгулов «Улыбка», Г. Хисамов «Белоплечий седой беркут». </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6.</w:t>
      </w:r>
      <w:r>
        <w:rPr>
          <w:rFonts w:eastAsia="Calibri"/>
          <w:iCs/>
          <w:sz w:val="24"/>
          <w:szCs w:val="24"/>
        </w:rPr>
        <w:t>2. Зима</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6.2.1.</w:t>
      </w:r>
      <w:r>
        <w:rPr>
          <w:rFonts w:eastAsia="Calibri"/>
          <w:iCs/>
          <w:sz w:val="24"/>
          <w:szCs w:val="24"/>
        </w:rPr>
        <w:t xml:space="preserve">Малые фольклорные формы в башкирском устном народном творчестве (пословицы, поговорки, загадки).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Башкирские народные песни. Повторение и углубление знаний, полученныхв младших классах.</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6.2.2. </w:t>
      </w:r>
      <w:r>
        <w:rPr>
          <w:rFonts w:eastAsia="Calibri"/>
          <w:iCs/>
          <w:sz w:val="24"/>
          <w:szCs w:val="24"/>
        </w:rPr>
        <w:t xml:space="preserve">Произведения о зимней природе.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С. Алибаев «Зима», Н. Мусин «Косули», В. Ахмадеев «В зимнем лесу». Башкирские народные сказки. «Камыр батыр», «Каман и Саман».</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Теория литературы: понятие о сравнении</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6.</w:t>
      </w:r>
      <w:r>
        <w:rPr>
          <w:rFonts w:eastAsia="Calibri"/>
          <w:iCs/>
          <w:sz w:val="24"/>
          <w:szCs w:val="24"/>
        </w:rPr>
        <w:t>3. Весна</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6.3.1. </w:t>
      </w:r>
      <w:r>
        <w:rPr>
          <w:rFonts w:eastAsia="Calibri"/>
          <w:iCs/>
          <w:sz w:val="24"/>
          <w:szCs w:val="24"/>
        </w:rPr>
        <w:t xml:space="preserve">Произведения о весне и о весеннем труде (повторение и углубление знаний, полученных </w:t>
      </w:r>
      <w:r>
        <w:rPr>
          <w:sz w:val="24"/>
          <w:szCs w:val="24"/>
        </w:rPr>
        <w:t>на уровне начального общего образования).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Р. Назаров «Идёт весна», З. Хисматуллин «Скворец», С. Алибаев «Кто принёс весну?», М. Карим «Сон сестрёнки», К. Даян «Журавли». Птицы Башкортостана. Б. Нугуманов «Снегурочка и весна».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Теория литературы: понятие об олицетворении.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6.3.2. </w:t>
      </w:r>
      <w:r>
        <w:rPr>
          <w:rFonts w:eastAsia="Calibri"/>
          <w:iCs/>
          <w:sz w:val="24"/>
          <w:szCs w:val="24"/>
        </w:rPr>
        <w:t xml:space="preserve">Победители.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А. Игибаев «День Победы», К. Мерген «Смерть кураиста», Р. Нигмати «Слава победителям!».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6.3.3. </w:t>
      </w:r>
      <w:r>
        <w:rPr>
          <w:rFonts w:eastAsia="Calibri"/>
          <w:iCs/>
          <w:sz w:val="24"/>
          <w:szCs w:val="24"/>
        </w:rPr>
        <w:t xml:space="preserve">Басни.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М. Гафури, «Кто съел овцу?». Л. Толстой, «Два товарища».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Теория литературы: понятие о басне. </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6.</w:t>
      </w:r>
      <w:r>
        <w:rPr>
          <w:rFonts w:eastAsia="Calibri"/>
          <w:iCs/>
          <w:sz w:val="24"/>
          <w:szCs w:val="24"/>
        </w:rPr>
        <w:t>4. Лето</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6.4.1. </w:t>
      </w:r>
      <w:r>
        <w:rPr>
          <w:rFonts w:eastAsia="Calibri"/>
          <w:iCs/>
          <w:sz w:val="24"/>
          <w:szCs w:val="24"/>
        </w:rPr>
        <w:t xml:space="preserve">Летние дни ждут.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З. Муллабаев «Щедрое лето», З. Хисматуллин «Лесной гость», С. Агиш «Турыкай».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93.7. Содержание обучения в 6 классе.</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93.7.1. Учение – родник знаний</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93.7.1.1 Здравствуй, школа!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А. Ахмет-Хужа «Растёт смена», У. Кинзябулатов «Учителю», Т. Давлетбирдина «Времена года». </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7.</w:t>
      </w:r>
      <w:r>
        <w:rPr>
          <w:rFonts w:eastAsia="Calibri"/>
          <w:iCs/>
          <w:sz w:val="24"/>
          <w:szCs w:val="24"/>
        </w:rPr>
        <w:t>2. Прожитая жизнь – память</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7.2.1. </w:t>
      </w:r>
      <w:r>
        <w:rPr>
          <w:rFonts w:eastAsia="Calibri"/>
          <w:iCs/>
          <w:sz w:val="24"/>
          <w:szCs w:val="24"/>
        </w:rPr>
        <w:t xml:space="preserve">Песнь моя – Башкортостан!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З. Биишева «Башкортостан», Р. Гарипов «Слава тебе, слава, Башкортостан!», Ф. Тугызбаева «Башкортостан – судьба моя», Ш. Бабич «Башкортостан», Г. Хусаинов «Мудрость» (из книги «Жизнь»).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7.2.2. </w:t>
      </w:r>
      <w:r>
        <w:rPr>
          <w:rFonts w:eastAsia="Calibri"/>
          <w:iCs/>
          <w:sz w:val="24"/>
          <w:szCs w:val="24"/>
        </w:rPr>
        <w:t xml:space="preserve">История земли родной.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Н. Нажми «Какой я твой сын?», А. Усманов «Военная служба башкир», Г. Хусаинов «Рудопромышленник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7.2.3. </w:t>
      </w:r>
      <w:r>
        <w:rPr>
          <w:rFonts w:eastAsia="Calibri"/>
          <w:iCs/>
          <w:sz w:val="24"/>
          <w:szCs w:val="24"/>
        </w:rPr>
        <w:t xml:space="preserve">Тема освободительного движения в литературе. </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Башкирские восстания (справка).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Салават Юлаев. Тема башкирских восстаний в башкирской литературе. М. Идельбаев «Прощание» (Из книги «Сын Юлая – Салават»), Р. Бикбаев «Сабля Салавата», С. Злобин </w:t>
      </w:r>
      <w:r>
        <w:rPr>
          <w:rFonts w:eastAsia="Calibri"/>
          <w:iCs/>
          <w:sz w:val="24"/>
          <w:szCs w:val="24"/>
        </w:rPr>
        <w:lastRenderedPageBreak/>
        <w:t>«Салават Юлаев» (отрывок из романа), Г. Ибрагимов «Гонец» (по роману «Киньзя»).</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7.3</w:t>
      </w:r>
      <w:r>
        <w:rPr>
          <w:rFonts w:eastAsia="Calibri"/>
          <w:iCs/>
          <w:sz w:val="24"/>
          <w:szCs w:val="24"/>
        </w:rPr>
        <w:t>. Северные Амуры</w:t>
      </w:r>
      <w:r>
        <w:rPr>
          <w:rFonts w:eastAsia="Calibri"/>
          <w:iCs/>
          <w:sz w:val="24"/>
          <w:szCs w:val="24"/>
          <w:lang w:val="ba-RU"/>
        </w:rPr>
        <w:t xml:space="preserve">.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Тема Отечественной войны 1812 года в башкирской литературе.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Баиты о русско-французской войне. Я. Хамматов, «Северные амуры» (отрывок из романа). Кахымтурэ (предание о предводителе башкирских полковв Отечественной войне 1812 года).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Теория литературы: понятие о баитах.</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7.</w:t>
      </w:r>
      <w:r>
        <w:rPr>
          <w:rFonts w:eastAsia="Calibri"/>
          <w:iCs/>
          <w:sz w:val="24"/>
          <w:szCs w:val="24"/>
        </w:rPr>
        <w:t>4.РазвилистыйУралтау</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7.4.1. </w:t>
      </w:r>
      <w:r>
        <w:rPr>
          <w:rFonts w:eastAsia="Calibri"/>
          <w:iCs/>
          <w:sz w:val="24"/>
          <w:szCs w:val="24"/>
        </w:rPr>
        <w:t xml:space="preserve">Край мой – Уралтау!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 </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7.</w:t>
      </w:r>
      <w:r>
        <w:rPr>
          <w:rFonts w:eastAsia="Calibri"/>
          <w:iCs/>
          <w:sz w:val="24"/>
          <w:szCs w:val="24"/>
        </w:rPr>
        <w:t>5. Башкирские народные обычаи</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7.5.1. </w:t>
      </w:r>
      <w:r>
        <w:rPr>
          <w:rFonts w:eastAsia="Calibri"/>
          <w:iCs/>
          <w:sz w:val="24"/>
          <w:szCs w:val="24"/>
        </w:rPr>
        <w:t xml:space="preserve">В единстве с природой.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А. Кубагушев «Вкусна ли воронья каша?», Т. Карамышева «Кукушкин чай», С. Агиш «Гость и честь», Ф. Тугузбаева «Дорога к роднику». </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7.</w:t>
      </w:r>
      <w:r>
        <w:rPr>
          <w:rFonts w:eastAsia="Calibri"/>
          <w:iCs/>
          <w:sz w:val="24"/>
          <w:szCs w:val="24"/>
        </w:rPr>
        <w:t>6. Уходили башкиры на войну</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7.6.1. </w:t>
      </w:r>
      <w:r>
        <w:rPr>
          <w:rFonts w:eastAsia="Calibri"/>
          <w:iCs/>
          <w:sz w:val="24"/>
          <w:szCs w:val="24"/>
        </w:rPr>
        <w:t xml:space="preserve">Герои башкирского народа.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Я. Хамматов «Шли башкирына войну» (отрывок), К. Даян «Генерал Шаймуратов», А. Бикчентаев «Орёл умирает на лету» (отрывок), Р. Насыров «Шакирьян – сын Отечества» (по книге «Откуда ты родом, Матросов?»).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7.6.2. </w:t>
      </w:r>
      <w:r>
        <w:rPr>
          <w:rFonts w:eastAsia="Calibri"/>
          <w:iCs/>
          <w:sz w:val="24"/>
          <w:szCs w:val="24"/>
        </w:rPr>
        <w:t xml:space="preserve">Башкирское устное народное творчество (повторение).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Сказки «Урал батыр», «Алдар и леший». Кулямасы (анекдоты).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7.6.3. </w:t>
      </w:r>
      <w:r>
        <w:rPr>
          <w:rFonts w:eastAsia="Calibri"/>
          <w:iCs/>
          <w:sz w:val="24"/>
          <w:szCs w:val="24"/>
        </w:rPr>
        <w:t xml:space="preserve">Образцы из литературного наследия.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Кул-Гали «Киссаи Юсуф», «Кармасан и Сармасан» (народное предание).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7.6.4. </w:t>
      </w:r>
      <w:r>
        <w:rPr>
          <w:rFonts w:eastAsia="Calibri"/>
          <w:iCs/>
          <w:sz w:val="24"/>
          <w:szCs w:val="24"/>
        </w:rPr>
        <w:t xml:space="preserve">Прошлое в настоящем.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С. Юлаев «Вместе с Пугачёвым», «Карабай и Сарыбай» (по повести«Куз-Курпеч»). М. Акмулла, «Наставления» (отрывок).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7.6.5. </w:t>
      </w:r>
      <w:r>
        <w:rPr>
          <w:rFonts w:eastAsia="Calibri"/>
          <w:iCs/>
          <w:sz w:val="24"/>
          <w:szCs w:val="24"/>
        </w:rPr>
        <w:t xml:space="preserve">Творчество сказителей.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Дошедшие до нас сказания. Сказания «Хабрау», «Кубагуш-сэсэн»,«Баик-сэсэн».</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93.8. Содержание обучения в 7 классе.</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93.8.1. Завещание предков</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8.1.1. </w:t>
      </w:r>
      <w:r>
        <w:rPr>
          <w:rFonts w:eastAsia="Calibri"/>
          <w:iCs/>
          <w:sz w:val="24"/>
          <w:szCs w:val="24"/>
        </w:rPr>
        <w:t xml:space="preserve">Народные сказки.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Башкирское устное народное творчество. Сказки про животных. Сказка«Лиса-сирота». Волшебные сказки. «Золотое яблоко» Сказки о батырах. «Алып батыр», «Дутан батыр». Бытовые сказки. «Золотая капля», «Харанбайи Зиннатагай».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Теория литературы: понятие об аллегории, гиперболе и литоте.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8.1.2.</w:t>
      </w:r>
      <w:r>
        <w:rPr>
          <w:rFonts w:eastAsia="Calibri"/>
          <w:iCs/>
          <w:sz w:val="24"/>
          <w:szCs w:val="24"/>
        </w:rPr>
        <w:t xml:space="preserve">Народные рассказы.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Рассказы-поверья «Большая Медведица», «Луна и Зухра», «Поющие журавли». Рассказы о происхождении башкир. Усергены. (преданиео происхождении башкир рода Усерген). Топонимические рассказы «Иргиз», «Юрактау». Истории деревень «Деревни Ямаш и Юмаш», «История деревни Мамбетово». Исторические рассказы «Биксура», «Бошман-Кыпсак батыр». Бытовые рассказы «Гилмияза», «Зульхиза».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Теория литературы: понятие о преданиях и легендах.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w:t>
      </w:r>
      <w:r>
        <w:rPr>
          <w:rFonts w:eastAsia="Calibri"/>
          <w:iCs/>
          <w:sz w:val="24"/>
          <w:szCs w:val="24"/>
        </w:rPr>
        <w:t>2. В дружбе и единстве – сила!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93.8.2.1. История народа в песнях.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Песни о Родине и о дружбе народов: «Урал» (вариант), «Яйляук». Песнио Пугачёвском восстании 1773-1775 годов: «Салават» (вариант), «Большая дорога» (вариант). Песни об Отечественной войне 1812 года: «Эскадрон», «Любизар». Песни о кантонах: «Колой кантон», «Абдулла ахун». Песни о беглецах: «Буранбай», «Бииш». Бытовые песни: «Зульхиза», «Гильмияза».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8.2.2. </w:t>
      </w:r>
      <w:r>
        <w:rPr>
          <w:rFonts w:eastAsia="Calibri"/>
          <w:iCs/>
          <w:sz w:val="24"/>
          <w:szCs w:val="24"/>
        </w:rPr>
        <w:t>Частушки.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8.2.3. </w:t>
      </w:r>
      <w:r>
        <w:rPr>
          <w:rFonts w:eastAsia="Calibri"/>
          <w:iCs/>
          <w:sz w:val="24"/>
          <w:szCs w:val="24"/>
        </w:rPr>
        <w:t>Творчество сказителей. «Хабрау», «Кубагуш-сэсэн», «Баик-сэсэн».</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«Кармасан и Чермасан» (по произведению «Последний из рода Сартаево»).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8.2.4. </w:t>
      </w:r>
      <w:r>
        <w:rPr>
          <w:rFonts w:eastAsia="Calibri"/>
          <w:iCs/>
          <w:sz w:val="24"/>
          <w:szCs w:val="24"/>
        </w:rPr>
        <w:t xml:space="preserve">Мой прекрасный край.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Ш. Биккулов «Лес…», М. Гафури «В цветочном саду», Ж. Киекбаев (биографическая </w:t>
      </w:r>
      <w:r>
        <w:rPr>
          <w:rFonts w:eastAsia="Calibri"/>
          <w:iCs/>
          <w:sz w:val="24"/>
          <w:szCs w:val="24"/>
        </w:rPr>
        <w:lastRenderedPageBreak/>
        <w:t>справка), «Дедушка Умурзак», «Родные и знакомые» (отрывокиз романа).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8.2.5. </w:t>
      </w:r>
      <w:r>
        <w:rPr>
          <w:rFonts w:eastAsia="Calibri"/>
          <w:iCs/>
          <w:sz w:val="24"/>
          <w:szCs w:val="24"/>
        </w:rPr>
        <w:t>Детская игра.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Игра «Сокор туп» (справка).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8.2.6. </w:t>
      </w:r>
      <w:r>
        <w:rPr>
          <w:rFonts w:eastAsia="Calibri"/>
          <w:iCs/>
          <w:sz w:val="24"/>
          <w:szCs w:val="24"/>
        </w:rPr>
        <w:t>Башкирская национальная одежда (справка).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8.2.7. </w:t>
      </w:r>
      <w:r>
        <w:rPr>
          <w:rFonts w:eastAsia="Calibri"/>
          <w:iCs/>
          <w:sz w:val="24"/>
          <w:szCs w:val="24"/>
        </w:rPr>
        <w:t xml:space="preserve">А. Игебаев, М. Карим.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А. Игебаев «Не забыл тебя, моя деревня!».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М. Карим «О берёзовом листе». </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8.</w:t>
      </w:r>
      <w:r>
        <w:rPr>
          <w:rFonts w:eastAsia="Calibri"/>
          <w:iCs/>
          <w:sz w:val="24"/>
          <w:szCs w:val="24"/>
        </w:rPr>
        <w:t>3. Идёт белый-белый снег</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8.3.1. </w:t>
      </w:r>
      <w:r>
        <w:rPr>
          <w:rFonts w:eastAsia="Calibri"/>
          <w:iCs/>
          <w:sz w:val="24"/>
          <w:szCs w:val="24"/>
        </w:rPr>
        <w:t xml:space="preserve">Белая земля.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К. Киньябулатова, «Здравствуй, белая зима!». С. Алибай, «Прекрасный день». Г. Тукай, «Сон земли». А. Аглиуллин, «Сани с узором».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8.3.2. </w:t>
      </w:r>
      <w:r>
        <w:rPr>
          <w:rFonts w:eastAsia="Calibri"/>
          <w:iCs/>
          <w:sz w:val="24"/>
          <w:szCs w:val="24"/>
        </w:rPr>
        <w:t xml:space="preserve">Защитники Отечества.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Р. Шакур «На посту стоят сыны страны», Ф. Акбулатова (биографическая справка) «Отцовский хлеб», В. Исхаков «Душа человека – глубокая река», А. Багуманов (биографическая справка) «Юламан» (по произведению«Где ты, генерал?»).</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w:t>
      </w:r>
      <w:r>
        <w:rPr>
          <w:rFonts w:eastAsia="Calibri"/>
          <w:iCs/>
          <w:sz w:val="24"/>
          <w:szCs w:val="24"/>
        </w:rPr>
        <w:t>4. Самое дорогое – мамы!</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8.4.1. </w:t>
      </w:r>
      <w:r>
        <w:rPr>
          <w:rFonts w:eastAsia="Calibri"/>
          <w:iCs/>
          <w:sz w:val="24"/>
          <w:szCs w:val="24"/>
        </w:rPr>
        <w:t xml:space="preserve">Доброта и красота.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Г. Зайнашева «Пою о моей маме», З. Алтынбаева «Слово матери», Ф. Исянгулов (биографическая справка) «Клубок масла», А.</w:t>
      </w:r>
      <w:r>
        <w:rPr>
          <w:rFonts w:eastAsia="Calibri"/>
          <w:iCs/>
          <w:sz w:val="24"/>
          <w:szCs w:val="24"/>
          <w:lang w:val="ba-RU"/>
        </w:rPr>
        <w:t> </w:t>
      </w:r>
      <w:r>
        <w:rPr>
          <w:rFonts w:eastAsia="Calibri"/>
          <w:iCs/>
          <w:sz w:val="24"/>
          <w:szCs w:val="24"/>
        </w:rPr>
        <w:t>Бикчентаев«Глаза раненой волчицы», Г. Якупова (биографическая справка) «Бабушка печка», Н. Игизьянова (биографическая справка) «Водоворот».</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w:t>
      </w:r>
      <w:r>
        <w:rPr>
          <w:rFonts w:eastAsia="Calibri"/>
          <w:iCs/>
          <w:sz w:val="24"/>
          <w:szCs w:val="24"/>
        </w:rPr>
        <w:t>5. Эх, приходит веселая весна!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8.5.1. </w:t>
      </w:r>
      <w:r>
        <w:rPr>
          <w:rFonts w:eastAsia="Calibri"/>
          <w:iCs/>
          <w:sz w:val="24"/>
          <w:szCs w:val="24"/>
        </w:rPr>
        <w:t xml:space="preserve">Весенняя природа.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Р. Нигмати «Весна пришла, весна!», М. Джалиль «Песни мои», М. Гафури «Луг», Х. Назар «Летняя гроза», С. Алибай «Призыв дождя».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8.5.2. </w:t>
      </w:r>
      <w:r>
        <w:rPr>
          <w:rFonts w:eastAsia="Calibri"/>
          <w:iCs/>
          <w:sz w:val="24"/>
          <w:szCs w:val="24"/>
        </w:rPr>
        <w:t xml:space="preserve">Эхо родной земли.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Х. Давлетшина (биографическая справка) «Айбика», Я. Ухсай «Облака», К. Аралбай «Башкирский язык», М. Карим «Аскат Искандара» (отрывок из повести «Долгое-долгое детство»).</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93.9. Содержание обучения в 8 классе.</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93.9.1. Школа – родник знаний</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9.1.1. </w:t>
      </w:r>
      <w:r>
        <w:rPr>
          <w:rFonts w:eastAsia="Calibri"/>
          <w:iCs/>
          <w:sz w:val="24"/>
          <w:szCs w:val="24"/>
        </w:rPr>
        <w:t xml:space="preserve">Путь к знаниям.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С. Алибаев, «Школьный путь». Н. Мусин, «Урок». Р. Тимершин, «Изобретатель». </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9.</w:t>
      </w:r>
      <w:r>
        <w:rPr>
          <w:rFonts w:eastAsia="Calibri"/>
          <w:iCs/>
          <w:sz w:val="24"/>
          <w:szCs w:val="24"/>
        </w:rPr>
        <w:t>2. Осень – трудовая пора и пора изобилия</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9.2.1. </w:t>
      </w:r>
      <w:r>
        <w:rPr>
          <w:rFonts w:eastAsia="Calibri"/>
          <w:iCs/>
          <w:sz w:val="24"/>
          <w:szCs w:val="24"/>
        </w:rPr>
        <w:t xml:space="preserve">Хлеб – богатство страны.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Р. Ханнанов «Ценность хлеба», Р. Уметбаев «Поле Амира».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Теория литературы: композиция художественного произведения.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9.3. </w:t>
      </w:r>
      <w:r>
        <w:rPr>
          <w:rFonts w:eastAsia="Calibri"/>
          <w:iCs/>
          <w:sz w:val="24"/>
          <w:szCs w:val="24"/>
        </w:rPr>
        <w:t>Учитель – какое прекрасное слово!</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9.3.1. </w:t>
      </w:r>
      <w:r>
        <w:rPr>
          <w:rFonts w:eastAsia="Calibri"/>
          <w:iCs/>
          <w:sz w:val="24"/>
          <w:szCs w:val="24"/>
        </w:rPr>
        <w:t xml:space="preserve">Вечная профессия.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Р. Гарипов «Учителю», Р. Шаммас «Реки без мостов».</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9.</w:t>
      </w:r>
      <w:r>
        <w:rPr>
          <w:rFonts w:eastAsia="Calibri"/>
          <w:iCs/>
          <w:sz w:val="24"/>
          <w:szCs w:val="24"/>
        </w:rPr>
        <w:t>4. Салават батыр</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9.4.1. </w:t>
      </w:r>
      <w:r>
        <w:rPr>
          <w:rFonts w:eastAsia="Calibri"/>
          <w:iCs/>
          <w:sz w:val="24"/>
          <w:szCs w:val="24"/>
        </w:rPr>
        <w:t xml:space="preserve">Салават Юлаев в памяти народа.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Ф. Рахимгулова «Салават», Т. Давлетбердина «Дух Салавата»,. Ф. Кузбеков «Салават, ты клич битвы», Я. Хамматов (биографическая справка) «Салават».</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9.</w:t>
      </w:r>
      <w:r>
        <w:rPr>
          <w:rFonts w:eastAsia="Calibri"/>
          <w:iCs/>
          <w:sz w:val="24"/>
          <w:szCs w:val="24"/>
        </w:rPr>
        <w:t>5. Зима</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9.5.1. </w:t>
      </w:r>
      <w:r>
        <w:rPr>
          <w:rFonts w:eastAsia="Calibri"/>
          <w:iCs/>
          <w:sz w:val="24"/>
          <w:szCs w:val="24"/>
        </w:rPr>
        <w:t xml:space="preserve">Зимний пейзаж.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Ш. Бабич «Зимняя дорога», Б. Рафиков (биографическая справка) «Волки», И. Теляумбитов «Утро марала», О. Перовская «Мишка».</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9.</w:t>
      </w:r>
      <w:r>
        <w:rPr>
          <w:rFonts w:eastAsia="Calibri"/>
          <w:iCs/>
          <w:sz w:val="24"/>
          <w:szCs w:val="24"/>
        </w:rPr>
        <w:t>6. Время славы и доблести</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9.6.1. </w:t>
      </w:r>
      <w:r>
        <w:rPr>
          <w:rFonts w:eastAsia="Calibri"/>
          <w:iCs/>
          <w:sz w:val="24"/>
          <w:szCs w:val="24"/>
        </w:rPr>
        <w:t xml:space="preserve">Путь к Победе.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М. Карим «Ульмясбай», Н. Галимов «Курай, вернувшийся с войны», Р. Уметбаев «Шли башкиры на войну».</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Теория литературы: об особенностях лиро-эпических поэм.</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93.9.6.2. </w:t>
      </w:r>
      <w:r>
        <w:rPr>
          <w:rFonts w:eastAsia="Calibri"/>
          <w:iCs/>
          <w:sz w:val="24"/>
          <w:szCs w:val="24"/>
        </w:rPr>
        <w:t xml:space="preserve">Душевные порывы.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 Шукшин, «Горе». Х. Назар, «Три слова». М. Ямалетдинов, «Вера». З. Галимов, «Полевые цветы».</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lang w:val="ba-RU"/>
        </w:rPr>
        <w:lastRenderedPageBreak/>
        <w:t>93.9.</w:t>
      </w:r>
      <w:r>
        <w:rPr>
          <w:rFonts w:eastAsia="Calibri"/>
          <w:iCs/>
          <w:sz w:val="24"/>
          <w:szCs w:val="24"/>
        </w:rPr>
        <w:t>7. Бурно приходит весна</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93.9.7.1. </w:t>
      </w:r>
      <w:r>
        <w:rPr>
          <w:rFonts w:eastAsia="Calibri"/>
          <w:iCs/>
          <w:sz w:val="24"/>
          <w:szCs w:val="24"/>
        </w:rPr>
        <w:t xml:space="preserve">Любовь матери.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Ш. Биккулов (биографическая справка) «Советы моей мамы», Т. Гиниатуллин «Мать и дитя».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93.9.7.2. </w:t>
      </w:r>
      <w:r>
        <w:rPr>
          <w:rFonts w:eastAsia="Calibri"/>
          <w:iCs/>
          <w:sz w:val="24"/>
          <w:szCs w:val="24"/>
        </w:rPr>
        <w:t xml:space="preserve">Весенние рассказы.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Р. Гарипов «Весенняя песня», З. Ураксин «Яблоня», Р. Сафин «Танец вдови безногих». </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9.</w:t>
      </w:r>
      <w:r>
        <w:rPr>
          <w:rFonts w:eastAsia="Calibri"/>
          <w:iCs/>
          <w:sz w:val="24"/>
          <w:szCs w:val="24"/>
        </w:rPr>
        <w:t>8. Родной край – мой Урал</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9.8.1.</w:t>
      </w:r>
      <w:r>
        <w:rPr>
          <w:rFonts w:eastAsia="Calibri"/>
          <w:iCs/>
          <w:sz w:val="24"/>
          <w:szCs w:val="24"/>
        </w:rPr>
        <w:t xml:space="preserve">Богатства родной земли.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К. Аралбай «Семь слов о земле», Б. Бикбай «Земля», Ж. Киекбаев «Кубаироб Урале», Н. Мусин «Последняя борть», М. Уразаев «Медный курай», А. Ягафарова «Маленький родник», Ф. Рахимгулова «Пчела и бабочка», Ш. Янбаев «Лопух», Р. Султангареев «Последняя охота», А. Хаматдинова «Зеленая аптека».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93.10. Содержание обучения в 9 классе.</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93.10.1. Живые родники</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93.</w:t>
      </w:r>
      <w:r>
        <w:rPr>
          <w:rFonts w:eastAsia="Calibri"/>
          <w:iCs/>
          <w:sz w:val="24"/>
          <w:szCs w:val="24"/>
          <w:lang w:val="ba-RU"/>
        </w:rPr>
        <w:t>10.1.1. </w:t>
      </w:r>
      <w:r>
        <w:rPr>
          <w:rFonts w:eastAsia="Calibri"/>
          <w:iCs/>
          <w:sz w:val="24"/>
          <w:szCs w:val="24"/>
        </w:rPr>
        <w:t xml:space="preserve">Мой родной язык.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Р. Гарипов «Язык», Б. Бикбай «Живые родники», Р. Мифтахов «Наследство», Т. Карамышева «Слово», И. Халимов «Ночная мелодия». </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rPr>
        <w:t>93.</w:t>
      </w:r>
      <w:r>
        <w:rPr>
          <w:rFonts w:eastAsia="Calibri"/>
          <w:iCs/>
          <w:sz w:val="24"/>
          <w:szCs w:val="24"/>
          <w:lang w:val="ba-RU"/>
        </w:rPr>
        <w:t>10.</w:t>
      </w:r>
      <w:r>
        <w:rPr>
          <w:rFonts w:eastAsia="Calibri"/>
          <w:iCs/>
          <w:sz w:val="24"/>
          <w:szCs w:val="24"/>
        </w:rPr>
        <w:t>2. Край родной</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93.10.2.1. </w:t>
      </w:r>
      <w:r>
        <w:rPr>
          <w:rFonts w:eastAsia="Calibri"/>
          <w:iCs/>
          <w:sz w:val="24"/>
          <w:szCs w:val="24"/>
        </w:rPr>
        <w:t xml:space="preserve">Малая Родина.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Р. Мифтахов «Видел тебя», К. Шафикова «Родной край», И. Абдуллин «Если вернусь в родные края», Х. Туфан «Дикие гуси», З. Валиди Тоган «На Родине»(из книги «Воспоминания»).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93.10.2.2. </w:t>
      </w:r>
      <w:r>
        <w:rPr>
          <w:rFonts w:eastAsia="Calibri"/>
          <w:iCs/>
          <w:sz w:val="24"/>
          <w:szCs w:val="24"/>
        </w:rPr>
        <w:t xml:space="preserve">Нежная природа.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М. Абсалямов «Тополя Юмагужи», Ф. Акбулатова «Природа нуждается в нас» (информация), А. Гарифуллина «Ручеёк», З. Алтынбаева «Калина». Экологические проблемы в башкирской литературе. Д. Шарафитдинов «Речная форель», Ф. Газин «Пусть ударят заморозки», М. Карим «Приключения медведя», В. Гумеров «Лекарственные растения в башкирской народной медицине», Р. Кагир «Золотой корень», К. Аралбай «Янгантау».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Теория литературы: понятие о литературных видах (эпос, лирика, драма), литературные жанры.</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lang w:val="ba-RU"/>
        </w:rPr>
        <w:t>93.10.</w:t>
      </w:r>
      <w:r>
        <w:rPr>
          <w:rFonts w:eastAsia="Calibri"/>
          <w:iCs/>
          <w:sz w:val="24"/>
          <w:szCs w:val="24"/>
        </w:rPr>
        <w:t>3. Славная история</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93.10.3.1. </w:t>
      </w:r>
      <w:r>
        <w:rPr>
          <w:rFonts w:eastAsia="Calibri"/>
          <w:iCs/>
          <w:sz w:val="24"/>
          <w:szCs w:val="24"/>
        </w:rPr>
        <w:t xml:space="preserve">Советы прошлого.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А. Биишев, «История и борьба за свободу башкирского народа». Ш. Бабич (биографическая справка), «Для моего народа». Б. Рафиков, «Трагедия Сеянтуза». Г. Хисамов (биографическая справка), «Алдар и Тевкелев».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Теория литературы: понятие о романе.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93.10.3.2. </w:t>
      </w:r>
      <w:r>
        <w:rPr>
          <w:rFonts w:eastAsia="Calibri"/>
          <w:iCs/>
          <w:sz w:val="24"/>
          <w:szCs w:val="24"/>
        </w:rPr>
        <w:t xml:space="preserve">История моей родословной.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Башкирские шежере как историко-литературные памятники. Шежере рода Юрматы. «Состязание Баика-сэсэна с Салаватом-батыром». С. Юлаев, «Сражение». М. Акмулла, «Целомудрие». </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lang w:val="ba-RU"/>
        </w:rPr>
        <w:t>93.10.</w:t>
      </w:r>
      <w:r>
        <w:rPr>
          <w:rFonts w:eastAsia="Calibri"/>
          <w:iCs/>
          <w:sz w:val="24"/>
          <w:szCs w:val="24"/>
        </w:rPr>
        <w:t>4. Батыр и верный конь</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93.10.4.1. </w:t>
      </w:r>
      <w:r>
        <w:rPr>
          <w:rFonts w:eastAsia="Calibri"/>
          <w:iCs/>
          <w:sz w:val="24"/>
          <w:szCs w:val="24"/>
        </w:rPr>
        <w:t xml:space="preserve">Джигит без коня, как птица без крыльев.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С. Ярмуллин «Башкирская лошадь», Т. Гиниатуллин «Буян», Р. Умутбаев «Гильмишариф» (по повести «Башкир-всадник»), Г. Валиуллин (биографическая справка) «Хозяин крепости и узник».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Теория литературы: понятие о повести.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93.10.4.2. </w:t>
      </w:r>
      <w:r>
        <w:rPr>
          <w:rFonts w:eastAsia="Calibri"/>
          <w:iCs/>
          <w:sz w:val="24"/>
          <w:szCs w:val="24"/>
        </w:rPr>
        <w:t xml:space="preserve">Весёлые игры и состязания.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Из истории башкирских праздников. З. Аминев «Башкирский сабантуй», Д. Магадиев «Праздник Науруз».</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93.10.4.3. </w:t>
      </w:r>
      <w:r>
        <w:rPr>
          <w:rFonts w:eastAsia="Calibri"/>
          <w:iCs/>
          <w:sz w:val="24"/>
          <w:szCs w:val="24"/>
        </w:rPr>
        <w:t xml:space="preserve">Прошлое народа в мелодии курая.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М. Ямалетдинов «Наследие», Ш. Бабич «Кураю», К. Аралбай «Знаменитый кураист», Р. Султангареев (биографическая справка) «КураистИшмулла», А. Аиткулов (биографическая справка).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93.10.4.4. </w:t>
      </w:r>
      <w:r>
        <w:rPr>
          <w:rFonts w:eastAsia="Calibri"/>
          <w:iCs/>
          <w:sz w:val="24"/>
          <w:szCs w:val="24"/>
        </w:rPr>
        <w:t xml:space="preserve">Защита Отечества.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Р. Мифтахов «Щит», Р. Назаров «Солдат», Р. Хисаметдинова «Мальчики идут в </w:t>
      </w:r>
      <w:r>
        <w:rPr>
          <w:rFonts w:eastAsia="Calibri"/>
          <w:iCs/>
          <w:sz w:val="24"/>
          <w:szCs w:val="24"/>
        </w:rPr>
        <w:lastRenderedPageBreak/>
        <w:t>армию», М. Ямалетдинов «Солдатские сапоги», И. Киньябулатов «Бородино», А. Утябаев «Сакмар течет», Н. Асанбаев (биографическая справка) «Красный паша».</w:t>
      </w:r>
    </w:p>
    <w:p w:rsidR="001B2487" w:rsidRDefault="004D6112">
      <w:pPr>
        <w:shd w:val="clear" w:color="auto" w:fill="FFFFFF"/>
        <w:tabs>
          <w:tab w:val="left" w:pos="1134"/>
          <w:tab w:val="left" w:pos="1175"/>
        </w:tabs>
        <w:ind w:right="791" w:firstLine="708"/>
        <w:jc w:val="both"/>
        <w:rPr>
          <w:rFonts w:eastAsia="Calibri"/>
          <w:iCs/>
          <w:sz w:val="24"/>
          <w:szCs w:val="24"/>
          <w:lang w:val="ba-RU"/>
        </w:rPr>
      </w:pPr>
      <w:r>
        <w:rPr>
          <w:rFonts w:eastAsia="Calibri"/>
          <w:iCs/>
          <w:sz w:val="24"/>
          <w:szCs w:val="24"/>
          <w:lang w:val="ba-RU"/>
        </w:rPr>
        <w:t>93.10.</w:t>
      </w:r>
      <w:r>
        <w:rPr>
          <w:rFonts w:eastAsia="Calibri"/>
          <w:iCs/>
          <w:sz w:val="24"/>
          <w:szCs w:val="24"/>
        </w:rPr>
        <w:t>5.День Победы</w:t>
      </w:r>
      <w:r>
        <w:rPr>
          <w:rFonts w:eastAsia="Calibri"/>
          <w:iCs/>
          <w:sz w:val="24"/>
          <w:szCs w:val="24"/>
          <w:lang w:val="ba-RU"/>
        </w:rPr>
        <w:t>.</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93.10.5.1. </w:t>
      </w:r>
      <w:r>
        <w:rPr>
          <w:rFonts w:eastAsia="Calibri"/>
          <w:iCs/>
          <w:sz w:val="24"/>
          <w:szCs w:val="24"/>
        </w:rPr>
        <w:t xml:space="preserve">Герои Победы.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А. Муратов «Живая память», Р. Мифтахов «Ледяной уголь», Н. Наджми (биографическая справка) «Вы не вернулись в родные края», М. Джалиль «Не верь», А. Магадиев «Вернуться с победой», Ж. Киекбаев «ЗубайУтягулов», М. Карим «Мальчики», Ш. Янбаев «Старик Еникей».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 Планируемые результаты освоения программы по родной (башкирской) литературе на уровне основного общего образования.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11.1. В результате изучения родной (башкирской) литературы на уровне основного общего образования у обучающегося будут сформированы следующие личностные результаты:</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1) гражданского воспитания: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(башкирской) литературы;</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готовность к разнообразной совместной деятельности, стремлениек взаимопониманию и взаимопомощи, в том числе с использованием примеровиз литературы; активное участие в самоуправлении в образовательной организации, готовность к участию в гуманитарной деятельности;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2) патриотического воспитания: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осознание российской гражданской идентичности в поликультурноми многоконфессиональном обществе, проявление интереса к познанию родного (</w:t>
      </w:r>
      <w:r>
        <w:rPr>
          <w:rFonts w:eastAsia="Calibri"/>
          <w:iCs/>
          <w:sz w:val="24"/>
          <w:szCs w:val="24"/>
          <w:lang w:val="ba-RU"/>
        </w:rPr>
        <w:t>башкирского</w:t>
      </w:r>
      <w:r>
        <w:rPr>
          <w:rFonts w:eastAsia="Calibri"/>
          <w:iCs/>
          <w:sz w:val="24"/>
          <w:szCs w:val="24"/>
        </w:rPr>
        <w:t xml:space="preserve">) языка и родной (башкирской) литературы, истории, культуры Российской Федерации, своего края в контексте изучения произведений </w:t>
      </w:r>
      <w:r>
        <w:rPr>
          <w:rFonts w:eastAsia="Calibri"/>
          <w:iCs/>
          <w:sz w:val="24"/>
          <w:szCs w:val="24"/>
          <w:lang w:val="ba-RU"/>
        </w:rPr>
        <w:t>башкирской</w:t>
      </w:r>
      <w:r>
        <w:rPr>
          <w:rFonts w:eastAsia="Calibri"/>
          <w:iCs/>
          <w:sz w:val="24"/>
          <w:szCs w:val="24"/>
        </w:rPr>
        <w:t xml:space="preserve"> литературы, а также русской и зарубежной литературы;</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уважение к символам России, государственным праздникам, историческомуи природному наследию </w:t>
      </w:r>
      <w:r>
        <w:rPr>
          <w:rFonts w:eastAsia="Calibri"/>
          <w:iCs/>
          <w:sz w:val="24"/>
          <w:szCs w:val="24"/>
          <w:lang w:val="tt-RU"/>
        </w:rPr>
        <w:t>и памятникам, традициям разных народов, проживающихв родной стране, обращая внимание на их воплощение в башкирской литературе;</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3) духовно-нравственного воспитания:</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4) эстетического воспитания:</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восприимчивость к разным видам искусства, традициям и творчеству своегои других народов, понимание эмоционального воздействия искусства, в том числе изучаемых литературных произведений;</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осознание важности художественной литературы и культуры как средства коммуникации и самовыражения;</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 xml:space="preserve">понимание ценности отечественного и мирового искусства, роли этнических культурных традиций и народного творчества; </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стремление к самовыражению в разных видах искусства;</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lastRenderedPageBreak/>
        <w:t>5) физического воспитания, формирования культуры здоровьяи эмоционального благополучия:</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 xml:space="preserve">осознание ценности жизни </w:t>
      </w:r>
      <w:r>
        <w:rPr>
          <w:rFonts w:eastAsia="SchoolBookSanPin"/>
          <w:bCs/>
          <w:sz w:val="24"/>
          <w:szCs w:val="24"/>
        </w:rPr>
        <w:t>с использованием собственного жизненногои читательского опыта</w:t>
      </w:r>
      <w:r>
        <w:rPr>
          <w:rFonts w:eastAsia="Calibri"/>
          <w:iCs/>
          <w:sz w:val="24"/>
          <w:szCs w:val="24"/>
          <w:lang w:val="tt-RU"/>
        </w:rPr>
        <w:t>, ответственное отношение к своему здоровью и установкана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умение осознавать эмоциональное состояние себя и других, опираясьна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6) трудового воспитания:</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 xml:space="preserve">установка на активное участие в решении практических задач (в рамках семьи, образовательной организации, </w:t>
      </w:r>
      <w:r>
        <w:rPr>
          <w:rFonts w:eastAsia="SchoolBookSanPin"/>
          <w:sz w:val="24"/>
          <w:szCs w:val="24"/>
        </w:rPr>
        <w:t xml:space="preserve">населенного пункта, родного края) </w:t>
      </w:r>
      <w:r>
        <w:rPr>
          <w:rFonts w:eastAsia="Calibri"/>
          <w:iCs/>
          <w:sz w:val="24"/>
          <w:szCs w:val="24"/>
          <w:lang w:val="tt-RU"/>
        </w:rPr>
        <w:t>технологической и социальной направленности, способность инициировать, планироватьи самостоятельно выполнять такого рода деятельность;</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интерес к практическому изучению профессий и труда различного рода,в том числе на основе применения изучаемого предметного знания и знакомствас деятельностью героев на страницах литературных произведений;</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готовность адаптироваться в профессиональной среде; уважение к трудуи результатам трудовой деятельности, в том числе при изучении произведений башкирского фольклора и литературы, осознанный выбор и построение индивидуальной траектории образования и жизненных планов с учетом личныхи общественных интересов и потребностей;</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7) экологического воспитания:</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 xml:space="preserve">повышение уровня экологической культуры, осознание глобального характера экологических проблем и путей их решения; </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 xml:space="preserve">активное неприятие действий, приносящих вред окружающей среде,в том числе сформированное при знакомстве с литературными произведениями, поднимающими экологические проблемы; </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осознание своей роли как гражданина и потребителя в условиях взаимосвязи природной, технологической и социальной среды, готовность к участиюв практической деятельности экологической направленности;</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8) ценности научного познания:</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ориентация в деятельности на современную систему научных представленийоб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овладение языковой и читательской культурой как средством познания мира;</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9) обеспечение адаптации обучающегося к изменяющимся условиям социальной и природной среды:</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 xml:space="preserve">освоение обучающимися социального опыта, основных социальных ролей, </w:t>
      </w:r>
      <w:r>
        <w:rPr>
          <w:rFonts w:eastAsia="Calibri"/>
          <w:iCs/>
          <w:sz w:val="24"/>
          <w:szCs w:val="24"/>
          <w:lang w:val="tt-RU"/>
        </w:rPr>
        <w:lastRenderedPageBreak/>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изучениеи оценка социальных ролей персонажей литературных произведений;</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деятельность,в том числе умение учиться у других людей, осознавать в совместной деятельности новые знания, навыки и компетенции из опыта других; </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 xml:space="preserve">умение оперировать основными понятиями, терминами и представлениямив области концепции устойчивого развития; </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 xml:space="preserve">умение анализировать и выявлять взаимосвязи природы, обществаи экономики; </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B2487" w:rsidRDefault="004D6112">
      <w:pPr>
        <w:shd w:val="clear" w:color="auto" w:fill="FFFFFF"/>
        <w:tabs>
          <w:tab w:val="left" w:pos="1134"/>
          <w:tab w:val="left" w:pos="1175"/>
        </w:tabs>
        <w:ind w:right="791" w:firstLine="708"/>
        <w:jc w:val="both"/>
        <w:rPr>
          <w:rFonts w:eastAsia="Calibri"/>
          <w:iCs/>
          <w:sz w:val="24"/>
          <w:szCs w:val="24"/>
          <w:lang w:val="tt-RU"/>
        </w:rPr>
      </w:pPr>
      <w:r>
        <w:rPr>
          <w:rFonts w:eastAsia="Calibri"/>
          <w:iCs/>
          <w:sz w:val="24"/>
          <w:szCs w:val="24"/>
          <w:lang w:val="tt-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11.2. В результате изучения родной (башкирской)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11.2.1. У обучающегося будут сформированы следующие базовые логические действия как часть познавательных универсальных учебных действий: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с учётом предложенной задачи выявлять закономерности и противоречияв рассматриваемых литературных фактах и наблюдениях над текстом, предлагать критерии для выявления закономерностей и противоречий;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выявлять дефициты информации, данных, необходимых для решения поставленной учебной задачи;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выявлять причинно-следственные связи при изучении литературных явленийи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самостоятельно выбирать способ решения учебной задачи при работес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использовать вопросы как исследовательский инструмент познанияв литературном образовании;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формировать гипотезу об истинности собственных суждений и суждений других, аргументировать свою позицию, мнение;</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lastRenderedPageBreak/>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оценивать на применимость и достоверность информацию, полученную в ходе исследования (эксперимента);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прогнозировать возможное дальнейшее развитие событий и их последствияв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11.2.3. У обучающегося будут сформированы умения работатьс информацией как часть познавательных универсальных учебных действий: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находить сходные аргументы (подтверждающие или опровергающиеодну и ту же идею, версию) в различных информационных источниках;</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самостоятельно выбирать оптимальную форму представления литературнойи другой информации и иллюстрировать решаемые учебные задачи несложными схемами, диаграммами, иной графикой и их комбинациями;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эффективно запоминать и систематизировать эту информацию.</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11.2.4. У обучающегося будут сформированы умения общениякак часть коммуникативных универсальных учебных действий: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воспринимать и формулировать суждения, выражать эмоции в соответствиис условиями и целями общения, выражать себя (свою точку зрения) в устныхи письменных текстах;</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распознавать невербальные средства общения, понимать значение социальных знаков, распознавать предпосылки конфликтных ситуаций, находя аналогиив литературных произведениях, смягчать конфликты, вести переговоры;</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понимать намерения других, проявлять уважительное отношениек собеседнику и корректно формулировать свои возражения, в ходе учебного диалога и (или) дискуссии задавать вопросы по существу обсуждаемой темыи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публично представлять результаты выполненного опыта (литературоведческого эксперимента, исследования, проекта);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11.2.5. У обучающегося будут сформированы умения самоорганизациикак части регулятивных универсальных учебных действий: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ориентироваться в различных подходах принятия решений (индивидуальное, принятие решения в группе, принятие решений группой);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составлять план действий (план реализации намеченного алгоритма решения)и корректировать предложенный алгоритм с учётом получения новых знанийоб изучаемом литературном объекте;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lastRenderedPageBreak/>
        <w:t>проводить выбор и брать ответственность за решение.</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владеть способами самоконтроля, самомотивации и рефлексии в литературном образовании;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давать оценку учебной ситуации и предлагать план её изменения;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вносить коррективы в деятельность на основе новых обстоятельстви изменившихся ситуаций, установленных ошибок, возникших трудностей, оценивать соответствие результата цели и условиям;</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различать, называть и управлять собственными эмоциями и эмоциями других;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выявлять и анализировать причины эмоций;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ставить себя на место другого человека, понимать мотивы и намерения другого, анализируя примеры из художественной литературы;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регулировать способ выражения своих эмоций;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осознанно относиться к другому человеку, его мнению, размышляянад взаимоотношениями литературных героев;</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признавать своё право на ошибку и такое же право другого;</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принимать себя и других, не осуждая;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проявлять открытость себе и другим;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осознавать невозможность контролировать всё вокруг.</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11.2.7. У обучающегося будут сформированы умения совместной деятельности: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понимать и использовать преимущества командной (парной, групповой, коллективной) и индивидуальной работы при решении конкретной проблемына уроках родной (башкирской) литературы, обосновывать необходимость применения групповых форм взаимодействия при решении поставленной задачи;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обобщать мнения нескольких человек, проявлять готовность руководить, выполнять поручения, подчиняться;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планировать организацию совместной работы на уроке родной (башкирской)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11.3. Предметные результаты изучения родной (башкирской) литературы.К концу обучения в 5 классе обучающийся научится: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различать основные жанры башкирского устного народного творчества, определять тематику и идеи народных сказок, пословиц и поговорок как основу для развития представлений о нравственных идеалах народа;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осуществлять смысловой анализ фольклорного и литературного текстана основе наводящих вопросов, определять тему и основную мысль произведения;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осознавать ключевые для башкирского национального сознания культурные и нравственные смыслы, отражённые в произведениях башкирских писателей и поэтов, приводить примеры отдельных литературных достижений других народов;</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lastRenderedPageBreak/>
        <w:t>определять место родной литературы в жизни башкирского народа,ее общность с литературами других народов, ее особенности;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выявлять моральные и нравственные принципы башкирского народа на основе поступков героев сказок и литературных произведений;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характеризовать богатство башкирской культуры и литературы, башкирских национальных традиций в контексте культур народов России;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анализировать фольклорные и литературные тексты на основе вопросов учителя или заданий в учебнике, сопоставлять литературные произведенияс произведениями других искусств, отбирать произведения для самостоятельного чтения.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11.4. Предметные результаты изучения родной (башкирской) литературы.К концу обучения в 6 классе обучающийся научится: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определять тему и идею произведения, выделять проблематику башкирских народных песен, преданий и легенд, для развития представлений об идеале нравственности башкирского народа;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осознавать роль образа Салавата Юлаева в башкирской литературеи фольклоре, русской литературе, место его личности в истории Башкортостана и России;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характеризовать образы исторических личностей в произведениях башкирского фольклора и литературы, выявлять отличительные черты национального характера башкирского народа в произведениях о Великой Отечественной войне.</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11.5. Предметные результаты изучения родной (башкирской) литературы.К концу обучения в 7 классе обучающийся научится: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определять род, жанр, тему и идею произведения, выделять проблематику и понимать эстетическое своеобразие башкирских народных сказок, народных рассказов, песен и частушек, выявлять фольклорные сюжеты и мотивы в башкирской литературе, осознавать культурные и нравственные смыслы в произведениях о природе Башкортостана;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иметь понятие о башкирском национальном характере, истоках башкирского патриотизма и героизма в произведениях о защите Родины в Отечественной войне 1812 года;</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пересказывать прочитанное произведение, его сюжет, используя различные виды пересказов, отвечать на вопросы по прочитанному произведению и самостоятельно формулировать вопросы к тексту;</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отбирать произведения для самостоятельного чтения в тематических рамках курса на основе собственных предпочтений или рекомендаций;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владеть элементарными навыками проектно-исследовательской деятельности, оформления и представления её результатов, владеть элементарными умениями работы с разными источниками информации.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11.6. Предметные результаты изучения родной (башкирской) литературы.К концу обучения в 8 классе обучающийся научится: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определять род, жанр, тему, идею, основной конфликт произведения, 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Российской Федерации,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проводить самостоятельный смысловой и идейно-эстетический анализ фольклорного и литературного текста и воспринимать художественный тексткак обращение автора к читателю, современнику и потомку;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понимать функции теоретико-литературных понятий и самостоятельно использовать их в процессе анализа и интерпретации произведений;</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lastRenderedPageBreak/>
        <w:t>самостоятельно сопоставлять литературные произведения с произведениями других искусств.</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lang w:val="ba-RU"/>
        </w:rPr>
        <w:t>93.</w:t>
      </w:r>
      <w:r>
        <w:rPr>
          <w:rFonts w:eastAsia="Calibri"/>
          <w:iCs/>
          <w:sz w:val="24"/>
          <w:szCs w:val="24"/>
        </w:rPr>
        <w:t>11.7. Предметные результаты изучения родной (башкирской) литературы.К концу обучения в 9 классе обучающийся научится: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 xml:space="preserve">осознавать ключевые для башкирского национального бытия культурные и нравственные смыслы в произведениях башкирских писателей и поэтов; </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осмысленно воспринимать литературное произведение в единстве формы и содержания, выражать собственный эстетический и художественный взгляд на идейно-тематическое содержание литературного текста, определять род, жанр, тему, идею, основной конфликт произведения, выделять проблематику;</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объяснять своё понимание нравственно-философской, социально-исторической и эстетической проблематики произведений,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изученные теоретико-литературные понятия;</w:t>
      </w:r>
    </w:p>
    <w:p w:rsidR="001B2487" w:rsidRDefault="004D6112">
      <w:pPr>
        <w:shd w:val="clear" w:color="auto" w:fill="FFFFFF"/>
        <w:tabs>
          <w:tab w:val="left" w:pos="1134"/>
          <w:tab w:val="left" w:pos="1175"/>
        </w:tabs>
        <w:ind w:right="791" w:firstLine="708"/>
        <w:jc w:val="both"/>
        <w:rPr>
          <w:rFonts w:eastAsia="Calibri"/>
          <w:iCs/>
          <w:sz w:val="24"/>
          <w:szCs w:val="24"/>
        </w:rPr>
      </w:pPr>
      <w:r>
        <w:rPr>
          <w:rFonts w:eastAsia="Calibri"/>
          <w:iCs/>
          <w:sz w:val="24"/>
          <w:szCs w:val="24"/>
        </w:rPr>
        <w:t>самостоятельно изучать произведения художественной литературы.</w:t>
      </w:r>
    </w:p>
    <w:p w:rsidR="001B2487" w:rsidRDefault="001B2487">
      <w:pPr>
        <w:pStyle w:val="a5"/>
        <w:tabs>
          <w:tab w:val="left" w:pos="1834"/>
          <w:tab w:val="left" w:pos="2170"/>
          <w:tab w:val="left" w:pos="2770"/>
          <w:tab w:val="left" w:pos="3379"/>
          <w:tab w:val="left" w:pos="3574"/>
          <w:tab w:val="left" w:pos="4020"/>
          <w:tab w:val="left" w:pos="4824"/>
          <w:tab w:val="left" w:pos="5359"/>
          <w:tab w:val="left" w:pos="7056"/>
          <w:tab w:val="left" w:pos="8590"/>
          <w:tab w:val="left" w:pos="9356"/>
        </w:tabs>
        <w:spacing w:before="90"/>
        <w:ind w:left="0" w:right="845" w:firstLine="0"/>
        <w:jc w:val="left"/>
      </w:pPr>
    </w:p>
    <w:p w:rsidR="001B2487" w:rsidRDefault="004D6112">
      <w:pPr>
        <w:pStyle w:val="1"/>
        <w:tabs>
          <w:tab w:val="left" w:pos="1410"/>
        </w:tabs>
        <w:ind w:left="-259" w:right="846" w:firstLine="0"/>
        <w:jc w:val="center"/>
      </w:pPr>
      <w:bookmarkStart w:id="13" w:name="21._Федеральная_рабочая_программа_по_уче"/>
      <w:bookmarkStart w:id="14" w:name="135._Федеральная_рабочая_программа_по_уч"/>
      <w:bookmarkEnd w:id="13"/>
      <w:bookmarkEnd w:id="14"/>
      <w:r>
        <w:t>Федеральная рабочая программа по учебному предмету «Иностранный(английский)язык».</w:t>
      </w:r>
    </w:p>
    <w:p w:rsidR="001B2487" w:rsidRDefault="004D6112">
      <w:pPr>
        <w:pStyle w:val="af1"/>
        <w:numPr>
          <w:ilvl w:val="1"/>
          <w:numId w:val="27"/>
        </w:numPr>
        <w:tabs>
          <w:tab w:val="left" w:pos="1590"/>
        </w:tabs>
        <w:ind w:right="845" w:firstLine="708"/>
        <w:rPr>
          <w:sz w:val="24"/>
          <w:szCs w:val="24"/>
        </w:rPr>
      </w:pPr>
      <w:r>
        <w:rPr>
          <w:sz w:val="24"/>
          <w:szCs w:val="24"/>
        </w:rPr>
        <w:t>Федеральнаярабочаяпрограммапоучебномупредмету«Иностранный(английский)   язык»       (предметная       область       «Иностранные       языки»)(далее соответственно – программа по иностранному (английскому) языку, иностранный(английский)язык)включаетпояснительнуюзаписку,содержаниеобучения,планируемыерезультатыосвоения программы по иностранному(английскому)языку.</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f1"/>
        <w:numPr>
          <w:ilvl w:val="1"/>
          <w:numId w:val="27"/>
        </w:numPr>
        <w:tabs>
          <w:tab w:val="left" w:pos="1590"/>
        </w:tabs>
        <w:spacing w:before="90"/>
        <w:ind w:left="1589" w:hanging="661"/>
        <w:rPr>
          <w:sz w:val="24"/>
          <w:szCs w:val="24"/>
        </w:rPr>
      </w:pPr>
      <w:r>
        <w:rPr>
          <w:sz w:val="24"/>
          <w:szCs w:val="24"/>
        </w:rPr>
        <w:t>Пояснительнаязаписка.</w:t>
      </w:r>
    </w:p>
    <w:p w:rsidR="001B2487" w:rsidRDefault="004D6112">
      <w:pPr>
        <w:pStyle w:val="af1"/>
        <w:numPr>
          <w:ilvl w:val="2"/>
          <w:numId w:val="27"/>
        </w:numPr>
        <w:tabs>
          <w:tab w:val="left" w:pos="1770"/>
        </w:tabs>
        <w:spacing w:before="139"/>
        <w:ind w:right="844" w:firstLine="708"/>
        <w:rPr>
          <w:sz w:val="24"/>
          <w:szCs w:val="24"/>
        </w:rPr>
      </w:pPr>
      <w:r>
        <w:rPr>
          <w:sz w:val="24"/>
          <w:szCs w:val="24"/>
        </w:rPr>
        <w:t>Программапоиностранному(английскому)языкунауровнеосновногообщего образования составлена на основе требований к результатам освоения основнойобразовательной программы, представленных в ФГОС ООО, с учётом распределённых поклассампроверяемыхтребованийкрезультатамосвоенияосновнойобразовательнойпрограммы основного общего образования и элементов содержания, представленных вУниверсальном кодификаторе по иностранному (английскому) языку, а также на основехарактеристики планируемых результатов духовно-нравственного развития, воспитания исоциализации обучающихся,представленнойвфедеральнойпрограммевоспитания.</w:t>
      </w:r>
    </w:p>
    <w:p w:rsidR="001B2487" w:rsidRDefault="004D6112">
      <w:pPr>
        <w:pStyle w:val="af1"/>
        <w:numPr>
          <w:ilvl w:val="2"/>
          <w:numId w:val="27"/>
        </w:numPr>
        <w:tabs>
          <w:tab w:val="left" w:pos="1770"/>
        </w:tabs>
        <w:ind w:right="844" w:firstLine="708"/>
        <w:rPr>
          <w:sz w:val="24"/>
          <w:szCs w:val="24"/>
        </w:rPr>
      </w:pPr>
      <w:r>
        <w:rPr>
          <w:sz w:val="24"/>
          <w:szCs w:val="24"/>
        </w:rPr>
        <w:t>Программаявляетсяориентиромдлясоставленияавторскихрабочихпрограмм:       она       даёт       представление       о       целях       образования,       развитияивоспитанияобучающихсянауровнеосновногообщегообразованиясредствамиучебногопредмета,определяетобязательную(инвариантную)частьсодержанияпрограммыпоиностранному(английскому)языку,запределамикоторойостаётсявозможность авторского выбора вариативной составляющей содержания образования поучебному предмету. Программа устанавливает распределение обязательного предметногосодержания по годам обучения, предусматривает примерный ресурс учебного времени,выделяемогонаизучениетем(разделов)программы,атакжепоследовательностьихизучения с учётом особенностей структуры английского языка и родного (русского) языкаобучающихся,межпредметныхсвязейанглийскогоязыкассодержаниемдругихобщеобразовательных предметов, изучаемых в 5–9 классах, а также с учётом возрастныхособенностейобучающихся.Впрограммедляосновногообщегообразованияпредусмотренодальнейшееразвитиевсехречевыхуменийиовладениеязыковымисредствами,представленнымивфедеральныхрабочихпрограммахначальногообщегообразования, что обеспечивает преемственность между уровнями школьного образованияпоиностранному (английскому)языку.</w:t>
      </w:r>
    </w:p>
    <w:p w:rsidR="001B2487" w:rsidRDefault="004D6112">
      <w:pPr>
        <w:pStyle w:val="af1"/>
        <w:numPr>
          <w:ilvl w:val="2"/>
          <w:numId w:val="27"/>
        </w:numPr>
        <w:tabs>
          <w:tab w:val="left" w:pos="1770"/>
        </w:tabs>
        <w:ind w:right="844" w:firstLine="708"/>
        <w:rPr>
          <w:sz w:val="24"/>
          <w:szCs w:val="24"/>
        </w:rPr>
      </w:pPr>
      <w:r>
        <w:rPr>
          <w:sz w:val="24"/>
          <w:szCs w:val="24"/>
        </w:rPr>
        <w:t>Предмету «Иностранный (английский) язык» принадлежит важное место всистеме    общего     образования     и     воспитания     современного     обучающегосявусловияхполикультурногоимногоязычногомира.Изучениеиностранногоязыканаправлено на формирование коммуникативной культуры обучающихся, осознание ролиязыковкакинструментамежличностногоимежкультурноговзаимодействия,способствуетихобщемуречевомуразвитию,воспитаниюгражданскойидентичности,расширению кругозора, воспитанию чувств и эмоций. Наряду с этим иностранный языквыступаетинструментомовладениядругимипредметнымиобластямивсферегуманитарных, математических, естественно-научных и других наук и становится важнойсоставляющей базыдля общегоиспециального образования.</w:t>
      </w:r>
    </w:p>
    <w:p w:rsidR="001B2487" w:rsidRDefault="004D6112">
      <w:pPr>
        <w:pStyle w:val="af1"/>
        <w:numPr>
          <w:ilvl w:val="2"/>
          <w:numId w:val="27"/>
        </w:numPr>
        <w:tabs>
          <w:tab w:val="left" w:pos="1770"/>
        </w:tabs>
        <w:spacing w:before="90"/>
        <w:ind w:right="845" w:firstLine="708"/>
        <w:rPr>
          <w:sz w:val="24"/>
          <w:szCs w:val="24"/>
        </w:rPr>
      </w:pPr>
      <w:r>
        <w:rPr>
          <w:sz w:val="24"/>
          <w:szCs w:val="24"/>
        </w:rPr>
        <w:t>Построение  программы    имеет    нелинейный    характер    и    основанона концентрическом принципе. В каждом классе даются новые элементы содержания иновыетребования.Впроцессеобученияосвоенныенаопределённомэтапеграмматическиеформыиконструкцииповторяютсяизакрепляютсянановомлексическомматериалеирасширяющемся тематическомсодержанииречи.</w:t>
      </w:r>
    </w:p>
    <w:p w:rsidR="001B2487" w:rsidRDefault="004D6112">
      <w:pPr>
        <w:pStyle w:val="af1"/>
        <w:numPr>
          <w:ilvl w:val="2"/>
          <w:numId w:val="27"/>
        </w:numPr>
        <w:tabs>
          <w:tab w:val="left" w:pos="1770"/>
          <w:tab w:val="left" w:pos="4277"/>
          <w:tab w:val="left" w:pos="8391"/>
        </w:tabs>
        <w:spacing w:before="1"/>
        <w:ind w:right="843" w:firstLine="708"/>
        <w:rPr>
          <w:sz w:val="24"/>
          <w:szCs w:val="24"/>
        </w:rPr>
      </w:pPr>
      <w:r>
        <w:rPr>
          <w:sz w:val="24"/>
          <w:szCs w:val="24"/>
        </w:rPr>
        <w:t>В   последние   десятилетия   наблюдается     трансформация     взглядовна     владение       иностранным       языком,       усиление       общественных       запросовна  квалифицированных    и    мобильных   людей,    способных   быстро    адаптироватьсяк изменяющимся потребностям общества, овладевать новыми компетенциями. Владениеиностраннымязыкомобеспечиваетбыстрыйдоступкпередовыммеждународнымнаучнымитехнологическимдостижениямирасширяетвозможностиобразованияисамообразования.Владениеиностраннымязыкомсейчасрассматриваетсякакчастьпрофессии, поэтому он является универсальным предметом, которым стремятся овладетьсовременные</w:t>
      </w:r>
      <w:r>
        <w:rPr>
          <w:sz w:val="24"/>
          <w:szCs w:val="24"/>
        </w:rPr>
        <w:tab/>
        <w:t>обучающиеся</w:t>
      </w:r>
      <w:r>
        <w:rPr>
          <w:sz w:val="24"/>
          <w:szCs w:val="24"/>
        </w:rPr>
        <w:tab/>
        <w:t xml:space="preserve">независимо отвыбранныхимипрофильныхпредметов(математики,  истории,  химии,  физикиидругихучебныхпредметов).Таким образом, владение иностранным языком </w:t>
      </w:r>
      <w:r>
        <w:rPr>
          <w:sz w:val="24"/>
          <w:szCs w:val="24"/>
        </w:rPr>
        <w:lastRenderedPageBreak/>
        <w:t>становится одним из важнейших средствсоциализации и успешной профессиональной деятельности выпускникаобщеобразовательной организации.</w:t>
      </w:r>
    </w:p>
    <w:p w:rsidR="001B2487" w:rsidRDefault="004D6112">
      <w:pPr>
        <w:pStyle w:val="af1"/>
        <w:numPr>
          <w:ilvl w:val="2"/>
          <w:numId w:val="27"/>
        </w:numPr>
        <w:tabs>
          <w:tab w:val="left" w:pos="1770"/>
        </w:tabs>
        <w:ind w:right="845" w:firstLine="708"/>
        <w:rPr>
          <w:sz w:val="24"/>
          <w:szCs w:val="24"/>
        </w:rPr>
      </w:pPr>
      <w:r>
        <w:rPr>
          <w:sz w:val="24"/>
          <w:szCs w:val="24"/>
        </w:rPr>
        <w:t>Возрастает  значимость  владения  разными    иностранными    языкамикак в качестве первого, так и в качество второго. Расширение номенклатуры изучаемыхязыковсоответствуетстратегическиминтересамРоссиивэпохупостглобализацииимногополярного мира. Знание родного языка экономического или политического партнёраобеспечивает более эффективное общение, учитывающее особенности культуры партнёра,чтопозволяет успешнеерешать возникающиепроблемыи избегатьконфликтов.</w:t>
      </w:r>
    </w:p>
    <w:p w:rsidR="001B2487" w:rsidRDefault="004D6112">
      <w:pPr>
        <w:pStyle w:val="af1"/>
        <w:numPr>
          <w:ilvl w:val="2"/>
          <w:numId w:val="27"/>
        </w:numPr>
        <w:tabs>
          <w:tab w:val="left" w:pos="1770"/>
        </w:tabs>
        <w:ind w:right="849" w:firstLine="708"/>
        <w:rPr>
          <w:sz w:val="24"/>
          <w:szCs w:val="24"/>
        </w:rPr>
      </w:pPr>
      <w:r>
        <w:rPr>
          <w:sz w:val="24"/>
          <w:szCs w:val="24"/>
        </w:rPr>
        <w:t>Естественно,возрастаниезначимостивладенияиностраннымиязыкамиприводиткпереосмыслению целейисодержанияобучения предмету.</w:t>
      </w:r>
    </w:p>
    <w:p w:rsidR="001B2487" w:rsidRDefault="004D6112">
      <w:pPr>
        <w:pStyle w:val="a5"/>
        <w:ind w:right="844"/>
      </w:pPr>
      <w:r>
        <w:t>Всветесказанноговышецелииноязычногообразованиястановятсяболеесложными    по     структуре,   формулируются     на     ценностном,     когнитивномипрагматическомуровняхи,соответственно,воплощаютсявличностных,метапредметных (общеучебных, универсальных) и предметных результатах обучения. Аиностранные языки признаются средством общения иценным ресурсом личностидлясамореализацииисоциальнойадаптации,инструментомразвитияуменийпоиска,обработки     и     использования     информации      в      познавательных      целях,однимизсредстввоспитаниякачествгражданина,патриота,развитиянациональногосамосознания,стремления к взаимопониманию междулюдьмиразныхстран.</w:t>
      </w:r>
    </w:p>
    <w:p w:rsidR="001B2487" w:rsidRDefault="004D6112">
      <w:pPr>
        <w:pStyle w:val="af1"/>
        <w:numPr>
          <w:ilvl w:val="2"/>
          <w:numId w:val="27"/>
        </w:numPr>
        <w:tabs>
          <w:tab w:val="left" w:pos="1770"/>
        </w:tabs>
        <w:spacing w:before="90"/>
        <w:ind w:right="845" w:firstLine="708"/>
        <w:rPr>
          <w:sz w:val="24"/>
          <w:szCs w:val="24"/>
        </w:rPr>
      </w:pPr>
      <w:r>
        <w:rPr>
          <w:sz w:val="24"/>
          <w:szCs w:val="24"/>
        </w:rPr>
        <w:t>Напрагматическомуровнецельюиноязычногообразованияпровозглашено    формирование     коммуникативной     компетенции     обучающихсявединстветакихеёсоставляющих,какречевая,языковая,социокультурная,компенсаторнаякомпетенции:</w:t>
      </w:r>
    </w:p>
    <w:p w:rsidR="001B2487" w:rsidRDefault="004D6112">
      <w:pPr>
        <w:pStyle w:val="a5"/>
        <w:ind w:right="847"/>
      </w:pPr>
      <w:r>
        <w:t>речевая компетенция – развитие коммуникативных умений в четырёх основныхвидахречевойдеятельности (говорении, аудировании,чтении, письме);</w:t>
      </w:r>
    </w:p>
    <w:p w:rsidR="001B2487" w:rsidRDefault="004D6112">
      <w:pPr>
        <w:pStyle w:val="a5"/>
        <w:tabs>
          <w:tab w:val="left" w:pos="2686"/>
          <w:tab w:val="left" w:pos="5451"/>
          <w:tab w:val="left" w:pos="7671"/>
        </w:tabs>
        <w:ind w:right="846"/>
      </w:pPr>
      <w:r>
        <w:t>языковаякомпетенция–овладениеновымиязыковымисредствами(фонетическими,</w:t>
      </w:r>
      <w:r>
        <w:tab/>
        <w:t>орфографическими,</w:t>
      </w:r>
      <w:r>
        <w:tab/>
        <w:t>лексическими,</w:t>
      </w:r>
      <w:r>
        <w:tab/>
      </w:r>
      <w:r>
        <w:rPr>
          <w:spacing w:val="-1"/>
        </w:rPr>
        <w:t>грамматическими)</w:t>
      </w:r>
      <w:r>
        <w:t>в соответствии c отобранными темами общения; освоение знаний о языковых явленияхизучаемого     языка,   разных      способах      выражения      мысли      в      родномииностранномязыках;</w:t>
      </w:r>
    </w:p>
    <w:p w:rsidR="001B2487" w:rsidRDefault="004D6112">
      <w:pPr>
        <w:pStyle w:val="a5"/>
        <w:spacing w:before="1"/>
        <w:ind w:right="844"/>
      </w:pPr>
      <w:r>
        <w:t>социокультурная(межкультурная)компетенция–приобщениеккультуре,традициям реалиям стран (страны) изучаемого языка в рамках тем и ситуаций общения,отвечающих опыту, интересам, психологическим особенностям обучающихся 5–9 классовна разных этапах (5–7 и 8–9 классы), формирование умения представлять свою страну, еёкультурувусловиях межкультурного общения;</w:t>
      </w:r>
    </w:p>
    <w:p w:rsidR="001B2487" w:rsidRDefault="004D6112">
      <w:pPr>
        <w:pStyle w:val="a5"/>
        <w:ind w:right="844"/>
      </w:pPr>
      <w:r>
        <w:t>компенсаторная  компетенция    –    развитие   умений    выходить   из   положениявусловиях дефицитаязыковых средствприполученииипередачеинформации.</w:t>
      </w:r>
    </w:p>
    <w:p w:rsidR="001B2487" w:rsidRDefault="004D6112">
      <w:pPr>
        <w:pStyle w:val="af1"/>
        <w:numPr>
          <w:ilvl w:val="2"/>
          <w:numId w:val="27"/>
        </w:numPr>
        <w:tabs>
          <w:tab w:val="left" w:pos="1770"/>
        </w:tabs>
        <w:ind w:right="844" w:firstLine="708"/>
        <w:rPr>
          <w:sz w:val="24"/>
          <w:szCs w:val="24"/>
        </w:rPr>
      </w:pPr>
      <w:r>
        <w:rPr>
          <w:sz w:val="24"/>
          <w:szCs w:val="24"/>
        </w:rPr>
        <w:t>Нарядусиноязычнойкоммуникативнойкомпетенциейсредствамииностранногоязыкаформируютсяключевыеуниверсальныеучебныекомпетенции,включающиеобразовательную,ценностно-ориентационную,общекультурную,учебно-познавательную,информационную,социально-трудовуюикомпетенциюличностногосамосовершенствования.</w:t>
      </w:r>
    </w:p>
    <w:p w:rsidR="001B2487" w:rsidRDefault="004D6112">
      <w:pPr>
        <w:pStyle w:val="af1"/>
        <w:numPr>
          <w:ilvl w:val="2"/>
          <w:numId w:val="27"/>
        </w:numPr>
        <w:tabs>
          <w:tab w:val="left" w:pos="1890"/>
          <w:tab w:val="left" w:pos="2141"/>
          <w:tab w:val="left" w:pos="4020"/>
          <w:tab w:val="left" w:pos="4898"/>
          <w:tab w:val="left" w:pos="6689"/>
          <w:tab w:val="left" w:pos="8834"/>
        </w:tabs>
        <w:spacing w:before="1"/>
        <w:ind w:right="844" w:firstLine="708"/>
        <w:rPr>
          <w:sz w:val="24"/>
          <w:szCs w:val="24"/>
        </w:rPr>
      </w:pPr>
      <w:r>
        <w:rPr>
          <w:sz w:val="24"/>
          <w:szCs w:val="24"/>
        </w:rPr>
        <w:t>В соответствии с личностно ориентированной парадигмой образованияосновными</w:t>
      </w:r>
      <w:r>
        <w:rPr>
          <w:sz w:val="24"/>
          <w:szCs w:val="24"/>
        </w:rPr>
        <w:tab/>
        <w:t>подходами</w:t>
      </w:r>
      <w:r>
        <w:rPr>
          <w:sz w:val="24"/>
          <w:szCs w:val="24"/>
        </w:rPr>
        <w:tab/>
        <w:t>к</w:t>
      </w:r>
      <w:r>
        <w:rPr>
          <w:sz w:val="24"/>
          <w:szCs w:val="24"/>
        </w:rPr>
        <w:tab/>
        <w:t>обучению</w:t>
      </w:r>
      <w:r>
        <w:rPr>
          <w:sz w:val="24"/>
          <w:szCs w:val="24"/>
        </w:rPr>
        <w:tab/>
        <w:t>иностранным</w:t>
      </w:r>
      <w:r>
        <w:rPr>
          <w:sz w:val="24"/>
          <w:szCs w:val="24"/>
        </w:rPr>
        <w:tab/>
        <w:t>языкампризнаются         компетентностный,         системно-деятельностный,         межкультурныйикоммуникативно-когнитивный.Совокупностьперечисленныхподходовпредполагаетвозможностьреализоватьпоставленныецели,добитьсядостиженияпланируемыхрезультатовврамкахсодержания,отобранногодляосновногообщегообразования,использования новых педагогических технологий (дифференциация, индивидуализация,проектнаядеятельностьидругиетехнологии)ииспользованиясовременныхсредствобучения.</w:t>
      </w:r>
    </w:p>
    <w:p w:rsidR="001B2487" w:rsidRDefault="004D6112">
      <w:pPr>
        <w:pStyle w:val="af1"/>
        <w:numPr>
          <w:ilvl w:val="2"/>
          <w:numId w:val="27"/>
        </w:numPr>
        <w:tabs>
          <w:tab w:val="left" w:pos="1890"/>
        </w:tabs>
        <w:ind w:right="845" w:firstLine="708"/>
        <w:rPr>
          <w:sz w:val="24"/>
          <w:szCs w:val="24"/>
        </w:rPr>
      </w:pPr>
      <w:r>
        <w:rPr>
          <w:sz w:val="24"/>
          <w:szCs w:val="24"/>
        </w:rPr>
        <w:t>Обязательныйучебныйпредмет«Иностранный(английский)язык»входитвпредметнуюобласть«Иностранныеязыки»нарядуспредметом«Второйиностранныйязык»,изучениекоторогопроисходитприналичиипотребностиобучающихсяиприусловии,чтовобразов</w:t>
      </w:r>
      <w:r>
        <w:rPr>
          <w:sz w:val="24"/>
          <w:szCs w:val="24"/>
        </w:rPr>
        <w:lastRenderedPageBreak/>
        <w:t>ательнойорганизацииимеютсяусловия</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3" w:firstLine="0"/>
      </w:pPr>
      <w:r>
        <w:t>(кадроваяобеспеченность,техническиеиматериальныеусловия),позволяющиедостигнутьзаявленныхвФГОС ОООпредметныхрезультатов.</w:t>
      </w:r>
    </w:p>
    <w:p w:rsidR="001B2487" w:rsidRDefault="004D6112">
      <w:pPr>
        <w:pStyle w:val="af1"/>
        <w:numPr>
          <w:ilvl w:val="2"/>
          <w:numId w:val="27"/>
        </w:numPr>
        <w:tabs>
          <w:tab w:val="left" w:pos="1890"/>
        </w:tabs>
        <w:ind w:right="845" w:firstLine="708"/>
        <w:rPr>
          <w:sz w:val="24"/>
          <w:szCs w:val="24"/>
        </w:rPr>
      </w:pPr>
      <w:r>
        <w:rPr>
          <w:sz w:val="24"/>
          <w:szCs w:val="24"/>
        </w:rPr>
        <w:t>Общеечислочасов,рекомендованныхдляизученияиностранного(английского) языка, – 510 часов: в 5 классе – 102 час (3 часа в неделю), в 6 классе – 102часа(3часавнеделю),в7классе–102часа(3часавнеделю),в8классе–102часа(3 часавнеделю), в9классе– 102часа(3 часавнеделю).</w:t>
      </w:r>
    </w:p>
    <w:p w:rsidR="001B2487" w:rsidRDefault="004D6112">
      <w:pPr>
        <w:pStyle w:val="af1"/>
        <w:numPr>
          <w:ilvl w:val="2"/>
          <w:numId w:val="27"/>
        </w:numPr>
        <w:tabs>
          <w:tab w:val="left" w:pos="1890"/>
        </w:tabs>
        <w:ind w:right="843" w:firstLine="708"/>
        <w:rPr>
          <w:sz w:val="24"/>
          <w:szCs w:val="24"/>
        </w:rPr>
      </w:pPr>
      <w:r>
        <w:rPr>
          <w:sz w:val="24"/>
          <w:szCs w:val="24"/>
        </w:rPr>
        <w:t>Требованиякпредметнымрезультатамдляосновногообщегообразованияконстатируютнеобходимостькокончанию9классавладенияумениемобщатьсянаиностранном(английском)языкевразныхформах(устноиписьменно,непосредственно и опосредованно, в том числе через Интернет) на допороговом уровне(уровне А2 в соответствии с Общеевропейскими компетенциями владения иностраннымязыком)</w:t>
      </w:r>
      <w:hyperlink w:anchor="_bookmark11" w:history="1">
        <w:r>
          <w:rPr>
            <w:sz w:val="24"/>
            <w:szCs w:val="24"/>
            <w:vertAlign w:val="superscript"/>
          </w:rPr>
          <w:t>12</w:t>
        </w:r>
      </w:hyperlink>
      <w:r>
        <w:rPr>
          <w:sz w:val="24"/>
          <w:szCs w:val="24"/>
        </w:rPr>
        <w:t>.</w:t>
      </w:r>
    </w:p>
    <w:p w:rsidR="001B2487" w:rsidRDefault="004D6112">
      <w:pPr>
        <w:pStyle w:val="a5"/>
        <w:ind w:right="845"/>
      </w:pPr>
      <w:r>
        <w:t>Данный уровень позволит выпускникам 9 классов использовать иностранный языкдля продолжения образования на уровне среднего общего образования и для дальнейшегосамообразования.</w:t>
      </w:r>
    </w:p>
    <w:p w:rsidR="001B2487" w:rsidRDefault="004D6112">
      <w:pPr>
        <w:pStyle w:val="af1"/>
        <w:numPr>
          <w:ilvl w:val="2"/>
          <w:numId w:val="27"/>
        </w:numPr>
        <w:tabs>
          <w:tab w:val="left" w:pos="1890"/>
          <w:tab w:val="left" w:pos="2215"/>
          <w:tab w:val="left" w:pos="3905"/>
          <w:tab w:val="left" w:pos="6254"/>
          <w:tab w:val="left" w:pos="8431"/>
        </w:tabs>
        <w:spacing w:before="1"/>
        <w:ind w:right="842" w:firstLine="708"/>
        <w:rPr>
          <w:sz w:val="24"/>
          <w:szCs w:val="24"/>
        </w:rPr>
      </w:pPr>
      <w:r>
        <w:rPr>
          <w:sz w:val="24"/>
          <w:szCs w:val="24"/>
        </w:rPr>
        <w:t>Программасостоитизследующихразделов:пояснительнаязаписка,содержание образования по иностранному (английскому) языку для основного общегообразованияпогодамобучения(5–9классы),планируемыерезультаты(личностные,метапредметныерезультатыосвоенияиностранного(английского)языканауровнеосновного</w:t>
      </w:r>
      <w:r>
        <w:rPr>
          <w:sz w:val="24"/>
          <w:szCs w:val="24"/>
        </w:rPr>
        <w:tab/>
        <w:t>общего</w:t>
      </w:r>
      <w:r>
        <w:rPr>
          <w:sz w:val="24"/>
          <w:szCs w:val="24"/>
        </w:rPr>
        <w:tab/>
        <w:t>образования),</w:t>
      </w:r>
      <w:r>
        <w:rPr>
          <w:sz w:val="24"/>
          <w:szCs w:val="24"/>
        </w:rPr>
        <w:tab/>
        <w:t>предметные</w:t>
      </w:r>
      <w:r>
        <w:rPr>
          <w:sz w:val="24"/>
          <w:szCs w:val="24"/>
        </w:rPr>
        <w:tab/>
        <w:t>результатыпоиностранному (английскому)языкупо годамобучения (5–9классы).</w:t>
      </w:r>
    </w:p>
    <w:p w:rsidR="001B2487" w:rsidRDefault="004D6112">
      <w:pPr>
        <w:pStyle w:val="af1"/>
        <w:numPr>
          <w:ilvl w:val="1"/>
          <w:numId w:val="27"/>
        </w:numPr>
        <w:tabs>
          <w:tab w:val="left" w:pos="1590"/>
        </w:tabs>
        <w:spacing w:before="1"/>
        <w:ind w:left="1589" w:hanging="661"/>
        <w:rPr>
          <w:sz w:val="24"/>
          <w:szCs w:val="24"/>
        </w:rPr>
      </w:pPr>
      <w:r>
        <w:rPr>
          <w:sz w:val="24"/>
          <w:szCs w:val="24"/>
        </w:rPr>
        <w:t>Содержаниеобученияв5 классе.</w:t>
      </w:r>
    </w:p>
    <w:p w:rsidR="001B2487" w:rsidRDefault="004D6112">
      <w:pPr>
        <w:pStyle w:val="af1"/>
        <w:numPr>
          <w:ilvl w:val="2"/>
          <w:numId w:val="27"/>
        </w:numPr>
        <w:tabs>
          <w:tab w:val="left" w:pos="1770"/>
        </w:tabs>
        <w:spacing w:before="137"/>
        <w:ind w:left="1769" w:hanging="841"/>
        <w:rPr>
          <w:sz w:val="24"/>
          <w:szCs w:val="24"/>
        </w:rPr>
      </w:pPr>
      <w:r>
        <w:rPr>
          <w:sz w:val="24"/>
          <w:szCs w:val="24"/>
        </w:rPr>
        <w:t>Коммуникативныеумения.</w:t>
      </w:r>
    </w:p>
    <w:p w:rsidR="001B2487" w:rsidRDefault="004D6112">
      <w:pPr>
        <w:pStyle w:val="a5"/>
        <w:spacing w:before="139"/>
        <w:ind w:right="847"/>
      </w:pPr>
      <w:r>
        <w:t>Формированиеуменияобщатьсявустнойиписьменнойформе,используярецептивныеипродуктивныевидыречевойдеятельностиврамкахтематическогосодержанияречи.</w:t>
      </w:r>
    </w:p>
    <w:p w:rsidR="001B2487" w:rsidRDefault="004D6112">
      <w:pPr>
        <w:pStyle w:val="a5"/>
        <w:ind w:left="929" w:right="1838" w:firstLine="0"/>
        <w:jc w:val="left"/>
      </w:pPr>
      <w:r>
        <w:t>Моя семья. Мои друзья. Семейные праздники: день рождения, Новый год.Внешностьихарактер человека(литературного персонажа).</w:t>
      </w:r>
    </w:p>
    <w:p w:rsidR="001B2487" w:rsidRDefault="004D6112">
      <w:pPr>
        <w:pStyle w:val="a5"/>
        <w:ind w:left="929" w:right="1863" w:firstLine="0"/>
        <w:jc w:val="left"/>
      </w:pPr>
      <w:r>
        <w:t>Досуг и увлечения (хобби) современного подростка (чтение, кино, спорт).Здоровый образжизни:режимтрудаи отдыха, здоровоепитание.</w:t>
      </w:r>
    </w:p>
    <w:p w:rsidR="001B2487" w:rsidRDefault="004D6112">
      <w:pPr>
        <w:pStyle w:val="a5"/>
        <w:ind w:left="929" w:firstLine="0"/>
        <w:jc w:val="left"/>
      </w:pPr>
      <w:r>
        <w:t>Покупки:одежда,обувьи продуктыпитания.</w:t>
      </w:r>
    </w:p>
    <w:p w:rsidR="001B2487" w:rsidRDefault="004D6112">
      <w:pPr>
        <w:pStyle w:val="a5"/>
        <w:spacing w:before="136"/>
        <w:ind w:right="885"/>
        <w:jc w:val="left"/>
      </w:pPr>
      <w:r>
        <w:t>Школа,школьнаяжизнь,школьнаяформа,изучаемыепредметы.Перепискасзарубежнымисверстниками.</w:t>
      </w:r>
    </w:p>
    <w:p w:rsidR="001B2487" w:rsidRDefault="00FE4C2F">
      <w:pPr>
        <w:pStyle w:val="a5"/>
        <w:spacing w:before="6"/>
        <w:ind w:left="0" w:firstLine="0"/>
        <w:jc w:val="left"/>
      </w:pPr>
      <w:r>
        <w:pict>
          <v:rect id="_x0000_s1065" style="position:absolute;margin-left:85.1pt;margin-top:9.15pt;width:2in;height:.7pt;z-index:-251664384;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5"/>
        <w:ind w:right="936"/>
        <w:jc w:val="left"/>
      </w:pPr>
      <w:bookmarkStart w:id="15" w:name="_bookmark11"/>
      <w:bookmarkEnd w:id="15"/>
      <w:r>
        <w:rPr>
          <w:rFonts w:ascii="Cambria"/>
          <w:position w:val="6"/>
        </w:rPr>
        <w:t>12</w:t>
      </w:r>
      <w:r>
        <w:rPr>
          <w:lang w:val="en-US"/>
        </w:rPr>
        <w:t>CommonEuropeanFrameworkofReferenceforLanguages</w:t>
      </w:r>
      <w:r>
        <w:t>:</w:t>
      </w:r>
      <w:r>
        <w:rPr>
          <w:lang w:val="en-US"/>
        </w:rPr>
        <w:t>Learning</w:t>
      </w:r>
      <w:r>
        <w:t>,</w:t>
      </w:r>
      <w:r>
        <w:rPr>
          <w:lang w:val="en-US"/>
        </w:rPr>
        <w:t>teaching</w:t>
      </w:r>
      <w:r>
        <w:t>,</w:t>
      </w:r>
      <w:r>
        <w:rPr>
          <w:lang w:val="en-US"/>
        </w:rPr>
        <w:t>assessment</w:t>
      </w:r>
      <w:r>
        <w:t>.</w:t>
      </w:r>
      <w:r>
        <w:rPr>
          <w:lang w:val="en-US"/>
        </w:rPr>
        <w:t>https</w:t>
      </w:r>
      <w:r>
        <w:t>:/</w:t>
      </w:r>
      <w:hyperlink r:id="rId17">
        <w:r>
          <w:t>/</w:t>
        </w:r>
        <w:r>
          <w:rPr>
            <w:lang w:val="en-US"/>
          </w:rPr>
          <w:t>www</w:t>
        </w:r>
      </w:hyperlink>
      <w:hyperlink r:id="rId18">
        <w:r>
          <w:t>.</w:t>
        </w:r>
        <w:r>
          <w:rPr>
            <w:lang w:val="en-US"/>
          </w:rPr>
          <w:t>coe</w:t>
        </w:r>
        <w:r>
          <w:t>.</w:t>
        </w:r>
        <w:r>
          <w:rPr>
            <w:lang w:val="en-US"/>
          </w:rPr>
          <w:t>int</w:t>
        </w:r>
        <w:r>
          <w:t>/</w:t>
        </w:r>
        <w:r>
          <w:rPr>
            <w:lang w:val="en-US"/>
          </w:rPr>
          <w:t>en</w:t>
        </w:r>
        <w:r>
          <w:t>/</w:t>
        </w:r>
        <w:r>
          <w:rPr>
            <w:lang w:val="en-US"/>
          </w:rPr>
          <w:t>web</w:t>
        </w:r>
        <w:r>
          <w:t>/</w:t>
        </w:r>
        <w:r>
          <w:rPr>
            <w:lang w:val="en-US"/>
          </w:rPr>
          <w:t>common</w:t>
        </w:r>
        <w:r>
          <w:t>-</w:t>
        </w:r>
        <w:r>
          <w:rPr>
            <w:lang w:val="en-US"/>
          </w:rPr>
          <w:t>european</w:t>
        </w:r>
        <w:r>
          <w:t>-</w:t>
        </w:r>
      </w:hyperlink>
      <w:r>
        <w:rPr>
          <w:lang w:val="en-US"/>
        </w:rPr>
        <w:t>framework</w:t>
      </w:r>
      <w:r>
        <w:t>-</w:t>
      </w:r>
      <w:r>
        <w:rPr>
          <w:lang w:val="en-US"/>
        </w:rPr>
        <w:t>reference</w:t>
      </w:r>
      <w:r>
        <w:t>-</w:t>
      </w:r>
      <w:r>
        <w:rPr>
          <w:lang w:val="en-US"/>
        </w:rPr>
        <w:t>languages</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left="929" w:right="4445" w:firstLine="0"/>
        <w:jc w:val="left"/>
      </w:pPr>
      <w:r>
        <w:t>Каникулы в различное время года. Виды отдыха.Природа: дикие и домашние животные. Погода.Родной город (село). Транспорт.</w:t>
      </w:r>
    </w:p>
    <w:p w:rsidR="001B2487" w:rsidRDefault="004D6112">
      <w:pPr>
        <w:pStyle w:val="a5"/>
        <w:spacing w:before="1"/>
        <w:ind w:right="844"/>
      </w:pPr>
      <w:r>
        <w:t>Родная страна и страна (страны) изучаемого языка. Их географическое положение,столицы,достопримечательности,культурныеособенности(национальныепраздники,традиции,обычаи).</w:t>
      </w:r>
    </w:p>
    <w:p w:rsidR="001B2487" w:rsidRDefault="004D6112">
      <w:pPr>
        <w:pStyle w:val="a5"/>
        <w:ind w:left="929" w:firstLine="0"/>
      </w:pPr>
      <w:r>
        <w:t>Выдающиесялюдироднойстраныистраны(стран)изучаемогоязыка:писатели,</w:t>
      </w:r>
    </w:p>
    <w:p w:rsidR="001B2487" w:rsidRDefault="004D6112">
      <w:pPr>
        <w:pStyle w:val="a5"/>
        <w:spacing w:before="139"/>
        <w:ind w:firstLine="0"/>
        <w:jc w:val="left"/>
      </w:pPr>
      <w:r>
        <w:t>поэты.</w:t>
      </w:r>
    </w:p>
    <w:p w:rsidR="001B2487" w:rsidRDefault="004D6112">
      <w:pPr>
        <w:pStyle w:val="af1"/>
        <w:numPr>
          <w:ilvl w:val="3"/>
          <w:numId w:val="27"/>
        </w:numPr>
        <w:tabs>
          <w:tab w:val="left" w:pos="1950"/>
        </w:tabs>
        <w:spacing w:before="137"/>
        <w:ind w:hanging="1021"/>
        <w:rPr>
          <w:sz w:val="24"/>
          <w:szCs w:val="24"/>
        </w:rPr>
      </w:pPr>
      <w:r>
        <w:rPr>
          <w:sz w:val="24"/>
          <w:szCs w:val="24"/>
        </w:rPr>
        <w:t>Говорение.</w:t>
      </w:r>
    </w:p>
    <w:p w:rsidR="001B2487" w:rsidRDefault="004D6112">
      <w:pPr>
        <w:pStyle w:val="af1"/>
        <w:numPr>
          <w:ilvl w:val="4"/>
          <w:numId w:val="27"/>
        </w:numPr>
        <w:tabs>
          <w:tab w:val="left" w:pos="2130"/>
          <w:tab w:val="left" w:pos="5347"/>
          <w:tab w:val="left" w:pos="6310"/>
          <w:tab w:val="left" w:pos="8035"/>
          <w:tab w:val="left" w:pos="8709"/>
          <w:tab w:val="left" w:pos="9146"/>
        </w:tabs>
        <w:spacing w:before="139"/>
        <w:ind w:hanging="1201"/>
        <w:rPr>
          <w:sz w:val="24"/>
          <w:szCs w:val="24"/>
        </w:rPr>
      </w:pPr>
      <w:r>
        <w:rPr>
          <w:sz w:val="24"/>
          <w:szCs w:val="24"/>
        </w:rPr>
        <w:t>Развитие  коммуникативных</w:t>
      </w:r>
      <w:r>
        <w:rPr>
          <w:sz w:val="24"/>
          <w:szCs w:val="24"/>
        </w:rPr>
        <w:tab/>
        <w:t>умений</w:t>
      </w:r>
      <w:r>
        <w:rPr>
          <w:sz w:val="24"/>
          <w:szCs w:val="24"/>
        </w:rPr>
        <w:tab/>
        <w:t>диалогической</w:t>
      </w:r>
      <w:r>
        <w:rPr>
          <w:sz w:val="24"/>
          <w:szCs w:val="24"/>
        </w:rPr>
        <w:tab/>
        <w:t>речи</w:t>
      </w:r>
      <w:r>
        <w:rPr>
          <w:sz w:val="24"/>
          <w:szCs w:val="24"/>
        </w:rPr>
        <w:tab/>
        <w:t>на</w:t>
      </w:r>
      <w:r>
        <w:rPr>
          <w:sz w:val="24"/>
          <w:szCs w:val="24"/>
        </w:rPr>
        <w:tab/>
        <w:t>базе</w:t>
      </w:r>
    </w:p>
    <w:p w:rsidR="001B2487" w:rsidRDefault="004D6112">
      <w:pPr>
        <w:pStyle w:val="a5"/>
        <w:spacing w:before="137"/>
        <w:ind w:firstLine="0"/>
      </w:pPr>
      <w:r>
        <w:t>умений,сформированныхнауровненачальногообщегообразования:</w:t>
      </w:r>
    </w:p>
    <w:p w:rsidR="001B2487" w:rsidRDefault="004D6112">
      <w:pPr>
        <w:pStyle w:val="a5"/>
        <w:tabs>
          <w:tab w:val="left" w:pos="2484"/>
          <w:tab w:val="left" w:pos="4277"/>
          <w:tab w:val="left" w:pos="6632"/>
          <w:tab w:val="left" w:pos="8305"/>
        </w:tabs>
        <w:spacing w:before="139"/>
        <w:ind w:right="846"/>
      </w:pPr>
      <w:r>
        <w:t>диалогэтикетногохарактера:начинать,поддерживатьизаканчиватьразговор(втом числе разговор по телефону), поздравлять с праздником и вежливо реагировать напоздравление,</w:t>
      </w:r>
      <w:r>
        <w:tab/>
        <w:t>выражать</w:t>
      </w:r>
      <w:r>
        <w:tab/>
        <w:t>благодарность,</w:t>
      </w:r>
      <w:r>
        <w:tab/>
        <w:t>вежливо</w:t>
      </w:r>
      <w:r>
        <w:tab/>
      </w:r>
      <w:r>
        <w:rPr>
          <w:spacing w:val="-1"/>
        </w:rPr>
        <w:t>соглашаться</w:t>
      </w:r>
      <w:r>
        <w:t>напредложениеиотказываться отпредложения собеседника;</w:t>
      </w:r>
    </w:p>
    <w:p w:rsidR="001B2487" w:rsidRDefault="004D6112">
      <w:pPr>
        <w:pStyle w:val="a5"/>
        <w:tabs>
          <w:tab w:val="left" w:pos="2453"/>
          <w:tab w:val="left" w:pos="4452"/>
          <w:tab w:val="left" w:pos="6219"/>
          <w:tab w:val="left" w:pos="8307"/>
        </w:tabs>
        <w:spacing w:before="1"/>
        <w:ind w:right="843"/>
      </w:pPr>
      <w:r>
        <w:t>диалог-побуждение к действию: обращаться с просьбой, вежливо соглашаться (несоглашаться)</w:t>
      </w:r>
      <w:r>
        <w:tab/>
        <w:t>выполнить</w:t>
      </w:r>
      <w:r>
        <w:tab/>
        <w:t>просьбу,</w:t>
      </w:r>
      <w:r>
        <w:tab/>
        <w:t>приглашать</w:t>
      </w:r>
      <w:r>
        <w:tab/>
        <w:t>собеседникаксовместнойдеятельности,вежливосоглашаться(несоглашаться)напредложениесобеседника;</w:t>
      </w:r>
    </w:p>
    <w:p w:rsidR="001B2487" w:rsidRDefault="004D6112">
      <w:pPr>
        <w:pStyle w:val="a5"/>
        <w:ind w:right="847"/>
      </w:pPr>
      <w:r>
        <w:t>диалог-расспрос: сообщать фактическую информацию, отвечая на вопросы разныхвидов;запрашиватьинтересующую информацию.</w:t>
      </w:r>
    </w:p>
    <w:p w:rsidR="001B2487" w:rsidRDefault="004D6112">
      <w:pPr>
        <w:pStyle w:val="a5"/>
        <w:ind w:right="844"/>
      </w:pPr>
      <w:r>
        <w:t>Вышеперечисленныеумениядиалогическойречиразвиваютсявстандартныхситуациях неофициального общения в рамках тематического содержания речи класса сопоройнаречевыеситуации,ключевыесловаи(или)иллюстрации,фотографииссоблюдениемнормречевого этикета,принятых встране(странах)изучаемогоязыка.</w:t>
      </w:r>
    </w:p>
    <w:p w:rsidR="001B2487" w:rsidRDefault="004D6112">
      <w:pPr>
        <w:pStyle w:val="a5"/>
        <w:ind w:left="929" w:firstLine="0"/>
      </w:pPr>
      <w:r>
        <w:t>Объёмдиалога–до5 реплик состороныкаждого собеседника.</w:t>
      </w:r>
    </w:p>
    <w:p w:rsidR="001B2487" w:rsidRDefault="004D6112">
      <w:pPr>
        <w:pStyle w:val="af1"/>
        <w:numPr>
          <w:ilvl w:val="4"/>
          <w:numId w:val="27"/>
        </w:numPr>
        <w:tabs>
          <w:tab w:val="left" w:pos="2130"/>
        </w:tabs>
        <w:spacing w:before="137"/>
        <w:ind w:left="221" w:right="848" w:firstLine="708"/>
        <w:rPr>
          <w:sz w:val="24"/>
          <w:szCs w:val="24"/>
        </w:rPr>
      </w:pPr>
      <w:r>
        <w:rPr>
          <w:sz w:val="24"/>
          <w:szCs w:val="24"/>
        </w:rPr>
        <w:t>Развитиекоммуникативныхумениймонологическойречинабазеумений,сформированных науровненачального общегообразования:</w:t>
      </w:r>
    </w:p>
    <w:p w:rsidR="001B2487" w:rsidRDefault="004D6112">
      <w:pPr>
        <w:pStyle w:val="a5"/>
        <w:ind w:right="845"/>
      </w:pPr>
      <w:r>
        <w:t>созданиеустныхсвязныхмонологическихвысказыванийсиспользованиемосновныхкоммуникативных типовречи:</w:t>
      </w:r>
    </w:p>
    <w:p w:rsidR="001B2487" w:rsidRDefault="004D6112">
      <w:pPr>
        <w:pStyle w:val="a5"/>
        <w:tabs>
          <w:tab w:val="left" w:pos="2585"/>
          <w:tab w:val="left" w:pos="4371"/>
          <w:tab w:val="left" w:pos="6195"/>
          <w:tab w:val="left" w:pos="7025"/>
          <w:tab w:val="left" w:pos="8525"/>
        </w:tabs>
        <w:ind w:right="844"/>
      </w:pPr>
      <w:r>
        <w:t>описание</w:t>
      </w:r>
      <w:r>
        <w:tab/>
        <w:t>(предмета,</w:t>
      </w:r>
      <w:r>
        <w:tab/>
        <w:t>внешности</w:t>
      </w:r>
      <w:r>
        <w:tab/>
        <w:t>и</w:t>
      </w:r>
      <w:r>
        <w:tab/>
        <w:t>одежды</w:t>
      </w:r>
      <w:r>
        <w:tab/>
        <w:t>человека),втомчислехарактеристика(чертыхарактерареальногочеловекаилилитературногоперсонажа);</w:t>
      </w:r>
    </w:p>
    <w:p w:rsidR="001B2487" w:rsidRDefault="004D6112">
      <w:pPr>
        <w:pStyle w:val="a5"/>
        <w:ind w:left="929" w:firstLine="0"/>
      </w:pPr>
      <w:r>
        <w:t>повествование(сообщение);</w:t>
      </w:r>
    </w:p>
    <w:p w:rsidR="001B2487" w:rsidRDefault="004D6112">
      <w:pPr>
        <w:pStyle w:val="a5"/>
        <w:spacing w:before="139"/>
        <w:ind w:left="929" w:right="2640" w:firstLine="0"/>
      </w:pPr>
      <w:r>
        <w:t>изложение (пересказ) основного содержания прочитанного текста;краткоеизложениерезультатоввыполненнойпроектной работы.</w:t>
      </w:r>
    </w:p>
    <w:p w:rsidR="001B2487" w:rsidRDefault="004D6112">
      <w:pPr>
        <w:pStyle w:val="a5"/>
        <w:spacing w:before="90"/>
        <w:ind w:right="845"/>
      </w:pPr>
      <w:r>
        <w:t>Данныеумениямонологическойречиразвиваютсявстандартныхситуацияхнеофициальногообщенияврамках  тематического  содержания  речи  с  опоройнаключевыеслова, вопросы, план и(или)иллюстрации, фотографии.</w:t>
      </w:r>
    </w:p>
    <w:p w:rsidR="001B2487" w:rsidRDefault="004D6112">
      <w:pPr>
        <w:pStyle w:val="a5"/>
        <w:spacing w:before="1"/>
        <w:ind w:left="929" w:firstLine="0"/>
      </w:pPr>
      <w:r>
        <w:t>Объёммонологическоговысказывания–5–6фраз.</w:t>
      </w:r>
    </w:p>
    <w:p w:rsidR="001B2487" w:rsidRDefault="004D6112">
      <w:pPr>
        <w:pStyle w:val="af1"/>
        <w:numPr>
          <w:ilvl w:val="3"/>
          <w:numId w:val="27"/>
        </w:numPr>
        <w:tabs>
          <w:tab w:val="left" w:pos="1950"/>
        </w:tabs>
        <w:spacing w:before="137"/>
        <w:ind w:hanging="1021"/>
        <w:rPr>
          <w:sz w:val="24"/>
          <w:szCs w:val="24"/>
        </w:rPr>
      </w:pPr>
      <w:r>
        <w:rPr>
          <w:sz w:val="24"/>
          <w:szCs w:val="24"/>
        </w:rPr>
        <w:t>Аудирование.</w:t>
      </w:r>
    </w:p>
    <w:p w:rsidR="001B2487" w:rsidRDefault="004D6112">
      <w:pPr>
        <w:pStyle w:val="a5"/>
        <w:spacing w:before="139"/>
        <w:ind w:right="845"/>
      </w:pPr>
      <w:r>
        <w:t>Развитие коммуникативных умений аудирования на базе умений, сформированныхнауровненачального общегообразования:</w:t>
      </w:r>
    </w:p>
    <w:p w:rsidR="001B2487" w:rsidRDefault="004D6112">
      <w:pPr>
        <w:pStyle w:val="a5"/>
        <w:ind w:right="848"/>
      </w:pPr>
      <w:r>
        <w:t>при   непосредственном    общении:   понимание    на    слух    речи    учителяи одноклассниковивербальная(невербальная)реакция науслышанное;</w:t>
      </w:r>
    </w:p>
    <w:p w:rsidR="001B2487" w:rsidRDefault="004D6112">
      <w:pPr>
        <w:pStyle w:val="a5"/>
        <w:ind w:right="843"/>
      </w:pPr>
      <w:r>
        <w:t>при    опосредованном    общении:    дальнейшее    развитие    умений    восприятияипониманиянаслухнесложныхадаптированныхаутентичныхтекстов,содержащихотдельныенезнакомыеслова,сразнойглубинойпроникновениявихсодержаниевзависимост</w:t>
      </w:r>
      <w:r>
        <w:lastRenderedPageBreak/>
        <w:t>иотпоставленнойкоммуникативнойзадачи:спониманиемосновногосодержания,спониманиемзапрашиваемой  информации  с  опорой  и  без  опорынаиллюстрации.</w:t>
      </w:r>
    </w:p>
    <w:p w:rsidR="001B2487" w:rsidRDefault="004D6112">
      <w:pPr>
        <w:pStyle w:val="a5"/>
        <w:ind w:right="844"/>
      </w:pPr>
      <w:r>
        <w:t>Аудированиеспониманиемосновногосодержаниятекстапредполагаетумениеопределять    основную    тему    и     главные     факты    (события)    в    воспринимаемомнаслухтексте,игнорироватьнезнакомыеслова,несущественныедляпониманияосновногосодержания.</w:t>
      </w:r>
    </w:p>
    <w:p w:rsidR="001B2487" w:rsidRDefault="004D6112">
      <w:pPr>
        <w:pStyle w:val="a5"/>
        <w:spacing w:before="1"/>
        <w:ind w:right="847"/>
      </w:pPr>
      <w:r>
        <w:t>Аудированиеспониманиемзапрашиваемойинформациипредполагаетумениевыделять запрашиваемую информацию, представленную в эксплицитной (явной) форме, ввоспринимаемомнаслух тексте.</w:t>
      </w:r>
    </w:p>
    <w:p w:rsidR="001B2487" w:rsidRDefault="004D6112">
      <w:pPr>
        <w:pStyle w:val="a5"/>
        <w:ind w:right="846"/>
      </w:pPr>
      <w:r>
        <w:t>Тексты  для   аудирования:   диалог   (беседа),   высказывания   собеседниковвситуациях повседневного общения,рассказ, сообщениеинформационного характера.</w:t>
      </w:r>
    </w:p>
    <w:p w:rsidR="001B2487" w:rsidRDefault="004D6112">
      <w:pPr>
        <w:pStyle w:val="a5"/>
        <w:ind w:left="929" w:firstLine="0"/>
      </w:pPr>
      <w:r>
        <w:t>Времязвучаниятекста(текстов)дляаудирования– до1минуты.</w:t>
      </w:r>
    </w:p>
    <w:p w:rsidR="001B2487" w:rsidRDefault="004D6112">
      <w:pPr>
        <w:pStyle w:val="af1"/>
        <w:numPr>
          <w:ilvl w:val="3"/>
          <w:numId w:val="27"/>
        </w:numPr>
        <w:tabs>
          <w:tab w:val="left" w:pos="1950"/>
        </w:tabs>
        <w:spacing w:before="138"/>
        <w:ind w:hanging="1021"/>
        <w:rPr>
          <w:sz w:val="24"/>
          <w:szCs w:val="24"/>
        </w:rPr>
      </w:pPr>
      <w:r>
        <w:rPr>
          <w:sz w:val="24"/>
          <w:szCs w:val="24"/>
        </w:rPr>
        <w:t>Смысловоечтение.</w:t>
      </w:r>
    </w:p>
    <w:p w:rsidR="001B2487" w:rsidRDefault="004D6112">
      <w:pPr>
        <w:pStyle w:val="a5"/>
        <w:spacing w:before="137"/>
        <w:ind w:right="845"/>
      </w:pPr>
      <w:r>
        <w:t>Развитиесформированных  в  начальной  школе  умений  читать  про  себяи понимать учебные и несложные адаптированные аутентичные тексты разных жанров истилей, содержащие отдельные незнакомые слова, с различной глубиной проникновения вих содержание в зависимости от поставленной коммуникативной задачи: с пониманиемосновногосодержания, спониманиемзапрашиваемойинформации.</w:t>
      </w:r>
    </w:p>
    <w:p w:rsidR="001B2487" w:rsidRDefault="004D6112">
      <w:pPr>
        <w:pStyle w:val="a5"/>
        <w:ind w:right="846"/>
      </w:pPr>
      <w:r>
        <w:t>Чтениеспониманиемосновногосодержаниятекстапредполагаетумениеопределятьосновнуютемуиглавныефакты(события)впрочитанномтексте,игнорироватьнезнакомыеслова,несущественныедля пониманияосновногосодержания.</w:t>
      </w:r>
    </w:p>
    <w:p w:rsidR="001B2487" w:rsidRDefault="004D6112">
      <w:pPr>
        <w:pStyle w:val="a5"/>
        <w:spacing w:before="90"/>
        <w:ind w:right="848"/>
      </w:pPr>
      <w:r>
        <w:t>Чтениеспониманиемзапрашиваемойинформациипредполагаетумениенаходитьвпрочитанномтекстеипониматьзапрашиваемуюинформацию,представленнуювэксплицитной (явной)форме.</w:t>
      </w:r>
    </w:p>
    <w:p w:rsidR="001B2487" w:rsidRDefault="004D6112">
      <w:pPr>
        <w:pStyle w:val="a5"/>
        <w:spacing w:before="1"/>
        <w:ind w:right="849"/>
      </w:pPr>
      <w:r>
        <w:t>Чтение   несплошных    текстов  (таблиц)    и    понимание    представленнойвних информации.</w:t>
      </w:r>
    </w:p>
    <w:p w:rsidR="001B2487" w:rsidRDefault="004D6112">
      <w:pPr>
        <w:pStyle w:val="a5"/>
        <w:ind w:right="845"/>
      </w:pPr>
      <w:r>
        <w:t>Тексты для чтения: беседа (диалог), рассказ, сказка, сообщение личного характера,отрывокизстатьинаучно-популярногохарактера,сообщениеинформационногохарактера,стихотворение; несплошнойтекст (таблица).</w:t>
      </w:r>
    </w:p>
    <w:p w:rsidR="001B2487" w:rsidRDefault="004D6112">
      <w:pPr>
        <w:pStyle w:val="a5"/>
        <w:ind w:left="929" w:firstLine="0"/>
      </w:pPr>
      <w:r>
        <w:t>Объёмтекста(текстов) длячтения–180–200слов.</w:t>
      </w:r>
    </w:p>
    <w:p w:rsidR="001B2487" w:rsidRDefault="004D6112">
      <w:pPr>
        <w:pStyle w:val="af1"/>
        <w:numPr>
          <w:ilvl w:val="3"/>
          <w:numId w:val="27"/>
        </w:numPr>
        <w:tabs>
          <w:tab w:val="left" w:pos="1950"/>
        </w:tabs>
        <w:spacing w:before="139"/>
        <w:ind w:hanging="1021"/>
        <w:rPr>
          <w:sz w:val="24"/>
          <w:szCs w:val="24"/>
        </w:rPr>
      </w:pPr>
      <w:r>
        <w:rPr>
          <w:sz w:val="24"/>
          <w:szCs w:val="24"/>
        </w:rPr>
        <w:t>Письменнаяречь.</w:t>
      </w:r>
    </w:p>
    <w:p w:rsidR="001B2487" w:rsidRDefault="004D6112">
      <w:pPr>
        <w:pStyle w:val="a5"/>
        <w:spacing w:before="137"/>
        <w:ind w:right="848"/>
      </w:pPr>
      <w:r>
        <w:t>Развитие  умений  письменной  речи   на   базе   умений,   сформированныхнауровненачального общегообразования:</w:t>
      </w:r>
    </w:p>
    <w:p w:rsidR="001B2487" w:rsidRDefault="004D6112">
      <w:pPr>
        <w:pStyle w:val="a5"/>
        <w:ind w:right="846"/>
      </w:pPr>
      <w:r>
        <w:t>списывание текста и выписывание из него слов, словосочетаний, предложений всоответствии срешаемойкоммуникативнойзадачей;</w:t>
      </w:r>
    </w:p>
    <w:p w:rsidR="001B2487" w:rsidRDefault="004D6112">
      <w:pPr>
        <w:pStyle w:val="a5"/>
        <w:ind w:right="850"/>
      </w:pPr>
      <w:r>
        <w:t>написание коротких поздравлений с праздниками (с Новым годом, Рождеством,днёмрождения);</w:t>
      </w:r>
    </w:p>
    <w:p w:rsidR="001B2487" w:rsidRDefault="004D6112">
      <w:pPr>
        <w:pStyle w:val="a5"/>
        <w:ind w:right="845"/>
      </w:pPr>
      <w:r>
        <w:t>заполнениеанкет  и  формуляров:  сообщение  о  себе  основных  сведенийвсоответствииснормами, принятымивстране(странах)изучаемогоязыка;</w:t>
      </w:r>
    </w:p>
    <w:p w:rsidR="001B2487" w:rsidRDefault="004D6112">
      <w:pPr>
        <w:pStyle w:val="a5"/>
        <w:ind w:right="845"/>
      </w:pPr>
      <w:r>
        <w:t>написаниеэлектронногосообщенияличногохарактера:сообщениекраткихсведений  о   себе;   оформление   обращения,   завершающей   фразы   и   подписивсоответствииснормаминеофициальногообщения,принятымивстране(странах)изучаемогоязыка. Объёмсообщения – до 60 слов.</w:t>
      </w:r>
    </w:p>
    <w:p w:rsidR="001B2487" w:rsidRDefault="004D6112">
      <w:pPr>
        <w:pStyle w:val="af1"/>
        <w:numPr>
          <w:ilvl w:val="2"/>
          <w:numId w:val="27"/>
        </w:numPr>
        <w:tabs>
          <w:tab w:val="left" w:pos="1770"/>
        </w:tabs>
        <w:spacing w:before="1"/>
        <w:ind w:left="1769" w:hanging="841"/>
        <w:rPr>
          <w:sz w:val="24"/>
          <w:szCs w:val="24"/>
        </w:rPr>
      </w:pPr>
      <w:r>
        <w:rPr>
          <w:sz w:val="24"/>
          <w:szCs w:val="24"/>
        </w:rPr>
        <w:t>Языковыезнанияиумения.</w:t>
      </w:r>
    </w:p>
    <w:p w:rsidR="001B2487" w:rsidRDefault="004D6112">
      <w:pPr>
        <w:pStyle w:val="af1"/>
        <w:numPr>
          <w:ilvl w:val="3"/>
          <w:numId w:val="27"/>
        </w:numPr>
        <w:tabs>
          <w:tab w:val="left" w:pos="1950"/>
        </w:tabs>
        <w:spacing w:before="139"/>
        <w:ind w:hanging="1021"/>
        <w:rPr>
          <w:sz w:val="24"/>
          <w:szCs w:val="24"/>
        </w:rPr>
      </w:pPr>
      <w:r>
        <w:rPr>
          <w:sz w:val="24"/>
          <w:szCs w:val="24"/>
        </w:rPr>
        <w:t>Фонетическаясторонаречи.</w:t>
      </w:r>
    </w:p>
    <w:p w:rsidR="001B2487" w:rsidRDefault="004D6112">
      <w:pPr>
        <w:pStyle w:val="a5"/>
        <w:spacing w:before="137"/>
        <w:ind w:right="844"/>
      </w:pPr>
      <w:r>
        <w:t>Различение   на     слух     и     адекватное,     без     ошибок,     ведущих     к     сбоювкоммуникации,произнесениесловссоблюдениемправильногоударенияифразссоблюдениемихритмико-интонационныхособенностей,втомчислеотсутствияфразовогоударениянаслужебныхсловах,чтениеновыхсловсогласноосновнымправиламчтения.</w:t>
      </w:r>
    </w:p>
    <w:p w:rsidR="001B2487" w:rsidRDefault="004D6112">
      <w:pPr>
        <w:pStyle w:val="a5"/>
        <w:spacing w:before="1"/>
        <w:ind w:right="844"/>
      </w:pPr>
      <w:r>
        <w:t xml:space="preserve">Чтение вслух небольших адаптированных аутентичных текстов, построенных </w:t>
      </w:r>
      <w:r>
        <w:lastRenderedPageBreak/>
        <w:t>наизученном       языковом         материале,         с         соблюдением         правил         чтенияи соответствующейинтонации, демонстрирующеепониманиетекста.</w:t>
      </w:r>
    </w:p>
    <w:p w:rsidR="001B2487" w:rsidRDefault="004D6112">
      <w:pPr>
        <w:pStyle w:val="a5"/>
        <w:ind w:right="846"/>
      </w:pPr>
      <w:r>
        <w:t>Текстыдлячтениявслух:беседа(диалог),рассказ,отрывокизстатьинаучно-популярногохарактера, сообщениеинформационного характера.</w:t>
      </w:r>
    </w:p>
    <w:p w:rsidR="001B2487" w:rsidRDefault="004D6112">
      <w:pPr>
        <w:pStyle w:val="a5"/>
        <w:ind w:left="929" w:firstLine="0"/>
      </w:pPr>
      <w:r>
        <w:t>Объёмтекстадлячтения вслух–до90 слов.</w:t>
      </w:r>
    </w:p>
    <w:p w:rsidR="001B2487" w:rsidRDefault="004D6112">
      <w:pPr>
        <w:pStyle w:val="af1"/>
        <w:numPr>
          <w:ilvl w:val="3"/>
          <w:numId w:val="27"/>
        </w:numPr>
        <w:tabs>
          <w:tab w:val="left" w:pos="1950"/>
        </w:tabs>
        <w:spacing w:before="136"/>
        <w:ind w:hanging="1021"/>
        <w:rPr>
          <w:sz w:val="24"/>
          <w:szCs w:val="24"/>
        </w:rPr>
      </w:pPr>
      <w:r>
        <w:rPr>
          <w:sz w:val="24"/>
          <w:szCs w:val="24"/>
        </w:rPr>
        <w:t>Графика,орфографияи пунктуация.</w:t>
      </w:r>
    </w:p>
    <w:p w:rsidR="001B2487" w:rsidRDefault="004D6112">
      <w:pPr>
        <w:pStyle w:val="a5"/>
        <w:spacing w:before="90"/>
        <w:ind w:left="929" w:firstLine="0"/>
      </w:pPr>
      <w:r>
        <w:t>Правильноенаписаниеизученныхслов.</w:t>
      </w:r>
    </w:p>
    <w:p w:rsidR="001B2487" w:rsidRDefault="004D6112">
      <w:pPr>
        <w:pStyle w:val="a5"/>
        <w:spacing w:before="139"/>
        <w:ind w:right="845"/>
      </w:pPr>
      <w: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апострофа.</w:t>
      </w:r>
    </w:p>
    <w:p w:rsidR="001B2487" w:rsidRDefault="004D6112">
      <w:pPr>
        <w:pStyle w:val="a5"/>
        <w:ind w:right="845"/>
      </w:pPr>
      <w:r>
        <w:t>Пунктуационноправильное,всоответствииснормамиречевогоэтикета,принятыми в стране (странах) изучаемого языка, оформление электронного сообщенияличногохарактера.</w:t>
      </w:r>
    </w:p>
    <w:p w:rsidR="001B2487" w:rsidRDefault="004D6112">
      <w:pPr>
        <w:pStyle w:val="af1"/>
        <w:numPr>
          <w:ilvl w:val="3"/>
          <w:numId w:val="27"/>
        </w:numPr>
        <w:tabs>
          <w:tab w:val="left" w:pos="1950"/>
        </w:tabs>
        <w:ind w:hanging="1021"/>
        <w:rPr>
          <w:sz w:val="24"/>
          <w:szCs w:val="24"/>
        </w:rPr>
      </w:pPr>
      <w:r>
        <w:rPr>
          <w:sz w:val="24"/>
          <w:szCs w:val="24"/>
        </w:rPr>
        <w:t>Лексическая сторонаречи.</w:t>
      </w:r>
    </w:p>
    <w:p w:rsidR="001B2487" w:rsidRDefault="004D6112">
      <w:pPr>
        <w:pStyle w:val="a5"/>
        <w:spacing w:before="137"/>
        <w:ind w:right="847"/>
      </w:pPr>
      <w:r>
        <w:t>Распознаваниев   письменном   и   звучащем   тексте   и   употребление   в   устнойиписьменнойречилексическихединиц(слов,словосочетаний,речевыхклише),обслуживающих  ситуации    общения    в    рамках    тематического    содержания    речи,ссоблюдениемсуществующейванглийскомязыкенормылексической сочетаемости.</w:t>
      </w:r>
    </w:p>
    <w:p w:rsidR="001B2487" w:rsidRDefault="004D6112">
      <w:pPr>
        <w:pStyle w:val="a5"/>
        <w:ind w:right="846"/>
      </w:pPr>
      <w:r>
        <w:t>Объёмизучаемойлексики:625лексическихединицдляпродуктивногоиспользования    (включая    500    лексических    единиц,    изученных    в    2–4    классах)и 675 лексических единиц для рецептивного усвоения (включая 625 лексических единицпродуктивногоминимума).</w:t>
      </w:r>
    </w:p>
    <w:p w:rsidR="001B2487" w:rsidRDefault="004D6112">
      <w:pPr>
        <w:pStyle w:val="a5"/>
        <w:ind w:left="929" w:firstLine="0"/>
      </w:pPr>
      <w:r>
        <w:t>Основныеспособысловообразования:</w:t>
      </w:r>
    </w:p>
    <w:p w:rsidR="001B2487" w:rsidRDefault="004D6112">
      <w:pPr>
        <w:pStyle w:val="a5"/>
        <w:spacing w:before="140"/>
        <w:ind w:left="929" w:firstLine="0"/>
        <w:jc w:val="left"/>
      </w:pPr>
      <w:r>
        <w:t>аффиксация:</w:t>
      </w:r>
    </w:p>
    <w:p w:rsidR="001B2487" w:rsidRDefault="004D6112">
      <w:pPr>
        <w:pStyle w:val="a5"/>
        <w:spacing w:before="136"/>
        <w:ind w:left="929" w:firstLine="0"/>
        <w:jc w:val="left"/>
      </w:pPr>
      <w:r>
        <w:t>образованиеимёнсуществительныхприпомощисуффиксов-er/-or(teacher/visitor),</w:t>
      </w:r>
    </w:p>
    <w:p w:rsidR="001B2487" w:rsidRDefault="004D6112">
      <w:pPr>
        <w:pStyle w:val="a5"/>
        <w:spacing w:before="140"/>
        <w:ind w:firstLine="0"/>
        <w:rPr>
          <w:lang w:val="en-US"/>
        </w:rPr>
      </w:pPr>
      <w:r>
        <w:rPr>
          <w:lang w:val="en-US"/>
        </w:rPr>
        <w:t>-ist(scientist,tourist),-sion/-tion(discussion/invitation);</w:t>
      </w:r>
    </w:p>
    <w:p w:rsidR="001B2487" w:rsidRDefault="004D6112">
      <w:pPr>
        <w:pStyle w:val="a5"/>
        <w:spacing w:before="136"/>
        <w:ind w:left="929" w:firstLine="0"/>
        <w:jc w:val="left"/>
      </w:pPr>
      <w:r>
        <w:t>образованиеимён  прилагательных  при  помощи  суффиксов  -ful(wonderful),</w:t>
      </w:r>
    </w:p>
    <w:p w:rsidR="001B2487" w:rsidRDefault="004D6112">
      <w:pPr>
        <w:pStyle w:val="a5"/>
        <w:spacing w:before="140"/>
        <w:ind w:firstLine="0"/>
        <w:rPr>
          <w:lang w:val="en-US"/>
        </w:rPr>
      </w:pPr>
      <w:r>
        <w:rPr>
          <w:lang w:val="en-US"/>
        </w:rPr>
        <w:t>-ian/-an(Russian/American);</w:t>
      </w:r>
    </w:p>
    <w:p w:rsidR="001B2487" w:rsidRDefault="004D6112">
      <w:pPr>
        <w:pStyle w:val="a5"/>
        <w:spacing w:before="136"/>
        <w:ind w:left="929" w:firstLine="0"/>
        <w:rPr>
          <w:lang w:val="en-US"/>
        </w:rPr>
      </w:pPr>
      <w:r>
        <w:t>образованиенаречий</w:t>
      </w:r>
      <w:r>
        <w:rPr>
          <w:lang w:val="en-US"/>
        </w:rPr>
        <w:t xml:space="preserve"> </w:t>
      </w:r>
      <w:r>
        <w:t>припомощисуффикса</w:t>
      </w:r>
      <w:r>
        <w:rPr>
          <w:lang w:val="en-US"/>
        </w:rPr>
        <w:t>-ly(recently);</w:t>
      </w:r>
    </w:p>
    <w:p w:rsidR="001B2487" w:rsidRDefault="004D6112">
      <w:pPr>
        <w:pStyle w:val="a5"/>
        <w:spacing w:before="140"/>
        <w:ind w:right="848"/>
      </w:pPr>
      <w:r>
        <w:t>образование   имён   прилагательных,   имён   существительных   и     наречийпри помощиотрицательного префиксаun (unhappy, unreality, unusually).</w:t>
      </w:r>
    </w:p>
    <w:p w:rsidR="001B2487" w:rsidRDefault="004D6112">
      <w:pPr>
        <w:pStyle w:val="af1"/>
        <w:numPr>
          <w:ilvl w:val="3"/>
          <w:numId w:val="27"/>
        </w:numPr>
        <w:tabs>
          <w:tab w:val="left" w:pos="1950"/>
        </w:tabs>
        <w:ind w:hanging="1021"/>
        <w:rPr>
          <w:sz w:val="24"/>
          <w:szCs w:val="24"/>
        </w:rPr>
      </w:pPr>
      <w:r>
        <w:rPr>
          <w:sz w:val="24"/>
          <w:szCs w:val="24"/>
        </w:rPr>
        <w:t>Грамматическаясторонаречи.</w:t>
      </w:r>
    </w:p>
    <w:p w:rsidR="001B2487" w:rsidRDefault="004D6112">
      <w:pPr>
        <w:pStyle w:val="a5"/>
        <w:spacing w:before="137"/>
        <w:ind w:right="846"/>
      </w:pPr>
      <w:r>
        <w:t>Распознаваниев   письменном   и   звучащем   тексте   и   употребление   в   устнойиписьменнойречиизученныхморфологическихформ исинтаксическихконструкцийанглийскогоязыка.</w:t>
      </w:r>
    </w:p>
    <w:p w:rsidR="001B2487" w:rsidRDefault="004D6112">
      <w:pPr>
        <w:pStyle w:val="a5"/>
        <w:spacing w:before="1"/>
        <w:ind w:right="846"/>
      </w:pPr>
      <w:r>
        <w:t>Предложенияснесколькимиобстоятельствами,следующимивопределённомпорядке.</w:t>
      </w:r>
    </w:p>
    <w:p w:rsidR="001B2487" w:rsidRDefault="004D6112">
      <w:pPr>
        <w:pStyle w:val="a5"/>
        <w:ind w:right="849"/>
      </w:pPr>
      <w:r>
        <w:t>Вопросительныепредложения(альтернативный  и  разделительный  вопросывPresent/Past/FutureSimpleTense).</w:t>
      </w:r>
    </w:p>
    <w:p w:rsidR="001B2487" w:rsidRDefault="004D6112">
      <w:pPr>
        <w:pStyle w:val="a5"/>
        <w:ind w:right="844"/>
      </w:pPr>
      <w:r>
        <w:t>Глаголыввидовременныхформахдействительногозалогавизъявительномнаклонении   в    PresentPerfectTenseв    повествовательных  (утвердительныхи отрицательных)ивопросительных предложениях.</w:t>
      </w:r>
    </w:p>
    <w:p w:rsidR="001B2487" w:rsidRDefault="004D6112">
      <w:pPr>
        <w:pStyle w:val="a5"/>
        <w:tabs>
          <w:tab w:val="left" w:pos="1841"/>
          <w:tab w:val="left" w:pos="3896"/>
          <w:tab w:val="left" w:pos="4376"/>
          <w:tab w:val="left" w:pos="6255"/>
          <w:tab w:val="left" w:pos="7143"/>
          <w:tab w:val="left" w:pos="7503"/>
          <w:tab w:val="left" w:pos="8125"/>
          <w:tab w:val="left" w:pos="8953"/>
        </w:tabs>
        <w:spacing w:before="90"/>
        <w:ind w:right="848"/>
        <w:jc w:val="left"/>
      </w:pPr>
      <w:r>
        <w:t>Имена</w:t>
      </w:r>
      <w:r>
        <w:tab/>
        <w:t>существительные</w:t>
      </w:r>
      <w:r>
        <w:tab/>
        <w:t>во</w:t>
      </w:r>
      <w:r>
        <w:tab/>
        <w:t>множественном</w:t>
      </w:r>
      <w:r>
        <w:tab/>
        <w:t>числе,</w:t>
      </w:r>
      <w:r>
        <w:tab/>
        <w:t>в</w:t>
      </w:r>
      <w:r>
        <w:tab/>
        <w:t>том</w:t>
      </w:r>
      <w:r>
        <w:tab/>
        <w:t>числе</w:t>
      </w:r>
      <w:r>
        <w:tab/>
      </w:r>
      <w:r>
        <w:rPr>
          <w:spacing w:val="-1"/>
        </w:rPr>
        <w:t>имена</w:t>
      </w:r>
      <w:r>
        <w:t>существительные,имеющиеформу толькомножественного числа.</w:t>
      </w:r>
    </w:p>
    <w:p w:rsidR="001B2487" w:rsidRDefault="004D6112">
      <w:pPr>
        <w:pStyle w:val="a5"/>
        <w:ind w:left="929" w:firstLine="0"/>
        <w:jc w:val="left"/>
      </w:pPr>
      <w:r>
        <w:t>Именасуществительныеспричастиями настоящегоипрошедшеговремени.</w:t>
      </w:r>
    </w:p>
    <w:p w:rsidR="001B2487" w:rsidRDefault="004D6112">
      <w:pPr>
        <w:pStyle w:val="a5"/>
        <w:spacing w:before="139"/>
        <w:ind w:right="845"/>
        <w:jc w:val="left"/>
      </w:pPr>
      <w:r>
        <w:t>Наречиявположительной,сравнительнойипревосходнойстепенях,образованныепо правилу,иисключения.</w:t>
      </w:r>
    </w:p>
    <w:p w:rsidR="001B2487" w:rsidRDefault="004D6112">
      <w:pPr>
        <w:pStyle w:val="af1"/>
        <w:numPr>
          <w:ilvl w:val="2"/>
          <w:numId w:val="27"/>
        </w:numPr>
        <w:tabs>
          <w:tab w:val="left" w:pos="1770"/>
        </w:tabs>
        <w:ind w:left="1769" w:hanging="841"/>
        <w:rPr>
          <w:sz w:val="24"/>
          <w:szCs w:val="24"/>
        </w:rPr>
      </w:pPr>
      <w:r>
        <w:rPr>
          <w:sz w:val="24"/>
          <w:szCs w:val="24"/>
        </w:rPr>
        <w:t>Социокультурныезнанияиумения.</w:t>
      </w:r>
    </w:p>
    <w:p w:rsidR="001B2487" w:rsidRDefault="004D6112">
      <w:pPr>
        <w:pStyle w:val="a5"/>
        <w:spacing w:before="137"/>
        <w:ind w:right="847"/>
      </w:pPr>
      <w:r>
        <w:t xml:space="preserve">Знаниеииспользованиесоциокультурныхэлементовречевогоповеденческогоэтикетавстране(странах)изучаемогоязыкаврамкахтематическогосодержания(вситуациях </w:t>
      </w:r>
      <w:r>
        <w:lastRenderedPageBreak/>
        <w:t>общения,втомчисле«В семье»,«В школе», «Наулице»).</w:t>
      </w:r>
    </w:p>
    <w:p w:rsidR="001B2487" w:rsidRDefault="004D6112">
      <w:pPr>
        <w:pStyle w:val="a5"/>
        <w:tabs>
          <w:tab w:val="left" w:pos="2923"/>
          <w:tab w:val="left" w:pos="5935"/>
          <w:tab w:val="left" w:pos="8609"/>
        </w:tabs>
        <w:spacing w:before="1"/>
        <w:ind w:right="844"/>
      </w:pPr>
      <w:r>
        <w:t>Знание и использование в устной и письменной речи наиболее употребительнойтематической фоновой лексики и реалий в рамках отобранного тематического содержания(некоторые</w:t>
      </w:r>
      <w:r>
        <w:tab/>
        <w:t>национальные</w:t>
      </w:r>
      <w:r>
        <w:tab/>
        <w:t>праздники,</w:t>
      </w:r>
      <w:r>
        <w:tab/>
        <w:t>традициивпроведениидосугаипитании).</w:t>
      </w:r>
    </w:p>
    <w:p w:rsidR="001B2487" w:rsidRDefault="004D6112">
      <w:pPr>
        <w:pStyle w:val="a5"/>
        <w:ind w:right="844"/>
      </w:pPr>
      <w:r>
        <w:t>Знание социокультурного портрета родной страны и страны (стран) изучаемогоязыка:знакомствострадициямипроведенияосновныхнациональныхпраздников(Рождества, Нового года и других праздников), с особенностями образа жизни и культурыстраны(стран)изучаемогоязыка(известныхдостопримечательностях,выдающихсялюдях),сдоступнымивязыковомотношенииобразцамидетскойпоэзииипрозынаанглийскомязыке.</w:t>
      </w:r>
    </w:p>
    <w:p w:rsidR="001B2487" w:rsidRDefault="004D6112">
      <w:pPr>
        <w:pStyle w:val="a5"/>
        <w:spacing w:before="1"/>
        <w:ind w:left="929" w:firstLine="0"/>
      </w:pPr>
      <w:r>
        <w:t>Формирование умений:</w:t>
      </w:r>
    </w:p>
    <w:p w:rsidR="001B2487" w:rsidRDefault="004D6112">
      <w:pPr>
        <w:pStyle w:val="a5"/>
        <w:spacing w:before="136"/>
        <w:ind w:right="847"/>
      </w:pPr>
      <w:r>
        <w:t>писатьсвоиимяифамилию,атакжеименаифамилиисвоихродственниковидрузейнаанглийскомязыке;</w:t>
      </w:r>
    </w:p>
    <w:p w:rsidR="001B2487" w:rsidRDefault="004D6112">
      <w:pPr>
        <w:pStyle w:val="a5"/>
        <w:ind w:left="929" w:right="1515" w:firstLine="0"/>
      </w:pPr>
      <w:r>
        <w:t>правильно оформлять свой адрес на английском языке (в анкете, формуляре);краткопредставлять Россиюистрану(страны)изучаемогоязыка;</w:t>
      </w:r>
    </w:p>
    <w:p w:rsidR="001B2487" w:rsidRDefault="004D6112">
      <w:pPr>
        <w:pStyle w:val="a5"/>
        <w:spacing w:before="1"/>
        <w:ind w:right="847"/>
      </w:pPr>
      <w:r>
        <w:t>кратко   представлять    некоторые    культурные    явления    родной    страныистраны(стран)изучаемогоязыка(основныенациональныепраздники,традициивпроведениидосугаипитании).</w:t>
      </w:r>
    </w:p>
    <w:p w:rsidR="001B2487" w:rsidRDefault="004D6112">
      <w:pPr>
        <w:pStyle w:val="af1"/>
        <w:numPr>
          <w:ilvl w:val="2"/>
          <w:numId w:val="27"/>
        </w:numPr>
        <w:tabs>
          <w:tab w:val="left" w:pos="1770"/>
        </w:tabs>
        <w:spacing w:before="1"/>
        <w:ind w:left="1769" w:hanging="841"/>
        <w:rPr>
          <w:sz w:val="24"/>
          <w:szCs w:val="24"/>
        </w:rPr>
      </w:pPr>
      <w:r>
        <w:rPr>
          <w:sz w:val="24"/>
          <w:szCs w:val="24"/>
        </w:rPr>
        <w:t>Компенсаторныеумения.</w:t>
      </w:r>
    </w:p>
    <w:p w:rsidR="001B2487" w:rsidRDefault="004D6112">
      <w:pPr>
        <w:pStyle w:val="a5"/>
        <w:tabs>
          <w:tab w:val="left" w:pos="3190"/>
          <w:tab w:val="left" w:pos="4270"/>
          <w:tab w:val="left" w:pos="5690"/>
          <w:tab w:val="left" w:pos="6523"/>
          <w:tab w:val="left" w:pos="8549"/>
        </w:tabs>
        <w:spacing w:before="137"/>
        <w:ind w:right="846"/>
      </w:pPr>
      <w:r>
        <w:t>Использование</w:t>
      </w:r>
      <w:r>
        <w:tab/>
        <w:t>при</w:t>
      </w:r>
      <w:r>
        <w:tab/>
        <w:t>чтении</w:t>
      </w:r>
      <w:r>
        <w:tab/>
        <w:t>и</w:t>
      </w:r>
      <w:r>
        <w:tab/>
        <w:t>аудировании</w:t>
      </w:r>
      <w:r>
        <w:tab/>
        <w:t>языковой,втомчислеконтекстуальной,догадки.</w:t>
      </w:r>
    </w:p>
    <w:p w:rsidR="001B2487" w:rsidRDefault="004D6112">
      <w:pPr>
        <w:pStyle w:val="a5"/>
        <w:ind w:right="847"/>
      </w:pPr>
      <w:r>
        <w:t>Использованиевкачествеопорыприпорождениисобственныхвысказыванийключевыхслов, плана.</w:t>
      </w:r>
    </w:p>
    <w:p w:rsidR="001B2487" w:rsidRDefault="004D6112">
      <w:pPr>
        <w:pStyle w:val="a5"/>
        <w:ind w:right="845"/>
      </w:pPr>
      <w:r>
        <w:t>Игнорированиеинформации,неявляющейся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f1"/>
        <w:numPr>
          <w:ilvl w:val="1"/>
          <w:numId w:val="27"/>
        </w:numPr>
        <w:tabs>
          <w:tab w:val="left" w:pos="1590"/>
        </w:tabs>
        <w:ind w:left="1589" w:hanging="661"/>
        <w:rPr>
          <w:sz w:val="24"/>
          <w:szCs w:val="24"/>
        </w:rPr>
      </w:pPr>
      <w:r>
        <w:rPr>
          <w:sz w:val="24"/>
          <w:szCs w:val="24"/>
        </w:rPr>
        <w:t>Содержаниеобученияв6 классе.</w:t>
      </w:r>
    </w:p>
    <w:p w:rsidR="001B2487" w:rsidRDefault="004D6112">
      <w:pPr>
        <w:pStyle w:val="af1"/>
        <w:numPr>
          <w:ilvl w:val="2"/>
          <w:numId w:val="27"/>
        </w:numPr>
        <w:tabs>
          <w:tab w:val="left" w:pos="1770"/>
        </w:tabs>
        <w:spacing w:before="90"/>
        <w:ind w:left="1769" w:hanging="841"/>
        <w:rPr>
          <w:sz w:val="24"/>
          <w:szCs w:val="24"/>
        </w:rPr>
      </w:pPr>
      <w:r>
        <w:rPr>
          <w:sz w:val="24"/>
          <w:szCs w:val="24"/>
        </w:rPr>
        <w:t>Коммуникативныеумения.</w:t>
      </w:r>
    </w:p>
    <w:p w:rsidR="001B2487" w:rsidRDefault="004D6112">
      <w:pPr>
        <w:pStyle w:val="a5"/>
        <w:spacing w:before="139"/>
        <w:ind w:right="847"/>
      </w:pPr>
      <w:r>
        <w:t>Формированиеуменияобщатьсявустнойиписьменнойформе,используярецептивныеипродуктивныевидыречевойдеятельностиврамкахтематическогосодержанияречи.</w:t>
      </w:r>
    </w:p>
    <w:p w:rsidR="001B2487" w:rsidRDefault="004D6112">
      <w:pPr>
        <w:pStyle w:val="a5"/>
        <w:ind w:left="929" w:right="3037" w:firstLine="0"/>
        <w:jc w:val="left"/>
      </w:pPr>
      <w:r>
        <w:t>Взаимоотношения в семье и с друзьями. Семейные праздники.Внешностьи характерчеловека(литературногоперсонажа).</w:t>
      </w:r>
    </w:p>
    <w:p w:rsidR="001B2487" w:rsidRDefault="004D6112">
      <w:pPr>
        <w:pStyle w:val="a5"/>
        <w:ind w:left="929" w:right="940" w:firstLine="0"/>
        <w:jc w:val="left"/>
      </w:pPr>
      <w:r>
        <w:t>Досуг и увлечения (хобби) современного подростка (чтение, кино, театр, спорт).Здоровый образ жизни: режим труда и отдыха, фитнес, сбалансированное питание.Покупки:одежда, обувь ипродуктыпитания.</w:t>
      </w:r>
    </w:p>
    <w:p w:rsidR="001B2487" w:rsidRDefault="004D6112">
      <w:pPr>
        <w:pStyle w:val="a5"/>
        <w:ind w:right="936"/>
        <w:jc w:val="left"/>
      </w:pPr>
      <w:r>
        <w:t>Школа,школьнаяжизнь,школьнаяформа,изучаемыепредметы,любимыйпредмет,правилаповедения вшколе.Перепискасзарубежнымисверстниками.</w:t>
      </w:r>
    </w:p>
    <w:p w:rsidR="001B2487" w:rsidRDefault="004D6112">
      <w:pPr>
        <w:pStyle w:val="a5"/>
        <w:ind w:left="929" w:right="4445" w:firstLine="0"/>
        <w:jc w:val="left"/>
      </w:pPr>
      <w:r>
        <w:t>Переписка с зарубежными сверстниками.Каникулы в различное время года. Виды отдыха.ПутешествияпоРоссии изарубежнымстранам.</w:t>
      </w:r>
    </w:p>
    <w:p w:rsidR="001B2487" w:rsidRDefault="004D6112">
      <w:pPr>
        <w:pStyle w:val="a5"/>
        <w:ind w:left="929" w:firstLine="0"/>
        <w:jc w:val="left"/>
      </w:pPr>
      <w:r>
        <w:t>Природа:дикиеи домашниеживотные.Климат,погода.</w:t>
      </w:r>
    </w:p>
    <w:p w:rsidR="001B2487" w:rsidRDefault="004D6112">
      <w:pPr>
        <w:pStyle w:val="a5"/>
        <w:spacing w:before="140"/>
        <w:ind w:left="929" w:right="845" w:firstLine="0"/>
        <w:jc w:val="left"/>
      </w:pPr>
      <w:r>
        <w:t>Жизнь в городе и сельской местности. Описание родного города (села). Транспорт.Роднаястранаистрана(страны)изучаемогоязыка.Ихгеографическоеположение,</w:t>
      </w:r>
    </w:p>
    <w:p w:rsidR="001B2487" w:rsidRDefault="004D6112">
      <w:pPr>
        <w:pStyle w:val="a5"/>
        <w:tabs>
          <w:tab w:val="left" w:pos="1457"/>
          <w:tab w:val="left" w:pos="2861"/>
          <w:tab w:val="left" w:pos="4560"/>
          <w:tab w:val="left" w:pos="5539"/>
          <w:tab w:val="left" w:pos="8368"/>
        </w:tabs>
        <w:ind w:right="847" w:firstLine="0"/>
        <w:jc w:val="left"/>
      </w:pPr>
      <w:r>
        <w:t>столицы,</w:t>
      </w:r>
      <w:r>
        <w:tab/>
        <w:t>население,</w:t>
      </w:r>
      <w:r>
        <w:tab/>
        <w:t>официальные</w:t>
      </w:r>
      <w:r>
        <w:tab/>
        <w:t>языки,</w:t>
      </w:r>
      <w:r>
        <w:tab/>
        <w:t>достопримечательности,</w:t>
      </w:r>
      <w:r>
        <w:tab/>
        <w:t>культурныеособенности (национальныепраздники,традиции,обычаи).</w:t>
      </w:r>
    </w:p>
    <w:p w:rsidR="001B2487" w:rsidRDefault="004D6112">
      <w:pPr>
        <w:pStyle w:val="a5"/>
        <w:ind w:right="847"/>
      </w:pPr>
      <w:r>
        <w:t>Выдающиеся люди родной страны и страны (стран) изучаемого языка: писатели,поэты,учёные.</w:t>
      </w:r>
    </w:p>
    <w:p w:rsidR="001B2487" w:rsidRDefault="004D6112">
      <w:pPr>
        <w:pStyle w:val="af1"/>
        <w:numPr>
          <w:ilvl w:val="3"/>
          <w:numId w:val="27"/>
        </w:numPr>
        <w:tabs>
          <w:tab w:val="left" w:pos="1950"/>
        </w:tabs>
        <w:ind w:hanging="1021"/>
        <w:rPr>
          <w:sz w:val="24"/>
          <w:szCs w:val="24"/>
        </w:rPr>
      </w:pPr>
      <w:r>
        <w:rPr>
          <w:sz w:val="24"/>
          <w:szCs w:val="24"/>
        </w:rPr>
        <w:t>Говорение.</w:t>
      </w:r>
    </w:p>
    <w:p w:rsidR="001B2487" w:rsidRDefault="004D6112">
      <w:pPr>
        <w:pStyle w:val="af1"/>
        <w:numPr>
          <w:ilvl w:val="4"/>
          <w:numId w:val="27"/>
        </w:numPr>
        <w:tabs>
          <w:tab w:val="left" w:pos="2130"/>
        </w:tabs>
        <w:spacing w:before="137"/>
        <w:ind w:left="221" w:right="846" w:firstLine="708"/>
        <w:rPr>
          <w:sz w:val="24"/>
          <w:szCs w:val="24"/>
        </w:rPr>
      </w:pPr>
      <w:r>
        <w:rPr>
          <w:sz w:val="24"/>
          <w:szCs w:val="24"/>
        </w:rPr>
        <w:lastRenderedPageBreak/>
        <w:t>Развитие       коммуникативных       умений       диалогической        речи,аименно умений вести:</w:t>
      </w:r>
    </w:p>
    <w:p w:rsidR="001B2487" w:rsidRDefault="004D6112">
      <w:pPr>
        <w:pStyle w:val="a5"/>
        <w:ind w:right="844"/>
      </w:pPr>
      <w:r>
        <w:t>диалогэтикетногохарактера:начинать,поддерживатьизаканчиватьразговор,вежливо   переспрашивать,   поздравлять    с    праздником,    выражать    пожеланияивежливореагироватьнапоздравление,выражатьблагодарность,вежливосоглашатьсянапредложениеиотказываться отпредложения собеседника;</w:t>
      </w:r>
    </w:p>
    <w:p w:rsidR="001B2487" w:rsidRDefault="004D6112">
      <w:pPr>
        <w:pStyle w:val="a5"/>
        <w:ind w:right="844"/>
      </w:pPr>
      <w:r>
        <w:t>диалог-побуждение к действию: обращаться с просьбой, вежливо соглашаться (несоглашаться) выполнить просьбу, приглашать собеседника к совместной деятельности,вежливо соглашаться (не соглашаться) на предложение собеседника, объясняя причинусвоегорешения;</w:t>
      </w:r>
    </w:p>
    <w:p w:rsidR="001B2487" w:rsidRDefault="004D6112">
      <w:pPr>
        <w:pStyle w:val="a5"/>
        <w:ind w:right="845"/>
      </w:pPr>
      <w:r>
        <w:t>диалог-расспрос: сообщать фактическую информацию, отвечая на вопросы разныхвидов,выражатьсвоёотношениекобсуждаемымфактамисобытиям,запрашиватьинтересующуюинформацию,переходитьспозицииспрашивающегонапозициюотвечающегоинаоборот.</w:t>
      </w:r>
    </w:p>
    <w:p w:rsidR="001B2487" w:rsidRDefault="004D6112">
      <w:pPr>
        <w:pStyle w:val="a5"/>
        <w:spacing w:before="90"/>
        <w:ind w:right="846"/>
      </w:pPr>
      <w:r>
        <w:t>Вышеперечисленныеумениядиалогическойречиразвиваютсявстандартныхситуациях  неофициального    общения    в    рамках    тематического    содержания    речисопоройнаречевыеситуации,ключевыесловаи(или)иллюстрации,фотографииссоблюдениемнормречевогоэтикета,принятых встране(странах)изучаемогоязыка.</w:t>
      </w:r>
    </w:p>
    <w:p w:rsidR="001B2487" w:rsidRDefault="004D6112">
      <w:pPr>
        <w:pStyle w:val="a5"/>
        <w:ind w:left="929" w:firstLine="0"/>
      </w:pPr>
      <w:r>
        <w:t>Объёмдиалога–до 5реплик со стороныкаждогособеседника.</w:t>
      </w:r>
    </w:p>
    <w:p w:rsidR="001B2487" w:rsidRDefault="004D6112">
      <w:pPr>
        <w:pStyle w:val="af1"/>
        <w:numPr>
          <w:ilvl w:val="4"/>
          <w:numId w:val="27"/>
        </w:numPr>
        <w:tabs>
          <w:tab w:val="left" w:pos="2130"/>
        </w:tabs>
        <w:spacing w:before="139"/>
        <w:ind w:hanging="1201"/>
        <w:rPr>
          <w:sz w:val="24"/>
          <w:szCs w:val="24"/>
        </w:rPr>
      </w:pPr>
      <w:r>
        <w:rPr>
          <w:sz w:val="24"/>
          <w:szCs w:val="24"/>
        </w:rPr>
        <w:t>Развитиекоммуникативныхумениймонологическойречи:</w:t>
      </w:r>
    </w:p>
    <w:p w:rsidR="001B2487" w:rsidRDefault="004D6112">
      <w:pPr>
        <w:pStyle w:val="a5"/>
        <w:tabs>
          <w:tab w:val="left" w:pos="2050"/>
          <w:tab w:val="left" w:pos="2998"/>
          <w:tab w:val="left" w:pos="4039"/>
          <w:tab w:val="left" w:pos="5930"/>
          <w:tab w:val="left" w:pos="7603"/>
          <w:tab w:val="left" w:pos="7915"/>
        </w:tabs>
        <w:spacing w:before="137"/>
        <w:ind w:right="845"/>
        <w:jc w:val="left"/>
      </w:pPr>
      <w:r>
        <w:t>создание</w:t>
      </w:r>
      <w:r>
        <w:tab/>
        <w:t>устных</w:t>
      </w:r>
      <w:r>
        <w:tab/>
        <w:t>связных</w:t>
      </w:r>
      <w:r>
        <w:tab/>
        <w:t>монологических</w:t>
      </w:r>
      <w:r>
        <w:tab/>
        <w:t>высказываний</w:t>
      </w:r>
      <w:r>
        <w:tab/>
        <w:t>с</w:t>
      </w:r>
      <w:r>
        <w:tab/>
      </w:r>
      <w:r>
        <w:rPr>
          <w:spacing w:val="-1"/>
        </w:rPr>
        <w:t>использованием</w:t>
      </w:r>
      <w:r>
        <w:t>основныхкоммуникативных типовречи:</w:t>
      </w:r>
    </w:p>
    <w:p w:rsidR="001B2487" w:rsidRDefault="004D6112">
      <w:pPr>
        <w:pStyle w:val="a5"/>
        <w:ind w:right="845"/>
        <w:jc w:val="left"/>
      </w:pPr>
      <w:r>
        <w:t>описание(предмета,внешностииодеждычеловека),втомчислехарактеристика(чертыхарактерареального человекаили литературного персонажа);</w:t>
      </w:r>
    </w:p>
    <w:p w:rsidR="001B2487" w:rsidRDefault="004D6112">
      <w:pPr>
        <w:pStyle w:val="a5"/>
        <w:ind w:left="929" w:firstLine="0"/>
        <w:jc w:val="left"/>
      </w:pPr>
      <w:r>
        <w:t>повествование(сообщение);</w:t>
      </w:r>
    </w:p>
    <w:p w:rsidR="001B2487" w:rsidRDefault="004D6112">
      <w:pPr>
        <w:pStyle w:val="a5"/>
        <w:spacing w:before="139"/>
        <w:ind w:left="929" w:right="2629" w:firstLine="0"/>
        <w:jc w:val="left"/>
      </w:pPr>
      <w:r>
        <w:t>изложение (пересказ) основного содержания прочитанного текста;краткоеизложениерезультатоввыполненнойпроектной работы.</w:t>
      </w:r>
    </w:p>
    <w:p w:rsidR="001B2487" w:rsidRDefault="004D6112">
      <w:pPr>
        <w:pStyle w:val="a5"/>
        <w:ind w:right="845"/>
      </w:pPr>
      <w:r>
        <w:t>Данныеумениямонологическойречиразвиваютсявстандартныхситуацияхнеофициальногообщенияврамках  тематического  содержания  речи  с  опоройнаключевыеслова, план, вопросы,таблицыи(или)иллюстрации,фотографии.</w:t>
      </w:r>
    </w:p>
    <w:p w:rsidR="001B2487" w:rsidRDefault="004D6112">
      <w:pPr>
        <w:pStyle w:val="a5"/>
        <w:ind w:left="929" w:firstLine="0"/>
      </w:pPr>
      <w:r>
        <w:t>Объёммонологическоговысказывания–7–8фраз.</w:t>
      </w:r>
    </w:p>
    <w:p w:rsidR="001B2487" w:rsidRDefault="004D6112">
      <w:pPr>
        <w:pStyle w:val="af1"/>
        <w:numPr>
          <w:ilvl w:val="3"/>
          <w:numId w:val="27"/>
        </w:numPr>
        <w:tabs>
          <w:tab w:val="left" w:pos="1950"/>
        </w:tabs>
        <w:spacing w:before="140"/>
        <w:ind w:hanging="1021"/>
        <w:rPr>
          <w:sz w:val="24"/>
          <w:szCs w:val="24"/>
        </w:rPr>
      </w:pPr>
      <w:r>
        <w:rPr>
          <w:sz w:val="24"/>
          <w:szCs w:val="24"/>
        </w:rPr>
        <w:t>Аудирование.</w:t>
      </w:r>
    </w:p>
    <w:p w:rsidR="001B2487" w:rsidRDefault="004D6112">
      <w:pPr>
        <w:pStyle w:val="a5"/>
        <w:spacing w:before="136"/>
        <w:ind w:right="850"/>
      </w:pPr>
      <w:r>
        <w:t>При   непосредственном    общении:   понимание    на    слух    речи    учителяи одноклассниковивербальная(невербальная)реакция науслышанное.</w:t>
      </w:r>
    </w:p>
    <w:p w:rsidR="001B2487" w:rsidRDefault="004D6112">
      <w:pPr>
        <w:pStyle w:val="a5"/>
        <w:ind w:right="844"/>
      </w:pPr>
      <w:r>
        <w:t>При опосредованном общении: дальнейшее развитие восприятия и понимания наслухнесложныхадаптированныхаутентичныхаудиотекстов,содержащихотдельныенезнакомые   слова,   с    разной    глубиной    проникновения    в    их    содержаниевзависимостиотпоставленнойкоммуникативнойзадачи:спониманиемосновногосодержания,спониманиемзапрашиваемойинформации.</w:t>
      </w:r>
    </w:p>
    <w:p w:rsidR="001B2487" w:rsidRDefault="004D6112">
      <w:pPr>
        <w:pStyle w:val="a5"/>
        <w:spacing w:before="2"/>
        <w:ind w:right="844"/>
      </w:pPr>
      <w:r>
        <w:t>Аудированиеспониманиемосновногосодержаниятекстапредполагаетумениеопределять    основную    тему    и     главные     факты    (события)    в    воспринимаемомнаслухтексте;игнорироватьнезнакомыеслова,несущественныедляпониманияосновногосодержания.</w:t>
      </w:r>
    </w:p>
    <w:p w:rsidR="001B2487" w:rsidRDefault="004D6112">
      <w:pPr>
        <w:pStyle w:val="a5"/>
        <w:ind w:right="847"/>
      </w:pPr>
      <w:r>
        <w:t>Аудированиеспониманиемзапрашиваемойинформации,предполагаетумениевыделять запрашиваемую информацию, представленную в эксплицитной (явной) форме, ввоспринимаемомнаслух тексте.</w:t>
      </w:r>
    </w:p>
    <w:p w:rsidR="001B2487" w:rsidRDefault="004D6112">
      <w:pPr>
        <w:pStyle w:val="a5"/>
        <w:ind w:right="849"/>
      </w:pPr>
      <w:r>
        <w:t>Тексты для аудирования: высказывания собеседников в ситуациях повседневногообщения,диалог (беседа), рассказ,сообщениеинформационного характера.</w:t>
      </w:r>
    </w:p>
    <w:p w:rsidR="001B2487" w:rsidRDefault="004D6112">
      <w:pPr>
        <w:pStyle w:val="a5"/>
        <w:ind w:left="929" w:firstLine="0"/>
      </w:pPr>
      <w:r>
        <w:t>Времязвучаниятекста(текстов)дляаудирования– до1,5минуты.</w:t>
      </w:r>
    </w:p>
    <w:p w:rsidR="001B2487" w:rsidRDefault="004D6112">
      <w:pPr>
        <w:pStyle w:val="af1"/>
        <w:numPr>
          <w:ilvl w:val="3"/>
          <w:numId w:val="27"/>
        </w:numPr>
        <w:tabs>
          <w:tab w:val="left" w:pos="1950"/>
        </w:tabs>
        <w:spacing w:before="136"/>
        <w:ind w:hanging="1021"/>
        <w:rPr>
          <w:sz w:val="24"/>
          <w:szCs w:val="24"/>
        </w:rPr>
      </w:pPr>
      <w:r>
        <w:rPr>
          <w:sz w:val="24"/>
          <w:szCs w:val="24"/>
        </w:rPr>
        <w:t>Смысловоечтение.</w:t>
      </w:r>
    </w:p>
    <w:p w:rsidR="001B2487" w:rsidRDefault="004D6112">
      <w:pPr>
        <w:pStyle w:val="a5"/>
        <w:spacing w:before="90"/>
        <w:ind w:right="845"/>
      </w:pPr>
      <w:r>
        <w:t xml:space="preserve">Развитие умения читать про себя и понимать адаптированные аутентичные </w:t>
      </w:r>
      <w:r>
        <w:lastRenderedPageBreak/>
        <w:t>текстыразных    жанров     и     стилей,   содержащие     отдельные     незнакомые     слова,с     различной     глубиной     проникновения     в    их    содержание     в      зависимостиотпоставленной  коммуникативной  задачи:  с  пониманием  основного  содержания,спониманиемзапрашиваемойинформации.</w:t>
      </w:r>
    </w:p>
    <w:p w:rsidR="001B2487" w:rsidRDefault="004D6112">
      <w:pPr>
        <w:pStyle w:val="a5"/>
        <w:spacing w:before="1"/>
        <w:ind w:right="845"/>
      </w:pPr>
      <w:r>
        <w:t>Чтениеспониманиемосновногосодержаниятекстапредполагаетумениеопределятьтему(основнуюмысль),главныефакты(события),прогнозироватьсодержаниетекстапозаголовку(началутекста),игнорироватьнезнакомыеслова,несущественныедляпониманияосновногосодержания,пониматьинтернациональныесловавконтексте.Чтениеспониманиемзапрашиваемойинформациипредполагаетумениянаходить впрочитанномтекстеипонимать запрашиваемуюинформацию.</w:t>
      </w:r>
    </w:p>
    <w:p w:rsidR="001B2487" w:rsidRDefault="004D6112">
      <w:pPr>
        <w:pStyle w:val="a5"/>
        <w:ind w:right="849"/>
      </w:pPr>
      <w:r>
        <w:t>Чтение   несплошных    текстов  (таблиц)    и    понимание    представленнойвних информации.</w:t>
      </w:r>
    </w:p>
    <w:p w:rsidR="001B2487" w:rsidRDefault="004D6112">
      <w:pPr>
        <w:pStyle w:val="a5"/>
        <w:ind w:right="844"/>
      </w:pPr>
      <w:r>
        <w:t>Тексты  для    чтения:    беседа;    отрывок    из    художественного    произведения,в том числе рассказ, сказка, отрывок из статьи научно-популярного характера, сообщениеинформационногохарактера,сообщениеличногохарактера,объявление,кулинарныйрецепт,стихотворение,несплошнойтекст (таблица).</w:t>
      </w:r>
    </w:p>
    <w:p w:rsidR="001B2487" w:rsidRDefault="004D6112">
      <w:pPr>
        <w:pStyle w:val="a5"/>
        <w:spacing w:before="1"/>
        <w:ind w:left="929" w:firstLine="0"/>
      </w:pPr>
      <w:r>
        <w:t>Объёмтекста(текстов) длячтения–250–300слов.</w:t>
      </w:r>
    </w:p>
    <w:p w:rsidR="001B2487" w:rsidRDefault="004D6112">
      <w:pPr>
        <w:pStyle w:val="af1"/>
        <w:numPr>
          <w:ilvl w:val="3"/>
          <w:numId w:val="27"/>
        </w:numPr>
        <w:tabs>
          <w:tab w:val="left" w:pos="1950"/>
        </w:tabs>
        <w:spacing w:before="136"/>
        <w:ind w:left="929" w:right="5853" w:firstLine="0"/>
        <w:rPr>
          <w:sz w:val="24"/>
          <w:szCs w:val="24"/>
        </w:rPr>
      </w:pPr>
      <w:r>
        <w:rPr>
          <w:sz w:val="24"/>
          <w:szCs w:val="24"/>
        </w:rPr>
        <w:t>Письменная речь.Развитиеуменийписьменнойречи:</w:t>
      </w:r>
    </w:p>
    <w:p w:rsidR="001B2487" w:rsidRDefault="004D6112">
      <w:pPr>
        <w:pStyle w:val="a5"/>
        <w:ind w:right="846"/>
      </w:pPr>
      <w:r>
        <w:t>списывание текста и выписывание из него слов, словосочетаний, предложений всоответствии срешаемойкоммуникативнойзадачей;</w:t>
      </w:r>
    </w:p>
    <w:p w:rsidR="001B2487" w:rsidRDefault="004D6112">
      <w:pPr>
        <w:pStyle w:val="a5"/>
        <w:spacing w:before="1"/>
        <w:ind w:right="845"/>
      </w:pPr>
      <w:r>
        <w:t>заполнениеанкет  и  формуляров:  сообщение  о  себе  основных  сведенийвсоответствииснормами,принятымиванглоговорящих странах;</w:t>
      </w:r>
    </w:p>
    <w:p w:rsidR="001B2487" w:rsidRDefault="004D6112">
      <w:pPr>
        <w:pStyle w:val="a5"/>
        <w:ind w:right="845"/>
      </w:pPr>
      <w:r>
        <w:t>написание электронного сообщения личного характера: сообщать краткие сведенияосебе,расспрашиватьдруга (подругу) попереписке оего(её) увлечениях,выражатьблагодарность,   извинение,      оформлять      обращение,      завершающую      фразуи  подпись   в   соответствии   с   нормами   неофициального   общения,   принятымивстране(странах)изучаемого языка. Объёмписьма– до 70слов;</w:t>
      </w:r>
    </w:p>
    <w:p w:rsidR="001B2487" w:rsidRDefault="004D6112">
      <w:pPr>
        <w:pStyle w:val="a5"/>
        <w:spacing w:before="1"/>
        <w:ind w:right="847"/>
      </w:pPr>
      <w:r>
        <w:t>созданиенебольшогописьменноговысказываниясопоройнаобразец,план,иллюстрацию.Объёмписьменного высказывания – до70 слов.</w:t>
      </w:r>
    </w:p>
    <w:p w:rsidR="001B2487" w:rsidRDefault="004D6112">
      <w:pPr>
        <w:pStyle w:val="af1"/>
        <w:numPr>
          <w:ilvl w:val="2"/>
          <w:numId w:val="27"/>
        </w:numPr>
        <w:tabs>
          <w:tab w:val="left" w:pos="1770"/>
        </w:tabs>
        <w:ind w:left="1769" w:hanging="841"/>
        <w:rPr>
          <w:sz w:val="24"/>
          <w:szCs w:val="24"/>
        </w:rPr>
      </w:pPr>
      <w:r>
        <w:rPr>
          <w:sz w:val="24"/>
          <w:szCs w:val="24"/>
        </w:rPr>
        <w:t>Языковыезнанияиумения.</w:t>
      </w:r>
    </w:p>
    <w:p w:rsidR="001B2487" w:rsidRDefault="004D6112">
      <w:pPr>
        <w:pStyle w:val="af1"/>
        <w:numPr>
          <w:ilvl w:val="3"/>
          <w:numId w:val="27"/>
        </w:numPr>
        <w:tabs>
          <w:tab w:val="left" w:pos="1950"/>
        </w:tabs>
        <w:spacing w:before="139"/>
        <w:ind w:hanging="1021"/>
        <w:rPr>
          <w:sz w:val="24"/>
          <w:szCs w:val="24"/>
        </w:rPr>
      </w:pPr>
      <w:r>
        <w:rPr>
          <w:sz w:val="24"/>
          <w:szCs w:val="24"/>
        </w:rPr>
        <w:t>Фонетическаясторонаречи.</w:t>
      </w:r>
    </w:p>
    <w:p w:rsidR="001B2487" w:rsidRDefault="004D6112">
      <w:pPr>
        <w:pStyle w:val="a5"/>
        <w:spacing w:before="137"/>
        <w:ind w:right="844"/>
      </w:pPr>
      <w:r>
        <w:t>Различениена  слух  и  адекватное,  без  фонематических  ошибок,  ведущихк  сбою  в  коммуникации,  произнесение  слов  с  соблюдением  правильногоударенияифразссоблюдениемихритмико-интонационныхособенностей,в том числе отсутствия фразового ударения на служебных словах, чтение новых словсогласноосновнымправиламчтения.</w:t>
      </w:r>
    </w:p>
    <w:p w:rsidR="001B2487" w:rsidRDefault="004D6112">
      <w:pPr>
        <w:pStyle w:val="a5"/>
        <w:ind w:right="844"/>
      </w:pPr>
      <w:r>
        <w:t>Чтение вслух небольших адаптированных аутентичных текстов, построенных наизученном       языковом         материале,         с         соблюдением         правил         чтенияи соответствующейинтонации, демонстрирующеепониманиетекста.</w:t>
      </w:r>
    </w:p>
    <w:p w:rsidR="001B2487" w:rsidRDefault="004D6112">
      <w:pPr>
        <w:pStyle w:val="a5"/>
        <w:spacing w:before="1"/>
        <w:ind w:right="848"/>
      </w:pPr>
      <w:r>
        <w:t>Текстыдлячтениявслух:   сообщение   информационного   характера,   отрывокиз статьинаучно-популярного характера,рассказ, диалог (беседа).</w:t>
      </w:r>
    </w:p>
    <w:p w:rsidR="001B2487" w:rsidRDefault="004D6112">
      <w:pPr>
        <w:pStyle w:val="a5"/>
        <w:ind w:left="929" w:firstLine="0"/>
      </w:pPr>
      <w:r>
        <w:t>Объёмтекстадлячтения вслух–до95 слов.</w:t>
      </w:r>
    </w:p>
    <w:p w:rsidR="001B2487" w:rsidRDefault="004D6112">
      <w:pPr>
        <w:pStyle w:val="af1"/>
        <w:numPr>
          <w:ilvl w:val="3"/>
          <w:numId w:val="27"/>
        </w:numPr>
        <w:tabs>
          <w:tab w:val="left" w:pos="1950"/>
        </w:tabs>
        <w:spacing w:before="137"/>
        <w:ind w:left="929" w:right="4745" w:firstLine="0"/>
        <w:rPr>
          <w:sz w:val="24"/>
          <w:szCs w:val="24"/>
        </w:rPr>
      </w:pPr>
      <w:r>
        <w:rPr>
          <w:sz w:val="24"/>
          <w:szCs w:val="24"/>
        </w:rPr>
        <w:t>Графика, орфография и пунктуация.Правильноенаписаниеизученныхслов.</w:t>
      </w:r>
    </w:p>
    <w:p w:rsidR="001B2487" w:rsidRDefault="004D6112">
      <w:pPr>
        <w:pStyle w:val="a5"/>
        <w:ind w:right="843"/>
      </w:pPr>
      <w: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апострофа.</w:t>
      </w:r>
    </w:p>
    <w:p w:rsidR="001B2487" w:rsidRDefault="004D6112">
      <w:pPr>
        <w:pStyle w:val="a5"/>
        <w:spacing w:before="1"/>
        <w:ind w:right="845"/>
      </w:pPr>
      <w:r>
        <w:t>Пунктуационноправильное,всоответствииснормамиречевогоэтикета,принятыми в стране (странах) изучаемого языка, оформление электронного сообщенияличногохарактера.</w:t>
      </w:r>
    </w:p>
    <w:p w:rsidR="001B2487" w:rsidRDefault="004D6112">
      <w:pPr>
        <w:pStyle w:val="af1"/>
        <w:numPr>
          <w:ilvl w:val="3"/>
          <w:numId w:val="27"/>
        </w:numPr>
        <w:tabs>
          <w:tab w:val="left" w:pos="1950"/>
        </w:tabs>
        <w:ind w:hanging="1021"/>
        <w:rPr>
          <w:sz w:val="24"/>
          <w:szCs w:val="24"/>
        </w:rPr>
      </w:pPr>
      <w:r>
        <w:rPr>
          <w:sz w:val="24"/>
          <w:szCs w:val="24"/>
        </w:rPr>
        <w:t>Лексическая сторонаречи.</w:t>
      </w:r>
    </w:p>
    <w:p w:rsidR="001B2487" w:rsidRDefault="004D6112">
      <w:pPr>
        <w:pStyle w:val="a5"/>
        <w:spacing w:before="140"/>
        <w:ind w:right="847"/>
      </w:pPr>
      <w:r>
        <w:lastRenderedPageBreak/>
        <w:t>Распознаваниев   письменном   и   звучащем   тексте   и   употребление   в   устнойиписьменнойречилексическихединиц(слов,словосочетаний,речевыхклише),обслуживающих  ситуации    общения    в    рамках    тематического    содержания    речи,ссоблюдениемсуществующейванглийскомязыкенормылексической сочетаемости.</w:t>
      </w:r>
    </w:p>
    <w:p w:rsidR="001B2487" w:rsidRDefault="004D6112">
      <w:pPr>
        <w:pStyle w:val="a5"/>
        <w:ind w:right="846"/>
      </w:pPr>
      <w:r>
        <w:t>Распознаваниев   звучащем   и   письменном   тексте   и   употребление   в   устнойи  письменной   речи   различных   средств   связи   для   обеспечения   логичностии целостностивысказывания.</w:t>
      </w:r>
    </w:p>
    <w:p w:rsidR="001B2487" w:rsidRDefault="004D6112">
      <w:pPr>
        <w:pStyle w:val="a5"/>
        <w:ind w:right="845"/>
      </w:pPr>
      <w:r>
        <w:t>Объём: около 750 лексических единиц для продуктивного использования (включая650лексическихединиц,изученныхранее)иоколо800лексическихединицдлярецептивногоусвоения(включая750лексических единиц продуктивногоминимума).</w:t>
      </w:r>
    </w:p>
    <w:p w:rsidR="001B2487" w:rsidRDefault="004D6112">
      <w:pPr>
        <w:pStyle w:val="a5"/>
        <w:ind w:left="929" w:firstLine="0"/>
        <w:jc w:val="left"/>
      </w:pPr>
      <w:r>
        <w:t>Основныеспособысловообразования:</w:t>
      </w:r>
    </w:p>
    <w:p w:rsidR="001B2487" w:rsidRDefault="004D6112">
      <w:pPr>
        <w:pStyle w:val="a5"/>
        <w:spacing w:before="137"/>
        <w:ind w:left="929" w:firstLine="0"/>
        <w:jc w:val="left"/>
      </w:pPr>
      <w:r>
        <w:t>аффиксация:</w:t>
      </w:r>
    </w:p>
    <w:p w:rsidR="001B2487" w:rsidRDefault="004D6112">
      <w:pPr>
        <w:pStyle w:val="a5"/>
        <w:spacing w:before="139"/>
        <w:ind w:left="929" w:firstLine="0"/>
        <w:jc w:val="left"/>
      </w:pPr>
      <w:r>
        <w:t>образованиеимёнсуществительныхпри помощисуффикса-ing(reading);</w:t>
      </w:r>
    </w:p>
    <w:p w:rsidR="001B2487" w:rsidRDefault="004D6112">
      <w:pPr>
        <w:pStyle w:val="a5"/>
        <w:tabs>
          <w:tab w:val="left" w:pos="2446"/>
          <w:tab w:val="left" w:pos="3211"/>
          <w:tab w:val="left" w:pos="5119"/>
          <w:tab w:val="left" w:pos="5746"/>
          <w:tab w:val="left" w:pos="6830"/>
          <w:tab w:val="left" w:pos="8201"/>
          <w:tab w:val="left" w:pos="8703"/>
        </w:tabs>
        <w:spacing w:before="137"/>
        <w:ind w:left="929" w:firstLine="0"/>
        <w:jc w:val="left"/>
      </w:pPr>
      <w:r>
        <w:t>образование</w:t>
      </w:r>
      <w:r>
        <w:tab/>
        <w:t>имён</w:t>
      </w:r>
      <w:r>
        <w:tab/>
        <w:t>прилагательных</w:t>
      </w:r>
      <w:r>
        <w:tab/>
        <w:t>при</w:t>
      </w:r>
      <w:r>
        <w:tab/>
        <w:t>помощи</w:t>
      </w:r>
      <w:r>
        <w:tab/>
        <w:t>суффиксов</w:t>
      </w:r>
      <w:r>
        <w:tab/>
        <w:t>-al</w:t>
      </w:r>
      <w:r>
        <w:tab/>
        <w:t>(typical),</w:t>
      </w:r>
    </w:p>
    <w:p w:rsidR="001B2487" w:rsidRDefault="004D6112">
      <w:pPr>
        <w:pStyle w:val="a5"/>
        <w:spacing w:before="137"/>
        <w:ind w:firstLine="0"/>
        <w:jc w:val="left"/>
        <w:rPr>
          <w:lang w:val="en-US"/>
        </w:rPr>
      </w:pPr>
      <w:r>
        <w:rPr>
          <w:lang w:val="en-US"/>
        </w:rPr>
        <w:t>-ing(amazing), -less(useless),-ive(impressive).</w:t>
      </w:r>
    </w:p>
    <w:p w:rsidR="001B2487" w:rsidRDefault="004D6112">
      <w:pPr>
        <w:pStyle w:val="a5"/>
        <w:spacing w:before="139"/>
        <w:ind w:left="929" w:firstLine="0"/>
        <w:jc w:val="left"/>
      </w:pPr>
      <w:r>
        <w:t>Синонимы.Антонимы.Интернациональныеслова.</w:t>
      </w:r>
    </w:p>
    <w:p w:rsidR="001B2487" w:rsidRDefault="004D6112">
      <w:pPr>
        <w:pStyle w:val="af1"/>
        <w:numPr>
          <w:ilvl w:val="3"/>
          <w:numId w:val="27"/>
        </w:numPr>
        <w:tabs>
          <w:tab w:val="left" w:pos="1950"/>
        </w:tabs>
        <w:spacing w:before="137"/>
        <w:ind w:hanging="1021"/>
        <w:rPr>
          <w:sz w:val="24"/>
          <w:szCs w:val="24"/>
        </w:rPr>
      </w:pPr>
      <w:r>
        <w:rPr>
          <w:sz w:val="24"/>
          <w:szCs w:val="24"/>
        </w:rPr>
        <w:t>Грамматическаясторонаречи.</w:t>
      </w:r>
    </w:p>
    <w:p w:rsidR="001B2487" w:rsidRDefault="004D6112">
      <w:pPr>
        <w:pStyle w:val="a5"/>
        <w:spacing w:before="90"/>
        <w:ind w:right="846"/>
      </w:pPr>
      <w:r>
        <w:t>Распознаваниев   письменном   и   звучащем   тексте   и   употребление   в   устнойиписьменнойречиизученныхморфологическихформ исинтаксическихконструкцийанглийскогоязыка.</w:t>
      </w:r>
    </w:p>
    <w:p w:rsidR="001B2487" w:rsidRDefault="004D6112">
      <w:pPr>
        <w:pStyle w:val="a5"/>
        <w:spacing w:before="1"/>
        <w:ind w:right="847"/>
      </w:pPr>
      <w:r>
        <w:t>Сложноподчинённые      предложения      с      придаточными      определительнымиссоюзнымисловамиwho, which, that.</w:t>
      </w:r>
    </w:p>
    <w:p w:rsidR="001B2487" w:rsidRDefault="004D6112">
      <w:pPr>
        <w:pStyle w:val="a5"/>
        <w:ind w:left="929" w:firstLine="0"/>
      </w:pPr>
      <w:r>
        <w:t>Сложноподчинённые  предложения   с   придаточными   времени   с   союзами</w:t>
      </w:r>
    </w:p>
    <w:p w:rsidR="001B2487" w:rsidRPr="004D6112" w:rsidRDefault="004D6112">
      <w:pPr>
        <w:pStyle w:val="a5"/>
        <w:spacing w:before="137"/>
        <w:ind w:firstLine="0"/>
        <w:rPr>
          <w:lang w:val="en-US"/>
        </w:rPr>
      </w:pPr>
      <w:r>
        <w:rPr>
          <w:lang w:val="en-US"/>
        </w:rPr>
        <w:t>for</w:t>
      </w:r>
      <w:r w:rsidRPr="004D6112">
        <w:rPr>
          <w:lang w:val="en-US"/>
        </w:rPr>
        <w:t>,</w:t>
      </w:r>
      <w:r>
        <w:rPr>
          <w:lang w:val="en-US"/>
        </w:rPr>
        <w:t>since</w:t>
      </w:r>
      <w:r w:rsidRPr="004D6112">
        <w:rPr>
          <w:lang w:val="en-US"/>
        </w:rPr>
        <w:t>.</w:t>
      </w:r>
    </w:p>
    <w:p w:rsidR="001B2487" w:rsidRPr="004D6112" w:rsidRDefault="004D6112">
      <w:pPr>
        <w:pStyle w:val="a5"/>
        <w:spacing w:before="139"/>
        <w:ind w:left="929" w:firstLine="0"/>
        <w:jc w:val="left"/>
        <w:rPr>
          <w:lang w:val="en-US"/>
        </w:rPr>
      </w:pPr>
      <w:r>
        <w:t>Предложениясконструкциями</w:t>
      </w:r>
      <w:r>
        <w:rPr>
          <w:lang w:val="en-US"/>
        </w:rPr>
        <w:t>as</w:t>
      </w:r>
      <w:r w:rsidRPr="004D6112">
        <w:rPr>
          <w:lang w:val="en-US"/>
        </w:rPr>
        <w:t xml:space="preserve">… </w:t>
      </w:r>
      <w:r>
        <w:rPr>
          <w:lang w:val="en-US"/>
        </w:rPr>
        <w:t>as</w:t>
      </w:r>
      <w:r w:rsidRPr="004D6112">
        <w:rPr>
          <w:lang w:val="en-US"/>
        </w:rPr>
        <w:t>,</w:t>
      </w:r>
      <w:r>
        <w:rPr>
          <w:lang w:val="en-US"/>
        </w:rPr>
        <w:t>notso</w:t>
      </w:r>
      <w:r w:rsidRPr="004D6112">
        <w:rPr>
          <w:lang w:val="en-US"/>
        </w:rPr>
        <w:t xml:space="preserve"> …</w:t>
      </w:r>
      <w:r>
        <w:rPr>
          <w:lang w:val="en-US"/>
        </w:rPr>
        <w:t>as</w:t>
      </w:r>
      <w:r w:rsidRPr="004D6112">
        <w:rPr>
          <w:lang w:val="en-US"/>
        </w:rPr>
        <w:t>.</w:t>
      </w:r>
    </w:p>
    <w:p w:rsidR="001B2487" w:rsidRDefault="004D6112">
      <w:pPr>
        <w:pStyle w:val="a5"/>
        <w:spacing w:before="137"/>
        <w:jc w:val="left"/>
      </w:pPr>
      <w:r>
        <w:t>Всетипывопросительныхпредложений(общий,специальный,альтернативный,разделительный вопросы)вPresent/PastContinuousTense.</w:t>
      </w:r>
    </w:p>
    <w:p w:rsidR="001B2487" w:rsidRDefault="004D6112">
      <w:pPr>
        <w:pStyle w:val="a5"/>
        <w:ind w:right="936"/>
        <w:jc w:val="left"/>
      </w:pPr>
      <w:r>
        <w:t>Глаголыввидо-временныхформахдействительногозалогавизъявительномнаклонении вPresent/PastContinuousTense.</w:t>
      </w:r>
    </w:p>
    <w:p w:rsidR="001B2487" w:rsidRDefault="004D6112">
      <w:pPr>
        <w:pStyle w:val="a5"/>
        <w:ind w:left="929" w:firstLine="0"/>
        <w:jc w:val="left"/>
      </w:pPr>
      <w:r>
        <w:t>Модальныеглаголыиихэквиваленты(</w:t>
      </w:r>
      <w:r>
        <w:rPr>
          <w:lang w:val="en-US"/>
        </w:rPr>
        <w:t>can</w:t>
      </w:r>
      <w:r>
        <w:t>/</w:t>
      </w:r>
      <w:r>
        <w:rPr>
          <w:lang w:val="en-US"/>
        </w:rPr>
        <w:t>beableto</w:t>
      </w:r>
      <w:r>
        <w:t>,</w:t>
      </w:r>
      <w:r>
        <w:rPr>
          <w:lang w:val="en-US"/>
        </w:rPr>
        <w:t>must</w:t>
      </w:r>
      <w:r>
        <w:t>/</w:t>
      </w:r>
      <w:r>
        <w:rPr>
          <w:lang w:val="en-US"/>
        </w:rPr>
        <w:t>haveto</w:t>
      </w:r>
      <w:r>
        <w:t>,</w:t>
      </w:r>
      <w:r>
        <w:rPr>
          <w:lang w:val="en-US"/>
        </w:rPr>
        <w:t>may</w:t>
      </w:r>
      <w:r>
        <w:t>,</w:t>
      </w:r>
      <w:r>
        <w:rPr>
          <w:lang w:val="en-US"/>
        </w:rPr>
        <w:t>should</w:t>
      </w:r>
      <w:r>
        <w:t>,</w:t>
      </w:r>
    </w:p>
    <w:p w:rsidR="001B2487" w:rsidRPr="004D6112" w:rsidRDefault="004D6112">
      <w:pPr>
        <w:pStyle w:val="a5"/>
        <w:spacing w:before="139"/>
        <w:ind w:firstLine="0"/>
        <w:jc w:val="left"/>
        <w:rPr>
          <w:lang w:val="en-US"/>
        </w:rPr>
      </w:pPr>
      <w:r>
        <w:rPr>
          <w:lang w:val="en-US"/>
        </w:rPr>
        <w:t>need</w:t>
      </w:r>
      <w:r w:rsidRPr="004D6112">
        <w:rPr>
          <w:lang w:val="en-US"/>
        </w:rPr>
        <w:t>).</w:t>
      </w:r>
    </w:p>
    <w:p w:rsidR="001B2487" w:rsidRPr="004D6112" w:rsidRDefault="004D6112">
      <w:pPr>
        <w:pStyle w:val="a5"/>
        <w:spacing w:before="137"/>
        <w:ind w:left="929" w:firstLine="0"/>
        <w:jc w:val="left"/>
        <w:rPr>
          <w:lang w:val="en-US"/>
        </w:rPr>
      </w:pPr>
      <w:r>
        <w:t>Слова</w:t>
      </w:r>
      <w:r w:rsidRPr="004D6112">
        <w:rPr>
          <w:lang w:val="en-US"/>
        </w:rPr>
        <w:t>,</w:t>
      </w:r>
      <w:r>
        <w:t>выражающиеколичество</w:t>
      </w:r>
      <w:r w:rsidRPr="004D6112">
        <w:rPr>
          <w:lang w:val="en-US"/>
        </w:rPr>
        <w:t>(</w:t>
      </w:r>
      <w:r>
        <w:rPr>
          <w:lang w:val="en-US"/>
        </w:rPr>
        <w:t>little</w:t>
      </w:r>
      <w:r w:rsidRPr="004D6112">
        <w:rPr>
          <w:lang w:val="en-US"/>
        </w:rPr>
        <w:t>/</w:t>
      </w:r>
      <w:r>
        <w:rPr>
          <w:lang w:val="en-US"/>
        </w:rPr>
        <w:t>alittle</w:t>
      </w:r>
      <w:r w:rsidRPr="004D6112">
        <w:rPr>
          <w:lang w:val="en-US"/>
        </w:rPr>
        <w:t>,</w:t>
      </w:r>
      <w:r>
        <w:rPr>
          <w:lang w:val="en-US"/>
        </w:rPr>
        <w:t>few</w:t>
      </w:r>
      <w:r w:rsidRPr="004D6112">
        <w:rPr>
          <w:lang w:val="en-US"/>
        </w:rPr>
        <w:t>/</w:t>
      </w:r>
      <w:r>
        <w:rPr>
          <w:lang w:val="en-US"/>
        </w:rPr>
        <w:t>afew</w:t>
      </w:r>
      <w:r w:rsidRPr="004D6112">
        <w:rPr>
          <w:lang w:val="en-US"/>
        </w:rPr>
        <w:t>).</w:t>
      </w:r>
    </w:p>
    <w:p w:rsidR="001B2487" w:rsidRDefault="004D6112">
      <w:pPr>
        <w:pStyle w:val="a5"/>
        <w:tabs>
          <w:tab w:val="left" w:pos="2427"/>
          <w:tab w:val="left" w:pos="4337"/>
          <w:tab w:val="left" w:pos="5902"/>
          <w:tab w:val="left" w:pos="6769"/>
          <w:tab w:val="left" w:pos="7414"/>
          <w:tab w:val="left" w:pos="7765"/>
          <w:tab w:val="left" w:pos="8235"/>
        </w:tabs>
        <w:spacing w:before="139"/>
        <w:ind w:left="929" w:firstLine="0"/>
        <w:jc w:val="left"/>
      </w:pPr>
      <w:r>
        <w:t>Возвратные,</w:t>
      </w:r>
      <w:r>
        <w:tab/>
        <w:t>неопределённые</w:t>
      </w:r>
      <w:r>
        <w:tab/>
        <w:t>местоимения</w:t>
      </w:r>
      <w:r>
        <w:tab/>
        <w:t>(some,</w:t>
      </w:r>
      <w:r>
        <w:tab/>
        <w:t>any)</w:t>
      </w:r>
      <w:r>
        <w:tab/>
        <w:t>и</w:t>
      </w:r>
      <w:r>
        <w:tab/>
        <w:t>их</w:t>
      </w:r>
      <w:r>
        <w:tab/>
        <w:t>производные</w:t>
      </w:r>
    </w:p>
    <w:p w:rsidR="001B2487" w:rsidRDefault="004D6112">
      <w:pPr>
        <w:pStyle w:val="a5"/>
        <w:spacing w:before="137"/>
        <w:ind w:right="844" w:firstLine="0"/>
      </w:pPr>
      <w:r>
        <w:t>(somebody,anybody;something,anythingидругие)everyипроизводные(everybody,everythingи   другие)   в   повествовательных   (утвердительных   и   отрицательных)и вопросительных предложениях.</w:t>
      </w:r>
    </w:p>
    <w:p w:rsidR="001B2487" w:rsidRDefault="004D6112">
      <w:pPr>
        <w:pStyle w:val="a5"/>
        <w:spacing w:before="2"/>
        <w:ind w:left="929" w:firstLine="0"/>
      </w:pPr>
      <w:r>
        <w:t>Числительныедляобозначениядати большихчисел(100–1000).</w:t>
      </w:r>
    </w:p>
    <w:p w:rsidR="001B2487" w:rsidRDefault="004D6112">
      <w:pPr>
        <w:pStyle w:val="af1"/>
        <w:numPr>
          <w:ilvl w:val="2"/>
          <w:numId w:val="27"/>
        </w:numPr>
        <w:tabs>
          <w:tab w:val="left" w:pos="1770"/>
        </w:tabs>
        <w:spacing w:before="136"/>
        <w:ind w:left="1769" w:hanging="841"/>
        <w:rPr>
          <w:sz w:val="24"/>
          <w:szCs w:val="24"/>
        </w:rPr>
      </w:pPr>
      <w:r>
        <w:rPr>
          <w:sz w:val="24"/>
          <w:szCs w:val="24"/>
        </w:rPr>
        <w:t>Социокультурныезнанияиумения.</w:t>
      </w:r>
    </w:p>
    <w:p w:rsidR="001B2487" w:rsidRDefault="004D6112">
      <w:pPr>
        <w:pStyle w:val="a5"/>
        <w:spacing w:before="140"/>
        <w:ind w:right="844"/>
      </w:pPr>
      <w:r>
        <w:t>Знаниеииспользованиеотдельныхсоциокультурныхэлементовречевогоповеденческогоэтикетавстране(странах)изучаемогоязыкаврамкахтематическогосодержанияречи(вситуациях общения, втомчисле«Дома», «В магазине»).</w:t>
      </w:r>
    </w:p>
    <w:p w:rsidR="001B2487" w:rsidRDefault="004D6112">
      <w:pPr>
        <w:pStyle w:val="a5"/>
        <w:ind w:right="846"/>
      </w:pPr>
      <w:r>
        <w:t>Знание и использование в устной и письменной речи наиболее употребительнойтематической фоновой лексики и реалий в рамках тематического содержания (некоторыенациональныепраздники,традициивпитанииипроведениидосуга,этикетныеособенности посещения гостей).</w:t>
      </w:r>
    </w:p>
    <w:p w:rsidR="001B2487" w:rsidRDefault="004D6112">
      <w:pPr>
        <w:pStyle w:val="a5"/>
        <w:tabs>
          <w:tab w:val="left" w:pos="1769"/>
          <w:tab w:val="left" w:pos="3082"/>
          <w:tab w:val="left" w:pos="3965"/>
          <w:tab w:val="left" w:pos="4289"/>
          <w:tab w:val="left" w:pos="5811"/>
          <w:tab w:val="left" w:pos="6180"/>
          <w:tab w:val="left" w:pos="6744"/>
          <w:tab w:val="left" w:pos="8259"/>
          <w:tab w:val="left" w:pos="8626"/>
        </w:tabs>
        <w:ind w:right="843"/>
      </w:pPr>
      <w:r>
        <w:t xml:space="preserve">Знание социокультурного портрета родной страны и страны (стран) </w:t>
      </w:r>
      <w:r>
        <w:lastRenderedPageBreak/>
        <w:t>изучаемогоязыка: знакомство с государственной символикой (флагом), некоторыми национальнымисимволами,традициямипроведенияосновныхнациональныхпраздников(Рождества,Нового</w:t>
      </w:r>
      <w:r>
        <w:tab/>
        <w:t>года,</w:t>
      </w:r>
      <w:r>
        <w:tab/>
        <w:t>Дня</w:t>
      </w:r>
      <w:r>
        <w:tab/>
      </w:r>
      <w:r>
        <w:tab/>
        <w:t>матери</w:t>
      </w:r>
      <w:r>
        <w:tab/>
        <w:t>и</w:t>
      </w:r>
      <w:r>
        <w:tab/>
      </w:r>
      <w:r>
        <w:tab/>
        <w:t>других</w:t>
      </w:r>
      <w:r>
        <w:tab/>
        <w:t>праздников),с особенностями образа жизни и культуры страны (стран) изучаемого языка (известнымидостопримечательностями,</w:t>
      </w:r>
      <w:r>
        <w:tab/>
      </w:r>
      <w:r>
        <w:tab/>
        <w:t>некоторыми</w:t>
      </w:r>
      <w:r>
        <w:tab/>
      </w:r>
      <w:r>
        <w:tab/>
        <w:t>выдающимися</w:t>
      </w:r>
      <w:r>
        <w:tab/>
      </w:r>
      <w:r>
        <w:tab/>
        <w:t>людьми),с  доступными  в  языковом   отношении   образцами   детской   поэзии   и   прозынаанглийскомязыке.</w:t>
      </w:r>
    </w:p>
    <w:p w:rsidR="001B2487" w:rsidRDefault="004D6112">
      <w:pPr>
        <w:pStyle w:val="a5"/>
        <w:spacing w:before="90"/>
        <w:ind w:left="929" w:firstLine="0"/>
      </w:pPr>
      <w:r>
        <w:t>Развитиеумений:</w:t>
      </w:r>
    </w:p>
    <w:p w:rsidR="001B2487" w:rsidRDefault="004D6112">
      <w:pPr>
        <w:pStyle w:val="a5"/>
        <w:spacing w:before="139"/>
        <w:ind w:right="847"/>
      </w:pPr>
      <w:r>
        <w:t>писатьсвоиимяифамилию,атакжеименаифамилиисвоихродственниковидрузейнаанглийскомязыке;</w:t>
      </w:r>
    </w:p>
    <w:p w:rsidR="001B2487" w:rsidRDefault="004D6112">
      <w:pPr>
        <w:pStyle w:val="a5"/>
        <w:ind w:left="929" w:right="1515" w:firstLine="0"/>
      </w:pPr>
      <w:r>
        <w:t>правильно оформлять свой адрес на английском языке (в анкете, формуляре);краткопредставлять Россиюистрану(страны)изучаемогоязыка;</w:t>
      </w:r>
    </w:p>
    <w:p w:rsidR="001B2487" w:rsidRDefault="004D6112">
      <w:pPr>
        <w:pStyle w:val="a5"/>
        <w:ind w:right="847"/>
      </w:pPr>
      <w:r>
        <w:t>кратко   представлять    некоторые    культурные    явления    родной    страныистраны(стран)изучаемогоязыка(основныенациональныепраздники,традициивпроведениидосугаипитании), наиболееизвестныедостопримечательности;</w:t>
      </w:r>
    </w:p>
    <w:p w:rsidR="001B2487" w:rsidRDefault="004D6112">
      <w:pPr>
        <w:pStyle w:val="a5"/>
        <w:ind w:right="848"/>
      </w:pPr>
      <w:r>
        <w:t>краткорассказыватьовыдающихсялюдяхроднойстраныистраны(стран)изучаемогоязыка(учёных, писателях, поэтах).</w:t>
      </w:r>
    </w:p>
    <w:p w:rsidR="001B2487" w:rsidRDefault="004D6112">
      <w:pPr>
        <w:pStyle w:val="af1"/>
        <w:numPr>
          <w:ilvl w:val="2"/>
          <w:numId w:val="27"/>
        </w:numPr>
        <w:tabs>
          <w:tab w:val="left" w:pos="1770"/>
        </w:tabs>
        <w:ind w:left="1769" w:hanging="841"/>
        <w:rPr>
          <w:sz w:val="24"/>
          <w:szCs w:val="24"/>
        </w:rPr>
      </w:pPr>
      <w:r>
        <w:rPr>
          <w:sz w:val="24"/>
          <w:szCs w:val="24"/>
        </w:rPr>
        <w:t>Компенсаторныеумения.</w:t>
      </w:r>
    </w:p>
    <w:p w:rsidR="001B2487" w:rsidRDefault="004D6112">
      <w:pPr>
        <w:pStyle w:val="a5"/>
        <w:spacing w:before="138"/>
        <w:ind w:right="844"/>
      </w:pPr>
      <w:r>
        <w:t>Использование     при      чтении      и      аудировании      языковой      догадки,втомчислеконтекстуальной.</w:t>
      </w:r>
    </w:p>
    <w:p w:rsidR="001B2487" w:rsidRDefault="004D6112">
      <w:pPr>
        <w:pStyle w:val="a5"/>
        <w:ind w:right="847"/>
      </w:pPr>
      <w:r>
        <w:t>Использованиевкачествеопорыприпорождениисобственныхвысказыванийключевыхслов, плана.</w:t>
      </w:r>
    </w:p>
    <w:p w:rsidR="001B2487" w:rsidRDefault="004D6112">
      <w:pPr>
        <w:pStyle w:val="a5"/>
        <w:ind w:right="845"/>
      </w:pPr>
      <w:r>
        <w:t>Игнорированиеинформации,неявляющейсянеобходимойдляпониманияосновногосодержания   прочитанного   (прослушанного)   текста   или   для   нахождениявтекстезапрашиваемойинформации.</w:t>
      </w:r>
    </w:p>
    <w:p w:rsidR="001B2487" w:rsidRDefault="004D6112">
      <w:pPr>
        <w:pStyle w:val="a5"/>
        <w:ind w:right="846"/>
      </w:pPr>
      <w:r>
        <w:t>Сравнение (в том числе установление основания для сравнения) объектов, явлений,процессов,их элементовиосновных функцийврамках изученнойтематики.</w:t>
      </w:r>
    </w:p>
    <w:p w:rsidR="001B2487" w:rsidRDefault="004D6112">
      <w:pPr>
        <w:pStyle w:val="af1"/>
        <w:numPr>
          <w:ilvl w:val="1"/>
          <w:numId w:val="27"/>
        </w:numPr>
        <w:tabs>
          <w:tab w:val="left" w:pos="1590"/>
        </w:tabs>
        <w:ind w:left="1589" w:hanging="661"/>
        <w:rPr>
          <w:sz w:val="24"/>
          <w:szCs w:val="24"/>
        </w:rPr>
      </w:pPr>
      <w:r>
        <w:rPr>
          <w:sz w:val="24"/>
          <w:szCs w:val="24"/>
        </w:rPr>
        <w:t>Содержаниеобученияв7 классе.</w:t>
      </w:r>
    </w:p>
    <w:p w:rsidR="001B2487" w:rsidRDefault="004D6112">
      <w:pPr>
        <w:pStyle w:val="af1"/>
        <w:numPr>
          <w:ilvl w:val="2"/>
          <w:numId w:val="27"/>
        </w:numPr>
        <w:tabs>
          <w:tab w:val="left" w:pos="1770"/>
        </w:tabs>
        <w:spacing w:before="139"/>
        <w:ind w:left="1769" w:hanging="841"/>
        <w:rPr>
          <w:sz w:val="24"/>
          <w:szCs w:val="24"/>
        </w:rPr>
      </w:pPr>
      <w:r>
        <w:rPr>
          <w:sz w:val="24"/>
          <w:szCs w:val="24"/>
        </w:rPr>
        <w:t>Коммуникативныеумения.</w:t>
      </w:r>
    </w:p>
    <w:p w:rsidR="001B2487" w:rsidRDefault="004D6112">
      <w:pPr>
        <w:pStyle w:val="a5"/>
        <w:spacing w:before="136"/>
        <w:ind w:right="847"/>
      </w:pPr>
      <w:r>
        <w:t>Формированиеуменияобщатьсявустнойиписьменнойформе,используярецептивныеипродуктивныевидыречевойдеятельностиврамкахтематическогосодержанияречи.</w:t>
      </w:r>
    </w:p>
    <w:p w:rsidR="001B2487" w:rsidRDefault="004D6112">
      <w:pPr>
        <w:pStyle w:val="a5"/>
        <w:spacing w:before="2"/>
        <w:ind w:right="849"/>
      </w:pPr>
      <w:r>
        <w:t>Взаимоотношениявсемьеисдрузьями.Семейныепраздники.Обязанностипо дому.</w:t>
      </w:r>
    </w:p>
    <w:p w:rsidR="001B2487" w:rsidRDefault="004D6112">
      <w:pPr>
        <w:pStyle w:val="a5"/>
        <w:ind w:left="929" w:firstLine="0"/>
      </w:pPr>
      <w:r>
        <w:t>Внешностьи характерчеловека(литературногоперсонажа).</w:t>
      </w:r>
    </w:p>
    <w:p w:rsidR="001B2487" w:rsidRDefault="004D6112">
      <w:pPr>
        <w:pStyle w:val="a5"/>
        <w:spacing w:before="137"/>
        <w:ind w:right="845"/>
      </w:pPr>
      <w:r>
        <w:t>Досуг и увлечения (хобби) современного подростка (чтение, кино, театр, музей,спорт,музыка).</w:t>
      </w:r>
    </w:p>
    <w:p w:rsidR="001B2487" w:rsidRDefault="004D6112">
      <w:pPr>
        <w:pStyle w:val="a5"/>
        <w:ind w:left="929" w:right="950" w:firstLine="0"/>
      </w:pPr>
      <w:r>
        <w:t>Здоровый образ жизни: режим труда и отдыха, фитнес, сбалансированное питание.Покупки:одежда, обувь ипродуктыпитания.</w:t>
      </w:r>
    </w:p>
    <w:p w:rsidR="001B2487" w:rsidRDefault="004D6112">
      <w:pPr>
        <w:pStyle w:val="a5"/>
        <w:ind w:right="846"/>
      </w:pPr>
      <w:r>
        <w:t>Школа,школьнаяжизнь,школьнаяформа,изучаемыепредметы,любимыйпредмет,правилаповедениявшколе,посещениешкольнойбиблиотеки(ресурсногоцентра).Перепискасзарубежнымисверстниками.</w:t>
      </w:r>
    </w:p>
    <w:p w:rsidR="001B2487" w:rsidRDefault="004D6112">
      <w:pPr>
        <w:pStyle w:val="a5"/>
        <w:spacing w:before="90"/>
        <w:ind w:right="846"/>
      </w:pPr>
      <w:r>
        <w:t>Каникулыв   различное   время   года.   Виды   отдыха.   Путешествия   по   Россиии зарубежнымстранам.</w:t>
      </w:r>
    </w:p>
    <w:p w:rsidR="001B2487" w:rsidRDefault="004D6112">
      <w:pPr>
        <w:pStyle w:val="a5"/>
        <w:ind w:left="929" w:firstLine="0"/>
      </w:pPr>
      <w:r>
        <w:t>Природа:дикиеи домашниеживотные.Климат,погода.</w:t>
      </w:r>
    </w:p>
    <w:p w:rsidR="001B2487" w:rsidRDefault="004D6112">
      <w:pPr>
        <w:pStyle w:val="a5"/>
        <w:spacing w:before="139"/>
        <w:ind w:left="929" w:right="934" w:firstLine="0"/>
      </w:pPr>
      <w:r>
        <w:t>Жизнь в городе и сельской местности. Описание родного города (села). Транспорт.Средствамассовойинформации (телевидение,журналы, Интернет).</w:t>
      </w:r>
    </w:p>
    <w:p w:rsidR="001B2487" w:rsidRDefault="004D6112">
      <w:pPr>
        <w:pStyle w:val="a5"/>
        <w:ind w:right="847"/>
      </w:pPr>
      <w:r>
        <w:t>Родная страна и страна (страны) изучаемого языка. Их географическое положение,столицы,население,официальныеязыки,достопримечательности,культурныеособенности (национальныепраздники,традиции,обычаи).</w:t>
      </w:r>
    </w:p>
    <w:p w:rsidR="001B2487" w:rsidRDefault="004D6112">
      <w:pPr>
        <w:pStyle w:val="a5"/>
        <w:ind w:right="850"/>
      </w:pPr>
      <w:r>
        <w:t>Выдающиеся людироднойстраны истраны (стран) изучаемого языка:учёные,писатели,поэты, спортсмены.</w:t>
      </w:r>
    </w:p>
    <w:p w:rsidR="001B2487" w:rsidRDefault="004D6112">
      <w:pPr>
        <w:pStyle w:val="af1"/>
        <w:numPr>
          <w:ilvl w:val="3"/>
          <w:numId w:val="27"/>
        </w:numPr>
        <w:tabs>
          <w:tab w:val="left" w:pos="1950"/>
        </w:tabs>
        <w:ind w:hanging="1021"/>
        <w:rPr>
          <w:sz w:val="24"/>
          <w:szCs w:val="24"/>
        </w:rPr>
      </w:pPr>
      <w:r>
        <w:rPr>
          <w:sz w:val="24"/>
          <w:szCs w:val="24"/>
        </w:rPr>
        <w:t>Говорение.</w:t>
      </w:r>
    </w:p>
    <w:p w:rsidR="001B2487" w:rsidRDefault="004D6112">
      <w:pPr>
        <w:pStyle w:val="af1"/>
        <w:numPr>
          <w:ilvl w:val="4"/>
          <w:numId w:val="27"/>
        </w:numPr>
        <w:tabs>
          <w:tab w:val="left" w:pos="2130"/>
        </w:tabs>
        <w:spacing w:before="138"/>
        <w:ind w:left="221" w:right="846" w:firstLine="708"/>
        <w:rPr>
          <w:sz w:val="24"/>
          <w:szCs w:val="24"/>
        </w:rPr>
      </w:pPr>
      <w:r>
        <w:rPr>
          <w:sz w:val="24"/>
          <w:szCs w:val="24"/>
        </w:rPr>
        <w:t xml:space="preserve">Развитие       коммуникативных       умений       диалогической        </w:t>
      </w:r>
      <w:r>
        <w:rPr>
          <w:sz w:val="24"/>
          <w:szCs w:val="24"/>
        </w:rPr>
        <w:lastRenderedPageBreak/>
        <w:t>речи,а     именно     умений     вести:     диалог     этикетного     характера,     диалог-побуждениек действию, диалог-расспрос, комбинированный диалог, включающий различные видыдиалогов:</w:t>
      </w:r>
    </w:p>
    <w:p w:rsidR="001B2487" w:rsidRDefault="004D6112">
      <w:pPr>
        <w:pStyle w:val="a5"/>
        <w:ind w:right="844"/>
      </w:pPr>
      <w:r>
        <w:t>диалогэтикетногохарактера:начинать,поддерживатьизаканчиватьразговор,вежливо   переспрашивать,   поздравлять    с    праздником,    выражать    пожеланияивежливореагироватьнапоздравление,выражатьблагодарность,вежливосоглашатьсянапредложениеиотказываться отпредложения собеседника;</w:t>
      </w:r>
    </w:p>
    <w:p w:rsidR="001B2487" w:rsidRDefault="004D6112">
      <w:pPr>
        <w:pStyle w:val="a5"/>
        <w:spacing w:before="1"/>
        <w:ind w:right="844"/>
      </w:pPr>
      <w:r>
        <w:t>диалог-побуждение к действию: обращаться с просьбой, вежливо соглашаться (несоглашаться) выполнить просьбу, приглашать собеседника к совместной деятельности,вежливо соглашаться (не соглашаться) на предложение собеседника, объясняя причинусвоегорешения;</w:t>
      </w:r>
    </w:p>
    <w:p w:rsidR="001B2487" w:rsidRDefault="004D6112">
      <w:pPr>
        <w:pStyle w:val="a5"/>
        <w:ind w:right="845"/>
      </w:pPr>
      <w:r>
        <w:t>диалог-расспрос: сообщать фактическую информацию, отвечая на вопросы разныхвидов;выражатьсвоёотношениекобсуждаемымфактамисобытиям,запрашиватьинтересующуюинформацию,переходитьспозицииспрашивающегонапозициюотвечающегоинаоборот.</w:t>
      </w:r>
    </w:p>
    <w:p w:rsidR="001B2487" w:rsidRDefault="004D6112">
      <w:pPr>
        <w:pStyle w:val="a5"/>
        <w:ind w:right="844"/>
      </w:pPr>
      <w:r>
        <w:t>Названныеумениядиалогическойречиразвиваютсявстандартныхситуацияхнеофициального     общения      в      рамках      тематического      содержания      речис использованием ключевых слов, речевых ситуаций и (или) иллюстраций, фотографий ссоблюдениемнормречевого этикета,принятых встране(странах)изучаемогоязыка.</w:t>
      </w:r>
    </w:p>
    <w:p w:rsidR="001B2487" w:rsidRDefault="004D6112">
      <w:pPr>
        <w:pStyle w:val="a5"/>
        <w:ind w:left="929" w:firstLine="0"/>
      </w:pPr>
      <w:r>
        <w:t>Объёмдиалога–до 6реплик со стороныкаждогособеседника.</w:t>
      </w:r>
    </w:p>
    <w:p w:rsidR="001B2487" w:rsidRDefault="004D6112">
      <w:pPr>
        <w:pStyle w:val="af1"/>
        <w:numPr>
          <w:ilvl w:val="4"/>
          <w:numId w:val="27"/>
        </w:numPr>
        <w:tabs>
          <w:tab w:val="left" w:pos="2130"/>
        </w:tabs>
        <w:spacing w:before="139"/>
        <w:ind w:hanging="1201"/>
        <w:rPr>
          <w:sz w:val="24"/>
          <w:szCs w:val="24"/>
        </w:rPr>
      </w:pPr>
      <w:r>
        <w:rPr>
          <w:sz w:val="24"/>
          <w:szCs w:val="24"/>
        </w:rPr>
        <w:t>Развитиекоммуникативныхумениймонологическойречи:</w:t>
      </w:r>
    </w:p>
    <w:p w:rsidR="001B2487" w:rsidRDefault="004D6112">
      <w:pPr>
        <w:pStyle w:val="a5"/>
        <w:spacing w:before="137"/>
        <w:ind w:right="845"/>
      </w:pPr>
      <w:r>
        <w:t>созданиеустныхсвязныхмонологическихвысказыванийсиспользованиемосновныхкоммуникативных типовречи:</w:t>
      </w:r>
    </w:p>
    <w:p w:rsidR="001B2487" w:rsidRDefault="004D6112">
      <w:pPr>
        <w:pStyle w:val="a5"/>
        <w:spacing w:before="90"/>
        <w:ind w:right="844"/>
      </w:pPr>
      <w:r>
        <w:t>описание  (предмета,     местности,     внешности     и     одежды     человека),втомчислехарактеристика(чертыхарактерареальногочеловекаилилитературногоперсонажа);</w:t>
      </w:r>
    </w:p>
    <w:p w:rsidR="001B2487" w:rsidRDefault="004D6112">
      <w:pPr>
        <w:pStyle w:val="a5"/>
        <w:spacing w:before="1"/>
        <w:ind w:left="929" w:firstLine="0"/>
      </w:pPr>
      <w:r>
        <w:t>повествование(сообщение);</w:t>
      </w:r>
    </w:p>
    <w:p w:rsidR="001B2487" w:rsidRDefault="004D6112">
      <w:pPr>
        <w:pStyle w:val="a5"/>
        <w:spacing w:before="137"/>
        <w:ind w:right="846"/>
      </w:pPr>
      <w:r>
        <w:t>изложение(пересказ)основногосодержания,прочитанного(прослушанного)текста;</w:t>
      </w:r>
    </w:p>
    <w:p w:rsidR="001B2487" w:rsidRDefault="004D6112">
      <w:pPr>
        <w:pStyle w:val="a5"/>
        <w:ind w:left="929" w:firstLine="0"/>
      </w:pPr>
      <w:r>
        <w:t>краткоеизложениерезультатоввыполненнойпроектнойработы.</w:t>
      </w:r>
    </w:p>
    <w:p w:rsidR="001B2487" w:rsidRDefault="004D6112">
      <w:pPr>
        <w:pStyle w:val="a5"/>
        <w:spacing w:before="139"/>
        <w:ind w:right="844"/>
      </w:pPr>
      <w:r>
        <w:t>Данныеумениямонологическойречиразвиваютсявстандартныхситуацияхнеофициальногообщенияврамках  тематического  содержания  речи  с  опоройнаключевыеслова, план, вопросыи (или)иллюстрации, фотографии,таблицы.</w:t>
      </w:r>
    </w:p>
    <w:p w:rsidR="001B2487" w:rsidRDefault="004D6112">
      <w:pPr>
        <w:pStyle w:val="a5"/>
        <w:ind w:left="929" w:firstLine="0"/>
      </w:pPr>
      <w:r>
        <w:t>Объёммонологическоговысказывания–8–9фраз.</w:t>
      </w:r>
    </w:p>
    <w:p w:rsidR="001B2487" w:rsidRDefault="004D6112">
      <w:pPr>
        <w:pStyle w:val="af1"/>
        <w:numPr>
          <w:ilvl w:val="3"/>
          <w:numId w:val="27"/>
        </w:numPr>
        <w:tabs>
          <w:tab w:val="left" w:pos="1950"/>
        </w:tabs>
        <w:spacing w:before="139"/>
        <w:ind w:hanging="1021"/>
        <w:rPr>
          <w:sz w:val="24"/>
          <w:szCs w:val="24"/>
        </w:rPr>
      </w:pPr>
      <w:r>
        <w:rPr>
          <w:sz w:val="24"/>
          <w:szCs w:val="24"/>
        </w:rPr>
        <w:t>Аудирование.</w:t>
      </w:r>
    </w:p>
    <w:p w:rsidR="001B2487" w:rsidRDefault="004D6112">
      <w:pPr>
        <w:pStyle w:val="a5"/>
        <w:spacing w:before="137"/>
        <w:ind w:right="850"/>
      </w:pPr>
      <w:r>
        <w:t>При   непосредственном    общении:   понимание    на    слух    речи    учителяи одноклассниковивербальная(невербальная)реакция науслышанное.</w:t>
      </w:r>
    </w:p>
    <w:p w:rsidR="001B2487" w:rsidRDefault="004D6112">
      <w:pPr>
        <w:pStyle w:val="a5"/>
        <w:ind w:right="845"/>
      </w:pPr>
      <w:r>
        <w:t>При опосредованном общении: дальнейшее развитие восприятия и понимания наслух несложных аутентичных текстов, содержащих отдельные незнакомые слова, с разнойглубинойпроникновениявихсодержаниевзависимостиотпоставленнойкоммуникативнойзадачи:спониманиемосновногосодержания,спониманиемзапрашиваемой информации.</w:t>
      </w:r>
    </w:p>
    <w:p w:rsidR="001B2487" w:rsidRDefault="004D6112">
      <w:pPr>
        <w:pStyle w:val="a5"/>
        <w:spacing w:before="2"/>
        <w:ind w:right="844"/>
      </w:pPr>
      <w:r>
        <w:t>Аудированиеспониманиемосновногосодержаниятекстапредполагаетумениеопределять      основную        тему        (идею)        и        главные        факты        (события)в      воспринимаемом       на      слух      тексте,      игнорировать       незнакомые      слова,несущественныедля понимания основного содержания.</w:t>
      </w:r>
    </w:p>
    <w:p w:rsidR="001B2487" w:rsidRDefault="004D6112">
      <w:pPr>
        <w:pStyle w:val="a5"/>
        <w:ind w:right="847"/>
      </w:pPr>
      <w:r>
        <w:t>Аудированиеспониманиемзапрашиваемойинформациипредполагаетумениевыделять запрашиваемую информацию, представленную в эксплицитной (явной) форме, ввоспринимаемомнаслух тексте.</w:t>
      </w:r>
    </w:p>
    <w:p w:rsidR="001B2487" w:rsidRDefault="004D6112">
      <w:pPr>
        <w:pStyle w:val="a5"/>
        <w:ind w:right="846"/>
      </w:pPr>
      <w:r>
        <w:t>Тексты  для   аудирования:   диалог   (беседа),   высказывания   собеседниковвситуациях повседневного общения,рассказ, сообщениеинформационного характера.</w:t>
      </w:r>
    </w:p>
    <w:p w:rsidR="001B2487" w:rsidRDefault="004D6112">
      <w:pPr>
        <w:pStyle w:val="a5"/>
        <w:ind w:left="929" w:firstLine="0"/>
      </w:pPr>
      <w:r>
        <w:t>Времязвучаниятекста(текстов)дляаудирования– до1,5минуты.</w:t>
      </w:r>
    </w:p>
    <w:p w:rsidR="001B2487" w:rsidRDefault="004D6112">
      <w:pPr>
        <w:pStyle w:val="af1"/>
        <w:numPr>
          <w:ilvl w:val="3"/>
          <w:numId w:val="27"/>
        </w:numPr>
        <w:tabs>
          <w:tab w:val="left" w:pos="1950"/>
        </w:tabs>
        <w:spacing w:before="138"/>
        <w:ind w:hanging="1021"/>
        <w:rPr>
          <w:sz w:val="24"/>
          <w:szCs w:val="24"/>
        </w:rPr>
      </w:pPr>
      <w:r>
        <w:rPr>
          <w:sz w:val="24"/>
          <w:szCs w:val="24"/>
        </w:rPr>
        <w:t>Смысловоечтение.</w:t>
      </w:r>
    </w:p>
    <w:p w:rsidR="001B2487" w:rsidRDefault="004D6112">
      <w:pPr>
        <w:pStyle w:val="a5"/>
        <w:spacing w:before="137"/>
        <w:ind w:right="845"/>
      </w:pPr>
      <w:r>
        <w:lastRenderedPageBreak/>
        <w:t>Развитиеумениячитатьпросебяипониматьнесложныеаутентичныетекстыразных жанров и стилей, содержащие отдельные незнакомые слова, с различной глубинойпроникновения в их содержание в зависимости от поставленной коммуникативной задачи:спониманиемосновногосодержания,спониманиемнужной(запрашиваемой)информации,сполнымпониманиемсодержания текста.</w:t>
      </w:r>
    </w:p>
    <w:p w:rsidR="001B2487" w:rsidRDefault="004D6112">
      <w:pPr>
        <w:pStyle w:val="a5"/>
        <w:spacing w:before="90"/>
        <w:ind w:right="846"/>
      </w:pPr>
      <w:r>
        <w:t>Чтениеспониманиемосновногосодержаниятекстапредполагаетумениеопределятьтему(основнуюмысль),главныефакты(события),прогнозироватьсодержаниетекстапозаголовку(началутекста),последовательностьглавныхфактов(событий),   умение      игнорировать        незнакомые        слова,        несущественныедляпонимания основногосодержания,понимать интернациональныеслова.</w:t>
      </w:r>
    </w:p>
    <w:p w:rsidR="001B2487" w:rsidRDefault="004D6112">
      <w:pPr>
        <w:pStyle w:val="a5"/>
        <w:spacing w:before="1"/>
        <w:ind w:right="846"/>
      </w:pPr>
      <w:r>
        <w:t>Чтение с пониманием нужной (запрашиваемой) информации предполагает умениенаходитьвпрочитанномтекстеипониматьзапрашиваемую информацию.</w:t>
      </w:r>
    </w:p>
    <w:p w:rsidR="001B2487" w:rsidRDefault="004D6112">
      <w:pPr>
        <w:pStyle w:val="a5"/>
        <w:ind w:right="846"/>
      </w:pPr>
      <w:r>
        <w:t>Чтениесполнымпониманиемпредполагаетполноеиточноепониманиеинформации,представленнойвтексте, вэксплицитной (явной)форме.</w:t>
      </w:r>
    </w:p>
    <w:p w:rsidR="001B2487" w:rsidRDefault="004D6112">
      <w:pPr>
        <w:pStyle w:val="a5"/>
        <w:ind w:right="845"/>
      </w:pPr>
      <w:r>
        <w:t>Чтениенесплошныхтекстов(таблиц,диаграмм)ипонимание представленнойвних информации.</w:t>
      </w:r>
    </w:p>
    <w:p w:rsidR="001B2487" w:rsidRDefault="004D6112">
      <w:pPr>
        <w:pStyle w:val="a5"/>
        <w:ind w:right="844"/>
      </w:pPr>
      <w:r>
        <w:t>Текстыдлячтения:интервью,диалог(беседа),отрывокизхудожественногопроизведения, в том числе рассказа, отрывок из статьи научно-популярного характера;сообщениеинформационногохарактера,объявление,кулинарныйрецепт,сообщениеличногохарактера, стихотворение,несплошнойтекст(таблица, диаграмма).</w:t>
      </w:r>
    </w:p>
    <w:p w:rsidR="001B2487" w:rsidRDefault="004D6112">
      <w:pPr>
        <w:pStyle w:val="a5"/>
        <w:ind w:left="929" w:firstLine="0"/>
      </w:pPr>
      <w:r>
        <w:t>Объёмтекста(текстов) длячтения–до350слов.</w:t>
      </w:r>
    </w:p>
    <w:p w:rsidR="001B2487" w:rsidRDefault="004D6112">
      <w:pPr>
        <w:pStyle w:val="af1"/>
        <w:numPr>
          <w:ilvl w:val="3"/>
          <w:numId w:val="27"/>
        </w:numPr>
        <w:tabs>
          <w:tab w:val="left" w:pos="1950"/>
        </w:tabs>
        <w:spacing w:before="137"/>
        <w:ind w:left="929" w:right="5853" w:firstLine="0"/>
        <w:rPr>
          <w:sz w:val="24"/>
          <w:szCs w:val="24"/>
        </w:rPr>
      </w:pPr>
      <w:r>
        <w:rPr>
          <w:sz w:val="24"/>
          <w:szCs w:val="24"/>
        </w:rPr>
        <w:t>Письменная речь.Развитиеуменийписьменнойречи:</w:t>
      </w:r>
    </w:p>
    <w:p w:rsidR="001B2487" w:rsidRDefault="004D6112">
      <w:pPr>
        <w:pStyle w:val="a5"/>
        <w:ind w:right="845"/>
      </w:pPr>
      <w:r>
        <w:t>списывание текста и выписывание из него слов, словосочетаний, предложений всоответствиисрешаемойкоммуникативнойзадачей,составлениепланапрочитанноготекста;</w:t>
      </w:r>
    </w:p>
    <w:p w:rsidR="001B2487" w:rsidRDefault="004D6112">
      <w:pPr>
        <w:pStyle w:val="a5"/>
        <w:spacing w:before="2"/>
        <w:ind w:right="846"/>
      </w:pPr>
      <w:r>
        <w:t>заполнениеанкет  и  формуляров:  сообщение  о  себе  основных  сведенийвсоответствииснормами, принятымивстране(странах)изучаемогоязыка;</w:t>
      </w:r>
    </w:p>
    <w:p w:rsidR="001B2487" w:rsidRDefault="004D6112">
      <w:pPr>
        <w:pStyle w:val="a5"/>
        <w:ind w:right="846"/>
      </w:pPr>
      <w:r>
        <w:t>написание электронного сообщения личного характера: сообщать краткие сведенияосебе,расспрашиватьдруга (подругу) попереписке оего(её) увлечениях,выражатьблагодарность,извинение,просьбу,оформлятьобращение,завершающуюфразуиподпись   в    соответствии    с    нормами    неофициального    общения,   принятымивстране(странах)изучаемого языка. Объёмписьма– до 90слов;</w:t>
      </w:r>
    </w:p>
    <w:p w:rsidR="001B2487" w:rsidRDefault="004D6112">
      <w:pPr>
        <w:pStyle w:val="a5"/>
        <w:ind w:right="846"/>
      </w:pPr>
      <w:r>
        <w:t>созданиенебольшогописьменноговысказываниясопоройнаобразец,план,таблицу.Объёмписьменного высказывания –до 90 слов.</w:t>
      </w:r>
    </w:p>
    <w:p w:rsidR="001B2487" w:rsidRDefault="004D6112">
      <w:pPr>
        <w:pStyle w:val="af1"/>
        <w:numPr>
          <w:ilvl w:val="2"/>
          <w:numId w:val="27"/>
        </w:numPr>
        <w:tabs>
          <w:tab w:val="left" w:pos="1770"/>
        </w:tabs>
        <w:ind w:left="1769" w:hanging="841"/>
        <w:rPr>
          <w:sz w:val="24"/>
          <w:szCs w:val="24"/>
        </w:rPr>
      </w:pPr>
      <w:r>
        <w:rPr>
          <w:sz w:val="24"/>
          <w:szCs w:val="24"/>
        </w:rPr>
        <w:t>Языковыезнанияиумения.</w:t>
      </w:r>
    </w:p>
    <w:p w:rsidR="001B2487" w:rsidRDefault="004D6112">
      <w:pPr>
        <w:pStyle w:val="af1"/>
        <w:numPr>
          <w:ilvl w:val="3"/>
          <w:numId w:val="27"/>
        </w:numPr>
        <w:tabs>
          <w:tab w:val="left" w:pos="1950"/>
        </w:tabs>
        <w:spacing w:before="136"/>
        <w:ind w:hanging="1021"/>
        <w:rPr>
          <w:sz w:val="24"/>
          <w:szCs w:val="24"/>
        </w:rPr>
      </w:pPr>
      <w:r>
        <w:rPr>
          <w:sz w:val="24"/>
          <w:szCs w:val="24"/>
        </w:rPr>
        <w:t>Фонетическаясторонаречи.</w:t>
      </w:r>
    </w:p>
    <w:p w:rsidR="001B2487" w:rsidRDefault="004D6112">
      <w:pPr>
        <w:pStyle w:val="a5"/>
        <w:spacing w:before="139"/>
        <w:ind w:right="844"/>
      </w:pPr>
      <w:r>
        <w:t>Различениена  слух  и  адекватное,  без  фонематических  ошибок,  ведущихксбоювкоммуникации,произнесениесловссоблюдениемправильногоударенияифразссоблюдениемихритмико-интонационныхособенностей,</w:t>
      </w:r>
    </w:p>
    <w:p w:rsidR="001B2487" w:rsidRDefault="004D6112">
      <w:pPr>
        <w:pStyle w:val="a5"/>
        <w:spacing w:before="90"/>
        <w:ind w:right="846" w:firstLine="0"/>
      </w:pPr>
      <w:r>
        <w:t>в том числе отсутствия фразового ударения на служебных словах, чтение новых словсогласноосновнымправиламчтения.</w:t>
      </w:r>
    </w:p>
    <w:p w:rsidR="001B2487" w:rsidRDefault="004D6112">
      <w:pPr>
        <w:pStyle w:val="a5"/>
        <w:ind w:right="844"/>
      </w:pPr>
      <w:r>
        <w:t>Чтениевслухнебольшихаутентичныхтекстов,построенныхнаизученномязыковомматериале,ссоблюдениемправилчтенияисоответствующейинтонации,демонстрирующеепониманиетекста.</w:t>
      </w:r>
    </w:p>
    <w:p w:rsidR="001B2487" w:rsidRDefault="004D6112">
      <w:pPr>
        <w:pStyle w:val="a5"/>
        <w:spacing w:before="1"/>
        <w:ind w:right="845"/>
      </w:pPr>
      <w:r>
        <w:t>Тексты для чтения вслух: диалог (беседа), рассказ, сообщение информационногохарактера,отрывок изстатьинаучно-популярногохарактера.</w:t>
      </w:r>
    </w:p>
    <w:p w:rsidR="001B2487" w:rsidRDefault="004D6112">
      <w:pPr>
        <w:pStyle w:val="a5"/>
        <w:ind w:left="929" w:firstLine="0"/>
      </w:pPr>
      <w:r>
        <w:t>Объёмтекстадлячтения вслух–до100 слов.</w:t>
      </w:r>
    </w:p>
    <w:p w:rsidR="001B2487" w:rsidRDefault="004D6112">
      <w:pPr>
        <w:pStyle w:val="af1"/>
        <w:numPr>
          <w:ilvl w:val="3"/>
          <w:numId w:val="27"/>
        </w:numPr>
        <w:tabs>
          <w:tab w:val="left" w:pos="1950"/>
        </w:tabs>
        <w:spacing w:before="137"/>
        <w:ind w:left="929" w:right="4745" w:firstLine="0"/>
        <w:rPr>
          <w:sz w:val="24"/>
          <w:szCs w:val="24"/>
        </w:rPr>
      </w:pPr>
      <w:r>
        <w:rPr>
          <w:sz w:val="24"/>
          <w:szCs w:val="24"/>
        </w:rPr>
        <w:t>Графика, орфография и пунктуация.Правильноенаписаниеизученных слов.</w:t>
      </w:r>
    </w:p>
    <w:p w:rsidR="001B2487" w:rsidRDefault="004D6112">
      <w:pPr>
        <w:pStyle w:val="a5"/>
        <w:ind w:right="845"/>
      </w:pPr>
      <w:r>
        <w:t xml:space="preserve">Правильное   использование     знаков     препинания:     точки,     вопросительногои  </w:t>
      </w:r>
      <w:r>
        <w:lastRenderedPageBreak/>
        <w:t>восклицательного    знаков    в    конце    предложения,    запятой    при    перечислениии обращении; апострофа.</w:t>
      </w:r>
    </w:p>
    <w:p w:rsidR="001B2487" w:rsidRDefault="004D6112">
      <w:pPr>
        <w:pStyle w:val="a5"/>
        <w:spacing w:before="1"/>
        <w:ind w:right="845"/>
      </w:pPr>
      <w:r>
        <w:t>Пунктуационноправильное,всоответствииснормамиречевогоэтикета,принятыми в стране (странах) изучаемого языка, оформление электронного сообщенияличногохарактера.</w:t>
      </w:r>
    </w:p>
    <w:p w:rsidR="001B2487" w:rsidRDefault="004D6112">
      <w:pPr>
        <w:pStyle w:val="af1"/>
        <w:numPr>
          <w:ilvl w:val="3"/>
          <w:numId w:val="27"/>
        </w:numPr>
        <w:tabs>
          <w:tab w:val="left" w:pos="1950"/>
        </w:tabs>
        <w:ind w:hanging="1021"/>
        <w:rPr>
          <w:sz w:val="24"/>
          <w:szCs w:val="24"/>
        </w:rPr>
      </w:pPr>
      <w:r>
        <w:rPr>
          <w:sz w:val="24"/>
          <w:szCs w:val="24"/>
        </w:rPr>
        <w:t>Лексическая сторонаречи.</w:t>
      </w:r>
    </w:p>
    <w:p w:rsidR="001B2487" w:rsidRDefault="004D6112">
      <w:pPr>
        <w:pStyle w:val="a5"/>
        <w:spacing w:before="140"/>
        <w:ind w:right="847"/>
      </w:pPr>
      <w:r>
        <w:t>Распознаваниев   письменном   и   звучащем   тексте   и   употребление   в   устнойиписьменнойречилексическихединиц(слов,словосочетаний,речевыхклише),обслуживающих  ситуации    общения    в    рамках    тематического    содержания    речи,ссоблюдениемсуществующейванглийскомязыкенормылексической сочетаемости.</w:t>
      </w:r>
    </w:p>
    <w:p w:rsidR="001B2487" w:rsidRDefault="004D6112">
      <w:pPr>
        <w:pStyle w:val="a5"/>
        <w:ind w:right="846"/>
      </w:pPr>
      <w:r>
        <w:t>Распознаваниев   звучащем   и   письменном   тексте   и   употребление   в   устнойи  письменной   речи   различных   средств   связи   для   обеспечения   логичностии целостностивысказывания.</w:t>
      </w:r>
    </w:p>
    <w:p w:rsidR="001B2487" w:rsidRDefault="004D6112">
      <w:pPr>
        <w:pStyle w:val="a5"/>
        <w:ind w:right="849"/>
      </w:pPr>
      <w:r>
        <w:t>Объём – 900 лексических единиц для продуктивного использования (включая 750лексических    единиц,   изученных    ранее)    и    1000     лексических     единицдлярецептивногоусвоения(включая900лексическихединицпродуктивногоминимума).</w:t>
      </w:r>
    </w:p>
    <w:p w:rsidR="001B2487" w:rsidRDefault="004D6112">
      <w:pPr>
        <w:pStyle w:val="a5"/>
        <w:ind w:left="929" w:firstLine="0"/>
      </w:pPr>
      <w:r>
        <w:t>Основныеспособысловообразования:</w:t>
      </w:r>
    </w:p>
    <w:p w:rsidR="001B2487" w:rsidRDefault="004D6112">
      <w:pPr>
        <w:pStyle w:val="a5"/>
        <w:spacing w:before="137"/>
        <w:ind w:left="929" w:firstLine="0"/>
      </w:pPr>
      <w:r>
        <w:t>а)аффиксация:</w:t>
      </w:r>
    </w:p>
    <w:p w:rsidR="001B2487" w:rsidRDefault="004D6112">
      <w:pPr>
        <w:pStyle w:val="a5"/>
        <w:tabs>
          <w:tab w:val="left" w:pos="2427"/>
          <w:tab w:val="left" w:pos="3173"/>
          <w:tab w:val="left" w:pos="5225"/>
          <w:tab w:val="left" w:pos="5829"/>
          <w:tab w:val="left" w:pos="6895"/>
          <w:tab w:val="left" w:pos="8092"/>
          <w:tab w:val="left" w:pos="8563"/>
        </w:tabs>
        <w:spacing w:before="139"/>
        <w:ind w:left="929" w:firstLine="0"/>
        <w:jc w:val="left"/>
      </w:pPr>
      <w:r>
        <w:t>образование</w:t>
      </w:r>
      <w:r>
        <w:tab/>
        <w:t>имён</w:t>
      </w:r>
      <w:r>
        <w:tab/>
        <w:t>существительных</w:t>
      </w:r>
      <w:r>
        <w:tab/>
        <w:t>при</w:t>
      </w:r>
      <w:r>
        <w:tab/>
        <w:t>помощи</w:t>
      </w:r>
      <w:r>
        <w:tab/>
        <w:t>префикса</w:t>
      </w:r>
      <w:r>
        <w:tab/>
        <w:t>un</w:t>
      </w:r>
      <w:r>
        <w:tab/>
        <w:t>(unreality)</w:t>
      </w:r>
    </w:p>
    <w:p w:rsidR="001B2487" w:rsidRDefault="004D6112">
      <w:pPr>
        <w:pStyle w:val="a5"/>
        <w:spacing w:before="137"/>
        <w:ind w:firstLine="0"/>
        <w:jc w:val="left"/>
        <w:rPr>
          <w:lang w:val="en-US"/>
        </w:rPr>
      </w:pPr>
      <w:r>
        <w:t>иприпомощисуффиксов</w:t>
      </w:r>
      <w:r>
        <w:rPr>
          <w:lang w:val="en-US"/>
        </w:rPr>
        <w:t>:-ment(development), -ness(darkness);</w:t>
      </w:r>
    </w:p>
    <w:p w:rsidR="001B2487" w:rsidRDefault="004D6112">
      <w:pPr>
        <w:pStyle w:val="a5"/>
        <w:tabs>
          <w:tab w:val="left" w:pos="2429"/>
          <w:tab w:val="left" w:pos="3178"/>
          <w:tab w:val="left" w:pos="5069"/>
          <w:tab w:val="left" w:pos="5676"/>
          <w:tab w:val="left" w:pos="6744"/>
          <w:tab w:val="left" w:pos="8098"/>
          <w:tab w:val="left" w:pos="8597"/>
        </w:tabs>
        <w:spacing w:before="137"/>
        <w:ind w:left="929" w:firstLine="0"/>
        <w:jc w:val="left"/>
      </w:pPr>
      <w:r>
        <w:t>образование</w:t>
      </w:r>
      <w:r>
        <w:tab/>
        <w:t>имён</w:t>
      </w:r>
      <w:r>
        <w:tab/>
        <w:t>прилагательных</w:t>
      </w:r>
      <w:r>
        <w:tab/>
        <w:t>при</w:t>
      </w:r>
      <w:r>
        <w:tab/>
        <w:t>помощи</w:t>
      </w:r>
      <w:r>
        <w:tab/>
        <w:t>суффиксов</w:t>
      </w:r>
      <w:r>
        <w:tab/>
        <w:t>-ly</w:t>
      </w:r>
      <w:r>
        <w:tab/>
        <w:t>(friendly),</w:t>
      </w:r>
    </w:p>
    <w:p w:rsidR="001B2487" w:rsidRDefault="004D6112">
      <w:pPr>
        <w:pStyle w:val="a5"/>
        <w:spacing w:before="139"/>
        <w:ind w:firstLine="0"/>
        <w:jc w:val="left"/>
      </w:pPr>
      <w:r>
        <w:t>-ous(famous), -y(busy);</w:t>
      </w:r>
    </w:p>
    <w:p w:rsidR="001B2487" w:rsidRDefault="004D6112">
      <w:pPr>
        <w:pStyle w:val="a5"/>
        <w:tabs>
          <w:tab w:val="left" w:pos="2472"/>
          <w:tab w:val="left" w:pos="3264"/>
          <w:tab w:val="left" w:pos="5201"/>
          <w:tab w:val="left" w:pos="5604"/>
          <w:tab w:val="left" w:pos="6720"/>
          <w:tab w:val="left" w:pos="7373"/>
          <w:tab w:val="left" w:pos="8484"/>
        </w:tabs>
        <w:spacing w:before="137"/>
        <w:ind w:left="929" w:firstLine="0"/>
        <w:jc w:val="left"/>
      </w:pPr>
      <w:r>
        <w:t>образование</w:t>
      </w:r>
      <w:r>
        <w:tab/>
        <w:t>имён</w:t>
      </w:r>
      <w:r>
        <w:tab/>
        <w:t>прилагательных</w:t>
      </w:r>
      <w:r>
        <w:tab/>
        <w:t>и</w:t>
      </w:r>
      <w:r>
        <w:tab/>
        <w:t>наречий</w:t>
      </w:r>
      <w:r>
        <w:tab/>
        <w:t>при</w:t>
      </w:r>
      <w:r>
        <w:tab/>
        <w:t>помощи</w:t>
      </w:r>
      <w:r>
        <w:tab/>
        <w:t>префиксов</w:t>
      </w:r>
    </w:p>
    <w:p w:rsidR="001B2487" w:rsidRDefault="004D6112">
      <w:pPr>
        <w:pStyle w:val="a5"/>
        <w:spacing w:before="139"/>
        <w:ind w:firstLine="0"/>
        <w:jc w:val="left"/>
        <w:rPr>
          <w:lang w:val="en-US"/>
        </w:rPr>
      </w:pPr>
      <w:r>
        <w:rPr>
          <w:lang w:val="en-US"/>
        </w:rPr>
        <w:t>in-/im-(informal,independently,impossible);</w:t>
      </w:r>
    </w:p>
    <w:p w:rsidR="001B2487" w:rsidRDefault="004D6112">
      <w:pPr>
        <w:pStyle w:val="a5"/>
        <w:spacing w:before="137"/>
        <w:ind w:left="929" w:firstLine="0"/>
        <w:jc w:val="left"/>
      </w:pPr>
      <w:r>
        <w:t>б)словосложение:</w:t>
      </w:r>
    </w:p>
    <w:p w:rsidR="001B2487" w:rsidRDefault="004D6112">
      <w:pPr>
        <w:pStyle w:val="a5"/>
        <w:tabs>
          <w:tab w:val="left" w:pos="2112"/>
          <w:tab w:val="left" w:pos="5043"/>
          <w:tab w:val="left" w:pos="6202"/>
          <w:tab w:val="left" w:pos="8581"/>
        </w:tabs>
        <w:spacing w:before="90"/>
        <w:ind w:right="846"/>
        <w:jc w:val="left"/>
      </w:pPr>
      <w:r>
        <w:t>образование сложных прилагательных путём соединения основы прилагательного сосновой</w:t>
      </w:r>
      <w:r>
        <w:tab/>
        <w:t>существительного</w:t>
      </w:r>
      <w:r>
        <w:tab/>
        <w:t>с</w:t>
      </w:r>
      <w:r>
        <w:tab/>
        <w:t>добавлением</w:t>
      </w:r>
      <w:r>
        <w:tab/>
      </w:r>
      <w:r>
        <w:rPr>
          <w:spacing w:val="-1"/>
        </w:rPr>
        <w:t>суффикса</w:t>
      </w:r>
    </w:p>
    <w:p w:rsidR="001B2487" w:rsidRDefault="004D6112">
      <w:pPr>
        <w:pStyle w:val="a5"/>
        <w:ind w:firstLine="0"/>
        <w:jc w:val="left"/>
      </w:pPr>
      <w:r>
        <w:t>-ed(blue-eyed).</w:t>
      </w:r>
    </w:p>
    <w:p w:rsidR="001B2487" w:rsidRDefault="004D6112">
      <w:pPr>
        <w:pStyle w:val="a5"/>
        <w:spacing w:before="139"/>
        <w:ind w:right="845"/>
        <w:jc w:val="left"/>
      </w:pPr>
      <w:r>
        <w:t>Многозначныелексическиеединицы.Синонимы.Антонимы.Интернациональныеслова.Наиболеечастотныефразовыеглаголы.</w:t>
      </w:r>
    </w:p>
    <w:p w:rsidR="001B2487" w:rsidRDefault="004D6112">
      <w:pPr>
        <w:pStyle w:val="af1"/>
        <w:numPr>
          <w:ilvl w:val="3"/>
          <w:numId w:val="27"/>
        </w:numPr>
        <w:tabs>
          <w:tab w:val="left" w:pos="1950"/>
        </w:tabs>
        <w:ind w:hanging="1021"/>
        <w:rPr>
          <w:sz w:val="24"/>
          <w:szCs w:val="24"/>
        </w:rPr>
      </w:pPr>
      <w:r>
        <w:rPr>
          <w:sz w:val="24"/>
          <w:szCs w:val="24"/>
        </w:rPr>
        <w:t>Грамматическаясторонаречи.</w:t>
      </w:r>
    </w:p>
    <w:p w:rsidR="001B2487" w:rsidRDefault="004D6112">
      <w:pPr>
        <w:pStyle w:val="a5"/>
        <w:spacing w:before="137"/>
        <w:ind w:right="846"/>
      </w:pPr>
      <w:r>
        <w:t>Распознаваниев   письменном   и   звучащем   тексте   и   употребление   в   устнойиписьменнойречиизученныхморфологическихформ исинтаксическихконструкцийанглийскогоязыка.</w:t>
      </w:r>
    </w:p>
    <w:p w:rsidR="001B2487" w:rsidRDefault="004D6112">
      <w:pPr>
        <w:pStyle w:val="a5"/>
        <w:spacing w:before="1"/>
        <w:ind w:right="845"/>
      </w:pPr>
      <w:r>
        <w:t>Предложения со сложным дополнением (Complex Object). Условные предложенияреального(Conditional0, Conditional I)характера.</w:t>
      </w:r>
    </w:p>
    <w:p w:rsidR="001B2487" w:rsidRDefault="004D6112">
      <w:pPr>
        <w:pStyle w:val="a5"/>
        <w:ind w:right="846"/>
      </w:pPr>
      <w:r>
        <w:t>Предложения с конструкцией tobegoingto + инфинитив и формы Future SimpleTenseиPresentContinuousTenseдля выражения будущегодействия.</w:t>
      </w:r>
    </w:p>
    <w:p w:rsidR="001B2487" w:rsidRDefault="004D6112">
      <w:pPr>
        <w:pStyle w:val="a5"/>
        <w:ind w:left="929" w:firstLine="0"/>
      </w:pPr>
      <w:r>
        <w:t>Конструкцияusedto+инфинитивглагола.</w:t>
      </w:r>
    </w:p>
    <w:p w:rsidR="001B2487" w:rsidRDefault="004D6112">
      <w:pPr>
        <w:pStyle w:val="a5"/>
        <w:spacing w:before="137"/>
        <w:ind w:left="929" w:firstLine="0"/>
      </w:pPr>
      <w:r>
        <w:t>Глаголывнаиболееупотребительныхформахстрадательногозалога(Present/Past</w:t>
      </w:r>
    </w:p>
    <w:p w:rsidR="001B2487" w:rsidRDefault="004D6112">
      <w:pPr>
        <w:pStyle w:val="a5"/>
        <w:spacing w:before="139"/>
        <w:ind w:firstLine="0"/>
        <w:jc w:val="left"/>
      </w:pPr>
      <w:r>
        <w:t>SimplePassive).</w:t>
      </w:r>
    </w:p>
    <w:p w:rsidR="001B2487" w:rsidRDefault="004D6112">
      <w:pPr>
        <w:pStyle w:val="a5"/>
        <w:spacing w:before="137"/>
        <w:ind w:left="929" w:right="3010" w:firstLine="0"/>
        <w:jc w:val="left"/>
      </w:pPr>
      <w:r>
        <w:t>Предлоги, употребляемые с глаголами в страдательном залоге.Модальный глагол might.</w:t>
      </w:r>
    </w:p>
    <w:p w:rsidR="001B2487" w:rsidRDefault="004D6112">
      <w:pPr>
        <w:pStyle w:val="a5"/>
        <w:ind w:left="929" w:right="2245" w:firstLine="0"/>
        <w:jc w:val="left"/>
      </w:pPr>
      <w:r>
        <w:t>Наречия, совпадающие по форме с прилагательными (fast, high; early).Местоименияother/another, both, all, one.</w:t>
      </w:r>
    </w:p>
    <w:p w:rsidR="001B2487" w:rsidRDefault="004D6112">
      <w:pPr>
        <w:pStyle w:val="a5"/>
        <w:ind w:left="929" w:firstLine="0"/>
        <w:jc w:val="left"/>
      </w:pPr>
      <w:r>
        <w:t>Количественныечислительныедляобозначениябольшихчисел(до1000000).</w:t>
      </w:r>
    </w:p>
    <w:p w:rsidR="001B2487" w:rsidRDefault="004D6112">
      <w:pPr>
        <w:pStyle w:val="af1"/>
        <w:numPr>
          <w:ilvl w:val="2"/>
          <w:numId w:val="27"/>
        </w:numPr>
        <w:tabs>
          <w:tab w:val="left" w:pos="1770"/>
        </w:tabs>
        <w:spacing w:before="140"/>
        <w:ind w:left="1769" w:hanging="841"/>
        <w:rPr>
          <w:sz w:val="24"/>
          <w:szCs w:val="24"/>
        </w:rPr>
      </w:pPr>
      <w:r>
        <w:rPr>
          <w:sz w:val="24"/>
          <w:szCs w:val="24"/>
        </w:rPr>
        <w:t>Социокультурныезнанияиумения.</w:t>
      </w:r>
    </w:p>
    <w:p w:rsidR="001B2487" w:rsidRDefault="004D6112">
      <w:pPr>
        <w:pStyle w:val="a5"/>
        <w:spacing w:before="136"/>
        <w:ind w:right="844"/>
      </w:pPr>
      <w:r>
        <w:lastRenderedPageBreak/>
        <w:t>Знаниеииспользованиеотдельныхсоциокультурныхэлементовречевогоповеденческогоэтикетавстране(странах)изучаемогоязыкаврамкахтематическогосодержания (в ситуациях общения, в том числе «В городе», «Проведение досуга», «Вовремяпутешествия»).</w:t>
      </w:r>
    </w:p>
    <w:p w:rsidR="001B2487" w:rsidRDefault="004D6112">
      <w:pPr>
        <w:pStyle w:val="a5"/>
        <w:spacing w:before="1"/>
        <w:ind w:right="844"/>
      </w:pPr>
      <w:r>
        <w:t>Знание и использование в устной и письменной речи наиболее употребительнойтематической фоновой лексики и реалий в рамках отобранного тематического содержания(основные национальные праздники, традиции в питании и проведении досуга, системаобразования).</w:t>
      </w:r>
    </w:p>
    <w:p w:rsidR="001B2487" w:rsidRDefault="004D6112">
      <w:pPr>
        <w:pStyle w:val="a5"/>
        <w:tabs>
          <w:tab w:val="left" w:pos="3557"/>
          <w:tab w:val="left" w:pos="6353"/>
          <w:tab w:val="left" w:pos="8304"/>
        </w:tabs>
        <w:ind w:right="845"/>
      </w:pPr>
      <w:r>
        <w:t>Социокультурныйпортретроднойстраныистраны(стран)изучаемогоязыка:знакомство с традициями проведения основных национальных праздников (Рождества,Нового года, Дня матери и других праздников), с особенностями образа жизни и культурыстраны(стран)изучаемогоязыка(известнымидостопримечательностями;некоторымивыдающимися</w:t>
      </w:r>
      <w:r>
        <w:tab/>
        <w:t>людьми),</w:t>
      </w:r>
      <w:r>
        <w:tab/>
        <w:t>с</w:t>
      </w:r>
      <w:r>
        <w:tab/>
        <w:t>доступнымивязыковомотношенииобразцами поэзииипрозыдля подростковнаанглийскомязыке.</w:t>
      </w:r>
    </w:p>
    <w:p w:rsidR="001B2487" w:rsidRDefault="004D6112">
      <w:pPr>
        <w:pStyle w:val="a5"/>
        <w:spacing w:before="90"/>
        <w:ind w:left="929" w:firstLine="0"/>
      </w:pPr>
      <w:r>
        <w:t>Развитиеумений:</w:t>
      </w:r>
    </w:p>
    <w:p w:rsidR="001B2487" w:rsidRDefault="004D6112">
      <w:pPr>
        <w:pStyle w:val="a5"/>
        <w:spacing w:before="139"/>
        <w:ind w:right="847"/>
      </w:pPr>
      <w:r>
        <w:t>писатьсвоиимяифамилию,атакжеименаифамилиисвоихродственниковидрузейнаанглийскомязыке;</w:t>
      </w:r>
    </w:p>
    <w:p w:rsidR="001B2487" w:rsidRDefault="004D6112">
      <w:pPr>
        <w:pStyle w:val="a5"/>
        <w:ind w:left="929" w:firstLine="0"/>
      </w:pPr>
      <w:r>
        <w:t>правильнооформлятьсвой адреснаанглийскомязыке(ванкете);</w:t>
      </w:r>
    </w:p>
    <w:p w:rsidR="001B2487" w:rsidRDefault="004D6112">
      <w:pPr>
        <w:pStyle w:val="a5"/>
        <w:spacing w:before="137"/>
        <w:ind w:right="846"/>
      </w:pPr>
      <w:r>
        <w:t>правильно      оформлять        электронное       сообщение       личного       характеравсоответствииснормаминеофициальногообщения,принятымивстране(странах)изучаемогоязыка;</w:t>
      </w:r>
    </w:p>
    <w:p w:rsidR="001B2487" w:rsidRDefault="004D6112">
      <w:pPr>
        <w:pStyle w:val="a5"/>
        <w:spacing w:before="1"/>
        <w:ind w:left="929" w:firstLine="0"/>
      </w:pPr>
      <w:r>
        <w:t>краткопредставлятьРоссиюи страну(страны)изучаемогоязыка;</w:t>
      </w:r>
    </w:p>
    <w:p w:rsidR="001B2487" w:rsidRDefault="004D6112">
      <w:pPr>
        <w:pStyle w:val="a5"/>
        <w:spacing w:before="137"/>
        <w:ind w:right="846"/>
      </w:pPr>
      <w:r>
        <w:t>кратко   представлять    некоторые    культурные    явления    родной    страныистраны(стран)изучаемогоязыка(основныенациональныепраздники,традициивпроведениидосугаипитании), наиболееизвестныедостопримечательности;</w:t>
      </w:r>
    </w:p>
    <w:p w:rsidR="001B2487" w:rsidRDefault="004D6112">
      <w:pPr>
        <w:pStyle w:val="a5"/>
        <w:spacing w:before="1"/>
        <w:ind w:right="848"/>
      </w:pPr>
      <w:r>
        <w:t>краткорассказыватьовыдающихсялюдяхроднойстраныистраны(стран)изучаемогоязыка(учёных, писателях, поэтах, спортсменах).</w:t>
      </w:r>
    </w:p>
    <w:p w:rsidR="001B2487" w:rsidRDefault="004D6112">
      <w:pPr>
        <w:pStyle w:val="af1"/>
        <w:numPr>
          <w:ilvl w:val="2"/>
          <w:numId w:val="27"/>
        </w:numPr>
        <w:tabs>
          <w:tab w:val="left" w:pos="1770"/>
        </w:tabs>
        <w:ind w:left="1769" w:hanging="841"/>
        <w:rPr>
          <w:sz w:val="24"/>
          <w:szCs w:val="24"/>
        </w:rPr>
      </w:pPr>
      <w:r>
        <w:rPr>
          <w:sz w:val="24"/>
          <w:szCs w:val="24"/>
        </w:rPr>
        <w:t>Компенсаторныеумения.</w:t>
      </w:r>
    </w:p>
    <w:p w:rsidR="001B2487" w:rsidRDefault="004D6112">
      <w:pPr>
        <w:pStyle w:val="a5"/>
        <w:spacing w:before="137"/>
        <w:ind w:right="844"/>
      </w:pPr>
      <w:r>
        <w:t>Использование при чтении и аудировании языковой, в том числе контекстуальной,догадки, при непосредственном общении догадываться о значении незнакомых слов спомощьюиспользуемых собеседникомжестовимимики.</w:t>
      </w:r>
    </w:p>
    <w:p w:rsidR="001B2487" w:rsidRDefault="004D6112">
      <w:pPr>
        <w:pStyle w:val="a5"/>
        <w:spacing w:before="2"/>
        <w:ind w:left="929" w:firstLine="0"/>
      </w:pPr>
      <w:r>
        <w:t>Переспрашивать,проситьповторить,уточняязначениенезнакомыхслов.</w:t>
      </w:r>
    </w:p>
    <w:p w:rsidR="001B2487" w:rsidRDefault="004D6112">
      <w:pPr>
        <w:pStyle w:val="a5"/>
        <w:spacing w:before="136"/>
        <w:ind w:right="847"/>
      </w:pPr>
      <w:r>
        <w:t>Использованиевкачествеопорыприпорождениисобственныхвысказыванийключевыхслов, плана.</w:t>
      </w:r>
    </w:p>
    <w:p w:rsidR="001B2487" w:rsidRDefault="004D6112">
      <w:pPr>
        <w:pStyle w:val="a5"/>
        <w:ind w:right="844"/>
      </w:pPr>
      <w:r>
        <w:t>Игнорированиеинформации,неявляющейся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5"/>
        <w:spacing w:before="2"/>
        <w:ind w:right="847"/>
      </w:pPr>
      <w:r>
        <w:t>Сравнение (в том числе установление основания для сравнения) объектов, явлений,процессов,их элементовиосновных функцийврамках изученнойтематики.</w:t>
      </w:r>
    </w:p>
    <w:p w:rsidR="001B2487" w:rsidRDefault="004D6112">
      <w:pPr>
        <w:pStyle w:val="af1"/>
        <w:numPr>
          <w:ilvl w:val="1"/>
          <w:numId w:val="27"/>
        </w:numPr>
        <w:tabs>
          <w:tab w:val="left" w:pos="1590"/>
        </w:tabs>
        <w:ind w:left="1589" w:hanging="661"/>
        <w:rPr>
          <w:sz w:val="24"/>
          <w:szCs w:val="24"/>
        </w:rPr>
      </w:pPr>
      <w:r>
        <w:rPr>
          <w:sz w:val="24"/>
          <w:szCs w:val="24"/>
        </w:rPr>
        <w:t>Содержаниеобученияв8 классе.</w:t>
      </w:r>
    </w:p>
    <w:p w:rsidR="001B2487" w:rsidRDefault="004D6112">
      <w:pPr>
        <w:pStyle w:val="af1"/>
        <w:numPr>
          <w:ilvl w:val="2"/>
          <w:numId w:val="27"/>
        </w:numPr>
        <w:tabs>
          <w:tab w:val="left" w:pos="1770"/>
        </w:tabs>
        <w:spacing w:before="137"/>
        <w:ind w:left="1769" w:hanging="841"/>
        <w:rPr>
          <w:sz w:val="24"/>
          <w:szCs w:val="24"/>
        </w:rPr>
      </w:pPr>
      <w:r>
        <w:rPr>
          <w:sz w:val="24"/>
          <w:szCs w:val="24"/>
        </w:rPr>
        <w:t>Коммуникативныеумения.</w:t>
      </w:r>
    </w:p>
    <w:p w:rsidR="001B2487" w:rsidRDefault="004D6112">
      <w:pPr>
        <w:pStyle w:val="a5"/>
        <w:spacing w:before="139"/>
        <w:ind w:right="847"/>
      </w:pPr>
      <w:r>
        <w:t>Формированиеуменияобщатьсявустнойиписьменнойформе,используярецептивныеипродуктивныевидыречевойдеятельностиврамкахтематическогосодержанияречи.</w:t>
      </w:r>
    </w:p>
    <w:p w:rsidR="001B2487" w:rsidRDefault="004D6112">
      <w:pPr>
        <w:pStyle w:val="a5"/>
        <w:ind w:left="929" w:firstLine="0"/>
      </w:pPr>
      <w:r>
        <w:t>Взаимоотношениявсемьеисдрузьями.</w:t>
      </w:r>
    </w:p>
    <w:p w:rsidR="001B2487" w:rsidRDefault="004D6112">
      <w:pPr>
        <w:pStyle w:val="a5"/>
        <w:spacing w:before="137"/>
        <w:ind w:left="929" w:firstLine="0"/>
      </w:pPr>
      <w:r>
        <w:t>Внешностьи характерчеловека(литературногоперсонажа).</w:t>
      </w:r>
    </w:p>
    <w:p w:rsidR="001B2487" w:rsidRDefault="004D6112">
      <w:pPr>
        <w:pStyle w:val="a5"/>
        <w:spacing w:before="139"/>
        <w:ind w:right="845"/>
      </w:pPr>
      <w:r>
        <w:t>Досуг и увлечения (хобби) современного подростка (чтение, кино, театр, музей,спорт,музыка).</w:t>
      </w:r>
    </w:p>
    <w:p w:rsidR="001B2487" w:rsidRDefault="004D6112">
      <w:pPr>
        <w:pStyle w:val="a5"/>
        <w:ind w:left="929" w:firstLine="0"/>
      </w:pPr>
      <w:r>
        <w:t>Здоровыйобразжизни:режимтрудаиотдыха,фитнес,сбалансированноепитание.</w:t>
      </w:r>
    </w:p>
    <w:p w:rsidR="001B2487" w:rsidRDefault="004D6112">
      <w:pPr>
        <w:pStyle w:val="a5"/>
        <w:spacing w:before="137"/>
        <w:ind w:firstLine="0"/>
      </w:pPr>
      <w:r>
        <w:t>Посещениеврача.</w:t>
      </w:r>
    </w:p>
    <w:p w:rsidR="001B2487" w:rsidRDefault="004D6112">
      <w:pPr>
        <w:pStyle w:val="a5"/>
        <w:spacing w:before="90"/>
        <w:ind w:left="929" w:firstLine="0"/>
      </w:pPr>
      <w:r>
        <w:lastRenderedPageBreak/>
        <w:t>Покупки:одежда,обувьипродуктыпитания.Карманныеденьги.</w:t>
      </w:r>
    </w:p>
    <w:p w:rsidR="001B2487" w:rsidRDefault="004D6112">
      <w:pPr>
        <w:pStyle w:val="a5"/>
        <w:spacing w:before="139"/>
        <w:ind w:right="846"/>
      </w:pPr>
      <w:r>
        <w:t>Школа, школьная жизнь, школьная форма, изучаемые предметы иотношение кним.    Посещение     школьной     библиотеки   (ресурсного     центра).     Перепискасзарубежнымисверстниками.</w:t>
      </w:r>
    </w:p>
    <w:p w:rsidR="001B2487" w:rsidRDefault="004D6112">
      <w:pPr>
        <w:pStyle w:val="a5"/>
        <w:ind w:right="847"/>
      </w:pPr>
      <w:r>
        <w:t>Видыотдыхавразличноевремягода.ПутешествияпоРоссииизарубежнымстранам.</w:t>
      </w:r>
    </w:p>
    <w:p w:rsidR="001B2487" w:rsidRDefault="004D6112">
      <w:pPr>
        <w:pStyle w:val="a5"/>
        <w:ind w:right="849"/>
      </w:pPr>
      <w:r>
        <w:t>Природа:флораифауна.Проблемыэкологии.Климат,погода.Стихийныебедствия.</w:t>
      </w:r>
    </w:p>
    <w:p w:rsidR="001B2487" w:rsidRDefault="004D6112">
      <w:pPr>
        <w:pStyle w:val="a5"/>
        <w:ind w:left="929" w:firstLine="0"/>
      </w:pPr>
      <w:r>
        <w:t>Условияпроживаниявгородской (сельской)местности.Транспорт.</w:t>
      </w:r>
    </w:p>
    <w:p w:rsidR="001B2487" w:rsidRDefault="004D6112">
      <w:pPr>
        <w:pStyle w:val="a5"/>
        <w:spacing w:before="138"/>
        <w:ind w:right="844"/>
      </w:pPr>
      <w:r>
        <w:t>Средства массовой информации (телевидение, радио, пресса, Интернет). Роднаястранаистрана(страны)изучаемогоязыка.Ихгеографическоеположение,столицы,население,официальныеязыки,достопримечательности,культурныеособенности(национальныепраздники,традиции,обычаи).</w:t>
      </w:r>
    </w:p>
    <w:p w:rsidR="001B2487" w:rsidRDefault="004D6112">
      <w:pPr>
        <w:pStyle w:val="a5"/>
        <w:ind w:right="850"/>
      </w:pPr>
      <w:r>
        <w:t>Выдающиеся людироднойстраны истраны (стран) изучаемого языка:учёные,писатели,поэты, художники, музыканты, спортсмены.</w:t>
      </w:r>
    </w:p>
    <w:p w:rsidR="001B2487" w:rsidRDefault="004D6112">
      <w:pPr>
        <w:pStyle w:val="af1"/>
        <w:numPr>
          <w:ilvl w:val="3"/>
          <w:numId w:val="27"/>
        </w:numPr>
        <w:tabs>
          <w:tab w:val="left" w:pos="1950"/>
        </w:tabs>
        <w:ind w:hanging="1021"/>
        <w:rPr>
          <w:sz w:val="24"/>
          <w:szCs w:val="24"/>
        </w:rPr>
      </w:pPr>
      <w:r>
        <w:rPr>
          <w:sz w:val="24"/>
          <w:szCs w:val="24"/>
        </w:rPr>
        <w:t>Говорение.</w:t>
      </w:r>
    </w:p>
    <w:p w:rsidR="001B2487" w:rsidRDefault="004D6112">
      <w:pPr>
        <w:pStyle w:val="af1"/>
        <w:numPr>
          <w:ilvl w:val="4"/>
          <w:numId w:val="27"/>
        </w:numPr>
        <w:tabs>
          <w:tab w:val="left" w:pos="2130"/>
        </w:tabs>
        <w:spacing w:before="137"/>
        <w:ind w:left="221" w:right="846" w:firstLine="708"/>
        <w:rPr>
          <w:sz w:val="24"/>
          <w:szCs w:val="24"/>
        </w:rPr>
      </w:pPr>
      <w:r>
        <w:rPr>
          <w:sz w:val="24"/>
          <w:szCs w:val="24"/>
        </w:rPr>
        <w:t>Развитиекоммуникативныхуменийдиалогическойречи,аименноуменийвестиразныевидыдиалогов(диалогэтикетного  характера,диалог-побуждение к действию, диалог-расспрос, комбинированный диалог, включающийразличныевидыдиалогов):</w:t>
      </w:r>
    </w:p>
    <w:p w:rsidR="001B2487" w:rsidRDefault="004D6112">
      <w:pPr>
        <w:pStyle w:val="a5"/>
        <w:ind w:right="844"/>
      </w:pPr>
      <w:r>
        <w:t>диалогэтикетногохарактера:начинать,поддерживатьизаканчиватьразговор,вежливо   переспрашивать,   поздравлять    с    праздником,    выражать    пожеланияивежливореагироватьнапоздравление,выражатьблагодарность,вежливосоглашатьсянапредложениеиотказываться отпредложения собеседника;</w:t>
      </w:r>
    </w:p>
    <w:p w:rsidR="001B2487" w:rsidRDefault="004D6112">
      <w:pPr>
        <w:pStyle w:val="a5"/>
        <w:spacing w:before="1"/>
        <w:ind w:right="844"/>
      </w:pPr>
      <w:r>
        <w:t>диалог-побуждение к действию: обращаться с просьбой, вежливо соглашаться (несоглашаться) выполнить просьбу, приглашать собеседника к совместной деятельности,вежливо соглашаться (не соглашаться) на предложение собеседника, объясняя причинусвоегорешения;</w:t>
      </w:r>
    </w:p>
    <w:p w:rsidR="001B2487" w:rsidRDefault="004D6112">
      <w:pPr>
        <w:pStyle w:val="a5"/>
        <w:ind w:right="845"/>
      </w:pPr>
      <w:r>
        <w:t>диалог-расспрос: сообщать фактическую информацию, отвечая на вопросы разныхвидов,выражатьсвоёотношениекобсуждаемымфактамисобытиям,запрашиватьинтересующуюинформацию,переходитьспозицииспрашивающегонапозициюотвечающегоинаоборот.</w:t>
      </w:r>
    </w:p>
    <w:p w:rsidR="001B2487" w:rsidRDefault="004D6112">
      <w:pPr>
        <w:pStyle w:val="a5"/>
        <w:ind w:right="844"/>
      </w:pPr>
      <w:r>
        <w:t>Названныеумениядиалогическойречиразвиваютсявстандартныхситуацияхнеофициального     общения      в      рамках      тематического      содержания      речис использованием ключевых слов, речевых ситуаций и (или) иллюстраций, фотографий ссоблюдениемнормыречевогоэтикета, принятыхвстране(странах)изучаемогоязыка.</w:t>
      </w:r>
    </w:p>
    <w:p w:rsidR="001B2487" w:rsidRDefault="004D6112">
      <w:pPr>
        <w:pStyle w:val="a5"/>
        <w:spacing w:before="90"/>
        <w:ind w:left="929" w:firstLine="0"/>
      </w:pPr>
      <w:r>
        <w:t>Объёмдиалога–до 7реплик со стороныкаждогособеседника.</w:t>
      </w:r>
    </w:p>
    <w:p w:rsidR="001B2487" w:rsidRDefault="004D6112">
      <w:pPr>
        <w:pStyle w:val="af1"/>
        <w:numPr>
          <w:ilvl w:val="4"/>
          <w:numId w:val="27"/>
        </w:numPr>
        <w:tabs>
          <w:tab w:val="left" w:pos="2130"/>
        </w:tabs>
        <w:spacing w:before="139"/>
        <w:ind w:hanging="1201"/>
        <w:rPr>
          <w:sz w:val="24"/>
          <w:szCs w:val="24"/>
        </w:rPr>
      </w:pPr>
      <w:r>
        <w:rPr>
          <w:sz w:val="24"/>
          <w:szCs w:val="24"/>
        </w:rPr>
        <w:t>Развитиекоммуникативныхумениймонологическойречи:</w:t>
      </w:r>
    </w:p>
    <w:p w:rsidR="001B2487" w:rsidRDefault="004D6112">
      <w:pPr>
        <w:pStyle w:val="a5"/>
        <w:spacing w:before="137"/>
        <w:ind w:right="845"/>
      </w:pPr>
      <w:r>
        <w:t>созданиеустныхсвязныхмонологическихвысказыванийсиспользованиемосновныхкоммуникативных типовречи:</w:t>
      </w:r>
    </w:p>
    <w:p w:rsidR="001B2487" w:rsidRDefault="004D6112">
      <w:pPr>
        <w:pStyle w:val="a5"/>
        <w:ind w:right="844"/>
      </w:pPr>
      <w:r>
        <w:t>описание  (предмета,     местности,     внешности     и     одежды     человека),втомчислехарактеристика(чертыхарактерареальногочеловекаилилитературногоперсонажа);</w:t>
      </w:r>
    </w:p>
    <w:p w:rsidR="001B2487" w:rsidRDefault="004D6112">
      <w:pPr>
        <w:pStyle w:val="a5"/>
        <w:spacing w:before="1"/>
        <w:ind w:left="929" w:firstLine="0"/>
      </w:pPr>
      <w:r>
        <w:t>повествование(сообщение);</w:t>
      </w:r>
    </w:p>
    <w:p w:rsidR="001B2487" w:rsidRDefault="004D6112">
      <w:pPr>
        <w:pStyle w:val="a5"/>
        <w:spacing w:before="137"/>
        <w:ind w:right="845"/>
      </w:pPr>
      <w:r>
        <w:t>выражение       и       аргументирование       своего       мнения       по       отношениюк услышанному (прочитанному);</w:t>
      </w:r>
    </w:p>
    <w:p w:rsidR="001B2487" w:rsidRDefault="004D6112">
      <w:pPr>
        <w:pStyle w:val="a5"/>
        <w:ind w:right="846"/>
      </w:pPr>
      <w:r>
        <w:t>изложение(пересказ)основногосодержания,прочитанного(прослушанного)текста;</w:t>
      </w:r>
    </w:p>
    <w:p w:rsidR="001B2487" w:rsidRDefault="004D6112">
      <w:pPr>
        <w:pStyle w:val="a5"/>
        <w:ind w:left="929" w:firstLine="0"/>
      </w:pPr>
      <w:r>
        <w:t>составлениерассказапокартинкам;</w:t>
      </w:r>
    </w:p>
    <w:p w:rsidR="001B2487" w:rsidRDefault="004D6112">
      <w:pPr>
        <w:pStyle w:val="a5"/>
        <w:spacing w:before="139"/>
        <w:ind w:left="929" w:firstLine="0"/>
      </w:pPr>
      <w:r>
        <w:t>изложениерезультатоввыполненной проектнойработы.</w:t>
      </w:r>
    </w:p>
    <w:p w:rsidR="001B2487" w:rsidRDefault="004D6112">
      <w:pPr>
        <w:pStyle w:val="a5"/>
        <w:spacing w:before="137"/>
        <w:ind w:right="845"/>
      </w:pPr>
      <w:r>
        <w:t>Данныеумениямонологическойречиразвиваютсявстандартныхситуацияхнеофициальногообщенияврамках  тематического  содержания  речи  с  опоройнавопросы, ключевыеслова,плани(или)иллюстрации, фотографии,таблицы.</w:t>
      </w:r>
    </w:p>
    <w:p w:rsidR="001B2487" w:rsidRDefault="004D6112">
      <w:pPr>
        <w:pStyle w:val="a5"/>
        <w:spacing w:before="1"/>
        <w:ind w:left="929" w:firstLine="0"/>
      </w:pPr>
      <w:r>
        <w:t>Объёммонологическоговысказывания–9–10фраз.</w:t>
      </w:r>
    </w:p>
    <w:p w:rsidR="001B2487" w:rsidRDefault="004D6112">
      <w:pPr>
        <w:pStyle w:val="af1"/>
        <w:numPr>
          <w:ilvl w:val="3"/>
          <w:numId w:val="27"/>
        </w:numPr>
        <w:tabs>
          <w:tab w:val="left" w:pos="1950"/>
        </w:tabs>
        <w:spacing w:before="137"/>
        <w:ind w:hanging="1021"/>
        <w:rPr>
          <w:sz w:val="24"/>
          <w:szCs w:val="24"/>
        </w:rPr>
      </w:pPr>
      <w:r>
        <w:rPr>
          <w:sz w:val="24"/>
          <w:szCs w:val="24"/>
        </w:rPr>
        <w:t>Аудирование.</w:t>
      </w:r>
    </w:p>
    <w:p w:rsidR="001B2487" w:rsidRDefault="004D6112">
      <w:pPr>
        <w:pStyle w:val="a5"/>
        <w:spacing w:before="140"/>
        <w:ind w:right="843"/>
      </w:pPr>
      <w:r>
        <w:lastRenderedPageBreak/>
        <w:t>При   непосредственном    общении:   понимание    на    слух    речи    учителяи одноклассников и вербальная (невербальная) реакция на услышанное, использованиепереспросилипросьбуповторить для уточнения отдельных деталей.</w:t>
      </w:r>
    </w:p>
    <w:p w:rsidR="001B2487" w:rsidRDefault="004D6112">
      <w:pPr>
        <w:pStyle w:val="a5"/>
        <w:ind w:right="846"/>
      </w:pPr>
      <w:r>
        <w:t>При опосредованном общении: дальнейшее развитие восприятия и понимания наслухнесложныхаутентичныхтекстов,содержащихотдельныенеизученныеязыковыеявления,   с       разной       глубиной       проникновения       в       их       содержаниевзависимостиотпоставленнойкоммуникативнойзадачи:спониманиемосновногосодержания,спониманиемнужной(интересующей,запрашиваемой)информации.</w:t>
      </w:r>
    </w:p>
    <w:p w:rsidR="001B2487" w:rsidRDefault="004D6112">
      <w:pPr>
        <w:pStyle w:val="a5"/>
        <w:ind w:right="844"/>
      </w:pPr>
      <w:r>
        <w:t>Аудированиеспониманиемосновногосодержаниятекстапредполагаетумениеопределять      основную        тему        (идею)        и        главные        факты        (события)в     воспринимаемом     на     слух       тексте,       отделять       главную       информациюотвторостепенной,прогнозироватьсодержаниетекстапоначалусообщения,игнорироватьнезнакомыеслова,не существенныедляпониманияосновногосодержания.</w:t>
      </w:r>
    </w:p>
    <w:p w:rsidR="001B2487" w:rsidRDefault="004D6112">
      <w:pPr>
        <w:pStyle w:val="a5"/>
        <w:tabs>
          <w:tab w:val="left" w:pos="3072"/>
          <w:tab w:val="left" w:pos="4344"/>
          <w:tab w:val="left" w:pos="6946"/>
          <w:tab w:val="left" w:pos="8866"/>
        </w:tabs>
        <w:ind w:right="845"/>
      </w:pPr>
      <w:r>
        <w:t>Аудирование с пониманием нужной (интересующей, запрашиваемой) информациипредполагает умение выделять нужную (интересующую, запрашиваемую) информацию,представленную</w:t>
      </w:r>
      <w:r>
        <w:tab/>
        <w:t>в</w:t>
      </w:r>
      <w:r>
        <w:tab/>
        <w:t>эксплицитной</w:t>
      </w:r>
      <w:r>
        <w:tab/>
        <w:t>(явной)</w:t>
      </w:r>
      <w:r>
        <w:tab/>
      </w:r>
      <w:r>
        <w:rPr>
          <w:spacing w:val="-1"/>
        </w:rPr>
        <w:t>форме,</w:t>
      </w:r>
      <w:r>
        <w:t>ввоспринимаемомнаслух тексте.</w:t>
      </w:r>
    </w:p>
    <w:p w:rsidR="001B2487" w:rsidRDefault="004D6112">
      <w:pPr>
        <w:pStyle w:val="a5"/>
        <w:spacing w:before="90"/>
        <w:ind w:right="847"/>
      </w:pPr>
      <w:r>
        <w:t>Тексты  для   аудирования:   диалог   (беседа),   высказывания   собеседниковвситуациях повседневного общения,рассказ, сообщениеинформационного характера.</w:t>
      </w:r>
    </w:p>
    <w:p w:rsidR="001B2487" w:rsidRDefault="004D6112">
      <w:pPr>
        <w:pStyle w:val="a5"/>
        <w:ind w:left="929" w:firstLine="0"/>
      </w:pPr>
      <w:r>
        <w:t>Времязвучаниятекста(текстов)для аудирования–до 2минут.</w:t>
      </w:r>
    </w:p>
    <w:p w:rsidR="001B2487" w:rsidRDefault="004D6112">
      <w:pPr>
        <w:pStyle w:val="af1"/>
        <w:numPr>
          <w:ilvl w:val="3"/>
          <w:numId w:val="27"/>
        </w:numPr>
        <w:tabs>
          <w:tab w:val="left" w:pos="1950"/>
        </w:tabs>
        <w:spacing w:before="139"/>
        <w:ind w:hanging="1021"/>
        <w:rPr>
          <w:sz w:val="24"/>
          <w:szCs w:val="24"/>
        </w:rPr>
      </w:pPr>
      <w:r>
        <w:rPr>
          <w:sz w:val="24"/>
          <w:szCs w:val="24"/>
        </w:rPr>
        <w:t>Смысловоечтение.</w:t>
      </w:r>
    </w:p>
    <w:p w:rsidR="001B2487" w:rsidRDefault="004D6112">
      <w:pPr>
        <w:pStyle w:val="a5"/>
        <w:spacing w:before="137"/>
        <w:ind w:right="845"/>
      </w:pPr>
      <w:r>
        <w:t>Развитиеумениячитатьпросебяипониматьнесложныеаутентичныетекстыразныхжанров   и   стилей,   содержащие   отдельные   неизученные   языковые   явления,с     различной     глубиной     проникновения     в    их    содержание     в      зависимостиотпоставленной  коммуникативной  задачи:  с  пониманием  основного  содержания,спониманиемнужной(интересующей,запрашиваемой)информации,сполнымпониманиемсодержания.</w:t>
      </w:r>
    </w:p>
    <w:p w:rsidR="001B2487" w:rsidRDefault="004D6112">
      <w:pPr>
        <w:pStyle w:val="a5"/>
        <w:ind w:right="845"/>
      </w:pPr>
      <w:r>
        <w:t>Чтениеспониманиемосновногосодержаниятекстапредполагаетумения:определятьтему(основнуюмысль),выделятьглавныефакты(события)(опускаявторостепенные),прогнозироватьсодержаниетекстапозаголовку(началутекста),определятьлогическуюпоследовательностьглавныхфактов,событий,игнорироватьнезнакомыеслова,несущественныедляпониманияосновногосодержания,пониматьинтернациональныеслова.</w:t>
      </w:r>
    </w:p>
    <w:p w:rsidR="001B2487" w:rsidRDefault="004D6112">
      <w:pPr>
        <w:pStyle w:val="a5"/>
        <w:ind w:right="846"/>
      </w:pPr>
      <w:r>
        <w:t>Чтениеспониманиемнужной(интересующей,запрашиваемой)информациипредполагаетумениенаходитьпрочитанномтекстеипониматьзапрашиваемуюинформацию,представленнуювэксплицитной(явной)форме,оцениватьнайденнуюинформациюсточкизрения еёзначимости длярешения коммуникативной задачи.</w:t>
      </w:r>
    </w:p>
    <w:p w:rsidR="001B2487" w:rsidRDefault="004D6112">
      <w:pPr>
        <w:pStyle w:val="a5"/>
        <w:ind w:right="848"/>
      </w:pPr>
      <w:r>
        <w:t>Чтение несплошных текстов (таблиц, диаграмм, схем) и понимание представленнойвнихинформации.</w:t>
      </w:r>
    </w:p>
    <w:p w:rsidR="001B2487" w:rsidRDefault="004D6112">
      <w:pPr>
        <w:pStyle w:val="a5"/>
        <w:spacing w:before="1"/>
        <w:ind w:right="844"/>
      </w:pPr>
      <w:r>
        <w:t>Чтениесполнымпониманиемсодержаниянесложныхаутентичныхтекстов,содержащихотдельныенеизученныеязыковыеявления.Входечтениясполнымпониманиемформируютсяиразвиваются   умения   полно   и   точно   понимать   текстнаосновеегоинформационнойпереработки(смысловогоиструктурногоанализаотдельныхчастейтекста,выборочногоперевода),устанавливатьпричинно-следственнуювзаимосвязьизложенныхвтекстефактовисобытий,восстанавливатьтекст изразрозненных абзацев.</w:t>
      </w:r>
    </w:p>
    <w:p w:rsidR="001B2487" w:rsidRDefault="004D6112">
      <w:pPr>
        <w:pStyle w:val="a5"/>
        <w:spacing w:before="1"/>
        <w:ind w:right="845"/>
      </w:pPr>
      <w:r>
        <w:t>Тексты   для   чтения:   интервью,    диалог    (беседа),    рассказ,    отрывокизхудожественногопроизведения,отрывокизстатьинаучно-популярногохарактера,сообщениеинформационногохарактера,объявление,кулинарныйрецепт,меню,электронноесообщениеличного характера, стихотворение.</w:t>
      </w:r>
    </w:p>
    <w:p w:rsidR="001B2487" w:rsidRDefault="004D6112">
      <w:pPr>
        <w:pStyle w:val="a5"/>
        <w:ind w:left="929" w:firstLine="0"/>
      </w:pPr>
      <w:r>
        <w:t>Объёмтекста(текстов) длячтения–350–500слов.</w:t>
      </w:r>
    </w:p>
    <w:p w:rsidR="001B2487" w:rsidRDefault="004D6112">
      <w:pPr>
        <w:pStyle w:val="af1"/>
        <w:numPr>
          <w:ilvl w:val="3"/>
          <w:numId w:val="27"/>
        </w:numPr>
        <w:tabs>
          <w:tab w:val="left" w:pos="1950"/>
        </w:tabs>
        <w:spacing w:before="139"/>
        <w:ind w:left="929" w:right="5853" w:firstLine="0"/>
        <w:rPr>
          <w:sz w:val="24"/>
          <w:szCs w:val="24"/>
        </w:rPr>
      </w:pPr>
      <w:r>
        <w:rPr>
          <w:sz w:val="24"/>
          <w:szCs w:val="24"/>
        </w:rPr>
        <w:t>Письменная речь.Развитиеуменийписьменнойречи:</w:t>
      </w:r>
    </w:p>
    <w:p w:rsidR="001B2487" w:rsidRDefault="004D6112">
      <w:pPr>
        <w:pStyle w:val="a5"/>
        <w:spacing w:before="90"/>
        <w:ind w:left="929" w:firstLine="0"/>
      </w:pPr>
      <w:r>
        <w:lastRenderedPageBreak/>
        <w:t>составлениеплана(тезисов)устногоили письменногосообщения;</w:t>
      </w:r>
    </w:p>
    <w:p w:rsidR="001B2487" w:rsidRDefault="004D6112">
      <w:pPr>
        <w:pStyle w:val="a5"/>
        <w:spacing w:before="139"/>
        <w:ind w:right="845"/>
      </w:pPr>
      <w:r>
        <w:t>заполнениеанкет  и  формуляров:  сообщение  о  себе  основных  сведенийвсоответствииснормами, принятымивстране(странах)изучаемогоязыка;</w:t>
      </w:r>
    </w:p>
    <w:p w:rsidR="001B2487" w:rsidRDefault="004D6112">
      <w:pPr>
        <w:pStyle w:val="a5"/>
        <w:ind w:right="845"/>
      </w:pPr>
      <w:r>
        <w:t>написание электронного сообщения личного характера: сообщать краткие сведенияо себе, излагать различные события, делиться впечатлениями, выражать благодарность,извинения,просьбу,запрашиватьинтересующуюинформацию,оформлятьобращение,завершающуюфразуиподписьвсоответствииснормаминеофициальногообщения,принятыми встране(странах)изучаемого языка.Объёмписьма–до 110 слов;</w:t>
      </w:r>
    </w:p>
    <w:p w:rsidR="001B2487" w:rsidRDefault="004D6112">
      <w:pPr>
        <w:pStyle w:val="a5"/>
        <w:ind w:right="845"/>
      </w:pPr>
      <w:r>
        <w:t>созданиенебольшогописьменноговысказываниясопоройнаобразец,план,таблицу и (или) прочитанный (прослушанный) текст. Объём письменного высказывания –до110 слов.</w:t>
      </w:r>
    </w:p>
    <w:p w:rsidR="001B2487" w:rsidRDefault="004D6112">
      <w:pPr>
        <w:pStyle w:val="af1"/>
        <w:numPr>
          <w:ilvl w:val="2"/>
          <w:numId w:val="27"/>
        </w:numPr>
        <w:tabs>
          <w:tab w:val="left" w:pos="1770"/>
        </w:tabs>
        <w:ind w:left="1769" w:hanging="841"/>
        <w:rPr>
          <w:sz w:val="24"/>
          <w:szCs w:val="24"/>
        </w:rPr>
      </w:pPr>
      <w:r>
        <w:rPr>
          <w:sz w:val="24"/>
          <w:szCs w:val="24"/>
        </w:rPr>
        <w:t>Языковыезнанияиумения.</w:t>
      </w:r>
    </w:p>
    <w:p w:rsidR="001B2487" w:rsidRDefault="004D6112">
      <w:pPr>
        <w:pStyle w:val="af1"/>
        <w:numPr>
          <w:ilvl w:val="3"/>
          <w:numId w:val="27"/>
        </w:numPr>
        <w:tabs>
          <w:tab w:val="left" w:pos="1950"/>
        </w:tabs>
        <w:spacing w:before="137"/>
        <w:ind w:hanging="1021"/>
        <w:rPr>
          <w:sz w:val="24"/>
          <w:szCs w:val="24"/>
        </w:rPr>
      </w:pPr>
      <w:r>
        <w:rPr>
          <w:sz w:val="24"/>
          <w:szCs w:val="24"/>
        </w:rPr>
        <w:t>Фонетическаясторонаречи.</w:t>
      </w:r>
    </w:p>
    <w:p w:rsidR="001B2487" w:rsidRDefault="004D6112">
      <w:pPr>
        <w:pStyle w:val="a5"/>
        <w:spacing w:before="139"/>
        <w:ind w:right="844"/>
      </w:pPr>
      <w:r>
        <w:t>Различениена  слух  и  адекватное,  без  фонематических  ошибок,  ведущихксбоювкоммуникации,произнесениесловссоблюдениемправильногоударенияи        фраз        с        соблюдением        их        ритмико-интонационных        особенностей,в том числе отсутствия фразового ударения на служебных словах, чтение новых словсогласноосновнымправиламчтения.</w:t>
      </w:r>
    </w:p>
    <w:p w:rsidR="001B2487" w:rsidRDefault="004D6112">
      <w:pPr>
        <w:pStyle w:val="a5"/>
        <w:ind w:right="844"/>
      </w:pPr>
      <w:r>
        <w:t>Чтениевслухнебольшихаутентичныхтекстов,построенныхнаизученномязыковомматериале,ссоблюдениемправилчтенияисоответствующейинтонации,демонстрирующеепониманиетекста.</w:t>
      </w:r>
    </w:p>
    <w:p w:rsidR="001B2487" w:rsidRDefault="004D6112">
      <w:pPr>
        <w:pStyle w:val="a5"/>
        <w:spacing w:before="1"/>
        <w:ind w:right="848"/>
      </w:pPr>
      <w:r>
        <w:t>Текстыдлячтениявслух:   сообщение   информационного   характера,   отрывокиз статьинаучно-популярного характера,рассказ, диалог (беседа).</w:t>
      </w:r>
    </w:p>
    <w:p w:rsidR="001B2487" w:rsidRDefault="004D6112">
      <w:pPr>
        <w:pStyle w:val="a5"/>
        <w:ind w:left="929" w:firstLine="0"/>
      </w:pPr>
      <w:r>
        <w:t>Объёмтекстадлячтения вслух–до110 слов.</w:t>
      </w:r>
    </w:p>
    <w:p w:rsidR="001B2487" w:rsidRDefault="004D6112">
      <w:pPr>
        <w:pStyle w:val="af1"/>
        <w:numPr>
          <w:ilvl w:val="3"/>
          <w:numId w:val="27"/>
        </w:numPr>
        <w:tabs>
          <w:tab w:val="left" w:pos="1950"/>
        </w:tabs>
        <w:spacing w:before="137"/>
        <w:ind w:left="929" w:right="4745" w:firstLine="0"/>
        <w:rPr>
          <w:sz w:val="24"/>
          <w:szCs w:val="24"/>
        </w:rPr>
      </w:pPr>
      <w:r>
        <w:rPr>
          <w:sz w:val="24"/>
          <w:szCs w:val="24"/>
        </w:rPr>
        <w:t>Графика, орфография и пунктуация.Правильноенаписаниеизученныхслов.</w:t>
      </w:r>
    </w:p>
    <w:p w:rsidR="001B2487" w:rsidRDefault="004D6112">
      <w:pPr>
        <w:pStyle w:val="a5"/>
        <w:ind w:right="845"/>
      </w:pPr>
      <w: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при вводных словах, обозначающих порядок мыслей и их связь (например, ванглийском  языке:  firstly/firstofall,   secondly,   finally;   ontheonehand,ontheotherhand),апострофа.</w:t>
      </w:r>
    </w:p>
    <w:p w:rsidR="001B2487" w:rsidRDefault="004D6112">
      <w:pPr>
        <w:pStyle w:val="a5"/>
        <w:ind w:right="845"/>
      </w:pPr>
      <w:r>
        <w:t>Пунктуационно правильно в соответствии с нормами речевого этикета, принятымивстране(странах)изучаемогоязыка,оформлятьэлектронноесообщениеличногохарактера.</w:t>
      </w:r>
    </w:p>
    <w:p w:rsidR="001B2487" w:rsidRDefault="004D6112">
      <w:pPr>
        <w:pStyle w:val="af1"/>
        <w:numPr>
          <w:ilvl w:val="3"/>
          <w:numId w:val="27"/>
        </w:numPr>
        <w:tabs>
          <w:tab w:val="left" w:pos="1950"/>
        </w:tabs>
        <w:ind w:hanging="1021"/>
        <w:rPr>
          <w:sz w:val="24"/>
          <w:szCs w:val="24"/>
        </w:rPr>
      </w:pPr>
      <w:r>
        <w:rPr>
          <w:sz w:val="24"/>
          <w:szCs w:val="24"/>
        </w:rPr>
        <w:t>Лексическая сторонаречи.</w:t>
      </w:r>
    </w:p>
    <w:p w:rsidR="001B2487" w:rsidRDefault="004D6112">
      <w:pPr>
        <w:pStyle w:val="a5"/>
        <w:spacing w:before="90"/>
        <w:ind w:right="847"/>
      </w:pPr>
      <w:r>
        <w:t>Распознаваниев   письменном   и   звучащем   тексте   и   употребление   в   устнойиписьменнойречилексическихединиц(слов,словосочетаний,речевыхклише),обслуживающих  ситуации    общения    в    рамках    тематического    содержания    речи,ссоблюдениемсуществующейванглийскомязыкенормылексическойсочетаемости.</w:t>
      </w:r>
    </w:p>
    <w:p w:rsidR="001B2487" w:rsidRDefault="004D6112">
      <w:pPr>
        <w:pStyle w:val="a5"/>
        <w:ind w:right="845"/>
      </w:pPr>
      <w:r>
        <w:t>Объём–1050лексическихединицдляпродуктивногоиспользования(включаялексические    единицы,      изученные      ранее)      и      1250      лексических      единицдлярецептивногоусвоения(включая1050лексическихединицпродуктивногоминимума).</w:t>
      </w:r>
    </w:p>
    <w:p w:rsidR="001B2487" w:rsidRDefault="004D6112">
      <w:pPr>
        <w:pStyle w:val="a5"/>
        <w:ind w:left="929" w:firstLine="0"/>
      </w:pPr>
      <w:r>
        <w:t>Основныеспособысловообразования:</w:t>
      </w:r>
    </w:p>
    <w:p w:rsidR="001B2487" w:rsidRDefault="004D6112">
      <w:pPr>
        <w:pStyle w:val="a5"/>
        <w:spacing w:before="139"/>
        <w:ind w:left="929" w:firstLine="0"/>
        <w:jc w:val="left"/>
      </w:pPr>
      <w:r>
        <w:t>а)аффиксация:</w:t>
      </w:r>
    </w:p>
    <w:p w:rsidR="001B2487" w:rsidRDefault="004D6112">
      <w:pPr>
        <w:pStyle w:val="a5"/>
        <w:tabs>
          <w:tab w:val="left" w:pos="2453"/>
          <w:tab w:val="left" w:pos="3226"/>
          <w:tab w:val="left" w:pos="5301"/>
          <w:tab w:val="left" w:pos="5933"/>
          <w:tab w:val="left" w:pos="7025"/>
          <w:tab w:val="left" w:pos="8467"/>
        </w:tabs>
        <w:spacing w:before="137"/>
        <w:ind w:right="849"/>
        <w:jc w:val="left"/>
      </w:pPr>
      <w:r>
        <w:t>образование</w:t>
      </w:r>
      <w:r>
        <w:tab/>
        <w:t>имен</w:t>
      </w:r>
      <w:r>
        <w:tab/>
        <w:t>существительных</w:t>
      </w:r>
      <w:r>
        <w:tab/>
        <w:t>при</w:t>
      </w:r>
      <w:r>
        <w:tab/>
        <w:t>помощи</w:t>
      </w:r>
      <w:r>
        <w:tab/>
        <w:t>суффиксов:</w:t>
      </w:r>
      <w:r>
        <w:tab/>
        <w:t>-</w:t>
      </w:r>
      <w:r>
        <w:rPr>
          <w:lang w:val="en-US"/>
        </w:rPr>
        <w:t>ance</w:t>
      </w:r>
      <w:r>
        <w:t>/-</w:t>
      </w:r>
      <w:r>
        <w:rPr>
          <w:lang w:val="en-US"/>
        </w:rPr>
        <w:t>ence</w:t>
      </w:r>
      <w:r>
        <w:t>(</w:t>
      </w:r>
      <w:r>
        <w:rPr>
          <w:lang w:val="en-US"/>
        </w:rPr>
        <w:t>performance</w:t>
      </w:r>
      <w:r>
        <w:t>/</w:t>
      </w:r>
      <w:r>
        <w:rPr>
          <w:lang w:val="en-US"/>
        </w:rPr>
        <w:t>residence</w:t>
      </w:r>
      <w:r>
        <w:t>),-</w:t>
      </w:r>
      <w:r>
        <w:rPr>
          <w:lang w:val="en-US"/>
        </w:rPr>
        <w:t>ity</w:t>
      </w:r>
      <w:r>
        <w:t xml:space="preserve"> (</w:t>
      </w:r>
      <w:r>
        <w:rPr>
          <w:lang w:val="en-US"/>
        </w:rPr>
        <w:t>activity</w:t>
      </w:r>
      <w:r>
        <w:t>); -</w:t>
      </w:r>
      <w:r>
        <w:rPr>
          <w:lang w:val="en-US"/>
        </w:rPr>
        <w:t>ship</w:t>
      </w:r>
      <w:r>
        <w:t>(</w:t>
      </w:r>
      <w:r>
        <w:rPr>
          <w:lang w:val="en-US"/>
        </w:rPr>
        <w:t>friendship</w:t>
      </w:r>
      <w:r>
        <w:t>);</w:t>
      </w:r>
    </w:p>
    <w:p w:rsidR="001B2487" w:rsidRDefault="004D6112">
      <w:pPr>
        <w:pStyle w:val="a5"/>
        <w:ind w:left="929" w:firstLine="0"/>
        <w:jc w:val="left"/>
      </w:pPr>
      <w:r>
        <w:t>образованиеименприлагательныхприпомощипрефиксаinter-(international);</w:t>
      </w:r>
    </w:p>
    <w:p w:rsidR="001B2487" w:rsidRDefault="004D6112">
      <w:pPr>
        <w:pStyle w:val="a5"/>
        <w:tabs>
          <w:tab w:val="left" w:pos="2650"/>
          <w:tab w:val="left" w:pos="3617"/>
          <w:tab w:val="left" w:pos="5729"/>
          <w:tab w:val="left" w:pos="6559"/>
          <w:tab w:val="left" w:pos="7846"/>
          <w:tab w:val="left" w:pos="8604"/>
          <w:tab w:val="left" w:pos="9187"/>
        </w:tabs>
        <w:spacing w:before="139"/>
        <w:ind w:right="850"/>
        <w:jc w:val="left"/>
      </w:pPr>
      <w:r>
        <w:t>образование</w:t>
      </w:r>
      <w:r>
        <w:tab/>
        <w:t>имен</w:t>
      </w:r>
      <w:r>
        <w:tab/>
        <w:t>прилагательных</w:t>
      </w:r>
      <w:r>
        <w:tab/>
        <w:t>при</w:t>
      </w:r>
      <w:r>
        <w:tab/>
        <w:t>помощи</w:t>
      </w:r>
      <w:r>
        <w:tab/>
        <w:t>-ed</w:t>
      </w:r>
      <w:r>
        <w:tab/>
        <w:t>и</w:t>
      </w:r>
      <w:r>
        <w:tab/>
      </w:r>
      <w:r>
        <w:rPr>
          <w:spacing w:val="-1"/>
        </w:rPr>
        <w:t>-ing</w:t>
      </w:r>
      <w:r>
        <w:t>(interested/interesting);</w:t>
      </w:r>
    </w:p>
    <w:p w:rsidR="001B2487" w:rsidRDefault="004D6112">
      <w:pPr>
        <w:pStyle w:val="a5"/>
        <w:ind w:left="929" w:firstLine="0"/>
        <w:jc w:val="left"/>
      </w:pPr>
      <w:r>
        <w:lastRenderedPageBreak/>
        <w:t>б)конверсия:</w:t>
      </w:r>
    </w:p>
    <w:p w:rsidR="001B2487" w:rsidRDefault="004D6112">
      <w:pPr>
        <w:pStyle w:val="a5"/>
        <w:tabs>
          <w:tab w:val="left" w:pos="2443"/>
          <w:tab w:val="left" w:pos="3334"/>
          <w:tab w:val="left" w:pos="5460"/>
          <w:tab w:val="left" w:pos="5933"/>
          <w:tab w:val="left" w:pos="7853"/>
          <w:tab w:val="left" w:pos="8806"/>
        </w:tabs>
        <w:spacing w:before="137"/>
        <w:ind w:left="929" w:firstLine="0"/>
        <w:jc w:val="left"/>
      </w:pPr>
      <w:r>
        <w:t>образование</w:t>
      </w:r>
      <w:r>
        <w:tab/>
        <w:t>имени</w:t>
      </w:r>
      <w:r>
        <w:tab/>
        <w:t>существительного</w:t>
      </w:r>
      <w:r>
        <w:tab/>
        <w:t>от</w:t>
      </w:r>
      <w:r>
        <w:tab/>
        <w:t>неопределённой</w:t>
      </w:r>
      <w:r>
        <w:tab/>
        <w:t>формы</w:t>
      </w:r>
      <w:r>
        <w:tab/>
        <w:t>глагола</w:t>
      </w:r>
    </w:p>
    <w:p w:rsidR="001B2487" w:rsidRDefault="004D6112">
      <w:pPr>
        <w:pStyle w:val="a5"/>
        <w:spacing w:before="139"/>
        <w:ind w:firstLine="0"/>
      </w:pPr>
      <w:r>
        <w:t>(towalk–awalk);</w:t>
      </w:r>
    </w:p>
    <w:p w:rsidR="001B2487" w:rsidRDefault="004D6112">
      <w:pPr>
        <w:pStyle w:val="a5"/>
        <w:spacing w:before="137"/>
        <w:ind w:left="929" w:firstLine="0"/>
        <w:jc w:val="left"/>
      </w:pPr>
      <w:r>
        <w:t>образованиеглаголаотимени существительного(apresent–topresent);</w:t>
      </w:r>
    </w:p>
    <w:p w:rsidR="001B2487" w:rsidRDefault="004D6112">
      <w:pPr>
        <w:pStyle w:val="a5"/>
        <w:spacing w:before="140"/>
        <w:ind w:left="929" w:firstLine="0"/>
      </w:pPr>
      <w:r>
        <w:t>образованиеименисуществительногоотприлагательного(rich–therich);</w:t>
      </w:r>
    </w:p>
    <w:p w:rsidR="001B2487" w:rsidRDefault="004D6112">
      <w:pPr>
        <w:pStyle w:val="a5"/>
        <w:tabs>
          <w:tab w:val="left" w:pos="1553"/>
          <w:tab w:val="left" w:pos="3247"/>
          <w:tab w:val="left" w:pos="5016"/>
          <w:tab w:val="left" w:pos="6703"/>
          <w:tab w:val="left" w:pos="8295"/>
        </w:tabs>
        <w:spacing w:before="136"/>
        <w:ind w:right="845"/>
      </w:pPr>
      <w:r>
        <w:t>Многозначные лексические единицы. Синонимы. Антонимы. Интернациональныеслова.</w:t>
      </w:r>
      <w:r>
        <w:tab/>
        <w:t>Наиболее</w:t>
      </w:r>
      <w:r>
        <w:tab/>
        <w:t>частотные</w:t>
      </w:r>
      <w:r>
        <w:tab/>
        <w:t>фразовые</w:t>
      </w:r>
      <w:r>
        <w:tab/>
        <w:t>глаголы.</w:t>
      </w:r>
      <w:r>
        <w:tab/>
        <w:t>Сокращенияи аббревиатуры.</w:t>
      </w:r>
    </w:p>
    <w:p w:rsidR="001B2487" w:rsidRDefault="004D6112">
      <w:pPr>
        <w:pStyle w:val="a5"/>
        <w:spacing w:before="2"/>
        <w:ind w:left="929" w:firstLine="0"/>
      </w:pPr>
      <w:r>
        <w:t>Различные  средства   связи   в   тексте   для   обеспечения   его   целостности</w:t>
      </w:r>
    </w:p>
    <w:p w:rsidR="001B2487" w:rsidRDefault="004D6112">
      <w:pPr>
        <w:pStyle w:val="a5"/>
        <w:spacing w:before="136"/>
        <w:ind w:firstLine="0"/>
        <w:rPr>
          <w:lang w:val="en-US"/>
        </w:rPr>
      </w:pPr>
      <w:r>
        <w:rPr>
          <w:lang w:val="en-US"/>
        </w:rPr>
        <w:t>(firstly,however,finally, atlast,etc.).</w:t>
      </w:r>
    </w:p>
    <w:p w:rsidR="001B2487" w:rsidRDefault="004D6112">
      <w:pPr>
        <w:pStyle w:val="af1"/>
        <w:numPr>
          <w:ilvl w:val="3"/>
          <w:numId w:val="27"/>
        </w:numPr>
        <w:tabs>
          <w:tab w:val="left" w:pos="1950"/>
        </w:tabs>
        <w:spacing w:before="140"/>
        <w:ind w:hanging="1021"/>
        <w:rPr>
          <w:sz w:val="24"/>
          <w:szCs w:val="24"/>
        </w:rPr>
      </w:pPr>
      <w:r>
        <w:rPr>
          <w:sz w:val="24"/>
          <w:szCs w:val="24"/>
        </w:rPr>
        <w:t>Грамматическаясторонаречи.</w:t>
      </w:r>
    </w:p>
    <w:p w:rsidR="001B2487" w:rsidRDefault="004D6112">
      <w:pPr>
        <w:pStyle w:val="a5"/>
        <w:spacing w:before="137"/>
        <w:ind w:right="846"/>
      </w:pPr>
      <w:r>
        <w:t>Распознаваниев   письменном   и   звучащем   тексте   и   употребление   в   устнойиписьменнойречиизученныхморфологическихформ исинтаксическихконструкцийанглийскогоязыка.</w:t>
      </w:r>
    </w:p>
    <w:p w:rsidR="001B2487" w:rsidRDefault="004D6112">
      <w:pPr>
        <w:pStyle w:val="a5"/>
        <w:spacing w:before="1"/>
        <w:ind w:right="849"/>
        <w:rPr>
          <w:lang w:val="en-US"/>
        </w:rPr>
      </w:pPr>
      <w:r>
        <w:t>Предложениясосложнымдополнением</w:t>
      </w:r>
      <w:r>
        <w:rPr>
          <w:lang w:val="en-US"/>
        </w:rPr>
        <w:t xml:space="preserve">   (Complex          Object)(Isawhercross/crossing theroad.).</w:t>
      </w:r>
    </w:p>
    <w:p w:rsidR="001B2487" w:rsidRDefault="004D6112">
      <w:pPr>
        <w:pStyle w:val="a5"/>
        <w:ind w:right="846"/>
      </w:pPr>
      <w:r>
        <w:t>Повествовательные (утвердительные    и    отрицательные),    вопросительныеи побудительныепредложения вкосвенной речивнастоящеми прошедшемвремени.</w:t>
      </w:r>
    </w:p>
    <w:p w:rsidR="001B2487" w:rsidRDefault="004D6112">
      <w:pPr>
        <w:pStyle w:val="a5"/>
        <w:ind w:right="849"/>
      </w:pPr>
      <w:r>
        <w:t>Все типы вопросительных предложений в PastPerfectTense. Согласование времен врамкахсложного предложения.</w:t>
      </w:r>
    </w:p>
    <w:p w:rsidR="001B2487" w:rsidRDefault="004D6112">
      <w:pPr>
        <w:pStyle w:val="a5"/>
        <w:tabs>
          <w:tab w:val="left" w:pos="2590"/>
          <w:tab w:val="left" w:pos="4275"/>
          <w:tab w:val="left" w:pos="5893"/>
          <w:tab w:val="left" w:pos="7726"/>
        </w:tabs>
        <w:spacing w:before="90"/>
        <w:ind w:right="846"/>
        <w:jc w:val="left"/>
      </w:pPr>
      <w:r>
        <w:t>Согласование</w:t>
      </w:r>
      <w:r>
        <w:tab/>
        <w:t>подлежащего,</w:t>
      </w:r>
      <w:r>
        <w:tab/>
        <w:t>выраженного</w:t>
      </w:r>
      <w:r>
        <w:tab/>
        <w:t>собирательным</w:t>
      </w:r>
      <w:r>
        <w:tab/>
      </w:r>
      <w:r>
        <w:rPr>
          <w:spacing w:val="-1"/>
        </w:rPr>
        <w:t>существительным</w:t>
      </w:r>
      <w:r>
        <w:t>(family,police)сосказуемым.</w:t>
      </w:r>
    </w:p>
    <w:p w:rsidR="001B2487" w:rsidRDefault="004D6112">
      <w:pPr>
        <w:pStyle w:val="a5"/>
        <w:ind w:left="929" w:firstLine="0"/>
        <w:jc w:val="left"/>
      </w:pPr>
      <w:r>
        <w:t>Конструкциисглаголамина-</w:t>
      </w:r>
      <w:r>
        <w:rPr>
          <w:lang w:val="en-US"/>
        </w:rPr>
        <w:t>ing</w:t>
      </w:r>
      <w:r>
        <w:t>:</w:t>
      </w:r>
      <w:r>
        <w:rPr>
          <w:lang w:val="en-US"/>
        </w:rPr>
        <w:t>tolove</w:t>
      </w:r>
      <w:r>
        <w:t>/</w:t>
      </w:r>
      <w:r>
        <w:rPr>
          <w:lang w:val="en-US"/>
        </w:rPr>
        <w:t>hatedoingsomething</w:t>
      </w:r>
      <w:r>
        <w:t>.</w:t>
      </w:r>
    </w:p>
    <w:p w:rsidR="001B2487" w:rsidRDefault="004D6112">
      <w:pPr>
        <w:pStyle w:val="a5"/>
        <w:spacing w:before="139"/>
        <w:ind w:left="929" w:firstLine="0"/>
        <w:jc w:val="left"/>
      </w:pPr>
      <w:r>
        <w:t>Конструкции,содержащиеглаголы-связки</w:t>
      </w:r>
      <w:r>
        <w:rPr>
          <w:lang w:val="en-US"/>
        </w:rPr>
        <w:t>tobe</w:t>
      </w:r>
      <w:r>
        <w:t>/</w:t>
      </w:r>
      <w:r>
        <w:rPr>
          <w:lang w:val="en-US"/>
        </w:rPr>
        <w:t>tolook</w:t>
      </w:r>
      <w:r>
        <w:t>/</w:t>
      </w:r>
      <w:r>
        <w:rPr>
          <w:lang w:val="en-US"/>
        </w:rPr>
        <w:t>tofeel</w:t>
      </w:r>
      <w:r>
        <w:t>/</w:t>
      </w:r>
      <w:r>
        <w:rPr>
          <w:lang w:val="en-US"/>
        </w:rPr>
        <w:t>toseem</w:t>
      </w:r>
      <w:r>
        <w:t>.</w:t>
      </w:r>
    </w:p>
    <w:p w:rsidR="001B2487" w:rsidRDefault="004D6112">
      <w:pPr>
        <w:pStyle w:val="a5"/>
        <w:spacing w:before="137"/>
        <w:ind w:right="845"/>
        <w:jc w:val="left"/>
        <w:rPr>
          <w:lang w:val="en-US"/>
        </w:rPr>
      </w:pPr>
      <w:r>
        <w:t>Конструкции</w:t>
      </w:r>
      <w:r>
        <w:rPr>
          <w:lang w:val="en-US"/>
        </w:rPr>
        <w:t xml:space="preserve">be/getusedto + </w:t>
      </w:r>
      <w:r>
        <w:t>инфинитивглагола</w:t>
      </w:r>
      <w:r>
        <w:rPr>
          <w:lang w:val="en-US"/>
        </w:rPr>
        <w:t>, be/getusedto+</w:t>
      </w:r>
      <w:r>
        <w:t>инфинитивглагол</w:t>
      </w:r>
      <w:r>
        <w:rPr>
          <w:lang w:val="en-US"/>
        </w:rPr>
        <w:t>,be/getused to doing something, be/get used to something.</w:t>
      </w:r>
    </w:p>
    <w:p w:rsidR="001B2487" w:rsidRDefault="004D6112">
      <w:pPr>
        <w:pStyle w:val="a5"/>
        <w:ind w:left="929" w:firstLine="0"/>
        <w:jc w:val="left"/>
        <w:rPr>
          <w:lang w:val="en-US"/>
        </w:rPr>
      </w:pPr>
      <w:r>
        <w:t>Конструкция</w:t>
      </w:r>
      <w:r>
        <w:rPr>
          <w:lang w:val="en-US"/>
        </w:rPr>
        <w:t>both…and ….</w:t>
      </w:r>
    </w:p>
    <w:p w:rsidR="001B2487" w:rsidRDefault="004D6112">
      <w:pPr>
        <w:pStyle w:val="a5"/>
        <w:spacing w:before="139"/>
        <w:ind w:left="929" w:firstLine="0"/>
        <w:jc w:val="left"/>
        <w:rPr>
          <w:lang w:val="en-US"/>
        </w:rPr>
      </w:pPr>
      <w:r>
        <w:t>Конструкции</w:t>
      </w:r>
      <w:r>
        <w:rPr>
          <w:lang w:val="en-US"/>
        </w:rPr>
        <w:t>c</w:t>
      </w:r>
      <w:r>
        <w:t>глаголами</w:t>
      </w:r>
      <w:r>
        <w:rPr>
          <w:lang w:val="en-US"/>
        </w:rPr>
        <w:t>tostop,toremember,toforget(</w:t>
      </w:r>
      <w:r>
        <w:t>разницавзначении</w:t>
      </w:r>
    </w:p>
    <w:p w:rsidR="001B2487" w:rsidRDefault="004D6112">
      <w:pPr>
        <w:pStyle w:val="a5"/>
        <w:spacing w:before="137"/>
        <w:ind w:firstLine="0"/>
        <w:jc w:val="left"/>
        <w:rPr>
          <w:lang w:val="en-US"/>
        </w:rPr>
      </w:pPr>
      <w:r>
        <w:rPr>
          <w:lang w:val="en-US"/>
        </w:rPr>
        <w:t>tostop doing smth</w:t>
      </w:r>
      <w:r>
        <w:t>и</w:t>
      </w:r>
      <w:r>
        <w:rPr>
          <w:lang w:val="en-US"/>
        </w:rPr>
        <w:t>to stopto do smth).</w:t>
      </w:r>
    </w:p>
    <w:p w:rsidR="001B2487" w:rsidRDefault="004D6112">
      <w:pPr>
        <w:pStyle w:val="a5"/>
        <w:spacing w:before="139"/>
        <w:ind w:right="936"/>
        <w:jc w:val="left"/>
        <w:rPr>
          <w:lang w:val="en-US"/>
        </w:rPr>
      </w:pPr>
      <w:r>
        <w:t>Глаголыввидо</w:t>
      </w:r>
      <w:r>
        <w:rPr>
          <w:lang w:val="en-US"/>
        </w:rPr>
        <w:t>-</w:t>
      </w:r>
      <w:r>
        <w:t>временныхформахдействительногозалогавизъявительномнаклонении</w:t>
      </w:r>
      <w:r>
        <w:rPr>
          <w:lang w:val="en-US"/>
        </w:rPr>
        <w:t>(PastPerfectTense,PresentPerfectContinuousTense,Future-in-the-Past).</w:t>
      </w:r>
    </w:p>
    <w:p w:rsidR="001B2487" w:rsidRDefault="004D6112">
      <w:pPr>
        <w:pStyle w:val="a5"/>
        <w:ind w:left="929" w:firstLine="0"/>
        <w:jc w:val="left"/>
      </w:pPr>
      <w:r>
        <w:t>Модальныеглаголывкосвенной речи внастоящеми прошедшемвремени.</w:t>
      </w:r>
    </w:p>
    <w:p w:rsidR="001B2487" w:rsidRDefault="004D6112">
      <w:pPr>
        <w:pStyle w:val="a5"/>
        <w:tabs>
          <w:tab w:val="left" w:pos="2237"/>
          <w:tab w:val="left" w:pos="3209"/>
          <w:tab w:val="left" w:pos="4243"/>
          <w:tab w:val="left" w:pos="5794"/>
          <w:tab w:val="left" w:pos="7073"/>
          <w:tab w:val="left" w:pos="8390"/>
        </w:tabs>
        <w:spacing w:before="137"/>
        <w:ind w:right="847"/>
        <w:jc w:val="left"/>
      </w:pPr>
      <w:r>
        <w:t>Неличные</w:t>
      </w:r>
      <w:r>
        <w:tab/>
        <w:t>формы</w:t>
      </w:r>
      <w:r>
        <w:tab/>
        <w:t>глагола</w:t>
      </w:r>
      <w:r>
        <w:tab/>
        <w:t>(инфинитив,</w:t>
      </w:r>
      <w:r>
        <w:tab/>
        <w:t>герундий,</w:t>
      </w:r>
      <w:r>
        <w:tab/>
        <w:t>причастия</w:t>
      </w:r>
      <w:r>
        <w:tab/>
      </w:r>
      <w:r>
        <w:rPr>
          <w:spacing w:val="-1"/>
        </w:rPr>
        <w:t>настоящего</w:t>
      </w:r>
      <w:r>
        <w:t>и прошедшеговремени).</w:t>
      </w:r>
    </w:p>
    <w:p w:rsidR="001B2487" w:rsidRDefault="004D6112">
      <w:pPr>
        <w:pStyle w:val="a5"/>
        <w:ind w:left="929" w:firstLine="0"/>
        <w:jc w:val="left"/>
      </w:pPr>
      <w:r>
        <w:t>Наречияtoo–enough.</w:t>
      </w:r>
    </w:p>
    <w:p w:rsidR="001B2487" w:rsidRDefault="004D6112">
      <w:pPr>
        <w:pStyle w:val="a5"/>
        <w:spacing w:before="139"/>
        <w:ind w:left="929" w:firstLine="0"/>
        <w:jc w:val="left"/>
      </w:pPr>
      <w:r>
        <w:t>Отрицательныеместоименияno(иегопроизводныеnobody,nothingидругие),</w:t>
      </w:r>
    </w:p>
    <w:p w:rsidR="001B2487" w:rsidRDefault="004D6112">
      <w:pPr>
        <w:pStyle w:val="a5"/>
        <w:spacing w:before="137"/>
        <w:ind w:firstLine="0"/>
        <w:jc w:val="left"/>
      </w:pPr>
      <w:r>
        <w:t>none.</w:t>
      </w:r>
    </w:p>
    <w:p w:rsidR="001B2487" w:rsidRDefault="004D6112">
      <w:pPr>
        <w:pStyle w:val="af1"/>
        <w:numPr>
          <w:ilvl w:val="2"/>
          <w:numId w:val="27"/>
        </w:numPr>
        <w:tabs>
          <w:tab w:val="left" w:pos="1770"/>
        </w:tabs>
        <w:spacing w:before="139"/>
        <w:ind w:left="1769" w:hanging="841"/>
        <w:rPr>
          <w:sz w:val="24"/>
          <w:szCs w:val="24"/>
        </w:rPr>
      </w:pPr>
      <w:r>
        <w:rPr>
          <w:sz w:val="24"/>
          <w:szCs w:val="24"/>
        </w:rPr>
        <w:t>Социокультурныезнанияиумения.</w:t>
      </w:r>
    </w:p>
    <w:p w:rsidR="001B2487" w:rsidRDefault="004D6112">
      <w:pPr>
        <w:pStyle w:val="a5"/>
        <w:tabs>
          <w:tab w:val="left" w:pos="3183"/>
          <w:tab w:val="left" w:pos="5551"/>
          <w:tab w:val="left" w:pos="6327"/>
          <w:tab w:val="left" w:pos="8676"/>
        </w:tabs>
        <w:spacing w:before="137"/>
        <w:ind w:left="929" w:firstLine="0"/>
        <w:jc w:val="left"/>
      </w:pPr>
      <w:r>
        <w:t>Осуществление</w:t>
      </w:r>
      <w:r>
        <w:tab/>
        <w:t>межличностного</w:t>
      </w:r>
      <w:r>
        <w:tab/>
        <w:t>и</w:t>
      </w:r>
      <w:r>
        <w:tab/>
        <w:t>межкультурного</w:t>
      </w:r>
      <w:r>
        <w:tab/>
        <w:t>общения</w:t>
      </w:r>
    </w:p>
    <w:p w:rsidR="001B2487" w:rsidRDefault="004D6112">
      <w:pPr>
        <w:pStyle w:val="a5"/>
        <w:spacing w:before="139"/>
        <w:ind w:right="845" w:firstLine="0"/>
      </w:pPr>
      <w:r>
        <w:t>с   использованием   знаний  о   национально-культурных   особенностях   своей    страныистраны(стран)изучаемогоязыка,основныхсоциокультурныхэлементовречевогоповеденческогоэтикета   в   англоязычной   среде,   знание   и   использование   в   устнойи  письменной    речи    наиболее    употребительной    тематической    фоновой    лексикии реалийврамках тематического содержания.</w:t>
      </w:r>
    </w:p>
    <w:p w:rsidR="001B2487" w:rsidRDefault="004D6112">
      <w:pPr>
        <w:pStyle w:val="a5"/>
        <w:ind w:right="844"/>
      </w:pPr>
      <w:r>
        <w:t>Пониманиеречевыхразличийвситуацияхофициальногоинеофициальногообщениявр</w:t>
      </w:r>
      <w:r>
        <w:lastRenderedPageBreak/>
        <w:t>амкахотобранноготематическогосодержанияииспользованиелексико-грамматическихсредствсих учётом.</w:t>
      </w:r>
    </w:p>
    <w:p w:rsidR="001B2487" w:rsidRDefault="004D6112">
      <w:pPr>
        <w:pStyle w:val="a5"/>
        <w:tabs>
          <w:tab w:val="left" w:pos="3970"/>
          <w:tab w:val="left" w:pos="6180"/>
          <w:tab w:val="left" w:pos="8623"/>
        </w:tabs>
        <w:spacing w:before="1"/>
        <w:ind w:right="845"/>
      </w:pPr>
      <w:r>
        <w:t>Социокультурныйпортретроднойстраныистраны(стран)изучаемогоязыка:знакомство с традициями проведения основных национальных праздников (Рождества,Нового      года,      Дня      матери,      Дня      благодарения      и      других      праздников),с особенностями образа жизни и культуры страны (стран) изучаемого языка (известнымидостопримечательностями;</w:t>
      </w:r>
      <w:r>
        <w:tab/>
        <w:t>некоторыми</w:t>
      </w:r>
      <w:r>
        <w:tab/>
        <w:t>выдающимися</w:t>
      </w:r>
      <w:r>
        <w:tab/>
        <w:t>людьми),сдоступнымивязыковомотношенииобразцамипоэзииипрозыдляподростковнаанглийскомязыке.</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tabs>
          <w:tab w:val="left" w:pos="3183"/>
          <w:tab w:val="left" w:pos="5551"/>
          <w:tab w:val="left" w:pos="6327"/>
          <w:tab w:val="left" w:pos="8676"/>
        </w:tabs>
        <w:spacing w:before="90"/>
        <w:ind w:right="845"/>
      </w:pPr>
      <w:r>
        <w:t>Осуществление</w:t>
      </w:r>
      <w:r>
        <w:tab/>
        <w:t>межличностного</w:t>
      </w:r>
      <w:r>
        <w:tab/>
        <w:t>и</w:t>
      </w:r>
      <w:r>
        <w:tab/>
        <w:t>межкультурного</w:t>
      </w:r>
      <w:r>
        <w:tab/>
        <w:t>общенияс   использованием   знаний  о   национально-культурных   особенностях   своей    страныи страны(стран)изучаемого языка.</w:t>
      </w:r>
    </w:p>
    <w:p w:rsidR="001B2487" w:rsidRDefault="004D6112">
      <w:pPr>
        <w:pStyle w:val="a5"/>
        <w:spacing w:before="1"/>
        <w:ind w:left="929" w:firstLine="0"/>
      </w:pPr>
      <w:r>
        <w:t>Соблюдениенормывежливости вмежкультурномобщении.</w:t>
      </w:r>
    </w:p>
    <w:p w:rsidR="001B2487" w:rsidRDefault="004D6112">
      <w:pPr>
        <w:pStyle w:val="a5"/>
        <w:spacing w:before="137"/>
        <w:ind w:right="845"/>
      </w:pPr>
      <w:r>
        <w:t>Знание социокультурного портрета родной страны и страны (стран) изучаемогоязыка:символики,достопримечательностей,культурныхособенностей(национальныепраздники,   традиции),        образцов        поэзии        и        прозы,        доступныхвязыковомотношении.</w:t>
      </w:r>
    </w:p>
    <w:p w:rsidR="001B2487" w:rsidRDefault="004D6112">
      <w:pPr>
        <w:pStyle w:val="a5"/>
        <w:ind w:left="929" w:firstLine="0"/>
      </w:pPr>
      <w:r>
        <w:t>Развитиеумений:</w:t>
      </w:r>
    </w:p>
    <w:p w:rsidR="001B2487" w:rsidRDefault="004D6112">
      <w:pPr>
        <w:pStyle w:val="a5"/>
        <w:spacing w:before="139"/>
        <w:ind w:right="849"/>
      </w:pPr>
      <w:r>
        <w:t>краткопредставлятьРоссиюистрану(страны)изучаемогоязыка(культурныеявления,события, достопримечательности);</w:t>
      </w:r>
    </w:p>
    <w:p w:rsidR="001B2487" w:rsidRDefault="004D6112">
      <w:pPr>
        <w:pStyle w:val="a5"/>
        <w:ind w:right="844"/>
      </w:pPr>
      <w:r>
        <w:t>кратко  рассказывать   о   некоторых   выдающихся   людях   родной   страныи страны (стран) изучаемого языка (учёных, писателях, поэтах, художниках, музыкантах,спортсменахи других людях);</w:t>
      </w:r>
    </w:p>
    <w:p w:rsidR="001B2487" w:rsidRDefault="004D6112">
      <w:pPr>
        <w:pStyle w:val="a5"/>
        <w:ind w:right="847"/>
      </w:pPr>
      <w:r>
        <w:t>оказыватьпомощьзарубежнымгостямвситуацияхповседневногообщения(объяснитьместонахождениеобъекта,сообщить возможный маршрут).</w:t>
      </w:r>
    </w:p>
    <w:p w:rsidR="001B2487" w:rsidRDefault="004D6112">
      <w:pPr>
        <w:pStyle w:val="af1"/>
        <w:numPr>
          <w:ilvl w:val="2"/>
          <w:numId w:val="27"/>
        </w:numPr>
        <w:tabs>
          <w:tab w:val="left" w:pos="1770"/>
        </w:tabs>
        <w:ind w:left="1769" w:hanging="841"/>
        <w:rPr>
          <w:sz w:val="24"/>
          <w:szCs w:val="24"/>
        </w:rPr>
      </w:pPr>
      <w:r>
        <w:rPr>
          <w:sz w:val="24"/>
          <w:szCs w:val="24"/>
        </w:rPr>
        <w:t>Компенсаторныеумения.</w:t>
      </w:r>
    </w:p>
    <w:p w:rsidR="001B2487" w:rsidRDefault="004D6112">
      <w:pPr>
        <w:pStyle w:val="a5"/>
        <w:tabs>
          <w:tab w:val="left" w:pos="3190"/>
          <w:tab w:val="left" w:pos="4270"/>
          <w:tab w:val="left" w:pos="5690"/>
          <w:tab w:val="left" w:pos="6523"/>
          <w:tab w:val="left" w:pos="8549"/>
        </w:tabs>
        <w:spacing w:before="139"/>
        <w:ind w:right="846"/>
      </w:pPr>
      <w:r>
        <w:t>Использование</w:t>
      </w:r>
      <w:r>
        <w:tab/>
        <w:t>при</w:t>
      </w:r>
      <w:r>
        <w:tab/>
        <w:t>чтении</w:t>
      </w:r>
      <w:r>
        <w:tab/>
        <w:t>и</w:t>
      </w:r>
      <w:r>
        <w:tab/>
        <w:t>аудировании</w:t>
      </w:r>
      <w:r>
        <w:tab/>
        <w:t>языковой,в том числе контекстуальной, догадки, использование при говорении и письме перифраз(толкование),   синонимические       средства,       описание       предмета       вместоего названия, при непосредственном общении догадываться о значении незнакомых слов спомощьюиспользуемых собеседникомжестовимимики.</w:t>
      </w:r>
    </w:p>
    <w:p w:rsidR="001B2487" w:rsidRDefault="004D6112">
      <w:pPr>
        <w:pStyle w:val="a5"/>
        <w:ind w:left="929" w:firstLine="0"/>
      </w:pPr>
      <w:r>
        <w:t>Переспрашивать,проситьповторить,уточняязначениенезнакомыхслов.</w:t>
      </w:r>
    </w:p>
    <w:p w:rsidR="001B2487" w:rsidRDefault="004D6112">
      <w:pPr>
        <w:pStyle w:val="a5"/>
        <w:spacing w:before="139"/>
        <w:ind w:right="848"/>
      </w:pPr>
      <w:r>
        <w:t>Использованиевкачествеопорыприпорождениисобственныхвысказыванийключевыхслов, плана.</w:t>
      </w:r>
    </w:p>
    <w:p w:rsidR="001B2487" w:rsidRDefault="004D6112">
      <w:pPr>
        <w:pStyle w:val="a5"/>
        <w:ind w:right="845"/>
      </w:pPr>
      <w:r>
        <w:t>Игнорированиеинформации,неявляющейсянеобходимойдляпониманияосновногосодержания   прочитанного   (прослушанного)   текста   или   для   нахождениявтекстезапрашиваемойинформации.</w:t>
      </w:r>
    </w:p>
    <w:p w:rsidR="001B2487" w:rsidRDefault="004D6112">
      <w:pPr>
        <w:pStyle w:val="a5"/>
        <w:ind w:right="846"/>
      </w:pPr>
      <w:r>
        <w:t>Сравнение (в том числе установление основания для сравнения) объектов, явлений,процессов,их элементовиосновных функцийврамках изученнойтематики.</w:t>
      </w:r>
    </w:p>
    <w:p w:rsidR="001B2487" w:rsidRDefault="004D6112">
      <w:pPr>
        <w:pStyle w:val="af1"/>
        <w:numPr>
          <w:ilvl w:val="1"/>
          <w:numId w:val="27"/>
        </w:numPr>
        <w:tabs>
          <w:tab w:val="left" w:pos="1590"/>
        </w:tabs>
        <w:ind w:left="1589" w:hanging="661"/>
        <w:rPr>
          <w:sz w:val="24"/>
          <w:szCs w:val="24"/>
        </w:rPr>
      </w:pPr>
      <w:r>
        <w:rPr>
          <w:sz w:val="24"/>
          <w:szCs w:val="24"/>
        </w:rPr>
        <w:t>Содержаниеобученияв9 классе.</w:t>
      </w:r>
    </w:p>
    <w:p w:rsidR="001B2487" w:rsidRDefault="004D6112">
      <w:pPr>
        <w:pStyle w:val="af1"/>
        <w:numPr>
          <w:ilvl w:val="2"/>
          <w:numId w:val="27"/>
        </w:numPr>
        <w:tabs>
          <w:tab w:val="left" w:pos="1770"/>
        </w:tabs>
        <w:spacing w:before="136"/>
        <w:ind w:left="1769" w:hanging="841"/>
        <w:rPr>
          <w:sz w:val="24"/>
          <w:szCs w:val="24"/>
        </w:rPr>
      </w:pPr>
      <w:r>
        <w:rPr>
          <w:sz w:val="24"/>
          <w:szCs w:val="24"/>
        </w:rPr>
        <w:t>Коммуникативныеумения.</w:t>
      </w:r>
    </w:p>
    <w:p w:rsidR="001B2487" w:rsidRDefault="004D6112">
      <w:pPr>
        <w:pStyle w:val="a5"/>
        <w:spacing w:before="139"/>
        <w:ind w:right="847"/>
      </w:pPr>
      <w:r>
        <w:t>Формированиеуменияобщатьсявустнойиписьменнойформе,используярецептивныеипродуктивныевидыречевойдеятельностиврамкахтематическогосодержанияречи.</w:t>
      </w:r>
    </w:p>
    <w:p w:rsidR="001B2487" w:rsidRDefault="004D6112">
      <w:pPr>
        <w:pStyle w:val="a5"/>
        <w:ind w:left="929" w:firstLine="0"/>
      </w:pPr>
      <w:r>
        <w:t>Взаимоотношениявсемьеисдрузьями. Конфликтыиихразрешение.</w:t>
      </w:r>
    </w:p>
    <w:p w:rsidR="001B2487" w:rsidRDefault="004D6112">
      <w:pPr>
        <w:pStyle w:val="a5"/>
        <w:spacing w:before="90"/>
        <w:ind w:left="929" w:firstLine="0"/>
        <w:jc w:val="left"/>
      </w:pPr>
      <w:r>
        <w:t>Внешностьи характерчеловека(литературногоперсонажа).</w:t>
      </w:r>
    </w:p>
    <w:p w:rsidR="001B2487" w:rsidRDefault="004D6112">
      <w:pPr>
        <w:pStyle w:val="a5"/>
        <w:spacing w:before="139"/>
        <w:ind w:right="845"/>
        <w:jc w:val="left"/>
      </w:pPr>
      <w:r>
        <w:t>Досугиувлечения(хобби)современногоподростка(чтение,кино,театр,музыка,музей,спорт,живопись; компьютерныеигры). Ролькнигивжизниподростка.</w:t>
      </w:r>
    </w:p>
    <w:p w:rsidR="001B2487" w:rsidRDefault="004D6112">
      <w:pPr>
        <w:pStyle w:val="a5"/>
        <w:ind w:left="929" w:firstLine="0"/>
        <w:jc w:val="left"/>
      </w:pPr>
      <w:r>
        <w:t>Здоровыйобразжизни:режимтрудаиотдыха,фитнес,сбалансированноепитание.</w:t>
      </w:r>
    </w:p>
    <w:p w:rsidR="001B2487" w:rsidRDefault="004D6112">
      <w:pPr>
        <w:pStyle w:val="a5"/>
        <w:spacing w:before="137"/>
        <w:ind w:firstLine="0"/>
        <w:jc w:val="left"/>
      </w:pPr>
      <w:r>
        <w:t>Посещениеврача.</w:t>
      </w:r>
    </w:p>
    <w:p w:rsidR="001B2487" w:rsidRDefault="004D6112">
      <w:pPr>
        <w:pStyle w:val="a5"/>
        <w:spacing w:before="139"/>
        <w:ind w:left="929" w:firstLine="0"/>
        <w:jc w:val="left"/>
      </w:pPr>
      <w:r>
        <w:t>Покупки:одежда,обувьипродуктыпитания.Карманныеденьги.Молодёжная</w:t>
      </w:r>
    </w:p>
    <w:p w:rsidR="001B2487" w:rsidRDefault="004D6112">
      <w:pPr>
        <w:pStyle w:val="a5"/>
        <w:spacing w:before="137"/>
        <w:ind w:firstLine="0"/>
        <w:jc w:val="left"/>
      </w:pPr>
      <w:r>
        <w:t>мода.</w:t>
      </w:r>
    </w:p>
    <w:p w:rsidR="001B2487" w:rsidRDefault="004D6112">
      <w:pPr>
        <w:pStyle w:val="a5"/>
        <w:tabs>
          <w:tab w:val="left" w:pos="1978"/>
          <w:tab w:val="left" w:pos="3255"/>
          <w:tab w:val="left" w:pos="4224"/>
          <w:tab w:val="left" w:pos="5602"/>
          <w:tab w:val="left" w:pos="6886"/>
          <w:tab w:val="left" w:pos="7298"/>
          <w:tab w:val="left" w:pos="8707"/>
          <w:tab w:val="left" w:pos="9105"/>
        </w:tabs>
        <w:spacing w:before="139"/>
        <w:ind w:left="929" w:firstLine="0"/>
        <w:jc w:val="left"/>
      </w:pPr>
      <w:r>
        <w:t>Школа,</w:t>
      </w:r>
      <w:r>
        <w:tab/>
        <w:t>школьная</w:t>
      </w:r>
      <w:r>
        <w:tab/>
        <w:t>жизнь,</w:t>
      </w:r>
      <w:r>
        <w:tab/>
        <w:t>изучаемые</w:t>
      </w:r>
      <w:r>
        <w:tab/>
        <w:t>предметы</w:t>
      </w:r>
      <w:r>
        <w:tab/>
        <w:t>и</w:t>
      </w:r>
      <w:r>
        <w:tab/>
        <w:t>отношение</w:t>
      </w:r>
      <w:r>
        <w:tab/>
        <w:t>к</w:t>
      </w:r>
      <w:r>
        <w:tab/>
        <w:t>ним.</w:t>
      </w:r>
    </w:p>
    <w:p w:rsidR="001B2487" w:rsidRDefault="004D6112">
      <w:pPr>
        <w:pStyle w:val="a5"/>
        <w:spacing w:before="137"/>
        <w:ind w:right="846" w:firstLine="0"/>
      </w:pPr>
      <w:r>
        <w:t>Взаимоотношениявшколе:проблемыиихрешение.Перепискасзарубежнымисверстниками.</w:t>
      </w:r>
    </w:p>
    <w:p w:rsidR="001B2487" w:rsidRDefault="004D6112">
      <w:pPr>
        <w:pStyle w:val="a5"/>
        <w:ind w:right="847"/>
      </w:pPr>
      <w:r>
        <w:t>Видыотдыхавразличноевремягода.ПутешествияпоРоссииизарубежнымстранам.Транспорт.</w:t>
      </w:r>
    </w:p>
    <w:p w:rsidR="001B2487" w:rsidRDefault="004D6112">
      <w:pPr>
        <w:pStyle w:val="a5"/>
        <w:ind w:right="849"/>
      </w:pPr>
      <w:r>
        <w:t xml:space="preserve">Природа: флора и фауна. Проблемы экологии. Защита окружающей среды. </w:t>
      </w:r>
      <w:r>
        <w:lastRenderedPageBreak/>
        <w:t>Климат,погода.Стихийныебедствия.</w:t>
      </w:r>
    </w:p>
    <w:p w:rsidR="001B2487" w:rsidRDefault="004D6112">
      <w:pPr>
        <w:pStyle w:val="a5"/>
        <w:ind w:left="929" w:firstLine="0"/>
      </w:pPr>
      <w:r>
        <w:t>Средствамассовой информации(телевидение,радио,пресса,Интернет).</w:t>
      </w:r>
    </w:p>
    <w:p w:rsidR="001B2487" w:rsidRDefault="004D6112">
      <w:pPr>
        <w:pStyle w:val="a5"/>
        <w:spacing w:before="139"/>
        <w:ind w:right="844"/>
      </w:pPr>
      <w:r>
        <w:t>Родная страна и страна (страны) изучаемого языка. Их географическое положение,столицыикрупныегорода,регионы,население,официальныеязыки,достопримечательности,культурныеособенности(национальныепраздники,знаменательныедаты, традиции,обычаи), страницыистории.</w:t>
      </w:r>
    </w:p>
    <w:p w:rsidR="001B2487" w:rsidRDefault="004D6112">
      <w:pPr>
        <w:pStyle w:val="a5"/>
        <w:spacing w:before="1"/>
        <w:ind w:right="844"/>
      </w:pPr>
      <w:r>
        <w:t>Выдающиеся люди родной страны и страны (стран) изучаемого языка, их вклад внаукуимировуюкультуру:государственныедеятели,учёные,писатели,поэты,художники,музыканты, спортсмены.</w:t>
      </w:r>
    </w:p>
    <w:p w:rsidR="001B2487" w:rsidRDefault="004D6112">
      <w:pPr>
        <w:pStyle w:val="af1"/>
        <w:numPr>
          <w:ilvl w:val="3"/>
          <w:numId w:val="28"/>
        </w:numPr>
        <w:tabs>
          <w:tab w:val="left" w:pos="1950"/>
        </w:tabs>
        <w:ind w:hanging="1021"/>
        <w:rPr>
          <w:sz w:val="24"/>
          <w:szCs w:val="24"/>
        </w:rPr>
      </w:pPr>
      <w:r>
        <w:rPr>
          <w:sz w:val="24"/>
          <w:szCs w:val="24"/>
        </w:rPr>
        <w:t>Говорение.</w:t>
      </w:r>
    </w:p>
    <w:p w:rsidR="001B2487" w:rsidRDefault="004D6112">
      <w:pPr>
        <w:pStyle w:val="af1"/>
        <w:numPr>
          <w:ilvl w:val="4"/>
          <w:numId w:val="28"/>
        </w:numPr>
        <w:tabs>
          <w:tab w:val="left" w:pos="2130"/>
        </w:tabs>
        <w:spacing w:before="139"/>
        <w:ind w:right="845" w:firstLine="708"/>
        <w:rPr>
          <w:sz w:val="24"/>
          <w:szCs w:val="24"/>
        </w:rPr>
      </w:pPr>
      <w:r>
        <w:rPr>
          <w:sz w:val="24"/>
          <w:szCs w:val="24"/>
        </w:rPr>
        <w:t>Развитие       коммуникативных       умений       диалогической        речи,а именно умений вести комбинированный диалог, включающий различные виды диалогов(этикетныйдиалог,диалог-побуждениекдействию,диалог-расспрос),диалог-обменмнениями:</w:t>
      </w:r>
    </w:p>
    <w:p w:rsidR="001B2487" w:rsidRDefault="004D6112">
      <w:pPr>
        <w:pStyle w:val="a5"/>
        <w:ind w:right="844"/>
      </w:pPr>
      <w:r>
        <w:t>диалогэтикетногохарактера:начинать,поддерживатьизаканчиватьразговор,вежливо   переспрашивать,   поздравлять    с    праздником,    выражать    пожеланияивежливореагироватьнапоздравление,выражатьблагодарность,вежливосоглашатьсянапредложениеиотказываться отпредложения собеседника;</w:t>
      </w:r>
    </w:p>
    <w:p w:rsidR="001B2487" w:rsidRDefault="004D6112">
      <w:pPr>
        <w:pStyle w:val="a5"/>
        <w:ind w:right="844"/>
      </w:pPr>
      <w:r>
        <w:t>диалог-побуждение к действию: обращаться с просьбой, вежливо соглашаться (несоглашаться) выполнить просьбу, приглашать собеседника к совместной деятельности,вежливо соглашаться (не соглашаться) на предложение собеседника, объясняя причинусвоегорешения;</w:t>
      </w:r>
    </w:p>
    <w:p w:rsidR="001B2487" w:rsidRDefault="004D6112">
      <w:pPr>
        <w:pStyle w:val="a5"/>
        <w:spacing w:before="90"/>
        <w:ind w:right="845"/>
      </w:pPr>
      <w:r>
        <w:t>диалог-расспрос: сообщать фактическую информацию, отвечая на вопросы разныхвидов,выражатьсвоёотношениекобсуждаемымфактамисобытиям,запрашиватьинтересующуюинформацию,переходитьспозицииспрашивающегонапозициюотвечающегоинаоборот;</w:t>
      </w:r>
    </w:p>
    <w:p w:rsidR="001B2487" w:rsidRDefault="004D6112">
      <w:pPr>
        <w:pStyle w:val="a5"/>
        <w:ind w:right="845"/>
      </w:pPr>
      <w:r>
        <w:t>диалог-обмен  мнениями:  выражать  свою    точку    мнения    и    обосновыватьеё,высказыватьсвоёсогласие(несогласие)сточкойзрениясобеседника,выражатьсомнение,даватьэмоциональнуюоценкуобсуждаемымсобытиям:восхищение,удивление,радость, огорчениеитакдалее.</w:t>
      </w:r>
    </w:p>
    <w:p w:rsidR="001B2487" w:rsidRDefault="004D6112">
      <w:pPr>
        <w:pStyle w:val="a5"/>
        <w:ind w:right="844"/>
      </w:pPr>
      <w:r>
        <w:t>Названныеумениядиалогическойречиразвиваютсявстандартныхситуацияхнеофициального     общения      в      рамках      тематического      содержания      речис использованием ключевых слов, речевых ситуаций и (или) иллюстраций, фотографийили       без       опор       с       соблюдением       норм       речевого       этикета,       принятыхвстране(странах)изучаемого языка.</w:t>
      </w:r>
    </w:p>
    <w:p w:rsidR="001B2487" w:rsidRDefault="004D6112">
      <w:pPr>
        <w:pStyle w:val="a5"/>
        <w:spacing w:before="1"/>
        <w:ind w:right="847"/>
      </w:pPr>
      <w:r>
        <w:t>Объёмдиалога–до8репликсостороныкаждогособеседникаврамкахкомбинированногодиалога,до6репликсостороныкаждогособеседникаврамкахдиалога-обменамнениями.</w:t>
      </w:r>
    </w:p>
    <w:p w:rsidR="001B2487" w:rsidRDefault="004D6112">
      <w:pPr>
        <w:pStyle w:val="af1"/>
        <w:numPr>
          <w:ilvl w:val="4"/>
          <w:numId w:val="28"/>
        </w:numPr>
        <w:tabs>
          <w:tab w:val="left" w:pos="2130"/>
        </w:tabs>
        <w:ind w:right="843" w:firstLine="708"/>
        <w:rPr>
          <w:sz w:val="24"/>
          <w:szCs w:val="24"/>
        </w:rPr>
      </w:pPr>
      <w:r>
        <w:rPr>
          <w:sz w:val="24"/>
          <w:szCs w:val="24"/>
        </w:rPr>
        <w:t>Развитиекоммуникативныхумениймонологическойречи:созданиеустныхсвязныхмонологическихвысказыванийсиспользованиемосновныхкоммуникативныхтиповречи:</w:t>
      </w:r>
    </w:p>
    <w:p w:rsidR="001B2487" w:rsidRDefault="004D6112">
      <w:pPr>
        <w:pStyle w:val="a5"/>
        <w:spacing w:before="1"/>
        <w:ind w:right="844"/>
      </w:pPr>
      <w:r>
        <w:t>описание  (предмета,     местности,     внешности     и     одежды     человека),втомчислехарактеристика(чертыхарактерареальногочеловекаилилитературногоперсонажа);</w:t>
      </w:r>
    </w:p>
    <w:p w:rsidR="001B2487" w:rsidRDefault="004D6112">
      <w:pPr>
        <w:pStyle w:val="a5"/>
        <w:ind w:left="929" w:right="6588" w:firstLine="0"/>
      </w:pPr>
      <w:r>
        <w:t>повествование (сообщение);рассуждение;</w:t>
      </w:r>
    </w:p>
    <w:p w:rsidR="001B2487" w:rsidRDefault="004D6112">
      <w:pPr>
        <w:pStyle w:val="a5"/>
        <w:tabs>
          <w:tab w:val="left" w:pos="2326"/>
          <w:tab w:val="left" w:pos="2717"/>
          <w:tab w:val="left" w:pos="3771"/>
          <w:tab w:val="left" w:pos="5921"/>
          <w:tab w:val="left" w:pos="6847"/>
          <w:tab w:val="left" w:pos="7865"/>
          <w:tab w:val="left" w:pos="8374"/>
        </w:tabs>
        <w:ind w:right="848"/>
        <w:jc w:val="left"/>
      </w:pPr>
      <w:r>
        <w:t>выражение</w:t>
      </w:r>
      <w:r>
        <w:tab/>
        <w:t>и</w:t>
      </w:r>
      <w:r>
        <w:tab/>
        <w:t>краткое</w:t>
      </w:r>
      <w:r>
        <w:tab/>
        <w:t>аргументирование</w:t>
      </w:r>
      <w:r>
        <w:tab/>
        <w:t>своего</w:t>
      </w:r>
      <w:r>
        <w:tab/>
        <w:t>мнения</w:t>
      </w:r>
      <w:r>
        <w:tab/>
        <w:t>по</w:t>
      </w:r>
      <w:r>
        <w:tab/>
      </w:r>
      <w:r>
        <w:rPr>
          <w:spacing w:val="-1"/>
        </w:rPr>
        <w:t>отношению</w:t>
      </w:r>
      <w:r>
        <w:t>к услышанному (прочитанному);</w:t>
      </w:r>
    </w:p>
    <w:p w:rsidR="001B2487" w:rsidRDefault="004D6112">
      <w:pPr>
        <w:pStyle w:val="a5"/>
        <w:ind w:right="845"/>
        <w:jc w:val="left"/>
      </w:pPr>
      <w:r>
        <w:t>изложение(пересказ)основногосодержанияпрочитанного(прослушанного)текстасвыражениемсвоегоотношенияксобытиямифактам, изложеннымвтексте;</w:t>
      </w:r>
    </w:p>
    <w:p w:rsidR="001B2487" w:rsidRDefault="004D6112">
      <w:pPr>
        <w:pStyle w:val="a5"/>
        <w:ind w:left="929" w:firstLine="0"/>
        <w:jc w:val="left"/>
      </w:pPr>
      <w:r>
        <w:t>составлениерассказапокартинкам;</w:t>
      </w:r>
    </w:p>
    <w:p w:rsidR="001B2487" w:rsidRDefault="004D6112">
      <w:pPr>
        <w:pStyle w:val="a5"/>
        <w:spacing w:before="138"/>
        <w:ind w:left="929" w:firstLine="0"/>
      </w:pPr>
      <w:r>
        <w:t>изложениерезультатоввыполненнойпроектнойработы.</w:t>
      </w:r>
    </w:p>
    <w:p w:rsidR="001B2487" w:rsidRDefault="004D6112">
      <w:pPr>
        <w:pStyle w:val="a5"/>
        <w:spacing w:before="137"/>
        <w:ind w:right="843"/>
      </w:pPr>
      <w:r>
        <w:t xml:space="preserve">Данныеумениямонологическойречиразвиваютсявстандартныхситуацияхнеофициальногообщенияврамках  тематического  содержания  речи  с  </w:t>
      </w:r>
      <w:r>
        <w:lastRenderedPageBreak/>
        <w:t>опоройнавопросы,ключевыеслова,   план   и   (или)   иллюстрации,   фотографии,   таблицыили безопоры.</w:t>
      </w:r>
    </w:p>
    <w:p w:rsidR="001B2487" w:rsidRDefault="004D6112">
      <w:pPr>
        <w:pStyle w:val="a5"/>
        <w:ind w:left="929" w:firstLine="0"/>
      </w:pPr>
      <w:r>
        <w:t>Объёммонологическоговысказывания–10–12фраз.</w:t>
      </w:r>
    </w:p>
    <w:p w:rsidR="001B2487" w:rsidRDefault="004D6112">
      <w:pPr>
        <w:pStyle w:val="af1"/>
        <w:numPr>
          <w:ilvl w:val="3"/>
          <w:numId w:val="28"/>
        </w:numPr>
        <w:tabs>
          <w:tab w:val="left" w:pos="1950"/>
        </w:tabs>
        <w:spacing w:before="137"/>
        <w:ind w:hanging="1021"/>
        <w:rPr>
          <w:sz w:val="24"/>
          <w:szCs w:val="24"/>
        </w:rPr>
      </w:pPr>
      <w:r>
        <w:rPr>
          <w:sz w:val="24"/>
          <w:szCs w:val="24"/>
        </w:rPr>
        <w:t>Аудирование.</w:t>
      </w:r>
    </w:p>
    <w:p w:rsidR="001B2487" w:rsidRDefault="004D6112">
      <w:pPr>
        <w:pStyle w:val="a5"/>
        <w:spacing w:before="90"/>
        <w:ind w:right="843"/>
      </w:pPr>
      <w:r>
        <w:t>При   непосредственном    общении:   понимание    на    слух    речи    учителяи одноклассников и вербальная (невербальная) реакция на услышанное, использованиепереспросилипросьбуповторить для уточнения отдельных деталей.</w:t>
      </w:r>
    </w:p>
    <w:p w:rsidR="001B2487" w:rsidRDefault="004D6112">
      <w:pPr>
        <w:pStyle w:val="a5"/>
        <w:spacing w:before="1"/>
        <w:ind w:right="846"/>
      </w:pPr>
      <w:r>
        <w:t>При опосредованном общении: дальнейшее развитие восприятия и понимания наслухнесложныхаутентичныхтекстов,содержащихотдельныенеизученныеязыковыеявления,   с       разной       глубиной       проникновения       в       их       содержаниевзависимостиотпоставленнойкоммуникативнойзадачи:спониманиемосновногосодержания,спониманиемнужной(интересующей,запрашиваемой)информации.</w:t>
      </w:r>
    </w:p>
    <w:p w:rsidR="001B2487" w:rsidRDefault="004D6112">
      <w:pPr>
        <w:pStyle w:val="a5"/>
        <w:ind w:right="844"/>
      </w:pPr>
      <w:r>
        <w:t>Аудированиеспониманиемосновногосодержаниятекстапредполагаетумениеопределять      основную        тему        (идею)        и        главные        факты        (события)в     воспринимаемом     на     слух       тексте,       отделять       главную       информациюотвторостепенной,прогнозироватьсодержаниетекстапоначалусообщения,игнорироватьнезнакомыеслова,несущественныедля пониманияосновногосодержания.</w:t>
      </w:r>
    </w:p>
    <w:p w:rsidR="001B2487" w:rsidRDefault="004D6112">
      <w:pPr>
        <w:pStyle w:val="a5"/>
        <w:tabs>
          <w:tab w:val="left" w:pos="2523"/>
          <w:tab w:val="left" w:pos="4198"/>
          <w:tab w:val="left" w:pos="6079"/>
          <w:tab w:val="left" w:pos="7853"/>
        </w:tabs>
        <w:ind w:right="845"/>
      </w:pPr>
      <w:r>
        <w:t>Аудирование с пониманием нужной (интересующей, запрашиваемой) информациипредполагает</w:t>
      </w:r>
      <w:r>
        <w:tab/>
        <w:t>умение</w:t>
      </w:r>
      <w:r>
        <w:tab/>
        <w:t>выделять</w:t>
      </w:r>
      <w:r>
        <w:tab/>
        <w:t>нужную</w:t>
      </w:r>
      <w:r>
        <w:tab/>
      </w:r>
      <w:r>
        <w:rPr>
          <w:spacing w:val="-1"/>
        </w:rPr>
        <w:t>(интересующую,</w:t>
      </w:r>
      <w:r>
        <w:t>запрашиваемую)    информацию,    представленную    в    эксплицитной    (явной)    форме,ввоспринимаемомнаслух тексте.</w:t>
      </w:r>
    </w:p>
    <w:p w:rsidR="001B2487" w:rsidRDefault="004D6112">
      <w:pPr>
        <w:pStyle w:val="a5"/>
        <w:spacing w:before="1"/>
        <w:ind w:right="846"/>
      </w:pPr>
      <w:r>
        <w:t>Тексты  для   аудирования:   диалог   (беседа),   высказывания   собеседниковвситуациях повседневногообщения, рассказ, сообщениеинформационного характера.</w:t>
      </w:r>
    </w:p>
    <w:p w:rsidR="001B2487" w:rsidRDefault="004D6112">
      <w:pPr>
        <w:pStyle w:val="a5"/>
        <w:ind w:right="847"/>
      </w:pPr>
      <w:r>
        <w:t>Языковая сложность текстов для аудирования должна соответствовать базовомууровню(А2 – допороговому уровню пообщеевропейскойшкале).</w:t>
      </w:r>
    </w:p>
    <w:p w:rsidR="001B2487" w:rsidRDefault="004D6112">
      <w:pPr>
        <w:pStyle w:val="a5"/>
        <w:ind w:left="929" w:firstLine="0"/>
      </w:pPr>
      <w:r>
        <w:t>Времязвучаниятекста(текстов)для аудирования–до 2минут.</w:t>
      </w:r>
    </w:p>
    <w:p w:rsidR="001B2487" w:rsidRDefault="004D6112">
      <w:pPr>
        <w:pStyle w:val="af1"/>
        <w:numPr>
          <w:ilvl w:val="3"/>
          <w:numId w:val="28"/>
        </w:numPr>
        <w:tabs>
          <w:tab w:val="left" w:pos="1950"/>
        </w:tabs>
        <w:spacing w:before="137"/>
        <w:ind w:hanging="1021"/>
        <w:rPr>
          <w:sz w:val="24"/>
          <w:szCs w:val="24"/>
        </w:rPr>
      </w:pPr>
      <w:r>
        <w:rPr>
          <w:sz w:val="24"/>
          <w:szCs w:val="24"/>
        </w:rPr>
        <w:t>Смысловоечтение.</w:t>
      </w:r>
    </w:p>
    <w:p w:rsidR="001B2487" w:rsidRDefault="004D6112">
      <w:pPr>
        <w:pStyle w:val="a5"/>
        <w:spacing w:before="139"/>
        <w:ind w:right="844"/>
      </w:pPr>
      <w:r>
        <w:t>Развитиеумениячитатьпросебяипониматьнесложныеаутентичныетекстыразныхжанров   и   стилей,   содержащие   отдельные   неизученные   языковые   явления,с   различной   глубиной   проникновения    в    их    содержание    в    зависимостиотпоставленной  коммуникативной  задачи:  с  пониманием  основного  содержания,спониманиемнужной(интересующей,запрашиваемой)информации,сполнымпониманиемсодержания текста.</w:t>
      </w:r>
    </w:p>
    <w:p w:rsidR="001B2487" w:rsidRDefault="004D6112">
      <w:pPr>
        <w:pStyle w:val="a5"/>
        <w:ind w:right="843"/>
      </w:pPr>
      <w:r>
        <w:t>Чтениеспониманиемосновногосодержаниятекстапредполагаетумения:определятьтему(основнуюмысль),выделятьглавныефакты(события)(опускаявторостепенные),прогнозироватьсодержаниетекстапозаголовку(началутекста),определять логическую последовательность главных фактов, событий, разбивать текст наотносительно      самостоятельные      смысловые      части,      озаглавливать      текст(его    отдельные    части),    игнорировать    незнакомые      слова,      несущественныедляпониманияосновногосодержания,понимать интернациональныеслова.</w:t>
      </w:r>
    </w:p>
    <w:p w:rsidR="001B2487" w:rsidRDefault="004D6112">
      <w:pPr>
        <w:pStyle w:val="a5"/>
        <w:spacing w:before="90"/>
        <w:ind w:right="846"/>
      </w:pPr>
      <w:r>
        <w:t>Чтениеспониманиемнужной(интересующей,запрашиваемой)информациипредполагаетумениенаходитьпрочитанномтекстеипониматьзапрашиваемуюинформацию, представленную в эксплицитной (явной) и имплицитной форме (неявной)форме, оценивать найденную информацию с точки зрения её значимости для решениякоммуникативнойзадачи.</w:t>
      </w:r>
    </w:p>
    <w:p w:rsidR="001B2487" w:rsidRDefault="004D6112">
      <w:pPr>
        <w:pStyle w:val="a5"/>
        <w:spacing w:before="1"/>
        <w:ind w:right="848"/>
      </w:pPr>
      <w:r>
        <w:t>Чтение несплошных текстов (таблиц, диаграмм, схем) и понимание представленнойвнихинформации.</w:t>
      </w:r>
    </w:p>
    <w:p w:rsidR="001B2487" w:rsidRDefault="004D6112">
      <w:pPr>
        <w:pStyle w:val="a5"/>
        <w:ind w:right="844"/>
      </w:pPr>
      <w:r>
        <w:t>Чтениесполнымпониманиемсодержаниянесложныхаутентичныхтекстов,содержащихотдельныенеизученныеязыковыеявления.Входечтениясполнымпониманиемформируютсяиразвиваются   умения   полно   и   точно   понимать   текстнаосновеегоинформационнойпереработки(смысловогоиструктурногоанализаотдельныхчастейтекста,выборочногоперевода),устанавливатьпричинно-следственнуювзаимосвязьизложенныхвтекстефактовисобытий,восстанавливатьтекстизраз</w:t>
      </w:r>
      <w:r>
        <w:lastRenderedPageBreak/>
        <w:t>розненныхабзацевилипутёмдобавлениявыпущенныхфрагментов.</w:t>
      </w:r>
    </w:p>
    <w:p w:rsidR="001B2487" w:rsidRDefault="004D6112">
      <w:pPr>
        <w:pStyle w:val="a5"/>
        <w:ind w:right="844"/>
      </w:pPr>
      <w:r>
        <w:t>Тексты   для   чтения:   диалог    (беседа),    интервью,    рассказ,    отрывокизхудожественногопроизведения,статьянаучно-популярногохарактера,сообщениеинформационного характера, объявление, памятка, инструкция, электронное сообщениеличногохарактера, стихотворение;несплошнойтекст(таблица, диаграмма).</w:t>
      </w:r>
    </w:p>
    <w:p w:rsidR="001B2487" w:rsidRDefault="004D6112">
      <w:pPr>
        <w:pStyle w:val="a5"/>
        <w:spacing w:before="1"/>
        <w:ind w:right="848"/>
      </w:pPr>
      <w:r>
        <w:t>Языковая сложность текстов для чтения должна соответствовать базовому уровню(А2– допороговому уровню по общеевропейскойшкале).</w:t>
      </w:r>
    </w:p>
    <w:p w:rsidR="001B2487" w:rsidRDefault="004D6112">
      <w:pPr>
        <w:pStyle w:val="a5"/>
        <w:ind w:left="929" w:firstLine="0"/>
      </w:pPr>
      <w:r>
        <w:t>Объёмтекста(текстов) длячтения–500–600слов.</w:t>
      </w:r>
    </w:p>
    <w:p w:rsidR="001B2487" w:rsidRDefault="004D6112">
      <w:pPr>
        <w:pStyle w:val="af1"/>
        <w:numPr>
          <w:ilvl w:val="3"/>
          <w:numId w:val="28"/>
        </w:numPr>
        <w:tabs>
          <w:tab w:val="left" w:pos="1950"/>
        </w:tabs>
        <w:spacing w:before="137"/>
        <w:ind w:left="929" w:right="5853" w:firstLine="0"/>
        <w:rPr>
          <w:sz w:val="24"/>
          <w:szCs w:val="24"/>
        </w:rPr>
      </w:pPr>
      <w:r>
        <w:rPr>
          <w:sz w:val="24"/>
          <w:szCs w:val="24"/>
        </w:rPr>
        <w:t>Письменная речь.Развитиеуменийписьменнойречи:</w:t>
      </w:r>
    </w:p>
    <w:p w:rsidR="001B2487" w:rsidRDefault="004D6112">
      <w:pPr>
        <w:pStyle w:val="a5"/>
        <w:ind w:left="929" w:firstLine="0"/>
      </w:pPr>
      <w:r>
        <w:t>составлениеплана(тезисов)устногоили письменногосообщения;</w:t>
      </w:r>
    </w:p>
    <w:p w:rsidR="001B2487" w:rsidRDefault="004D6112">
      <w:pPr>
        <w:pStyle w:val="a5"/>
        <w:spacing w:before="139"/>
        <w:ind w:right="845"/>
      </w:pPr>
      <w:r>
        <w:t>заполнениеанкет  и  формуляров:  сообщение  о  себе  основных  сведенийвсоответствииснормами, принятымивстране(странах)изучаемогоязыка;</w:t>
      </w:r>
    </w:p>
    <w:p w:rsidR="001B2487" w:rsidRDefault="004D6112">
      <w:pPr>
        <w:pStyle w:val="a5"/>
        <w:ind w:right="844"/>
      </w:pPr>
      <w:r>
        <w:t>написание электронного сообщения личного характера: сообщать краткие сведенияо себе, излагать различные события, делиться впечатлениями, выражать благодарность,извинение,просьбу,запрашиватьинтересующуюинформацию,оформлятьобращение,завершающуюфразуиподписьвсоответствииснормаминеофициальногообщения,принятыми встране(странах)изучаемого языка(объёмписьма– до 120слов);</w:t>
      </w:r>
    </w:p>
    <w:p w:rsidR="001B2487" w:rsidRDefault="004D6112">
      <w:pPr>
        <w:pStyle w:val="a5"/>
        <w:ind w:right="845"/>
      </w:pPr>
      <w:r>
        <w:t>созданиенебольшогописьменноговысказываниясопоройнаобразец,план,таблицуи(или)прочитанный/прослушанныйтекст(объёмписьменноговысказывания–до120 слов);</w:t>
      </w:r>
    </w:p>
    <w:p w:rsidR="001B2487" w:rsidRDefault="004D6112">
      <w:pPr>
        <w:pStyle w:val="a5"/>
        <w:tabs>
          <w:tab w:val="left" w:pos="2422"/>
          <w:tab w:val="left" w:pos="3617"/>
          <w:tab w:val="left" w:pos="4046"/>
          <w:tab w:val="left" w:pos="5186"/>
          <w:tab w:val="left" w:pos="6614"/>
          <w:tab w:val="left" w:pos="8150"/>
        </w:tabs>
        <w:spacing w:before="90"/>
        <w:ind w:right="848"/>
        <w:jc w:val="left"/>
      </w:pPr>
      <w:r>
        <w:t>заполнение</w:t>
      </w:r>
      <w:r>
        <w:tab/>
        <w:t>таблицы</w:t>
      </w:r>
      <w:r>
        <w:tab/>
        <w:t>с</w:t>
      </w:r>
      <w:r>
        <w:tab/>
        <w:t>краткой</w:t>
      </w:r>
      <w:r>
        <w:tab/>
        <w:t>фиксацией</w:t>
      </w:r>
      <w:r>
        <w:tab/>
        <w:t>содержания</w:t>
      </w:r>
      <w:r>
        <w:tab/>
      </w:r>
      <w:r>
        <w:rPr>
          <w:spacing w:val="-1"/>
        </w:rPr>
        <w:t>прочитанного</w:t>
      </w:r>
      <w:r>
        <w:t>(прослушанного)текста;</w:t>
      </w:r>
    </w:p>
    <w:p w:rsidR="001B2487" w:rsidRDefault="004D6112">
      <w:pPr>
        <w:pStyle w:val="a5"/>
        <w:ind w:left="929" w:firstLine="0"/>
        <w:jc w:val="left"/>
      </w:pPr>
      <w:r>
        <w:t>преобразование таблицы, схемы в текстовый вариант представления информации;письменноепредставлениерезультатоввыполненнойпроектнойработы(объём–</w:t>
      </w:r>
    </w:p>
    <w:p w:rsidR="001B2487" w:rsidRDefault="004D6112">
      <w:pPr>
        <w:pStyle w:val="a5"/>
        <w:ind w:firstLine="0"/>
        <w:jc w:val="left"/>
      </w:pPr>
      <w:r>
        <w:t>100–120слов).</w:t>
      </w:r>
    </w:p>
    <w:p w:rsidR="001B2487" w:rsidRDefault="004D6112">
      <w:pPr>
        <w:pStyle w:val="af1"/>
        <w:numPr>
          <w:ilvl w:val="2"/>
          <w:numId w:val="29"/>
        </w:numPr>
        <w:tabs>
          <w:tab w:val="left" w:pos="1770"/>
        </w:tabs>
        <w:spacing w:before="139"/>
        <w:ind w:hanging="841"/>
        <w:rPr>
          <w:sz w:val="24"/>
          <w:szCs w:val="24"/>
        </w:rPr>
      </w:pPr>
      <w:r>
        <w:rPr>
          <w:sz w:val="24"/>
          <w:szCs w:val="24"/>
        </w:rPr>
        <w:t>Языковыезнанияиумения.</w:t>
      </w:r>
    </w:p>
    <w:p w:rsidR="001B2487" w:rsidRDefault="004D6112">
      <w:pPr>
        <w:pStyle w:val="af1"/>
        <w:numPr>
          <w:ilvl w:val="3"/>
          <w:numId w:val="29"/>
        </w:numPr>
        <w:tabs>
          <w:tab w:val="left" w:pos="1950"/>
        </w:tabs>
        <w:spacing w:before="137"/>
        <w:ind w:hanging="1021"/>
        <w:rPr>
          <w:sz w:val="24"/>
          <w:szCs w:val="24"/>
        </w:rPr>
      </w:pPr>
      <w:r>
        <w:rPr>
          <w:sz w:val="24"/>
          <w:szCs w:val="24"/>
        </w:rPr>
        <w:t>Фонетическаясторонаречи.</w:t>
      </w:r>
    </w:p>
    <w:p w:rsidR="001B2487" w:rsidRDefault="004D6112">
      <w:pPr>
        <w:pStyle w:val="a5"/>
        <w:spacing w:before="139"/>
        <w:ind w:right="844"/>
      </w:pPr>
      <w:r>
        <w:t>Различениена  слух  и  адекватное,  без  фонематических  ошибок,  ведущихк  сбою  в  коммуникации,  произнесение  слов  с  соблюдением  правильногоударения  и   фраз   с   соблюдением   их   ритмико-интонационных   особенностей,в том числе отсутствия фразового ударения на служебных словах, чтение новых словсогласноосновнымправиламчтения.</w:t>
      </w:r>
    </w:p>
    <w:p w:rsidR="001B2487" w:rsidRDefault="004D6112">
      <w:pPr>
        <w:pStyle w:val="a5"/>
        <w:ind w:left="929" w:firstLine="0"/>
      </w:pPr>
      <w:r>
        <w:t>Выражениемодальногозначения, чувстваи эмоции.</w:t>
      </w:r>
    </w:p>
    <w:p w:rsidR="001B2487" w:rsidRDefault="004D6112">
      <w:pPr>
        <w:pStyle w:val="a5"/>
        <w:spacing w:before="139"/>
        <w:ind w:right="847"/>
      </w:pPr>
      <w:r>
        <w:t>Различениена   слух   британского   и   американского   вариантов   произношениявпрослушанных текстах илиуслышанных высказываниях.</w:t>
      </w:r>
    </w:p>
    <w:p w:rsidR="001B2487" w:rsidRDefault="004D6112">
      <w:pPr>
        <w:pStyle w:val="a5"/>
        <w:ind w:right="844"/>
      </w:pPr>
      <w:r>
        <w:t>Чтениевслухнебольшихтекстов,построенныхнаизученномязыковомматериале,ссоблюдениемправилчтенияисоответствующейинтонации,демонстрирующеепониманиетекста.</w:t>
      </w:r>
    </w:p>
    <w:p w:rsidR="001B2487" w:rsidRDefault="004D6112">
      <w:pPr>
        <w:pStyle w:val="a5"/>
        <w:ind w:right="848"/>
      </w:pPr>
      <w:r>
        <w:t>Текстыдлячтениявслух:   сообщение   информационного   характера,   отрывокиз статьинаучно-популярного характера,рассказ, диалог (беседа).</w:t>
      </w:r>
    </w:p>
    <w:p w:rsidR="001B2487" w:rsidRDefault="004D6112">
      <w:pPr>
        <w:pStyle w:val="a5"/>
        <w:ind w:left="929" w:firstLine="0"/>
      </w:pPr>
      <w:r>
        <w:t>Объёмтекстадлячтения вслух–до110 слов.</w:t>
      </w:r>
    </w:p>
    <w:p w:rsidR="001B2487" w:rsidRDefault="004D6112">
      <w:pPr>
        <w:pStyle w:val="af1"/>
        <w:numPr>
          <w:ilvl w:val="3"/>
          <w:numId w:val="29"/>
        </w:numPr>
        <w:tabs>
          <w:tab w:val="left" w:pos="1950"/>
        </w:tabs>
        <w:spacing w:before="139"/>
        <w:ind w:left="929" w:right="4745" w:firstLine="0"/>
        <w:rPr>
          <w:sz w:val="24"/>
          <w:szCs w:val="24"/>
        </w:rPr>
      </w:pPr>
      <w:r>
        <w:rPr>
          <w:sz w:val="24"/>
          <w:szCs w:val="24"/>
        </w:rPr>
        <w:t>Графика, орфография и пунктуация.Правильноенаписаниеизученныхслов.</w:t>
      </w:r>
    </w:p>
    <w:p w:rsidR="001B2487" w:rsidRDefault="004D6112">
      <w:pPr>
        <w:pStyle w:val="a5"/>
        <w:ind w:right="845"/>
      </w:pPr>
      <w: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при вводных словах, обозначающих порядок мыслей и их связь (например, ванглийском  языке:  firstly/firstofall,   secondly,   finally;   ontheonehand,ontheotherhand),апострофа.</w:t>
      </w:r>
    </w:p>
    <w:p w:rsidR="001B2487" w:rsidRDefault="004D6112">
      <w:pPr>
        <w:pStyle w:val="a5"/>
        <w:ind w:right="845"/>
      </w:pPr>
      <w:r>
        <w:t xml:space="preserve">Пунктуационноправильное,всоответствииснормамиречевогоэтикета,принятыми в стране (странах) изучаемого языка, оформление электронного </w:t>
      </w:r>
      <w:r>
        <w:lastRenderedPageBreak/>
        <w:t>сообщенияличногохарактера.</w:t>
      </w:r>
    </w:p>
    <w:p w:rsidR="001B2487" w:rsidRDefault="004D6112">
      <w:pPr>
        <w:pStyle w:val="af1"/>
        <w:numPr>
          <w:ilvl w:val="3"/>
          <w:numId w:val="29"/>
        </w:numPr>
        <w:tabs>
          <w:tab w:val="left" w:pos="1950"/>
        </w:tabs>
        <w:ind w:hanging="1021"/>
        <w:rPr>
          <w:sz w:val="24"/>
          <w:szCs w:val="24"/>
        </w:rPr>
      </w:pPr>
      <w:r>
        <w:rPr>
          <w:sz w:val="24"/>
          <w:szCs w:val="24"/>
        </w:rPr>
        <w:t>Лексическая сторонаречи.</w:t>
      </w:r>
    </w:p>
    <w:p w:rsidR="001B2487" w:rsidRDefault="004D6112">
      <w:pPr>
        <w:pStyle w:val="a5"/>
        <w:spacing w:before="138"/>
        <w:ind w:right="847"/>
      </w:pPr>
      <w:r>
        <w:t>Распознаваниев   письменном   и   звучащем   тексте   и   употребление   в   устнойиписьменнойречилексическихединиц(слов,словосочетаний,речевыхклише),обслуживающих  ситуации    общения    в    рамках    тематического    содержания    речи,ссоблюдениемсуществующейванглийскомязыкенормылексической сочетаемости.</w:t>
      </w:r>
    </w:p>
    <w:p w:rsidR="001B2487" w:rsidRDefault="004D6112">
      <w:pPr>
        <w:pStyle w:val="a5"/>
        <w:spacing w:before="90"/>
        <w:ind w:right="846"/>
      </w:pPr>
      <w:r>
        <w:t>Распознаваниев   звучащем   и   письменном   тексте   и   употребление   в   устнойи  письменной   речи   различных   средств   связи   для   обеспечения   логичностии целостностивысказывания.</w:t>
      </w:r>
    </w:p>
    <w:p w:rsidR="001B2487" w:rsidRDefault="004D6112">
      <w:pPr>
        <w:pStyle w:val="a5"/>
        <w:spacing w:before="1"/>
        <w:ind w:right="845"/>
      </w:pPr>
      <w:r>
        <w:t>Объём–1200лексическихединицдляпродуктивногоиспользования(включая1050   лексических   единиц,   изученных   ранее)   и     1350     лексических     единицдлярецептивногоусвоения(включая1200лексическихединицпродуктивногоминимума).</w:t>
      </w:r>
    </w:p>
    <w:p w:rsidR="001B2487" w:rsidRDefault="004D6112">
      <w:pPr>
        <w:pStyle w:val="a5"/>
        <w:ind w:left="929" w:firstLine="0"/>
      </w:pPr>
      <w:r>
        <w:t>Основныеспособысловообразования:</w:t>
      </w:r>
    </w:p>
    <w:p w:rsidR="001B2487" w:rsidRDefault="004D6112">
      <w:pPr>
        <w:pStyle w:val="a5"/>
        <w:spacing w:before="137"/>
        <w:ind w:left="929" w:firstLine="0"/>
      </w:pPr>
      <w:r>
        <w:t>а)аффиксация:</w:t>
      </w:r>
    </w:p>
    <w:p w:rsidR="001B2487" w:rsidRDefault="004D6112">
      <w:pPr>
        <w:pStyle w:val="a5"/>
        <w:spacing w:before="139"/>
        <w:ind w:left="929" w:firstLine="0"/>
        <w:jc w:val="left"/>
      </w:pPr>
      <w:r>
        <w:t>глаголовспомощьюпрефиксовunder-,over-,dis-, mis-;</w:t>
      </w:r>
    </w:p>
    <w:p w:rsidR="001B2487" w:rsidRDefault="004D6112">
      <w:pPr>
        <w:pStyle w:val="a5"/>
        <w:spacing w:before="137"/>
        <w:ind w:left="929" w:firstLine="0"/>
        <w:jc w:val="left"/>
      </w:pPr>
      <w:r>
        <w:t>имёнприлагательныхспомощьюсуффиксов-able/-ible;</w:t>
      </w:r>
    </w:p>
    <w:p w:rsidR="001B2487" w:rsidRDefault="004D6112">
      <w:pPr>
        <w:pStyle w:val="a5"/>
        <w:spacing w:before="139"/>
        <w:ind w:left="929" w:right="2296" w:firstLine="0"/>
        <w:jc w:val="left"/>
      </w:pPr>
      <w:r>
        <w:t>имён существительных с помощью отрицательных префиксов in-/im-;б)словосложение:</w:t>
      </w:r>
    </w:p>
    <w:p w:rsidR="001B2487" w:rsidRDefault="004D6112">
      <w:pPr>
        <w:pStyle w:val="a5"/>
        <w:tabs>
          <w:tab w:val="left" w:pos="1839"/>
          <w:tab w:val="left" w:pos="4500"/>
          <w:tab w:val="left" w:pos="5386"/>
          <w:tab w:val="left" w:pos="7493"/>
          <w:tab w:val="left" w:pos="9269"/>
        </w:tabs>
        <w:ind w:right="846"/>
      </w:pPr>
      <w:r>
        <w:t>образование сложных существительных путём соединения основы числительного сосновой</w:t>
      </w:r>
      <w:r>
        <w:tab/>
        <w:t>существительного</w:t>
      </w:r>
      <w:r>
        <w:tab/>
        <w:t>с</w:t>
      </w:r>
      <w:r>
        <w:tab/>
        <w:t>добавлением</w:t>
      </w:r>
      <w:r>
        <w:tab/>
        <w:t>суффикса</w:t>
      </w:r>
      <w:r>
        <w:tab/>
        <w:t>-ed(eight-legged);</w:t>
      </w:r>
    </w:p>
    <w:p w:rsidR="001B2487" w:rsidRDefault="004D6112">
      <w:pPr>
        <w:pStyle w:val="a5"/>
        <w:ind w:right="847"/>
      </w:pPr>
      <w:r>
        <w:t>образование сложных существительных путём соединения основ существительныхспредлогом(father-in-law);</w:t>
      </w:r>
    </w:p>
    <w:p w:rsidR="001B2487" w:rsidRDefault="004D6112">
      <w:pPr>
        <w:pStyle w:val="a5"/>
        <w:ind w:right="846"/>
      </w:pPr>
      <w:r>
        <w:t>образование сложных прилагательных путём соединения основы прилагательного сосновой причастия настоящеговремени(nice-looking);</w:t>
      </w:r>
    </w:p>
    <w:p w:rsidR="001B2487" w:rsidRDefault="004D6112">
      <w:pPr>
        <w:pStyle w:val="a5"/>
        <w:ind w:right="846"/>
      </w:pPr>
      <w:r>
        <w:t>образование сложных прилагательных путём соединения основы прилагательного сосновой причастия прошедшеговремени(well-behaved);</w:t>
      </w:r>
    </w:p>
    <w:p w:rsidR="001B2487" w:rsidRDefault="004D6112">
      <w:pPr>
        <w:pStyle w:val="a5"/>
        <w:ind w:left="929" w:firstLine="0"/>
      </w:pPr>
      <w:r>
        <w:t>в)конверсия:</w:t>
      </w:r>
    </w:p>
    <w:p w:rsidR="001B2487" w:rsidRDefault="004D6112">
      <w:pPr>
        <w:pStyle w:val="a5"/>
        <w:spacing w:before="139"/>
        <w:ind w:right="846"/>
      </w:pPr>
      <w:r>
        <w:t>образование глагола от имени прилагательного (cool – tocool). Многозначностьлексическихединиц.Синонимы.Антонимы.Интернациональныеслова.Наиболеечастотныефразовыеглаголы. Сокращения и аббревиатуры.</w:t>
      </w:r>
    </w:p>
    <w:p w:rsidR="001B2487" w:rsidRDefault="004D6112">
      <w:pPr>
        <w:pStyle w:val="a5"/>
        <w:ind w:left="929" w:firstLine="0"/>
      </w:pPr>
      <w:r>
        <w:t>Различныесредствасвязивтекстедляобеспеченияегоцелостности(firstly,</w:t>
      </w:r>
    </w:p>
    <w:p w:rsidR="001B2487" w:rsidRDefault="004D6112">
      <w:pPr>
        <w:pStyle w:val="a5"/>
        <w:spacing w:before="139"/>
        <w:ind w:firstLine="0"/>
      </w:pPr>
      <w:r>
        <w:rPr>
          <w:lang w:val="en-US"/>
        </w:rPr>
        <w:t>however</w:t>
      </w:r>
      <w:r>
        <w:t>,</w:t>
      </w:r>
      <w:r>
        <w:rPr>
          <w:lang w:val="en-US"/>
        </w:rPr>
        <w:t>finally</w:t>
      </w:r>
      <w:r>
        <w:t>,</w:t>
      </w:r>
      <w:r>
        <w:rPr>
          <w:lang w:val="en-US"/>
        </w:rPr>
        <w:t>atlast</w:t>
      </w:r>
      <w:r>
        <w:t>,</w:t>
      </w:r>
      <w:r>
        <w:rPr>
          <w:lang w:val="en-US"/>
        </w:rPr>
        <w:t>etc</w:t>
      </w:r>
      <w:r>
        <w:t>.).</w:t>
      </w:r>
    </w:p>
    <w:p w:rsidR="001B2487" w:rsidRDefault="004D6112">
      <w:pPr>
        <w:pStyle w:val="af1"/>
        <w:numPr>
          <w:ilvl w:val="3"/>
          <w:numId w:val="29"/>
        </w:numPr>
        <w:tabs>
          <w:tab w:val="left" w:pos="1950"/>
        </w:tabs>
        <w:spacing w:before="137"/>
        <w:ind w:hanging="1021"/>
        <w:rPr>
          <w:sz w:val="24"/>
          <w:szCs w:val="24"/>
        </w:rPr>
      </w:pPr>
      <w:r>
        <w:rPr>
          <w:sz w:val="24"/>
          <w:szCs w:val="24"/>
        </w:rPr>
        <w:t>Грамматическаясторонаречи.</w:t>
      </w:r>
    </w:p>
    <w:p w:rsidR="001B2487" w:rsidRDefault="004D6112">
      <w:pPr>
        <w:pStyle w:val="a5"/>
        <w:spacing w:before="139"/>
        <w:ind w:right="846"/>
      </w:pPr>
      <w:r>
        <w:t>Распознаваниев   письменном   и   звучащем   тексте   и   употребление   в   устнойиписьменнойречиизученныхморфологическихформ исинтаксическихконструкцийанглийскогоязыка.</w:t>
      </w:r>
    </w:p>
    <w:p w:rsidR="001B2487" w:rsidRDefault="004D6112">
      <w:pPr>
        <w:pStyle w:val="a5"/>
        <w:ind w:right="849"/>
        <w:rPr>
          <w:lang w:val="en-US"/>
        </w:rPr>
      </w:pPr>
      <w:r>
        <w:t>Предложениясосложнымдополнением</w:t>
      </w:r>
      <w:r>
        <w:rPr>
          <w:lang w:val="en-US"/>
        </w:rPr>
        <w:t xml:space="preserve">   (Complex   Object)   (I   want   to   havemyhaircut.).</w:t>
      </w:r>
    </w:p>
    <w:p w:rsidR="001B2487" w:rsidRDefault="004D6112">
      <w:pPr>
        <w:pStyle w:val="a5"/>
        <w:ind w:left="929" w:firstLine="0"/>
        <w:rPr>
          <w:lang w:val="en-US"/>
        </w:rPr>
      </w:pPr>
      <w:r>
        <w:t>Условныепредложениянереальногохарактера</w:t>
      </w:r>
      <w:r>
        <w:rPr>
          <w:lang w:val="en-US"/>
        </w:rPr>
        <w:t>(ConditionalII).</w:t>
      </w:r>
    </w:p>
    <w:p w:rsidR="001B2487" w:rsidRDefault="004D6112">
      <w:pPr>
        <w:pStyle w:val="a5"/>
        <w:spacing w:before="136"/>
        <w:ind w:left="929" w:firstLine="0"/>
        <w:rPr>
          <w:lang w:val="en-US"/>
        </w:rPr>
      </w:pPr>
      <w:r>
        <w:t>Конструкциидлявыраженияпредпочтения</w:t>
      </w:r>
      <w:r>
        <w:rPr>
          <w:lang w:val="en-US"/>
        </w:rPr>
        <w:t>Iprefer…/I’dprefer…/I’drather….</w:t>
      </w:r>
    </w:p>
    <w:p w:rsidR="001B2487" w:rsidRPr="004D6112" w:rsidRDefault="004D6112">
      <w:pPr>
        <w:pStyle w:val="a5"/>
        <w:spacing w:before="90"/>
        <w:ind w:left="929" w:firstLine="0"/>
        <w:rPr>
          <w:lang w:val="en-US"/>
        </w:rPr>
      </w:pPr>
      <w:r>
        <w:t>Конструкция</w:t>
      </w:r>
      <w:r w:rsidRPr="004D6112">
        <w:rPr>
          <w:lang w:val="en-US"/>
        </w:rPr>
        <w:t>Iwish ….</w:t>
      </w:r>
    </w:p>
    <w:p w:rsidR="001B2487" w:rsidRPr="004D6112" w:rsidRDefault="004D6112">
      <w:pPr>
        <w:pStyle w:val="a5"/>
        <w:spacing w:before="139"/>
        <w:ind w:left="929" w:firstLine="0"/>
        <w:rPr>
          <w:lang w:val="en-US"/>
        </w:rPr>
      </w:pPr>
      <w:r>
        <w:t>Предложениясконструкцией</w:t>
      </w:r>
      <w:r w:rsidRPr="004D6112">
        <w:rPr>
          <w:lang w:val="en-US"/>
        </w:rPr>
        <w:t xml:space="preserve"> either…or,neither…nor.</w:t>
      </w:r>
    </w:p>
    <w:p w:rsidR="001B2487" w:rsidRPr="004D6112" w:rsidRDefault="004D6112">
      <w:pPr>
        <w:pStyle w:val="a5"/>
        <w:spacing w:before="137"/>
        <w:ind w:right="844"/>
        <w:rPr>
          <w:lang w:val="en-US"/>
        </w:rPr>
      </w:pPr>
      <w:r>
        <w:t>Глаголыввидовременныхформахдействительногозалогавизъявительномнаклонении</w:t>
      </w:r>
      <w:r w:rsidRPr="004D6112">
        <w:rPr>
          <w:lang w:val="en-US"/>
        </w:rPr>
        <w:t xml:space="preserve">(Present/Past/FutureSimpleTense,Present/PastPerfectTense,Present/PastContinuousTense, Future-in-the-Past) </w:t>
      </w:r>
      <w:r>
        <w:t>и</w:t>
      </w:r>
      <w:r w:rsidRPr="004D6112">
        <w:rPr>
          <w:lang w:val="en-US"/>
        </w:rPr>
        <w:t xml:space="preserve"> </w:t>
      </w:r>
      <w:r>
        <w:t>наиболее</w:t>
      </w:r>
      <w:r w:rsidRPr="004D6112">
        <w:rPr>
          <w:lang w:val="en-US"/>
        </w:rPr>
        <w:t xml:space="preserve"> </w:t>
      </w:r>
      <w:r>
        <w:t>употребительных</w:t>
      </w:r>
      <w:r w:rsidRPr="004D6112">
        <w:rPr>
          <w:lang w:val="en-US"/>
        </w:rPr>
        <w:t xml:space="preserve"> </w:t>
      </w:r>
      <w:r>
        <w:t>формах</w:t>
      </w:r>
      <w:r w:rsidRPr="004D6112">
        <w:rPr>
          <w:lang w:val="en-US"/>
        </w:rPr>
        <w:t xml:space="preserve"> </w:t>
      </w:r>
      <w:r>
        <w:t>страдательногозалога</w:t>
      </w:r>
      <w:r w:rsidRPr="004D6112">
        <w:rPr>
          <w:lang w:val="en-US"/>
        </w:rPr>
        <w:t>(Present/Past SimplePassive,PresentPerfectPassive).</w:t>
      </w:r>
    </w:p>
    <w:p w:rsidR="001B2487" w:rsidRDefault="004D6112">
      <w:pPr>
        <w:pStyle w:val="a5"/>
        <w:ind w:left="929" w:firstLine="0"/>
      </w:pPr>
      <w:r>
        <w:t>Порядокследованияимёнприлагательных(nicelongblondhair).</w:t>
      </w:r>
    </w:p>
    <w:p w:rsidR="001B2487" w:rsidRDefault="004D6112">
      <w:pPr>
        <w:pStyle w:val="af1"/>
        <w:numPr>
          <w:ilvl w:val="2"/>
          <w:numId w:val="29"/>
        </w:numPr>
        <w:tabs>
          <w:tab w:val="left" w:pos="1770"/>
        </w:tabs>
        <w:spacing w:before="139"/>
        <w:ind w:hanging="841"/>
        <w:rPr>
          <w:sz w:val="24"/>
          <w:szCs w:val="24"/>
        </w:rPr>
      </w:pPr>
      <w:r>
        <w:rPr>
          <w:sz w:val="24"/>
          <w:szCs w:val="24"/>
        </w:rPr>
        <w:lastRenderedPageBreak/>
        <w:t>Социокультурныезнанияиумения.</w:t>
      </w:r>
    </w:p>
    <w:p w:rsidR="001B2487" w:rsidRDefault="004D6112">
      <w:pPr>
        <w:pStyle w:val="a5"/>
        <w:tabs>
          <w:tab w:val="left" w:pos="3183"/>
          <w:tab w:val="left" w:pos="5551"/>
          <w:tab w:val="left" w:pos="6327"/>
          <w:tab w:val="left" w:pos="8676"/>
        </w:tabs>
        <w:spacing w:before="137"/>
        <w:ind w:right="844"/>
      </w:pPr>
      <w:r>
        <w:t>Осуществление</w:t>
      </w:r>
      <w:r>
        <w:tab/>
        <w:t>межличностного</w:t>
      </w:r>
      <w:r>
        <w:tab/>
        <w:t>и</w:t>
      </w:r>
      <w:r>
        <w:tab/>
        <w:t>межкультурного</w:t>
      </w:r>
      <w:r>
        <w:tab/>
        <w:t>общенияс   использованием   знаний  о   национально-культурных   особенностях   своей    страныистраны(стран)изучаемогоязыка,основныхсоциокультурныхэлементовречевогоповеденческогоэтикета   в   англоязычной   среде,   знание   и   использование   в   устнойи  письменной    речи    наиболее    употребительной    тематической    фоновой    лексикииреалийврамкахотобранноготематическогосодержания(основныенациональныепраздники,традиции,обычаи,традициивпитанииипроведениидосуга,системаобразования).</w:t>
      </w:r>
    </w:p>
    <w:p w:rsidR="001B2487" w:rsidRDefault="004D6112">
      <w:pPr>
        <w:pStyle w:val="a5"/>
        <w:ind w:right="844"/>
      </w:pPr>
      <w:r>
        <w:t>Знание социокультурного портрета родной страны и страны (стран) изучаемогоязыка:знакомствострадициямипроведенияосновныхнациональныхпраздников(Рождества,Новогогода,Дняматери,Дняблагодаренияидругихпраздников),сособенностями образа жизни и культуры страны (стран) изучаемого языка (известнымидостопримечательностями;некоторымивыдающимисялюдьми),сдоступнымивязыковом       отношении       образцами       поэзии       и       прозы       для       подростковнаанглийскомязыке.</w:t>
      </w:r>
    </w:p>
    <w:p w:rsidR="001B2487" w:rsidRDefault="004D6112">
      <w:pPr>
        <w:pStyle w:val="a5"/>
        <w:spacing w:before="2"/>
        <w:ind w:left="929" w:firstLine="0"/>
      </w:pPr>
      <w:r>
        <w:t>Формированиеэлементарногопредставлениеоразличныхвариантаханглийского</w:t>
      </w:r>
    </w:p>
    <w:p w:rsidR="001B2487" w:rsidRDefault="004D6112">
      <w:pPr>
        <w:pStyle w:val="a5"/>
        <w:spacing w:before="137"/>
        <w:ind w:firstLine="0"/>
        <w:jc w:val="left"/>
      </w:pPr>
      <w:r>
        <w:t>языка.</w:t>
      </w:r>
    </w:p>
    <w:p w:rsidR="001B2487" w:rsidRDefault="004D6112">
      <w:pPr>
        <w:pStyle w:val="a5"/>
        <w:tabs>
          <w:tab w:val="left" w:pos="3183"/>
          <w:tab w:val="left" w:pos="5551"/>
          <w:tab w:val="left" w:pos="6327"/>
          <w:tab w:val="left" w:pos="8676"/>
        </w:tabs>
        <w:spacing w:before="139"/>
        <w:ind w:left="929" w:firstLine="0"/>
        <w:jc w:val="left"/>
      </w:pPr>
      <w:r>
        <w:t>Осуществление</w:t>
      </w:r>
      <w:r>
        <w:tab/>
        <w:t>межличностного</w:t>
      </w:r>
      <w:r>
        <w:tab/>
        <w:t>и</w:t>
      </w:r>
      <w:r>
        <w:tab/>
        <w:t>межкультурного</w:t>
      </w:r>
      <w:r>
        <w:tab/>
        <w:t>общения</w:t>
      </w:r>
    </w:p>
    <w:p w:rsidR="001B2487" w:rsidRDefault="004D6112">
      <w:pPr>
        <w:pStyle w:val="a5"/>
        <w:spacing w:before="137"/>
        <w:ind w:right="849" w:firstLine="0"/>
      </w:pPr>
      <w:r>
        <w:t>с   использованием   знаний  о   национально-культурных   особенностях   своей    страныи страны(стран)изучаемого языка.</w:t>
      </w:r>
    </w:p>
    <w:p w:rsidR="001B2487" w:rsidRDefault="004D6112">
      <w:pPr>
        <w:pStyle w:val="a5"/>
        <w:ind w:left="929" w:right="847" w:firstLine="0"/>
      </w:pPr>
      <w:r>
        <w:t>Соблюдение нормы вежливости в межкультурном общении. Развитие умений:писатьсвоиимяифамилию,атакжеименаифамилиисвоихродственников</w:t>
      </w:r>
    </w:p>
    <w:p w:rsidR="001B2487" w:rsidRDefault="004D6112">
      <w:pPr>
        <w:pStyle w:val="a5"/>
        <w:ind w:firstLine="0"/>
      </w:pPr>
      <w:r>
        <w:t>идрузейна английскомязыке;</w:t>
      </w:r>
    </w:p>
    <w:p w:rsidR="001B2487" w:rsidRDefault="004D6112">
      <w:pPr>
        <w:pStyle w:val="a5"/>
        <w:spacing w:before="137"/>
        <w:ind w:left="929" w:firstLine="0"/>
      </w:pPr>
      <w:r>
        <w:t>правильнооформлятьсвой адреснаанглийскомязыке(ванкете);</w:t>
      </w:r>
    </w:p>
    <w:p w:rsidR="001B2487" w:rsidRDefault="004D6112">
      <w:pPr>
        <w:pStyle w:val="a5"/>
        <w:spacing w:before="139"/>
        <w:ind w:right="847"/>
      </w:pPr>
      <w:r>
        <w:t>правильно      оформлять        электронное       сообщение       личного       характеравсоответствииснормаминеофициальногообщения,принятымивстране(странах)изучаемогоязыка;</w:t>
      </w:r>
    </w:p>
    <w:p w:rsidR="001B2487" w:rsidRDefault="004D6112">
      <w:pPr>
        <w:pStyle w:val="a5"/>
        <w:ind w:left="929" w:firstLine="0"/>
      </w:pPr>
      <w:r>
        <w:t>краткопредставлятьРоссиюи страну(страны)изучаемогоязыка;</w:t>
      </w:r>
    </w:p>
    <w:p w:rsidR="001B2487" w:rsidRDefault="004D6112">
      <w:pPr>
        <w:pStyle w:val="a5"/>
        <w:spacing w:before="90"/>
        <w:ind w:right="847"/>
      </w:pPr>
      <w:r>
        <w:t>кратко   представлять    некоторые    культурные    явления    родной    страныистраны(стран)изучаемогоязыка(основныенациональныепраздники,традициивпроведениидосугаипитании, достопримечательности);</w:t>
      </w:r>
    </w:p>
    <w:p w:rsidR="001B2487" w:rsidRDefault="004D6112">
      <w:pPr>
        <w:pStyle w:val="a5"/>
        <w:spacing w:before="1"/>
        <w:ind w:right="844"/>
      </w:pPr>
      <w:r>
        <w:t>кратко   представлять    некоторых    выдающихся    людей    родной    страныистраны(стран)изучаемогоязыка(учёных,писателей,поэтов,художников,композиторов,музыкантов, спортсменовидругих людей);</w:t>
      </w:r>
    </w:p>
    <w:p w:rsidR="001B2487" w:rsidRDefault="004D6112">
      <w:pPr>
        <w:pStyle w:val="a5"/>
        <w:ind w:right="847"/>
      </w:pPr>
      <w:r>
        <w:t>оказыватьпомощьзарубежнымгостямвситуацияхповседневногообщения(объяснитьместонахождениеобъекта,сообщитьвозможныймаршрут,уточнитьчасыработы).</w:t>
      </w:r>
    </w:p>
    <w:p w:rsidR="001B2487" w:rsidRDefault="004D6112">
      <w:pPr>
        <w:pStyle w:val="af1"/>
        <w:numPr>
          <w:ilvl w:val="2"/>
          <w:numId w:val="29"/>
        </w:numPr>
        <w:tabs>
          <w:tab w:val="left" w:pos="1770"/>
        </w:tabs>
        <w:ind w:hanging="841"/>
        <w:rPr>
          <w:sz w:val="24"/>
          <w:szCs w:val="24"/>
        </w:rPr>
      </w:pPr>
      <w:r>
        <w:rPr>
          <w:sz w:val="24"/>
          <w:szCs w:val="24"/>
        </w:rPr>
        <w:t>Компенсаторныеумения.</w:t>
      </w:r>
    </w:p>
    <w:p w:rsidR="001B2487" w:rsidRDefault="004D6112">
      <w:pPr>
        <w:pStyle w:val="a5"/>
        <w:tabs>
          <w:tab w:val="left" w:pos="3190"/>
          <w:tab w:val="left" w:pos="4270"/>
          <w:tab w:val="left" w:pos="5690"/>
          <w:tab w:val="left" w:pos="6523"/>
          <w:tab w:val="left" w:pos="8549"/>
        </w:tabs>
        <w:spacing w:before="137"/>
        <w:ind w:right="844"/>
      </w:pPr>
      <w:r>
        <w:t>Использование</w:t>
      </w:r>
      <w:r>
        <w:tab/>
        <w:t>при</w:t>
      </w:r>
      <w:r>
        <w:tab/>
        <w:t>чтении</w:t>
      </w:r>
      <w:r>
        <w:tab/>
        <w:t>и</w:t>
      </w:r>
      <w:r>
        <w:tab/>
        <w:t>аудировании</w:t>
      </w:r>
      <w:r>
        <w:tab/>
        <w:t>языковой,в том числе контекстуальной, догадки; при говорении и письме – перифраза (толкования),синонимических      средств,   описание      предмета      вместо      его        названия,при  непосредственном   общении   догадываться   о   значении   незнакомых   словспомощью используемых собеседникомжестовимимики.</w:t>
      </w:r>
    </w:p>
    <w:p w:rsidR="001B2487" w:rsidRDefault="004D6112">
      <w:pPr>
        <w:pStyle w:val="a5"/>
        <w:spacing w:before="1"/>
        <w:ind w:left="929" w:firstLine="0"/>
      </w:pPr>
      <w:r>
        <w:t>Переспрашивать,проситьповторить,уточняязначениенезнакомыхслов.</w:t>
      </w:r>
    </w:p>
    <w:p w:rsidR="001B2487" w:rsidRDefault="004D6112">
      <w:pPr>
        <w:pStyle w:val="a5"/>
        <w:spacing w:before="137"/>
        <w:ind w:right="848"/>
      </w:pPr>
      <w:r>
        <w:t>Использованиевкачествеопорыприпорождениисобственныхвысказыванийключевыхслов, плана.</w:t>
      </w:r>
    </w:p>
    <w:p w:rsidR="001B2487" w:rsidRDefault="004D6112">
      <w:pPr>
        <w:pStyle w:val="a5"/>
        <w:ind w:right="845"/>
      </w:pPr>
      <w:r>
        <w:t>Игнорированиеинформации,неявляющейся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5"/>
        <w:spacing w:before="2"/>
        <w:ind w:right="846"/>
      </w:pPr>
      <w:r>
        <w:t>Сравнение (в том числе установление основания для сравнения) объектов, явлений,процессов,их элементовиосновных функцийврамках изученнойтематики.</w:t>
      </w:r>
    </w:p>
    <w:p w:rsidR="001B2487" w:rsidRDefault="004D6112">
      <w:pPr>
        <w:pStyle w:val="af1"/>
        <w:numPr>
          <w:ilvl w:val="1"/>
          <w:numId w:val="27"/>
        </w:numPr>
        <w:tabs>
          <w:tab w:val="left" w:pos="1590"/>
        </w:tabs>
        <w:ind w:right="845" w:firstLine="708"/>
        <w:rPr>
          <w:sz w:val="24"/>
          <w:szCs w:val="24"/>
        </w:rPr>
      </w:pPr>
      <w:r>
        <w:rPr>
          <w:sz w:val="24"/>
          <w:szCs w:val="24"/>
        </w:rPr>
        <w:t>Планируемыерезультатыосвоенияпрограммыпоиностранному(английскому)я</w:t>
      </w:r>
      <w:r>
        <w:rPr>
          <w:sz w:val="24"/>
          <w:szCs w:val="24"/>
        </w:rPr>
        <w:lastRenderedPageBreak/>
        <w:t>зыку науровнеосновного общегообразования.</w:t>
      </w:r>
    </w:p>
    <w:p w:rsidR="001B2487" w:rsidRDefault="004D6112">
      <w:pPr>
        <w:pStyle w:val="af1"/>
        <w:numPr>
          <w:ilvl w:val="2"/>
          <w:numId w:val="27"/>
        </w:numPr>
        <w:tabs>
          <w:tab w:val="left" w:pos="1770"/>
        </w:tabs>
        <w:ind w:right="845" w:firstLine="708"/>
        <w:rPr>
          <w:sz w:val="24"/>
          <w:szCs w:val="24"/>
        </w:rPr>
      </w:pPr>
      <w:r>
        <w:rPr>
          <w:sz w:val="24"/>
          <w:szCs w:val="24"/>
        </w:rPr>
        <w:t>Врезультатеизученияиностранного(английского)языканауровнеосновногообщегообразованияуобучающегосябудутсформированыличностные,метапредметные и предметные результаты, обеспечивающие выполнение ФГОС ООО иегоуспешноедальнейшееобразование.</w:t>
      </w:r>
    </w:p>
    <w:p w:rsidR="001B2487" w:rsidRDefault="004D6112">
      <w:pPr>
        <w:pStyle w:val="af1"/>
        <w:numPr>
          <w:ilvl w:val="2"/>
          <w:numId w:val="27"/>
        </w:numPr>
        <w:tabs>
          <w:tab w:val="left" w:pos="1770"/>
        </w:tabs>
        <w:ind w:right="845" w:firstLine="708"/>
        <w:rPr>
          <w:sz w:val="24"/>
          <w:szCs w:val="24"/>
        </w:rPr>
      </w:pPr>
      <w:r>
        <w:rPr>
          <w:sz w:val="24"/>
          <w:szCs w:val="24"/>
        </w:rPr>
        <w:t>Личностныерезультатыосвоенияпрограммыосновногообщегообразования достигаются в единстве учебной и воспитательной деятельности организациив         соответствии         с         традиционными         российскими         социокультурнымии   духовно-нравственными    ценностями,   принятыми    в    обществе    правиламиинормами  поведения,  и  способствуют  процессам  самопознания,  самовоспитанияи саморазвития, формированиявнутреннейпозицииличности.</w:t>
      </w:r>
    </w:p>
    <w:p w:rsidR="001B2487" w:rsidRDefault="004D6112">
      <w:pPr>
        <w:pStyle w:val="a5"/>
        <w:spacing w:before="90"/>
        <w:ind w:right="844"/>
      </w:pPr>
      <w:r>
        <w:t>Личностныерезультатыосвоенияпрограммыосновногообщегообразованияотражают готовность обучающихся руководствоваться системой позитивных ценностныхориентаций      и       расширение       опыта       деятельности       на       её       основеи  в   процессе    реализации    основных    направлений    воспитательной    деятельности,втомчислевчасти:</w:t>
      </w:r>
    </w:p>
    <w:p w:rsidR="001B2487" w:rsidRDefault="004D6112">
      <w:pPr>
        <w:pStyle w:val="af1"/>
        <w:numPr>
          <w:ilvl w:val="0"/>
          <w:numId w:val="30"/>
        </w:numPr>
        <w:tabs>
          <w:tab w:val="left" w:pos="1290"/>
        </w:tabs>
        <w:spacing w:before="1"/>
        <w:ind w:hanging="361"/>
        <w:rPr>
          <w:sz w:val="24"/>
          <w:szCs w:val="24"/>
        </w:rPr>
      </w:pPr>
      <w:r>
        <w:rPr>
          <w:sz w:val="24"/>
          <w:szCs w:val="24"/>
        </w:rPr>
        <w:t>гражданскоговоспитания:</w:t>
      </w:r>
    </w:p>
    <w:p w:rsidR="001B2487" w:rsidRDefault="004D6112">
      <w:pPr>
        <w:pStyle w:val="a5"/>
        <w:spacing w:before="137"/>
        <w:ind w:right="936"/>
        <w:jc w:val="left"/>
      </w:pPr>
      <w:r>
        <w:t>готовностьквыполнениюобязанностейгражданинаиреализацииегоправ,уважениеправ, свободизаконных интересовдругихлюдей;</w:t>
      </w:r>
    </w:p>
    <w:p w:rsidR="001B2487" w:rsidRDefault="004D6112">
      <w:pPr>
        <w:pStyle w:val="a5"/>
        <w:ind w:right="845"/>
        <w:jc w:val="left"/>
      </w:pPr>
      <w:r>
        <w:t>активноеучастиевжизнисемьи,организации,местногосообщества,родногокрая,страны;</w:t>
      </w:r>
    </w:p>
    <w:p w:rsidR="001B2487" w:rsidRDefault="004D6112">
      <w:pPr>
        <w:pStyle w:val="a5"/>
        <w:ind w:left="929" w:firstLine="0"/>
        <w:jc w:val="left"/>
      </w:pPr>
      <w:r>
        <w:t>неприятиелюбых формэкстремизма, дискриминации;</w:t>
      </w:r>
    </w:p>
    <w:p w:rsidR="001B2487" w:rsidRDefault="004D6112">
      <w:pPr>
        <w:pStyle w:val="a5"/>
        <w:tabs>
          <w:tab w:val="left" w:pos="2633"/>
          <w:tab w:val="left" w:pos="3082"/>
          <w:tab w:val="left" w:pos="4289"/>
          <w:tab w:val="left" w:pos="5249"/>
          <w:tab w:val="left" w:pos="6386"/>
          <w:tab w:val="left" w:pos="6722"/>
          <w:tab w:val="left" w:pos="8302"/>
        </w:tabs>
        <w:spacing w:before="139"/>
        <w:ind w:left="929" w:right="850" w:firstLine="0"/>
        <w:jc w:val="left"/>
      </w:pPr>
      <w:r>
        <w:t>понимание роли различных социальных институтов в жизни человека;представление</w:t>
      </w:r>
      <w:r>
        <w:tab/>
        <w:t>об</w:t>
      </w:r>
      <w:r>
        <w:tab/>
        <w:t>основных</w:t>
      </w:r>
      <w:r>
        <w:tab/>
        <w:t>правах,</w:t>
      </w:r>
      <w:r>
        <w:tab/>
        <w:t>свободах</w:t>
      </w:r>
      <w:r>
        <w:tab/>
        <w:t>и</w:t>
      </w:r>
      <w:r>
        <w:tab/>
        <w:t>обязанностях</w:t>
      </w:r>
      <w:r>
        <w:tab/>
      </w:r>
      <w:r>
        <w:rPr>
          <w:spacing w:val="-1"/>
        </w:rPr>
        <w:t>гражданина,</w:t>
      </w:r>
    </w:p>
    <w:p w:rsidR="001B2487" w:rsidRDefault="004D6112">
      <w:pPr>
        <w:pStyle w:val="a5"/>
        <w:tabs>
          <w:tab w:val="left" w:pos="1690"/>
          <w:tab w:val="left" w:pos="2676"/>
          <w:tab w:val="left" w:pos="3046"/>
          <w:tab w:val="left" w:pos="4229"/>
          <w:tab w:val="left" w:pos="6130"/>
          <w:tab w:val="left" w:pos="7517"/>
          <w:tab w:val="left" w:pos="7870"/>
        </w:tabs>
        <w:ind w:right="844" w:firstLine="0"/>
        <w:jc w:val="left"/>
      </w:pPr>
      <w:r>
        <w:t>социальных</w:t>
      </w:r>
      <w:r>
        <w:tab/>
        <w:t>нормах</w:t>
      </w:r>
      <w:r>
        <w:tab/>
        <w:t>и</w:t>
      </w:r>
      <w:r>
        <w:tab/>
        <w:t>правилах</w:t>
      </w:r>
      <w:r>
        <w:tab/>
        <w:t>межличностных</w:t>
      </w:r>
      <w:r>
        <w:tab/>
        <w:t>отношений</w:t>
      </w:r>
      <w:r>
        <w:tab/>
        <w:t>в</w:t>
      </w:r>
      <w:r>
        <w:tab/>
        <w:t>поликультурноми многоконфессиональномобществе;</w:t>
      </w:r>
    </w:p>
    <w:p w:rsidR="001B2487" w:rsidRDefault="004D6112">
      <w:pPr>
        <w:pStyle w:val="a5"/>
        <w:ind w:left="929" w:firstLine="0"/>
        <w:jc w:val="left"/>
      </w:pPr>
      <w:r>
        <w:t>представлениеоспособахпротиводействиякоррупции;</w:t>
      </w:r>
    </w:p>
    <w:p w:rsidR="001B2487" w:rsidRDefault="004D6112">
      <w:pPr>
        <w:pStyle w:val="a5"/>
        <w:tabs>
          <w:tab w:val="left" w:pos="2477"/>
          <w:tab w:val="left" w:pos="3015"/>
          <w:tab w:val="left" w:pos="4944"/>
          <w:tab w:val="left" w:pos="6552"/>
          <w:tab w:val="left" w:pos="8398"/>
        </w:tabs>
        <w:spacing w:before="137"/>
        <w:ind w:right="846"/>
        <w:jc w:val="left"/>
      </w:pPr>
      <w:r>
        <w:t>готовность</w:t>
      </w:r>
      <w:r>
        <w:tab/>
        <w:t>к</w:t>
      </w:r>
      <w:r>
        <w:tab/>
        <w:t>разнообразной</w:t>
      </w:r>
      <w:r>
        <w:tab/>
        <w:t>совместной</w:t>
      </w:r>
      <w:r>
        <w:tab/>
        <w:t>деятельности,</w:t>
      </w:r>
      <w:r>
        <w:tab/>
      </w:r>
      <w:r>
        <w:rPr>
          <w:spacing w:val="-1"/>
        </w:rPr>
        <w:t>стремление</w:t>
      </w:r>
      <w:r>
        <w:t>к взаимопониманиюи взаимопомощи, активноеучастиевшкольномсамоуправлении;</w:t>
      </w:r>
    </w:p>
    <w:p w:rsidR="001B2487" w:rsidRDefault="004D6112">
      <w:pPr>
        <w:pStyle w:val="a5"/>
        <w:jc w:val="left"/>
      </w:pPr>
      <w:r>
        <w:t>готовностькучастиювгуманитарнойдеятельности(волонтёрство,помощьлюдям,нуждающимсявней);</w:t>
      </w:r>
    </w:p>
    <w:p w:rsidR="001B2487" w:rsidRDefault="004D6112">
      <w:pPr>
        <w:pStyle w:val="af1"/>
        <w:numPr>
          <w:ilvl w:val="0"/>
          <w:numId w:val="30"/>
        </w:numPr>
        <w:tabs>
          <w:tab w:val="left" w:pos="1290"/>
        </w:tabs>
        <w:ind w:hanging="361"/>
        <w:rPr>
          <w:sz w:val="24"/>
          <w:szCs w:val="24"/>
        </w:rPr>
      </w:pPr>
      <w:r>
        <w:rPr>
          <w:sz w:val="24"/>
          <w:szCs w:val="24"/>
        </w:rPr>
        <w:t>патриотическоговоспитания:</w:t>
      </w:r>
    </w:p>
    <w:p w:rsidR="001B2487" w:rsidRDefault="004D6112">
      <w:pPr>
        <w:pStyle w:val="a5"/>
        <w:spacing w:before="140"/>
        <w:ind w:right="845"/>
      </w:pPr>
      <w:r>
        <w:t>осознание    российской      гражданской      идентичности      в      поликультурноми многоконфессиональном обществе,проявление интереса к познанию родного языка,истории,культурыРоссийскойФедерации, своегокрая, народовРоссии;</w:t>
      </w:r>
    </w:p>
    <w:p w:rsidR="001B2487" w:rsidRDefault="004D6112">
      <w:pPr>
        <w:pStyle w:val="a5"/>
        <w:ind w:right="847"/>
      </w:pPr>
      <w:r>
        <w:t>ценностное отношение к достижениям своей Родины – России, к науке, искусству,спорту,технологиям, боевымподвигамитрудовымдостижениямнарода;</w:t>
      </w:r>
    </w:p>
    <w:p w:rsidR="001B2487" w:rsidRDefault="004D6112">
      <w:pPr>
        <w:pStyle w:val="a5"/>
        <w:ind w:right="848"/>
      </w:pPr>
      <w:r>
        <w:t>уважение   к   символам   России,   государственным   праздникам,   историческомуиприродномунаследиюипамятникам,традициямразныхнародов,проживающихвродной стране;</w:t>
      </w:r>
    </w:p>
    <w:p w:rsidR="001B2487" w:rsidRDefault="004D6112">
      <w:pPr>
        <w:pStyle w:val="af1"/>
        <w:numPr>
          <w:ilvl w:val="0"/>
          <w:numId w:val="30"/>
        </w:numPr>
        <w:tabs>
          <w:tab w:val="left" w:pos="1290"/>
        </w:tabs>
        <w:ind w:hanging="361"/>
        <w:rPr>
          <w:sz w:val="24"/>
          <w:szCs w:val="24"/>
        </w:rPr>
      </w:pPr>
      <w:r>
        <w:rPr>
          <w:sz w:val="24"/>
          <w:szCs w:val="24"/>
        </w:rPr>
        <w:t>духовно-нравственноговоспитания:</w:t>
      </w:r>
    </w:p>
    <w:p w:rsidR="001B2487" w:rsidRDefault="004D6112">
      <w:pPr>
        <w:pStyle w:val="a5"/>
        <w:spacing w:before="137"/>
        <w:ind w:left="929" w:right="847" w:firstLine="0"/>
      </w:pPr>
      <w:r>
        <w:t>ориентация на моральные ценности и нормы в ситуациях нравственного выбора;готовностьоцениватьсвоёповедениеипоступки,поведениеипоступкидругих</w:t>
      </w:r>
    </w:p>
    <w:p w:rsidR="001B2487" w:rsidRDefault="004D6112">
      <w:pPr>
        <w:pStyle w:val="a5"/>
        <w:ind w:right="846" w:firstLine="0"/>
      </w:pPr>
      <w:r>
        <w:t>людейспозициинравственныхиправовыхнормсучётомосознанияпоследствийпоступков;</w:t>
      </w:r>
    </w:p>
    <w:p w:rsidR="001B2487" w:rsidRDefault="004D6112">
      <w:pPr>
        <w:pStyle w:val="a5"/>
        <w:ind w:right="845"/>
      </w:pPr>
      <w:r>
        <w:t>активное неприятие асоциальных поступков, свобода и ответственность личности вусловияхиндивидуального иобщественного пространства;</w:t>
      </w:r>
    </w:p>
    <w:p w:rsidR="001B2487" w:rsidRDefault="004D6112">
      <w:pPr>
        <w:pStyle w:val="af1"/>
        <w:numPr>
          <w:ilvl w:val="0"/>
          <w:numId w:val="30"/>
        </w:numPr>
        <w:tabs>
          <w:tab w:val="left" w:pos="1290"/>
        </w:tabs>
        <w:spacing w:before="90"/>
        <w:ind w:hanging="361"/>
        <w:rPr>
          <w:sz w:val="24"/>
          <w:szCs w:val="24"/>
        </w:rPr>
      </w:pPr>
      <w:r>
        <w:rPr>
          <w:sz w:val="24"/>
          <w:szCs w:val="24"/>
        </w:rPr>
        <w:t>эстетическоговоспитания:</w:t>
      </w:r>
    </w:p>
    <w:p w:rsidR="001B2487" w:rsidRDefault="004D6112">
      <w:pPr>
        <w:pStyle w:val="a5"/>
        <w:spacing w:before="139"/>
        <w:ind w:right="885"/>
        <w:jc w:val="left"/>
      </w:pPr>
      <w:r>
        <w:t>восприимчивостькразнымвидамискусства,традициямитворчествусвоегои другихнародов, пониманиеэмоциональноговоздействия искусства;</w:t>
      </w:r>
    </w:p>
    <w:p w:rsidR="001B2487" w:rsidRDefault="004D6112">
      <w:pPr>
        <w:pStyle w:val="a5"/>
        <w:tabs>
          <w:tab w:val="left" w:pos="2175"/>
          <w:tab w:val="left" w:pos="3348"/>
          <w:tab w:val="left" w:pos="5244"/>
          <w:tab w:val="left" w:pos="6418"/>
          <w:tab w:val="left" w:pos="6963"/>
          <w:tab w:val="left" w:pos="8050"/>
        </w:tabs>
        <w:ind w:right="846"/>
        <w:jc w:val="left"/>
      </w:pPr>
      <w:r>
        <w:t>осознание</w:t>
      </w:r>
      <w:r>
        <w:tab/>
        <w:t>важности</w:t>
      </w:r>
      <w:r>
        <w:tab/>
        <w:t>художественной</w:t>
      </w:r>
      <w:r>
        <w:tab/>
        <w:t>культуры</w:t>
      </w:r>
      <w:r>
        <w:tab/>
        <w:t>как</w:t>
      </w:r>
      <w:r>
        <w:tab/>
        <w:t>средства</w:t>
      </w:r>
      <w:r>
        <w:lastRenderedPageBreak/>
        <w:tab/>
        <w:t>коммуникациии самовыражения;</w:t>
      </w:r>
    </w:p>
    <w:p w:rsidR="001B2487" w:rsidRDefault="004D6112">
      <w:pPr>
        <w:pStyle w:val="a5"/>
        <w:ind w:right="936"/>
        <w:jc w:val="left"/>
      </w:pPr>
      <w:r>
        <w:t>пониманиеценностиотечественногоимировогоискусства,ролиэтническихкультурныхтрадицийинародного творчества;</w:t>
      </w:r>
    </w:p>
    <w:p w:rsidR="001B2487" w:rsidRDefault="004D6112">
      <w:pPr>
        <w:pStyle w:val="a5"/>
        <w:ind w:left="929" w:firstLine="0"/>
        <w:jc w:val="left"/>
      </w:pPr>
      <w:r>
        <w:t>стремлениек самовыражениювразныхвидахискусства;</w:t>
      </w:r>
    </w:p>
    <w:p w:rsidR="001B2487" w:rsidRDefault="004D6112">
      <w:pPr>
        <w:pStyle w:val="af1"/>
        <w:numPr>
          <w:ilvl w:val="0"/>
          <w:numId w:val="30"/>
        </w:numPr>
        <w:tabs>
          <w:tab w:val="left" w:pos="1290"/>
        </w:tabs>
        <w:spacing w:before="137"/>
        <w:ind w:right="847"/>
        <w:rPr>
          <w:sz w:val="24"/>
          <w:szCs w:val="24"/>
        </w:rPr>
      </w:pPr>
      <w:r>
        <w:rPr>
          <w:sz w:val="24"/>
          <w:szCs w:val="24"/>
        </w:rPr>
        <w:t>физического       воспитания,   формирования        культуры        здоровьяи эмоционального благополучия:</w:t>
      </w:r>
    </w:p>
    <w:p w:rsidR="001B2487" w:rsidRDefault="004D6112">
      <w:pPr>
        <w:pStyle w:val="a5"/>
        <w:ind w:left="929" w:firstLine="0"/>
      </w:pPr>
      <w:r>
        <w:t>осознаниеценностижизни;</w:t>
      </w:r>
    </w:p>
    <w:p w:rsidR="001B2487" w:rsidRDefault="004D6112">
      <w:pPr>
        <w:pStyle w:val="a5"/>
        <w:spacing w:before="139"/>
        <w:ind w:right="847"/>
      </w:pPr>
      <w:r>
        <w:t>ответственное отношение к своему здоровью и установка на здоровый образ жизни(здоровое питание, соблюдение гигиенических правил, сбалансированный режим занятийи отдыха, регулярная физическая активность);</w:t>
      </w:r>
    </w:p>
    <w:p w:rsidR="001B2487" w:rsidRDefault="004D6112">
      <w:pPr>
        <w:pStyle w:val="a5"/>
        <w:ind w:right="848"/>
      </w:pPr>
      <w:r>
        <w:t>осознание последствий и неприятие вредных привычек (употребление алкоголя,наркотиков,курение)ииных формвредадля физического ипсихического здоровья;</w:t>
      </w:r>
    </w:p>
    <w:p w:rsidR="001B2487" w:rsidRDefault="004D6112">
      <w:pPr>
        <w:pStyle w:val="a5"/>
        <w:ind w:right="850"/>
      </w:pPr>
      <w:r>
        <w:t>соблюдение правил безопасности, в том числе навыков безопасного поведения вИнтернет-среде;</w:t>
      </w:r>
    </w:p>
    <w:p w:rsidR="001B2487" w:rsidRDefault="004D6112">
      <w:pPr>
        <w:pStyle w:val="a5"/>
        <w:ind w:right="846"/>
      </w:pPr>
      <w:r>
        <w:t>способность адаптироваться к стрессовым ситуациям и меняющимся социальным,информационным и природным условиям, в том числе осмысляя собственный опыт ивыстраиваядальнейшиецели;</w:t>
      </w:r>
    </w:p>
    <w:p w:rsidR="001B2487" w:rsidRDefault="004D6112">
      <w:pPr>
        <w:pStyle w:val="a5"/>
        <w:spacing w:before="1"/>
        <w:ind w:left="929" w:firstLine="0"/>
      </w:pPr>
      <w:r>
        <w:t>умениеприниматьсебя и других,неосуждая;</w:t>
      </w:r>
    </w:p>
    <w:p w:rsidR="001B2487" w:rsidRDefault="004D6112">
      <w:pPr>
        <w:pStyle w:val="a5"/>
        <w:spacing w:before="136"/>
        <w:ind w:right="846"/>
      </w:pPr>
      <w:r>
        <w:t>умениеосознаватьэмоциональноесостояниесебяидругих,умениеуправлятьсобственнымэмоциональнымсостоянием;</w:t>
      </w:r>
    </w:p>
    <w:p w:rsidR="001B2487" w:rsidRDefault="004D6112">
      <w:pPr>
        <w:pStyle w:val="a5"/>
        <w:spacing w:before="1"/>
        <w:ind w:right="844"/>
      </w:pPr>
      <w:r>
        <w:t>сформированность   навыка   рефлексии,  признание   своего    права    на   ошибкуи такого жеправадругого человека;</w:t>
      </w:r>
    </w:p>
    <w:p w:rsidR="001B2487" w:rsidRDefault="004D6112">
      <w:pPr>
        <w:pStyle w:val="af1"/>
        <w:numPr>
          <w:ilvl w:val="0"/>
          <w:numId w:val="30"/>
        </w:numPr>
        <w:tabs>
          <w:tab w:val="left" w:pos="1290"/>
        </w:tabs>
        <w:ind w:hanging="361"/>
        <w:rPr>
          <w:sz w:val="24"/>
          <w:szCs w:val="24"/>
        </w:rPr>
      </w:pPr>
      <w:r>
        <w:rPr>
          <w:sz w:val="24"/>
          <w:szCs w:val="24"/>
        </w:rPr>
        <w:t>трудовоговоспитания:</w:t>
      </w:r>
    </w:p>
    <w:p w:rsidR="001B2487" w:rsidRDefault="004D6112">
      <w:pPr>
        <w:pStyle w:val="a5"/>
        <w:spacing w:before="139"/>
        <w:ind w:right="846"/>
      </w:pPr>
      <w:r>
        <w:t>установка на активное участие в решении практических задач (в рамках семьи,организации, города, края) технологической и социальной направленности, способностьинициировать,планироватьи самостоятельно выполнятьтакогородадеятельность;</w:t>
      </w:r>
    </w:p>
    <w:p w:rsidR="001B2487" w:rsidRDefault="004D6112">
      <w:pPr>
        <w:pStyle w:val="a5"/>
        <w:ind w:right="845"/>
      </w:pPr>
      <w:r>
        <w:t>интереск  практическому  изучению  профессий  и  труда  различного  рода,втомчисленаосновеприменения изучаемогопредметного знания;</w:t>
      </w:r>
    </w:p>
    <w:p w:rsidR="001B2487" w:rsidRDefault="004D6112">
      <w:pPr>
        <w:pStyle w:val="a5"/>
        <w:ind w:right="848"/>
      </w:pPr>
      <w:r>
        <w:t>осознаниеважностиобучениянапротяжениивсейжизнидляуспешнойпрофессиональной деятельностии развитиенеобходимых умений дляэтого;</w:t>
      </w:r>
    </w:p>
    <w:p w:rsidR="001B2487" w:rsidRDefault="004D6112">
      <w:pPr>
        <w:pStyle w:val="a5"/>
        <w:ind w:left="929" w:right="3696" w:firstLine="0"/>
      </w:pPr>
      <w:r>
        <w:t>готовность адаптироваться в профессиональной среде;уважениектрудуи результатамтрудовойдеятельности;</w:t>
      </w:r>
    </w:p>
    <w:p w:rsidR="001B2487" w:rsidRDefault="004D6112">
      <w:pPr>
        <w:pStyle w:val="a5"/>
        <w:spacing w:before="90"/>
        <w:ind w:right="847"/>
      </w:pPr>
      <w:r>
        <w:t>осознанный    выбор    и   построение   индивидуальной    траектории   образованияи жизненныхплановсучётомличных иобщественныхинтересов, и потребностей;</w:t>
      </w:r>
    </w:p>
    <w:p w:rsidR="001B2487" w:rsidRDefault="004D6112">
      <w:pPr>
        <w:pStyle w:val="af1"/>
        <w:numPr>
          <w:ilvl w:val="0"/>
          <w:numId w:val="30"/>
        </w:numPr>
        <w:tabs>
          <w:tab w:val="left" w:pos="1290"/>
        </w:tabs>
        <w:ind w:hanging="361"/>
        <w:rPr>
          <w:sz w:val="24"/>
          <w:szCs w:val="24"/>
        </w:rPr>
      </w:pPr>
      <w:r>
        <w:rPr>
          <w:sz w:val="24"/>
          <w:szCs w:val="24"/>
        </w:rPr>
        <w:t>экологическоговоспитания:</w:t>
      </w:r>
    </w:p>
    <w:p w:rsidR="001B2487" w:rsidRDefault="004D6112">
      <w:pPr>
        <w:pStyle w:val="a5"/>
        <w:spacing w:before="139"/>
        <w:ind w:right="844"/>
      </w:pPr>
      <w:r>
        <w:t>ориентация   на   применение  знаний  из  социальных  и  естественных    наукдля решения задач в области окружающей среды, планирования поступков и оценки ихвозможныхпоследствийдля окружающейсреды;</w:t>
      </w:r>
    </w:p>
    <w:p w:rsidR="001B2487" w:rsidRDefault="004D6112">
      <w:pPr>
        <w:pStyle w:val="a5"/>
        <w:ind w:right="844"/>
      </w:pPr>
      <w:r>
        <w:t>повышениеуровняэкологическойкультуры,осознаниеглобальногохарактераэкологических проблем и путей их решения; активное неприятие действий, приносящихвредокружающейсреде;</w:t>
      </w:r>
    </w:p>
    <w:p w:rsidR="001B2487" w:rsidRDefault="004D6112">
      <w:pPr>
        <w:pStyle w:val="a5"/>
        <w:ind w:right="846"/>
      </w:pPr>
      <w:r>
        <w:t>осознаниесвоейроликакгражданинаипотребителявусловияхвзаимосвязиприродной,технологическойисоциальнойсред;</w:t>
      </w:r>
    </w:p>
    <w:p w:rsidR="001B2487" w:rsidRDefault="004D6112">
      <w:pPr>
        <w:pStyle w:val="a5"/>
        <w:ind w:left="929" w:firstLine="0"/>
      </w:pPr>
      <w:r>
        <w:t>готовностькучастиювпрактической деятельностиэкологическойнаправленности;</w:t>
      </w:r>
    </w:p>
    <w:p w:rsidR="001B2487" w:rsidRDefault="004D6112">
      <w:pPr>
        <w:pStyle w:val="af1"/>
        <w:numPr>
          <w:ilvl w:val="0"/>
          <w:numId w:val="30"/>
        </w:numPr>
        <w:tabs>
          <w:tab w:val="left" w:pos="1290"/>
        </w:tabs>
        <w:spacing w:before="137"/>
        <w:ind w:hanging="361"/>
        <w:rPr>
          <w:sz w:val="24"/>
          <w:szCs w:val="24"/>
        </w:rPr>
      </w:pPr>
      <w:r>
        <w:rPr>
          <w:sz w:val="24"/>
          <w:szCs w:val="24"/>
        </w:rPr>
        <w:t>ценностинаучногопознания:</w:t>
      </w:r>
    </w:p>
    <w:p w:rsidR="001B2487" w:rsidRDefault="004D6112">
      <w:pPr>
        <w:pStyle w:val="a5"/>
        <w:spacing w:before="139"/>
        <w:ind w:right="844"/>
      </w:pPr>
      <w:r>
        <w:t>ориентация в деятельности на современную систему научных представлений обосновныхзакономерностяхразвитиячеловека,природыиобщества,взаимосвязяхчеловека сприроднойисоциальнойсредой;</w:t>
      </w:r>
    </w:p>
    <w:p w:rsidR="001B2487" w:rsidRDefault="004D6112">
      <w:pPr>
        <w:pStyle w:val="a5"/>
        <w:ind w:left="929" w:right="848" w:firstLine="0"/>
      </w:pPr>
      <w:r>
        <w:t xml:space="preserve">овладение языковой и читательской культурой как средством познания </w:t>
      </w:r>
      <w:r>
        <w:lastRenderedPageBreak/>
        <w:t>мира;овладениеосновныминавыкамиисследовательскойдеятельности,установкана</w:t>
      </w:r>
    </w:p>
    <w:p w:rsidR="001B2487" w:rsidRDefault="004D6112">
      <w:pPr>
        <w:pStyle w:val="a5"/>
        <w:ind w:right="848" w:firstLine="0"/>
      </w:pPr>
      <w:r>
        <w:t>осмыслениеопыта,наблюдений,поступковистремлениесовершенствоватьпутидостиженияиндивидуального иколлективного благополучия.</w:t>
      </w:r>
    </w:p>
    <w:p w:rsidR="001B2487" w:rsidRDefault="004D6112">
      <w:pPr>
        <w:pStyle w:val="af1"/>
        <w:numPr>
          <w:ilvl w:val="0"/>
          <w:numId w:val="30"/>
        </w:numPr>
        <w:tabs>
          <w:tab w:val="left" w:pos="1290"/>
        </w:tabs>
        <w:ind w:right="848"/>
        <w:rPr>
          <w:sz w:val="24"/>
          <w:szCs w:val="24"/>
        </w:rPr>
      </w:pPr>
      <w:r>
        <w:rPr>
          <w:sz w:val="24"/>
          <w:szCs w:val="24"/>
        </w:rPr>
        <w:t>адаптации      обучающегося      к      изменяющимся      условиям      социальнойи природнойсреды:</w:t>
      </w:r>
    </w:p>
    <w:p w:rsidR="001B2487" w:rsidRDefault="004D6112">
      <w:pPr>
        <w:pStyle w:val="a5"/>
        <w:ind w:right="844"/>
      </w:pPr>
      <w:r>
        <w:t>освоениеобучающимисясоциальногоопыта,основныхсоциальныхролей,соответствующихведущейдеятельностивозраста,нормиправилобщественногоповедения, форм социальной жизни в группах и сообществах, включая семью, группы,сформированныепопрофессиональнойдеятельности,атакжеврамкахсоциальноговзаимодействияслюдьмииздругой культурнойсреды;</w:t>
      </w:r>
    </w:p>
    <w:p w:rsidR="001B2487" w:rsidRDefault="004D6112">
      <w:pPr>
        <w:pStyle w:val="a5"/>
        <w:spacing w:before="1"/>
        <w:ind w:right="845"/>
      </w:pPr>
      <w:r>
        <w:t>способностьобучающихсявзаимодействоватьвусловияхнеопределённости,открытостьопыту изнаниямдругих;</w:t>
      </w:r>
    </w:p>
    <w:p w:rsidR="001B2487" w:rsidRDefault="004D6112">
      <w:pPr>
        <w:pStyle w:val="a5"/>
        <w:ind w:right="844"/>
      </w:pPr>
      <w:r>
        <w:t>способность действовать в условиях неопределённости, повышать уровень своейкомпетентности через практическую деятельность, в том числе умение учиться у другихлюдей, осознавать в совместной деятельности новые знания, навыки и компетенции изопытадругих;</w:t>
      </w:r>
    </w:p>
    <w:p w:rsidR="001B2487" w:rsidRDefault="004D6112">
      <w:pPr>
        <w:pStyle w:val="a5"/>
        <w:ind w:right="844"/>
      </w:pPr>
      <w:r>
        <w:t>навык выявления и связывания образов, способность формирования новых знаний,втомчислеспособностьформулироватьидеи,понятия,гипотезыоб объектах и явлениях, в том числе ранее не известных, осознавать дефицит собственныхзнанийикомпетентностей,планировать своёразвитие;</w:t>
      </w:r>
    </w:p>
    <w:p w:rsidR="001B2487" w:rsidRDefault="004D6112">
      <w:pPr>
        <w:pStyle w:val="a5"/>
        <w:tabs>
          <w:tab w:val="left" w:pos="2885"/>
          <w:tab w:val="left" w:pos="4536"/>
          <w:tab w:val="left" w:pos="6564"/>
          <w:tab w:val="left" w:pos="8750"/>
        </w:tabs>
        <w:ind w:right="843"/>
      </w:pPr>
      <w:r>
        <w:t>умениераспознаватьконкретныепримерыпонятияпохарактернымпризнакам,выполнять операции в соответствии с определением и простейшими свойствами понятия,конкретизировать</w:t>
      </w:r>
      <w:r>
        <w:tab/>
        <w:t>понятие</w:t>
      </w:r>
      <w:r>
        <w:tab/>
        <w:t>примерами,</w:t>
      </w:r>
      <w:r>
        <w:tab/>
        <w:t>использовать</w:t>
      </w:r>
      <w:r>
        <w:tab/>
        <w:t>понятиеи   его    свойства    при    решении    задач  (далее    –    оперировать    понятиями),а также оперировать терминами и представлениями в области концепции устойчивогоразвития;</w:t>
      </w:r>
    </w:p>
    <w:p w:rsidR="001B2487" w:rsidRDefault="004D6112">
      <w:pPr>
        <w:pStyle w:val="a5"/>
        <w:ind w:right="849"/>
      </w:pPr>
      <w:r>
        <w:t>умение     анализировать      и      выявлять      взаимосвязи      природы,     обществаи экономики;</w:t>
      </w:r>
    </w:p>
    <w:p w:rsidR="001B2487" w:rsidRDefault="004D6112">
      <w:pPr>
        <w:pStyle w:val="a5"/>
        <w:ind w:right="850"/>
      </w:pPr>
      <w:r>
        <w:t>умениеоцениватьсвоидействиясучётомвлияниянаокружающуюсреду,достиженийцелей ипреодолениявызовов, возможныхглобальных последствий;</w:t>
      </w:r>
    </w:p>
    <w:p w:rsidR="001B2487" w:rsidRDefault="004D6112">
      <w:pPr>
        <w:pStyle w:val="a5"/>
        <w:ind w:right="845"/>
      </w:pPr>
      <w:r>
        <w:t>способностьобучающихсяосознаватьстрессовуюситуацию,оцениватьпроисходящиеизменения иихпоследствия;</w:t>
      </w:r>
    </w:p>
    <w:p w:rsidR="001B2487" w:rsidRDefault="004D6112">
      <w:pPr>
        <w:pStyle w:val="a5"/>
        <w:ind w:left="929" w:firstLine="0"/>
      </w:pPr>
      <w:r>
        <w:t>восприниматьстрессовуюситуациюкаквызов,требующийконтрмер;</w:t>
      </w:r>
    </w:p>
    <w:p w:rsidR="001B2487" w:rsidRDefault="004D6112">
      <w:pPr>
        <w:pStyle w:val="a5"/>
        <w:spacing w:before="139"/>
        <w:ind w:right="847"/>
      </w:pPr>
      <w:r>
        <w:t>оценивать      ситуацию      стресса,      корректировать      принимаемые      решенияи действия;</w:t>
      </w:r>
    </w:p>
    <w:p w:rsidR="001B2487" w:rsidRDefault="004D6112">
      <w:pPr>
        <w:pStyle w:val="a5"/>
        <w:spacing w:before="1"/>
        <w:ind w:right="848"/>
      </w:pPr>
      <w:r>
        <w:t>формулироватьиоцениватьрискиипоследствия,формироватьопыт,уметьнаходитьпозитивноевпроизошедшейситуации;</w:t>
      </w:r>
    </w:p>
    <w:p w:rsidR="001B2487" w:rsidRDefault="004D6112">
      <w:pPr>
        <w:pStyle w:val="a5"/>
        <w:ind w:left="929" w:firstLine="0"/>
      </w:pPr>
      <w:r>
        <w:t>бытьготовымдействоватьвотсутствиегарантийуспеха.</w:t>
      </w:r>
    </w:p>
    <w:p w:rsidR="001B2487" w:rsidRDefault="004D6112">
      <w:pPr>
        <w:pStyle w:val="af1"/>
        <w:numPr>
          <w:ilvl w:val="2"/>
          <w:numId w:val="27"/>
        </w:numPr>
        <w:tabs>
          <w:tab w:val="left" w:pos="1770"/>
        </w:tabs>
        <w:spacing w:before="136"/>
        <w:ind w:right="847" w:firstLine="708"/>
        <w:rPr>
          <w:sz w:val="24"/>
          <w:szCs w:val="24"/>
        </w:rPr>
      </w:pPr>
      <w:r>
        <w:rPr>
          <w:sz w:val="24"/>
          <w:szCs w:val="24"/>
        </w:rPr>
        <w:t>Врезультатеизученияиностранного(английского)языканауровнеосновногообщегообразованияуобучающегосябудутсформированыпознавательныеуниверсальные учебные действия, коммуникативные универсальные учебные действия,регулятивныеуниверсальныеучебныедействия.</w:t>
      </w:r>
    </w:p>
    <w:p w:rsidR="001B2487" w:rsidRDefault="004D6112">
      <w:pPr>
        <w:pStyle w:val="af1"/>
        <w:numPr>
          <w:ilvl w:val="3"/>
          <w:numId w:val="27"/>
        </w:numPr>
        <w:tabs>
          <w:tab w:val="left" w:pos="1950"/>
        </w:tabs>
        <w:spacing w:before="1"/>
        <w:ind w:left="221" w:right="849" w:firstLine="708"/>
        <w:rPr>
          <w:sz w:val="24"/>
          <w:szCs w:val="24"/>
        </w:rPr>
      </w:pPr>
      <w:r>
        <w:rPr>
          <w:sz w:val="24"/>
          <w:szCs w:val="24"/>
        </w:rPr>
        <w:t>У обучающегося будут сформированы следующие базовые логическиедействиякакчастьпознавательных универсальных учебныхдействий:</w:t>
      </w:r>
    </w:p>
    <w:p w:rsidR="001B2487" w:rsidRDefault="004D6112">
      <w:pPr>
        <w:pStyle w:val="a5"/>
        <w:ind w:left="929" w:right="845" w:firstLine="0"/>
      </w:pPr>
      <w:r>
        <w:t>выявлять и характеризовать существенные признаки объектов (явлений);устанавливатьсущественныйпризнакклассификации,основания</w:t>
      </w:r>
    </w:p>
    <w:p w:rsidR="001B2487" w:rsidRDefault="004D6112">
      <w:pPr>
        <w:pStyle w:val="a5"/>
        <w:ind w:firstLine="0"/>
      </w:pPr>
      <w:r>
        <w:t>дляобобщенияи сравнения,критериипроводимогоанализа;</w:t>
      </w:r>
    </w:p>
    <w:p w:rsidR="001B2487" w:rsidRDefault="004D6112">
      <w:pPr>
        <w:pStyle w:val="a5"/>
        <w:tabs>
          <w:tab w:val="left" w:pos="1248"/>
          <w:tab w:val="left" w:pos="2184"/>
          <w:tab w:val="left" w:pos="3898"/>
          <w:tab w:val="left" w:pos="4791"/>
          <w:tab w:val="left" w:pos="5945"/>
          <w:tab w:val="left" w:pos="7815"/>
          <w:tab w:val="left" w:pos="8155"/>
        </w:tabs>
        <w:spacing w:before="139"/>
        <w:ind w:right="845"/>
        <w:jc w:val="left"/>
      </w:pPr>
      <w:r>
        <w:t>с</w:t>
      </w:r>
      <w:r>
        <w:tab/>
        <w:t>учётом</w:t>
      </w:r>
      <w:r>
        <w:tab/>
        <w:t>предложенной</w:t>
      </w:r>
      <w:r>
        <w:tab/>
        <w:t>задачи</w:t>
      </w:r>
      <w:r>
        <w:tab/>
        <w:t>выявлять</w:t>
      </w:r>
      <w:r>
        <w:tab/>
        <w:t>закономерности</w:t>
      </w:r>
      <w:r>
        <w:tab/>
        <w:t>и</w:t>
      </w:r>
      <w:r>
        <w:tab/>
        <w:t>противоречияврассматриваемых фактах, данных инаблюдениях;</w:t>
      </w:r>
    </w:p>
    <w:p w:rsidR="001B2487" w:rsidRDefault="004D6112">
      <w:pPr>
        <w:pStyle w:val="a5"/>
        <w:ind w:left="929" w:firstLine="0"/>
        <w:jc w:val="left"/>
      </w:pPr>
      <w:r>
        <w:t>предлагатькритериидлявыявлениязакономерностейи противоречий;</w:t>
      </w:r>
    </w:p>
    <w:p w:rsidR="001B2487" w:rsidRDefault="004D6112">
      <w:pPr>
        <w:pStyle w:val="a5"/>
        <w:spacing w:before="139"/>
        <w:ind w:right="845"/>
        <w:jc w:val="left"/>
      </w:pPr>
      <w:r>
        <w:t>выявлятьдефицитинформации,данных,необходимыхдлярешенияпоставленнойзадачи;</w:t>
      </w:r>
    </w:p>
    <w:p w:rsidR="001B2487" w:rsidRDefault="004D6112">
      <w:pPr>
        <w:pStyle w:val="a5"/>
        <w:ind w:left="929" w:firstLine="0"/>
        <w:jc w:val="left"/>
      </w:pPr>
      <w:r>
        <w:t>выявлятьпричинно-следственныесвязиприизученииявленийипроцессов;</w:t>
      </w:r>
    </w:p>
    <w:p w:rsidR="001B2487" w:rsidRDefault="004D6112">
      <w:pPr>
        <w:pStyle w:val="a5"/>
        <w:tabs>
          <w:tab w:val="left" w:pos="2832"/>
          <w:tab w:val="left" w:pos="4071"/>
          <w:tab w:val="left" w:pos="6058"/>
          <w:tab w:val="left" w:pos="8635"/>
        </w:tabs>
        <w:spacing w:before="90"/>
        <w:ind w:right="844"/>
      </w:pPr>
      <w:r>
        <w:t>делатьвыводысиспользованиемдедуктивныхииндуктивныхумозаключений,умозакл</w:t>
      </w:r>
      <w:r>
        <w:lastRenderedPageBreak/>
        <w:t>ючений</w:t>
      </w:r>
      <w:r>
        <w:tab/>
        <w:t>по</w:t>
      </w:r>
      <w:r>
        <w:tab/>
        <w:t>аналогии,</w:t>
      </w:r>
      <w:r>
        <w:tab/>
        <w:t>формулировать</w:t>
      </w:r>
      <w:r>
        <w:tab/>
        <w:t>гипотезыовзаимосвязях;</w:t>
      </w:r>
    </w:p>
    <w:p w:rsidR="001B2487" w:rsidRDefault="004D6112">
      <w:pPr>
        <w:pStyle w:val="a5"/>
        <w:spacing w:before="1"/>
        <w:ind w:right="844"/>
      </w:pPr>
      <w:r>
        <w:t>самостоятельно выбирать способ решения учебной задачи (сравнивать нескольковариантоврешения,выбиратьнаиболееподходящийсучётомсамостоятельновыделенныхкритериев).</w:t>
      </w:r>
    </w:p>
    <w:p w:rsidR="001B2487" w:rsidRDefault="004D6112">
      <w:pPr>
        <w:pStyle w:val="af1"/>
        <w:numPr>
          <w:ilvl w:val="3"/>
          <w:numId w:val="27"/>
        </w:numPr>
        <w:tabs>
          <w:tab w:val="left" w:pos="1950"/>
        </w:tabs>
        <w:ind w:left="221" w:right="849" w:firstLine="708"/>
        <w:rPr>
          <w:sz w:val="24"/>
          <w:szCs w:val="24"/>
        </w:rPr>
      </w:pPr>
      <w:r>
        <w:rPr>
          <w:sz w:val="24"/>
          <w:szCs w:val="24"/>
        </w:rPr>
        <w:t>Уобучающегосябудутсформированыследующиебазовыеисследовательскиедействиякак частьпознавательныхуниверсальныхучебныхдействий:</w:t>
      </w:r>
    </w:p>
    <w:p w:rsidR="001B2487" w:rsidRDefault="004D6112">
      <w:pPr>
        <w:pStyle w:val="a5"/>
        <w:ind w:left="929" w:right="846" w:firstLine="0"/>
      </w:pPr>
      <w:r>
        <w:t>использоватьвопросыкакисследовательскийинструментпознания;формулироватьвопросы,фиксирующиеразрывмеждуреальным</w:t>
      </w:r>
    </w:p>
    <w:p w:rsidR="001B2487" w:rsidRDefault="004D6112">
      <w:pPr>
        <w:pStyle w:val="a5"/>
        <w:ind w:right="845" w:firstLine="0"/>
      </w:pPr>
      <w:r>
        <w:t>и желательным состоянием ситуации, объекта, самостоятельно устанавливать искомое иданное;</w:t>
      </w:r>
    </w:p>
    <w:p w:rsidR="001B2487" w:rsidRDefault="004D6112">
      <w:pPr>
        <w:pStyle w:val="a5"/>
        <w:ind w:right="847"/>
      </w:pPr>
      <w:r>
        <w:t>формулировать гипотезу об истинности собственных суждений и суждений других,аргументироватьсвою позицию, мнение;</w:t>
      </w:r>
    </w:p>
    <w:p w:rsidR="001B2487" w:rsidRDefault="004D6112">
      <w:pPr>
        <w:pStyle w:val="a5"/>
        <w:ind w:right="844"/>
      </w:pPr>
      <w:r>
        <w:t>проводить по самостоятельно составленному плану опыт, несложный эксперимент,небольшоеисследованиепоустановлениюособенностейобъектаизучения,причинно-следственныхсвязейизависимостиобъектовмеждусобой;</w:t>
      </w:r>
    </w:p>
    <w:p w:rsidR="001B2487" w:rsidRDefault="004D6112">
      <w:pPr>
        <w:pStyle w:val="a5"/>
        <w:spacing w:before="1"/>
        <w:ind w:right="846"/>
      </w:pPr>
      <w:r>
        <w:t>оцениватьнаприменимостьидостоверностьинформацию,полученнуювходеисследования(эксперимента);</w:t>
      </w:r>
    </w:p>
    <w:p w:rsidR="001B2487" w:rsidRDefault="004D6112">
      <w:pPr>
        <w:pStyle w:val="a5"/>
        <w:ind w:right="845"/>
      </w:pPr>
      <w:r>
        <w:t>самостоятельно формулировать обобщения и выводы по результатам проведённогонаблюдения,опыта,исследования,владетьинструментамиоценкидостоверностиполученныхвыводовиобобщений;</w:t>
      </w:r>
    </w:p>
    <w:p w:rsidR="001B2487" w:rsidRDefault="004D6112">
      <w:pPr>
        <w:pStyle w:val="a5"/>
        <w:ind w:right="845"/>
      </w:pPr>
      <w:r>
        <w:t>прогнозировать    возможное      дальнейшее      развитие      процессов,      событийи их последствия в аналогичных или сходных ситуациях, выдвигать предположения об ихразвитии вновых условиях иконтекстах.</w:t>
      </w:r>
    </w:p>
    <w:p w:rsidR="001B2487" w:rsidRDefault="004D6112">
      <w:pPr>
        <w:pStyle w:val="af1"/>
        <w:numPr>
          <w:ilvl w:val="3"/>
          <w:numId w:val="27"/>
        </w:numPr>
        <w:tabs>
          <w:tab w:val="left" w:pos="1950"/>
        </w:tabs>
        <w:ind w:left="221" w:right="845" w:firstLine="708"/>
        <w:rPr>
          <w:sz w:val="24"/>
          <w:szCs w:val="24"/>
        </w:rPr>
      </w:pPr>
      <w:r>
        <w:rPr>
          <w:sz w:val="24"/>
          <w:szCs w:val="24"/>
        </w:rPr>
        <w:t>Уобучающегосябудутсформированыследующиеуменияработатьсинформациейкак часть познавательных универсальныхучебных действий:</w:t>
      </w:r>
    </w:p>
    <w:p w:rsidR="001B2487" w:rsidRDefault="004D6112">
      <w:pPr>
        <w:pStyle w:val="a5"/>
        <w:ind w:right="846"/>
      </w:pPr>
      <w:r>
        <w:t>применятьразличныеметоды,инструментыизапросыприпоискеиотбореинформацииили   данных   из   источников   с   учётом   предложенной   учебной   задачии заданных критериев;</w:t>
      </w:r>
    </w:p>
    <w:p w:rsidR="001B2487" w:rsidRDefault="004D6112">
      <w:pPr>
        <w:pStyle w:val="a5"/>
        <w:ind w:right="848"/>
      </w:pPr>
      <w:r>
        <w:t>выбирать,анализировать,систематизироватьиинтерпретироватьинформациюразличныхвидовиформпредставления;</w:t>
      </w:r>
    </w:p>
    <w:p w:rsidR="001B2487" w:rsidRDefault="004D6112">
      <w:pPr>
        <w:pStyle w:val="a5"/>
        <w:ind w:right="846"/>
      </w:pPr>
      <w:r>
        <w:t>находить   сходные   аргументы  (подтверждающие    или    опровергающиеоднуиту жеидею,версию)вразличных информационныхисточниках;</w:t>
      </w:r>
    </w:p>
    <w:p w:rsidR="001B2487" w:rsidRDefault="004D6112">
      <w:pPr>
        <w:pStyle w:val="a5"/>
        <w:spacing w:before="90"/>
        <w:ind w:right="847"/>
      </w:pPr>
      <w:r>
        <w:t>самостоятельно  выбирать  оптимальную    форму    представления    информацииииллюстрироватьрешаемыезадачинесложнымисхемами,диаграммами,инойграфикойи ихкомбинациями;</w:t>
      </w:r>
    </w:p>
    <w:p w:rsidR="001B2487" w:rsidRDefault="004D6112">
      <w:pPr>
        <w:pStyle w:val="a5"/>
        <w:spacing w:before="1"/>
        <w:ind w:right="848"/>
      </w:pPr>
      <w:r>
        <w:t>оценивать надёжность информации по критериям, предложенным педагогическимработникомилисформулированнымсамостоятельно;</w:t>
      </w:r>
    </w:p>
    <w:p w:rsidR="001B2487" w:rsidRDefault="004D6112">
      <w:pPr>
        <w:pStyle w:val="a5"/>
        <w:ind w:left="929" w:firstLine="0"/>
      </w:pPr>
      <w:r>
        <w:t>эффективнозапоминатьисистематизироватьинформацию.</w:t>
      </w:r>
    </w:p>
    <w:p w:rsidR="001B2487" w:rsidRDefault="004D6112">
      <w:pPr>
        <w:pStyle w:val="a5"/>
        <w:spacing w:before="137"/>
        <w:ind w:right="847"/>
      </w:pPr>
      <w:r>
        <w:t>Овладениесистемойуниверсальныхучебныхпознавательныхдействийобеспечиваетсформированность когнитивныхнавыкову обучающихся.</w:t>
      </w:r>
    </w:p>
    <w:p w:rsidR="001B2487" w:rsidRDefault="004D6112">
      <w:pPr>
        <w:pStyle w:val="af1"/>
        <w:numPr>
          <w:ilvl w:val="3"/>
          <w:numId w:val="27"/>
        </w:numPr>
        <w:tabs>
          <w:tab w:val="left" w:pos="1950"/>
        </w:tabs>
        <w:ind w:left="221" w:right="848" w:firstLine="708"/>
        <w:rPr>
          <w:sz w:val="24"/>
          <w:szCs w:val="24"/>
        </w:rPr>
      </w:pPr>
      <w:r>
        <w:rPr>
          <w:sz w:val="24"/>
          <w:szCs w:val="24"/>
        </w:rPr>
        <w:t>У обучающегося будут сформированы следующие умения общения какчастькоммуникативных универсальных учебных действий:</w:t>
      </w:r>
    </w:p>
    <w:p w:rsidR="001B2487" w:rsidRDefault="004D6112">
      <w:pPr>
        <w:pStyle w:val="a5"/>
        <w:ind w:right="847"/>
      </w:pPr>
      <w:r>
        <w:t>восприниматьиформулироватьсуждения,выражатьэмоциивсоответствиисцелямииусловиямиобщения;</w:t>
      </w:r>
    </w:p>
    <w:p w:rsidR="001B2487" w:rsidRDefault="004D6112">
      <w:pPr>
        <w:pStyle w:val="a5"/>
        <w:ind w:left="929" w:firstLine="0"/>
      </w:pPr>
      <w:r>
        <w:t>выражатьсебя(своюточкузрения)вустныхиписьменныхтекстах;</w:t>
      </w:r>
    </w:p>
    <w:p w:rsidR="001B2487" w:rsidRDefault="004D6112">
      <w:pPr>
        <w:pStyle w:val="a5"/>
        <w:spacing w:before="139"/>
        <w:ind w:right="844"/>
      </w:pPr>
      <w:r>
        <w:t>распознаватьневербальныесредстваобщения,пониматьзначениесоциальныхзнаков, знать и распознавать предпосылки конфликтных ситуаций и смягчать конфликты,вести переговоры;</w:t>
      </w:r>
    </w:p>
    <w:p w:rsidR="001B2487" w:rsidRDefault="004D6112">
      <w:pPr>
        <w:pStyle w:val="a5"/>
        <w:ind w:right="846"/>
      </w:pPr>
      <w:r>
        <w:t>понимать     намерения      других,   проявлять      уважительное      отношениек собеседнику ивкорректнойформеформулировать свои возражения;</w:t>
      </w:r>
    </w:p>
    <w:p w:rsidR="001B2487" w:rsidRDefault="004D6112">
      <w:pPr>
        <w:pStyle w:val="a5"/>
        <w:ind w:right="845"/>
      </w:pPr>
      <w:r>
        <w:t>в ходе диалога и (или) дискуссии задавать вопросы по существу обсуждаемой темыи высказывать идеи, нацеленные на решение задачи и поддержание благожелательностиобщения;</w:t>
      </w:r>
    </w:p>
    <w:p w:rsidR="001B2487" w:rsidRDefault="004D6112">
      <w:pPr>
        <w:pStyle w:val="a5"/>
        <w:spacing w:before="1"/>
        <w:ind w:right="847"/>
      </w:pPr>
      <w:r>
        <w:t>сопоставлятьсвоисужденияссуждениямидругихучастниковдиалога,обнаруживатьра</w:t>
      </w:r>
      <w:r>
        <w:lastRenderedPageBreak/>
        <w:t>зличиеисходство позиций;</w:t>
      </w:r>
    </w:p>
    <w:p w:rsidR="001B2487" w:rsidRDefault="004D6112">
      <w:pPr>
        <w:pStyle w:val="a5"/>
        <w:ind w:right="847"/>
      </w:pPr>
      <w:r>
        <w:t>публичнопредставлятьрезультатывыполненногоопыта(эксперимента,исследования,проекта);</w:t>
      </w:r>
    </w:p>
    <w:p w:rsidR="001B2487" w:rsidRDefault="004D6112">
      <w:pPr>
        <w:pStyle w:val="a5"/>
        <w:ind w:right="846"/>
      </w:pPr>
      <w:r>
        <w:t>самостоятельновыбирать   формат   выступления   с   учётом   задач   презентациииособенностейаудиторииивсоответствииснимсоставлятьустныеиписьменныетекстысиспользованиемиллюстративных материалов.</w:t>
      </w:r>
    </w:p>
    <w:p w:rsidR="001B2487" w:rsidRDefault="004D6112">
      <w:pPr>
        <w:pStyle w:val="af1"/>
        <w:numPr>
          <w:ilvl w:val="3"/>
          <w:numId w:val="27"/>
        </w:numPr>
        <w:tabs>
          <w:tab w:val="left" w:pos="1950"/>
        </w:tabs>
        <w:ind w:left="221" w:right="848" w:firstLine="708"/>
        <w:rPr>
          <w:sz w:val="24"/>
          <w:szCs w:val="24"/>
        </w:rPr>
      </w:pPr>
      <w:r>
        <w:rPr>
          <w:sz w:val="24"/>
          <w:szCs w:val="24"/>
        </w:rPr>
        <w:t>Уобучающегосябудутсформированыследующиеумениясовместнойдеятельности какчастькоммуникативных универсальныхучебных действий:</w:t>
      </w:r>
    </w:p>
    <w:p w:rsidR="001B2487" w:rsidRDefault="004D6112">
      <w:pPr>
        <w:pStyle w:val="a5"/>
        <w:ind w:right="845"/>
      </w:pPr>
      <w:r>
        <w:t>понимать и использовать преимущества командной и индивидуальной работы прирешенииконкретнойпроблемы,обосновыватьнеобходимостьприменениягрупповыхформвзаимодействия прирешениипоставленнойзадачи;</w:t>
      </w:r>
    </w:p>
    <w:p w:rsidR="001B2487" w:rsidRDefault="004D6112">
      <w:pPr>
        <w:pStyle w:val="a5"/>
        <w:ind w:right="844"/>
      </w:pPr>
      <w: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совместнойработы;</w:t>
      </w:r>
    </w:p>
    <w:p w:rsidR="001B2487" w:rsidRDefault="004D6112">
      <w:pPr>
        <w:pStyle w:val="a5"/>
        <w:spacing w:before="90"/>
        <w:ind w:right="847"/>
      </w:pPr>
      <w:r>
        <w:t>уметьобобщатьмнениянесколькихлюдей,проявлятьготовностьруководить,выполнятьпоручения,подчиняться;</w:t>
      </w:r>
    </w:p>
    <w:p w:rsidR="001B2487" w:rsidRDefault="004D6112">
      <w:pPr>
        <w:pStyle w:val="a5"/>
        <w:ind w:right="850"/>
      </w:pPr>
      <w:r>
        <w:t>планироватьорганизациюсовместнойработы,определятьсвоюроль(сучётомпредпочтенийивозможностейвсехучастниковвзаимодействия),распределятьзадачимежду членами команды, участвовать в групповых формах работы (обсуждения, обменмнениями,мозговыештурмыииные);</w:t>
      </w:r>
    </w:p>
    <w:p w:rsidR="001B2487" w:rsidRDefault="004D6112">
      <w:pPr>
        <w:pStyle w:val="a5"/>
        <w:ind w:right="850"/>
      </w:pPr>
      <w:r>
        <w:t>выполнятьсвоючастьработы,достигатькачественногорезультатапосвоемунаправлениюикоординировать своидействиясдругимичленамикоманды;</w:t>
      </w:r>
    </w:p>
    <w:p w:rsidR="001B2487" w:rsidRDefault="004D6112">
      <w:pPr>
        <w:pStyle w:val="a5"/>
        <w:ind w:right="845"/>
      </w:pPr>
      <w:r>
        <w:t>оценивать качество своего вклада в общий продукт по критериям, самостоятельносформулированнымучастникамивзаимодействия;</w:t>
      </w:r>
    </w:p>
    <w:p w:rsidR="001B2487" w:rsidRDefault="004D6112">
      <w:pPr>
        <w:pStyle w:val="a5"/>
        <w:ind w:right="846"/>
      </w:pPr>
      <w:r>
        <w:t>сравнивать   результатысисходной   задачей   и   вклад   каждогочленакомандыв достижение результатов, разделять сферу ответственности и проявлять готовность кпредоставлениюотчётаперед группой.</w:t>
      </w:r>
    </w:p>
    <w:p w:rsidR="001B2487" w:rsidRDefault="004D6112">
      <w:pPr>
        <w:pStyle w:val="a5"/>
        <w:spacing w:before="1"/>
        <w:ind w:right="844"/>
      </w:pPr>
      <w:r>
        <w:t>Овладениесистемойуниверсальныхучебныхкоммуникативныхдействийобеспечиваетсформированностьсоциальныхнавыковиэмоциональногоинтеллектаобучающихся.</w:t>
      </w:r>
    </w:p>
    <w:p w:rsidR="001B2487" w:rsidRDefault="004D6112">
      <w:pPr>
        <w:pStyle w:val="af1"/>
        <w:numPr>
          <w:ilvl w:val="3"/>
          <w:numId w:val="27"/>
        </w:numPr>
        <w:tabs>
          <w:tab w:val="left" w:pos="1950"/>
        </w:tabs>
        <w:ind w:left="221" w:right="847" w:firstLine="708"/>
        <w:rPr>
          <w:sz w:val="24"/>
          <w:szCs w:val="24"/>
        </w:rPr>
      </w:pPr>
      <w:r>
        <w:rPr>
          <w:sz w:val="24"/>
          <w:szCs w:val="24"/>
        </w:rPr>
        <w:t>Уобучающегосябудутсформированыследующиеумениясамоорганизации какчастьрегулятивных универсальныхучебных действий:</w:t>
      </w:r>
    </w:p>
    <w:p w:rsidR="001B2487" w:rsidRDefault="004D6112">
      <w:pPr>
        <w:pStyle w:val="a5"/>
        <w:ind w:left="929" w:right="845" w:firstLine="0"/>
      </w:pPr>
      <w:r>
        <w:t>выявлять проблемы для решения в жизненных и учебных ситуациях;ориентироватьсявразличныхподходахпринятиярешений(индивидуальное,</w:t>
      </w:r>
    </w:p>
    <w:p w:rsidR="001B2487" w:rsidRDefault="004D6112">
      <w:pPr>
        <w:pStyle w:val="a5"/>
        <w:ind w:firstLine="0"/>
      </w:pPr>
      <w:r>
        <w:t>принятиерешениявгруппе,принятиерешенийгруппой);</w:t>
      </w:r>
    </w:p>
    <w:p w:rsidR="001B2487" w:rsidRDefault="004D6112">
      <w:pPr>
        <w:pStyle w:val="a5"/>
        <w:spacing w:before="139"/>
        <w:ind w:right="846"/>
      </w:pPr>
      <w:r>
        <w:t>самостоятельносоставлятьалгоритмрешениязадачи(илиегочасть),выбиратьспособ     решения      учебной      задачи      с      учётом      имеющихся      ресурсови собственныхвозможностей, аргументироватьпредлагаемые вариантырешений;</w:t>
      </w:r>
    </w:p>
    <w:p w:rsidR="001B2487" w:rsidRDefault="004D6112">
      <w:pPr>
        <w:pStyle w:val="a5"/>
        <w:ind w:right="846"/>
      </w:pPr>
      <w:r>
        <w:t>составлятьпландействий(планреализациинамеченногоалгоритмарешения),корректировать  предложенный  алгоритм  с   учётом   получения   новых   знанийобизучаемомобъекте;</w:t>
      </w:r>
    </w:p>
    <w:p w:rsidR="001B2487" w:rsidRDefault="004D6112">
      <w:pPr>
        <w:pStyle w:val="a5"/>
        <w:ind w:left="929" w:firstLine="0"/>
      </w:pPr>
      <w:r>
        <w:t>делатьвыбори братьответственностьзарешение.</w:t>
      </w:r>
    </w:p>
    <w:p w:rsidR="001B2487" w:rsidRDefault="004D6112">
      <w:pPr>
        <w:pStyle w:val="af1"/>
        <w:numPr>
          <w:ilvl w:val="3"/>
          <w:numId w:val="27"/>
        </w:numPr>
        <w:tabs>
          <w:tab w:val="left" w:pos="1950"/>
        </w:tabs>
        <w:spacing w:before="137"/>
        <w:ind w:left="221" w:right="850" w:firstLine="708"/>
        <w:rPr>
          <w:sz w:val="24"/>
          <w:szCs w:val="24"/>
        </w:rPr>
      </w:pPr>
      <w:r>
        <w:rPr>
          <w:sz w:val="24"/>
          <w:szCs w:val="24"/>
        </w:rPr>
        <w:t>У обучающегося будут сформированы следующие умения самоконтролякак часть регулятивныхуниверсальных учебных действий:</w:t>
      </w:r>
    </w:p>
    <w:p w:rsidR="001B2487" w:rsidRDefault="004D6112">
      <w:pPr>
        <w:pStyle w:val="a5"/>
        <w:ind w:left="929" w:right="2376" w:firstLine="0"/>
      </w:pPr>
      <w:r>
        <w:t>владеть способами самоконтроля, самомотивации и рефлексии;даватьадекватнуюоценкуситуацииипредлагатьплан еёизменения;</w:t>
      </w:r>
    </w:p>
    <w:p w:rsidR="001B2487" w:rsidRDefault="004D6112">
      <w:pPr>
        <w:pStyle w:val="a5"/>
        <w:ind w:right="846"/>
      </w:pPr>
      <w:r>
        <w:t>учитыватьконтекстипредвидетьтрудности,которые  могут  возникнутьприрешении учебной задачи,адаптироватьрешениек меняющимсяобстоятельствам;</w:t>
      </w:r>
    </w:p>
    <w:p w:rsidR="001B2487" w:rsidRDefault="004D6112">
      <w:pPr>
        <w:pStyle w:val="a5"/>
        <w:ind w:right="848"/>
      </w:pPr>
      <w:r>
        <w:t>объяснять причины достижения (недостижения) результатов деятельности, даватьоценкуприобретённомуопыту,уметьнаходитьпозитивноевпроизошедшей ситуации;</w:t>
      </w:r>
    </w:p>
    <w:p w:rsidR="001B2487" w:rsidRDefault="004D6112">
      <w:pPr>
        <w:pStyle w:val="a5"/>
        <w:spacing w:before="90"/>
        <w:jc w:val="left"/>
      </w:pPr>
      <w:r>
        <w:t>вноситькоррективывдеятельностьнаосновеновыхобстоятельств,изменившихсяситуаций,установленных ошибок, возникшихтрудностей;</w:t>
      </w:r>
    </w:p>
    <w:p w:rsidR="001B2487" w:rsidRDefault="004D6112">
      <w:pPr>
        <w:pStyle w:val="a5"/>
        <w:ind w:left="929" w:firstLine="0"/>
        <w:jc w:val="left"/>
      </w:pPr>
      <w:r>
        <w:t>оцениватьсоответствиерезультатацелииусловиям.</w:t>
      </w:r>
    </w:p>
    <w:p w:rsidR="001B2487" w:rsidRDefault="004D6112">
      <w:pPr>
        <w:pStyle w:val="af1"/>
        <w:numPr>
          <w:ilvl w:val="3"/>
          <w:numId w:val="27"/>
        </w:numPr>
        <w:tabs>
          <w:tab w:val="left" w:pos="1950"/>
          <w:tab w:val="left" w:pos="2503"/>
          <w:tab w:val="left" w:pos="4380"/>
          <w:tab w:val="left" w:pos="5354"/>
          <w:tab w:val="left" w:pos="7272"/>
          <w:tab w:val="left" w:pos="8830"/>
        </w:tabs>
        <w:spacing w:before="139"/>
        <w:ind w:left="221" w:right="847" w:firstLine="708"/>
        <w:rPr>
          <w:sz w:val="24"/>
          <w:szCs w:val="24"/>
        </w:rPr>
      </w:pPr>
      <w:r>
        <w:rPr>
          <w:sz w:val="24"/>
          <w:szCs w:val="24"/>
        </w:rPr>
        <w:lastRenderedPageBreak/>
        <w:t>У</w:t>
      </w:r>
      <w:r>
        <w:rPr>
          <w:sz w:val="24"/>
          <w:szCs w:val="24"/>
        </w:rPr>
        <w:tab/>
        <w:t>обучающегося</w:t>
      </w:r>
      <w:r>
        <w:rPr>
          <w:sz w:val="24"/>
          <w:szCs w:val="24"/>
        </w:rPr>
        <w:tab/>
        <w:t>будут</w:t>
      </w:r>
      <w:r>
        <w:rPr>
          <w:sz w:val="24"/>
          <w:szCs w:val="24"/>
        </w:rPr>
        <w:tab/>
        <w:t>сформированы</w:t>
      </w:r>
      <w:r>
        <w:rPr>
          <w:sz w:val="24"/>
          <w:szCs w:val="24"/>
        </w:rPr>
        <w:tab/>
        <w:t>следующие</w:t>
      </w:r>
      <w:r>
        <w:rPr>
          <w:sz w:val="24"/>
          <w:szCs w:val="24"/>
        </w:rPr>
        <w:tab/>
      </w:r>
      <w:r>
        <w:rPr>
          <w:spacing w:val="-1"/>
          <w:sz w:val="24"/>
          <w:szCs w:val="24"/>
        </w:rPr>
        <w:t>умения</w:t>
      </w:r>
      <w:r>
        <w:rPr>
          <w:sz w:val="24"/>
          <w:szCs w:val="24"/>
        </w:rPr>
        <w:t>эмоциональногоинтеллектакак частьрегулятивныхуниверсальныхучебныхдействий:</w:t>
      </w:r>
    </w:p>
    <w:p w:rsidR="001B2487" w:rsidRDefault="004D6112">
      <w:pPr>
        <w:pStyle w:val="a5"/>
        <w:ind w:left="929" w:right="1416" w:firstLine="0"/>
        <w:jc w:val="left"/>
      </w:pPr>
      <w:r>
        <w:t>различать, называть и управлять собственными эмоциями и эмоциями других;выявлятьианализировать причиныэмоций;</w:t>
      </w:r>
    </w:p>
    <w:p w:rsidR="001B2487" w:rsidRDefault="004D6112">
      <w:pPr>
        <w:pStyle w:val="a5"/>
        <w:ind w:left="929" w:right="1228" w:firstLine="0"/>
        <w:jc w:val="left"/>
      </w:pPr>
      <w:r>
        <w:t>ставить себя на место другого человека, понимать мотивы и намерения другого;регулироватьспособ выражения эмоций.</w:t>
      </w:r>
    </w:p>
    <w:p w:rsidR="001B2487" w:rsidRDefault="004D6112">
      <w:pPr>
        <w:pStyle w:val="af1"/>
        <w:numPr>
          <w:ilvl w:val="3"/>
          <w:numId w:val="27"/>
        </w:numPr>
        <w:tabs>
          <w:tab w:val="left" w:pos="1950"/>
        </w:tabs>
        <w:ind w:left="221" w:right="846" w:firstLine="708"/>
        <w:rPr>
          <w:sz w:val="24"/>
          <w:szCs w:val="24"/>
        </w:rPr>
      </w:pPr>
      <w:r>
        <w:rPr>
          <w:sz w:val="24"/>
          <w:szCs w:val="24"/>
        </w:rPr>
        <w:t>Уобучающегосябудутсформированыследующиеуменияприниматьсебяидругих как часть регулятивных универсальных учебныхдействий:</w:t>
      </w:r>
    </w:p>
    <w:p w:rsidR="001B2487" w:rsidRDefault="004D6112">
      <w:pPr>
        <w:pStyle w:val="a5"/>
        <w:ind w:right="845"/>
        <w:jc w:val="left"/>
      </w:pPr>
      <w:r>
        <w:t>осознанноотноситьсякдругомучеловеку,егомнению;признаватьсвоёправонаошибку итакоежеправо другого;</w:t>
      </w:r>
    </w:p>
    <w:p w:rsidR="001B2487" w:rsidRDefault="004D6112">
      <w:pPr>
        <w:pStyle w:val="a5"/>
        <w:ind w:left="929" w:right="5578" w:firstLine="0"/>
        <w:jc w:val="left"/>
      </w:pPr>
      <w:r>
        <w:t>принимать себя и других, не осуждая;открытостьсебеидругим;</w:t>
      </w:r>
    </w:p>
    <w:p w:rsidR="001B2487" w:rsidRDefault="004D6112">
      <w:pPr>
        <w:pStyle w:val="a5"/>
        <w:ind w:left="929" w:firstLine="0"/>
        <w:jc w:val="left"/>
      </w:pPr>
      <w:r>
        <w:t>осознаватьневозможностьконтролироватьвсёвокруг.</w:t>
      </w:r>
    </w:p>
    <w:p w:rsidR="001B2487" w:rsidRDefault="004D6112">
      <w:pPr>
        <w:pStyle w:val="a5"/>
        <w:spacing w:before="137"/>
        <w:ind w:right="845"/>
      </w:pPr>
      <w:r>
        <w:t>Овладение системой универсальных учебных регулятивных действий обеспечиваетформированиесмысловыхустановокличности(внутренняяпозицияличности)ижизненныхнавыковличности(управлениясобой,самодисциплины,устойчивогоповедения).</w:t>
      </w:r>
    </w:p>
    <w:p w:rsidR="001B2487" w:rsidRDefault="004D6112">
      <w:pPr>
        <w:pStyle w:val="af1"/>
        <w:numPr>
          <w:ilvl w:val="2"/>
          <w:numId w:val="27"/>
        </w:numPr>
        <w:tabs>
          <w:tab w:val="left" w:pos="1770"/>
        </w:tabs>
        <w:ind w:right="846" w:firstLine="708"/>
        <w:rPr>
          <w:sz w:val="24"/>
          <w:szCs w:val="24"/>
        </w:rPr>
      </w:pPr>
      <w:r>
        <w:rPr>
          <w:sz w:val="24"/>
          <w:szCs w:val="24"/>
        </w:rPr>
        <w:t>Предметныерезультатыосвоенияпрограммыпоиностранному(английскому)языку  ориентированы  на  применение  знаний,  умений  и  навыковвучебныхситуацияхиреальныхжизненныхусловиях,должныотражатьсформированность иноязычной коммуникативной компетенции на допороговом уровне всовокупности её составляющих – речевой, языковой, социокультурной, компенсаторной,метапредметной (учебно-познавательной).</w:t>
      </w:r>
    </w:p>
    <w:p w:rsidR="001B2487" w:rsidRDefault="004D6112">
      <w:pPr>
        <w:pStyle w:val="af1"/>
        <w:numPr>
          <w:ilvl w:val="3"/>
          <w:numId w:val="27"/>
        </w:numPr>
        <w:tabs>
          <w:tab w:val="left" w:pos="1950"/>
        </w:tabs>
        <w:spacing w:before="1"/>
        <w:ind w:left="221" w:right="845" w:firstLine="708"/>
        <w:rPr>
          <w:sz w:val="24"/>
          <w:szCs w:val="24"/>
        </w:rPr>
      </w:pPr>
      <w:r>
        <w:rPr>
          <w:sz w:val="24"/>
          <w:szCs w:val="24"/>
        </w:rPr>
        <w:t>Предметныерезультатыосвоенияпрограммыпоиностранному(английскому)языку кконцу обучения в5 классе:</w:t>
      </w:r>
    </w:p>
    <w:p w:rsidR="001B2487" w:rsidRDefault="004D6112">
      <w:pPr>
        <w:pStyle w:val="af1"/>
        <w:numPr>
          <w:ilvl w:val="0"/>
          <w:numId w:val="31"/>
        </w:numPr>
        <w:tabs>
          <w:tab w:val="left" w:pos="1189"/>
        </w:tabs>
        <w:rPr>
          <w:sz w:val="24"/>
          <w:szCs w:val="24"/>
        </w:rPr>
      </w:pPr>
      <w:r>
        <w:rPr>
          <w:sz w:val="24"/>
          <w:szCs w:val="24"/>
        </w:rPr>
        <w:t>владетьосновнымивидамиречевойдеятельности:</w:t>
      </w:r>
    </w:p>
    <w:p w:rsidR="001B2487" w:rsidRDefault="004D6112">
      <w:pPr>
        <w:pStyle w:val="a5"/>
        <w:spacing w:before="139"/>
        <w:ind w:right="844"/>
      </w:pPr>
      <w:r>
        <w:t>говорение:вестиразныевидыдиалогов(диалогэтикетногохарактера,диалог-побуждениекдействию,диалог-расспрос)врамкахтематическогосодержанияречивстандартныхситуацияхнеофициальногообщениясвербальнымии(или)зрительными     опорами,     с     соблюдением     норм     речевого      этикета,     принятоговстране(странах)изучаемогоязыка(до 5 реплик со стороныкаждогособеседника);</w:t>
      </w:r>
    </w:p>
    <w:p w:rsidR="001B2487" w:rsidRDefault="004D6112">
      <w:pPr>
        <w:pStyle w:val="a5"/>
        <w:ind w:right="848"/>
      </w:pPr>
      <w:r>
        <w:t>создавать       разные       виды       монологических       высказываний       (описание,втомчислехарактеристика,повествование(сообщение))свербальными</w:t>
      </w:r>
    </w:p>
    <w:p w:rsidR="001B2487" w:rsidRDefault="004D6112">
      <w:pPr>
        <w:pStyle w:val="a5"/>
        <w:tabs>
          <w:tab w:val="left" w:pos="1589"/>
          <w:tab w:val="left" w:pos="2419"/>
          <w:tab w:val="left" w:pos="4512"/>
          <w:tab w:val="left" w:pos="5362"/>
          <w:tab w:val="left" w:pos="6622"/>
          <w:tab w:val="left" w:pos="8700"/>
        </w:tabs>
        <w:spacing w:before="90"/>
        <w:ind w:right="847" w:firstLine="0"/>
      </w:pPr>
      <w:r>
        <w:t>и(или)зрительнымиопорамиврамкахтематическогосодержанияречи(объёммонологического высказывания – 5–6 фраз), излагать основное содержание прочитанноготекста</w:t>
      </w:r>
      <w:r>
        <w:tab/>
        <w:t>с</w:t>
      </w:r>
      <w:r>
        <w:tab/>
        <w:t>вербальными</w:t>
      </w:r>
      <w:r>
        <w:tab/>
        <w:t>и</w:t>
      </w:r>
      <w:r>
        <w:tab/>
        <w:t>(или)</w:t>
      </w:r>
      <w:r>
        <w:tab/>
        <w:t>зрительными</w:t>
      </w:r>
      <w:r>
        <w:tab/>
      </w:r>
      <w:r>
        <w:rPr>
          <w:spacing w:val="-1"/>
        </w:rPr>
        <w:t>опорами</w:t>
      </w:r>
      <w:r>
        <w:t>(объём – 5–6 фраз), кратко излагать результаты выполненной проектной работы (объём –до 6фраз);</w:t>
      </w:r>
    </w:p>
    <w:p w:rsidR="001B2487" w:rsidRDefault="004D6112">
      <w:pPr>
        <w:pStyle w:val="a5"/>
        <w:spacing w:before="1"/>
        <w:ind w:right="844"/>
      </w:pPr>
      <w:r>
        <w:t>аудирование:восприниматьнаслухипониматьнесложныеадаптированныеаутентичные тексты, содержащие отдельные незнакомые слова, со зрительными опорамиили   без    опоры    с    разной    глубиной    проникновения    в    их    содержаниевзависимостиотпоставленнойкоммуникативнойзадачи:спониманиемосновногосодержания, с пониманием запрашиваемой информации (время звучания текста (текстов)для аудирования– до 1минуты);</w:t>
      </w:r>
    </w:p>
    <w:p w:rsidR="001B2487" w:rsidRDefault="004D6112">
      <w:pPr>
        <w:pStyle w:val="a5"/>
        <w:tabs>
          <w:tab w:val="left" w:pos="3096"/>
          <w:tab w:val="left" w:pos="5067"/>
          <w:tab w:val="left" w:pos="7887"/>
        </w:tabs>
        <w:ind w:right="845"/>
      </w:pPr>
      <w:r>
        <w:t>смысловоечтение:читатьпросебяипониматьнесложныеадаптированныеаутентичные тексты, содержащие отдельныенезнакомые слова,сразличнойглубинойпроникновения в их содержание в зависимости от поставленной коммуникативной задачи:с пониманием основного содержания, с пониманием запрашиваемой информации (объёмтекста(текстов)длячтения–180–200слов),читатьпросебянесплошныетексты(таблицы)</w:t>
      </w:r>
      <w:r>
        <w:tab/>
        <w:t>и</w:t>
      </w:r>
      <w:r>
        <w:tab/>
        <w:t>понимать</w:t>
      </w:r>
      <w:r>
        <w:tab/>
      </w:r>
      <w:r>
        <w:rPr>
          <w:spacing w:val="-1"/>
        </w:rPr>
        <w:t>представленную</w:t>
      </w:r>
      <w:r>
        <w:t>внихинформацию;</w:t>
      </w:r>
    </w:p>
    <w:p w:rsidR="001B2487" w:rsidRDefault="004D6112">
      <w:pPr>
        <w:pStyle w:val="a5"/>
        <w:ind w:right="847"/>
      </w:pPr>
      <w:r>
        <w:t xml:space="preserve">письменнаяречь:писатькороткиепоздравленияспраздниками,заполнятьанкетыи формуляры, сообщая о себе основные сведения, в соответствии с нормами, принятыми встране (странах) изучаемого языка, писать электронное сообщение личного </w:t>
      </w:r>
      <w:r>
        <w:lastRenderedPageBreak/>
        <w:t>характера,соблюдаяречевойэтикет,принятыйвстране(странах)изучаемогоязыка(объёмсообщения– до 60 слов);</w:t>
      </w:r>
    </w:p>
    <w:p w:rsidR="001B2487" w:rsidRDefault="004D6112">
      <w:pPr>
        <w:pStyle w:val="af1"/>
        <w:numPr>
          <w:ilvl w:val="0"/>
          <w:numId w:val="31"/>
        </w:numPr>
        <w:tabs>
          <w:tab w:val="left" w:pos="1189"/>
        </w:tabs>
        <w:spacing w:before="1"/>
        <w:ind w:left="221" w:right="844" w:firstLine="708"/>
        <w:rPr>
          <w:sz w:val="24"/>
          <w:szCs w:val="24"/>
        </w:rPr>
      </w:pPr>
      <w:r>
        <w:rPr>
          <w:sz w:val="24"/>
          <w:szCs w:val="24"/>
        </w:rPr>
        <w:t>владеть   фонетическими    навыками:   различать    на    слух    и     адекватно,безошибок,ведущихксбоюкоммуникации,произноситьсловасправильнымударениеми     фразы      с      соблюдением      их      ритмико-интонационных      особенностей,в том числе применять правила отсутствия фразового ударения на служебных словах,выразительночитатьвслухнебольшиеадаптированныеаутентичныетекстыобъёмомдо</w:t>
      </w:r>
    </w:p>
    <w:p w:rsidR="001B2487" w:rsidRDefault="004D6112">
      <w:pPr>
        <w:pStyle w:val="a5"/>
        <w:tabs>
          <w:tab w:val="left" w:pos="1099"/>
          <w:tab w:val="left" w:pos="2256"/>
          <w:tab w:val="left" w:pos="4229"/>
          <w:tab w:val="left" w:pos="5103"/>
          <w:tab w:val="left" w:pos="6840"/>
          <w:tab w:val="left" w:pos="8467"/>
        </w:tabs>
        <w:ind w:right="845" w:firstLine="0"/>
      </w:pPr>
      <w:r>
        <w:t>90</w:t>
      </w:r>
      <w:r>
        <w:tab/>
        <w:t>слов,</w:t>
      </w:r>
      <w:r>
        <w:tab/>
        <w:t>построенные</w:t>
      </w:r>
      <w:r>
        <w:tab/>
        <w:t>на</w:t>
      </w:r>
      <w:r>
        <w:tab/>
        <w:t>изученном</w:t>
      </w:r>
      <w:r>
        <w:tab/>
        <w:t>языковом</w:t>
      </w:r>
      <w:r>
        <w:tab/>
      </w:r>
      <w:r>
        <w:rPr>
          <w:spacing w:val="-1"/>
        </w:rPr>
        <w:t>материале,</w:t>
      </w:r>
      <w:r>
        <w:t>с соблюдением правил чтения и соответствующей интонацией, демонстрируя пониманиесодержаниятекста, читать новыесловасогласно основнымправиламчтения;</w:t>
      </w:r>
    </w:p>
    <w:p w:rsidR="001B2487" w:rsidRDefault="004D6112">
      <w:pPr>
        <w:pStyle w:val="a5"/>
        <w:ind w:left="929" w:firstLine="0"/>
      </w:pPr>
      <w:r>
        <w:t>владетьорфографическиминавыками:правильнописатьизученныеслова;</w:t>
      </w:r>
    </w:p>
    <w:p w:rsidR="001B2487" w:rsidRDefault="004D6112">
      <w:pPr>
        <w:pStyle w:val="a5"/>
        <w:spacing w:before="138"/>
        <w:ind w:right="846"/>
      </w:pPr>
      <w:r>
        <w:t>владеть    пунктуационными    навыками:   использовать    точку,   вопросительныйи  восклицательный   знаки   в   конце   предложения,   запятую   при   перечислениииобращении, апостроф,пунктуационноправильнооформлятьэлектронноесообщениеличногохарактера;</w:t>
      </w:r>
    </w:p>
    <w:p w:rsidR="001B2487" w:rsidRDefault="004D6112">
      <w:pPr>
        <w:pStyle w:val="af1"/>
        <w:numPr>
          <w:ilvl w:val="0"/>
          <w:numId w:val="31"/>
        </w:numPr>
        <w:tabs>
          <w:tab w:val="left" w:pos="1189"/>
        </w:tabs>
        <w:spacing w:before="90"/>
        <w:ind w:left="221" w:right="844" w:firstLine="708"/>
        <w:rPr>
          <w:sz w:val="24"/>
          <w:szCs w:val="24"/>
        </w:rPr>
      </w:pPr>
      <w:r>
        <w:rPr>
          <w:sz w:val="24"/>
          <w:szCs w:val="24"/>
        </w:rPr>
        <w:t>распознавать в звучащем и письменном тексте 675 лексических единиц (слов,словосочетаний,    речевых     клише)     и     правильно     употреблять     в     устнойи письменной речи 625 лексических единиц (включая 500 лексических единиц, освоенныхвначальнойшколе),обслуживающихситуацииобщенияврамкахотобранноготематическогосодержания,ссоблюдениемсуществующейнормылексическойсочетаемости;</w:t>
      </w:r>
    </w:p>
    <w:p w:rsidR="001B2487" w:rsidRDefault="004D6112">
      <w:pPr>
        <w:pStyle w:val="a5"/>
        <w:ind w:right="846"/>
      </w:pPr>
      <w:r>
        <w:t>распознаватьиупотреблятьвустнойиписьменнойречиродственныеслова,образованные      с        использованием        аффиксации:        имена        существительныессуффиксами-er/-or,-ist,-sion/-tion,именаприлагательныессуффиксами</w:t>
      </w:r>
    </w:p>
    <w:p w:rsidR="001B2487" w:rsidRDefault="004D6112">
      <w:pPr>
        <w:pStyle w:val="a5"/>
        <w:spacing w:before="1"/>
        <w:ind w:right="848" w:firstLine="0"/>
      </w:pPr>
      <w:r>
        <w:t>-ful, -ian/-an, наречия с суффиксом -ly, имена прилагательные, имена существительные инаречиясотрицательнымпрефиксомun-;</w:t>
      </w:r>
    </w:p>
    <w:p w:rsidR="001B2487" w:rsidRDefault="004D6112">
      <w:pPr>
        <w:pStyle w:val="a5"/>
        <w:ind w:right="849"/>
      </w:pPr>
      <w:r>
        <w:t>распознавать и употреблять в устной и письменной речи изученные синонимы иинтернациональныеслова;</w:t>
      </w:r>
    </w:p>
    <w:p w:rsidR="001B2487" w:rsidRDefault="004D6112">
      <w:pPr>
        <w:pStyle w:val="af1"/>
        <w:numPr>
          <w:ilvl w:val="0"/>
          <w:numId w:val="31"/>
        </w:numPr>
        <w:tabs>
          <w:tab w:val="left" w:pos="1189"/>
        </w:tabs>
        <w:ind w:left="221" w:right="848" w:firstLine="708"/>
        <w:rPr>
          <w:sz w:val="24"/>
          <w:szCs w:val="24"/>
        </w:rPr>
      </w:pPr>
      <w:r>
        <w:rPr>
          <w:sz w:val="24"/>
          <w:szCs w:val="24"/>
        </w:rPr>
        <w:t>знатьипониматьособенностиструктурыпростыхисложныхпредложенийанглийскогоязыка,различныхкоммуникативныхтиповпредложенийанглийскогоязыка;</w:t>
      </w:r>
    </w:p>
    <w:p w:rsidR="001B2487" w:rsidRDefault="004D6112">
      <w:pPr>
        <w:pStyle w:val="a5"/>
        <w:ind w:right="848"/>
      </w:pPr>
      <w:r>
        <w:t>распознаватьв  письменном  и  звучащем  тексте  и  употреблять  в  устнойи письменнойречи:</w:t>
      </w:r>
    </w:p>
    <w:p w:rsidR="001B2487" w:rsidRDefault="004D6112">
      <w:pPr>
        <w:pStyle w:val="a5"/>
        <w:spacing w:before="1"/>
        <w:ind w:right="846"/>
      </w:pPr>
      <w:r>
        <w:t>предложенияснесколькимиобстоятельствами,следующимивопределённомпорядке;</w:t>
      </w:r>
    </w:p>
    <w:p w:rsidR="001B2487" w:rsidRDefault="004D6112">
      <w:pPr>
        <w:pStyle w:val="a5"/>
        <w:ind w:right="849"/>
      </w:pPr>
      <w:r>
        <w:t>вопросительные  предложения    (альтернативный    и    разделительный    вопросывPresent/Past/FutureSimpleTense);</w:t>
      </w:r>
    </w:p>
    <w:p w:rsidR="001B2487" w:rsidRDefault="004D6112">
      <w:pPr>
        <w:pStyle w:val="a5"/>
        <w:ind w:right="844"/>
      </w:pPr>
      <w:r>
        <w:t>глаголыввидо-временныхформахдействительногозалогавизъявительномнаклонении   в    PresentPerfectTenseв    повествовательных  (утвердительныхи отрицательных)ивопросительных предложениях;</w:t>
      </w:r>
    </w:p>
    <w:p w:rsidR="001B2487" w:rsidRDefault="004D6112">
      <w:pPr>
        <w:pStyle w:val="a5"/>
        <w:ind w:right="846"/>
      </w:pPr>
      <w:r>
        <w:t>именасуществительныевомножественномчисле,втомчислеименасуществительные,имеющиеформу толькомножественного числа;</w:t>
      </w:r>
    </w:p>
    <w:p w:rsidR="001B2487" w:rsidRDefault="004D6112">
      <w:pPr>
        <w:pStyle w:val="a5"/>
        <w:ind w:left="929" w:right="846" w:firstLine="0"/>
      </w:pPr>
      <w:r>
        <w:t>именасуществительныеспричастияминастоящегоипрошедшеговремени;наречиявположительной,сравнительнойипревосходнойстепенях,образованные</w:t>
      </w:r>
    </w:p>
    <w:p w:rsidR="001B2487" w:rsidRDefault="004D6112">
      <w:pPr>
        <w:pStyle w:val="a5"/>
        <w:ind w:firstLine="0"/>
      </w:pPr>
      <w:r>
        <w:t>поправилу, иисключения;</w:t>
      </w:r>
    </w:p>
    <w:p w:rsidR="001B2487" w:rsidRDefault="004D6112">
      <w:pPr>
        <w:pStyle w:val="af1"/>
        <w:numPr>
          <w:ilvl w:val="0"/>
          <w:numId w:val="31"/>
        </w:numPr>
        <w:tabs>
          <w:tab w:val="left" w:pos="1189"/>
        </w:tabs>
        <w:spacing w:before="138"/>
        <w:rPr>
          <w:sz w:val="24"/>
          <w:szCs w:val="24"/>
        </w:rPr>
      </w:pPr>
      <w:r>
        <w:rPr>
          <w:sz w:val="24"/>
          <w:szCs w:val="24"/>
        </w:rPr>
        <w:t>владетьсоциокультурнымизнаниямииумениями:</w:t>
      </w:r>
    </w:p>
    <w:p w:rsidR="001B2487" w:rsidRDefault="004D6112">
      <w:pPr>
        <w:pStyle w:val="a5"/>
        <w:spacing w:before="137"/>
        <w:ind w:right="849"/>
      </w:pPr>
      <w:r>
        <w:t>использоватьотдельныесоциокультурныеэлементыречевогоповеденческогоэтикетавстране(странах)изучаемого языкав рамках тематического содержания;</w:t>
      </w:r>
    </w:p>
    <w:p w:rsidR="001B2487" w:rsidRDefault="004D6112">
      <w:pPr>
        <w:pStyle w:val="a5"/>
        <w:ind w:right="845"/>
      </w:pPr>
      <w:r>
        <w:t>знать(понимать)ииспользоватьвустнойиписьменнойречинаиболееупотребительнуюлексику,обозначающуюфоновуюлексикуиреалиистраны(стран)изучаемогоязыкаврамках тематического содержания речи;</w:t>
      </w:r>
    </w:p>
    <w:p w:rsidR="001B2487" w:rsidRDefault="004D6112">
      <w:pPr>
        <w:pStyle w:val="a5"/>
        <w:spacing w:before="90"/>
        <w:ind w:right="845"/>
        <w:jc w:val="left"/>
      </w:pPr>
      <w:r>
        <w:t>правильнооформлятьадрес,писатьфамилиииимена(свои,родственникови друзей)наанглийскомязыке(ванкете, формуляре);</w:t>
      </w:r>
    </w:p>
    <w:p w:rsidR="001B2487" w:rsidRDefault="004D6112">
      <w:pPr>
        <w:pStyle w:val="a5"/>
        <w:tabs>
          <w:tab w:val="left" w:pos="2047"/>
          <w:tab w:val="left" w:pos="3252"/>
          <w:tab w:val="left" w:pos="4440"/>
          <w:tab w:val="left" w:pos="4766"/>
          <w:tab w:val="left" w:pos="6787"/>
          <w:tab w:val="left" w:pos="7903"/>
          <w:tab w:val="left" w:pos="8851"/>
        </w:tabs>
        <w:ind w:right="844"/>
        <w:jc w:val="left"/>
      </w:pPr>
      <w:r>
        <w:t>обладать</w:t>
      </w:r>
      <w:r>
        <w:tab/>
        <w:t>базовыми</w:t>
      </w:r>
      <w:r>
        <w:tab/>
        <w:t>знаниями</w:t>
      </w:r>
      <w:r>
        <w:tab/>
        <w:t>о</w:t>
      </w:r>
      <w:r>
        <w:tab/>
        <w:t>социокультурном</w:t>
      </w:r>
      <w:r>
        <w:tab/>
        <w:t>портрете</w:t>
      </w:r>
      <w:r>
        <w:tab/>
        <w:t>родной</w:t>
      </w:r>
      <w:r>
        <w:tab/>
      </w:r>
      <w:r>
        <w:rPr>
          <w:spacing w:val="-1"/>
        </w:rPr>
        <w:t>страны</w:t>
      </w:r>
      <w:r>
        <w:t>и страны(стран)изучаемого языка;</w:t>
      </w:r>
    </w:p>
    <w:p w:rsidR="001B2487" w:rsidRDefault="004D6112">
      <w:pPr>
        <w:pStyle w:val="a5"/>
        <w:ind w:left="929" w:firstLine="0"/>
        <w:jc w:val="left"/>
      </w:pPr>
      <w:r>
        <w:lastRenderedPageBreak/>
        <w:t>краткопредставлятьРоссиюистраны(стран)изучаемогоязыка;</w:t>
      </w:r>
    </w:p>
    <w:p w:rsidR="001B2487" w:rsidRDefault="004D6112">
      <w:pPr>
        <w:pStyle w:val="af1"/>
        <w:numPr>
          <w:ilvl w:val="0"/>
          <w:numId w:val="31"/>
        </w:numPr>
        <w:tabs>
          <w:tab w:val="left" w:pos="1189"/>
        </w:tabs>
        <w:spacing w:before="139"/>
        <w:ind w:left="221" w:right="845" w:firstLine="708"/>
        <w:rPr>
          <w:sz w:val="24"/>
          <w:szCs w:val="24"/>
        </w:rPr>
      </w:pPr>
      <w:r>
        <w:rPr>
          <w:sz w:val="24"/>
          <w:szCs w:val="24"/>
        </w:rPr>
        <w:t>владеть       компенсаторными       умениями:       использовать       при       чтениииаудированииязыковуюдогадку,втомчислеконтекстуальную,игнорироватьинформацию,неявляющуюся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f1"/>
        <w:numPr>
          <w:ilvl w:val="0"/>
          <w:numId w:val="31"/>
        </w:numPr>
        <w:tabs>
          <w:tab w:val="left" w:pos="1189"/>
        </w:tabs>
        <w:ind w:left="221" w:right="845" w:firstLine="708"/>
        <w:rPr>
          <w:sz w:val="24"/>
          <w:szCs w:val="24"/>
        </w:rPr>
      </w:pPr>
      <w:r>
        <w:rPr>
          <w:sz w:val="24"/>
          <w:szCs w:val="24"/>
        </w:rPr>
        <w:t>участвовать в несложных учебных проектах с использованием материалов наанглийскомязыкесприменениеминформационно-коммуникативныхтехнологий,соблюдаяправилаинформационной безопасностиприработевсетиИнтернет;</w:t>
      </w:r>
    </w:p>
    <w:p w:rsidR="001B2487" w:rsidRDefault="004D6112">
      <w:pPr>
        <w:pStyle w:val="af1"/>
        <w:numPr>
          <w:ilvl w:val="0"/>
          <w:numId w:val="31"/>
        </w:numPr>
        <w:tabs>
          <w:tab w:val="left" w:pos="1189"/>
          <w:tab w:val="left" w:pos="3413"/>
          <w:tab w:val="left" w:pos="5534"/>
          <w:tab w:val="left" w:pos="7209"/>
          <w:tab w:val="left" w:pos="8201"/>
        </w:tabs>
        <w:ind w:left="221" w:right="844" w:firstLine="708"/>
        <w:rPr>
          <w:sz w:val="24"/>
          <w:szCs w:val="24"/>
        </w:rPr>
      </w:pPr>
      <w:r>
        <w:rPr>
          <w:sz w:val="24"/>
          <w:szCs w:val="24"/>
        </w:rPr>
        <w:t>использовать</w:t>
      </w:r>
      <w:r>
        <w:rPr>
          <w:sz w:val="24"/>
          <w:szCs w:val="24"/>
        </w:rPr>
        <w:tab/>
        <w:t>иноязычные</w:t>
      </w:r>
      <w:r>
        <w:rPr>
          <w:sz w:val="24"/>
          <w:szCs w:val="24"/>
        </w:rPr>
        <w:tab/>
        <w:t>словари</w:t>
      </w:r>
      <w:r>
        <w:rPr>
          <w:sz w:val="24"/>
          <w:szCs w:val="24"/>
        </w:rPr>
        <w:tab/>
        <w:t>и</w:t>
      </w:r>
      <w:r>
        <w:rPr>
          <w:sz w:val="24"/>
          <w:szCs w:val="24"/>
        </w:rPr>
        <w:tab/>
      </w:r>
      <w:r>
        <w:rPr>
          <w:spacing w:val="-1"/>
          <w:sz w:val="24"/>
          <w:szCs w:val="24"/>
        </w:rPr>
        <w:t>справочники,</w:t>
      </w:r>
      <w:r>
        <w:rPr>
          <w:sz w:val="24"/>
          <w:szCs w:val="24"/>
        </w:rPr>
        <w:t>втомчислеинформационно-справочныесистемывэлектроннойформе.</w:t>
      </w:r>
    </w:p>
    <w:p w:rsidR="001B2487" w:rsidRDefault="004D6112">
      <w:pPr>
        <w:pStyle w:val="af1"/>
        <w:numPr>
          <w:ilvl w:val="3"/>
          <w:numId w:val="27"/>
        </w:numPr>
        <w:tabs>
          <w:tab w:val="left" w:pos="1950"/>
        </w:tabs>
        <w:ind w:left="221" w:right="845" w:firstLine="708"/>
        <w:rPr>
          <w:sz w:val="24"/>
          <w:szCs w:val="24"/>
        </w:rPr>
      </w:pPr>
      <w:r>
        <w:rPr>
          <w:sz w:val="24"/>
          <w:szCs w:val="24"/>
        </w:rPr>
        <w:t>Предметныерезультатыосвоенияпрограммыпоиностранному(английскому)языку кконцу обучения в6 классе:</w:t>
      </w:r>
    </w:p>
    <w:p w:rsidR="001B2487" w:rsidRDefault="004D6112">
      <w:pPr>
        <w:pStyle w:val="af1"/>
        <w:numPr>
          <w:ilvl w:val="0"/>
          <w:numId w:val="32"/>
        </w:numPr>
        <w:tabs>
          <w:tab w:val="left" w:pos="1189"/>
        </w:tabs>
        <w:spacing w:before="1"/>
        <w:rPr>
          <w:sz w:val="24"/>
          <w:szCs w:val="24"/>
        </w:rPr>
      </w:pPr>
      <w:r>
        <w:rPr>
          <w:sz w:val="24"/>
          <w:szCs w:val="24"/>
        </w:rPr>
        <w:t>владетьосновнымивидамиречевойдеятельности:</w:t>
      </w:r>
    </w:p>
    <w:p w:rsidR="001B2487" w:rsidRDefault="004D6112">
      <w:pPr>
        <w:pStyle w:val="a5"/>
        <w:spacing w:before="136"/>
        <w:ind w:right="846"/>
      </w:pPr>
      <w:r>
        <w:t>говорение:вестиразныевидыдиалогов(диалогэтикетногохарактера,диалог-побуждение к действию, диалог-расспрос) в рамках отобранного тематическогосодержания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стране(странах)изучаемого языка(до 5 репликсо стороныкаждого собеседника);</w:t>
      </w:r>
    </w:p>
    <w:p w:rsidR="001B2487" w:rsidRDefault="004D6112">
      <w:pPr>
        <w:pStyle w:val="a5"/>
        <w:spacing w:before="2"/>
        <w:ind w:right="845"/>
      </w:pPr>
      <w:r>
        <w:t>создавать       разные       виды       монологических       высказываний       (описание,в   том    числе    характеристика,    повествование    (сообщение))    с    вербальнымии(или)зрительнымиопорамиврамкахтематическогосодержанияречи(объёммонологического высказывания – 7–8 фраз), излагать основное содержание прочитанноготекста     с     вербальными     и       (или)       зрительными       опорами       (объём       –7–8фраз);краткоизлагатьрезультатывыполненной   проектной   работы   (объём   –7–8 фраз);</w:t>
      </w:r>
    </w:p>
    <w:p w:rsidR="001B2487" w:rsidRDefault="004D6112">
      <w:pPr>
        <w:pStyle w:val="a5"/>
        <w:ind w:right="844"/>
      </w:pPr>
      <w:r>
        <w:t>аудирование:восприниматьнаслухипониматьнесложныеадаптированныеаутентичные тексты, содержащие отдельные незнакомые слова, со зрительными опорамиили     без     опоры     в    зависимости     от    поставленной     коммуникативной     задачи:с пониманием основного содержания, с пониманием запрашиваемой информации (времязвучаниятекста(текстов)для аудирования – до 1,5 минут);</w:t>
      </w:r>
    </w:p>
    <w:p w:rsidR="001B2487" w:rsidRDefault="004D6112">
      <w:pPr>
        <w:pStyle w:val="a5"/>
        <w:tabs>
          <w:tab w:val="left" w:pos="3096"/>
          <w:tab w:val="left" w:pos="5067"/>
          <w:tab w:val="left" w:pos="7887"/>
        </w:tabs>
        <w:spacing w:before="90"/>
        <w:ind w:right="845"/>
      </w:pPr>
      <w:r>
        <w:t>смысловоечтение:читатьпросебяипониматьнесложныеадаптированныеаутентичные тексты, содержащие отдельныенезнакомые слова,сразличнойглубинойпроникновения в их содержание в зависимости от поставленной коммуникативной задачи:с пониманием основного содержания, с пониманием запрашиваемой информации (объёмтекста(текстов)длячтения–250–300слов),читатьпросебянесплошныетексты(таблицы)</w:t>
      </w:r>
      <w:r>
        <w:tab/>
        <w:t>и</w:t>
      </w:r>
      <w:r>
        <w:tab/>
        <w:t>понимать</w:t>
      </w:r>
      <w:r>
        <w:tab/>
      </w:r>
      <w:r>
        <w:rPr>
          <w:spacing w:val="-1"/>
        </w:rPr>
        <w:t>представленную</w:t>
      </w:r>
      <w:r>
        <w:t>вних информацию, определять тему текстапозаголовку;</w:t>
      </w:r>
    </w:p>
    <w:p w:rsidR="001B2487" w:rsidRDefault="004D6112">
      <w:pPr>
        <w:pStyle w:val="a5"/>
        <w:spacing w:before="1"/>
        <w:ind w:right="844"/>
      </w:pPr>
      <w:r>
        <w:t>письменнаяречь:заполнятьанкетыиформулярывсоответствииснормамиречевого этикета, принятыми в стране (странах) изучаемого языка, с указанием личнойинформации, писать электронное сообщение личного характера, соблюдая речевой этикет,принятый    в    стране    (странах)      изучаемого      языка      (объём      сообщения      –до 70 слов), создавать небольшое письменное высказывание с опорой на образец, план,ключевыеслова, картинку (объёмвысказывания – до70 слов);</w:t>
      </w:r>
    </w:p>
    <w:p w:rsidR="001B2487" w:rsidRDefault="004D6112">
      <w:pPr>
        <w:pStyle w:val="af1"/>
        <w:numPr>
          <w:ilvl w:val="0"/>
          <w:numId w:val="32"/>
        </w:numPr>
        <w:tabs>
          <w:tab w:val="left" w:pos="1189"/>
        </w:tabs>
        <w:ind w:left="221" w:right="844" w:firstLine="708"/>
        <w:rPr>
          <w:sz w:val="24"/>
          <w:szCs w:val="24"/>
        </w:rPr>
      </w:pPr>
      <w:r>
        <w:rPr>
          <w:sz w:val="24"/>
          <w:szCs w:val="24"/>
        </w:rPr>
        <w:t>владеть   фонетическими    навыками:   различать    на    слух    и     адекватно,безошибок,ведущихксбоюкоммуникации,произноситьсловасправильнымударениеми     фразы      с      соблюдением      их      ритмико-интонационных      особенностей,в том числе применять правила отсутствия фразового ударения на служебных словах,выразительночитатьвслухнебольшиеадаптированныеаутентичныетекстыобъёмомдо</w:t>
      </w:r>
    </w:p>
    <w:p w:rsidR="001B2487" w:rsidRDefault="004D6112">
      <w:pPr>
        <w:pStyle w:val="a5"/>
        <w:tabs>
          <w:tab w:val="left" w:pos="1099"/>
          <w:tab w:val="left" w:pos="2256"/>
          <w:tab w:val="left" w:pos="4229"/>
          <w:tab w:val="left" w:pos="5103"/>
          <w:tab w:val="left" w:pos="6840"/>
          <w:tab w:val="left" w:pos="8467"/>
        </w:tabs>
        <w:ind w:right="845" w:firstLine="0"/>
      </w:pPr>
      <w:r>
        <w:t>95</w:t>
      </w:r>
      <w:r>
        <w:tab/>
        <w:t>слов,</w:t>
      </w:r>
      <w:r>
        <w:tab/>
        <w:t>построенные</w:t>
      </w:r>
      <w:r>
        <w:tab/>
        <w:t>на</w:t>
      </w:r>
      <w:r>
        <w:tab/>
        <w:t>изученном</w:t>
      </w:r>
      <w:r>
        <w:tab/>
        <w:t>языковом</w:t>
      </w:r>
      <w:r>
        <w:tab/>
      </w:r>
      <w:r>
        <w:rPr>
          <w:spacing w:val="-1"/>
        </w:rPr>
        <w:t>материале,</w:t>
      </w:r>
      <w:r>
        <w:t xml:space="preserve">с соблюдением правил чтения и соответствующей интонацией, демонстрируя пониманиесодержаниятекста, читать новыесловасогласно </w:t>
      </w:r>
      <w:r>
        <w:lastRenderedPageBreak/>
        <w:t>основнымправиламчтения;</w:t>
      </w:r>
    </w:p>
    <w:p w:rsidR="001B2487" w:rsidRDefault="004D6112">
      <w:pPr>
        <w:pStyle w:val="a5"/>
        <w:spacing w:before="1"/>
        <w:ind w:left="929" w:firstLine="0"/>
      </w:pPr>
      <w:r>
        <w:t>владетьорфографическиминавыками:правильнописатьизученныеслова;</w:t>
      </w:r>
    </w:p>
    <w:p w:rsidR="001B2487" w:rsidRDefault="004D6112">
      <w:pPr>
        <w:pStyle w:val="a5"/>
        <w:spacing w:before="137"/>
        <w:ind w:right="846"/>
      </w:pPr>
      <w:r>
        <w:t>владеть    пунктуационными    навыками:   использовать    точку,   вопросительныйи  восклицательный   знаки   в   конце   предложения,   запятую   при   перечислениииобращении, апостроф,пунктуационноправильнооформлятьэлектронноесообщениеличногохарактера;</w:t>
      </w:r>
    </w:p>
    <w:p w:rsidR="001B2487" w:rsidRDefault="004D6112">
      <w:pPr>
        <w:pStyle w:val="af1"/>
        <w:numPr>
          <w:ilvl w:val="0"/>
          <w:numId w:val="32"/>
        </w:numPr>
        <w:tabs>
          <w:tab w:val="left" w:pos="1189"/>
        </w:tabs>
        <w:ind w:left="221" w:right="845" w:firstLine="708"/>
        <w:rPr>
          <w:sz w:val="24"/>
          <w:szCs w:val="24"/>
        </w:rPr>
      </w:pPr>
      <w:r>
        <w:rPr>
          <w:sz w:val="24"/>
          <w:szCs w:val="24"/>
        </w:rPr>
        <w:t>распознавать в звучащем и письменном тексте 800 лексических единиц (слов,словосочетаний,    речевых     клише)     и     правильно     употреблять     в     устнойи письменной речи 750 лексических единиц (включая 650 лексических единиц, освоенныхранее),обслуживающихситуацииобщенияврамкахтематическогосодержания,ссоблюдениемсуществующейнормылексическойсочетаемости;</w:t>
      </w:r>
    </w:p>
    <w:p w:rsidR="001B2487" w:rsidRDefault="004D6112">
      <w:pPr>
        <w:pStyle w:val="a5"/>
        <w:ind w:right="847"/>
      </w:pPr>
      <w:r>
        <w:t>распознаватьиупотреблятьвустнойиписьменнойречиродственныеслова,образованныесиспользованиемаффиксации:именасуществительныеспомощьюсуффикса-ing, именаприлагательныеспомощьюсуффиксов-ing,-less, -ive, -al;</w:t>
      </w:r>
    </w:p>
    <w:p w:rsidR="001B2487" w:rsidRDefault="004D6112">
      <w:pPr>
        <w:pStyle w:val="a5"/>
        <w:ind w:right="845"/>
      </w:pPr>
      <w:r>
        <w:t>распознавать и употреблять в устной и письменной речи изученные синонимы,антонимыиинтернациональныеслова;</w:t>
      </w:r>
    </w:p>
    <w:p w:rsidR="001B2487" w:rsidRDefault="004D6112">
      <w:pPr>
        <w:pStyle w:val="a5"/>
        <w:spacing w:before="90"/>
        <w:ind w:right="845"/>
        <w:jc w:val="left"/>
      </w:pPr>
      <w:r>
        <w:t>распознаватьиупотреблятьвустнойиписьменнойречиразличныесредствасвязидляобеспечения целостностивысказывания;</w:t>
      </w:r>
    </w:p>
    <w:p w:rsidR="001B2487" w:rsidRDefault="004D6112">
      <w:pPr>
        <w:pStyle w:val="af1"/>
        <w:numPr>
          <w:ilvl w:val="0"/>
          <w:numId w:val="32"/>
        </w:numPr>
        <w:tabs>
          <w:tab w:val="left" w:pos="1189"/>
        </w:tabs>
        <w:ind w:left="221" w:right="848" w:firstLine="708"/>
        <w:rPr>
          <w:sz w:val="24"/>
          <w:szCs w:val="24"/>
        </w:rPr>
      </w:pPr>
      <w:r>
        <w:rPr>
          <w:sz w:val="24"/>
          <w:szCs w:val="24"/>
        </w:rPr>
        <w:t>знатьипониматьособенностиструктурыпростыхисложныхпредложенийанглийскогоязыка,различныхкоммуникативныхтиповпредложенийанглийскогоязыка;</w:t>
      </w:r>
    </w:p>
    <w:p w:rsidR="001B2487" w:rsidRDefault="004D6112">
      <w:pPr>
        <w:pStyle w:val="a5"/>
        <w:tabs>
          <w:tab w:val="left" w:pos="2492"/>
          <w:tab w:val="left" w:pos="2820"/>
          <w:tab w:val="left" w:pos="4294"/>
          <w:tab w:val="left" w:pos="4637"/>
          <w:tab w:val="left" w:pos="5852"/>
          <w:tab w:val="left" w:pos="6713"/>
          <w:tab w:val="left" w:pos="7059"/>
          <w:tab w:val="left" w:pos="8540"/>
          <w:tab w:val="left" w:pos="8869"/>
        </w:tabs>
        <w:ind w:right="848"/>
        <w:jc w:val="left"/>
      </w:pPr>
      <w:r>
        <w:t>распознавать</w:t>
      </w:r>
      <w:r>
        <w:tab/>
        <w:t>в</w:t>
      </w:r>
      <w:r>
        <w:tab/>
        <w:t>письменном</w:t>
      </w:r>
      <w:r>
        <w:tab/>
        <w:t>и</w:t>
      </w:r>
      <w:r>
        <w:tab/>
        <w:t>звучащем</w:t>
      </w:r>
      <w:r>
        <w:tab/>
        <w:t>тексте</w:t>
      </w:r>
      <w:r>
        <w:tab/>
        <w:t>и</w:t>
      </w:r>
      <w:r>
        <w:tab/>
        <w:t>употреблять</w:t>
      </w:r>
      <w:r>
        <w:tab/>
        <w:t>в</w:t>
      </w:r>
      <w:r>
        <w:tab/>
      </w:r>
      <w:r>
        <w:rPr>
          <w:spacing w:val="-1"/>
        </w:rPr>
        <w:t>устной</w:t>
      </w:r>
      <w:r>
        <w:t>и письменнойречи:</w:t>
      </w:r>
    </w:p>
    <w:p w:rsidR="001B2487" w:rsidRDefault="004D6112">
      <w:pPr>
        <w:pStyle w:val="a5"/>
        <w:tabs>
          <w:tab w:val="left" w:pos="3458"/>
          <w:tab w:val="left" w:pos="5206"/>
          <w:tab w:val="left" w:pos="5702"/>
          <w:tab w:val="left" w:pos="7615"/>
        </w:tabs>
        <w:ind w:right="847"/>
        <w:jc w:val="left"/>
      </w:pPr>
      <w:r>
        <w:t>сложноподчинённые</w:t>
      </w:r>
      <w:r>
        <w:tab/>
        <w:t>предложения</w:t>
      </w:r>
      <w:r>
        <w:tab/>
        <w:t>с</w:t>
      </w:r>
      <w:r>
        <w:tab/>
        <w:t>придаточными</w:t>
      </w:r>
      <w:r>
        <w:tab/>
      </w:r>
      <w:r>
        <w:rPr>
          <w:spacing w:val="-1"/>
        </w:rPr>
        <w:t>определительными</w:t>
      </w:r>
      <w:r>
        <w:t>ссоюзнымисловамиwho, which, that;</w:t>
      </w:r>
    </w:p>
    <w:p w:rsidR="001B2487" w:rsidRDefault="004D6112">
      <w:pPr>
        <w:pStyle w:val="a5"/>
        <w:tabs>
          <w:tab w:val="left" w:pos="3348"/>
          <w:tab w:val="left" w:pos="4985"/>
          <w:tab w:val="left" w:pos="5369"/>
          <w:tab w:val="left" w:pos="7169"/>
          <w:tab w:val="left" w:pos="8301"/>
          <w:tab w:val="left" w:pos="8685"/>
        </w:tabs>
        <w:ind w:left="929" w:firstLine="0"/>
        <w:jc w:val="left"/>
      </w:pPr>
      <w:r>
        <w:t>сложноподчинённые</w:t>
      </w:r>
      <w:r>
        <w:tab/>
        <w:t>предложения</w:t>
      </w:r>
      <w:r>
        <w:tab/>
        <w:t>с</w:t>
      </w:r>
      <w:r>
        <w:tab/>
        <w:t>придаточными</w:t>
      </w:r>
      <w:r>
        <w:tab/>
        <w:t>времени</w:t>
      </w:r>
      <w:r>
        <w:tab/>
        <w:t>с</w:t>
      </w:r>
      <w:r>
        <w:tab/>
        <w:t>союзами</w:t>
      </w:r>
    </w:p>
    <w:p w:rsidR="001B2487" w:rsidRPr="004D6112" w:rsidRDefault="004D6112">
      <w:pPr>
        <w:pStyle w:val="a5"/>
        <w:spacing w:before="139"/>
        <w:ind w:firstLine="0"/>
        <w:jc w:val="left"/>
        <w:rPr>
          <w:lang w:val="en-US"/>
        </w:rPr>
      </w:pPr>
      <w:r>
        <w:rPr>
          <w:lang w:val="en-US"/>
        </w:rPr>
        <w:t>for</w:t>
      </w:r>
      <w:r w:rsidRPr="004D6112">
        <w:rPr>
          <w:lang w:val="en-US"/>
        </w:rPr>
        <w:t>,</w:t>
      </w:r>
      <w:r>
        <w:rPr>
          <w:lang w:val="en-US"/>
        </w:rPr>
        <w:t>since</w:t>
      </w:r>
      <w:r w:rsidRPr="004D6112">
        <w:rPr>
          <w:lang w:val="en-US"/>
        </w:rPr>
        <w:t>;</w:t>
      </w:r>
    </w:p>
    <w:p w:rsidR="001B2487" w:rsidRPr="004D6112" w:rsidRDefault="004D6112">
      <w:pPr>
        <w:pStyle w:val="a5"/>
        <w:spacing w:before="137"/>
        <w:ind w:left="929" w:firstLine="0"/>
        <w:jc w:val="left"/>
        <w:rPr>
          <w:lang w:val="en-US"/>
        </w:rPr>
      </w:pPr>
      <w:r>
        <w:t>предложениясконструкциями</w:t>
      </w:r>
      <w:r>
        <w:rPr>
          <w:lang w:val="en-US"/>
        </w:rPr>
        <w:t>as</w:t>
      </w:r>
      <w:r w:rsidRPr="004D6112">
        <w:rPr>
          <w:lang w:val="en-US"/>
        </w:rPr>
        <w:t xml:space="preserve">… </w:t>
      </w:r>
      <w:r>
        <w:rPr>
          <w:lang w:val="en-US"/>
        </w:rPr>
        <w:t>as</w:t>
      </w:r>
      <w:r w:rsidRPr="004D6112">
        <w:rPr>
          <w:lang w:val="en-US"/>
        </w:rPr>
        <w:t>,</w:t>
      </w:r>
      <w:r>
        <w:rPr>
          <w:lang w:val="en-US"/>
        </w:rPr>
        <w:t>notso</w:t>
      </w:r>
      <w:r w:rsidRPr="004D6112">
        <w:rPr>
          <w:lang w:val="en-US"/>
        </w:rPr>
        <w:t xml:space="preserve"> …</w:t>
      </w:r>
      <w:r>
        <w:rPr>
          <w:lang w:val="en-US"/>
        </w:rPr>
        <w:t>as</w:t>
      </w:r>
      <w:r w:rsidRPr="004D6112">
        <w:rPr>
          <w:lang w:val="en-US"/>
        </w:rPr>
        <w:t>;</w:t>
      </w:r>
    </w:p>
    <w:p w:rsidR="001B2487" w:rsidRPr="004D6112" w:rsidRDefault="004D6112">
      <w:pPr>
        <w:pStyle w:val="a5"/>
        <w:spacing w:before="139"/>
        <w:ind w:right="936"/>
        <w:jc w:val="left"/>
        <w:rPr>
          <w:lang w:val="en-US"/>
        </w:rPr>
      </w:pPr>
      <w:r>
        <w:t>глаголыввидовременныхформахдействительногозалогавизъявительномнаклонении</w:t>
      </w:r>
      <w:r w:rsidRPr="004D6112">
        <w:rPr>
          <w:lang w:val="en-US"/>
        </w:rPr>
        <w:t xml:space="preserve"> </w:t>
      </w:r>
      <w:r>
        <w:t>в</w:t>
      </w:r>
      <w:r w:rsidRPr="004D6112">
        <w:rPr>
          <w:lang w:val="en-US"/>
        </w:rPr>
        <w:t>Present/PastContinuousTense;</w:t>
      </w:r>
    </w:p>
    <w:p w:rsidR="001B2487" w:rsidRPr="004D6112" w:rsidRDefault="004D6112">
      <w:pPr>
        <w:pStyle w:val="a5"/>
        <w:jc w:val="left"/>
        <w:rPr>
          <w:lang w:val="en-US"/>
        </w:rPr>
      </w:pPr>
      <w:r>
        <w:t>всетипывопросительныхпредложений</w:t>
      </w:r>
      <w:r w:rsidRPr="004D6112">
        <w:rPr>
          <w:lang w:val="en-US"/>
        </w:rPr>
        <w:t>(</w:t>
      </w:r>
      <w:r>
        <w:t>общий</w:t>
      </w:r>
      <w:r w:rsidRPr="004D6112">
        <w:rPr>
          <w:lang w:val="en-US"/>
        </w:rPr>
        <w:t>,</w:t>
      </w:r>
      <w:r>
        <w:t>специальный</w:t>
      </w:r>
      <w:r w:rsidRPr="004D6112">
        <w:rPr>
          <w:lang w:val="en-US"/>
        </w:rPr>
        <w:t>,</w:t>
      </w:r>
      <w:r>
        <w:t>альтернативный</w:t>
      </w:r>
      <w:r w:rsidRPr="004D6112">
        <w:rPr>
          <w:lang w:val="en-US"/>
        </w:rPr>
        <w:t>,</w:t>
      </w:r>
      <w:r>
        <w:t>разделительный</w:t>
      </w:r>
      <w:r w:rsidRPr="004D6112">
        <w:rPr>
          <w:lang w:val="en-US"/>
        </w:rPr>
        <w:t xml:space="preserve"> </w:t>
      </w:r>
      <w:r>
        <w:t>вопросы</w:t>
      </w:r>
      <w:r w:rsidRPr="004D6112">
        <w:rPr>
          <w:lang w:val="en-US"/>
        </w:rPr>
        <w:t>)</w:t>
      </w:r>
      <w:r>
        <w:t>в</w:t>
      </w:r>
      <w:r w:rsidRPr="004D6112">
        <w:rPr>
          <w:lang w:val="en-US"/>
        </w:rPr>
        <w:t>Present/ PastContinuousTense;</w:t>
      </w:r>
    </w:p>
    <w:p w:rsidR="001B2487" w:rsidRDefault="004D6112">
      <w:pPr>
        <w:pStyle w:val="a5"/>
        <w:ind w:left="929" w:firstLine="0"/>
        <w:jc w:val="left"/>
        <w:rPr>
          <w:lang w:val="en-US"/>
        </w:rPr>
      </w:pPr>
      <w:r>
        <w:t>модальныеглаголыиихэквиваленты</w:t>
      </w:r>
      <w:r>
        <w:rPr>
          <w:lang w:val="en-US"/>
        </w:rPr>
        <w:t>(can/beableto,must/haveto,may,should,</w:t>
      </w:r>
    </w:p>
    <w:p w:rsidR="001B2487" w:rsidRDefault="004D6112">
      <w:pPr>
        <w:pStyle w:val="a5"/>
        <w:spacing w:before="137"/>
        <w:ind w:firstLine="0"/>
        <w:jc w:val="left"/>
        <w:rPr>
          <w:lang w:val="en-US"/>
        </w:rPr>
      </w:pPr>
      <w:r>
        <w:rPr>
          <w:lang w:val="en-US"/>
        </w:rPr>
        <w:t>need);</w:t>
      </w:r>
    </w:p>
    <w:p w:rsidR="001B2487" w:rsidRDefault="004D6112">
      <w:pPr>
        <w:pStyle w:val="a5"/>
        <w:spacing w:before="139"/>
        <w:ind w:left="929" w:firstLine="0"/>
        <w:jc w:val="left"/>
        <w:rPr>
          <w:lang w:val="en-US"/>
        </w:rPr>
      </w:pPr>
      <w:r>
        <w:rPr>
          <w:lang w:val="en-US"/>
        </w:rPr>
        <w:t>c</w:t>
      </w:r>
      <w:r>
        <w:t>лова</w:t>
      </w:r>
      <w:r>
        <w:rPr>
          <w:lang w:val="en-US"/>
        </w:rPr>
        <w:t>,</w:t>
      </w:r>
      <w:r>
        <w:t>выражающиеколичество</w:t>
      </w:r>
      <w:r>
        <w:rPr>
          <w:lang w:val="en-US"/>
        </w:rPr>
        <w:t>(little/alittle,few/afew);</w:t>
      </w:r>
    </w:p>
    <w:p w:rsidR="001B2487" w:rsidRDefault="004D6112">
      <w:pPr>
        <w:pStyle w:val="a5"/>
        <w:spacing w:before="137"/>
        <w:ind w:left="929" w:firstLine="0"/>
        <w:jc w:val="left"/>
      </w:pPr>
      <w:r>
        <w:t>возвратные,неопределённыеместоименияsome,anyиихпроизводные(somebody,</w:t>
      </w:r>
    </w:p>
    <w:p w:rsidR="001B2487" w:rsidRDefault="004D6112">
      <w:pPr>
        <w:pStyle w:val="a5"/>
        <w:tabs>
          <w:tab w:val="left" w:pos="3490"/>
          <w:tab w:val="left" w:pos="6523"/>
          <w:tab w:val="left" w:pos="7937"/>
        </w:tabs>
        <w:spacing w:before="140"/>
        <w:ind w:right="846" w:firstLine="0"/>
      </w:pPr>
      <w:r>
        <w:t>anybody; something, anything, etc.) every и производные (everybody, everything и другие) вповествовательных</w:t>
      </w:r>
      <w:r>
        <w:tab/>
        <w:t>(утвердительных</w:t>
      </w:r>
      <w:r>
        <w:tab/>
        <w:t>и</w:t>
      </w:r>
      <w:r>
        <w:tab/>
        <w:t>отрицательных)и вопросительных предложениях;</w:t>
      </w:r>
    </w:p>
    <w:p w:rsidR="001B2487" w:rsidRDefault="004D6112">
      <w:pPr>
        <w:pStyle w:val="a5"/>
        <w:ind w:left="929" w:firstLine="0"/>
      </w:pPr>
      <w:r>
        <w:t>числительныедляобозначениядатибольшихчисел(100–1000);</w:t>
      </w:r>
    </w:p>
    <w:p w:rsidR="001B2487" w:rsidRDefault="004D6112">
      <w:pPr>
        <w:pStyle w:val="af1"/>
        <w:numPr>
          <w:ilvl w:val="0"/>
          <w:numId w:val="32"/>
        </w:numPr>
        <w:tabs>
          <w:tab w:val="left" w:pos="1189"/>
        </w:tabs>
        <w:spacing w:before="139"/>
        <w:rPr>
          <w:sz w:val="24"/>
          <w:szCs w:val="24"/>
        </w:rPr>
      </w:pPr>
      <w:r>
        <w:rPr>
          <w:sz w:val="24"/>
          <w:szCs w:val="24"/>
        </w:rPr>
        <w:t>владетьсоциокультурнымизнаниямииумениями:</w:t>
      </w:r>
    </w:p>
    <w:p w:rsidR="001B2487" w:rsidRDefault="004D6112">
      <w:pPr>
        <w:pStyle w:val="a5"/>
        <w:spacing w:before="137"/>
        <w:ind w:right="849"/>
      </w:pPr>
      <w:r>
        <w:t>использоватьотдельныесоциокультурныеэлементыречевогоповеденческогоэтикетавстране(странах)изучаемого языкаврамкахтематического содержанияречи;</w:t>
      </w:r>
    </w:p>
    <w:p w:rsidR="001B2487" w:rsidRDefault="004D6112">
      <w:pPr>
        <w:pStyle w:val="a5"/>
        <w:ind w:right="845"/>
      </w:pPr>
      <w:r>
        <w:t>знать(понимать)ииспользоватьвустнойиписьменнойречинаиболееупотребительнуюлексику,обозначающуюреалиистраны(стран)изучаемогоязыкаврамках тематическогосодержания речи;</w:t>
      </w:r>
    </w:p>
    <w:p w:rsidR="001B2487" w:rsidRDefault="004D6112">
      <w:pPr>
        <w:pStyle w:val="a5"/>
        <w:spacing w:before="1"/>
        <w:ind w:right="844"/>
      </w:pPr>
      <w:r>
        <w:t>обладатьбазовыми  знаниями  о  социокультурном  портрете  родной  страныи страны(стран)изучаемого языка;</w:t>
      </w:r>
    </w:p>
    <w:p w:rsidR="001B2487" w:rsidRDefault="004D6112">
      <w:pPr>
        <w:pStyle w:val="a5"/>
        <w:ind w:left="929" w:firstLine="0"/>
      </w:pPr>
      <w:r>
        <w:t>краткопредставлятьРоссиюи страну(страны)изучаемогоязыка;</w:t>
      </w:r>
    </w:p>
    <w:p w:rsidR="001B2487" w:rsidRDefault="004D6112">
      <w:pPr>
        <w:pStyle w:val="af1"/>
        <w:numPr>
          <w:ilvl w:val="0"/>
          <w:numId w:val="32"/>
        </w:numPr>
        <w:tabs>
          <w:tab w:val="left" w:pos="1189"/>
        </w:tabs>
        <w:spacing w:before="139"/>
        <w:ind w:left="221" w:right="845" w:firstLine="708"/>
        <w:rPr>
          <w:sz w:val="24"/>
          <w:szCs w:val="24"/>
        </w:rPr>
      </w:pPr>
      <w:r>
        <w:rPr>
          <w:sz w:val="24"/>
          <w:szCs w:val="24"/>
        </w:rPr>
        <w:t>владеть       компенсаторными       умениями:       использовать       при       чтениииаудированииязыковуюдогадку,втомчислеконтекстуальную,игнорироватьинформа</w:t>
      </w:r>
      <w:r>
        <w:rPr>
          <w:sz w:val="24"/>
          <w:szCs w:val="24"/>
        </w:rPr>
        <w:lastRenderedPageBreak/>
        <w:t>цию,неявляющуюсянеобходимойдляпониманияосновногосодержания,</w:t>
      </w:r>
    </w:p>
    <w:p w:rsidR="001B2487" w:rsidRDefault="004D6112">
      <w:pPr>
        <w:pStyle w:val="a5"/>
        <w:spacing w:before="90"/>
        <w:ind w:right="848" w:firstLine="0"/>
      </w:pPr>
      <w:r>
        <w:t>прочитанного(прослушанного)текстаилидлянахождениявтекстезапрашиваемойинформации;</w:t>
      </w:r>
    </w:p>
    <w:p w:rsidR="001B2487" w:rsidRDefault="004D6112">
      <w:pPr>
        <w:pStyle w:val="af1"/>
        <w:numPr>
          <w:ilvl w:val="0"/>
          <w:numId w:val="32"/>
        </w:numPr>
        <w:tabs>
          <w:tab w:val="left" w:pos="1189"/>
        </w:tabs>
        <w:ind w:left="221" w:right="845" w:firstLine="708"/>
        <w:rPr>
          <w:sz w:val="24"/>
          <w:szCs w:val="24"/>
        </w:rPr>
      </w:pPr>
      <w:r>
        <w:rPr>
          <w:sz w:val="24"/>
          <w:szCs w:val="24"/>
        </w:rPr>
        <w:t>участвовать в несложных учебных проектах с использованием материалов наанглийскомязыкесприменениеминформационно-коммуникативныхтехнологий,соблюдаяправилаинформационной безопасностиприработевсетиИнтернет;</w:t>
      </w:r>
    </w:p>
    <w:p w:rsidR="001B2487" w:rsidRDefault="004D6112">
      <w:pPr>
        <w:pStyle w:val="af1"/>
        <w:numPr>
          <w:ilvl w:val="0"/>
          <w:numId w:val="32"/>
        </w:numPr>
        <w:tabs>
          <w:tab w:val="left" w:pos="1189"/>
          <w:tab w:val="left" w:pos="3413"/>
          <w:tab w:val="left" w:pos="5534"/>
          <w:tab w:val="left" w:pos="7209"/>
          <w:tab w:val="left" w:pos="8201"/>
        </w:tabs>
        <w:spacing w:before="1"/>
        <w:ind w:left="221" w:right="844" w:firstLine="708"/>
        <w:rPr>
          <w:sz w:val="24"/>
          <w:szCs w:val="24"/>
        </w:rPr>
      </w:pPr>
      <w:r>
        <w:rPr>
          <w:sz w:val="24"/>
          <w:szCs w:val="24"/>
        </w:rPr>
        <w:t>использовать</w:t>
      </w:r>
      <w:r>
        <w:rPr>
          <w:sz w:val="24"/>
          <w:szCs w:val="24"/>
        </w:rPr>
        <w:tab/>
        <w:t>иноязычные</w:t>
      </w:r>
      <w:r>
        <w:rPr>
          <w:sz w:val="24"/>
          <w:szCs w:val="24"/>
        </w:rPr>
        <w:tab/>
        <w:t>словари</w:t>
      </w:r>
      <w:r>
        <w:rPr>
          <w:sz w:val="24"/>
          <w:szCs w:val="24"/>
        </w:rPr>
        <w:tab/>
        <w:t>и</w:t>
      </w:r>
      <w:r>
        <w:rPr>
          <w:sz w:val="24"/>
          <w:szCs w:val="24"/>
        </w:rPr>
        <w:tab/>
      </w:r>
      <w:r>
        <w:rPr>
          <w:spacing w:val="-1"/>
          <w:sz w:val="24"/>
          <w:szCs w:val="24"/>
        </w:rPr>
        <w:t>справочники,</w:t>
      </w:r>
      <w:r>
        <w:rPr>
          <w:sz w:val="24"/>
          <w:szCs w:val="24"/>
        </w:rPr>
        <w:t>втомчислеинформационно-справочныесистемывэлектроннойформе;</w:t>
      </w:r>
    </w:p>
    <w:p w:rsidR="001B2487" w:rsidRDefault="004D6112">
      <w:pPr>
        <w:pStyle w:val="af1"/>
        <w:numPr>
          <w:ilvl w:val="0"/>
          <w:numId w:val="32"/>
        </w:numPr>
        <w:tabs>
          <w:tab w:val="left" w:pos="1189"/>
        </w:tabs>
        <w:ind w:left="221" w:right="847" w:firstLine="708"/>
        <w:rPr>
          <w:sz w:val="24"/>
          <w:szCs w:val="24"/>
        </w:rPr>
      </w:pPr>
      <w:r>
        <w:rPr>
          <w:sz w:val="24"/>
          <w:szCs w:val="24"/>
        </w:rPr>
        <w:t>достигать   взаимопонимания   в   процессе   устного   и   письменного   общениясносителямииностранного языка, слюдьмидругой культуры;</w:t>
      </w:r>
    </w:p>
    <w:p w:rsidR="001B2487" w:rsidRDefault="004D6112">
      <w:pPr>
        <w:pStyle w:val="af1"/>
        <w:numPr>
          <w:ilvl w:val="0"/>
          <w:numId w:val="32"/>
        </w:numPr>
        <w:tabs>
          <w:tab w:val="left" w:pos="1309"/>
        </w:tabs>
        <w:ind w:left="221" w:right="844" w:firstLine="708"/>
        <w:rPr>
          <w:sz w:val="24"/>
          <w:szCs w:val="24"/>
        </w:rPr>
      </w:pPr>
      <w:r>
        <w:rPr>
          <w:sz w:val="24"/>
          <w:szCs w:val="24"/>
        </w:rPr>
        <w:t>сравнивать(втомчислеустанавливатьоснованиядлясравнения)объекты,явления,процессы,их элементыиосновныефункцииврамкахизученнойтематики.</w:t>
      </w:r>
    </w:p>
    <w:p w:rsidR="001B2487" w:rsidRDefault="004D6112">
      <w:pPr>
        <w:pStyle w:val="af1"/>
        <w:numPr>
          <w:ilvl w:val="3"/>
          <w:numId w:val="27"/>
        </w:numPr>
        <w:tabs>
          <w:tab w:val="left" w:pos="1950"/>
        </w:tabs>
        <w:ind w:left="221" w:right="845" w:firstLine="708"/>
        <w:rPr>
          <w:sz w:val="24"/>
          <w:szCs w:val="24"/>
        </w:rPr>
      </w:pPr>
      <w:r>
        <w:rPr>
          <w:sz w:val="24"/>
          <w:szCs w:val="24"/>
        </w:rPr>
        <w:t>Предметныерезультатыосвоенияпрограммыпоиностранному(английскому)языку кконцу обучения в7 классе:</w:t>
      </w:r>
    </w:p>
    <w:p w:rsidR="001B2487" w:rsidRDefault="004D6112">
      <w:pPr>
        <w:pStyle w:val="af1"/>
        <w:numPr>
          <w:ilvl w:val="0"/>
          <w:numId w:val="33"/>
        </w:numPr>
        <w:tabs>
          <w:tab w:val="left" w:pos="1189"/>
        </w:tabs>
        <w:rPr>
          <w:sz w:val="24"/>
          <w:szCs w:val="24"/>
        </w:rPr>
      </w:pPr>
      <w:r>
        <w:rPr>
          <w:sz w:val="24"/>
          <w:szCs w:val="24"/>
        </w:rPr>
        <w:t>владетьосновнымивидамиречевойдеятельности:</w:t>
      </w:r>
    </w:p>
    <w:p w:rsidR="001B2487" w:rsidRDefault="004D6112">
      <w:pPr>
        <w:pStyle w:val="a5"/>
        <w:spacing w:before="137"/>
        <w:ind w:right="845"/>
      </w:pPr>
      <w:r>
        <w:t>говорение:вестиразныевидыдиалогов(диалогэтикетногохарактера,диалог-побуждение к действию, диалог-расспрос, комбинированный диалог, включающийразличные    виды     диалогов)     в     рамках     тематического     содержания     речив     стандартных      ситуациях      неофициального      общения      с      вербальнымии(или)зрительнымиопорами,ссоблюдениемнормречевогоэтикета,принятоговстране(странах)изучаемогоязыка(до 6 реплик со стороныкаждогособеседника);</w:t>
      </w:r>
    </w:p>
    <w:p w:rsidR="001B2487" w:rsidRDefault="004D6112">
      <w:pPr>
        <w:pStyle w:val="a5"/>
        <w:ind w:right="847"/>
      </w:pPr>
      <w:r>
        <w:t>создавать       разные       виды       монологических       высказываний       (описание,в   том    числе    характеристика,    повествование    (сообщение))    с    вербальнымии(или)зрительнымиопорамиврамкахтематическогосодержанияречи(объёммонологического высказывания – 8–9 фраз), излагать основное содержание прочитанного(прослушанного) текста с вербальными и (или) зрительными опорами (объём – 8–9 фраз),краткоизлагать результатывыполненнойпроектной работы(объём–8–9 фраз);</w:t>
      </w:r>
    </w:p>
    <w:p w:rsidR="001B2487" w:rsidRDefault="004D6112">
      <w:pPr>
        <w:pStyle w:val="a5"/>
        <w:spacing w:before="1"/>
        <w:ind w:right="847"/>
      </w:pPr>
      <w:r>
        <w:t>аудирование: воспринимать на слух и понимать несложные аутентичные тексты,содержащиеотдельныенезнакомыеслова,взависимостиотпоставленнойкоммуникативнойзадачи:спониманиемосновногосодержания,спониманиемзапрашиваемойинформации(время   звучания   текста   (текстов)   для   аудирования   –до 1,5 минут);</w:t>
      </w:r>
    </w:p>
    <w:p w:rsidR="001B2487" w:rsidRDefault="004D6112">
      <w:pPr>
        <w:pStyle w:val="a5"/>
        <w:ind w:right="845"/>
      </w:pPr>
      <w:r>
        <w:t>смысловое чтение: читать про себя и понимать несложные аутентичные тексты,содержащиеотдельныенезнакомыеслова,сразличнойглубинойпроникновениявихсодержаниевзависимостиотпоставленнойкоммуникативнойзадачи:спониманиемосновного содержания, с пониманием нужной (запрашиваемой) информации, с полнымпониманиеминформации,представленнойвтекстевэксплицитной(явной)форме(объём</w:t>
      </w:r>
    </w:p>
    <w:p w:rsidR="001B2487" w:rsidRDefault="004D6112">
      <w:pPr>
        <w:pStyle w:val="a5"/>
        <w:tabs>
          <w:tab w:val="left" w:pos="2518"/>
          <w:tab w:val="left" w:pos="5103"/>
          <w:tab w:val="left" w:pos="7107"/>
          <w:tab w:val="left" w:pos="9456"/>
        </w:tabs>
        <w:spacing w:before="90"/>
        <w:ind w:right="844" w:firstLine="0"/>
      </w:pPr>
      <w:r>
        <w:t>текста</w:t>
      </w:r>
      <w:r>
        <w:tab/>
        <w:t>(текстов)</w:t>
      </w:r>
      <w:r>
        <w:tab/>
        <w:t>для</w:t>
      </w:r>
      <w:r>
        <w:tab/>
        <w:t>чтения</w:t>
      </w:r>
      <w:r>
        <w:tab/>
        <w:t>–до350слов),читатьпросебянесплошныетексты(таблицы,диаграммы)ипониматьпредставленнуювнихинформацию,определятьпоследовательностьглавныхфактов(событий)втексте;</w:t>
      </w:r>
    </w:p>
    <w:p w:rsidR="001B2487" w:rsidRDefault="004D6112">
      <w:pPr>
        <w:pStyle w:val="a5"/>
        <w:tabs>
          <w:tab w:val="left" w:pos="1563"/>
          <w:tab w:val="left" w:pos="3188"/>
          <w:tab w:val="left" w:pos="5026"/>
          <w:tab w:val="left" w:pos="6286"/>
          <w:tab w:val="left" w:pos="7659"/>
          <w:tab w:val="left" w:pos="9459"/>
        </w:tabs>
        <w:ind w:right="844"/>
      </w:pPr>
      <w:r>
        <w:t>письменная речь: заполнять анкеты и формуляры с указанием личной информации;писать электронное сообщение личного характера, соблюдая речевой этикет, принятый встране</w:t>
      </w:r>
      <w:r>
        <w:tab/>
        <w:t>(странах)</w:t>
      </w:r>
      <w:r>
        <w:tab/>
        <w:t>изучаемого</w:t>
      </w:r>
      <w:r>
        <w:tab/>
        <w:t>языка</w:t>
      </w:r>
      <w:r>
        <w:tab/>
        <w:t>(объём</w:t>
      </w:r>
      <w:r>
        <w:tab/>
        <w:t>сообщения</w:t>
      </w:r>
      <w:r>
        <w:tab/>
      </w:r>
      <w:r>
        <w:rPr>
          <w:spacing w:val="-1"/>
        </w:rPr>
        <w:t>–</w:t>
      </w:r>
      <w:r>
        <w:t>до 90 слов), создавать небольшое письменное высказывание с опорой на образец, план,ключевыеслова, таблицу(объёмвысказывания–до 90 слов);</w:t>
      </w:r>
    </w:p>
    <w:p w:rsidR="001B2487" w:rsidRDefault="004D6112">
      <w:pPr>
        <w:pStyle w:val="af1"/>
        <w:numPr>
          <w:ilvl w:val="0"/>
          <w:numId w:val="33"/>
        </w:numPr>
        <w:tabs>
          <w:tab w:val="left" w:pos="1189"/>
        </w:tabs>
        <w:spacing w:before="1"/>
        <w:ind w:left="221" w:right="844" w:firstLine="708"/>
        <w:rPr>
          <w:sz w:val="24"/>
          <w:szCs w:val="24"/>
        </w:rPr>
      </w:pPr>
      <w:r>
        <w:rPr>
          <w:sz w:val="24"/>
          <w:szCs w:val="24"/>
        </w:rPr>
        <w:t>владеть   фонетическими    навыками:   различать    на    слух    и     адекватно,безошибок,ведущихксбоюкоммуникации,произноситьсловасправильнымударениеми     фразы      с      соблюдением      их      ритмико-интонационных      особенностей,в том числе применять правила отсутствия фразового ударения на служебных словах,выразительно     читать       вслух       небольшие       аутентичные       тексты       объёмомдо100слов,построенныенаизученномязыковомматериале,ссоблюдениемправилчтения и соответствующей интонацией, читать новые слова согласно основным правиламчтения;</w:t>
      </w:r>
    </w:p>
    <w:p w:rsidR="001B2487" w:rsidRDefault="004D6112">
      <w:pPr>
        <w:pStyle w:val="a5"/>
        <w:spacing w:before="1"/>
        <w:ind w:left="929" w:firstLine="0"/>
      </w:pPr>
      <w:r>
        <w:lastRenderedPageBreak/>
        <w:t>владетьорфографическиминавыками:правильнописатьизученныеслова;</w:t>
      </w:r>
    </w:p>
    <w:p w:rsidR="001B2487" w:rsidRDefault="004D6112">
      <w:pPr>
        <w:pStyle w:val="a5"/>
        <w:spacing w:before="136"/>
        <w:ind w:right="846"/>
      </w:pPr>
      <w:r>
        <w:t>владеть    пунктуационными    навыками:   использовать    точку,   вопросительныйи  восклицательный   знаки   в   конце   предложения,   запятую   при   перечислениииобращении, апостроф,пунктуационноправильнооформлятьэлектронноесообщениеличногохарактера;</w:t>
      </w:r>
    </w:p>
    <w:p w:rsidR="001B2487" w:rsidRDefault="004D6112">
      <w:pPr>
        <w:pStyle w:val="af1"/>
        <w:numPr>
          <w:ilvl w:val="0"/>
          <w:numId w:val="33"/>
        </w:numPr>
        <w:tabs>
          <w:tab w:val="left" w:pos="1189"/>
        </w:tabs>
        <w:spacing w:before="1"/>
        <w:ind w:left="221" w:right="845" w:firstLine="708"/>
        <w:rPr>
          <w:sz w:val="24"/>
          <w:szCs w:val="24"/>
        </w:rPr>
      </w:pPr>
      <w:r>
        <w:rPr>
          <w:sz w:val="24"/>
          <w:szCs w:val="24"/>
        </w:rPr>
        <w:t>распознавать в звучащем и письменном тексте 1000 лексических единиц (слов,словосочетаний,   речевых     клише)     и     правильно     употреблять     в     устнойи   письменной   речи   900   лексических   единиц,   обслуживающих   ситуации   общенияв рамках тематического содержания, с соблюдением существующей нормы лексическойсочетаемости;</w:t>
      </w:r>
    </w:p>
    <w:p w:rsidR="001B2487" w:rsidRDefault="004D6112">
      <w:pPr>
        <w:pStyle w:val="a5"/>
        <w:tabs>
          <w:tab w:val="left" w:pos="2726"/>
          <w:tab w:val="left" w:pos="4200"/>
          <w:tab w:val="left" w:pos="6252"/>
          <w:tab w:val="left" w:pos="7860"/>
        </w:tabs>
        <w:spacing w:before="1"/>
        <w:ind w:right="844"/>
      </w:pPr>
      <w:r>
        <w:t>распознаватьиупотреблятьвустнойиписьменнойречиродственныеслова,образованныесиспользованиемаффиксации:именасуществительныеспомощьюсуффиксов -ness, -ment, имена прилагательные с помощью суффиксов -ous, -ly, -y, именаприлагательные и наречия с помощью отрицательных префиксов in-/im-, сложные именаприлагательные</w:t>
      </w:r>
      <w:r>
        <w:tab/>
        <w:t>путем</w:t>
      </w:r>
      <w:r>
        <w:tab/>
        <w:t>соединения</w:t>
      </w:r>
      <w:r>
        <w:tab/>
        <w:t>основы</w:t>
      </w:r>
      <w:r>
        <w:tab/>
        <w:t>прилагательногососновойсуществительного сдобавлениемсуффикса-ed (blue-eyed);</w:t>
      </w:r>
    </w:p>
    <w:p w:rsidR="001B2487" w:rsidRDefault="004D6112">
      <w:pPr>
        <w:pStyle w:val="a5"/>
        <w:ind w:right="845"/>
      </w:pPr>
      <w:r>
        <w:t>распознавать и употреблять в устной и письменной речи изученные синонимы,антонимы, многозначные слова, интернациональные слова, наиболее частотные фразовыеглаголы;</w:t>
      </w:r>
    </w:p>
    <w:p w:rsidR="001B2487" w:rsidRDefault="004D6112">
      <w:pPr>
        <w:pStyle w:val="a5"/>
        <w:spacing w:before="90"/>
        <w:ind w:right="845"/>
        <w:jc w:val="left"/>
      </w:pPr>
      <w:r>
        <w:t>распознаватьиупотреблятьвустнойиписьменнойречиразличныесредствасвязивтекстедля обеспечения логичностиицелостности высказывания;</w:t>
      </w:r>
    </w:p>
    <w:p w:rsidR="001B2487" w:rsidRDefault="004D6112">
      <w:pPr>
        <w:pStyle w:val="af1"/>
        <w:numPr>
          <w:ilvl w:val="0"/>
          <w:numId w:val="33"/>
        </w:numPr>
        <w:tabs>
          <w:tab w:val="left" w:pos="1189"/>
        </w:tabs>
        <w:ind w:left="221" w:right="846" w:firstLine="708"/>
        <w:rPr>
          <w:sz w:val="24"/>
          <w:szCs w:val="24"/>
        </w:rPr>
      </w:pPr>
      <w:r>
        <w:rPr>
          <w:sz w:val="24"/>
          <w:szCs w:val="24"/>
        </w:rPr>
        <w:t>знатьипониматьособенностиструктурыпростыхисложныхпредложенийиразличныхкоммуникативных типовпредложенийанглийскогоязыка;</w:t>
      </w:r>
    </w:p>
    <w:p w:rsidR="001B2487" w:rsidRDefault="004D6112">
      <w:pPr>
        <w:pStyle w:val="a5"/>
        <w:tabs>
          <w:tab w:val="left" w:pos="2492"/>
          <w:tab w:val="left" w:pos="2820"/>
          <w:tab w:val="left" w:pos="4294"/>
          <w:tab w:val="left" w:pos="4637"/>
          <w:tab w:val="left" w:pos="5852"/>
          <w:tab w:val="left" w:pos="6713"/>
          <w:tab w:val="left" w:pos="7059"/>
          <w:tab w:val="left" w:pos="8540"/>
          <w:tab w:val="left" w:pos="8869"/>
        </w:tabs>
        <w:ind w:right="848"/>
        <w:jc w:val="left"/>
      </w:pPr>
      <w:r>
        <w:t>распознавать</w:t>
      </w:r>
      <w:r>
        <w:tab/>
        <w:t>в</w:t>
      </w:r>
      <w:r>
        <w:tab/>
        <w:t>письменном</w:t>
      </w:r>
      <w:r>
        <w:tab/>
        <w:t>и</w:t>
      </w:r>
      <w:r>
        <w:tab/>
        <w:t>звучащем</w:t>
      </w:r>
      <w:r>
        <w:tab/>
        <w:t>тексте</w:t>
      </w:r>
      <w:r>
        <w:tab/>
        <w:t>и</w:t>
      </w:r>
      <w:r>
        <w:tab/>
        <w:t>употреблять</w:t>
      </w:r>
      <w:r>
        <w:tab/>
        <w:t>в</w:t>
      </w:r>
      <w:r>
        <w:tab/>
      </w:r>
      <w:r>
        <w:rPr>
          <w:spacing w:val="-1"/>
        </w:rPr>
        <w:t>устной</w:t>
      </w:r>
      <w:r>
        <w:t>и письменнойречи:</w:t>
      </w:r>
    </w:p>
    <w:p w:rsidR="001B2487" w:rsidRDefault="004D6112">
      <w:pPr>
        <w:pStyle w:val="a5"/>
        <w:ind w:left="929" w:firstLine="0"/>
        <w:jc w:val="left"/>
      </w:pPr>
      <w:r>
        <w:t>предложениясосложнымдополнением(ComplexObject);</w:t>
      </w:r>
    </w:p>
    <w:p w:rsidR="001B2487" w:rsidRDefault="004D6112">
      <w:pPr>
        <w:pStyle w:val="a5"/>
        <w:spacing w:before="139"/>
        <w:ind w:left="929" w:right="845" w:firstLine="0"/>
        <w:jc w:val="left"/>
      </w:pPr>
      <w:r>
        <w:t>условные предложения реального (Conditional 0, Conditional I) характера;предложениясконструкциейtobegoingto+инфинитивиформыFutureSimple</w:t>
      </w:r>
    </w:p>
    <w:p w:rsidR="001B2487" w:rsidRDefault="004D6112">
      <w:pPr>
        <w:pStyle w:val="a5"/>
        <w:ind w:left="929" w:right="3146" w:hanging="708"/>
        <w:jc w:val="left"/>
      </w:pPr>
      <w:r>
        <w:t>Tense и PresentContinuousTense для выражения будущего действия;конструкциюusedto +инфинитивглагола;</w:t>
      </w:r>
    </w:p>
    <w:p w:rsidR="001B2487" w:rsidRDefault="004D6112">
      <w:pPr>
        <w:pStyle w:val="a5"/>
        <w:ind w:left="929" w:firstLine="0"/>
        <w:jc w:val="left"/>
      </w:pPr>
      <w:r>
        <w:t>глаголывнаиболееупотребительныхформахстрадательногозалога(Present/Past</w:t>
      </w:r>
    </w:p>
    <w:p w:rsidR="001B2487" w:rsidRDefault="004D6112">
      <w:pPr>
        <w:pStyle w:val="a5"/>
        <w:spacing w:before="137"/>
        <w:ind w:firstLine="0"/>
        <w:jc w:val="left"/>
      </w:pPr>
      <w:r>
        <w:t>SimplePassive);</w:t>
      </w:r>
    </w:p>
    <w:p w:rsidR="001B2487" w:rsidRDefault="004D6112">
      <w:pPr>
        <w:pStyle w:val="a5"/>
        <w:spacing w:before="139"/>
        <w:ind w:left="929" w:right="3049" w:firstLine="0"/>
        <w:jc w:val="left"/>
      </w:pPr>
      <w:r>
        <w:t>предлоги, употребляемые с глаголами в страдательном залоге;модальный глагол might;</w:t>
      </w:r>
    </w:p>
    <w:p w:rsidR="001B2487" w:rsidRDefault="004D6112">
      <w:pPr>
        <w:pStyle w:val="a5"/>
        <w:ind w:left="929" w:right="2283" w:firstLine="0"/>
        <w:jc w:val="left"/>
      </w:pPr>
      <w:r>
        <w:t>наречия, совпадающие по форме с прилагательными (fast, high; early);местоименияother/another, both, all, one;</w:t>
      </w:r>
    </w:p>
    <w:p w:rsidR="001B2487" w:rsidRDefault="004D6112">
      <w:pPr>
        <w:pStyle w:val="a5"/>
        <w:spacing w:before="1"/>
        <w:ind w:left="929" w:firstLine="0"/>
        <w:jc w:val="left"/>
      </w:pPr>
      <w:r>
        <w:t>количественныечислительныедляобозначениябольшихчисел(до1000000);</w:t>
      </w:r>
    </w:p>
    <w:p w:rsidR="001B2487" w:rsidRDefault="004D6112">
      <w:pPr>
        <w:pStyle w:val="af1"/>
        <w:numPr>
          <w:ilvl w:val="0"/>
          <w:numId w:val="33"/>
        </w:numPr>
        <w:tabs>
          <w:tab w:val="left" w:pos="1189"/>
        </w:tabs>
        <w:spacing w:before="136"/>
        <w:rPr>
          <w:sz w:val="24"/>
          <w:szCs w:val="24"/>
        </w:rPr>
      </w:pPr>
      <w:r>
        <w:rPr>
          <w:sz w:val="24"/>
          <w:szCs w:val="24"/>
        </w:rPr>
        <w:t>владетьсоциокультурнымизнаниямииумениями:</w:t>
      </w:r>
    </w:p>
    <w:p w:rsidR="001B2487" w:rsidRDefault="004D6112">
      <w:pPr>
        <w:pStyle w:val="a5"/>
        <w:spacing w:before="140"/>
        <w:ind w:right="847"/>
      </w:pPr>
      <w:r>
        <w:t>использоватьотдельныесоциокультурныеэлементыречевогоповеденческогоэтикета,принятыевстране(странах)изучаемогоязыкаврамкахтематическогосодержания;</w:t>
      </w:r>
    </w:p>
    <w:p w:rsidR="001B2487" w:rsidRDefault="004D6112">
      <w:pPr>
        <w:pStyle w:val="a5"/>
        <w:ind w:right="845"/>
      </w:pPr>
      <w:r>
        <w:t>знать(понимать)ииспользоватьвустнойиписьменнойречинаиболееупотребительную тематическую фоновую лексику и реалии страны (стран) изучаемогоязыкаврамках тематического содержания речи;</w:t>
      </w:r>
    </w:p>
    <w:p w:rsidR="001B2487" w:rsidRDefault="004D6112">
      <w:pPr>
        <w:pStyle w:val="a5"/>
        <w:ind w:right="846"/>
      </w:pPr>
      <w:r>
        <w:t>обладать базовыми знаниями о социокультурном портрете и культурном наследииродной страныистраны(стран)изучаемого языка;</w:t>
      </w:r>
    </w:p>
    <w:p w:rsidR="001B2487" w:rsidRDefault="004D6112">
      <w:pPr>
        <w:pStyle w:val="a5"/>
        <w:ind w:left="929" w:firstLine="0"/>
      </w:pPr>
      <w:r>
        <w:t>краткопредставлятьРоссиюи страну(страны)изучаемогоязыка;</w:t>
      </w:r>
    </w:p>
    <w:p w:rsidR="001B2487" w:rsidRDefault="004D6112">
      <w:pPr>
        <w:pStyle w:val="af1"/>
        <w:numPr>
          <w:ilvl w:val="0"/>
          <w:numId w:val="33"/>
        </w:numPr>
        <w:tabs>
          <w:tab w:val="left" w:pos="1189"/>
        </w:tabs>
        <w:spacing w:before="137"/>
        <w:ind w:left="221" w:right="844" w:firstLine="708"/>
        <w:rPr>
          <w:sz w:val="24"/>
          <w:szCs w:val="24"/>
        </w:rPr>
      </w:pPr>
      <w:r>
        <w:rPr>
          <w:sz w:val="24"/>
          <w:szCs w:val="24"/>
        </w:rPr>
        <w:t>владеть       компенсаторными       умениями:       использовать       при       чтениии     аудировании     языковую     догадку,       в       том       числе       контекстуальную,при непосредственном общении – переспрашивать, просить повторить, уточняя значениенезнакомыхслов,игнорироватьинформацию,неявляющуюсянеобходимойдляпони</w:t>
      </w:r>
      <w:r>
        <w:rPr>
          <w:sz w:val="24"/>
          <w:szCs w:val="24"/>
        </w:rPr>
        <w:lastRenderedPageBreak/>
        <w:t>манияосновногосодержания,прочитанного(прослушанного)текстаилидлянахождениявтекстезапрашиваемойинформации;</w:t>
      </w:r>
    </w:p>
    <w:p w:rsidR="001B2487" w:rsidRDefault="004D6112">
      <w:pPr>
        <w:pStyle w:val="af1"/>
        <w:numPr>
          <w:ilvl w:val="0"/>
          <w:numId w:val="33"/>
        </w:numPr>
        <w:tabs>
          <w:tab w:val="left" w:pos="1189"/>
        </w:tabs>
        <w:spacing w:before="90"/>
        <w:ind w:left="221" w:right="845" w:firstLine="708"/>
        <w:rPr>
          <w:sz w:val="24"/>
          <w:szCs w:val="24"/>
        </w:rPr>
      </w:pPr>
      <w:r>
        <w:rPr>
          <w:sz w:val="24"/>
          <w:szCs w:val="24"/>
        </w:rPr>
        <w:t>участвовать в несложных учебных проектах с использованием материалов наанглийскомязыкесприменениеминформационно-коммуникативныхтехнологий,соблюдаяправилаинформационной безопасностиприработевсетиИнтернет;</w:t>
      </w:r>
    </w:p>
    <w:p w:rsidR="001B2487" w:rsidRDefault="004D6112">
      <w:pPr>
        <w:pStyle w:val="af1"/>
        <w:numPr>
          <w:ilvl w:val="0"/>
          <w:numId w:val="33"/>
        </w:numPr>
        <w:tabs>
          <w:tab w:val="left" w:pos="1189"/>
          <w:tab w:val="left" w:pos="3413"/>
          <w:tab w:val="left" w:pos="5534"/>
          <w:tab w:val="left" w:pos="7209"/>
          <w:tab w:val="left" w:pos="8201"/>
        </w:tabs>
        <w:spacing w:before="1"/>
        <w:ind w:left="221" w:right="844" w:firstLine="708"/>
        <w:rPr>
          <w:sz w:val="24"/>
          <w:szCs w:val="24"/>
        </w:rPr>
      </w:pPr>
      <w:r>
        <w:rPr>
          <w:sz w:val="24"/>
          <w:szCs w:val="24"/>
        </w:rPr>
        <w:t>использовать</w:t>
      </w:r>
      <w:r>
        <w:rPr>
          <w:sz w:val="24"/>
          <w:szCs w:val="24"/>
        </w:rPr>
        <w:tab/>
        <w:t>иноязычные</w:t>
      </w:r>
      <w:r>
        <w:rPr>
          <w:sz w:val="24"/>
          <w:szCs w:val="24"/>
        </w:rPr>
        <w:tab/>
        <w:t>словари</w:t>
      </w:r>
      <w:r>
        <w:rPr>
          <w:sz w:val="24"/>
          <w:szCs w:val="24"/>
        </w:rPr>
        <w:tab/>
        <w:t>и</w:t>
      </w:r>
      <w:r>
        <w:rPr>
          <w:sz w:val="24"/>
          <w:szCs w:val="24"/>
        </w:rPr>
        <w:tab/>
      </w:r>
      <w:r>
        <w:rPr>
          <w:spacing w:val="-1"/>
          <w:sz w:val="24"/>
          <w:szCs w:val="24"/>
        </w:rPr>
        <w:t>справочники,</w:t>
      </w:r>
      <w:r>
        <w:rPr>
          <w:sz w:val="24"/>
          <w:szCs w:val="24"/>
        </w:rPr>
        <w:t>втомчислеинформационно-справочныесистемывэлектроннойформе;</w:t>
      </w:r>
    </w:p>
    <w:p w:rsidR="001B2487" w:rsidRDefault="004D6112">
      <w:pPr>
        <w:pStyle w:val="af1"/>
        <w:numPr>
          <w:ilvl w:val="0"/>
          <w:numId w:val="33"/>
        </w:numPr>
        <w:tabs>
          <w:tab w:val="left" w:pos="1189"/>
        </w:tabs>
        <w:ind w:left="221" w:right="847" w:firstLine="708"/>
        <w:rPr>
          <w:sz w:val="24"/>
          <w:szCs w:val="24"/>
        </w:rPr>
      </w:pPr>
      <w:r>
        <w:rPr>
          <w:sz w:val="24"/>
          <w:szCs w:val="24"/>
        </w:rPr>
        <w:t>достигать   взаимопонимания   в   процессе   устного   и   письменного   общениясносителямииностранного языка, слюдьмидругой культуры;</w:t>
      </w:r>
    </w:p>
    <w:p w:rsidR="001B2487" w:rsidRDefault="004D6112">
      <w:pPr>
        <w:pStyle w:val="af1"/>
        <w:numPr>
          <w:ilvl w:val="0"/>
          <w:numId w:val="33"/>
        </w:numPr>
        <w:tabs>
          <w:tab w:val="left" w:pos="1309"/>
        </w:tabs>
        <w:ind w:left="221" w:right="844" w:firstLine="708"/>
        <w:rPr>
          <w:sz w:val="24"/>
          <w:szCs w:val="24"/>
        </w:rPr>
      </w:pPr>
      <w:r>
        <w:rPr>
          <w:sz w:val="24"/>
          <w:szCs w:val="24"/>
        </w:rPr>
        <w:t>сравнивать(втомчислеустанавливатьоснованиядлясравнения)объекты,явления,процессы,их элементыиосновныефункцииврамкахизученнойтематики.</w:t>
      </w:r>
    </w:p>
    <w:p w:rsidR="001B2487" w:rsidRDefault="004D6112">
      <w:pPr>
        <w:pStyle w:val="af1"/>
        <w:numPr>
          <w:ilvl w:val="3"/>
          <w:numId w:val="27"/>
        </w:numPr>
        <w:tabs>
          <w:tab w:val="left" w:pos="1950"/>
        </w:tabs>
        <w:ind w:left="221" w:right="845" w:firstLine="708"/>
        <w:rPr>
          <w:sz w:val="24"/>
          <w:szCs w:val="24"/>
        </w:rPr>
      </w:pPr>
      <w:r>
        <w:rPr>
          <w:sz w:val="24"/>
          <w:szCs w:val="24"/>
        </w:rPr>
        <w:t>Предметныерезультатыосвоенияпрограммыпоиностранному(английскому)языку кконцу обучения в8 классе:</w:t>
      </w:r>
    </w:p>
    <w:p w:rsidR="001B2487" w:rsidRDefault="004D6112">
      <w:pPr>
        <w:pStyle w:val="af1"/>
        <w:numPr>
          <w:ilvl w:val="0"/>
          <w:numId w:val="34"/>
        </w:numPr>
        <w:tabs>
          <w:tab w:val="left" w:pos="1189"/>
        </w:tabs>
        <w:rPr>
          <w:sz w:val="24"/>
          <w:szCs w:val="24"/>
        </w:rPr>
      </w:pPr>
      <w:r>
        <w:rPr>
          <w:sz w:val="24"/>
          <w:szCs w:val="24"/>
        </w:rPr>
        <w:t>владетьосновнымивидамиречевойдеятельности:</w:t>
      </w:r>
    </w:p>
    <w:p w:rsidR="001B2487" w:rsidRDefault="004D6112">
      <w:pPr>
        <w:pStyle w:val="a5"/>
        <w:spacing w:before="137"/>
        <w:ind w:right="845"/>
      </w:pPr>
      <w:r>
        <w:t>говорение:вестиразныевидыдиалогов(диалогэтикетногохарактера,диалог-побуждение к действию, диалог-расспрос, комбинированный диалог, включающийразличные    виды     диалогов)     в     рамках     тематического     содержания     речив     стандартных      ситуациях      неофициального      общения      с      вербальнымии(или)зрительнымиопорами,ссоблюдениемнормречевогоэтикета,принятоговстране(странах)изучаемогоязыка(до 7 реплик со стороныкаждогособеседника);</w:t>
      </w:r>
    </w:p>
    <w:p w:rsidR="001B2487" w:rsidRDefault="004D6112">
      <w:pPr>
        <w:pStyle w:val="a5"/>
        <w:tabs>
          <w:tab w:val="left" w:pos="2299"/>
          <w:tab w:val="left" w:pos="3139"/>
          <w:tab w:val="left" w:pos="4387"/>
          <w:tab w:val="left" w:pos="6453"/>
          <w:tab w:val="left" w:pos="8040"/>
          <w:tab w:val="left" w:pos="9454"/>
        </w:tabs>
        <w:ind w:right="846"/>
      </w:pPr>
      <w:r>
        <w:t>создавать       разные       виды       монологических       высказываний       (описание,в   том    числе    характеристика,    повествование    (сообщение))    с    вербальнымии(или)зрительнымиопорамиврамкахтематическогосодержанияречи(объёммонологического высказывания – до 9–10 фраз), выражать и кратко аргументировать своёмнение,излагатьосновноесодержаниепрочитанного(прослушанного)текстасвербальными</w:t>
      </w:r>
      <w:r>
        <w:tab/>
        <w:t>и</w:t>
      </w:r>
      <w:r>
        <w:tab/>
        <w:t>(или)</w:t>
      </w:r>
      <w:r>
        <w:tab/>
        <w:t>зрительными</w:t>
      </w:r>
      <w:r>
        <w:tab/>
        <w:t>опорами</w:t>
      </w:r>
      <w:r>
        <w:tab/>
        <w:t>(объём</w:t>
      </w:r>
      <w:r>
        <w:tab/>
        <w:t>–9–10  фраз),  излагать    результаты    выполненной    проектной    работы    (объём    –9–10 фраз);</w:t>
      </w:r>
    </w:p>
    <w:p w:rsidR="001B2487" w:rsidRDefault="004D6112">
      <w:pPr>
        <w:pStyle w:val="a5"/>
        <w:spacing w:before="1"/>
        <w:ind w:right="845"/>
      </w:pPr>
      <w:r>
        <w:t>аудирование: воспринимать на слух и понимать несложные аутентичные тексты,содержащие    отдельные    неизученные    языковые     явления,     в     зависимостиотпоставленной  коммуникативной  задачи:  с  пониманием  основного  содержания,спониманиемнужной(интересующей,запрашиваемой)информации(времязвучаниятекста (текстов) для аудирования – до 2 минут), прогнозировать содержание звучащеготекстапо началу сообщения;</w:t>
      </w:r>
    </w:p>
    <w:p w:rsidR="001B2487" w:rsidRDefault="004D6112">
      <w:pPr>
        <w:pStyle w:val="a5"/>
        <w:ind w:right="844"/>
      </w:pPr>
      <w:r>
        <w:t>смысловое чтение: читать про себя и понимать несложные аутентичные тексты,содержащиеотдельныенеизученныеязыковыеявления,сразличнойглубинойпроникновения в их содержание в зависимости от поставленной коммуникативной задачи:спониманиемосновногосодержания,спониманиемнужной(интересующей,</w:t>
      </w:r>
    </w:p>
    <w:p w:rsidR="001B2487" w:rsidRDefault="004D6112">
      <w:pPr>
        <w:pStyle w:val="a5"/>
        <w:spacing w:before="90"/>
        <w:ind w:right="844" w:firstLine="0"/>
      </w:pPr>
      <w:r>
        <w:t>запрашиваемой) информации, с полным пониманием содержания (объём текста (текстов)для чтения – 350–500 слов), читать не сплошные тексты (таблицы, диаграммы) и пониматьпредставленнуювнихинформацию,определятьпоследовательностьглавныхфактов(событий)втексте;</w:t>
      </w:r>
    </w:p>
    <w:p w:rsidR="001B2487" w:rsidRDefault="004D6112">
      <w:pPr>
        <w:pStyle w:val="a5"/>
        <w:ind w:right="846"/>
      </w:pPr>
      <w:r>
        <w:t>письменнаяречь:заполнятьанкетыиформуляры,сообщаяосебеосновныесведения, в соответствии с нормами, принятыми в стране (странах) изучаемого языка,писать электронное сообщение личного характера, соблюдая речевой этикет, принятый встране (странах) изучаемого языка (объём сообщения – до 110 слов), создавать небольшоеписьменноевысказываниесопоройнаобразец,план,таблицуи(или)прочитанный(прослушанный)текст (объёмвысказывания– до 110слов);</w:t>
      </w:r>
    </w:p>
    <w:p w:rsidR="001B2487" w:rsidRDefault="004D6112">
      <w:pPr>
        <w:pStyle w:val="af1"/>
        <w:numPr>
          <w:ilvl w:val="0"/>
          <w:numId w:val="34"/>
        </w:numPr>
        <w:tabs>
          <w:tab w:val="left" w:pos="1189"/>
        </w:tabs>
        <w:ind w:left="221" w:right="844" w:firstLine="708"/>
        <w:rPr>
          <w:sz w:val="24"/>
          <w:szCs w:val="24"/>
        </w:rPr>
      </w:pPr>
      <w:r>
        <w:rPr>
          <w:sz w:val="24"/>
          <w:szCs w:val="24"/>
        </w:rPr>
        <w:t>владеть   фонетическими    навыками:   различать    на    слух    и     адекватно,безошибок,ведущихксбоюкоммуникации,произноситьсловасправильнымударениеми     фразы      с      соблюдением      их      ритмико-интонационных      особенностей,в том числе применять правила отсутствия фразового ударения на служебных словах,владетьправиламичтенияивыразительночитатьвслухнебольшиетекстыобъёмомдо</w:t>
      </w:r>
    </w:p>
    <w:p w:rsidR="001B2487" w:rsidRDefault="004D6112">
      <w:pPr>
        <w:pStyle w:val="a5"/>
        <w:spacing w:before="1"/>
        <w:ind w:right="846" w:firstLine="0"/>
      </w:pPr>
      <w:r>
        <w:t xml:space="preserve">110        слов,   построенные         на         изученном         языковом         </w:t>
      </w:r>
      <w:r>
        <w:lastRenderedPageBreak/>
        <w:t>материале,ссоблюдениемправилчтенияисоответствующейинтонацией,демонстрирующейпониманиетекста,читатьновыесловасогласноосновнымправиламчтения,владетьорфографическими навыками: правильно писатьизученныеслова;</w:t>
      </w:r>
    </w:p>
    <w:p w:rsidR="001B2487" w:rsidRDefault="004D6112">
      <w:pPr>
        <w:pStyle w:val="a5"/>
        <w:spacing w:before="1"/>
        <w:ind w:right="846"/>
      </w:pPr>
      <w:r>
        <w:t>владеть    пунктуационными    навыками:   использовать    точку,   вопросительныйи  восклицательный   знаки   в   конце   предложения,   запятую   при   перечислениииобращении, апостроф,пунктуационноправильнооформлятьэлектронноесообщениеличногохарактера;</w:t>
      </w:r>
    </w:p>
    <w:p w:rsidR="001B2487" w:rsidRDefault="004D6112">
      <w:pPr>
        <w:pStyle w:val="af1"/>
        <w:numPr>
          <w:ilvl w:val="0"/>
          <w:numId w:val="34"/>
        </w:numPr>
        <w:tabs>
          <w:tab w:val="left" w:pos="1189"/>
        </w:tabs>
        <w:ind w:left="221" w:right="844" w:firstLine="708"/>
        <w:rPr>
          <w:sz w:val="24"/>
          <w:szCs w:val="24"/>
        </w:rPr>
      </w:pPr>
      <w:r>
        <w:rPr>
          <w:sz w:val="24"/>
          <w:szCs w:val="24"/>
        </w:rPr>
        <w:t>распознавать в звучащем и письменном тексте 1250 лексических единиц (слов,словосочетаний,   речевых     клише)     и     правильно     употреблять     в     устнойиписьменнойречи1050лексическихединиц,обслуживающихситуацииобщенияв рамках тематического содержания, с соблюдением существующих норм лексическойсочетаемости;</w:t>
      </w:r>
    </w:p>
    <w:p w:rsidR="001B2487" w:rsidRDefault="004D6112">
      <w:pPr>
        <w:pStyle w:val="a5"/>
        <w:ind w:right="847"/>
      </w:pPr>
      <w:r>
        <w:t>распознаватьиупотреблятьвустнойиписьменнойречиродственныеслова,образованныесиспользованиемаффиксации:именасуществительныеспомощьюсуффиксов-ity,-ship, -ance/-ence,именаприлагательныеспомощьюпрефиксаinter-;</w:t>
      </w:r>
    </w:p>
    <w:p w:rsidR="001B2487" w:rsidRDefault="004D6112">
      <w:pPr>
        <w:pStyle w:val="a5"/>
        <w:ind w:right="844"/>
      </w:pPr>
      <w:r>
        <w:t>распознаватьиупотреблятьвустнойиписьменнойречиродственныеслова,образованные с помощью конверсии (имя существительное от неопределённой формыглагола  (towalk–     a     walk),     глагол     от     имени     существительного(apresent –topresent),имя существительноеот прилагательного(rich – therich);</w:t>
      </w:r>
    </w:p>
    <w:p w:rsidR="001B2487" w:rsidRDefault="004D6112">
      <w:pPr>
        <w:pStyle w:val="a5"/>
        <w:spacing w:before="90"/>
        <w:ind w:right="846"/>
      </w:pPr>
      <w:r>
        <w:t>распознавать и употреблять в устной и письменной речи изученные многозначныеслова,синонимы,антонимы;наиболеечастотныефразовыеглаголы,сокращенияиаббревиатуры;</w:t>
      </w:r>
    </w:p>
    <w:p w:rsidR="001B2487" w:rsidRDefault="004D6112">
      <w:pPr>
        <w:pStyle w:val="a5"/>
        <w:spacing w:before="1"/>
        <w:ind w:right="850"/>
      </w:pPr>
      <w:r>
        <w:t>распознаватьиупотреблятьвустнойиписьменнойречиразличныесредствасвязивтекстедля обеспечения логичностиицелостности высказывания;</w:t>
      </w:r>
    </w:p>
    <w:p w:rsidR="001B2487" w:rsidRDefault="004D6112">
      <w:pPr>
        <w:pStyle w:val="af1"/>
        <w:numPr>
          <w:ilvl w:val="0"/>
          <w:numId w:val="34"/>
        </w:numPr>
        <w:tabs>
          <w:tab w:val="left" w:pos="1189"/>
        </w:tabs>
        <w:ind w:left="221" w:right="845" w:firstLine="708"/>
        <w:rPr>
          <w:sz w:val="24"/>
          <w:szCs w:val="24"/>
        </w:rPr>
      </w:pPr>
      <w:r>
        <w:rPr>
          <w:sz w:val="24"/>
          <w:szCs w:val="24"/>
        </w:rPr>
        <w:t>знатьипониматьособенностейструктурыпростыхисложныхпредложенийанглийскогоязыка,различныхкоммуникативныхтиповпредложенийанглийскогоязыка;</w:t>
      </w:r>
    </w:p>
    <w:p w:rsidR="001B2487" w:rsidRDefault="004D6112">
      <w:pPr>
        <w:pStyle w:val="a5"/>
        <w:ind w:right="848"/>
      </w:pPr>
      <w:r>
        <w:t>распознаватьв  письменном  и  звучащем  тексте  и  употреблять  в  устнойи письменнойречи:</w:t>
      </w:r>
    </w:p>
    <w:p w:rsidR="001B2487" w:rsidRDefault="004D6112">
      <w:pPr>
        <w:pStyle w:val="a5"/>
        <w:ind w:left="929" w:right="3332" w:firstLine="0"/>
      </w:pPr>
      <w:r>
        <w:t>предложения со сложным дополнением (Complex Object);всетипывопросительныхпредложений вPastPerfectTense;</w:t>
      </w:r>
    </w:p>
    <w:p w:rsidR="001B2487" w:rsidRDefault="004D6112">
      <w:pPr>
        <w:pStyle w:val="a5"/>
        <w:tabs>
          <w:tab w:val="left" w:pos="3262"/>
          <w:tab w:val="left" w:pos="5362"/>
          <w:tab w:val="left" w:pos="5854"/>
          <w:tab w:val="left" w:pos="7904"/>
        </w:tabs>
        <w:ind w:right="844"/>
        <w:jc w:val="left"/>
      </w:pPr>
      <w:r>
        <w:t>повествовательные</w:t>
      </w:r>
      <w:r>
        <w:tab/>
        <w:t>(утвердительные</w:t>
      </w:r>
      <w:r>
        <w:tab/>
        <w:t>и</w:t>
      </w:r>
      <w:r>
        <w:tab/>
        <w:t>отрицательные),</w:t>
      </w:r>
      <w:r>
        <w:tab/>
        <w:t>вопросительныеи побудительныепредложения вкосвенной речивнастоящеми прошедшемвремени;</w:t>
      </w:r>
    </w:p>
    <w:p w:rsidR="001B2487" w:rsidRDefault="004D6112">
      <w:pPr>
        <w:pStyle w:val="a5"/>
        <w:ind w:left="929" w:firstLine="0"/>
        <w:jc w:val="left"/>
      </w:pPr>
      <w:r>
        <w:t>согласованиевремён в рамкахсложногопредложения;</w:t>
      </w:r>
    </w:p>
    <w:p w:rsidR="001B2487" w:rsidRDefault="004D6112">
      <w:pPr>
        <w:pStyle w:val="a5"/>
        <w:tabs>
          <w:tab w:val="left" w:pos="2549"/>
          <w:tab w:val="left" w:pos="4246"/>
          <w:tab w:val="left" w:pos="5876"/>
          <w:tab w:val="left" w:pos="7722"/>
        </w:tabs>
        <w:spacing w:before="137"/>
        <w:ind w:right="846"/>
        <w:jc w:val="left"/>
      </w:pPr>
      <w:r>
        <w:t>согласование</w:t>
      </w:r>
      <w:r>
        <w:tab/>
        <w:t>подлежащего,</w:t>
      </w:r>
      <w:r>
        <w:tab/>
        <w:t>выраженного</w:t>
      </w:r>
      <w:r>
        <w:tab/>
        <w:t>собирательным</w:t>
      </w:r>
      <w:r>
        <w:tab/>
        <w:t>существительным(family,police), сосказуемым;</w:t>
      </w:r>
    </w:p>
    <w:p w:rsidR="001B2487" w:rsidRDefault="004D6112">
      <w:pPr>
        <w:pStyle w:val="a5"/>
        <w:ind w:left="929" w:right="2321" w:firstLine="0"/>
        <w:jc w:val="left"/>
        <w:rPr>
          <w:lang w:val="en-US"/>
        </w:rPr>
      </w:pPr>
      <w:r>
        <w:t>конструкциисглаголамина</w:t>
      </w:r>
      <w:r>
        <w:rPr>
          <w:lang w:val="en-US"/>
        </w:rPr>
        <w:t xml:space="preserve"> -ing: to love/hate doing something;</w:t>
      </w:r>
      <w:r>
        <w:t>конструкции</w:t>
      </w:r>
      <w:r>
        <w:rPr>
          <w:lang w:val="en-US"/>
        </w:rPr>
        <w:t xml:space="preserve">, </w:t>
      </w:r>
      <w:r>
        <w:t>содержащиеглаголы</w:t>
      </w:r>
      <w:r>
        <w:rPr>
          <w:lang w:val="en-US"/>
        </w:rPr>
        <w:t>-</w:t>
      </w:r>
      <w:r>
        <w:t>связки</w:t>
      </w:r>
      <w:r>
        <w:rPr>
          <w:lang w:val="en-US"/>
        </w:rPr>
        <w:t xml:space="preserve"> to be/to look/to feel/to seem;</w:t>
      </w:r>
      <w:r>
        <w:t>конструкции</w:t>
      </w:r>
      <w:r>
        <w:rPr>
          <w:lang w:val="en-US"/>
        </w:rPr>
        <w:t>be/get used to do something; be/get used doing something;</w:t>
      </w:r>
      <w:r>
        <w:t>конструкцию</w:t>
      </w:r>
      <w:r>
        <w:rPr>
          <w:lang w:val="en-US"/>
        </w:rPr>
        <w:t>both … and …;</w:t>
      </w:r>
    </w:p>
    <w:p w:rsidR="001B2487" w:rsidRDefault="004D6112">
      <w:pPr>
        <w:pStyle w:val="a5"/>
        <w:ind w:right="936"/>
        <w:jc w:val="left"/>
        <w:rPr>
          <w:lang w:val="en-US"/>
        </w:rPr>
      </w:pPr>
      <w:r>
        <w:t>конструкции</w:t>
      </w:r>
      <w:r>
        <w:rPr>
          <w:lang w:val="en-US"/>
        </w:rPr>
        <w:t>c</w:t>
      </w:r>
      <w:r>
        <w:t>глаголами</w:t>
      </w:r>
      <w:r>
        <w:rPr>
          <w:lang w:val="en-US"/>
        </w:rPr>
        <w:t>tostop,toremember,toforget(</w:t>
      </w:r>
      <w:r>
        <w:t>разницавзначении</w:t>
      </w:r>
      <w:r>
        <w:rPr>
          <w:lang w:val="en-US"/>
        </w:rPr>
        <w:t>tostop doing smth</w:t>
      </w:r>
      <w:r>
        <w:t>и</w:t>
      </w:r>
      <w:r>
        <w:rPr>
          <w:lang w:val="en-US"/>
        </w:rPr>
        <w:t>to stop to do smth);</w:t>
      </w:r>
    </w:p>
    <w:p w:rsidR="001B2487" w:rsidRDefault="004D6112">
      <w:pPr>
        <w:pStyle w:val="a5"/>
        <w:spacing w:before="1"/>
        <w:ind w:right="936"/>
        <w:jc w:val="left"/>
        <w:rPr>
          <w:lang w:val="en-US"/>
        </w:rPr>
      </w:pPr>
      <w:r>
        <w:t>глаголыввидовременныхформахдействительногозалогавизъявительномнаклонении</w:t>
      </w:r>
      <w:r>
        <w:rPr>
          <w:lang w:val="en-US"/>
        </w:rPr>
        <w:t>(PastPerfectTense,PresentPerfect ContinuousTense,Future-in-the-Past);</w:t>
      </w:r>
    </w:p>
    <w:p w:rsidR="001B2487" w:rsidRDefault="004D6112">
      <w:pPr>
        <w:pStyle w:val="a5"/>
        <w:tabs>
          <w:tab w:val="left" w:pos="2201"/>
          <w:tab w:val="left" w:pos="3180"/>
          <w:tab w:val="left" w:pos="4219"/>
          <w:tab w:val="left" w:pos="5777"/>
          <w:tab w:val="left" w:pos="7063"/>
          <w:tab w:val="left" w:pos="8388"/>
        </w:tabs>
        <w:ind w:left="929" w:right="850" w:firstLine="0"/>
        <w:jc w:val="left"/>
      </w:pPr>
      <w:r>
        <w:t>модальные глаголы в косвенной речи в настоящем и прошедшем времени;неличные</w:t>
      </w:r>
      <w:r>
        <w:tab/>
        <w:t>формы</w:t>
      </w:r>
      <w:r>
        <w:tab/>
        <w:t>глагола</w:t>
      </w:r>
      <w:r>
        <w:tab/>
        <w:t>(инфинитив,</w:t>
      </w:r>
      <w:r>
        <w:tab/>
        <w:t>герундий,</w:t>
      </w:r>
      <w:r>
        <w:tab/>
        <w:t>причастия</w:t>
      </w:r>
      <w:r>
        <w:tab/>
      </w:r>
      <w:r>
        <w:rPr>
          <w:spacing w:val="-1"/>
        </w:rPr>
        <w:t>настоящего</w:t>
      </w:r>
    </w:p>
    <w:p w:rsidR="001B2487" w:rsidRDefault="004D6112">
      <w:pPr>
        <w:pStyle w:val="a5"/>
        <w:ind w:left="929" w:right="6935" w:hanging="708"/>
        <w:jc w:val="left"/>
      </w:pPr>
      <w:r>
        <w:t>и прошедшего времени);наречияtoo–enough;</w:t>
      </w:r>
    </w:p>
    <w:p w:rsidR="001B2487" w:rsidRDefault="004D6112">
      <w:pPr>
        <w:pStyle w:val="a5"/>
        <w:ind w:left="929" w:firstLine="0"/>
        <w:jc w:val="left"/>
      </w:pPr>
      <w:r>
        <w:t>отрицательныеместоименияno(и егопроизводныеnobody,nothing,etc.),none;</w:t>
      </w:r>
    </w:p>
    <w:p w:rsidR="001B2487" w:rsidRDefault="004D6112">
      <w:pPr>
        <w:pStyle w:val="af1"/>
        <w:numPr>
          <w:ilvl w:val="0"/>
          <w:numId w:val="34"/>
        </w:numPr>
        <w:tabs>
          <w:tab w:val="left" w:pos="1189"/>
        </w:tabs>
        <w:spacing w:before="139"/>
        <w:rPr>
          <w:sz w:val="24"/>
          <w:szCs w:val="24"/>
        </w:rPr>
      </w:pPr>
      <w:r>
        <w:rPr>
          <w:sz w:val="24"/>
          <w:szCs w:val="24"/>
        </w:rPr>
        <w:t>владетьсоциокультурнымизнаниямииумениями:</w:t>
      </w:r>
    </w:p>
    <w:p w:rsidR="001B2487" w:rsidRDefault="004D6112">
      <w:pPr>
        <w:pStyle w:val="a5"/>
        <w:spacing w:before="137"/>
        <w:ind w:right="844"/>
      </w:pPr>
      <w:r>
        <w:t xml:space="preserve">осуществлятьмежличностное  и  межкультурное  общение,  используя  знанияо </w:t>
      </w:r>
      <w:r>
        <w:lastRenderedPageBreak/>
        <w:t>национально-культурных особенностях своей страны и страны (стран) изучаемого языкаи освоив основные социокультурные элементы речевого поведенческого этикета в стране(странах)изучаемого языкаврамках тематического содержанияречи;</w:t>
      </w:r>
    </w:p>
    <w:p w:rsidR="001B2487" w:rsidRDefault="004D6112">
      <w:pPr>
        <w:pStyle w:val="a5"/>
        <w:ind w:right="850"/>
      </w:pPr>
      <w:r>
        <w:t>кратко представлять родную страну/малую родину и страну (страны) изучаемогоязыка(культурныеявленияи события;достопримечательности, выдающиесялюди);</w:t>
      </w:r>
    </w:p>
    <w:p w:rsidR="001B2487" w:rsidRDefault="004D6112">
      <w:pPr>
        <w:pStyle w:val="a5"/>
        <w:spacing w:before="90"/>
        <w:ind w:right="847"/>
      </w:pPr>
      <w:r>
        <w:t>оказыватьпомощьзарубежнымгостямвситуацияхповседневногообщения(объяснитьместонахождениеобъекта,сообщить возможный маршрут);</w:t>
      </w:r>
    </w:p>
    <w:p w:rsidR="001B2487" w:rsidRDefault="004D6112">
      <w:pPr>
        <w:pStyle w:val="af1"/>
        <w:numPr>
          <w:ilvl w:val="0"/>
          <w:numId w:val="34"/>
        </w:numPr>
        <w:tabs>
          <w:tab w:val="left" w:pos="1189"/>
        </w:tabs>
        <w:ind w:left="221" w:right="844" w:firstLine="708"/>
        <w:rPr>
          <w:sz w:val="24"/>
          <w:szCs w:val="24"/>
        </w:rPr>
      </w:pPr>
      <w:r>
        <w:rPr>
          <w:sz w:val="24"/>
          <w:szCs w:val="24"/>
        </w:rPr>
        <w:t>владеть       компенсаторными       умениями:       использовать       при       чтениии     аудировании     языковую,     в     том       числе       контекстуальную,       догадку,при непосредственном общении – переспрашивать, просить повторить, уточняя значениенезнакомыхслов,игнорироватьинформацию,неявляющуюся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f1"/>
        <w:numPr>
          <w:ilvl w:val="0"/>
          <w:numId w:val="34"/>
        </w:numPr>
        <w:tabs>
          <w:tab w:val="left" w:pos="1189"/>
        </w:tabs>
        <w:ind w:left="221" w:right="845" w:firstLine="708"/>
        <w:rPr>
          <w:sz w:val="24"/>
          <w:szCs w:val="24"/>
        </w:rPr>
      </w:pPr>
      <w:r>
        <w:rPr>
          <w:sz w:val="24"/>
          <w:szCs w:val="24"/>
        </w:rPr>
        <w:t>пониматьречевыеразличиявситуацияхофициальногоинеофициальногообщенияврамкахотобранноготематическогосодержанияииспользоватьлексико-грамматическиесредствасих учётом;</w:t>
      </w:r>
    </w:p>
    <w:p w:rsidR="001B2487" w:rsidRDefault="004D6112">
      <w:pPr>
        <w:pStyle w:val="af1"/>
        <w:numPr>
          <w:ilvl w:val="0"/>
          <w:numId w:val="34"/>
        </w:numPr>
        <w:tabs>
          <w:tab w:val="left" w:pos="1189"/>
        </w:tabs>
        <w:spacing w:before="1"/>
        <w:ind w:left="221" w:right="844" w:firstLine="708"/>
        <w:rPr>
          <w:sz w:val="24"/>
          <w:szCs w:val="24"/>
        </w:rPr>
      </w:pPr>
      <w:r>
        <w:rPr>
          <w:sz w:val="24"/>
          <w:szCs w:val="24"/>
        </w:rPr>
        <w:t>уметь рассматривать несколько вариантов решения коммуникативной задачи впродуктивныхвидах речевой деятельности(говорении иписьменнойречи);</w:t>
      </w:r>
    </w:p>
    <w:p w:rsidR="001B2487" w:rsidRDefault="004D6112">
      <w:pPr>
        <w:pStyle w:val="af1"/>
        <w:numPr>
          <w:ilvl w:val="0"/>
          <w:numId w:val="34"/>
        </w:numPr>
        <w:tabs>
          <w:tab w:val="left" w:pos="1189"/>
        </w:tabs>
        <w:ind w:left="221" w:right="845" w:firstLine="708"/>
        <w:rPr>
          <w:sz w:val="24"/>
          <w:szCs w:val="24"/>
        </w:rPr>
      </w:pPr>
      <w:r>
        <w:rPr>
          <w:sz w:val="24"/>
          <w:szCs w:val="24"/>
        </w:rPr>
        <w:t>участвовать в несложных учебных проектах с использованием материалов наанглийскомязыкесприменениеминформационно-коммуникативныхтехнологий,соблюдаяправилаинформационной безопасностиприработевсетиИнтернет;</w:t>
      </w:r>
    </w:p>
    <w:p w:rsidR="001B2487" w:rsidRDefault="004D6112">
      <w:pPr>
        <w:pStyle w:val="af1"/>
        <w:numPr>
          <w:ilvl w:val="0"/>
          <w:numId w:val="34"/>
        </w:numPr>
        <w:tabs>
          <w:tab w:val="left" w:pos="1309"/>
          <w:tab w:val="left" w:pos="3502"/>
          <w:tab w:val="left" w:pos="5592"/>
          <w:tab w:val="left" w:pos="7238"/>
          <w:tab w:val="left" w:pos="8198"/>
        </w:tabs>
        <w:ind w:left="221" w:right="844" w:firstLine="708"/>
        <w:rPr>
          <w:sz w:val="24"/>
          <w:szCs w:val="24"/>
        </w:rPr>
      </w:pPr>
      <w:r>
        <w:rPr>
          <w:sz w:val="24"/>
          <w:szCs w:val="24"/>
        </w:rPr>
        <w:t>использовать</w:t>
      </w:r>
      <w:r>
        <w:rPr>
          <w:sz w:val="24"/>
          <w:szCs w:val="24"/>
        </w:rPr>
        <w:tab/>
        <w:t>иноязычные</w:t>
      </w:r>
      <w:r>
        <w:rPr>
          <w:sz w:val="24"/>
          <w:szCs w:val="24"/>
        </w:rPr>
        <w:tab/>
        <w:t>словари</w:t>
      </w:r>
      <w:r>
        <w:rPr>
          <w:sz w:val="24"/>
          <w:szCs w:val="24"/>
        </w:rPr>
        <w:tab/>
        <w:t>и</w:t>
      </w:r>
      <w:r>
        <w:rPr>
          <w:sz w:val="24"/>
          <w:szCs w:val="24"/>
        </w:rPr>
        <w:tab/>
        <w:t>справочники,втомчислеинформационно-справочныесистемывэлектроннойформе;</w:t>
      </w:r>
    </w:p>
    <w:p w:rsidR="001B2487" w:rsidRDefault="004D6112">
      <w:pPr>
        <w:pStyle w:val="af1"/>
        <w:numPr>
          <w:ilvl w:val="0"/>
          <w:numId w:val="34"/>
        </w:numPr>
        <w:tabs>
          <w:tab w:val="left" w:pos="1309"/>
        </w:tabs>
        <w:ind w:left="221" w:right="847" w:firstLine="708"/>
        <w:rPr>
          <w:sz w:val="24"/>
          <w:szCs w:val="24"/>
        </w:rPr>
      </w:pPr>
      <w:r>
        <w:rPr>
          <w:sz w:val="24"/>
          <w:szCs w:val="24"/>
        </w:rPr>
        <w:t>достигатьвзаимопониманиявпроцессеустногоиписьменногообщениясносителямииностранного языка, людьмидругой культуры;</w:t>
      </w:r>
    </w:p>
    <w:p w:rsidR="001B2487" w:rsidRDefault="004D6112">
      <w:pPr>
        <w:pStyle w:val="af1"/>
        <w:numPr>
          <w:ilvl w:val="0"/>
          <w:numId w:val="34"/>
        </w:numPr>
        <w:tabs>
          <w:tab w:val="left" w:pos="1309"/>
        </w:tabs>
        <w:ind w:left="221" w:right="845" w:firstLine="708"/>
        <w:rPr>
          <w:sz w:val="24"/>
          <w:szCs w:val="24"/>
        </w:rPr>
      </w:pPr>
      <w:r>
        <w:rPr>
          <w:sz w:val="24"/>
          <w:szCs w:val="24"/>
        </w:rPr>
        <w:t>сравнивать(втомчислеустанавливатьоснованиядлясравнения)объекты,явления,процессы,их элементыиосновныефункцииврамкахизученнойтематики.</w:t>
      </w:r>
    </w:p>
    <w:p w:rsidR="001B2487" w:rsidRDefault="004D6112">
      <w:pPr>
        <w:pStyle w:val="af1"/>
        <w:numPr>
          <w:ilvl w:val="3"/>
          <w:numId w:val="27"/>
        </w:numPr>
        <w:tabs>
          <w:tab w:val="left" w:pos="1950"/>
        </w:tabs>
        <w:ind w:left="221" w:right="845" w:firstLine="708"/>
        <w:rPr>
          <w:sz w:val="24"/>
          <w:szCs w:val="24"/>
        </w:rPr>
      </w:pPr>
      <w:r>
        <w:rPr>
          <w:sz w:val="24"/>
          <w:szCs w:val="24"/>
        </w:rPr>
        <w:t>Предметныерезультатыосвоенияпрограммыпоиностранному(английскому)языку кконцу обучения в9 классе:</w:t>
      </w:r>
    </w:p>
    <w:p w:rsidR="001B2487" w:rsidRDefault="004D6112">
      <w:pPr>
        <w:pStyle w:val="af1"/>
        <w:numPr>
          <w:ilvl w:val="0"/>
          <w:numId w:val="35"/>
        </w:numPr>
        <w:tabs>
          <w:tab w:val="left" w:pos="1189"/>
        </w:tabs>
        <w:rPr>
          <w:sz w:val="24"/>
          <w:szCs w:val="24"/>
        </w:rPr>
      </w:pPr>
      <w:r>
        <w:rPr>
          <w:sz w:val="24"/>
          <w:szCs w:val="24"/>
        </w:rPr>
        <w:t>владетьосновнымивидамиречевойдеятельности:</w:t>
      </w:r>
    </w:p>
    <w:p w:rsidR="001B2487" w:rsidRDefault="004D6112">
      <w:pPr>
        <w:pStyle w:val="a5"/>
        <w:spacing w:before="139"/>
        <w:ind w:right="845"/>
      </w:pPr>
      <w:r>
        <w:t>говорение:вестикомбинированныйдиалог,включающийразличныевидыдиалогов(диалогэтикетногохарактера,диалог-побуждениекдействию,диалог-расспрос),диалог-обменмнениямив рамкахтематическогосодержанияречивстандартных       ситуациях        неофициального        общения        с        вербальнымии(или)зрительнымиопорамиилибезопор,ссоблюдениемнормречевогоэтикета,принятоговстране(странах)изучаемогоязыка(до6–8репликсостороныкаждогособеседника);</w:t>
      </w:r>
    </w:p>
    <w:p w:rsidR="001B2487" w:rsidRDefault="004D6112">
      <w:pPr>
        <w:pStyle w:val="a5"/>
        <w:ind w:right="846"/>
      </w:pPr>
      <w:r>
        <w:t>создавать       разные       виды       монологических       высказываний       (описание,в    том     числе     характеристика,     повествование     (сообщение),     рассуждение)свербальнымии(или)зрительнымиопорамиилибезопорврамкахтематическогосодержанияречи(объёммонологическоговысказывания–до10–12фраз),излагать</w:t>
      </w:r>
    </w:p>
    <w:p w:rsidR="001B2487" w:rsidRDefault="004D6112">
      <w:pPr>
        <w:pStyle w:val="a5"/>
        <w:spacing w:before="90"/>
        <w:ind w:right="846" w:firstLine="0"/>
      </w:pPr>
      <w:r>
        <w:t>основное  содержание   прочитанного (прослушанного)   текста   со   зрительнымии (или) вербальными опорами (объём – 10–12 фраз), излагать результаты выполненнойпроектной работы(объём– 10–12 фраз);</w:t>
      </w:r>
    </w:p>
    <w:p w:rsidR="001B2487" w:rsidRDefault="004D6112">
      <w:pPr>
        <w:pStyle w:val="a5"/>
        <w:spacing w:before="1"/>
        <w:ind w:right="845"/>
      </w:pPr>
      <w:r>
        <w:t>аудирование: воспринимать на слух и понимать несложные аутентичные тексты,содержащие    отдельные    неизученные    языковые     явления,   в     зависимостиотпоставленной  коммуникативной  задачи:  с  пониманием  основного  содержания,спониманиемнужной(интересующей,запрашиваемой)информации(времязвучаниятекста(текстов)для аудирования – до 2 минут);</w:t>
      </w:r>
    </w:p>
    <w:p w:rsidR="001B2487" w:rsidRDefault="004D6112">
      <w:pPr>
        <w:pStyle w:val="a5"/>
        <w:tabs>
          <w:tab w:val="left" w:pos="7887"/>
        </w:tabs>
        <w:ind w:right="844"/>
      </w:pPr>
      <w:r>
        <w:t>смысловое чтение: читать про себя и понимать несложные аутентичные тексты,содержащиеотдельныенеизученныеязыковыеявления,сразличнойглубинойпроникновения в их содержание в зависимости от поставленной коммуникативной задачи:спониманиемосновногосодержания,спониманиемнужной(интересующей,запрашив</w:t>
      </w:r>
      <w:r>
        <w:lastRenderedPageBreak/>
        <w:t>аемой) информации, с полным пониманием содержания (объём текста (текстов)для чтения – 500–600 слов), читать про себя несплошные тексты (таблицы, диаграммы) ипонимать</w:t>
      </w:r>
      <w:r>
        <w:tab/>
      </w:r>
      <w:r>
        <w:rPr>
          <w:spacing w:val="-1"/>
        </w:rPr>
        <w:t>представленную</w:t>
      </w:r>
    </w:p>
    <w:p w:rsidR="001B2487" w:rsidRDefault="004D6112">
      <w:pPr>
        <w:pStyle w:val="a5"/>
        <w:ind w:left="929" w:right="849" w:hanging="708"/>
      </w:pPr>
      <w:r>
        <w:t>в них информацию, обобщать и оценивать полученную при чтении информацию;письменнаяречь:заполнятьанкетыиформуляры,сообщаяосебеосновные</w:t>
      </w:r>
    </w:p>
    <w:p w:rsidR="001B2487" w:rsidRDefault="004D6112">
      <w:pPr>
        <w:pStyle w:val="a5"/>
        <w:tabs>
          <w:tab w:val="left" w:pos="2208"/>
          <w:tab w:val="left" w:pos="4431"/>
          <w:tab w:val="left" w:pos="6343"/>
          <w:tab w:val="left" w:pos="7913"/>
          <w:tab w:val="left" w:pos="9456"/>
        </w:tabs>
        <w:spacing w:before="1"/>
        <w:ind w:right="845" w:firstLine="0"/>
      </w:pPr>
      <w:r>
        <w:t>сведения, в соответствии с нормами, принятыми в стране (странах) изучаемого языка,писать электронное сообщение личного характера, соблюдая речевой этикет, принятый встране (странах) изучаемого языка (объём сообщения – до 120 слов), создавать небольшоеписьменноевысказываниесопоройнаобразец,план,таблицу,прочитанный(прослушанный) текст (объём высказывания – до 120 слов), заполнять таблицу, краткофиксируясодержаниепрочитанного(прослушанного)текста,письменнопредставлятьрезультаты</w:t>
      </w:r>
      <w:r>
        <w:tab/>
        <w:t>выполненной</w:t>
      </w:r>
      <w:r>
        <w:tab/>
        <w:t>проектной</w:t>
      </w:r>
      <w:r>
        <w:tab/>
        <w:t>работы</w:t>
      </w:r>
      <w:r>
        <w:tab/>
        <w:t>(объём</w:t>
      </w:r>
      <w:r>
        <w:tab/>
        <w:t>–100–120слов);</w:t>
      </w:r>
    </w:p>
    <w:p w:rsidR="001B2487" w:rsidRDefault="004D6112">
      <w:pPr>
        <w:pStyle w:val="af1"/>
        <w:numPr>
          <w:ilvl w:val="0"/>
          <w:numId w:val="35"/>
        </w:numPr>
        <w:tabs>
          <w:tab w:val="left" w:pos="1189"/>
        </w:tabs>
        <w:ind w:left="221" w:right="844" w:firstLine="708"/>
        <w:rPr>
          <w:sz w:val="24"/>
          <w:szCs w:val="24"/>
        </w:rPr>
      </w:pPr>
      <w:r>
        <w:rPr>
          <w:sz w:val="24"/>
          <w:szCs w:val="24"/>
        </w:rPr>
        <w:t>владеть   фонетическими    навыками:   различать    на    слух    и     адекватно,безошибок,ведущихксбоюкоммуникации,произноситьсловасправильнымударениеми     фразы      с      соблюдением      их      ритмико-интонационных      особенностей,в том числе применять правила отсутствия фразового ударения на служебных словах,владетьправиламичтенияивыразительночитатьвслухнебольшиетекстыобъёмомдо</w:t>
      </w:r>
    </w:p>
    <w:p w:rsidR="001B2487" w:rsidRDefault="004D6112">
      <w:pPr>
        <w:pStyle w:val="a5"/>
        <w:ind w:right="845" w:firstLine="0"/>
      </w:pPr>
      <w:r>
        <w:t>120        слов,   построенные         на         изученном         языковом         материале,с соблюдением правил чтения и соответствующей интонацией, демонстрируя пониманиесодержаниятекста, читать новыесловасогласно основнымправиламчтения.</w:t>
      </w:r>
    </w:p>
    <w:p w:rsidR="001B2487" w:rsidRDefault="004D6112">
      <w:pPr>
        <w:pStyle w:val="a5"/>
        <w:ind w:left="929" w:firstLine="0"/>
      </w:pPr>
      <w:r>
        <w:t>владетьорфографическиминавыками:правильнописатьизученныеслова;</w:t>
      </w:r>
    </w:p>
    <w:p w:rsidR="001B2487" w:rsidRDefault="004D6112">
      <w:pPr>
        <w:pStyle w:val="a5"/>
        <w:spacing w:before="138"/>
        <w:ind w:right="847"/>
      </w:pPr>
      <w:r>
        <w:t>владеть    пунктуационными    навыками:   использовать    точку,   вопросительныйивосклицательныйзнакивконцепредложения,запятуюприперечислении</w:t>
      </w:r>
    </w:p>
    <w:p w:rsidR="001B2487" w:rsidRDefault="004D6112">
      <w:pPr>
        <w:pStyle w:val="a5"/>
        <w:spacing w:before="90"/>
        <w:ind w:right="846" w:firstLine="0"/>
      </w:pPr>
      <w:r>
        <w:t>иобращении, апостроф,пунктуационноправильнооформлятьэлектронноесообщениеличногохарактера;</w:t>
      </w:r>
    </w:p>
    <w:p w:rsidR="001B2487" w:rsidRDefault="004D6112">
      <w:pPr>
        <w:pStyle w:val="af1"/>
        <w:numPr>
          <w:ilvl w:val="0"/>
          <w:numId w:val="35"/>
        </w:numPr>
        <w:tabs>
          <w:tab w:val="left" w:pos="1189"/>
        </w:tabs>
        <w:ind w:left="221" w:right="844" w:firstLine="708"/>
        <w:rPr>
          <w:sz w:val="24"/>
          <w:szCs w:val="24"/>
        </w:rPr>
      </w:pPr>
      <w:r>
        <w:rPr>
          <w:sz w:val="24"/>
          <w:szCs w:val="24"/>
        </w:rPr>
        <w:t>распознавать в звучащем и письменном тексте 1350 лексических единиц (слов,словосочетаний,   речевых     клише)     и     правильно     употреблять     в     устнойиписьменнойречи1200лексическихединиц,обслуживающихситуацииобщенияв рамках тематического содержания, с соблюдением существующей нормы лексическойсочетаемости;</w:t>
      </w:r>
    </w:p>
    <w:p w:rsidR="001B2487" w:rsidRDefault="004D6112">
      <w:pPr>
        <w:pStyle w:val="a5"/>
        <w:tabs>
          <w:tab w:val="left" w:pos="5242"/>
          <w:tab w:val="left" w:pos="8489"/>
        </w:tabs>
        <w:spacing w:before="1"/>
        <w:ind w:right="844"/>
      </w:pPr>
      <w:r>
        <w:t>распознаватьиупотреблятьвустнойиписьменнойречиродственныеслова,образованные с использованием аффиксации: глаголы с помощью префиксов under-, over-,dis-,mis-,именаприлагательныеспомощьюсуффиксов-able/-ible,именасуществительные с помощью отрицательных префиксов in-/im-, сложное прилагательноепутёмсоединенияосновычислительногососновойсуществительногосдобавлениемсуффикса-ed(eight-legged),сложноесуществительноепутёмсоединенияосновсуществительного</w:t>
      </w:r>
      <w:r>
        <w:tab/>
        <w:t>с</w:t>
      </w:r>
      <w:r>
        <w:tab/>
        <w:t>предлогом(mother-in-law),сложноеприлагательноепутёмсоединенияосновыприлагательногососновой причастия I (nice-looking), сложное прилагательное путём соединения наречия сосновой      причастия      II        (well-behaved),        глагол        от        прилагательного(cool– tocool);</w:t>
      </w:r>
    </w:p>
    <w:p w:rsidR="001B2487" w:rsidRDefault="004D6112">
      <w:pPr>
        <w:pStyle w:val="a5"/>
        <w:ind w:right="845"/>
      </w:pPr>
      <w:r>
        <w:t>распознавать и употреблять в устной и письменной речи изученные синонимы,антонимы, интернациональные слова, наиболее частотные фразовые глаголы, сокращенияи аббревиатуры;</w:t>
      </w:r>
    </w:p>
    <w:p w:rsidR="001B2487" w:rsidRDefault="004D6112">
      <w:pPr>
        <w:pStyle w:val="a5"/>
        <w:spacing w:before="1"/>
        <w:ind w:right="850"/>
      </w:pPr>
      <w:r>
        <w:t>распознаватьиупотреблятьвустнойиписьменнойречиразличныесредствасвязивтекстедля обеспечения логичностиицелостностивысказывания;</w:t>
      </w:r>
    </w:p>
    <w:p w:rsidR="001B2487" w:rsidRDefault="004D6112">
      <w:pPr>
        <w:pStyle w:val="af1"/>
        <w:numPr>
          <w:ilvl w:val="0"/>
          <w:numId w:val="35"/>
        </w:numPr>
        <w:tabs>
          <w:tab w:val="left" w:pos="1189"/>
        </w:tabs>
        <w:ind w:left="221" w:right="846" w:firstLine="708"/>
        <w:rPr>
          <w:sz w:val="24"/>
          <w:szCs w:val="24"/>
        </w:rPr>
      </w:pPr>
      <w:r>
        <w:rPr>
          <w:sz w:val="24"/>
          <w:szCs w:val="24"/>
        </w:rPr>
        <w:t>знать и понимать особенности структуры простых и сложных предложений иразличныхкоммуникативных типовпредложенийанглийскогоязыка;</w:t>
      </w:r>
    </w:p>
    <w:p w:rsidR="001B2487" w:rsidRDefault="004D6112">
      <w:pPr>
        <w:pStyle w:val="a5"/>
        <w:ind w:right="848"/>
      </w:pPr>
      <w:r>
        <w:t>распознаватьв  письменном  и  звучащем  тексте  и  употреблять  в  устнойи письменнойречи:</w:t>
      </w:r>
    </w:p>
    <w:p w:rsidR="001B2487" w:rsidRDefault="004D6112">
      <w:pPr>
        <w:pStyle w:val="a5"/>
        <w:ind w:left="929" w:firstLine="0"/>
      </w:pPr>
      <w:r>
        <w:t>предложениясосложнымдополнением(</w:t>
      </w:r>
      <w:r>
        <w:rPr>
          <w:lang w:val="en-US"/>
        </w:rPr>
        <w:t>ComplexObject</w:t>
      </w:r>
      <w:r>
        <w:t>)(</w:t>
      </w:r>
      <w:r>
        <w:rPr>
          <w:lang w:val="en-US"/>
        </w:rPr>
        <w:t>Iwanttohavemyhair</w:t>
      </w:r>
    </w:p>
    <w:p w:rsidR="001B2487" w:rsidRDefault="004D6112">
      <w:pPr>
        <w:pStyle w:val="a5"/>
        <w:spacing w:before="137"/>
        <w:ind w:firstLine="0"/>
        <w:jc w:val="left"/>
      </w:pPr>
      <w:r>
        <w:rPr>
          <w:lang w:val="en-US"/>
        </w:rPr>
        <w:t>cut</w:t>
      </w:r>
      <w:r>
        <w:t>.);</w:t>
      </w:r>
    </w:p>
    <w:p w:rsidR="001B2487" w:rsidRDefault="004D6112">
      <w:pPr>
        <w:pStyle w:val="a5"/>
        <w:spacing w:before="139"/>
        <w:ind w:left="929" w:firstLine="0"/>
        <w:jc w:val="left"/>
      </w:pPr>
      <w:r>
        <w:lastRenderedPageBreak/>
        <w:t>предложениясIwish;</w:t>
      </w:r>
    </w:p>
    <w:p w:rsidR="001B2487" w:rsidRDefault="004D6112">
      <w:pPr>
        <w:pStyle w:val="a5"/>
        <w:spacing w:before="137"/>
        <w:ind w:left="929" w:firstLine="0"/>
        <w:jc w:val="left"/>
      </w:pPr>
      <w:r>
        <w:t>условныепредложениянереальногохарактера(ConditionalII);</w:t>
      </w:r>
    </w:p>
    <w:p w:rsidR="001B2487" w:rsidRDefault="004D6112">
      <w:pPr>
        <w:pStyle w:val="a5"/>
        <w:spacing w:before="137"/>
        <w:ind w:left="929" w:right="1389" w:firstLine="0"/>
        <w:jc w:val="left"/>
      </w:pPr>
      <w:r>
        <w:t>конструкцию для выражения предпочтения I prefer …/I’dprefer …/I’drather…;предложениясконструкциейeither… or, neither… nor;</w:t>
      </w:r>
    </w:p>
    <w:p w:rsidR="001B2487" w:rsidRDefault="004D6112">
      <w:pPr>
        <w:pStyle w:val="a5"/>
        <w:ind w:left="929" w:firstLine="0"/>
        <w:jc w:val="left"/>
      </w:pPr>
      <w:r>
        <w:t>формыстрадательногозалогаPresentPerfectPassive;</w:t>
      </w:r>
    </w:p>
    <w:p w:rsidR="001B2487" w:rsidRDefault="004D6112">
      <w:pPr>
        <w:pStyle w:val="a5"/>
        <w:spacing w:before="139"/>
        <w:ind w:left="929" w:firstLine="0"/>
        <w:jc w:val="left"/>
      </w:pPr>
      <w:r>
        <w:t>порядокследованияимёнприлагательных(nicelongblondhair);</w:t>
      </w:r>
    </w:p>
    <w:p w:rsidR="001B2487" w:rsidRDefault="004D6112">
      <w:pPr>
        <w:pStyle w:val="af1"/>
        <w:numPr>
          <w:ilvl w:val="0"/>
          <w:numId w:val="35"/>
        </w:numPr>
        <w:tabs>
          <w:tab w:val="left" w:pos="1189"/>
        </w:tabs>
        <w:spacing w:before="137"/>
        <w:rPr>
          <w:sz w:val="24"/>
          <w:szCs w:val="24"/>
        </w:rPr>
      </w:pPr>
      <w:r>
        <w:rPr>
          <w:sz w:val="24"/>
          <w:szCs w:val="24"/>
        </w:rPr>
        <w:t>владетьсоциокультурнымизнаниямииумениями:</w:t>
      </w:r>
    </w:p>
    <w:p w:rsidR="001B2487" w:rsidRDefault="004D6112">
      <w:pPr>
        <w:pStyle w:val="a5"/>
        <w:spacing w:before="90"/>
        <w:ind w:right="844"/>
      </w:pPr>
      <w:r>
        <w:t>знать(понимать)ииспользоватьвустнойиписьменнойречинаиболееупотребительную тематическую фоновую лексику и реалии страны (стран) изучаемогоязыкаврамкахтематическогосодержанияречи(основныенациональныепраздники,обычаи,традиции);</w:t>
      </w:r>
    </w:p>
    <w:p w:rsidR="001B2487" w:rsidRDefault="004D6112">
      <w:pPr>
        <w:pStyle w:val="a5"/>
        <w:ind w:left="929" w:firstLine="0"/>
      </w:pPr>
      <w:r>
        <w:t>выражатьмодальныезначения,чувстваиэмоции;</w:t>
      </w:r>
    </w:p>
    <w:p w:rsidR="001B2487" w:rsidRDefault="004D6112">
      <w:pPr>
        <w:pStyle w:val="a5"/>
        <w:spacing w:before="139"/>
        <w:ind w:left="929" w:right="845" w:firstLine="0"/>
      </w:pPr>
      <w:r>
        <w:t>иметь элементарные представления о различных вариантах английского языка;обладатьбазовымизнаниямиосоциокультурномпортретеикультурномнаследии</w:t>
      </w:r>
    </w:p>
    <w:p w:rsidR="001B2487" w:rsidRDefault="004D6112">
      <w:pPr>
        <w:pStyle w:val="a5"/>
        <w:ind w:right="844" w:firstLine="0"/>
      </w:pPr>
      <w:r>
        <w:t>родной страны и страны (стран) изучаемого языка, уметь представлять Россию и страну(страны)изучаемогоязыка,оказыватьпомощьзарубежнымгостямвситуацияхповседневногообщения;</w:t>
      </w:r>
    </w:p>
    <w:p w:rsidR="001B2487" w:rsidRDefault="004D6112">
      <w:pPr>
        <w:pStyle w:val="af1"/>
        <w:numPr>
          <w:ilvl w:val="0"/>
          <w:numId w:val="35"/>
        </w:numPr>
        <w:tabs>
          <w:tab w:val="left" w:pos="1189"/>
          <w:tab w:val="left" w:pos="1901"/>
          <w:tab w:val="left" w:pos="3571"/>
          <w:tab w:val="left" w:pos="5002"/>
          <w:tab w:val="left" w:pos="6050"/>
          <w:tab w:val="left" w:pos="7754"/>
          <w:tab w:val="left" w:pos="8858"/>
        </w:tabs>
        <w:ind w:left="221" w:right="846" w:firstLine="708"/>
        <w:rPr>
          <w:sz w:val="24"/>
          <w:szCs w:val="24"/>
        </w:rPr>
      </w:pPr>
      <w:r>
        <w:rPr>
          <w:sz w:val="24"/>
          <w:szCs w:val="24"/>
        </w:rPr>
        <w:t>владетькомпенсаторнымиумениями:использоватьприговорениипереспрос,использовать при говорении и письме перифраз (толкование), синонимические средства,описание</w:t>
      </w:r>
      <w:r>
        <w:rPr>
          <w:sz w:val="24"/>
          <w:szCs w:val="24"/>
        </w:rPr>
        <w:tab/>
        <w:t>предмета</w:t>
      </w:r>
      <w:r>
        <w:rPr>
          <w:sz w:val="24"/>
          <w:szCs w:val="24"/>
        </w:rPr>
        <w:tab/>
        <w:t>вместо</w:t>
      </w:r>
      <w:r>
        <w:rPr>
          <w:sz w:val="24"/>
          <w:szCs w:val="24"/>
        </w:rPr>
        <w:tab/>
        <w:t>его</w:t>
      </w:r>
      <w:r>
        <w:rPr>
          <w:sz w:val="24"/>
          <w:szCs w:val="24"/>
        </w:rPr>
        <w:tab/>
        <w:t>названия,</w:t>
      </w:r>
      <w:r>
        <w:rPr>
          <w:sz w:val="24"/>
          <w:szCs w:val="24"/>
        </w:rPr>
        <w:tab/>
        <w:t>при</w:t>
      </w:r>
      <w:r>
        <w:rPr>
          <w:sz w:val="24"/>
          <w:szCs w:val="24"/>
        </w:rPr>
        <w:tab/>
        <w:t>чтениииаудировании–языковуюдогадку,втомчислеконтекстуальную,игнорироватьинформацию,неявляющуюся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f1"/>
        <w:numPr>
          <w:ilvl w:val="0"/>
          <w:numId w:val="35"/>
        </w:numPr>
        <w:tabs>
          <w:tab w:val="left" w:pos="1189"/>
        </w:tabs>
        <w:spacing w:before="1"/>
        <w:ind w:left="221" w:right="844" w:firstLine="708"/>
        <w:rPr>
          <w:sz w:val="24"/>
          <w:szCs w:val="24"/>
        </w:rPr>
      </w:pPr>
      <w:r>
        <w:rPr>
          <w:sz w:val="24"/>
          <w:szCs w:val="24"/>
        </w:rPr>
        <w:t>уметь рассматривать несколько вариантов решения коммуникативной задачи впродуктивныхвидах речевой деятельности(говорении иписьменнойречи);</w:t>
      </w:r>
    </w:p>
    <w:p w:rsidR="001B2487" w:rsidRDefault="004D6112">
      <w:pPr>
        <w:pStyle w:val="af1"/>
        <w:numPr>
          <w:ilvl w:val="0"/>
          <w:numId w:val="35"/>
        </w:numPr>
        <w:tabs>
          <w:tab w:val="left" w:pos="1189"/>
        </w:tabs>
        <w:ind w:left="221" w:right="845" w:firstLine="708"/>
        <w:rPr>
          <w:sz w:val="24"/>
          <w:szCs w:val="24"/>
        </w:rPr>
      </w:pPr>
      <w:r>
        <w:rPr>
          <w:sz w:val="24"/>
          <w:szCs w:val="24"/>
        </w:rPr>
        <w:t>участвовать в несложных учебных проектах с использованием материалов наанглийскомязыкесприменениеминформационно-коммуникативныхтехнологий,соблюдаяправилаинформационной безопасностиприработевсетиИнтернет;</w:t>
      </w:r>
    </w:p>
    <w:p w:rsidR="001B2487" w:rsidRDefault="004D6112">
      <w:pPr>
        <w:pStyle w:val="af1"/>
        <w:numPr>
          <w:ilvl w:val="0"/>
          <w:numId w:val="35"/>
        </w:numPr>
        <w:tabs>
          <w:tab w:val="left" w:pos="1189"/>
          <w:tab w:val="left" w:pos="3413"/>
          <w:tab w:val="left" w:pos="5534"/>
          <w:tab w:val="left" w:pos="7209"/>
          <w:tab w:val="left" w:pos="8201"/>
        </w:tabs>
        <w:ind w:left="221" w:right="845" w:firstLine="708"/>
        <w:rPr>
          <w:sz w:val="24"/>
          <w:szCs w:val="24"/>
        </w:rPr>
      </w:pPr>
      <w:r>
        <w:rPr>
          <w:sz w:val="24"/>
          <w:szCs w:val="24"/>
        </w:rPr>
        <w:t>использовать</w:t>
      </w:r>
      <w:r>
        <w:rPr>
          <w:sz w:val="24"/>
          <w:szCs w:val="24"/>
        </w:rPr>
        <w:tab/>
        <w:t>иноязычные</w:t>
      </w:r>
      <w:r>
        <w:rPr>
          <w:sz w:val="24"/>
          <w:szCs w:val="24"/>
        </w:rPr>
        <w:tab/>
        <w:t>словари</w:t>
      </w:r>
      <w:r>
        <w:rPr>
          <w:sz w:val="24"/>
          <w:szCs w:val="24"/>
        </w:rPr>
        <w:tab/>
        <w:t>и</w:t>
      </w:r>
      <w:r>
        <w:rPr>
          <w:sz w:val="24"/>
          <w:szCs w:val="24"/>
        </w:rPr>
        <w:tab/>
      </w:r>
      <w:r>
        <w:rPr>
          <w:spacing w:val="-1"/>
          <w:sz w:val="24"/>
          <w:szCs w:val="24"/>
        </w:rPr>
        <w:t>справочники,</w:t>
      </w:r>
      <w:r>
        <w:rPr>
          <w:sz w:val="24"/>
          <w:szCs w:val="24"/>
        </w:rPr>
        <w:t>втомчислеинформационно-справочныесистемывэлектроннойформе;</w:t>
      </w:r>
    </w:p>
    <w:p w:rsidR="001B2487" w:rsidRDefault="004D6112">
      <w:pPr>
        <w:pStyle w:val="af1"/>
        <w:numPr>
          <w:ilvl w:val="0"/>
          <w:numId w:val="35"/>
        </w:numPr>
        <w:tabs>
          <w:tab w:val="left" w:pos="1309"/>
        </w:tabs>
        <w:ind w:left="221" w:right="847" w:firstLine="708"/>
        <w:rPr>
          <w:sz w:val="24"/>
          <w:szCs w:val="24"/>
        </w:rPr>
      </w:pPr>
      <w:r>
        <w:rPr>
          <w:sz w:val="24"/>
          <w:szCs w:val="24"/>
        </w:rPr>
        <w:t>достигатьвзаимопониманиявпроцессеустногоиписьменногообщениясносителямииностранного языка, людьми другойкультуры;</w:t>
      </w:r>
    </w:p>
    <w:p w:rsidR="001B2487" w:rsidRDefault="004D6112">
      <w:pPr>
        <w:pStyle w:val="af1"/>
        <w:numPr>
          <w:ilvl w:val="0"/>
          <w:numId w:val="35"/>
        </w:numPr>
        <w:tabs>
          <w:tab w:val="left" w:pos="1309"/>
        </w:tabs>
        <w:ind w:left="221" w:right="845" w:firstLine="708"/>
        <w:rPr>
          <w:sz w:val="24"/>
          <w:szCs w:val="24"/>
        </w:rPr>
      </w:pPr>
      <w:r>
        <w:rPr>
          <w:sz w:val="24"/>
          <w:szCs w:val="24"/>
        </w:rPr>
        <w:t>сравнивать(втомчислеустанавливатьоснованиядлясравнения)объекты,явления,процессы,их элементыиосновныефункцииврамкахизученнойтематики.</w:t>
      </w:r>
    </w:p>
    <w:p w:rsidR="001B2487" w:rsidRDefault="004D6112">
      <w:pPr>
        <w:pStyle w:val="1"/>
        <w:spacing w:before="90"/>
        <w:ind w:right="848"/>
      </w:pPr>
      <w:bookmarkStart w:id="16" w:name="Федеральная_рабочая_программа_по_учебном"/>
      <w:bookmarkEnd w:id="16"/>
      <w:r>
        <w:t>Федеральнаярабочаяпрограммапоучебномупредмету«Иностранный(немецкий)язык».</w:t>
      </w:r>
    </w:p>
    <w:p w:rsidR="001B2487" w:rsidRDefault="004D6112">
      <w:pPr>
        <w:pStyle w:val="af1"/>
        <w:numPr>
          <w:ilvl w:val="1"/>
          <w:numId w:val="36"/>
        </w:numPr>
        <w:tabs>
          <w:tab w:val="left" w:pos="1590"/>
        </w:tabs>
        <w:ind w:right="845" w:firstLine="708"/>
        <w:rPr>
          <w:sz w:val="24"/>
          <w:szCs w:val="24"/>
        </w:rPr>
      </w:pPr>
      <w:r>
        <w:rPr>
          <w:sz w:val="24"/>
          <w:szCs w:val="24"/>
        </w:rPr>
        <w:t>Федеральнаярабочаяпрограммапоучебномупредмету«Иностранный(немецкий) язык» (предметная область «Иностранные языки») (далее соответственно –программа по иностранному (немецкому) языку, иностранный (немецкий) язык) включаетпояснительнуюзаписку,содержаниеобучения,планируемыерезультатыосвоенияпрограммыпо иностранному (немецкому)языку.</w:t>
      </w:r>
    </w:p>
    <w:p w:rsidR="001B2487" w:rsidRDefault="004D6112">
      <w:pPr>
        <w:pStyle w:val="af1"/>
        <w:numPr>
          <w:ilvl w:val="1"/>
          <w:numId w:val="36"/>
        </w:numPr>
        <w:tabs>
          <w:tab w:val="left" w:pos="1590"/>
        </w:tabs>
        <w:spacing w:before="1"/>
        <w:ind w:left="1589" w:hanging="661"/>
        <w:rPr>
          <w:sz w:val="24"/>
          <w:szCs w:val="24"/>
        </w:rPr>
      </w:pPr>
      <w:r>
        <w:rPr>
          <w:sz w:val="24"/>
          <w:szCs w:val="24"/>
        </w:rPr>
        <w:t>Пояснительнаязаписка.</w:t>
      </w:r>
    </w:p>
    <w:p w:rsidR="001B2487" w:rsidRDefault="004D6112">
      <w:pPr>
        <w:pStyle w:val="af1"/>
        <w:numPr>
          <w:ilvl w:val="2"/>
          <w:numId w:val="36"/>
        </w:numPr>
        <w:tabs>
          <w:tab w:val="left" w:pos="1770"/>
        </w:tabs>
        <w:spacing w:before="137"/>
        <w:ind w:right="844" w:firstLine="708"/>
        <w:rPr>
          <w:sz w:val="24"/>
          <w:szCs w:val="24"/>
        </w:rPr>
      </w:pPr>
      <w:r>
        <w:rPr>
          <w:sz w:val="24"/>
          <w:szCs w:val="24"/>
        </w:rPr>
        <w:t xml:space="preserve">Программапоиностранному(немецкому)языкунауровнеосновногообщего образования составлена на основе требований к результатам освоения основнойобразовательной программы, представленных в ФГОС ООО, с учётом распределённых поклассампроверяемыхтребованийкрезультатамосвоенияосновнойобразовательнойпрограммы основного общего образования и элементов содержания, представленных вУниверсальном кодификаторе по иностранному (немецкому) языку, а также на </w:t>
      </w:r>
      <w:r>
        <w:rPr>
          <w:sz w:val="24"/>
          <w:szCs w:val="24"/>
        </w:rPr>
        <w:lastRenderedPageBreak/>
        <w:t>основехарактеристики планируемых результатов духовно-нравственного развития, воспитания исоциализации обучающихся,представленнойвфедеральнойпрограммевоспитания.</w:t>
      </w:r>
    </w:p>
    <w:p w:rsidR="001B2487" w:rsidRDefault="004D6112">
      <w:pPr>
        <w:pStyle w:val="af1"/>
        <w:numPr>
          <w:ilvl w:val="2"/>
          <w:numId w:val="36"/>
        </w:numPr>
        <w:tabs>
          <w:tab w:val="left" w:pos="1770"/>
          <w:tab w:val="left" w:pos="1990"/>
          <w:tab w:val="left" w:pos="4457"/>
          <w:tab w:val="left" w:pos="6351"/>
          <w:tab w:val="left" w:pos="8945"/>
        </w:tabs>
        <w:ind w:right="844" w:firstLine="708"/>
        <w:rPr>
          <w:sz w:val="24"/>
          <w:szCs w:val="24"/>
        </w:rPr>
      </w:pPr>
      <w:r>
        <w:rPr>
          <w:sz w:val="24"/>
          <w:szCs w:val="24"/>
        </w:rPr>
        <w:t>Программаявляетсяориентиромдлясоставленияавторскихрабочихпрограмм:       она       даёт       представление       о       целях       образования,       развитияивоспитанияобучающихсянауровнеосновногообщегообразованиясредствамиучебногопредмета,определяетобязательную(инвариантную)частьсодержанияпрограммыпоиностранному(немецкому)языку,запределамикоторойостаётсявозможность авторского выбора вариативной составляющей содержания образования поучебному предмету. Программа устанавливает распределение обязательного предметногосодержания по годам обучения, предусматривает ресурс учебного времени, выделяемогона</w:t>
      </w:r>
      <w:r>
        <w:rPr>
          <w:sz w:val="24"/>
          <w:szCs w:val="24"/>
        </w:rPr>
        <w:tab/>
        <w:t>изучение</w:t>
      </w:r>
      <w:r>
        <w:rPr>
          <w:sz w:val="24"/>
          <w:szCs w:val="24"/>
        </w:rPr>
        <w:tab/>
        <w:t>тем</w:t>
      </w:r>
      <w:r>
        <w:rPr>
          <w:sz w:val="24"/>
          <w:szCs w:val="24"/>
        </w:rPr>
        <w:tab/>
        <w:t>(разделов)</w:t>
      </w:r>
      <w:r>
        <w:rPr>
          <w:sz w:val="24"/>
          <w:szCs w:val="24"/>
        </w:rPr>
        <w:tab/>
        <w:t>курса,а также последовательность их изучения с учётом особенностей структуры немецкогоязыкаиродного(русского)языкаобучающихся,межпредметныхсвязейнемецкогоязыкас содержанием других общеобразовательных предметов, изучаемых в 5–9 классах, а такжес учётом возрастных особенностейобучающихся. В программе для основного общегообразованияпредусмотренодальнейшееразвитиевсехречевыхуменийиовладениеязыковымисредствами,представленнымивфедеральныхрабочихпрограммах начального</w:t>
      </w:r>
    </w:p>
    <w:p w:rsidR="001B2487" w:rsidRDefault="004D6112">
      <w:pPr>
        <w:pStyle w:val="a5"/>
        <w:spacing w:before="90"/>
        <w:ind w:right="845" w:firstLine="0"/>
      </w:pPr>
      <w:r>
        <w:t>общегообразования,чтообеспечиваетпреемственностьмеждууровнямиобщегообразования понемецкому языку.</w:t>
      </w:r>
    </w:p>
    <w:p w:rsidR="001B2487" w:rsidRDefault="004D6112">
      <w:pPr>
        <w:pStyle w:val="af1"/>
        <w:numPr>
          <w:ilvl w:val="2"/>
          <w:numId w:val="36"/>
        </w:numPr>
        <w:tabs>
          <w:tab w:val="left" w:pos="1770"/>
        </w:tabs>
        <w:ind w:right="843" w:firstLine="708"/>
        <w:rPr>
          <w:sz w:val="24"/>
          <w:szCs w:val="24"/>
        </w:rPr>
      </w:pPr>
      <w:r>
        <w:rPr>
          <w:sz w:val="24"/>
          <w:szCs w:val="24"/>
        </w:rPr>
        <w:t>Предмету«Иностранныйязык»принадлежитважноеместовсистемеобщегообразованияивоспитаниясовременногообучающегосявусловияхполикультурного и многоязычного мира. Изучение иностранного языка направлено наформированиекоммуникативнойкультурыобучающихся,осознаниеролиязыковкакинструментамежличностногоимежкультурноговзаимодействия,способствуетихобщемуречевомуразвитию,воспитаниюгражданскойидентичности,расширениюкругозора, воспитанию чувстви эмоций. Наряду с этим иностранный язык выступаетинструментомовладениядругимипредметнымиобластямивсферегуманитарных,математических, естественно-научных и других наук и становится важной составляющейбазыдля общегоиспециального образования.</w:t>
      </w:r>
    </w:p>
    <w:p w:rsidR="001B2487" w:rsidRDefault="004D6112">
      <w:pPr>
        <w:pStyle w:val="af1"/>
        <w:numPr>
          <w:ilvl w:val="2"/>
          <w:numId w:val="36"/>
        </w:numPr>
        <w:tabs>
          <w:tab w:val="left" w:pos="1770"/>
        </w:tabs>
        <w:ind w:right="843" w:firstLine="708"/>
        <w:rPr>
          <w:sz w:val="24"/>
          <w:szCs w:val="24"/>
        </w:rPr>
      </w:pPr>
      <w:r>
        <w:rPr>
          <w:sz w:val="24"/>
          <w:szCs w:val="24"/>
        </w:rPr>
        <w:t>Построение  программы    имеет    нелинейный    характер    и    основанона концентрическом принципе. В каждом классе даются новые элементы содержания иновыетребования.Впроцессеобучения,освоенныенаопределённомэтапеграмматическиеформыиконструкции,повторяютсяизакрепляютсянановомлексическомматериалеирасширяющемсятематическомсодержанииречи.</w:t>
      </w:r>
    </w:p>
    <w:p w:rsidR="001B2487" w:rsidRDefault="004D6112">
      <w:pPr>
        <w:pStyle w:val="af1"/>
        <w:numPr>
          <w:ilvl w:val="2"/>
          <w:numId w:val="36"/>
        </w:numPr>
        <w:tabs>
          <w:tab w:val="left" w:pos="1770"/>
        </w:tabs>
        <w:spacing w:before="2"/>
        <w:ind w:right="843" w:firstLine="708"/>
        <w:rPr>
          <w:sz w:val="24"/>
          <w:szCs w:val="24"/>
        </w:rPr>
      </w:pPr>
      <w:r>
        <w:rPr>
          <w:sz w:val="24"/>
          <w:szCs w:val="24"/>
        </w:rPr>
        <w:t>В   последние   десятилетия   наблюдается     трансформация     взглядовна     владение       иностранным       языком,       усиление       общественных       запросовна  квалифицированных    и    мобильных   людей,    способных   быстро    адаптироватьсяк изменяющимся потребностям общества, овладевать новыми компетенциями. Владениеиностраннымязыкомобеспечиваетбыстрыйдоступкпередовыммеждународнымнаучнымитехнологическимдостижениямирасширяетвозможностиобразованияисамообразования.Владениеиностраннымязыкомсейчасрассматриваетсякакчастьпрофессии, поэтому он является универсальным предметом, который выражают желаниеизучатьсовременныеобучающиесянезависимоотвыбранныхимипрофильныхпредметов (математики, истории, химии, физики и других учебных предметов). Такимобразом,владениеиностраннымязыкомстановитсяоднимизважнейшихсредствсоциализации</w:t>
      </w:r>
    </w:p>
    <w:p w:rsidR="001B2487" w:rsidRDefault="004D6112">
      <w:pPr>
        <w:pStyle w:val="a5"/>
        <w:ind w:right="845" w:firstLine="0"/>
      </w:pPr>
      <w:r>
        <w:t>иуспешнойпрофессиональнойдеятельностивыпускникаобщеобразовательнойорганизации.</w:t>
      </w:r>
    </w:p>
    <w:p w:rsidR="001B2487" w:rsidRDefault="004D6112">
      <w:pPr>
        <w:pStyle w:val="af1"/>
        <w:numPr>
          <w:ilvl w:val="2"/>
          <w:numId w:val="36"/>
        </w:numPr>
        <w:tabs>
          <w:tab w:val="left" w:pos="1770"/>
        </w:tabs>
        <w:ind w:right="844" w:firstLine="708"/>
        <w:rPr>
          <w:sz w:val="24"/>
          <w:szCs w:val="24"/>
        </w:rPr>
      </w:pPr>
      <w:r>
        <w:rPr>
          <w:sz w:val="24"/>
          <w:szCs w:val="24"/>
        </w:rPr>
        <w:t>Возрастает  значимость  владения  разными  иностранными    языками,как вкачествепервого,такивкачествовторого.</w:t>
      </w:r>
    </w:p>
    <w:p w:rsidR="001B2487" w:rsidRDefault="004D6112">
      <w:pPr>
        <w:pStyle w:val="a5"/>
        <w:ind w:right="845"/>
      </w:pPr>
      <w:r>
        <w:t>Расширениеноменклатурыизучаемыхязыковсоответствуетстратегическиминтересам России в эпоху пост-глобализации и многополярного мира. Знание родногоязыкаэкономическогоилиполитическогопартнёраобеспечиваетболееэффективное</w:t>
      </w:r>
    </w:p>
    <w:p w:rsidR="001B2487" w:rsidRDefault="004D6112">
      <w:pPr>
        <w:pStyle w:val="a5"/>
        <w:tabs>
          <w:tab w:val="left" w:pos="2110"/>
          <w:tab w:val="left" w:pos="4469"/>
          <w:tab w:val="left" w:pos="6694"/>
          <w:tab w:val="left" w:pos="8594"/>
        </w:tabs>
        <w:spacing w:before="90"/>
        <w:ind w:right="847" w:firstLine="0"/>
      </w:pPr>
      <w:r>
        <w:t>общение,</w:t>
      </w:r>
      <w:r>
        <w:tab/>
        <w:t>учитывающее</w:t>
      </w:r>
      <w:r>
        <w:tab/>
        <w:t>особенности</w:t>
      </w:r>
      <w:r>
        <w:tab/>
        <w:t>культуры</w:t>
      </w:r>
      <w:r>
        <w:tab/>
      </w:r>
      <w:r>
        <w:rPr>
          <w:spacing w:val="-1"/>
        </w:rPr>
        <w:t>партнёра,</w:t>
      </w:r>
      <w:r>
        <w:t xml:space="preserve">чтопозволяет успешнеерешать возникающиепроблемыи </w:t>
      </w:r>
      <w:r>
        <w:lastRenderedPageBreak/>
        <w:t>избегатьконфликтов.</w:t>
      </w:r>
    </w:p>
    <w:p w:rsidR="001B2487" w:rsidRDefault="004D6112">
      <w:pPr>
        <w:pStyle w:val="a5"/>
        <w:ind w:right="846"/>
      </w:pPr>
      <w:r>
        <w:t>Естественно, возрастание значимости владения иностранными языками приводит кпереосмыслениюцелейисодержания обучения предмету.</w:t>
      </w:r>
    </w:p>
    <w:p w:rsidR="001B2487" w:rsidRDefault="004D6112">
      <w:pPr>
        <w:pStyle w:val="af1"/>
        <w:numPr>
          <w:ilvl w:val="2"/>
          <w:numId w:val="36"/>
        </w:numPr>
        <w:tabs>
          <w:tab w:val="left" w:pos="1770"/>
        </w:tabs>
        <w:ind w:right="844" w:firstLine="708"/>
        <w:rPr>
          <w:sz w:val="24"/>
          <w:szCs w:val="24"/>
        </w:rPr>
      </w:pPr>
      <w:r>
        <w:rPr>
          <w:sz w:val="24"/>
          <w:szCs w:val="24"/>
        </w:rPr>
        <w:t>В свете сказанного выше цели иноязычного образования становятся болеесложными    по     структуре,   формулируются     на     ценностном,     когнитивномипрагматическомуровняхи,соответственно,воплощаютсявличностных,метапредметных, общеучебных, универсальных и предметных результатах обучения. Аиностранные языки признаются средством общения иценным ресурсом личностидлясамореализацииисоциальнойадаптации,инструментомразвитияуменийпоиска,обработкиииспользованияинформациивпознавательныхцелях,однимизсредстввоспитаниякачествгражданина,патриота,развитиянациональногосамосознания,стремленияквзаимопониманию между людьмиразныхстран.</w:t>
      </w:r>
    </w:p>
    <w:p w:rsidR="001B2487" w:rsidRDefault="004D6112">
      <w:pPr>
        <w:pStyle w:val="af1"/>
        <w:numPr>
          <w:ilvl w:val="2"/>
          <w:numId w:val="36"/>
        </w:numPr>
        <w:tabs>
          <w:tab w:val="left" w:pos="1770"/>
        </w:tabs>
        <w:spacing w:before="1"/>
        <w:ind w:right="845" w:firstLine="708"/>
        <w:rPr>
          <w:sz w:val="24"/>
          <w:szCs w:val="24"/>
        </w:rPr>
      </w:pPr>
      <w:r>
        <w:rPr>
          <w:sz w:val="24"/>
          <w:szCs w:val="24"/>
        </w:rPr>
        <w:t>Напрагматическомуровнецельюиноязычногообразованияпровозглашено    формирование     коммуникативной     компетенции     обучающихсявединстветакихеёсоставляющих,какречевая,языковая,социокультурная,компенсаторнаякомпетенции:</w:t>
      </w:r>
    </w:p>
    <w:p w:rsidR="001B2487" w:rsidRDefault="004D6112">
      <w:pPr>
        <w:pStyle w:val="a5"/>
        <w:spacing w:before="1"/>
        <w:ind w:right="847"/>
      </w:pPr>
      <w:r>
        <w:t>речевая компетенция – развитие коммуникативных умений в четырёх основныхвидахречевойдеятельности (говорении, аудировании,чтении, письме);</w:t>
      </w:r>
    </w:p>
    <w:p w:rsidR="001B2487" w:rsidRDefault="004D6112">
      <w:pPr>
        <w:pStyle w:val="a5"/>
        <w:tabs>
          <w:tab w:val="left" w:pos="2686"/>
          <w:tab w:val="left" w:pos="5451"/>
          <w:tab w:val="left" w:pos="7671"/>
        </w:tabs>
        <w:ind w:right="845"/>
      </w:pPr>
      <w:r>
        <w:t>языковаякомпетенция–овладениеновымиязыковымисредствами(фонетическими,</w:t>
      </w:r>
      <w:r>
        <w:tab/>
        <w:t>орфографическими,</w:t>
      </w:r>
      <w:r>
        <w:tab/>
        <w:t>лексическими,</w:t>
      </w:r>
      <w:r>
        <w:tab/>
      </w:r>
      <w:r>
        <w:rPr>
          <w:spacing w:val="-1"/>
        </w:rPr>
        <w:t>грамматическими)</w:t>
      </w:r>
      <w:r>
        <w:t>в соответствии c отобранными темами общения, освоение знаний о языковых явленияхизучаемого     языка,   разных      способах      выражения      мысли      в      родномииностранномязыках;</w:t>
      </w:r>
    </w:p>
    <w:p w:rsidR="001B2487" w:rsidRDefault="004D6112">
      <w:pPr>
        <w:pStyle w:val="a5"/>
        <w:ind w:right="844"/>
      </w:pPr>
      <w:r>
        <w:t>социокультурная(межкультурная)компетенция–приобщениеккультуре,традициям, реалиям стран (страны) изучаемого языка в рамках тем и ситуаций общения,отвечающих опыту, интересам, психологическим особенностям обучающихся 5–9 классовна разных этапах (5–7 и 8–9 классы), формирование умения представлять свою страну, еёкультурувусловиях межкультурного общения;</w:t>
      </w:r>
    </w:p>
    <w:p w:rsidR="001B2487" w:rsidRDefault="004D6112">
      <w:pPr>
        <w:pStyle w:val="a5"/>
        <w:ind w:right="844"/>
      </w:pPr>
      <w:r>
        <w:t>компенсаторная  компетенция    –    развитие   умений    выходить   из   положениявусловиях дефицитаязыковых средствприполученииипередачеинформации.</w:t>
      </w:r>
    </w:p>
    <w:p w:rsidR="001B2487" w:rsidRDefault="004D6112">
      <w:pPr>
        <w:pStyle w:val="af1"/>
        <w:numPr>
          <w:ilvl w:val="2"/>
          <w:numId w:val="36"/>
        </w:numPr>
        <w:tabs>
          <w:tab w:val="left" w:pos="1770"/>
        </w:tabs>
        <w:ind w:right="844" w:firstLine="708"/>
        <w:rPr>
          <w:sz w:val="24"/>
          <w:szCs w:val="24"/>
        </w:rPr>
      </w:pPr>
      <w:r>
        <w:rPr>
          <w:sz w:val="24"/>
          <w:szCs w:val="24"/>
        </w:rPr>
        <w:t>Нарядусиноязычнойкоммуникативнойкомпетенциейсредствамииностранногоязыкаформируютсяключевыеуниверсальныеучебныекомпетенции,включающиеобразовательную,ценностно-ориентационную,общекультурную,учебно-познавательную,информационную,социально-трудовуюикомпетенциюличностногосамосовершенствования.</w:t>
      </w:r>
    </w:p>
    <w:p w:rsidR="001B2487" w:rsidRDefault="004D6112">
      <w:pPr>
        <w:pStyle w:val="af1"/>
        <w:numPr>
          <w:ilvl w:val="2"/>
          <w:numId w:val="36"/>
        </w:numPr>
        <w:tabs>
          <w:tab w:val="left" w:pos="1890"/>
          <w:tab w:val="left" w:pos="2141"/>
          <w:tab w:val="left" w:pos="4020"/>
          <w:tab w:val="left" w:pos="4898"/>
          <w:tab w:val="left" w:pos="6689"/>
          <w:tab w:val="left" w:pos="8834"/>
        </w:tabs>
        <w:spacing w:before="90"/>
        <w:ind w:right="845" w:firstLine="708"/>
        <w:rPr>
          <w:sz w:val="24"/>
          <w:szCs w:val="24"/>
        </w:rPr>
      </w:pPr>
      <w:r>
        <w:rPr>
          <w:sz w:val="24"/>
          <w:szCs w:val="24"/>
        </w:rPr>
        <w:t>В соответствии с личностно ориентированной парадигмой образования,основными</w:t>
      </w:r>
      <w:r>
        <w:rPr>
          <w:sz w:val="24"/>
          <w:szCs w:val="24"/>
        </w:rPr>
        <w:tab/>
        <w:t>подходами</w:t>
      </w:r>
      <w:r>
        <w:rPr>
          <w:sz w:val="24"/>
          <w:szCs w:val="24"/>
        </w:rPr>
        <w:tab/>
        <w:t>к</w:t>
      </w:r>
      <w:r>
        <w:rPr>
          <w:sz w:val="24"/>
          <w:szCs w:val="24"/>
        </w:rPr>
        <w:tab/>
        <w:t>обучению</w:t>
      </w:r>
      <w:r>
        <w:rPr>
          <w:sz w:val="24"/>
          <w:szCs w:val="24"/>
        </w:rPr>
        <w:tab/>
        <w:t>иностранным</w:t>
      </w:r>
      <w:r>
        <w:rPr>
          <w:sz w:val="24"/>
          <w:szCs w:val="24"/>
        </w:rPr>
        <w:tab/>
        <w:t>языкампризнаются         компетентностный,         системно-деятельностный,         межкультурныйикоммуникативно-когнитивный.Совокупностьперечисленныхподходовпредполагаетвозможностьреализоватьпоставленныецели,добитьсядостиженияпланируемыхрезультатовврамкахсодержания,отобранногодляосновногообщегообразования,использования новых педагогических технологий (дифференциация, индивидуализация,проектнаядеятельностьидругиетехнологии)ииспользованиясовременныхсредствобучения.</w:t>
      </w:r>
    </w:p>
    <w:p w:rsidR="001B2487" w:rsidRDefault="004D6112">
      <w:pPr>
        <w:pStyle w:val="af1"/>
        <w:numPr>
          <w:ilvl w:val="2"/>
          <w:numId w:val="36"/>
        </w:numPr>
        <w:tabs>
          <w:tab w:val="left" w:pos="1890"/>
        </w:tabs>
        <w:spacing w:before="1"/>
        <w:ind w:right="844" w:firstLine="708"/>
        <w:rPr>
          <w:sz w:val="24"/>
          <w:szCs w:val="24"/>
        </w:rPr>
      </w:pPr>
      <w:r>
        <w:rPr>
          <w:sz w:val="24"/>
          <w:szCs w:val="24"/>
        </w:rPr>
        <w:t>Обязательный   учебный    предмет    «Иностранный    язык»    входитв предметную область «Иностранные языки» наряду с предметом «Второй иностранныйязык»,изучениекоторогопроисходитприналичиипотребностиобучающихсяиприусловии, что в образовательной организации имеются условия (кадровая обеспеченность,техническиеиматериальныеусловия),позволяющиедостигнутьзаявленныхвФГОСОООпредметных результатов.</w:t>
      </w:r>
    </w:p>
    <w:p w:rsidR="001B2487" w:rsidRDefault="004D6112">
      <w:pPr>
        <w:pStyle w:val="af1"/>
        <w:numPr>
          <w:ilvl w:val="2"/>
          <w:numId w:val="36"/>
        </w:numPr>
        <w:tabs>
          <w:tab w:val="left" w:pos="1890"/>
        </w:tabs>
        <w:ind w:right="845" w:firstLine="708"/>
        <w:rPr>
          <w:sz w:val="24"/>
          <w:szCs w:val="24"/>
        </w:rPr>
      </w:pPr>
      <w:r>
        <w:rPr>
          <w:sz w:val="24"/>
          <w:szCs w:val="24"/>
        </w:rPr>
        <w:t>Общеечислочасов,рекомендованныхдляизученияиностранного(немецкого) языка, – 510 часов: в 5 классе – 102 часа (3 часа в неделю), в 6 классе – 102часа(3часанеделю),в7классе–102часа(3часавнеделю),в8классе–102часа(3 часавнеделю), в9классе– 102часа(3 часавнеделю).</w:t>
      </w:r>
    </w:p>
    <w:p w:rsidR="001B2487" w:rsidRDefault="004D6112">
      <w:pPr>
        <w:pStyle w:val="af1"/>
        <w:numPr>
          <w:ilvl w:val="2"/>
          <w:numId w:val="36"/>
        </w:numPr>
        <w:tabs>
          <w:tab w:val="left" w:pos="1890"/>
        </w:tabs>
        <w:spacing w:before="1"/>
        <w:ind w:right="843" w:firstLine="708"/>
        <w:rPr>
          <w:sz w:val="24"/>
          <w:szCs w:val="24"/>
        </w:rPr>
      </w:pPr>
      <w:r>
        <w:rPr>
          <w:sz w:val="24"/>
          <w:szCs w:val="24"/>
        </w:rPr>
        <w:lastRenderedPageBreak/>
        <w:t>Требованиякпредметнымрезультатамдляосновногообщегообразованияконстатируютнеобходимостькокончанию9классавладенияумениемобщатьсянаиностранном(немецком)языкевразныхформах(устноиписьменно,непосредственно и опосредованно, в том числе через Интернет) на допороговом уровне(уровне А2 в соответствии с Общеевропейскими компетенциями владения иностраннымязыком)</w:t>
      </w:r>
      <w:hyperlink w:anchor="_bookmark12" w:history="1">
        <w:r>
          <w:rPr>
            <w:sz w:val="24"/>
            <w:szCs w:val="24"/>
            <w:vertAlign w:val="superscript"/>
          </w:rPr>
          <w:t>13</w:t>
        </w:r>
      </w:hyperlink>
      <w:r>
        <w:rPr>
          <w:sz w:val="24"/>
          <w:szCs w:val="24"/>
        </w:rPr>
        <w:t>.</w:t>
      </w:r>
    </w:p>
    <w:p w:rsidR="001B2487" w:rsidRDefault="004D6112">
      <w:pPr>
        <w:pStyle w:val="a5"/>
        <w:ind w:right="845"/>
      </w:pPr>
      <w:r>
        <w:t>Данныйуровеньпозволитвыпускникамосновнойшколыиспользоватьиностранный язык для продолжения образования на уровне среднего общего образованияи для дальнейшегосамообразования.</w:t>
      </w:r>
    </w:p>
    <w:p w:rsidR="001B2487" w:rsidRDefault="004D6112">
      <w:pPr>
        <w:pStyle w:val="af1"/>
        <w:numPr>
          <w:ilvl w:val="2"/>
          <w:numId w:val="36"/>
        </w:numPr>
        <w:tabs>
          <w:tab w:val="left" w:pos="1890"/>
        </w:tabs>
        <w:ind w:right="845" w:firstLine="708"/>
        <w:rPr>
          <w:sz w:val="24"/>
          <w:szCs w:val="24"/>
        </w:rPr>
      </w:pPr>
      <w:r>
        <w:rPr>
          <w:sz w:val="24"/>
          <w:szCs w:val="24"/>
        </w:rPr>
        <w:t>Программасостоитизследующихразделов:пояснительнаязаписка,содержаниеобразованияпоучебномупредметупогодамобучения(5–9классы),планируемые результаты (личностные, метапредметные результаты) освоения учебногопредметанауровнеосновногообщегообразования,предметныерезультатыосвоенияучебногопредметапо годамобучения (5–9 классы).</w:t>
      </w:r>
    </w:p>
    <w:p w:rsidR="001B2487" w:rsidRDefault="004D6112">
      <w:pPr>
        <w:pStyle w:val="af1"/>
        <w:numPr>
          <w:ilvl w:val="1"/>
          <w:numId w:val="36"/>
        </w:numPr>
        <w:tabs>
          <w:tab w:val="left" w:pos="1590"/>
        </w:tabs>
        <w:ind w:left="1589" w:hanging="661"/>
        <w:rPr>
          <w:sz w:val="24"/>
          <w:szCs w:val="24"/>
        </w:rPr>
      </w:pPr>
      <w:r>
        <w:rPr>
          <w:sz w:val="24"/>
          <w:szCs w:val="24"/>
        </w:rPr>
        <w:t>Содержаниеобученияв5 классе.</w:t>
      </w:r>
    </w:p>
    <w:p w:rsidR="001B2487" w:rsidRDefault="00FE4C2F">
      <w:pPr>
        <w:pStyle w:val="a5"/>
        <w:spacing w:before="6"/>
        <w:ind w:left="0" w:firstLine="0"/>
        <w:jc w:val="left"/>
      </w:pPr>
      <w:r>
        <w:pict>
          <v:rect id="_x0000_s1064" style="position:absolute;margin-left:85.1pt;margin-top:13.8pt;width:2in;height:.7pt;z-index:-251663360;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spacing w:before="92"/>
        <w:ind w:left="221" w:right="3297" w:hanging="1"/>
        <w:rPr>
          <w:rFonts w:ascii="Calibri"/>
          <w:sz w:val="24"/>
          <w:szCs w:val="24"/>
          <w:lang w:val="en-US"/>
        </w:rPr>
      </w:pPr>
      <w:bookmarkStart w:id="17" w:name="_bookmark12"/>
      <w:bookmarkEnd w:id="17"/>
      <w:r>
        <w:rPr>
          <w:rFonts w:ascii="Calibri"/>
          <w:sz w:val="24"/>
          <w:szCs w:val="24"/>
          <w:vertAlign w:val="superscript"/>
          <w:lang w:val="en-US"/>
        </w:rPr>
        <w:t>13</w:t>
      </w:r>
      <w:r>
        <w:rPr>
          <w:rFonts w:ascii="Calibri"/>
          <w:sz w:val="24"/>
          <w:szCs w:val="24"/>
          <w:lang w:val="en-US"/>
        </w:rPr>
        <w:t xml:space="preserve"> Common European Framework of Reference for Languages: Learning, teaching, assessment.http</w:t>
      </w:r>
      <w:hyperlink r:id="rId19">
        <w:r>
          <w:rPr>
            <w:rFonts w:ascii="Calibri"/>
            <w:sz w:val="24"/>
            <w:szCs w:val="24"/>
            <w:lang w:val="en-US"/>
          </w:rPr>
          <w:t>s://www</w:t>
        </w:r>
      </w:hyperlink>
      <w:r>
        <w:rPr>
          <w:rFonts w:ascii="Calibri"/>
          <w:sz w:val="24"/>
          <w:szCs w:val="24"/>
          <w:lang w:val="en-US"/>
        </w:rPr>
        <w:t>.coe</w:t>
      </w:r>
      <w:hyperlink r:id="rId20">
        <w:r>
          <w:rPr>
            <w:rFonts w:ascii="Calibri"/>
            <w:sz w:val="24"/>
            <w:szCs w:val="24"/>
            <w:lang w:val="en-US"/>
          </w:rPr>
          <w:t>.int/en/web/common-european-</w:t>
        </w:r>
      </w:hyperlink>
      <w:r>
        <w:rPr>
          <w:rFonts w:ascii="Calibri"/>
          <w:sz w:val="24"/>
          <w:szCs w:val="24"/>
          <w:lang w:val="en-US"/>
        </w:rPr>
        <w:t>framework-reference-languages</w:t>
      </w:r>
    </w:p>
    <w:p w:rsidR="001B2487" w:rsidRDefault="001B2487">
      <w:pPr>
        <w:rPr>
          <w:rFonts w:ascii="Calibri"/>
          <w:sz w:val="24"/>
          <w:szCs w:val="24"/>
          <w:lang w:val="en-US"/>
        </w:rPr>
        <w:sectPr w:rsidR="001B2487">
          <w:pgSz w:w="11910" w:h="16840"/>
          <w:pgMar w:top="940" w:right="0" w:bottom="280" w:left="1480" w:header="750" w:footer="0" w:gutter="0"/>
          <w:cols w:space="720"/>
        </w:sectPr>
      </w:pPr>
    </w:p>
    <w:p w:rsidR="001B2487" w:rsidRDefault="001B2487">
      <w:pPr>
        <w:pStyle w:val="a5"/>
        <w:spacing w:before="8"/>
        <w:ind w:left="0" w:firstLine="0"/>
        <w:jc w:val="left"/>
        <w:rPr>
          <w:rFonts w:ascii="Calibri"/>
          <w:lang w:val="en-US"/>
        </w:rPr>
      </w:pPr>
    </w:p>
    <w:p w:rsidR="001B2487" w:rsidRDefault="004D6112">
      <w:pPr>
        <w:pStyle w:val="af1"/>
        <w:numPr>
          <w:ilvl w:val="2"/>
          <w:numId w:val="36"/>
        </w:numPr>
        <w:tabs>
          <w:tab w:val="left" w:pos="1770"/>
        </w:tabs>
        <w:spacing w:before="90"/>
        <w:ind w:left="1769" w:hanging="841"/>
        <w:rPr>
          <w:sz w:val="24"/>
          <w:szCs w:val="24"/>
        </w:rPr>
      </w:pPr>
      <w:r>
        <w:rPr>
          <w:sz w:val="24"/>
          <w:szCs w:val="24"/>
        </w:rPr>
        <w:t>Коммуникативныеумения.</w:t>
      </w:r>
    </w:p>
    <w:p w:rsidR="001B2487" w:rsidRDefault="004D6112">
      <w:pPr>
        <w:pStyle w:val="a5"/>
        <w:spacing w:before="139"/>
        <w:ind w:right="847"/>
      </w:pPr>
      <w:r>
        <w:t>Формированиеуменияобщатьсявустнойиписьменнойформе,используярецептивныеипродуктивныевидыречевойдеятельностиврамкахтематическогосодержанияречи.</w:t>
      </w:r>
    </w:p>
    <w:p w:rsidR="001B2487" w:rsidRDefault="004D6112">
      <w:pPr>
        <w:pStyle w:val="a5"/>
        <w:tabs>
          <w:tab w:val="left" w:pos="2523"/>
          <w:tab w:val="left" w:pos="3199"/>
          <w:tab w:val="left" w:pos="4649"/>
          <w:tab w:val="left" w:pos="6111"/>
          <w:tab w:val="left" w:pos="8240"/>
        </w:tabs>
        <w:ind w:left="821" w:right="885" w:firstLine="108"/>
        <w:jc w:val="left"/>
      </w:pPr>
      <w:r>
        <w:t>Моя семья. Мои друзья. Семейные праздники: день рождения, Новый год.Внешность</w:t>
      </w:r>
      <w:r>
        <w:tab/>
        <w:t>и</w:t>
      </w:r>
      <w:r>
        <w:tab/>
        <w:t>характер</w:t>
      </w:r>
      <w:r>
        <w:tab/>
        <w:t>человека</w:t>
      </w:r>
      <w:r>
        <w:tab/>
        <w:t>(литературного</w:t>
      </w:r>
      <w:r>
        <w:tab/>
        <w:t>персонажа).Досугиувлечения(хобби)современного подростка(чтение, кино, спорт).</w:t>
      </w:r>
    </w:p>
    <w:p w:rsidR="001B2487" w:rsidRDefault="004D6112">
      <w:pPr>
        <w:pStyle w:val="a5"/>
        <w:ind w:left="929" w:right="2741" w:firstLine="0"/>
        <w:jc w:val="left"/>
      </w:pPr>
      <w:r>
        <w:t>Здоровый образ жизни: режим труда и отдыха, здоровое питание.Покупки:продуктыпитания.</w:t>
      </w:r>
    </w:p>
    <w:p w:rsidR="001B2487" w:rsidRDefault="004D6112">
      <w:pPr>
        <w:pStyle w:val="a5"/>
        <w:ind w:right="885"/>
        <w:jc w:val="left"/>
      </w:pPr>
      <w:r>
        <w:t>Школа,школьнаяжизнь,школьнаяформа,изучаемыепредметы.Перепискасзарубежнымисверстниками.</w:t>
      </w:r>
    </w:p>
    <w:p w:rsidR="001B2487" w:rsidRDefault="004D6112">
      <w:pPr>
        <w:pStyle w:val="a5"/>
        <w:ind w:left="929" w:right="4445" w:firstLine="0"/>
        <w:jc w:val="left"/>
      </w:pPr>
      <w:r>
        <w:t>Каникулы в различное время года. Виды отдыха.Природа: дикие и домашние животные. Погода.Родной город (село). Транспорт.</w:t>
      </w:r>
    </w:p>
    <w:p w:rsidR="001B2487" w:rsidRDefault="004D6112">
      <w:pPr>
        <w:pStyle w:val="a5"/>
        <w:ind w:right="844"/>
      </w:pPr>
      <w:r>
        <w:t>Родная страна и страна (страны) изучаемого языка. Их географическое положение,столицы,достопримечательности,культурныеособенности(национальныепраздники,традиции,обычаи).</w:t>
      </w:r>
    </w:p>
    <w:p w:rsidR="001B2487" w:rsidRDefault="004D6112">
      <w:pPr>
        <w:pStyle w:val="a5"/>
        <w:spacing w:before="1"/>
        <w:ind w:left="929" w:firstLine="0"/>
      </w:pPr>
      <w:r>
        <w:t>Выдающиесялюдироднойстраныистраны(стран)изучаемогоязыка:писатели,</w:t>
      </w:r>
    </w:p>
    <w:p w:rsidR="001B2487" w:rsidRDefault="004D6112">
      <w:pPr>
        <w:pStyle w:val="a5"/>
        <w:spacing w:before="136"/>
        <w:ind w:firstLine="0"/>
        <w:jc w:val="left"/>
      </w:pPr>
      <w:r>
        <w:t>поэты.</w:t>
      </w:r>
    </w:p>
    <w:p w:rsidR="001B2487" w:rsidRDefault="004D6112">
      <w:pPr>
        <w:pStyle w:val="af1"/>
        <w:numPr>
          <w:ilvl w:val="3"/>
          <w:numId w:val="36"/>
        </w:numPr>
        <w:tabs>
          <w:tab w:val="left" w:pos="1950"/>
        </w:tabs>
        <w:spacing w:before="140"/>
        <w:ind w:hanging="1021"/>
        <w:rPr>
          <w:sz w:val="24"/>
          <w:szCs w:val="24"/>
        </w:rPr>
      </w:pPr>
      <w:r>
        <w:rPr>
          <w:sz w:val="24"/>
          <w:szCs w:val="24"/>
        </w:rPr>
        <w:t>Говорение.</w:t>
      </w:r>
    </w:p>
    <w:p w:rsidR="001B2487" w:rsidRDefault="004D6112">
      <w:pPr>
        <w:pStyle w:val="af1"/>
        <w:numPr>
          <w:ilvl w:val="4"/>
          <w:numId w:val="36"/>
        </w:numPr>
        <w:tabs>
          <w:tab w:val="left" w:pos="2130"/>
          <w:tab w:val="left" w:pos="5347"/>
          <w:tab w:val="left" w:pos="6310"/>
          <w:tab w:val="left" w:pos="8035"/>
          <w:tab w:val="left" w:pos="8709"/>
          <w:tab w:val="left" w:pos="9146"/>
        </w:tabs>
        <w:spacing w:before="136"/>
        <w:ind w:hanging="1201"/>
        <w:rPr>
          <w:sz w:val="24"/>
          <w:szCs w:val="24"/>
        </w:rPr>
      </w:pPr>
      <w:r>
        <w:rPr>
          <w:sz w:val="24"/>
          <w:szCs w:val="24"/>
        </w:rPr>
        <w:t>Развитие  коммуникативных</w:t>
      </w:r>
      <w:r>
        <w:rPr>
          <w:sz w:val="24"/>
          <w:szCs w:val="24"/>
        </w:rPr>
        <w:tab/>
        <w:t>умений</w:t>
      </w:r>
      <w:r>
        <w:rPr>
          <w:sz w:val="24"/>
          <w:szCs w:val="24"/>
        </w:rPr>
        <w:tab/>
        <w:t>диалогической</w:t>
      </w:r>
      <w:r>
        <w:rPr>
          <w:sz w:val="24"/>
          <w:szCs w:val="24"/>
        </w:rPr>
        <w:tab/>
        <w:t>речи</w:t>
      </w:r>
      <w:r>
        <w:rPr>
          <w:sz w:val="24"/>
          <w:szCs w:val="24"/>
        </w:rPr>
        <w:tab/>
        <w:t>на</w:t>
      </w:r>
      <w:r>
        <w:rPr>
          <w:sz w:val="24"/>
          <w:szCs w:val="24"/>
        </w:rPr>
        <w:tab/>
        <w:t>базе</w:t>
      </w:r>
    </w:p>
    <w:p w:rsidR="001B2487" w:rsidRDefault="004D6112">
      <w:pPr>
        <w:pStyle w:val="a5"/>
        <w:spacing w:before="140"/>
        <w:ind w:firstLine="0"/>
      </w:pPr>
      <w:r>
        <w:t>умений,сформированныхнауровненачальногообщегообразования:</w:t>
      </w:r>
    </w:p>
    <w:p w:rsidR="001B2487" w:rsidRDefault="004D6112">
      <w:pPr>
        <w:pStyle w:val="a5"/>
        <w:tabs>
          <w:tab w:val="left" w:pos="2484"/>
          <w:tab w:val="left" w:pos="4277"/>
          <w:tab w:val="left" w:pos="6632"/>
          <w:tab w:val="left" w:pos="8305"/>
        </w:tabs>
        <w:spacing w:before="136"/>
        <w:ind w:right="846"/>
      </w:pPr>
      <w:r>
        <w:t>диалогэтикетногохарактера:начинать,поддерживатьизаканчиватьразговор(втом числе разговор по телефону), поздравлять с праздником и вежливо реагировать напоздравление,</w:t>
      </w:r>
      <w:r>
        <w:tab/>
        <w:t>выражать</w:t>
      </w:r>
      <w:r>
        <w:tab/>
        <w:t>благодарность,</w:t>
      </w:r>
      <w:r>
        <w:tab/>
        <w:t>вежливо</w:t>
      </w:r>
      <w:r>
        <w:tab/>
      </w:r>
      <w:r>
        <w:rPr>
          <w:spacing w:val="-1"/>
        </w:rPr>
        <w:t>соглашаться</w:t>
      </w:r>
      <w:r>
        <w:t>напредложениеиотказываться отпредложения собеседника;</w:t>
      </w:r>
    </w:p>
    <w:p w:rsidR="001B2487" w:rsidRDefault="004D6112">
      <w:pPr>
        <w:pStyle w:val="a5"/>
        <w:tabs>
          <w:tab w:val="left" w:pos="2453"/>
          <w:tab w:val="left" w:pos="4452"/>
          <w:tab w:val="left" w:pos="6219"/>
          <w:tab w:val="left" w:pos="8307"/>
        </w:tabs>
        <w:spacing w:before="1"/>
        <w:ind w:right="843"/>
      </w:pPr>
      <w:r>
        <w:t>диалог – побуждение к действию: обращаться с просьбой, вежливо соглашаться (несоглашаться)</w:t>
      </w:r>
      <w:r>
        <w:tab/>
        <w:t>выполнить</w:t>
      </w:r>
      <w:r>
        <w:tab/>
        <w:t>просьбу,</w:t>
      </w:r>
      <w:r>
        <w:tab/>
        <w:t>приглашать</w:t>
      </w:r>
      <w:r>
        <w:tab/>
        <w:t>собеседникаксовместнойдеятельности,вежливосоглашаться(несоглашаться)напредложениесобеседника;</w:t>
      </w:r>
    </w:p>
    <w:p w:rsidR="001B2487" w:rsidRDefault="004D6112">
      <w:pPr>
        <w:pStyle w:val="a5"/>
        <w:ind w:right="847"/>
      </w:pPr>
      <w:r>
        <w:t>диалог-расспрос: сообщать фактическую информацию, отвечая на вопросы разныхвидов,запрашивать интересующую информацию.</w:t>
      </w:r>
    </w:p>
    <w:p w:rsidR="001B2487" w:rsidRDefault="004D6112">
      <w:pPr>
        <w:pStyle w:val="a5"/>
        <w:ind w:right="846"/>
      </w:pPr>
      <w:r>
        <w:t>Вышеперечисленныеумениядиалогическойречиразвиваютсявстандартныхситуацияхнеофициального  общения  в  рамках  тематического  содержания  речи,сопоройнаречевыеситуации,ключевыесловаи(или)иллюстрации,фотографииссоблюдениемнормречевогоэтикета,принятых встране(странах)изучаемогоязыка.</w:t>
      </w:r>
    </w:p>
    <w:p w:rsidR="001B2487" w:rsidRDefault="004D6112">
      <w:pPr>
        <w:pStyle w:val="a5"/>
        <w:spacing w:before="90"/>
        <w:ind w:left="929" w:firstLine="0"/>
      </w:pPr>
      <w:r>
        <w:t>Объёмдиалога–до 5реплик со стороныкаждогособеседника.</w:t>
      </w:r>
    </w:p>
    <w:p w:rsidR="001B2487" w:rsidRDefault="004D6112">
      <w:pPr>
        <w:pStyle w:val="af1"/>
        <w:numPr>
          <w:ilvl w:val="4"/>
          <w:numId w:val="36"/>
        </w:numPr>
        <w:tabs>
          <w:tab w:val="left" w:pos="2130"/>
        </w:tabs>
        <w:spacing w:before="139"/>
        <w:ind w:left="221" w:right="848" w:firstLine="708"/>
        <w:rPr>
          <w:sz w:val="24"/>
          <w:szCs w:val="24"/>
        </w:rPr>
      </w:pPr>
      <w:r>
        <w:rPr>
          <w:sz w:val="24"/>
          <w:szCs w:val="24"/>
        </w:rPr>
        <w:t>Развитиекоммуникативныхумениймонологическойречи,набазеумений,сформированных науровненачального общегообразования:</w:t>
      </w:r>
    </w:p>
    <w:p w:rsidR="001B2487" w:rsidRDefault="004D6112">
      <w:pPr>
        <w:pStyle w:val="a5"/>
        <w:ind w:right="845"/>
      </w:pPr>
      <w:r>
        <w:t>созданиеустныхсвязныхмонологическихвысказыванийсиспользованиемосновныхкоммуникативных типовречи:</w:t>
      </w:r>
    </w:p>
    <w:p w:rsidR="001B2487" w:rsidRDefault="004D6112">
      <w:pPr>
        <w:pStyle w:val="a5"/>
        <w:tabs>
          <w:tab w:val="left" w:pos="2585"/>
          <w:tab w:val="left" w:pos="4371"/>
          <w:tab w:val="left" w:pos="6195"/>
          <w:tab w:val="left" w:pos="7025"/>
          <w:tab w:val="left" w:pos="8525"/>
        </w:tabs>
        <w:ind w:right="844"/>
      </w:pPr>
      <w:r>
        <w:t>описание</w:t>
      </w:r>
      <w:r>
        <w:tab/>
        <w:t>(предмета,</w:t>
      </w:r>
      <w:r>
        <w:tab/>
        <w:t>внешности</w:t>
      </w:r>
      <w:r>
        <w:tab/>
        <w:t>и</w:t>
      </w:r>
      <w:r>
        <w:tab/>
        <w:t>одежды</w:t>
      </w:r>
      <w:r>
        <w:tab/>
        <w:t>человека),втомчислехарактеристика(чертыхарактерареальногочеловекаилилитературногоперсонажа);</w:t>
      </w:r>
    </w:p>
    <w:p w:rsidR="001B2487" w:rsidRDefault="004D6112">
      <w:pPr>
        <w:pStyle w:val="a5"/>
        <w:ind w:left="929" w:firstLine="0"/>
      </w:pPr>
      <w:r>
        <w:t>повествованиеилисообщение;</w:t>
      </w:r>
    </w:p>
    <w:p w:rsidR="001B2487" w:rsidRDefault="004D6112">
      <w:pPr>
        <w:pStyle w:val="a5"/>
        <w:spacing w:before="139"/>
        <w:ind w:left="929" w:right="2640" w:firstLine="0"/>
      </w:pPr>
      <w:r>
        <w:t>изложение (пересказ) основного содержания прочитанного текста;краткоеизложениерезультатоввыполненнойпроектной работы.</w:t>
      </w:r>
    </w:p>
    <w:p w:rsidR="001B2487" w:rsidRDefault="004D6112">
      <w:pPr>
        <w:pStyle w:val="a5"/>
        <w:ind w:right="845"/>
      </w:pPr>
      <w:r>
        <w:t>Данныеумениямонологическойречиразвиваютсявстандартныхситуацияхнеофициал</w:t>
      </w:r>
      <w:r>
        <w:lastRenderedPageBreak/>
        <w:t>ьногообщенияврамках  тематического  содержания  речи  с  опоройнаключевыеслова, вопросы, план и(или)иллюстрации, фотографии.</w:t>
      </w:r>
    </w:p>
    <w:p w:rsidR="001B2487" w:rsidRDefault="004D6112">
      <w:pPr>
        <w:pStyle w:val="a5"/>
        <w:ind w:left="929" w:firstLine="0"/>
      </w:pPr>
      <w:r>
        <w:t>Объёммонологическоговысказывания–5–6фраз.</w:t>
      </w:r>
    </w:p>
    <w:p w:rsidR="001B2487" w:rsidRDefault="004D6112">
      <w:pPr>
        <w:pStyle w:val="af1"/>
        <w:numPr>
          <w:ilvl w:val="3"/>
          <w:numId w:val="36"/>
        </w:numPr>
        <w:tabs>
          <w:tab w:val="left" w:pos="1950"/>
        </w:tabs>
        <w:spacing w:before="140"/>
        <w:ind w:hanging="1021"/>
        <w:rPr>
          <w:sz w:val="24"/>
          <w:szCs w:val="24"/>
        </w:rPr>
      </w:pPr>
      <w:r>
        <w:rPr>
          <w:sz w:val="24"/>
          <w:szCs w:val="24"/>
        </w:rPr>
        <w:t>Аудирование.</w:t>
      </w:r>
    </w:p>
    <w:p w:rsidR="001B2487" w:rsidRDefault="004D6112">
      <w:pPr>
        <w:pStyle w:val="a5"/>
        <w:spacing w:before="136"/>
        <w:ind w:right="845"/>
      </w:pPr>
      <w:r>
        <w:t>Развитие коммуникативных умений аудирования на базе умений, сформированныхвначальнойшколе:</w:t>
      </w:r>
    </w:p>
    <w:p w:rsidR="001B2487" w:rsidRDefault="004D6112">
      <w:pPr>
        <w:pStyle w:val="a5"/>
        <w:spacing w:before="1"/>
        <w:ind w:right="848"/>
      </w:pPr>
      <w:r>
        <w:t>при   непосредственном    общении:   понимание    на    слух    речи    учителяи одноклассниковивербальная(невербальная)реакция науслышанное;</w:t>
      </w:r>
    </w:p>
    <w:p w:rsidR="001B2487" w:rsidRDefault="004D6112">
      <w:pPr>
        <w:pStyle w:val="a5"/>
        <w:ind w:right="843"/>
      </w:pPr>
      <w:r>
        <w:t>при    опосредованном    общении:    дальнейшее    развитие    умений    восприятияипониманиянаслухнесложныхадаптированныхаутентичныхтекстов,содержащихотдельныенезнакомыеслова,сразнойглубинойпроникновениявихсодержаниевзависимостиотпоставленнойкоммуникативнойзадачи:спониманиемосновногосодержания,спониманиемзапрашиваемой  информации  с  опорой  и  без  опорынаиллюстрации.</w:t>
      </w:r>
    </w:p>
    <w:p w:rsidR="001B2487" w:rsidRDefault="004D6112">
      <w:pPr>
        <w:pStyle w:val="a5"/>
        <w:ind w:right="844"/>
      </w:pPr>
      <w:r>
        <w:t>Аудированиеспониманиемосновногосодержаниятекстапредполагаетумениеопределять    основную    тему    и     главные     факты    (события)    в    воспринимаемомнаслухтексте,игнорироватьнезнакомыеслова,несущественныедляпониманияосновногосодержания.</w:t>
      </w:r>
    </w:p>
    <w:p w:rsidR="001B2487" w:rsidRDefault="004D6112">
      <w:pPr>
        <w:pStyle w:val="a5"/>
        <w:ind w:right="847"/>
      </w:pPr>
      <w:r>
        <w:t>Аудированиеспониманиемзапрашиваемойинформациипредполагаетумениевыделять запрашиваемую информацию, представленную в эксплицитной (явной) форме, ввоспринимаемомнаслух тексте.</w:t>
      </w:r>
    </w:p>
    <w:p w:rsidR="001B2487" w:rsidRDefault="004D6112">
      <w:pPr>
        <w:pStyle w:val="a5"/>
        <w:ind w:left="281" w:right="846" w:firstLine="648"/>
      </w:pPr>
      <w:r>
        <w:t>Тексты  для   аудирования:   диалог   (беседа),   высказывания   собеседниковвситуациях повседневного общения,рассказ, сообщениеинформационногохарактера.</w:t>
      </w:r>
    </w:p>
    <w:p w:rsidR="001B2487" w:rsidRDefault="004D6112">
      <w:pPr>
        <w:pStyle w:val="a5"/>
        <w:ind w:left="929" w:firstLine="0"/>
      </w:pPr>
      <w:r>
        <w:t>Времязвучаниятекста(текстов)дляаудирования– до1минуты.</w:t>
      </w:r>
    </w:p>
    <w:p w:rsidR="001B2487" w:rsidRDefault="004D6112">
      <w:pPr>
        <w:pStyle w:val="af1"/>
        <w:numPr>
          <w:ilvl w:val="3"/>
          <w:numId w:val="36"/>
        </w:numPr>
        <w:tabs>
          <w:tab w:val="left" w:pos="1950"/>
        </w:tabs>
        <w:spacing w:before="90"/>
        <w:ind w:hanging="1021"/>
        <w:rPr>
          <w:sz w:val="24"/>
          <w:szCs w:val="24"/>
        </w:rPr>
      </w:pPr>
      <w:r>
        <w:rPr>
          <w:sz w:val="24"/>
          <w:szCs w:val="24"/>
        </w:rPr>
        <w:t>Смысловоечтение.</w:t>
      </w:r>
    </w:p>
    <w:p w:rsidR="001B2487" w:rsidRDefault="004D6112">
      <w:pPr>
        <w:pStyle w:val="a5"/>
        <w:spacing w:before="139"/>
        <w:ind w:right="845"/>
      </w:pPr>
      <w:r>
        <w:t>Развитиесформированного  в  начальной  школе  умения  читать  про  себяи понимать учебные и несложные адаптированные аутентичные тексты разных жанров истилей, содержащие отдельные незнакомые слова, с различной глубиной проникновения вих содержание в зависимости от поставленной коммуникативной задачи: с пониманиемосновногосодержания, спониманиемзапрашиваемойинформации.</w:t>
      </w:r>
    </w:p>
    <w:p w:rsidR="001B2487" w:rsidRDefault="004D6112">
      <w:pPr>
        <w:pStyle w:val="a5"/>
        <w:ind w:right="846"/>
      </w:pPr>
      <w:r>
        <w:t>Чтениеспониманиемосновногосодержаниятекстапредполагаетумениеопределятьосновнуютемуиглавныефакты(события)впрочитанномтексте,игнорироватьнезнакомыеслова,несущественныедля пониманияосновногосодержания.</w:t>
      </w:r>
    </w:p>
    <w:p w:rsidR="001B2487" w:rsidRDefault="004D6112">
      <w:pPr>
        <w:pStyle w:val="a5"/>
        <w:ind w:right="848"/>
      </w:pPr>
      <w:r>
        <w:t>Чтениеспониманиемзапрашиваемойинформациипредполагаетумениенаходитьвпрочитанномтекстеипониматьзапрашиваемуюинформацию,представленнуювэксплицитной (явной)форме.</w:t>
      </w:r>
    </w:p>
    <w:p w:rsidR="001B2487" w:rsidRDefault="004D6112">
      <w:pPr>
        <w:pStyle w:val="a5"/>
        <w:ind w:right="849"/>
      </w:pPr>
      <w:r>
        <w:t>Чтение   несплошных    текстов  (таблиц)    и    понимание    представленнойвнихинформации.</w:t>
      </w:r>
    </w:p>
    <w:p w:rsidR="001B2487" w:rsidRDefault="004D6112">
      <w:pPr>
        <w:pStyle w:val="a5"/>
        <w:ind w:right="845"/>
      </w:pPr>
      <w:r>
        <w:t>Тексты для чтения: беседа (диалог), рассказ, сказка, сообщение личного характера,отрывокизстатьинаучно-популярногохарактера,сообщениеинформационногохарактера,стихотворение, несплошнойтекст (таблица).</w:t>
      </w:r>
    </w:p>
    <w:p w:rsidR="001B2487" w:rsidRDefault="004D6112">
      <w:pPr>
        <w:pStyle w:val="a5"/>
        <w:spacing w:before="1"/>
        <w:ind w:left="929" w:firstLine="0"/>
      </w:pPr>
      <w:r>
        <w:t>Объёмтекста(текстов) длячтения–180–200слов.</w:t>
      </w:r>
    </w:p>
    <w:p w:rsidR="001B2487" w:rsidRDefault="004D6112">
      <w:pPr>
        <w:pStyle w:val="af1"/>
        <w:numPr>
          <w:ilvl w:val="3"/>
          <w:numId w:val="36"/>
        </w:numPr>
        <w:tabs>
          <w:tab w:val="left" w:pos="1950"/>
        </w:tabs>
        <w:spacing w:before="136"/>
        <w:ind w:hanging="1021"/>
        <w:rPr>
          <w:sz w:val="24"/>
          <w:szCs w:val="24"/>
        </w:rPr>
      </w:pPr>
      <w:r>
        <w:rPr>
          <w:sz w:val="24"/>
          <w:szCs w:val="24"/>
        </w:rPr>
        <w:t>Письменнаяречь.</w:t>
      </w:r>
    </w:p>
    <w:p w:rsidR="001B2487" w:rsidRDefault="004D6112">
      <w:pPr>
        <w:pStyle w:val="a5"/>
        <w:spacing w:before="140"/>
        <w:ind w:right="848"/>
      </w:pPr>
      <w:r>
        <w:t>Развитие  умений   письменной   речи   на   базе   умений,   сформированныхвначальнойшколе:</w:t>
      </w:r>
    </w:p>
    <w:p w:rsidR="001B2487" w:rsidRDefault="004D6112">
      <w:pPr>
        <w:pStyle w:val="a5"/>
        <w:ind w:right="846"/>
      </w:pPr>
      <w:r>
        <w:t>списывание текста и выписывание из него слов, словосочетаний, предложений всоответствии срешаемойкоммуникативнойзадачей;</w:t>
      </w:r>
    </w:p>
    <w:p w:rsidR="001B2487" w:rsidRDefault="004D6112">
      <w:pPr>
        <w:pStyle w:val="a5"/>
        <w:ind w:right="850"/>
      </w:pPr>
      <w:r>
        <w:t>написание коротких поздравлений с праздниками (с Новым годом, Рождеством,днёмрождения);</w:t>
      </w:r>
    </w:p>
    <w:p w:rsidR="001B2487" w:rsidRDefault="004D6112">
      <w:pPr>
        <w:pStyle w:val="a5"/>
        <w:ind w:right="846"/>
      </w:pPr>
      <w:r>
        <w:t>заполнениеанкетиформуляров,сообщениеосебеосновныхсведений(имя,фамилия,   пол,    возраст,    адрес)    в    соответствии    с    нормами,    принятымивстране(странах)изучаемого языка;</w:t>
      </w:r>
    </w:p>
    <w:p w:rsidR="001B2487" w:rsidRDefault="004D6112">
      <w:pPr>
        <w:pStyle w:val="a5"/>
        <w:ind w:right="846"/>
      </w:pPr>
      <w:r>
        <w:lastRenderedPageBreak/>
        <w:t>написаниеэлектронногосообщенияличногохарактера:сообщениекраткихсведений  о   себе,   оформление   обращения,   завершающей   фразы   и   подписивсоответствииснормаминеофициальногообщения,принятымивстране(странах)изучаемогоязыка. Объёмсообщения – до 60 слов.</w:t>
      </w:r>
    </w:p>
    <w:p w:rsidR="001B2487" w:rsidRDefault="004D6112">
      <w:pPr>
        <w:pStyle w:val="af1"/>
        <w:numPr>
          <w:ilvl w:val="2"/>
          <w:numId w:val="36"/>
        </w:numPr>
        <w:tabs>
          <w:tab w:val="left" w:pos="1770"/>
        </w:tabs>
        <w:ind w:left="1769" w:hanging="841"/>
        <w:rPr>
          <w:sz w:val="24"/>
          <w:szCs w:val="24"/>
        </w:rPr>
      </w:pPr>
      <w:r>
        <w:rPr>
          <w:sz w:val="24"/>
          <w:szCs w:val="24"/>
        </w:rPr>
        <w:t>Языковыезнания иумения.</w:t>
      </w:r>
    </w:p>
    <w:p w:rsidR="001B2487" w:rsidRDefault="004D6112">
      <w:pPr>
        <w:pStyle w:val="af1"/>
        <w:numPr>
          <w:ilvl w:val="3"/>
          <w:numId w:val="36"/>
        </w:numPr>
        <w:tabs>
          <w:tab w:val="left" w:pos="1950"/>
        </w:tabs>
        <w:spacing w:before="136"/>
        <w:ind w:hanging="1021"/>
        <w:rPr>
          <w:sz w:val="24"/>
          <w:szCs w:val="24"/>
        </w:rPr>
      </w:pPr>
      <w:r>
        <w:rPr>
          <w:sz w:val="24"/>
          <w:szCs w:val="24"/>
        </w:rPr>
        <w:t>Фонетическаясторонаречи.</w:t>
      </w:r>
    </w:p>
    <w:p w:rsidR="001B2487" w:rsidRDefault="004D6112">
      <w:pPr>
        <w:pStyle w:val="a5"/>
        <w:spacing w:before="139"/>
        <w:ind w:right="845"/>
      </w:pPr>
      <w:r>
        <w:t>Различение   на     слух     и     адекватное,     без     ошибок,     ведущих     к     сбоювкоммуникации,произнесениесловссоблюдениемправильногоударенияифраз</w:t>
      </w:r>
    </w:p>
    <w:p w:rsidR="001B2487" w:rsidRDefault="004D6112">
      <w:pPr>
        <w:pStyle w:val="a5"/>
        <w:spacing w:before="90"/>
        <w:ind w:right="847" w:firstLine="0"/>
      </w:pPr>
      <w:r>
        <w:t>ссоблюдениемихритмикоинтонационныхособенностей,втомчислеотсутствияфразовогоударениянаслужебныхсловах,чтениеновыхсловсогласноосновнымправиламчтения.</w:t>
      </w:r>
    </w:p>
    <w:p w:rsidR="001B2487" w:rsidRDefault="004D6112">
      <w:pPr>
        <w:pStyle w:val="a5"/>
        <w:spacing w:before="1"/>
        <w:ind w:right="844"/>
      </w:pPr>
      <w:r>
        <w:t>Чтение вслух небольших адаптированных аутентичных текстов, построенных наизученном       языковом         материале,         с         соблюдением         правил         чтенияи соответствующейинтонации, демонстрирующеепониманиетекста.</w:t>
      </w:r>
    </w:p>
    <w:p w:rsidR="001B2487" w:rsidRDefault="004D6112">
      <w:pPr>
        <w:pStyle w:val="a5"/>
        <w:ind w:right="846"/>
      </w:pPr>
      <w:r>
        <w:t>Текстыдлячтениявслух:беседа(диалог),рассказ,отрывокизстатьинаучно-популярногохарактера, сообщениеинформационного характера.</w:t>
      </w:r>
    </w:p>
    <w:p w:rsidR="001B2487" w:rsidRDefault="004D6112">
      <w:pPr>
        <w:pStyle w:val="a5"/>
        <w:ind w:left="929" w:firstLine="0"/>
      </w:pPr>
      <w:r>
        <w:t>Объёмтекстадлячтения вслух–до90 слов.</w:t>
      </w:r>
    </w:p>
    <w:p w:rsidR="001B2487" w:rsidRDefault="004D6112">
      <w:pPr>
        <w:pStyle w:val="af1"/>
        <w:numPr>
          <w:ilvl w:val="3"/>
          <w:numId w:val="36"/>
        </w:numPr>
        <w:tabs>
          <w:tab w:val="left" w:pos="1950"/>
        </w:tabs>
        <w:spacing w:before="138"/>
        <w:ind w:left="929" w:right="5391" w:firstLine="0"/>
        <w:rPr>
          <w:sz w:val="24"/>
          <w:szCs w:val="24"/>
        </w:rPr>
      </w:pPr>
      <w:r>
        <w:rPr>
          <w:sz w:val="24"/>
          <w:szCs w:val="24"/>
        </w:rPr>
        <w:t>Орфография и пунктуация.Правильноенаписаниеизученныхслов.</w:t>
      </w:r>
    </w:p>
    <w:p w:rsidR="001B2487" w:rsidRDefault="004D6112">
      <w:pPr>
        <w:pStyle w:val="a5"/>
        <w:ind w:right="845"/>
      </w:pPr>
      <w:r>
        <w:t>Правильное   использование     знаков     препинания:     точки,     вопросительногои восклицательного знаковвконцепредложения, запятой приперечислении.</w:t>
      </w:r>
    </w:p>
    <w:p w:rsidR="001B2487" w:rsidRDefault="004D6112">
      <w:pPr>
        <w:pStyle w:val="a5"/>
        <w:ind w:right="845"/>
      </w:pPr>
      <w:r>
        <w:t>Пунктуационноправильное,всоответствииснормамиречевогоэтикета,принятыми в стране (странах) изучаемого языка, оформление электронного сообщенияличногохарактера.</w:t>
      </w:r>
    </w:p>
    <w:p w:rsidR="001B2487" w:rsidRDefault="004D6112">
      <w:pPr>
        <w:pStyle w:val="af1"/>
        <w:numPr>
          <w:ilvl w:val="3"/>
          <w:numId w:val="36"/>
        </w:numPr>
        <w:tabs>
          <w:tab w:val="left" w:pos="1950"/>
        </w:tabs>
        <w:ind w:hanging="1021"/>
        <w:rPr>
          <w:sz w:val="24"/>
          <w:szCs w:val="24"/>
        </w:rPr>
      </w:pPr>
      <w:r>
        <w:rPr>
          <w:sz w:val="24"/>
          <w:szCs w:val="24"/>
        </w:rPr>
        <w:t>Лексическая сторонаречи.</w:t>
      </w:r>
    </w:p>
    <w:p w:rsidR="001B2487" w:rsidRDefault="004D6112">
      <w:pPr>
        <w:pStyle w:val="a5"/>
        <w:spacing w:before="140"/>
        <w:ind w:right="847"/>
      </w:pPr>
      <w:r>
        <w:t>Распознаваниев   письменном   и   звучащем   тексте   и   употребление   в   устнойиписьменнойречилексическихединиц(слов,словосочетаний,речевыхклише),обслуживающих  ситуации    общения    в    рамках    тематического    содержания    речи,ссоблюдениемсуществующей внемецкомязыкенормылексическойсочетаемости.</w:t>
      </w:r>
    </w:p>
    <w:p w:rsidR="001B2487" w:rsidRDefault="004D6112">
      <w:pPr>
        <w:pStyle w:val="a5"/>
        <w:ind w:right="847"/>
      </w:pPr>
      <w:r>
        <w:t>Объёмизучаемойлексики:625лексическихединицдляпродуктивногоиспользования(включая500лексическихединиц,изученныхнауровненачальногообщего образования) и 675 лексических единиц для рецептивного усвоения (включая 625лексическихединицпродуктивного минимума).</w:t>
      </w:r>
    </w:p>
    <w:p w:rsidR="001B2487" w:rsidRDefault="004D6112">
      <w:pPr>
        <w:pStyle w:val="a5"/>
        <w:ind w:left="929" w:firstLine="0"/>
        <w:jc w:val="left"/>
      </w:pPr>
      <w:r>
        <w:t>Основныеспособысловообразования:</w:t>
      </w:r>
    </w:p>
    <w:p w:rsidR="001B2487" w:rsidRDefault="004D6112">
      <w:pPr>
        <w:pStyle w:val="a5"/>
        <w:spacing w:before="137"/>
        <w:ind w:left="929" w:firstLine="0"/>
        <w:jc w:val="left"/>
      </w:pPr>
      <w:r>
        <w:t>аффиксация:</w:t>
      </w:r>
    </w:p>
    <w:p w:rsidR="001B2487" w:rsidRDefault="004D6112">
      <w:pPr>
        <w:pStyle w:val="a5"/>
        <w:spacing w:before="139"/>
        <w:ind w:left="929" w:firstLine="0"/>
        <w:jc w:val="left"/>
      </w:pPr>
      <w:r>
        <w:t>образованиеимёнсуществительныхприпомощисуффиксов-er(derLehrer),</w:t>
      </w:r>
    </w:p>
    <w:p w:rsidR="001B2487" w:rsidRDefault="004D6112">
      <w:pPr>
        <w:pStyle w:val="a5"/>
        <w:spacing w:before="137"/>
        <w:ind w:firstLine="0"/>
        <w:jc w:val="left"/>
        <w:rPr>
          <w:lang w:val="de-DE"/>
        </w:rPr>
      </w:pPr>
      <w:r>
        <w:rPr>
          <w:lang w:val="de-DE"/>
        </w:rPr>
        <w:t>-ler(derSportler), -in(dieLehrerin),-chen(dasTischchen);</w:t>
      </w:r>
    </w:p>
    <w:p w:rsidR="001B2487" w:rsidRDefault="004D6112">
      <w:pPr>
        <w:pStyle w:val="a5"/>
        <w:tabs>
          <w:tab w:val="left" w:pos="2446"/>
          <w:tab w:val="left" w:pos="3211"/>
          <w:tab w:val="left" w:pos="5119"/>
          <w:tab w:val="left" w:pos="5743"/>
          <w:tab w:val="left" w:pos="6828"/>
          <w:tab w:val="left" w:pos="8199"/>
          <w:tab w:val="left" w:pos="8715"/>
        </w:tabs>
        <w:spacing w:before="139"/>
        <w:ind w:left="929" w:firstLine="0"/>
        <w:jc w:val="left"/>
      </w:pPr>
      <w:r>
        <w:t>образование</w:t>
      </w:r>
      <w:r>
        <w:tab/>
        <w:t>имен</w:t>
      </w:r>
      <w:r>
        <w:tab/>
        <w:t>прилагательных</w:t>
      </w:r>
      <w:r>
        <w:tab/>
        <w:t>при</w:t>
      </w:r>
      <w:r>
        <w:tab/>
        <w:t>помощи</w:t>
      </w:r>
      <w:r>
        <w:tab/>
        <w:t>суффиксов</w:t>
      </w:r>
      <w:r>
        <w:tab/>
        <w:t>-ig</w:t>
      </w:r>
      <w:r>
        <w:tab/>
        <w:t>(sonnig),</w:t>
      </w:r>
    </w:p>
    <w:p w:rsidR="001B2487" w:rsidRDefault="004D6112">
      <w:pPr>
        <w:pStyle w:val="a5"/>
        <w:spacing w:before="137"/>
        <w:ind w:firstLine="0"/>
        <w:jc w:val="left"/>
      </w:pPr>
      <w:r>
        <w:t>-lich(freundlich);</w:t>
      </w:r>
    </w:p>
    <w:p w:rsidR="001B2487" w:rsidRDefault="004D6112">
      <w:pPr>
        <w:pStyle w:val="a5"/>
        <w:spacing w:before="137"/>
        <w:ind w:right="845"/>
        <w:jc w:val="left"/>
      </w:pPr>
      <w:r>
        <w:t>образованиечислительныхприпомощисуффиксов-zehn,-zig,-te,-ste(fünfzehn,fünfzig,fünfte, fünfzigste);</w:t>
      </w:r>
    </w:p>
    <w:p w:rsidR="001B2487" w:rsidRDefault="004D6112">
      <w:pPr>
        <w:pStyle w:val="a5"/>
        <w:jc w:val="left"/>
      </w:pPr>
      <w:r>
        <w:t>словосложение:образованиесложныхсуществительныхпутёмсоединенияосновсуществительных(dasKlassenzimmer).</w:t>
      </w:r>
    </w:p>
    <w:p w:rsidR="001B2487" w:rsidRDefault="004D6112">
      <w:pPr>
        <w:pStyle w:val="a5"/>
        <w:ind w:left="929" w:firstLine="0"/>
        <w:jc w:val="left"/>
      </w:pPr>
      <w:r>
        <w:t>Синонимы.Интернациональныеслова.</w:t>
      </w:r>
    </w:p>
    <w:p w:rsidR="001B2487" w:rsidRDefault="004D6112">
      <w:pPr>
        <w:pStyle w:val="af1"/>
        <w:numPr>
          <w:ilvl w:val="3"/>
          <w:numId w:val="36"/>
        </w:numPr>
        <w:tabs>
          <w:tab w:val="left" w:pos="1950"/>
        </w:tabs>
        <w:spacing w:before="90"/>
        <w:ind w:hanging="1021"/>
        <w:rPr>
          <w:sz w:val="24"/>
          <w:szCs w:val="24"/>
        </w:rPr>
      </w:pPr>
      <w:r>
        <w:rPr>
          <w:sz w:val="24"/>
          <w:szCs w:val="24"/>
        </w:rPr>
        <w:t>Грамматическаясторонаречи.</w:t>
      </w:r>
    </w:p>
    <w:p w:rsidR="001B2487" w:rsidRDefault="004D6112">
      <w:pPr>
        <w:pStyle w:val="a5"/>
        <w:spacing w:before="139"/>
        <w:ind w:right="846"/>
      </w:pPr>
      <w:r>
        <w:t>Распознаваниев   письменном   и   звучащем   тексте   и   употребление   в   устнойиписьменнойречиизученныхморфологическихформ исинтаксическихконструкцийнемецкого языка.</w:t>
      </w:r>
    </w:p>
    <w:p w:rsidR="001B2487" w:rsidRDefault="004D6112">
      <w:pPr>
        <w:pStyle w:val="a5"/>
        <w:ind w:right="847"/>
      </w:pPr>
      <w:r>
        <w:t>Различныекоммуникативныетипыпредложений:повествовательные(утвердительные,отрицательные),вопросительные(общий,специальныйвопросы),побудительные(вутвердит</w:t>
      </w:r>
      <w:r>
        <w:lastRenderedPageBreak/>
        <w:t>ельнойи отрицательнойформе).</w:t>
      </w:r>
    </w:p>
    <w:p w:rsidR="001B2487" w:rsidRDefault="004D6112">
      <w:pPr>
        <w:pStyle w:val="a5"/>
        <w:ind w:right="846"/>
      </w:pPr>
      <w:r>
        <w:t>Нераспространённыеираспространённыепростыепредложения:спростым(Erliest.)исоставнымглагольнымсказуемым(Erkannlesen.),ссоставнымименнымсказуемым(Der  Tischistblau.),  в  том  числе  с  дополнениями  в  дательноми винительномпадежах (ErliesteinBuch. SiehilftderMutter.).</w:t>
      </w:r>
    </w:p>
    <w:p w:rsidR="001B2487" w:rsidRDefault="004D6112">
      <w:pPr>
        <w:pStyle w:val="a5"/>
        <w:ind w:left="929" w:firstLine="0"/>
      </w:pPr>
      <w:r>
        <w:t>Побудительные   предложения,   в    том    числе    в    отрицательной    форме</w:t>
      </w:r>
    </w:p>
    <w:p w:rsidR="001B2487" w:rsidRDefault="004D6112">
      <w:pPr>
        <w:pStyle w:val="a5"/>
        <w:spacing w:before="137"/>
        <w:ind w:firstLine="0"/>
      </w:pPr>
      <w:r>
        <w:t>(</w:t>
      </w:r>
      <w:r>
        <w:rPr>
          <w:lang w:val="en-US"/>
        </w:rPr>
        <w:t>SchreibdenSatz</w:t>
      </w:r>
      <w:r>
        <w:t>!Ö</w:t>
      </w:r>
      <w:r>
        <w:rPr>
          <w:lang w:val="en-US"/>
        </w:rPr>
        <w:t>ffne</w:t>
      </w:r>
      <w:r>
        <w:t xml:space="preserve"> </w:t>
      </w:r>
      <w:r>
        <w:rPr>
          <w:lang w:val="en-US"/>
        </w:rPr>
        <w:t>dieT</w:t>
      </w:r>
      <w:r>
        <w:t>ü</w:t>
      </w:r>
      <w:r>
        <w:rPr>
          <w:lang w:val="en-US"/>
        </w:rPr>
        <w:t>rnicht</w:t>
      </w:r>
      <w:r>
        <w:t>!).</w:t>
      </w:r>
    </w:p>
    <w:p w:rsidR="001B2487" w:rsidRDefault="004D6112">
      <w:pPr>
        <w:pStyle w:val="a5"/>
        <w:spacing w:before="139"/>
        <w:ind w:right="846"/>
      </w:pPr>
      <w:r>
        <w:t>Глаголыввидовременныхформахдействительногозалогавизъявительномнаклонении вFuturI.</w:t>
      </w:r>
    </w:p>
    <w:p w:rsidR="001B2487" w:rsidRDefault="004D6112">
      <w:pPr>
        <w:pStyle w:val="a5"/>
        <w:ind w:left="929" w:firstLine="0"/>
      </w:pPr>
      <w:r>
        <w:t>Модальныйглаголdürfen(вPräsens).</w:t>
      </w:r>
    </w:p>
    <w:p w:rsidR="001B2487" w:rsidRDefault="004D6112">
      <w:pPr>
        <w:pStyle w:val="a5"/>
        <w:spacing w:before="137"/>
        <w:ind w:right="847"/>
      </w:pPr>
      <w:r>
        <w:t>Наречиявположительной,сравнительнойипревосходнойстепеняхсравнения,образованные      по      правилу      и      исключения        (schön        –        schöner        –amschönsten/der, die,dasschönste, gut– besser–ambesten/der, die,dasbeste).</w:t>
      </w:r>
    </w:p>
    <w:p w:rsidR="001B2487" w:rsidRDefault="004D6112">
      <w:pPr>
        <w:pStyle w:val="a5"/>
        <w:spacing w:before="2"/>
        <w:ind w:left="929" w:firstLine="0"/>
      </w:pPr>
      <w:r>
        <w:t>Указательныеместоимения(jener).</w:t>
      </w:r>
    </w:p>
    <w:p w:rsidR="001B2487" w:rsidRDefault="004D6112">
      <w:pPr>
        <w:pStyle w:val="a5"/>
        <w:spacing w:before="136"/>
        <w:ind w:left="929" w:firstLine="0"/>
      </w:pPr>
      <w:r>
        <w:t>Вопросительныеместоимения(wer,was,wohin,wo,warum).</w:t>
      </w:r>
    </w:p>
    <w:p w:rsidR="001B2487" w:rsidRDefault="004D6112">
      <w:pPr>
        <w:pStyle w:val="a5"/>
        <w:spacing w:before="140"/>
        <w:ind w:left="929" w:firstLine="0"/>
      </w:pPr>
      <w:r>
        <w:t>Количественныеи порядковыечислительные(до100).</w:t>
      </w:r>
    </w:p>
    <w:p w:rsidR="001B2487" w:rsidRDefault="004D6112">
      <w:pPr>
        <w:pStyle w:val="af1"/>
        <w:numPr>
          <w:ilvl w:val="2"/>
          <w:numId w:val="36"/>
        </w:numPr>
        <w:tabs>
          <w:tab w:val="left" w:pos="1770"/>
        </w:tabs>
        <w:spacing w:before="136"/>
        <w:ind w:left="1769" w:hanging="841"/>
        <w:rPr>
          <w:sz w:val="24"/>
          <w:szCs w:val="24"/>
        </w:rPr>
      </w:pPr>
      <w:r>
        <w:rPr>
          <w:sz w:val="24"/>
          <w:szCs w:val="24"/>
        </w:rPr>
        <w:t>Социокультурныезнанияиумения.</w:t>
      </w:r>
    </w:p>
    <w:p w:rsidR="001B2487" w:rsidRDefault="004D6112">
      <w:pPr>
        <w:pStyle w:val="a5"/>
        <w:spacing w:before="140"/>
        <w:ind w:right="847"/>
      </w:pPr>
      <w:r>
        <w:t>Знаниеииспользованиесоциокультурныхэлементовречевогоповеденческогоэтикетавстране(странах)изучаемогоязыкаврамкахтематическогосодержания(вситуациях общения,втомчисле«В семье»,«В школе», «Наулице»).</w:t>
      </w:r>
    </w:p>
    <w:p w:rsidR="001B2487" w:rsidRDefault="004D6112">
      <w:pPr>
        <w:pStyle w:val="a5"/>
        <w:tabs>
          <w:tab w:val="left" w:pos="2923"/>
          <w:tab w:val="left" w:pos="5935"/>
          <w:tab w:val="left" w:pos="8609"/>
        </w:tabs>
        <w:ind w:right="844"/>
      </w:pPr>
      <w:r>
        <w:t>Знание и использование в устной и письменной речи наиболее употребительнойтематической фоновой лексики и реалий в рамках отобранного тематического содержания(некоторые</w:t>
      </w:r>
      <w:r>
        <w:tab/>
        <w:t>национальные</w:t>
      </w:r>
      <w:r>
        <w:tab/>
        <w:t>праздники,</w:t>
      </w:r>
      <w:r>
        <w:tab/>
        <w:t>традициивпроведениидосугаипитании).</w:t>
      </w:r>
    </w:p>
    <w:p w:rsidR="001B2487" w:rsidRDefault="004D6112">
      <w:pPr>
        <w:pStyle w:val="a5"/>
        <w:ind w:right="845"/>
      </w:pPr>
      <w:r>
        <w:t>Знание социокультурного портрета родной страны и страны (стран) изучаемогоязыка:знакомствострадициямипроведенияосновныхнациональныхпраздников(Рождества,Новогогодаидругихпраздниковх),сособенностямиобразажизниикультурыстраны(стран)изучаемогоязыка(известныхдостопримечательностях,выдающихся людях), с доступными в языковом отношении образцами детской поэзии ипрозынанемецкомязыке.</w:t>
      </w:r>
    </w:p>
    <w:p w:rsidR="001B2487" w:rsidRDefault="004D6112">
      <w:pPr>
        <w:pStyle w:val="a5"/>
        <w:spacing w:before="90"/>
        <w:ind w:left="929" w:firstLine="0"/>
      </w:pPr>
      <w:r>
        <w:t>Формированиеумений:</w:t>
      </w:r>
    </w:p>
    <w:p w:rsidR="001B2487" w:rsidRDefault="004D6112">
      <w:pPr>
        <w:pStyle w:val="a5"/>
        <w:spacing w:before="139"/>
        <w:ind w:right="844"/>
      </w:pPr>
      <w:r>
        <w:t>писатьсвоёимяифамилию,атакжеименаифамилиисвоихродственниковидрузейнанемецкомязыке;</w:t>
      </w:r>
    </w:p>
    <w:p w:rsidR="001B2487" w:rsidRDefault="004D6112">
      <w:pPr>
        <w:pStyle w:val="a5"/>
        <w:ind w:left="929" w:right="1712" w:firstLine="0"/>
      </w:pPr>
      <w:r>
        <w:t>правильно оформлять свой адрес на немецком языке (в анкете, формуляре);краткопредставлять Россиюистрану(страны)изучаемогоязыка;</w:t>
      </w:r>
    </w:p>
    <w:p w:rsidR="001B2487" w:rsidRDefault="004D6112">
      <w:pPr>
        <w:pStyle w:val="a5"/>
        <w:ind w:right="847"/>
      </w:pPr>
      <w:r>
        <w:t>кратко   представлять    некоторые    культурные    явления    родной    страныистраны(стран)изучаемогоязыка(основныенациональныепраздники,традициивпроведениидосугаипитании).</w:t>
      </w:r>
    </w:p>
    <w:p w:rsidR="001B2487" w:rsidRDefault="004D6112">
      <w:pPr>
        <w:pStyle w:val="af1"/>
        <w:numPr>
          <w:ilvl w:val="2"/>
          <w:numId w:val="36"/>
        </w:numPr>
        <w:tabs>
          <w:tab w:val="left" w:pos="1770"/>
        </w:tabs>
        <w:ind w:left="1769" w:hanging="841"/>
        <w:rPr>
          <w:sz w:val="24"/>
          <w:szCs w:val="24"/>
        </w:rPr>
      </w:pPr>
      <w:r>
        <w:rPr>
          <w:sz w:val="24"/>
          <w:szCs w:val="24"/>
        </w:rPr>
        <w:t>Компенсаторныеумения.</w:t>
      </w:r>
    </w:p>
    <w:p w:rsidR="001B2487" w:rsidRDefault="004D6112">
      <w:pPr>
        <w:pStyle w:val="a5"/>
        <w:tabs>
          <w:tab w:val="left" w:pos="3190"/>
          <w:tab w:val="left" w:pos="4270"/>
          <w:tab w:val="left" w:pos="5690"/>
          <w:tab w:val="left" w:pos="6523"/>
          <w:tab w:val="left" w:pos="8549"/>
        </w:tabs>
        <w:spacing w:before="139"/>
        <w:ind w:right="846"/>
      </w:pPr>
      <w:r>
        <w:t>Использование</w:t>
      </w:r>
      <w:r>
        <w:tab/>
        <w:t>при</w:t>
      </w:r>
      <w:r>
        <w:tab/>
        <w:t>чтении</w:t>
      </w:r>
      <w:r>
        <w:tab/>
        <w:t>и</w:t>
      </w:r>
      <w:r>
        <w:tab/>
        <w:t>аудировании</w:t>
      </w:r>
      <w:r>
        <w:tab/>
        <w:t>языковой,втомчислеконтекстуальной,догадки.</w:t>
      </w:r>
    </w:p>
    <w:p w:rsidR="001B2487" w:rsidRDefault="004D6112">
      <w:pPr>
        <w:pStyle w:val="a5"/>
        <w:ind w:right="848"/>
      </w:pPr>
      <w:r>
        <w:t>Использованиевкачествеопорыприсоставлениисобственныхвысказыванийключевыхслов, плана.</w:t>
      </w:r>
    </w:p>
    <w:p w:rsidR="001B2487" w:rsidRDefault="004D6112">
      <w:pPr>
        <w:pStyle w:val="a5"/>
        <w:ind w:right="845"/>
      </w:pPr>
      <w:r>
        <w:t>Игнорированиеинформации,неявляющейся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5"/>
        <w:ind w:right="846"/>
      </w:pPr>
      <w:r>
        <w:t>Сравнение (в том числе установление основания для сравнения) объектов, явлений,процессов,их элементовиосновных функцийврамках изученнойтематики.</w:t>
      </w:r>
    </w:p>
    <w:p w:rsidR="001B2487" w:rsidRDefault="004D6112">
      <w:pPr>
        <w:pStyle w:val="af1"/>
        <w:numPr>
          <w:ilvl w:val="1"/>
          <w:numId w:val="36"/>
        </w:numPr>
        <w:tabs>
          <w:tab w:val="left" w:pos="1590"/>
        </w:tabs>
        <w:ind w:left="1589" w:hanging="661"/>
        <w:rPr>
          <w:sz w:val="24"/>
          <w:szCs w:val="24"/>
        </w:rPr>
      </w:pPr>
      <w:r>
        <w:rPr>
          <w:sz w:val="24"/>
          <w:szCs w:val="24"/>
        </w:rPr>
        <w:t>Содержаниеобученияв6 классе.</w:t>
      </w:r>
    </w:p>
    <w:p w:rsidR="001B2487" w:rsidRDefault="004D6112">
      <w:pPr>
        <w:pStyle w:val="af1"/>
        <w:numPr>
          <w:ilvl w:val="2"/>
          <w:numId w:val="36"/>
        </w:numPr>
        <w:tabs>
          <w:tab w:val="left" w:pos="1770"/>
        </w:tabs>
        <w:spacing w:before="139"/>
        <w:ind w:left="1769" w:hanging="841"/>
        <w:rPr>
          <w:sz w:val="24"/>
          <w:szCs w:val="24"/>
        </w:rPr>
      </w:pPr>
      <w:r>
        <w:rPr>
          <w:sz w:val="24"/>
          <w:szCs w:val="24"/>
        </w:rPr>
        <w:t>Коммуникативныеумения.</w:t>
      </w:r>
    </w:p>
    <w:p w:rsidR="001B2487" w:rsidRDefault="004D6112">
      <w:pPr>
        <w:pStyle w:val="a5"/>
        <w:spacing w:before="137"/>
        <w:ind w:right="847"/>
      </w:pPr>
      <w:r>
        <w:lastRenderedPageBreak/>
        <w:t>Формированиеуменияобщатьсявустнойиписьменнойформе,используярецептивныеипродуктивныевидыречевойдеятельностиврамкахтематическогосодержанияречи.</w:t>
      </w:r>
    </w:p>
    <w:p w:rsidR="001B2487" w:rsidRDefault="004D6112">
      <w:pPr>
        <w:pStyle w:val="a5"/>
        <w:spacing w:before="1"/>
        <w:ind w:left="929" w:right="3037" w:firstLine="0"/>
        <w:jc w:val="left"/>
      </w:pPr>
      <w:r>
        <w:t>Взаимоотношения в семье и с друзьями. Семейные праздники.Внешностьи характерчеловека(литературногоперсонажа).</w:t>
      </w:r>
    </w:p>
    <w:p w:rsidR="001B2487" w:rsidRDefault="004D6112">
      <w:pPr>
        <w:pStyle w:val="a5"/>
        <w:ind w:left="929" w:right="940" w:firstLine="0"/>
        <w:jc w:val="left"/>
      </w:pPr>
      <w:r>
        <w:t>Досуг и увлечения (хобби) современного подростка (чтение, кино, театр, спорт).Здоровый образ жизни: режим труда и отдыха, фитнес, сбалансированное питание.Покупки:продуктыпитания.</w:t>
      </w:r>
    </w:p>
    <w:p w:rsidR="001B2487" w:rsidRDefault="004D6112">
      <w:pPr>
        <w:pStyle w:val="a5"/>
        <w:ind w:right="936"/>
        <w:jc w:val="left"/>
      </w:pPr>
      <w:r>
        <w:t>Школа,школьнаяжизнь,изучаемыепредметы,любимыйпредмет,правилаповедения вшколе.</w:t>
      </w:r>
    </w:p>
    <w:p w:rsidR="001B2487" w:rsidRDefault="004D6112">
      <w:pPr>
        <w:pStyle w:val="a5"/>
        <w:ind w:left="929" w:right="4445" w:firstLine="0"/>
        <w:jc w:val="left"/>
      </w:pPr>
      <w:r>
        <w:t>Переписка с зарубежными сверстниками.Каникулы в различное время года. Виды отдыха.ПутешествияпоРоссии изарубежнымстранам.</w:t>
      </w:r>
    </w:p>
    <w:p w:rsidR="001B2487" w:rsidRDefault="004D6112">
      <w:pPr>
        <w:pStyle w:val="a5"/>
        <w:ind w:left="929" w:firstLine="0"/>
        <w:jc w:val="left"/>
      </w:pPr>
      <w:r>
        <w:t>Природа:дикиеи домашниеживотные.Климат,погода.</w:t>
      </w:r>
    </w:p>
    <w:p w:rsidR="001B2487" w:rsidRDefault="004D6112">
      <w:pPr>
        <w:pStyle w:val="a5"/>
        <w:spacing w:before="138"/>
        <w:ind w:left="929" w:firstLine="0"/>
      </w:pPr>
      <w:r>
        <w:t>Жизньвгородеисельской местности.Описаниеродногогорода(села).Транспорт.</w:t>
      </w:r>
    </w:p>
    <w:p w:rsidR="001B2487" w:rsidRDefault="004D6112">
      <w:pPr>
        <w:pStyle w:val="a5"/>
        <w:spacing w:before="90"/>
        <w:ind w:right="846"/>
      </w:pPr>
      <w:r>
        <w:t>Родная страна и страна (страны) изучаемого языка. Их географическое положение,столицы,население,официальныеязыки,достопримечательности,культурныеособенности (национальныепраздники,традиции,обычаи).</w:t>
      </w:r>
    </w:p>
    <w:p w:rsidR="001B2487" w:rsidRDefault="004D6112">
      <w:pPr>
        <w:pStyle w:val="a5"/>
        <w:spacing w:before="1"/>
        <w:ind w:left="929" w:firstLine="0"/>
      </w:pPr>
      <w:r>
        <w:t>Выдающиесялюдироднойстраныистраны(стран)изучаемогоязыка:писатели,</w:t>
      </w:r>
    </w:p>
    <w:p w:rsidR="001B2487" w:rsidRDefault="004D6112">
      <w:pPr>
        <w:pStyle w:val="a5"/>
        <w:spacing w:before="137"/>
        <w:ind w:firstLine="0"/>
        <w:jc w:val="left"/>
      </w:pPr>
      <w:r>
        <w:t>поэты.</w:t>
      </w:r>
    </w:p>
    <w:p w:rsidR="001B2487" w:rsidRDefault="004D6112">
      <w:pPr>
        <w:pStyle w:val="af1"/>
        <w:numPr>
          <w:ilvl w:val="3"/>
          <w:numId w:val="36"/>
        </w:numPr>
        <w:tabs>
          <w:tab w:val="left" w:pos="1950"/>
        </w:tabs>
        <w:spacing w:before="139"/>
        <w:ind w:hanging="1021"/>
        <w:rPr>
          <w:sz w:val="24"/>
          <w:szCs w:val="24"/>
        </w:rPr>
      </w:pPr>
      <w:r>
        <w:rPr>
          <w:sz w:val="24"/>
          <w:szCs w:val="24"/>
        </w:rPr>
        <w:t>Говорение.</w:t>
      </w:r>
    </w:p>
    <w:p w:rsidR="001B2487" w:rsidRDefault="004D6112">
      <w:pPr>
        <w:pStyle w:val="af1"/>
        <w:numPr>
          <w:ilvl w:val="4"/>
          <w:numId w:val="36"/>
        </w:numPr>
        <w:tabs>
          <w:tab w:val="left" w:pos="2130"/>
        </w:tabs>
        <w:spacing w:before="137"/>
        <w:ind w:hanging="1201"/>
        <w:rPr>
          <w:sz w:val="24"/>
          <w:szCs w:val="24"/>
        </w:rPr>
      </w:pPr>
      <w:r>
        <w:rPr>
          <w:sz w:val="24"/>
          <w:szCs w:val="24"/>
        </w:rPr>
        <w:t>Развитиекоммуникативныхуменийдиалогическойречи,аименно</w:t>
      </w:r>
    </w:p>
    <w:p w:rsidR="001B2487" w:rsidRDefault="004D6112">
      <w:pPr>
        <w:pStyle w:val="a5"/>
        <w:spacing w:before="139"/>
        <w:ind w:firstLine="0"/>
      </w:pPr>
      <w:r>
        <w:t>умений вести:</w:t>
      </w:r>
    </w:p>
    <w:p w:rsidR="001B2487" w:rsidRDefault="004D6112">
      <w:pPr>
        <w:pStyle w:val="a5"/>
        <w:spacing w:before="137"/>
        <w:ind w:right="844"/>
      </w:pPr>
      <w:r>
        <w:t>диалогэтикетногохарактера:начинать,поддерживатьизаканчиватьразговор,вежливо   переспрашивать,   поздравлять    с    праздником,    выражать    пожеланияивежливореагироватьнапоздравление,выражатьблагодарность,вежливосоглашатьсянапредложениеиотказываться отпредложения собеседника;</w:t>
      </w:r>
    </w:p>
    <w:p w:rsidR="001B2487" w:rsidRDefault="004D6112">
      <w:pPr>
        <w:pStyle w:val="a5"/>
        <w:tabs>
          <w:tab w:val="left" w:pos="2453"/>
          <w:tab w:val="left" w:pos="4452"/>
          <w:tab w:val="left" w:pos="6219"/>
          <w:tab w:val="left" w:pos="8307"/>
        </w:tabs>
        <w:ind w:right="843"/>
      </w:pPr>
      <w:r>
        <w:t>диалог – побуждение к действию: обращаться с просьбой, вежливо соглашаться (несоглашаться)</w:t>
      </w:r>
      <w:r>
        <w:tab/>
        <w:t>выполнить</w:t>
      </w:r>
      <w:r>
        <w:tab/>
        <w:t>просьбу,</w:t>
      </w:r>
      <w:r>
        <w:tab/>
        <w:t>приглашать</w:t>
      </w:r>
      <w:r>
        <w:tab/>
        <w:t>собеседникаксовместнойдеятельности,вежливосоглашаться(несоглашаться)напредложениесобеседника,объясняя причину своегорешения;</w:t>
      </w:r>
    </w:p>
    <w:p w:rsidR="001B2487" w:rsidRDefault="004D6112">
      <w:pPr>
        <w:pStyle w:val="a5"/>
        <w:ind w:right="845"/>
      </w:pPr>
      <w:r>
        <w:t>диалог-расспрос: сообщать фактическую информацию, отвечая на вопросы разныхвидов,выражатьсвоёотношениекобсуждаемымфактамисобытиям,запрашиватьинтересующуюинформацию,переходитьспозицииспрашивающегонапозициюотвечающегоинаоборот.</w:t>
      </w:r>
    </w:p>
    <w:p w:rsidR="001B2487" w:rsidRDefault="004D6112">
      <w:pPr>
        <w:pStyle w:val="a5"/>
        <w:ind w:right="846"/>
      </w:pPr>
      <w:r>
        <w:t>Вышеперечисленныеумениядиалогическойречиразвиваютсявстандартныхситуациях  неофициального    общения    в    рамках    тематического    содержания    речисопоройнаречевыеситуации,ключевыеслова,и(или)иллюстрации,фотографииссоблюдениемнормречевогоэтикета,принятыхвстране(странах)изучаемого языка.</w:t>
      </w:r>
    </w:p>
    <w:p w:rsidR="001B2487" w:rsidRDefault="004D6112">
      <w:pPr>
        <w:pStyle w:val="a5"/>
        <w:spacing w:before="1"/>
        <w:ind w:left="929" w:firstLine="0"/>
      </w:pPr>
      <w:r>
        <w:t>Объёмдиалога–до 5реплик со стороныкаждогособеседника.</w:t>
      </w:r>
    </w:p>
    <w:p w:rsidR="001B2487" w:rsidRDefault="004D6112">
      <w:pPr>
        <w:pStyle w:val="af1"/>
        <w:numPr>
          <w:ilvl w:val="4"/>
          <w:numId w:val="36"/>
        </w:numPr>
        <w:tabs>
          <w:tab w:val="left" w:pos="2130"/>
        </w:tabs>
        <w:spacing w:before="139"/>
        <w:ind w:hanging="1201"/>
        <w:rPr>
          <w:sz w:val="24"/>
          <w:szCs w:val="24"/>
        </w:rPr>
      </w:pPr>
      <w:r>
        <w:rPr>
          <w:sz w:val="24"/>
          <w:szCs w:val="24"/>
        </w:rPr>
        <w:t>Развитиекоммуникативныхумениймонологическойречи:</w:t>
      </w:r>
    </w:p>
    <w:p w:rsidR="001B2487" w:rsidRDefault="004D6112">
      <w:pPr>
        <w:pStyle w:val="a5"/>
        <w:spacing w:before="137"/>
        <w:ind w:right="845"/>
      </w:pPr>
      <w:r>
        <w:t>созданиеустныхсвязныхмонологическихвысказыванийсиспользованиемосновныхкоммуникативных типовречи:</w:t>
      </w:r>
    </w:p>
    <w:p w:rsidR="001B2487" w:rsidRDefault="004D6112">
      <w:pPr>
        <w:pStyle w:val="a5"/>
        <w:tabs>
          <w:tab w:val="left" w:pos="2585"/>
          <w:tab w:val="left" w:pos="4371"/>
          <w:tab w:val="left" w:pos="6195"/>
          <w:tab w:val="left" w:pos="7025"/>
          <w:tab w:val="left" w:pos="8525"/>
        </w:tabs>
        <w:ind w:right="844"/>
      </w:pPr>
      <w:r>
        <w:t>описание</w:t>
      </w:r>
      <w:r>
        <w:tab/>
        <w:t>(предмета,</w:t>
      </w:r>
      <w:r>
        <w:tab/>
        <w:t>внешности</w:t>
      </w:r>
      <w:r>
        <w:tab/>
        <w:t>и</w:t>
      </w:r>
      <w:r>
        <w:tab/>
        <w:t>одежды</w:t>
      </w:r>
      <w:r>
        <w:tab/>
        <w:t>человека),втомчислехарактеристика(чертыхарактерареальногочеловекаилилитературногоперсонажа);</w:t>
      </w:r>
    </w:p>
    <w:p w:rsidR="001B2487" w:rsidRDefault="004D6112">
      <w:pPr>
        <w:pStyle w:val="a5"/>
        <w:ind w:left="929" w:firstLine="0"/>
      </w:pPr>
      <w:r>
        <w:t>повествованиеилисообщение;</w:t>
      </w:r>
    </w:p>
    <w:p w:rsidR="001B2487" w:rsidRDefault="004D6112">
      <w:pPr>
        <w:pStyle w:val="a5"/>
        <w:spacing w:before="139"/>
        <w:ind w:left="929" w:right="2640" w:firstLine="0"/>
      </w:pPr>
      <w:r>
        <w:t>изложение (пересказ) основного содержания прочитанного текста;краткоеизложениерезультатоввыполненнойпроектной работы.</w:t>
      </w:r>
    </w:p>
    <w:p w:rsidR="001B2487" w:rsidRDefault="004D6112">
      <w:pPr>
        <w:pStyle w:val="a5"/>
        <w:spacing w:before="90"/>
        <w:ind w:right="845"/>
      </w:pPr>
      <w:r>
        <w:lastRenderedPageBreak/>
        <w:t>Данныеумениямонологическойречиразвиваютсявстандартныхситуацияхнеофициальногообщенияврамках  тематического  содержания  речи  с  опоройнаключевыеслова, план, вопросы, таблицыи(или)силлюстрации,фотографии.</w:t>
      </w:r>
    </w:p>
    <w:p w:rsidR="001B2487" w:rsidRDefault="004D6112">
      <w:pPr>
        <w:pStyle w:val="a5"/>
        <w:spacing w:before="1"/>
        <w:ind w:left="929" w:firstLine="0"/>
      </w:pPr>
      <w:r>
        <w:t>Объёммонологическоговысказывания–7–8фраз.</w:t>
      </w:r>
    </w:p>
    <w:p w:rsidR="001B2487" w:rsidRDefault="004D6112">
      <w:pPr>
        <w:pStyle w:val="af1"/>
        <w:numPr>
          <w:ilvl w:val="3"/>
          <w:numId w:val="36"/>
        </w:numPr>
        <w:tabs>
          <w:tab w:val="left" w:pos="1950"/>
        </w:tabs>
        <w:spacing w:before="137"/>
        <w:ind w:hanging="1021"/>
        <w:rPr>
          <w:sz w:val="24"/>
          <w:szCs w:val="24"/>
        </w:rPr>
      </w:pPr>
      <w:r>
        <w:rPr>
          <w:sz w:val="24"/>
          <w:szCs w:val="24"/>
        </w:rPr>
        <w:t>Аудирование.</w:t>
      </w:r>
    </w:p>
    <w:p w:rsidR="001B2487" w:rsidRDefault="004D6112">
      <w:pPr>
        <w:pStyle w:val="a5"/>
        <w:spacing w:before="139"/>
        <w:ind w:right="850"/>
      </w:pPr>
      <w:r>
        <w:t>При   непосредственном    общении:   понимание    на    слух    речи    учителяи одноклассниковивербальная(невербальная)реакция науслышанное.</w:t>
      </w:r>
    </w:p>
    <w:p w:rsidR="001B2487" w:rsidRDefault="004D6112">
      <w:pPr>
        <w:pStyle w:val="a5"/>
        <w:ind w:right="844"/>
      </w:pPr>
      <w:r>
        <w:t>При опосредованном общении: дальнейшее развитие восприятия и понимания наслухнесложныхадаптированныхаутентичныхаудиотекстов,содержащихотдельныенезнакомые   слова,   с    разной    глубиной    проникновения    в    их    содержаниевзависимостиотпоставленнойкоммуникативнойзадачи:спониманиемосновногосодержания,спониманиемзапрашиваемойинформации.</w:t>
      </w:r>
    </w:p>
    <w:p w:rsidR="001B2487" w:rsidRDefault="004D6112">
      <w:pPr>
        <w:pStyle w:val="a5"/>
        <w:ind w:right="844"/>
      </w:pPr>
      <w:r>
        <w:t>Аудированиеспониманиемосновногосодержаниятекстапредполагаетумениеопределять    основную    тему    и     главные     факты    (события)    в    воспринимаемомнаслухтексте,игнорироватьнезнакомыеслова,несущественныедляпониманияосновногосодержания.</w:t>
      </w:r>
    </w:p>
    <w:p w:rsidR="001B2487" w:rsidRDefault="004D6112">
      <w:pPr>
        <w:pStyle w:val="a5"/>
        <w:ind w:right="847"/>
      </w:pPr>
      <w:r>
        <w:t>Аудированиеспониманиемзапрашиваемойинформациипредполагаетумениевыделять запрашиваемую информацию, представленную в эксплицитной (явной) форме, ввоспринимаемомнаслух тексте.</w:t>
      </w:r>
    </w:p>
    <w:p w:rsidR="001B2487" w:rsidRDefault="004D6112">
      <w:pPr>
        <w:pStyle w:val="a5"/>
        <w:spacing w:before="1"/>
        <w:ind w:right="849"/>
      </w:pPr>
      <w:r>
        <w:t>Тексты для аудирования: высказывания собеседников в ситуациях повседневногообщения,диалог (беседа), рассказ,сообщениеинформационного характера.</w:t>
      </w:r>
    </w:p>
    <w:p w:rsidR="001B2487" w:rsidRDefault="004D6112">
      <w:pPr>
        <w:pStyle w:val="a5"/>
        <w:ind w:left="929" w:firstLine="0"/>
      </w:pPr>
      <w:r>
        <w:t>Времязвучаниятекста(текстов)для аудирования–до1 минуты.</w:t>
      </w:r>
    </w:p>
    <w:p w:rsidR="001B2487" w:rsidRDefault="004D6112">
      <w:pPr>
        <w:pStyle w:val="af1"/>
        <w:numPr>
          <w:ilvl w:val="3"/>
          <w:numId w:val="36"/>
        </w:numPr>
        <w:tabs>
          <w:tab w:val="left" w:pos="1950"/>
        </w:tabs>
        <w:spacing w:before="136"/>
        <w:ind w:hanging="1021"/>
        <w:rPr>
          <w:sz w:val="24"/>
          <w:szCs w:val="24"/>
        </w:rPr>
      </w:pPr>
      <w:r>
        <w:rPr>
          <w:sz w:val="24"/>
          <w:szCs w:val="24"/>
        </w:rPr>
        <w:t>Смысловоечтение.</w:t>
      </w:r>
    </w:p>
    <w:p w:rsidR="001B2487" w:rsidRDefault="004D6112">
      <w:pPr>
        <w:pStyle w:val="a5"/>
        <w:spacing w:before="140"/>
        <w:ind w:right="845"/>
      </w:pPr>
      <w:r>
        <w:t>Развитие умения читать про себя и понимать адаптированные аутентичные текстыразных    жанров     и     стилей,   содержащие     отдельные     незнакомые     слова,с     различной     глубиной     проникновения     в    их    содержание     в      зависимостиотпоставленной  коммуникативной  задачи:  с  пониманием  основного  содержания,спониманиемзапрашиваемойинформации.</w:t>
      </w:r>
    </w:p>
    <w:p w:rsidR="001B2487" w:rsidRDefault="004D6112">
      <w:pPr>
        <w:pStyle w:val="a5"/>
        <w:ind w:right="845"/>
      </w:pPr>
      <w:r>
        <w:t>Чтениеспониманиемосновногосодержаниятекстапредполагаетумениеопределятьтему(основнуюмысль),главныефакты(события),прогнозироватьсодержаниетекстапозаголовку(началутекста),игнорироватьнезнакомыеслова,несущественныедляпониманияосновногосодержания,пониматьинтернациональныесловавконтексте.</w:t>
      </w:r>
    </w:p>
    <w:p w:rsidR="001B2487" w:rsidRDefault="004D6112">
      <w:pPr>
        <w:pStyle w:val="a5"/>
        <w:ind w:right="848"/>
      </w:pPr>
      <w:r>
        <w:t>Чтениеспониманиемзапрашиваемойинформациипредполагаетумениенаходитьвпрочитанномтекстеипониматьзапрашиваемую информацию.</w:t>
      </w:r>
    </w:p>
    <w:p w:rsidR="001B2487" w:rsidRDefault="004D6112">
      <w:pPr>
        <w:pStyle w:val="a5"/>
        <w:spacing w:before="90"/>
        <w:ind w:right="849"/>
      </w:pPr>
      <w:r>
        <w:t>Чтение   несплошных    текстов  (таблиц)    и    понимание    представленнойвнихинформации.</w:t>
      </w:r>
    </w:p>
    <w:p w:rsidR="001B2487" w:rsidRDefault="004D6112">
      <w:pPr>
        <w:pStyle w:val="a5"/>
        <w:ind w:right="844"/>
      </w:pPr>
      <w:r>
        <w:t>Тексты    для    чтения:    беседа,    отрывок    из    художественного    произведения,в том числе рассказ, сказка, отрывок из статьи научно-популярного характера, сообщениеинформационногохарактера,сообщениеличногохарактера,объявление,кулинарныйрецепт,стихотворение,несплошнойтекст (таблица).</w:t>
      </w:r>
    </w:p>
    <w:p w:rsidR="001B2487" w:rsidRDefault="004D6112">
      <w:pPr>
        <w:pStyle w:val="a5"/>
        <w:ind w:left="929" w:firstLine="0"/>
      </w:pPr>
      <w:r>
        <w:t>Объёмтекста(текстов) длячтения–250–300слов.</w:t>
      </w:r>
    </w:p>
    <w:p w:rsidR="001B2487" w:rsidRDefault="004D6112">
      <w:pPr>
        <w:pStyle w:val="af1"/>
        <w:numPr>
          <w:ilvl w:val="3"/>
          <w:numId w:val="36"/>
        </w:numPr>
        <w:tabs>
          <w:tab w:val="left" w:pos="1950"/>
        </w:tabs>
        <w:spacing w:before="139"/>
        <w:ind w:left="929" w:right="5853" w:firstLine="0"/>
        <w:rPr>
          <w:sz w:val="24"/>
          <w:szCs w:val="24"/>
        </w:rPr>
      </w:pPr>
      <w:r>
        <w:rPr>
          <w:sz w:val="24"/>
          <w:szCs w:val="24"/>
        </w:rPr>
        <w:t>Письменная речь.Развитиеуменийписьменнойречи:</w:t>
      </w:r>
    </w:p>
    <w:p w:rsidR="001B2487" w:rsidRDefault="004D6112">
      <w:pPr>
        <w:pStyle w:val="a5"/>
        <w:ind w:right="846"/>
      </w:pPr>
      <w:r>
        <w:t>списывание текста и выписывание из него слов, словосочетаний, предложений всоответствии срешаемойкоммуникативнойзадачей;</w:t>
      </w:r>
    </w:p>
    <w:p w:rsidR="001B2487" w:rsidRDefault="004D6112">
      <w:pPr>
        <w:pStyle w:val="a5"/>
        <w:ind w:right="846"/>
      </w:pPr>
      <w:r>
        <w:t>заполнениеанкетиформуляров,сообщатьосебеосновныесведения(имя,фамилия,пол,возраст,гражданство,адрес)всоответствииснормами,принятымивнемецкоговорящих странах;</w:t>
      </w:r>
    </w:p>
    <w:p w:rsidR="001B2487" w:rsidRDefault="004D6112">
      <w:pPr>
        <w:pStyle w:val="a5"/>
        <w:ind w:right="845"/>
      </w:pPr>
      <w:r>
        <w:t xml:space="preserve">написание электронного сообщения личного характера: сообщать краткие сведенияосебе,расспрашиватьдруга (подругу) попереписке оего(её) увлечениях,выражатьблагодарность,   извинение,      оформлять      обращение,      </w:t>
      </w:r>
      <w:r>
        <w:lastRenderedPageBreak/>
        <w:t>завершающую      фразуи  подпись   в   соответствии   с   нормами   неофициального   общения,   принятымивстране(странах)изучаемого языка. Объёмписьма– до 70слов;</w:t>
      </w:r>
    </w:p>
    <w:p w:rsidR="001B2487" w:rsidRDefault="004D6112">
      <w:pPr>
        <w:pStyle w:val="a5"/>
        <w:spacing w:before="1"/>
        <w:ind w:right="847"/>
      </w:pPr>
      <w:r>
        <w:t>созданиенебольшогописьменноговысказываниясопоройнаобразец,план,иллюстрацию.Объёмписьменного высказывания – до70 слов.</w:t>
      </w:r>
    </w:p>
    <w:p w:rsidR="001B2487" w:rsidRDefault="004D6112">
      <w:pPr>
        <w:pStyle w:val="af1"/>
        <w:numPr>
          <w:ilvl w:val="2"/>
          <w:numId w:val="36"/>
        </w:numPr>
        <w:tabs>
          <w:tab w:val="left" w:pos="1770"/>
        </w:tabs>
        <w:ind w:left="1769" w:hanging="841"/>
        <w:rPr>
          <w:sz w:val="24"/>
          <w:szCs w:val="24"/>
        </w:rPr>
      </w:pPr>
      <w:r>
        <w:rPr>
          <w:sz w:val="24"/>
          <w:szCs w:val="24"/>
        </w:rPr>
        <w:t>Языковыезнания иумения.</w:t>
      </w:r>
    </w:p>
    <w:p w:rsidR="001B2487" w:rsidRDefault="004D6112">
      <w:pPr>
        <w:pStyle w:val="af1"/>
        <w:numPr>
          <w:ilvl w:val="3"/>
          <w:numId w:val="36"/>
        </w:numPr>
        <w:tabs>
          <w:tab w:val="left" w:pos="1950"/>
        </w:tabs>
        <w:spacing w:before="137"/>
        <w:ind w:hanging="1021"/>
        <w:rPr>
          <w:sz w:val="24"/>
          <w:szCs w:val="24"/>
        </w:rPr>
      </w:pPr>
      <w:r>
        <w:rPr>
          <w:sz w:val="24"/>
          <w:szCs w:val="24"/>
        </w:rPr>
        <w:t>Фонетическаясторонаречи.</w:t>
      </w:r>
    </w:p>
    <w:p w:rsidR="001B2487" w:rsidRDefault="004D6112">
      <w:pPr>
        <w:pStyle w:val="a5"/>
        <w:spacing w:before="139"/>
        <w:ind w:right="844"/>
      </w:pPr>
      <w:r>
        <w:t>Различениена  слух  и  адекватное,  без  фонематических  ошибок,  ведущихксбоювкоммуникации,произнесениесловссоблюдениемправильногоударенияи        фраз        с        соблюдением        их        ритмико-интонационных        особенностей,в том числе отсутствия фразового ударения на служебных словах, чтение новых словсогласноосновнымправиламчтения.</w:t>
      </w:r>
    </w:p>
    <w:p w:rsidR="001B2487" w:rsidRDefault="004D6112">
      <w:pPr>
        <w:pStyle w:val="a5"/>
        <w:ind w:right="844"/>
      </w:pPr>
      <w:r>
        <w:t>Чтение вслух небольших адаптированных аутентичных текстов, построенных наизученном       языковом         материале,         с         соблюдением         правил         чтенияи соответствующейинтонации, демонстрирующих пониманиетекста.</w:t>
      </w:r>
    </w:p>
    <w:p w:rsidR="001B2487" w:rsidRDefault="004D6112">
      <w:pPr>
        <w:pStyle w:val="a5"/>
        <w:ind w:right="848"/>
      </w:pPr>
      <w:r>
        <w:t>Текстыдлячтениявслух:   сообщение   информационного   характера,   отрывокиз статьинаучно-популярного характера,рассказ, диалог (беседа).</w:t>
      </w:r>
    </w:p>
    <w:p w:rsidR="001B2487" w:rsidRDefault="004D6112">
      <w:pPr>
        <w:pStyle w:val="a5"/>
        <w:ind w:left="929" w:firstLine="0"/>
      </w:pPr>
      <w:r>
        <w:t>Объёмтекстадлячтения вслух–до95 слов.</w:t>
      </w:r>
    </w:p>
    <w:p w:rsidR="001B2487" w:rsidRDefault="004D6112">
      <w:pPr>
        <w:pStyle w:val="af1"/>
        <w:numPr>
          <w:ilvl w:val="3"/>
          <w:numId w:val="36"/>
        </w:numPr>
        <w:tabs>
          <w:tab w:val="left" w:pos="1950"/>
        </w:tabs>
        <w:spacing w:before="137"/>
        <w:ind w:left="929" w:right="5391" w:firstLine="0"/>
        <w:rPr>
          <w:sz w:val="24"/>
          <w:szCs w:val="24"/>
        </w:rPr>
      </w:pPr>
      <w:r>
        <w:rPr>
          <w:sz w:val="24"/>
          <w:szCs w:val="24"/>
        </w:rPr>
        <w:t>Орфография и пунктуация.Правильноенаписаниеизученныхслов.</w:t>
      </w:r>
    </w:p>
    <w:p w:rsidR="001B2487" w:rsidRDefault="004D6112">
      <w:pPr>
        <w:pStyle w:val="a5"/>
        <w:spacing w:before="90"/>
        <w:ind w:right="845"/>
      </w:pPr>
      <w:r>
        <w:t>Правильное   использование     знаков     препинания:     точки,     вопросительногои восклицательного знаковвконцепредложения, запятой приперечислении.</w:t>
      </w:r>
    </w:p>
    <w:p w:rsidR="001B2487" w:rsidRDefault="004D6112">
      <w:pPr>
        <w:pStyle w:val="a5"/>
        <w:ind w:right="845"/>
      </w:pPr>
      <w:r>
        <w:t>Пунктуационноправильное,всоответствииснормамиречевогоэтикета,принятыми в стране (странах) изучаемого языка, оформление электронного сообщенияличногохарактера.</w:t>
      </w:r>
    </w:p>
    <w:p w:rsidR="001B2487" w:rsidRDefault="004D6112">
      <w:pPr>
        <w:pStyle w:val="af1"/>
        <w:numPr>
          <w:ilvl w:val="3"/>
          <w:numId w:val="36"/>
        </w:numPr>
        <w:tabs>
          <w:tab w:val="left" w:pos="1950"/>
        </w:tabs>
        <w:spacing w:before="1"/>
        <w:ind w:hanging="1021"/>
        <w:rPr>
          <w:sz w:val="24"/>
          <w:szCs w:val="24"/>
        </w:rPr>
      </w:pPr>
      <w:r>
        <w:rPr>
          <w:sz w:val="24"/>
          <w:szCs w:val="24"/>
        </w:rPr>
        <w:t>Лексическая сторонаречи.</w:t>
      </w:r>
    </w:p>
    <w:p w:rsidR="001B2487" w:rsidRDefault="004D6112">
      <w:pPr>
        <w:pStyle w:val="a5"/>
        <w:spacing w:before="137"/>
        <w:ind w:right="847"/>
      </w:pPr>
      <w:r>
        <w:t>Распознаваниев   письменном   и   звучащем   тексте   и   употребление   в   устнойиписьменнойречилексическихединиц(слов,словосочетаний,речевыхклише),обслуживающих  ситуации    общения    в    рамках    тематического    содержания    речи,ссоблюдениемсуществующей внемецкомязыкенормылексическойсочетаемости.</w:t>
      </w:r>
    </w:p>
    <w:p w:rsidR="001B2487" w:rsidRDefault="004D6112">
      <w:pPr>
        <w:pStyle w:val="a5"/>
        <w:ind w:right="845"/>
      </w:pPr>
      <w:r>
        <w:t>Объём около 750 лексических единиц для продуктивного использования (включая650лексическихединиц,изученныхранее)иоколо800лексическихединицдлярецептивногоусвоения(включая750лексических единиц продуктивногоминимума).</w:t>
      </w:r>
    </w:p>
    <w:p w:rsidR="001B2487" w:rsidRDefault="004D6112">
      <w:pPr>
        <w:pStyle w:val="a5"/>
        <w:spacing w:before="1"/>
        <w:ind w:left="929" w:firstLine="0"/>
        <w:jc w:val="left"/>
      </w:pPr>
      <w:r>
        <w:t>Основныеспособысловообразования:</w:t>
      </w:r>
    </w:p>
    <w:p w:rsidR="001B2487" w:rsidRDefault="004D6112">
      <w:pPr>
        <w:pStyle w:val="a5"/>
        <w:spacing w:before="137"/>
        <w:ind w:left="929" w:firstLine="0"/>
        <w:jc w:val="left"/>
      </w:pPr>
      <w:r>
        <w:t>аффиксация:</w:t>
      </w:r>
    </w:p>
    <w:p w:rsidR="001B2487" w:rsidRDefault="004D6112">
      <w:pPr>
        <w:pStyle w:val="a5"/>
        <w:tabs>
          <w:tab w:val="left" w:pos="2563"/>
          <w:tab w:val="left" w:pos="3446"/>
          <w:tab w:val="left" w:pos="5635"/>
          <w:tab w:val="left" w:pos="6381"/>
          <w:tab w:val="left" w:pos="7584"/>
          <w:tab w:val="left" w:pos="9075"/>
        </w:tabs>
        <w:spacing w:before="139"/>
        <w:ind w:right="849"/>
        <w:jc w:val="left"/>
      </w:pPr>
      <w:r>
        <w:t>образование</w:t>
      </w:r>
      <w:r>
        <w:tab/>
        <w:t>имён</w:t>
      </w:r>
      <w:r>
        <w:tab/>
        <w:t>существительных</w:t>
      </w:r>
      <w:r>
        <w:tab/>
        <w:t>при</w:t>
      </w:r>
      <w:r>
        <w:tab/>
        <w:t>помощи</w:t>
      </w:r>
      <w:r>
        <w:tab/>
        <w:t>суффиксов</w:t>
      </w:r>
      <w:r>
        <w:tab/>
      </w:r>
      <w:r>
        <w:rPr>
          <w:spacing w:val="-1"/>
        </w:rPr>
        <w:t>-keit,</w:t>
      </w:r>
      <w:r>
        <w:t>(dieMöglichkeit), -heit (dieSchönheit),-ung (dieErzählung);</w:t>
      </w:r>
    </w:p>
    <w:p w:rsidR="001B2487" w:rsidRDefault="004D6112">
      <w:pPr>
        <w:pStyle w:val="a5"/>
        <w:spacing w:before="1"/>
        <w:ind w:left="929" w:firstLine="0"/>
        <w:jc w:val="left"/>
      </w:pPr>
      <w:r>
        <w:t>образованиеименприлагательныхприпомощисуффикса-isch(dramatisch);</w:t>
      </w:r>
    </w:p>
    <w:p w:rsidR="001B2487" w:rsidRDefault="004D6112">
      <w:pPr>
        <w:pStyle w:val="a5"/>
        <w:tabs>
          <w:tab w:val="left" w:pos="2398"/>
          <w:tab w:val="left" w:pos="3115"/>
          <w:tab w:val="left" w:pos="4975"/>
          <w:tab w:val="left" w:pos="5306"/>
          <w:tab w:val="left" w:pos="6345"/>
          <w:tab w:val="left" w:pos="6924"/>
          <w:tab w:val="left" w:pos="7961"/>
        </w:tabs>
        <w:spacing w:before="136"/>
        <w:ind w:right="845"/>
        <w:jc w:val="left"/>
      </w:pPr>
      <w:r>
        <w:t>образование</w:t>
      </w:r>
      <w:r>
        <w:tab/>
        <w:t>имён</w:t>
      </w:r>
      <w:r>
        <w:tab/>
        <w:t>прилагательных</w:t>
      </w:r>
      <w:r>
        <w:tab/>
        <w:t>и</w:t>
      </w:r>
      <w:r>
        <w:tab/>
        <w:t>наречий</w:t>
      </w:r>
      <w:r>
        <w:tab/>
        <w:t>при</w:t>
      </w:r>
      <w:r>
        <w:tab/>
        <w:t>помощи</w:t>
      </w:r>
      <w:r>
        <w:tab/>
        <w:t>отрицательногопрефиксаun-;</w:t>
      </w:r>
    </w:p>
    <w:p w:rsidR="001B2487" w:rsidRDefault="004D6112">
      <w:pPr>
        <w:pStyle w:val="a5"/>
        <w:ind w:left="929" w:right="845" w:firstLine="0"/>
        <w:jc w:val="left"/>
      </w:pPr>
      <w:r>
        <w:t>конверсия: образование имён существительных от глагола (dasLesen);словосложение:образованиесложныхсуществительныхпутёмсоединенияглагола</w:t>
      </w:r>
    </w:p>
    <w:p w:rsidR="001B2487" w:rsidRDefault="004D6112">
      <w:pPr>
        <w:pStyle w:val="a5"/>
        <w:ind w:firstLine="0"/>
        <w:jc w:val="left"/>
      </w:pPr>
      <w:r>
        <w:t>исуществительного(derSchreibtisch).</w:t>
      </w:r>
    </w:p>
    <w:p w:rsidR="001B2487" w:rsidRDefault="004D6112">
      <w:pPr>
        <w:pStyle w:val="af1"/>
        <w:numPr>
          <w:ilvl w:val="3"/>
          <w:numId w:val="36"/>
        </w:numPr>
        <w:tabs>
          <w:tab w:val="left" w:pos="1950"/>
        </w:tabs>
        <w:spacing w:before="140"/>
        <w:ind w:hanging="1021"/>
        <w:rPr>
          <w:sz w:val="24"/>
          <w:szCs w:val="24"/>
        </w:rPr>
      </w:pPr>
      <w:r>
        <w:rPr>
          <w:sz w:val="24"/>
          <w:szCs w:val="24"/>
        </w:rPr>
        <w:t>Грамматическаясторонаречи.</w:t>
      </w:r>
    </w:p>
    <w:p w:rsidR="001B2487" w:rsidRDefault="004D6112">
      <w:pPr>
        <w:pStyle w:val="a5"/>
        <w:spacing w:before="137"/>
        <w:ind w:right="846"/>
      </w:pPr>
      <w:r>
        <w:t>Распознаваниев   письменном   и   звучащем   тексте   и   употребление   в   устнойиписьменнойречиизученныхморфологическихформ исинтаксическихконструкцийнемецкого языка.</w:t>
      </w:r>
    </w:p>
    <w:p w:rsidR="001B2487" w:rsidRDefault="004D6112">
      <w:pPr>
        <w:pStyle w:val="a5"/>
        <w:spacing w:before="1"/>
        <w:ind w:right="847"/>
      </w:pPr>
      <w:r>
        <w:t>Различныекоммуникативныетипыпредложений:повествовательные(утвердительные,отрицательные),вопросительные(общий,специальныйвопросы),побудительные(вутвердительнойи отрицательнойформе).</w:t>
      </w:r>
    </w:p>
    <w:p w:rsidR="001B2487" w:rsidRDefault="004D6112">
      <w:pPr>
        <w:pStyle w:val="a5"/>
        <w:ind w:left="929" w:firstLine="0"/>
      </w:pPr>
      <w:r>
        <w:lastRenderedPageBreak/>
        <w:t>Сложносочинённыепредложенияссоюзомdenn.</w:t>
      </w:r>
    </w:p>
    <w:p w:rsidR="001B2487" w:rsidRDefault="004D6112">
      <w:pPr>
        <w:pStyle w:val="a5"/>
        <w:spacing w:before="137"/>
        <w:ind w:right="936"/>
        <w:jc w:val="left"/>
      </w:pPr>
      <w:r>
        <w:t>Глаголыввидовременныхформахдействительногозалогавизъявительномнаклонении вPräteritum.</w:t>
      </w:r>
    </w:p>
    <w:p w:rsidR="001B2487" w:rsidRDefault="004D6112">
      <w:pPr>
        <w:pStyle w:val="a5"/>
        <w:jc w:val="left"/>
      </w:pPr>
      <w:r>
        <w:t>Глаголыс  отделяемымиинеотделяемымиприставками.Глаголы  с  возвратнымместоимениемsich.</w:t>
      </w:r>
    </w:p>
    <w:p w:rsidR="001B2487" w:rsidRDefault="004D6112">
      <w:pPr>
        <w:pStyle w:val="a5"/>
        <w:ind w:left="929" w:firstLine="0"/>
        <w:jc w:val="left"/>
        <w:rPr>
          <w:lang w:val="de-DE"/>
        </w:rPr>
      </w:pPr>
      <w:r>
        <w:t>Глаголы</w:t>
      </w:r>
      <w:r>
        <w:rPr>
          <w:lang w:val="de-DE"/>
        </w:rPr>
        <w:t>sitzen–setzen,liegen–legen,stehen–stellen,hängen.</w:t>
      </w:r>
    </w:p>
    <w:p w:rsidR="001B2487" w:rsidRDefault="001B2487">
      <w:pPr>
        <w:rPr>
          <w:sz w:val="24"/>
          <w:szCs w:val="24"/>
          <w:lang w:val="de-DE"/>
        </w:rPr>
        <w:sectPr w:rsidR="001B2487">
          <w:pgSz w:w="11910" w:h="16840"/>
          <w:pgMar w:top="940" w:right="0" w:bottom="280" w:left="1480" w:header="750" w:footer="0" w:gutter="0"/>
          <w:cols w:space="720"/>
        </w:sectPr>
      </w:pPr>
    </w:p>
    <w:p w:rsidR="001B2487" w:rsidRDefault="001B2487">
      <w:pPr>
        <w:pStyle w:val="a5"/>
        <w:spacing w:before="5"/>
        <w:ind w:left="0" w:firstLine="0"/>
        <w:jc w:val="left"/>
        <w:rPr>
          <w:lang w:val="de-DE"/>
        </w:rPr>
      </w:pPr>
    </w:p>
    <w:p w:rsidR="001B2487" w:rsidRDefault="004D6112">
      <w:pPr>
        <w:pStyle w:val="a5"/>
        <w:spacing w:before="90"/>
        <w:ind w:left="929" w:firstLine="0"/>
        <w:jc w:val="left"/>
      </w:pPr>
      <w:r>
        <w:t>Модальныйглаголsollen(вPräsens).</w:t>
      </w:r>
    </w:p>
    <w:p w:rsidR="001B2487" w:rsidRDefault="004D6112">
      <w:pPr>
        <w:pStyle w:val="a5"/>
        <w:spacing w:before="139"/>
        <w:ind w:right="885"/>
        <w:jc w:val="left"/>
      </w:pPr>
      <w:r>
        <w:t>Склонениеимён  существительных  в  единственном  и  множественном  числевродительномпадеже.</w:t>
      </w:r>
    </w:p>
    <w:p w:rsidR="001B2487" w:rsidRDefault="004D6112">
      <w:pPr>
        <w:pStyle w:val="a5"/>
        <w:jc w:val="left"/>
      </w:pPr>
      <w:r>
        <w:t>Личныеместоименияввинительномидательномпадежах(внекоторыхречевыхобразцах).</w:t>
      </w:r>
    </w:p>
    <w:p w:rsidR="001B2487" w:rsidRDefault="004D6112">
      <w:pPr>
        <w:pStyle w:val="a5"/>
        <w:ind w:left="929" w:firstLine="0"/>
        <w:jc w:val="left"/>
      </w:pPr>
      <w:r>
        <w:t>Вопросительноеместоимение(welch-).</w:t>
      </w:r>
    </w:p>
    <w:p w:rsidR="001B2487" w:rsidRDefault="004D6112">
      <w:pPr>
        <w:pStyle w:val="a5"/>
        <w:spacing w:before="137"/>
        <w:ind w:left="929" w:firstLine="0"/>
        <w:jc w:val="left"/>
      </w:pPr>
      <w:r>
        <w:t>Числительныедляобозначениядати большихчисел(100–1000).</w:t>
      </w:r>
    </w:p>
    <w:p w:rsidR="001B2487" w:rsidRDefault="004D6112">
      <w:pPr>
        <w:pStyle w:val="a5"/>
        <w:tabs>
          <w:tab w:val="left" w:pos="2244"/>
          <w:tab w:val="left" w:pos="3682"/>
          <w:tab w:val="left" w:pos="5086"/>
          <w:tab w:val="left" w:pos="6084"/>
          <w:tab w:val="left" w:pos="6730"/>
          <w:tab w:val="left" w:pos="7649"/>
          <w:tab w:val="left" w:pos="8148"/>
          <w:tab w:val="left" w:pos="9123"/>
        </w:tabs>
        <w:spacing w:before="139"/>
        <w:ind w:right="848"/>
        <w:jc w:val="left"/>
      </w:pPr>
      <w:r>
        <w:t>Предлоги,</w:t>
      </w:r>
      <w:r>
        <w:tab/>
        <w:t>требующие</w:t>
      </w:r>
      <w:r>
        <w:tab/>
        <w:t>дательного</w:t>
      </w:r>
      <w:r>
        <w:tab/>
        <w:t>падежа</w:t>
      </w:r>
      <w:r>
        <w:tab/>
        <w:t>при</w:t>
      </w:r>
      <w:r>
        <w:tab/>
        <w:t>ответе</w:t>
      </w:r>
      <w:r>
        <w:tab/>
        <w:t>на</w:t>
      </w:r>
      <w:r>
        <w:tab/>
        <w:t>вопрос</w:t>
      </w:r>
      <w:r>
        <w:tab/>
      </w:r>
      <w:r>
        <w:rPr>
          <w:spacing w:val="-1"/>
        </w:rPr>
        <w:t>Wo?</w:t>
      </w:r>
      <w:r>
        <w:t>и винительного приответенавопросWohin?</w:t>
      </w:r>
    </w:p>
    <w:p w:rsidR="001B2487" w:rsidRDefault="004D6112">
      <w:pPr>
        <w:pStyle w:val="af1"/>
        <w:numPr>
          <w:ilvl w:val="2"/>
          <w:numId w:val="36"/>
        </w:numPr>
        <w:tabs>
          <w:tab w:val="left" w:pos="1770"/>
        </w:tabs>
        <w:ind w:left="1769" w:hanging="841"/>
        <w:rPr>
          <w:sz w:val="24"/>
          <w:szCs w:val="24"/>
        </w:rPr>
      </w:pPr>
      <w:r>
        <w:rPr>
          <w:sz w:val="24"/>
          <w:szCs w:val="24"/>
        </w:rPr>
        <w:t>Социокультурныезнанияиумения.</w:t>
      </w:r>
    </w:p>
    <w:p w:rsidR="001B2487" w:rsidRDefault="004D6112">
      <w:pPr>
        <w:pStyle w:val="a5"/>
        <w:spacing w:before="137"/>
        <w:ind w:right="844"/>
      </w:pPr>
      <w:r>
        <w:t>Знаниеииспользованиеотдельныхсоциокультурныхэлементовречевогоповеденческогоэтикетавстране(странах)изучаемогоязыкаврамкахтематическогосодержанияречи(вситуациях общения, втомчисле«Дома», «В магазине»).</w:t>
      </w:r>
    </w:p>
    <w:p w:rsidR="001B2487" w:rsidRDefault="004D6112">
      <w:pPr>
        <w:pStyle w:val="a5"/>
        <w:spacing w:before="1"/>
        <w:ind w:right="846"/>
      </w:pPr>
      <w:r>
        <w:t>Знание и использование в устной и письменной речи наиболее употребительнойтематической фоновой лексики и реалий в рамках тематического содержания (некоторыенациональныепраздники,традициивпитанииипроведениидосуга,этикетныеособенности посещения гостей).</w:t>
      </w:r>
    </w:p>
    <w:p w:rsidR="001B2487" w:rsidRDefault="004D6112">
      <w:pPr>
        <w:pStyle w:val="a5"/>
        <w:tabs>
          <w:tab w:val="left" w:pos="1769"/>
          <w:tab w:val="left" w:pos="3082"/>
          <w:tab w:val="left" w:pos="3965"/>
          <w:tab w:val="left" w:pos="4289"/>
          <w:tab w:val="left" w:pos="5811"/>
          <w:tab w:val="left" w:pos="6180"/>
          <w:tab w:val="left" w:pos="6744"/>
          <w:tab w:val="left" w:pos="8259"/>
          <w:tab w:val="left" w:pos="8626"/>
        </w:tabs>
        <w:spacing w:before="1"/>
        <w:ind w:right="843"/>
      </w:pPr>
      <w:r>
        <w:t>Знание социокультурного портрета родной страны и страны (стран) изучаемогоязыка: знакомство с государственной символикой (флагом), некоторыми национальнымисимволами,традициямипроведенияосновныхнациональныхпраздников(Рождества,Нового</w:t>
      </w:r>
      <w:r>
        <w:tab/>
        <w:t>года,</w:t>
      </w:r>
      <w:r>
        <w:tab/>
        <w:t>Дня</w:t>
      </w:r>
      <w:r>
        <w:tab/>
      </w:r>
      <w:r>
        <w:tab/>
        <w:t>матери</w:t>
      </w:r>
      <w:r>
        <w:tab/>
        <w:t>и</w:t>
      </w:r>
      <w:r>
        <w:tab/>
      </w:r>
      <w:r>
        <w:tab/>
        <w:t>других</w:t>
      </w:r>
      <w:r>
        <w:tab/>
        <w:t>праздников),с особенностями образа жизни и культуры страны (стран) изучаемого языка (известнымидостопримечательностями,</w:t>
      </w:r>
      <w:r>
        <w:tab/>
      </w:r>
      <w:r>
        <w:tab/>
        <w:t>некоторыми</w:t>
      </w:r>
      <w:r>
        <w:tab/>
      </w:r>
      <w:r>
        <w:tab/>
        <w:t>выдающимися</w:t>
      </w:r>
      <w:r>
        <w:tab/>
      </w:r>
      <w:r>
        <w:tab/>
        <w:t>людьми),с  доступными  в  языковом   отношении   образцами   детской   поэзии   и   прозынанемецкомязыке.</w:t>
      </w:r>
    </w:p>
    <w:p w:rsidR="001B2487" w:rsidRDefault="004D6112">
      <w:pPr>
        <w:pStyle w:val="a5"/>
        <w:ind w:left="929" w:firstLine="0"/>
      </w:pPr>
      <w:r>
        <w:t>Развитиеумений:</w:t>
      </w:r>
    </w:p>
    <w:p w:rsidR="001B2487" w:rsidRDefault="004D6112">
      <w:pPr>
        <w:pStyle w:val="a5"/>
        <w:spacing w:before="137"/>
        <w:ind w:right="844"/>
      </w:pPr>
      <w:r>
        <w:t>писатьсвоёимяифамилию,атакжеименаифамилиисвоихродственниковидрузейнанемецкомязыке;</w:t>
      </w:r>
    </w:p>
    <w:p w:rsidR="001B2487" w:rsidRDefault="004D6112">
      <w:pPr>
        <w:pStyle w:val="a5"/>
        <w:ind w:left="929" w:right="1712" w:firstLine="0"/>
      </w:pPr>
      <w:r>
        <w:t>правильно оформлять свой адрес на немецком языке (в анкете, формуляре);краткопредставлять Россиюистрану(страны)изучаемогоязыка;</w:t>
      </w:r>
    </w:p>
    <w:p w:rsidR="001B2487" w:rsidRDefault="004D6112">
      <w:pPr>
        <w:pStyle w:val="a5"/>
        <w:ind w:right="847"/>
      </w:pPr>
      <w:r>
        <w:t>кратко   представлять    некоторые    культурные    явления    родной    страныистраны(стран)изучаемогоязыка(основныенациональныепраздники,традициивпроведениидосугаипитании), наиболееизвестныедостопримечательности;</w:t>
      </w:r>
    </w:p>
    <w:p w:rsidR="001B2487" w:rsidRDefault="004D6112">
      <w:pPr>
        <w:pStyle w:val="a5"/>
        <w:ind w:right="848"/>
      </w:pPr>
      <w:r>
        <w:t>краткорассказыватьовыдающихсялюдяхроднойстраныистраны(стран)изучаемогоязыка(учёных, писателях, поэтах).</w:t>
      </w:r>
    </w:p>
    <w:p w:rsidR="001B2487" w:rsidRDefault="004D6112">
      <w:pPr>
        <w:pStyle w:val="af1"/>
        <w:numPr>
          <w:ilvl w:val="2"/>
          <w:numId w:val="36"/>
        </w:numPr>
        <w:tabs>
          <w:tab w:val="left" w:pos="1770"/>
        </w:tabs>
        <w:ind w:left="1769" w:hanging="841"/>
        <w:rPr>
          <w:sz w:val="24"/>
          <w:szCs w:val="24"/>
        </w:rPr>
      </w:pPr>
      <w:r>
        <w:rPr>
          <w:sz w:val="24"/>
          <w:szCs w:val="24"/>
        </w:rPr>
        <w:t>Компенсаторныеумения.</w:t>
      </w:r>
    </w:p>
    <w:p w:rsidR="001B2487" w:rsidRDefault="004D6112">
      <w:pPr>
        <w:pStyle w:val="a5"/>
        <w:spacing w:before="90"/>
        <w:ind w:right="844"/>
      </w:pPr>
      <w:r>
        <w:t>Использование     при      чтении      и      аудировании      языковой      догадки,втомчислеконтекстуальной.</w:t>
      </w:r>
    </w:p>
    <w:p w:rsidR="001B2487" w:rsidRDefault="004D6112">
      <w:pPr>
        <w:pStyle w:val="a5"/>
        <w:ind w:right="848"/>
      </w:pPr>
      <w:r>
        <w:t>Использованиевкачествеопорыприсоставлениисобственныхвысказыванийключевыхслов, плана.</w:t>
      </w:r>
    </w:p>
    <w:p w:rsidR="001B2487" w:rsidRDefault="004D6112">
      <w:pPr>
        <w:pStyle w:val="a5"/>
        <w:ind w:right="845"/>
      </w:pPr>
      <w:r>
        <w:t>Игнорированиеинформации,неявляющейся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5"/>
        <w:spacing w:before="1"/>
        <w:ind w:right="846"/>
      </w:pPr>
      <w:r>
        <w:t>Сравнение (в том числе установление основания для сравнения) объектов, явлений,процессов,их элементови основных функцийврамкахизученнойтематики.</w:t>
      </w:r>
    </w:p>
    <w:p w:rsidR="001B2487" w:rsidRDefault="004D6112">
      <w:pPr>
        <w:pStyle w:val="af1"/>
        <w:numPr>
          <w:ilvl w:val="1"/>
          <w:numId w:val="36"/>
        </w:numPr>
        <w:tabs>
          <w:tab w:val="left" w:pos="1590"/>
        </w:tabs>
        <w:ind w:left="1589" w:hanging="661"/>
        <w:rPr>
          <w:sz w:val="24"/>
          <w:szCs w:val="24"/>
        </w:rPr>
      </w:pPr>
      <w:r>
        <w:rPr>
          <w:sz w:val="24"/>
          <w:szCs w:val="24"/>
        </w:rPr>
        <w:t>Содержаниеобученияв7 классе.</w:t>
      </w:r>
    </w:p>
    <w:p w:rsidR="001B2487" w:rsidRDefault="004D6112">
      <w:pPr>
        <w:pStyle w:val="af1"/>
        <w:numPr>
          <w:ilvl w:val="2"/>
          <w:numId w:val="36"/>
        </w:numPr>
        <w:tabs>
          <w:tab w:val="left" w:pos="1770"/>
        </w:tabs>
        <w:spacing w:before="137"/>
        <w:ind w:left="1769" w:hanging="841"/>
        <w:rPr>
          <w:sz w:val="24"/>
          <w:szCs w:val="24"/>
        </w:rPr>
      </w:pPr>
      <w:r>
        <w:rPr>
          <w:sz w:val="24"/>
          <w:szCs w:val="24"/>
        </w:rPr>
        <w:t>Коммуникативныеумения.</w:t>
      </w:r>
    </w:p>
    <w:p w:rsidR="001B2487" w:rsidRDefault="004D6112">
      <w:pPr>
        <w:pStyle w:val="a5"/>
        <w:spacing w:before="139"/>
        <w:ind w:right="847"/>
      </w:pPr>
      <w:r>
        <w:t>Формированиеуменияобщатьсявустнойиписьменнойформе,используярецептивныеипродуктивныевидыречевойдеятельностиврамкахтематическогосодержанияречи.</w:t>
      </w:r>
    </w:p>
    <w:p w:rsidR="001B2487" w:rsidRDefault="004D6112">
      <w:pPr>
        <w:pStyle w:val="a5"/>
        <w:ind w:right="849"/>
      </w:pPr>
      <w:r>
        <w:t>Взаимоотношениявсемьеисдрузьями.Семейныепраздники.Обязанностипо дому.</w:t>
      </w:r>
    </w:p>
    <w:p w:rsidR="001B2487" w:rsidRDefault="004D6112">
      <w:pPr>
        <w:pStyle w:val="a5"/>
        <w:ind w:left="929" w:firstLine="0"/>
      </w:pPr>
      <w:r>
        <w:t>Внешностьи характерчеловека(литературногоперсонажа).</w:t>
      </w:r>
    </w:p>
    <w:p w:rsidR="001B2487" w:rsidRDefault="004D6112">
      <w:pPr>
        <w:pStyle w:val="a5"/>
        <w:spacing w:before="139"/>
        <w:ind w:right="845"/>
      </w:pPr>
      <w:r>
        <w:lastRenderedPageBreak/>
        <w:t>Досуг и увлечения (хобби) современного подростка (чтение, кино, театр, музей,спорт,музыка).</w:t>
      </w:r>
    </w:p>
    <w:p w:rsidR="001B2487" w:rsidRDefault="004D6112">
      <w:pPr>
        <w:pStyle w:val="a5"/>
        <w:ind w:left="929" w:firstLine="0"/>
      </w:pPr>
      <w:r>
        <w:t>Здоровыйобразжизни:режимтрудаиотдыха,фитнес,сбалансированноепитание.</w:t>
      </w:r>
    </w:p>
    <w:p w:rsidR="001B2487" w:rsidRDefault="004D6112">
      <w:pPr>
        <w:pStyle w:val="a5"/>
        <w:spacing w:before="136"/>
        <w:ind w:firstLine="0"/>
      </w:pPr>
      <w:r>
        <w:t>Посещениеврача.</w:t>
      </w:r>
    </w:p>
    <w:p w:rsidR="001B2487" w:rsidRDefault="004D6112">
      <w:pPr>
        <w:pStyle w:val="a5"/>
        <w:spacing w:before="140"/>
        <w:ind w:left="929" w:firstLine="0"/>
        <w:jc w:val="left"/>
      </w:pPr>
      <w:r>
        <w:t>Покупки:продуктыпитания.</w:t>
      </w:r>
    </w:p>
    <w:p w:rsidR="001B2487" w:rsidRDefault="004D6112">
      <w:pPr>
        <w:pStyle w:val="a5"/>
        <w:spacing w:before="136"/>
        <w:ind w:right="936"/>
        <w:jc w:val="left"/>
      </w:pPr>
      <w:r>
        <w:t>Школа,школьнаяжизнь,изучаемыепредметы,любимыйпредмет,правилаповедениявшколе. Перепискасзарубежнымисверстниками.</w:t>
      </w:r>
    </w:p>
    <w:p w:rsidR="001B2487" w:rsidRDefault="004D6112">
      <w:pPr>
        <w:pStyle w:val="a5"/>
        <w:spacing w:before="1"/>
        <w:ind w:right="885"/>
        <w:jc w:val="left"/>
      </w:pPr>
      <w:r>
        <w:t>Каникулывразличноевремягода.   Виды  отдыха.  Путешествия   по   Россиии зарубежнымстранам.</w:t>
      </w:r>
    </w:p>
    <w:p w:rsidR="001B2487" w:rsidRDefault="004D6112">
      <w:pPr>
        <w:pStyle w:val="a5"/>
        <w:ind w:left="929" w:right="920" w:firstLine="0"/>
        <w:jc w:val="left"/>
      </w:pPr>
      <w:r>
        <w:t>Природа: дикие и домашние животные. Проблемы экологии. Климат, погода.Жизнь в городе и сельской местности. Описание родного города (села). Транспорт.Средствамассовойинформации (телевидение,журналы, Интернет).</w:t>
      </w:r>
    </w:p>
    <w:p w:rsidR="001B2487" w:rsidRDefault="004D6112">
      <w:pPr>
        <w:pStyle w:val="a5"/>
        <w:spacing w:before="1"/>
        <w:ind w:right="846"/>
      </w:pPr>
      <w:r>
        <w:t>Родная страна и страна (страны) изучаемого языка. Их географическое положение,столицы,население,официальныеязыки,достопримечательности,культурныеособенности (национальныепраздники,традиции,обычаи).</w:t>
      </w:r>
    </w:p>
    <w:p w:rsidR="001B2487" w:rsidRDefault="004D6112">
      <w:pPr>
        <w:pStyle w:val="a5"/>
        <w:ind w:right="850"/>
      </w:pPr>
      <w:r>
        <w:t>Выдающиеся людироднойстраны истраны (стран) изучаемого языка:учёные,писатели,поэты, спортсмены.</w:t>
      </w:r>
    </w:p>
    <w:p w:rsidR="001B2487" w:rsidRDefault="004D6112">
      <w:pPr>
        <w:pStyle w:val="af1"/>
        <w:numPr>
          <w:ilvl w:val="3"/>
          <w:numId w:val="36"/>
        </w:numPr>
        <w:tabs>
          <w:tab w:val="left" w:pos="1950"/>
        </w:tabs>
        <w:ind w:hanging="1021"/>
        <w:rPr>
          <w:sz w:val="24"/>
          <w:szCs w:val="24"/>
        </w:rPr>
      </w:pPr>
      <w:r>
        <w:rPr>
          <w:sz w:val="24"/>
          <w:szCs w:val="24"/>
        </w:rPr>
        <w:t>Говорение.</w:t>
      </w:r>
    </w:p>
    <w:p w:rsidR="001B2487" w:rsidRDefault="004D6112">
      <w:pPr>
        <w:pStyle w:val="af1"/>
        <w:numPr>
          <w:ilvl w:val="4"/>
          <w:numId w:val="36"/>
        </w:numPr>
        <w:tabs>
          <w:tab w:val="left" w:pos="2130"/>
        </w:tabs>
        <w:spacing w:before="90"/>
        <w:ind w:left="221" w:right="846" w:firstLine="708"/>
        <w:rPr>
          <w:sz w:val="24"/>
          <w:szCs w:val="24"/>
        </w:rPr>
      </w:pPr>
      <w:r>
        <w:rPr>
          <w:sz w:val="24"/>
          <w:szCs w:val="24"/>
        </w:rPr>
        <w:t>Развитие       коммуникативных       умений       диалогической        речи,а   именно    умений    вести    диалог    этикетного    характера,   диалог-побуждениек действию, диалог-расспрос, комбинированный диалог, включающий различные видыдиалогов:</w:t>
      </w:r>
    </w:p>
    <w:p w:rsidR="001B2487" w:rsidRDefault="004D6112">
      <w:pPr>
        <w:pStyle w:val="a5"/>
        <w:ind w:right="845"/>
      </w:pPr>
      <w:r>
        <w:t>диалог этикетного характера – начинать, поддерживатьи заканчиватьразговор,вежливопереспрашивать,поздравлятьспраздником,выражатьпожеланияивежливореагироватьнапоздравление,выражатьблагодарность,вежливосоглашатьсянапредложениеиотказываться от предложения собеседника;</w:t>
      </w:r>
    </w:p>
    <w:p w:rsidR="001B2487" w:rsidRDefault="004D6112">
      <w:pPr>
        <w:pStyle w:val="a5"/>
        <w:tabs>
          <w:tab w:val="left" w:pos="2453"/>
          <w:tab w:val="left" w:pos="4452"/>
          <w:tab w:val="left" w:pos="6219"/>
          <w:tab w:val="left" w:pos="8307"/>
        </w:tabs>
        <w:ind w:right="843"/>
      </w:pPr>
      <w:r>
        <w:t>диалог-побуждение к действию – обращаться с просьбой, вежливо соглашаться (несоглашаться)</w:t>
      </w:r>
      <w:r>
        <w:tab/>
        <w:t>выполнить</w:t>
      </w:r>
      <w:r>
        <w:tab/>
        <w:t>просьбу,</w:t>
      </w:r>
      <w:r>
        <w:tab/>
        <w:t>приглашать</w:t>
      </w:r>
      <w:r>
        <w:tab/>
        <w:t>собеседникаксовместнойдеятельности,вежливосоглашаться(несоглашаться)напредложениесобеседника,объясняя причину своегорешения;</w:t>
      </w:r>
    </w:p>
    <w:p w:rsidR="001B2487" w:rsidRDefault="004D6112">
      <w:pPr>
        <w:pStyle w:val="a5"/>
        <w:ind w:right="845"/>
      </w:pPr>
      <w:r>
        <w:t>диалог-расспрос–сообщатьфактическуюинформацию,отвечаянавопросыразных видов, выражать своё отношение к обсуждаемым фактам и событиям, запрашиватьинтересующуюинформацию,переходитьспозицииспрашивающегонапозициюотвечающегоинаоборот.</w:t>
      </w:r>
    </w:p>
    <w:p w:rsidR="001B2487" w:rsidRDefault="004D6112">
      <w:pPr>
        <w:pStyle w:val="a5"/>
        <w:ind w:right="844"/>
      </w:pPr>
      <w:r>
        <w:t>Названныеумениядиалогическойречиразвиваютсявстандартныхситуацияхнеофициального     общения      в      рамках      тематического      содержания      речис использованием ключевых слов, речевых ситуаций и (или) иллюстраций, фотографий, ссоблюдениемнормречевого этикета,принятых встране(странах)изучаемогоязыка.</w:t>
      </w:r>
    </w:p>
    <w:p w:rsidR="001B2487" w:rsidRDefault="004D6112">
      <w:pPr>
        <w:pStyle w:val="a5"/>
        <w:ind w:left="929" w:firstLine="0"/>
      </w:pPr>
      <w:r>
        <w:t>Объёмдиалога–до 6реплик со стороныкаждогособеседника.</w:t>
      </w:r>
    </w:p>
    <w:p w:rsidR="001B2487" w:rsidRDefault="004D6112">
      <w:pPr>
        <w:pStyle w:val="af1"/>
        <w:numPr>
          <w:ilvl w:val="4"/>
          <w:numId w:val="36"/>
        </w:numPr>
        <w:tabs>
          <w:tab w:val="left" w:pos="2130"/>
        </w:tabs>
        <w:spacing w:before="140"/>
        <w:ind w:hanging="1201"/>
        <w:rPr>
          <w:sz w:val="24"/>
          <w:szCs w:val="24"/>
        </w:rPr>
      </w:pPr>
      <w:r>
        <w:rPr>
          <w:sz w:val="24"/>
          <w:szCs w:val="24"/>
        </w:rPr>
        <w:t>Развитиекоммуникативныхумениймонологическойречи:</w:t>
      </w:r>
    </w:p>
    <w:p w:rsidR="001B2487" w:rsidRDefault="004D6112">
      <w:pPr>
        <w:pStyle w:val="a5"/>
        <w:spacing w:before="137"/>
        <w:ind w:right="845"/>
      </w:pPr>
      <w:r>
        <w:t>созданиеустныхсвязныхмонологическихвысказыванийсиспользованиемосновныхкоммуникативных типовречи:</w:t>
      </w:r>
    </w:p>
    <w:p w:rsidR="001B2487" w:rsidRDefault="004D6112">
      <w:pPr>
        <w:pStyle w:val="a5"/>
        <w:ind w:right="844"/>
      </w:pPr>
      <w:r>
        <w:t>описание  (предмета,     местности,     внешности     и     одежды     человека),втомчислехарактеристика(чертыхарактерареальногочеловекаилилитературногоперсонажа);</w:t>
      </w:r>
    </w:p>
    <w:p w:rsidR="001B2487" w:rsidRDefault="004D6112">
      <w:pPr>
        <w:pStyle w:val="a5"/>
        <w:spacing w:before="1"/>
        <w:ind w:left="929" w:firstLine="0"/>
      </w:pPr>
      <w:r>
        <w:t>повествованиеилисообщение;</w:t>
      </w:r>
    </w:p>
    <w:p w:rsidR="001B2487" w:rsidRDefault="004D6112">
      <w:pPr>
        <w:pStyle w:val="a5"/>
        <w:spacing w:before="137"/>
        <w:ind w:right="846"/>
      </w:pPr>
      <w:r>
        <w:t>изложение(пересказ)основногосодержания,прочитанного(прослушанного)текста;</w:t>
      </w:r>
    </w:p>
    <w:p w:rsidR="001B2487" w:rsidRDefault="004D6112">
      <w:pPr>
        <w:pStyle w:val="a5"/>
        <w:ind w:left="929" w:firstLine="0"/>
      </w:pPr>
      <w:r>
        <w:t>краткоеизложениерезультатоввыполненнойпроектнойработы.</w:t>
      </w:r>
    </w:p>
    <w:p w:rsidR="001B2487" w:rsidRDefault="004D6112">
      <w:pPr>
        <w:pStyle w:val="a5"/>
        <w:spacing w:before="137"/>
        <w:ind w:right="845"/>
      </w:pPr>
      <w:r>
        <w:t>Данныеумениямонологическойречиразвиваютсявстандартныхситуацияхнеофициальногообщенияврамках  тематического  содержания  речи  с  опоройнаключевыеслова, план, вопросыи (или)иллюстрации, фотографии,таблицы.</w:t>
      </w:r>
    </w:p>
    <w:p w:rsidR="001B2487" w:rsidRDefault="004D6112">
      <w:pPr>
        <w:pStyle w:val="a5"/>
        <w:spacing w:before="1"/>
        <w:ind w:left="929" w:firstLine="0"/>
      </w:pPr>
      <w:r>
        <w:t>Объёммонологическоговысказывания–8–9фраз.</w:t>
      </w:r>
    </w:p>
    <w:p w:rsidR="001B2487" w:rsidRDefault="004D6112">
      <w:pPr>
        <w:pStyle w:val="af1"/>
        <w:numPr>
          <w:ilvl w:val="3"/>
          <w:numId w:val="36"/>
        </w:numPr>
        <w:tabs>
          <w:tab w:val="left" w:pos="1950"/>
        </w:tabs>
        <w:spacing w:before="137"/>
        <w:ind w:hanging="1021"/>
        <w:rPr>
          <w:sz w:val="24"/>
          <w:szCs w:val="24"/>
        </w:rPr>
      </w:pPr>
      <w:r>
        <w:rPr>
          <w:sz w:val="24"/>
          <w:szCs w:val="24"/>
        </w:rPr>
        <w:lastRenderedPageBreak/>
        <w:t>Аудирование.</w:t>
      </w:r>
    </w:p>
    <w:p w:rsidR="001B2487" w:rsidRDefault="004D6112">
      <w:pPr>
        <w:pStyle w:val="a5"/>
        <w:spacing w:before="90"/>
        <w:ind w:right="849"/>
      </w:pPr>
      <w:r>
        <w:t>При   непосредственном    общении:   понимание    на    слух    речи    учителяи одноклассниковивербальная(невербальная)реакция науслышанное.</w:t>
      </w:r>
    </w:p>
    <w:p w:rsidR="001B2487" w:rsidRDefault="004D6112">
      <w:pPr>
        <w:pStyle w:val="a5"/>
        <w:ind w:right="845"/>
      </w:pPr>
      <w:r>
        <w:t>При опосредованном общении: дальнейшее развитие восприятия и понимания наслух несложных аутентичных текстов, содержащих отдельные незнакомые слова, с разнойглубинойпроникновениявихсодержаниевзависимостиотпоставленнойкоммуникативнойзадачи:спониманиемосновногосодержания,спониманиемзапрашиваемой информации.</w:t>
      </w:r>
    </w:p>
    <w:p w:rsidR="001B2487" w:rsidRDefault="004D6112">
      <w:pPr>
        <w:pStyle w:val="a5"/>
        <w:spacing w:before="1"/>
        <w:ind w:right="844"/>
      </w:pPr>
      <w:r>
        <w:t>Аудированиеспониманиемосновногосодержаниятекстапредполагаетумениеопределять      основную        тему        (идею)        и        главные        факты        (события)в      воспринимаемом       на      слух      тексте,      игнорировать       незнакомые      слова,несущественныедля понимания основного содержания.</w:t>
      </w:r>
    </w:p>
    <w:p w:rsidR="001B2487" w:rsidRDefault="004D6112">
      <w:pPr>
        <w:pStyle w:val="a5"/>
        <w:ind w:right="847"/>
      </w:pPr>
      <w:r>
        <w:t>Аудированиеспониманиемзапрашиваемойинформации,предполагаетумениевыделять запрашиваемую информацию, представленную в эксплицитной (явной) форме, ввоспринимаемомнаслух тексте.</w:t>
      </w:r>
    </w:p>
    <w:p w:rsidR="001B2487" w:rsidRDefault="004D6112">
      <w:pPr>
        <w:pStyle w:val="a5"/>
        <w:ind w:right="846"/>
      </w:pPr>
      <w:r>
        <w:t>Тексты  для   аудирования:   диалог   (беседа),   высказывания   собеседниковвситуациях повседневного общения,рассказ, сообщениеинформационного характера.</w:t>
      </w:r>
    </w:p>
    <w:p w:rsidR="001B2487" w:rsidRDefault="004D6112">
      <w:pPr>
        <w:pStyle w:val="a5"/>
        <w:ind w:left="929" w:firstLine="0"/>
      </w:pPr>
      <w:r>
        <w:t>Времязвучаниятекста(текстов)дляаудирования– до1,5минуты.</w:t>
      </w:r>
    </w:p>
    <w:p w:rsidR="001B2487" w:rsidRDefault="004D6112">
      <w:pPr>
        <w:pStyle w:val="af1"/>
        <w:numPr>
          <w:ilvl w:val="3"/>
          <w:numId w:val="36"/>
        </w:numPr>
        <w:tabs>
          <w:tab w:val="left" w:pos="1950"/>
        </w:tabs>
        <w:spacing w:before="139"/>
        <w:ind w:hanging="1021"/>
        <w:rPr>
          <w:sz w:val="24"/>
          <w:szCs w:val="24"/>
        </w:rPr>
      </w:pPr>
      <w:r>
        <w:rPr>
          <w:sz w:val="24"/>
          <w:szCs w:val="24"/>
        </w:rPr>
        <w:t>Смысловоечтение.</w:t>
      </w:r>
    </w:p>
    <w:p w:rsidR="001B2487" w:rsidRDefault="004D6112">
      <w:pPr>
        <w:pStyle w:val="a5"/>
        <w:spacing w:before="136"/>
        <w:ind w:right="845"/>
      </w:pPr>
      <w:r>
        <w:t>Развитиеумениячитатьпросебяипониматьнесложныеаутентичныетекстыразных жанров и стилей, содержащие отдельные незнакомые слова, с различной глубинойпроникновения в их содержание в зависимости от поставленной коммуникативной задачи:спониманиемосновногосодержания,спониманиемнужной(запрашиваемой)информации,сполнымпониманиемсодержания текста.</w:t>
      </w:r>
    </w:p>
    <w:p w:rsidR="001B2487" w:rsidRDefault="004D6112">
      <w:pPr>
        <w:pStyle w:val="a5"/>
        <w:spacing w:before="2"/>
        <w:ind w:right="846"/>
      </w:pPr>
      <w:r>
        <w:t>Чтениеспониманиемосновногосодержаниятекстапредполагаетумениеопределятьтему(основнуюмысль),главныефакты(события),прогнозироватьсодержаниетекстапозаголовку(началутекста),последовательностьглавныхфактов(событий),   умение      игнорировать        незнакомые        слова,        несущественныедляпонимания основногосодержания,понимать интернациональныеслова.</w:t>
      </w:r>
    </w:p>
    <w:p w:rsidR="001B2487" w:rsidRDefault="004D6112">
      <w:pPr>
        <w:pStyle w:val="a5"/>
        <w:ind w:right="846"/>
      </w:pPr>
      <w:r>
        <w:t>Чтение с пониманием нужной (запрашиваемой) информации предполагает умениенаходитьвпрочитанномтекстеипониматьзапрашиваемую информацию.</w:t>
      </w:r>
    </w:p>
    <w:p w:rsidR="001B2487" w:rsidRDefault="004D6112">
      <w:pPr>
        <w:pStyle w:val="a5"/>
        <w:ind w:right="846"/>
      </w:pPr>
      <w:r>
        <w:t>Чтениесполнымпониманиемпредполагаетполноеиточноепониманиеинформации,представленнойвтекстевэксплицитной (явной)форме.</w:t>
      </w:r>
    </w:p>
    <w:p w:rsidR="001B2487" w:rsidRDefault="004D6112">
      <w:pPr>
        <w:pStyle w:val="a5"/>
        <w:ind w:right="845"/>
      </w:pPr>
      <w:r>
        <w:t>Чтениенесплошныхтекстов(таблиц,диаграмм)ипонимание представленнойвнихинформации.</w:t>
      </w:r>
    </w:p>
    <w:p w:rsidR="001B2487" w:rsidRDefault="004D6112">
      <w:pPr>
        <w:pStyle w:val="a5"/>
        <w:ind w:right="847"/>
      </w:pPr>
      <w:r>
        <w:t>Текстыдлячтения:интервью,диалог(беседа),отрывокизхудожественногопроизведения,втомчислерассказа,отрывокизстатьинаучно-популярногохарактера,</w:t>
      </w:r>
    </w:p>
    <w:p w:rsidR="001B2487" w:rsidRDefault="004D6112">
      <w:pPr>
        <w:pStyle w:val="a5"/>
        <w:spacing w:before="90"/>
        <w:ind w:right="936" w:firstLine="0"/>
        <w:jc w:val="left"/>
      </w:pPr>
      <w:r>
        <w:t>сообщениеинформационногохарактера,объявление,кулинарныйрецепт,сообщениеличногохарактера, стихотворение,несплошнойтекст(таблица, диаграмма).</w:t>
      </w:r>
    </w:p>
    <w:p w:rsidR="001B2487" w:rsidRDefault="004D6112">
      <w:pPr>
        <w:pStyle w:val="a5"/>
        <w:ind w:left="929" w:firstLine="0"/>
        <w:jc w:val="left"/>
      </w:pPr>
      <w:r>
        <w:t>Объёмтекста(текстов) длячтения–до350слов.</w:t>
      </w:r>
    </w:p>
    <w:p w:rsidR="001B2487" w:rsidRDefault="004D6112">
      <w:pPr>
        <w:pStyle w:val="af1"/>
        <w:numPr>
          <w:ilvl w:val="3"/>
          <w:numId w:val="36"/>
        </w:numPr>
        <w:tabs>
          <w:tab w:val="left" w:pos="1950"/>
        </w:tabs>
        <w:spacing w:before="139"/>
        <w:ind w:left="929" w:right="5853" w:firstLine="0"/>
        <w:rPr>
          <w:sz w:val="24"/>
          <w:szCs w:val="24"/>
        </w:rPr>
      </w:pPr>
      <w:r>
        <w:rPr>
          <w:sz w:val="24"/>
          <w:szCs w:val="24"/>
        </w:rPr>
        <w:t>Письменная речь.Развитиеуменийписьменнойречи:</w:t>
      </w:r>
    </w:p>
    <w:p w:rsidR="001B2487" w:rsidRDefault="004D6112">
      <w:pPr>
        <w:pStyle w:val="a5"/>
        <w:ind w:right="845"/>
      </w:pPr>
      <w:r>
        <w:t>списывание текста и выписывание из него слов, словосочетаний, предложений всоответствиисрешаемойкоммуникативнойзадачей,составлениепланапрочитанноготекста;</w:t>
      </w:r>
    </w:p>
    <w:p w:rsidR="001B2487" w:rsidRDefault="004D6112">
      <w:pPr>
        <w:pStyle w:val="a5"/>
        <w:ind w:right="845"/>
      </w:pPr>
      <w:r>
        <w:t>заполнениеанкетиформуляров:сообщатьосебеосновныесведения(имя,фамилия,пол,возраст,гражданство,адрес,увлечения)всоответствииснормами,принятыми встране(странах)изучаемого языка;</w:t>
      </w:r>
    </w:p>
    <w:p w:rsidR="001B2487" w:rsidRDefault="004D6112">
      <w:pPr>
        <w:pStyle w:val="a5"/>
        <w:ind w:right="846"/>
      </w:pPr>
      <w:r>
        <w:t>написание электронного сообщения личного характера: сообщать краткие сведенияосебе,расспрашиватьдруга (подругу) попереписке оего(её) увлечениях,выражатьблагодарность,извинения,просьбу,оформлятьобращение,завершающуюфразуиподпись   в    соответствии    с    нормами    неофициального    общения,   принятымивстране(странах)изучаемого языка. Объёмписьма– до 90слов;</w:t>
      </w:r>
    </w:p>
    <w:p w:rsidR="001B2487" w:rsidRDefault="004D6112">
      <w:pPr>
        <w:pStyle w:val="a5"/>
        <w:ind w:right="847"/>
      </w:pPr>
      <w:r>
        <w:lastRenderedPageBreak/>
        <w:t>созданиенебольшогописьменноговысказываниясопоройнаобразец,план,таблицу.Объёмписьменного высказывания –до 90 слов.</w:t>
      </w:r>
    </w:p>
    <w:p w:rsidR="001B2487" w:rsidRDefault="004D6112">
      <w:pPr>
        <w:pStyle w:val="af1"/>
        <w:numPr>
          <w:ilvl w:val="2"/>
          <w:numId w:val="36"/>
        </w:numPr>
        <w:tabs>
          <w:tab w:val="left" w:pos="1770"/>
        </w:tabs>
        <w:ind w:left="1769" w:hanging="841"/>
        <w:rPr>
          <w:sz w:val="24"/>
          <w:szCs w:val="24"/>
        </w:rPr>
      </w:pPr>
      <w:r>
        <w:rPr>
          <w:sz w:val="24"/>
          <w:szCs w:val="24"/>
        </w:rPr>
        <w:t>Языковыезнания иумения.</w:t>
      </w:r>
    </w:p>
    <w:p w:rsidR="001B2487" w:rsidRDefault="004D6112">
      <w:pPr>
        <w:pStyle w:val="af1"/>
        <w:numPr>
          <w:ilvl w:val="3"/>
          <w:numId w:val="36"/>
        </w:numPr>
        <w:tabs>
          <w:tab w:val="left" w:pos="1950"/>
        </w:tabs>
        <w:spacing w:before="139"/>
        <w:ind w:hanging="1021"/>
        <w:rPr>
          <w:sz w:val="24"/>
          <w:szCs w:val="24"/>
        </w:rPr>
      </w:pPr>
      <w:r>
        <w:rPr>
          <w:sz w:val="24"/>
          <w:szCs w:val="24"/>
        </w:rPr>
        <w:t>Фонетическаясторонаречи.</w:t>
      </w:r>
    </w:p>
    <w:p w:rsidR="001B2487" w:rsidRDefault="004D6112">
      <w:pPr>
        <w:pStyle w:val="a5"/>
        <w:spacing w:before="136"/>
        <w:ind w:right="844"/>
      </w:pPr>
      <w:r>
        <w:t>Различениена  слух  и  адекватное,  без  фонематических  ошибок,  ведущихксбоювкоммуникации,произнесениесловссоблюдениемправильногоударенияи        фраз        с        соблюдением        их        ритмико-интонационных        особенностей,в том числе отсутствия фразового ударения на служебных словах, чтение новых словсогласноосновнымправиламчтения.</w:t>
      </w:r>
    </w:p>
    <w:p w:rsidR="001B2487" w:rsidRDefault="004D6112">
      <w:pPr>
        <w:pStyle w:val="a5"/>
        <w:spacing w:before="2"/>
        <w:ind w:right="844"/>
      </w:pPr>
      <w:r>
        <w:t>Чтениевслухнебольшихаутентичныхтекстов,построенныхнаизученномязыковомматериале,ссоблюдениемправилчтенияисоответствующейинтонации,демонстрирующихпониманиетекста.</w:t>
      </w:r>
    </w:p>
    <w:p w:rsidR="001B2487" w:rsidRDefault="004D6112">
      <w:pPr>
        <w:pStyle w:val="a5"/>
        <w:ind w:right="845"/>
      </w:pPr>
      <w:r>
        <w:t>Тексты для чтения вслух: диалог (беседа), рассказ, сообщение информационногохарактера,отрывок изстатьинаучно-популярногохарактера.</w:t>
      </w:r>
    </w:p>
    <w:p w:rsidR="001B2487" w:rsidRDefault="004D6112">
      <w:pPr>
        <w:pStyle w:val="a5"/>
        <w:ind w:left="929" w:firstLine="0"/>
      </w:pPr>
      <w:r>
        <w:t>Объёмтекстадлячтения вслух–до100 слов.</w:t>
      </w:r>
    </w:p>
    <w:p w:rsidR="001B2487" w:rsidRDefault="004D6112">
      <w:pPr>
        <w:pStyle w:val="af1"/>
        <w:numPr>
          <w:ilvl w:val="3"/>
          <w:numId w:val="36"/>
        </w:numPr>
        <w:tabs>
          <w:tab w:val="left" w:pos="1950"/>
        </w:tabs>
        <w:spacing w:before="136"/>
        <w:ind w:left="929" w:right="5391" w:firstLine="0"/>
        <w:rPr>
          <w:sz w:val="24"/>
          <w:szCs w:val="24"/>
        </w:rPr>
      </w:pPr>
      <w:r>
        <w:rPr>
          <w:sz w:val="24"/>
          <w:szCs w:val="24"/>
        </w:rPr>
        <w:t>Орфография и пунктуация.Правильноенаписаниеизученныхслов.</w:t>
      </w:r>
    </w:p>
    <w:p w:rsidR="001B2487" w:rsidRDefault="004D6112">
      <w:pPr>
        <w:pStyle w:val="a5"/>
        <w:ind w:right="845"/>
      </w:pPr>
      <w:r>
        <w:t>Правильное   использование     знаков     препинания:     точки,     вопросительногои восклицательного знаковвконцепредложения; запятойприперечислении.</w:t>
      </w:r>
    </w:p>
    <w:p w:rsidR="001B2487" w:rsidRDefault="004D6112">
      <w:pPr>
        <w:pStyle w:val="a5"/>
        <w:spacing w:before="90"/>
        <w:ind w:right="845"/>
      </w:pPr>
      <w:r>
        <w:t>Пунктуационноправильное,всоответствииснормамиречевогоэтикета,принятыми в стране (странах) изучаемого языка, оформление электронного сообщенияличногохарактера.</w:t>
      </w:r>
    </w:p>
    <w:p w:rsidR="001B2487" w:rsidRDefault="004D6112">
      <w:pPr>
        <w:pStyle w:val="af1"/>
        <w:numPr>
          <w:ilvl w:val="3"/>
          <w:numId w:val="36"/>
        </w:numPr>
        <w:tabs>
          <w:tab w:val="left" w:pos="1950"/>
        </w:tabs>
        <w:spacing w:before="1"/>
        <w:ind w:hanging="1021"/>
        <w:rPr>
          <w:sz w:val="24"/>
          <w:szCs w:val="24"/>
        </w:rPr>
      </w:pPr>
      <w:r>
        <w:rPr>
          <w:sz w:val="24"/>
          <w:szCs w:val="24"/>
        </w:rPr>
        <w:t>Лексическая сторонаречи.</w:t>
      </w:r>
    </w:p>
    <w:p w:rsidR="001B2487" w:rsidRDefault="004D6112">
      <w:pPr>
        <w:pStyle w:val="a5"/>
        <w:spacing w:before="137"/>
        <w:ind w:right="847"/>
      </w:pPr>
      <w:r>
        <w:t>Распознаваниев   письменном   и   звучащем   тексте   и   употребление   в   устнойиписьменнойречилексическихединиц(слов,словосочетаний,речевыхклише),обслуживающих  ситуации    общения    в    рамках    тематического    содержания    речи,ссоблюдениемсуществующей внемецкомязыкенормылексическойсочетаемости.</w:t>
      </w:r>
    </w:p>
    <w:p w:rsidR="001B2487" w:rsidRDefault="004D6112">
      <w:pPr>
        <w:pStyle w:val="a5"/>
        <w:ind w:right="849"/>
      </w:pPr>
      <w:r>
        <w:t>Объём – 900 лексических единиц для продуктивного использования (включая 750лексических      единиц,      изученных      ранее)      и       1000      лексических      единицдлярецептивногоусвоения(включая900лексическихединицпродуктивногоминимума).</w:t>
      </w:r>
    </w:p>
    <w:p w:rsidR="001B2487" w:rsidRDefault="004D6112">
      <w:pPr>
        <w:pStyle w:val="a5"/>
        <w:spacing w:before="1"/>
        <w:ind w:left="929" w:firstLine="0"/>
        <w:jc w:val="left"/>
      </w:pPr>
      <w:r>
        <w:t>Основныеспособысловообразования:</w:t>
      </w:r>
    </w:p>
    <w:p w:rsidR="001B2487" w:rsidRDefault="004D6112">
      <w:pPr>
        <w:pStyle w:val="a5"/>
        <w:spacing w:before="137"/>
        <w:ind w:left="929" w:firstLine="0"/>
        <w:jc w:val="left"/>
      </w:pPr>
      <w:r>
        <w:t>аффиксация:</w:t>
      </w:r>
    </w:p>
    <w:p w:rsidR="001B2487" w:rsidRDefault="004D6112">
      <w:pPr>
        <w:pStyle w:val="a5"/>
        <w:spacing w:before="139"/>
        <w:ind w:left="929" w:firstLine="0"/>
        <w:jc w:val="left"/>
      </w:pPr>
      <w:r>
        <w:t>образованиеглаголовприпомощисуффикса-ieren(interessieren);</w:t>
      </w:r>
    </w:p>
    <w:p w:rsidR="001B2487" w:rsidRDefault="004D6112">
      <w:pPr>
        <w:pStyle w:val="a5"/>
        <w:tabs>
          <w:tab w:val="left" w:pos="2539"/>
          <w:tab w:val="left" w:pos="3396"/>
          <w:tab w:val="left" w:pos="5561"/>
          <w:tab w:val="left" w:pos="6281"/>
          <w:tab w:val="left" w:pos="7459"/>
          <w:tab w:val="left" w:pos="8923"/>
        </w:tabs>
        <w:spacing w:before="137"/>
        <w:ind w:right="850"/>
        <w:jc w:val="left"/>
      </w:pPr>
      <w:r>
        <w:t>образование</w:t>
      </w:r>
      <w:r>
        <w:tab/>
        <w:t>имен</w:t>
      </w:r>
      <w:r>
        <w:tab/>
        <w:t>существительных</w:t>
      </w:r>
      <w:r>
        <w:tab/>
        <w:t>при</w:t>
      </w:r>
      <w:r>
        <w:tab/>
        <w:t>помощи</w:t>
      </w:r>
      <w:r>
        <w:tab/>
        <w:t>суффиксов</w:t>
      </w:r>
      <w:r>
        <w:tab/>
      </w:r>
      <w:r>
        <w:rPr>
          <w:spacing w:val="-1"/>
        </w:rPr>
        <w:t>-schaft</w:t>
      </w:r>
      <w:r>
        <w:t>(dieFreundschaft), -tion(dieOrganisation), префиксаun-(dasUnglück);</w:t>
      </w:r>
    </w:p>
    <w:p w:rsidR="001B2487" w:rsidRDefault="004D6112">
      <w:pPr>
        <w:pStyle w:val="a5"/>
        <w:ind w:left="929" w:firstLine="0"/>
        <w:jc w:val="left"/>
      </w:pPr>
      <w:r>
        <w:t>конверсия:имёнсуществительныхотприлагательных(dasGrün);</w:t>
      </w:r>
    </w:p>
    <w:p w:rsidR="001B2487" w:rsidRDefault="004D6112">
      <w:pPr>
        <w:pStyle w:val="a5"/>
        <w:tabs>
          <w:tab w:val="left" w:pos="2799"/>
          <w:tab w:val="left" w:pos="4308"/>
          <w:tab w:val="left" w:pos="5473"/>
          <w:tab w:val="left" w:pos="7537"/>
          <w:tab w:val="left" w:pos="8389"/>
        </w:tabs>
        <w:spacing w:before="139"/>
        <w:ind w:right="847"/>
        <w:jc w:val="left"/>
      </w:pPr>
      <w:r>
        <w:t>словосложение:</w:t>
      </w:r>
      <w:r>
        <w:tab/>
        <w:t>образование</w:t>
      </w:r>
      <w:r>
        <w:tab/>
        <w:t>сложных</w:t>
      </w:r>
      <w:r>
        <w:tab/>
        <w:t>существительных</w:t>
      </w:r>
      <w:r>
        <w:tab/>
        <w:t>путём</w:t>
      </w:r>
      <w:r>
        <w:tab/>
        <w:t>соединенияприлагательногоисуществительного (dieKleinstadt).</w:t>
      </w:r>
    </w:p>
    <w:p w:rsidR="001B2487" w:rsidRDefault="004D6112">
      <w:pPr>
        <w:pStyle w:val="a5"/>
        <w:spacing w:before="1"/>
        <w:ind w:left="929" w:firstLine="0"/>
        <w:jc w:val="left"/>
      </w:pPr>
      <w:r>
        <w:t>Многозначныелексическиеединицы.Синонимы.Антонимы.</w:t>
      </w:r>
    </w:p>
    <w:p w:rsidR="001B2487" w:rsidRDefault="004D6112">
      <w:pPr>
        <w:pStyle w:val="a5"/>
        <w:tabs>
          <w:tab w:val="left" w:pos="2295"/>
          <w:tab w:val="left" w:pos="3444"/>
          <w:tab w:val="left" w:pos="4263"/>
          <w:tab w:val="left" w:pos="4640"/>
          <w:tab w:val="left" w:pos="5549"/>
          <w:tab w:val="left" w:pos="6166"/>
          <w:tab w:val="left" w:pos="7714"/>
          <w:tab w:val="left" w:pos="8302"/>
        </w:tabs>
        <w:spacing w:before="136"/>
        <w:ind w:left="929" w:firstLine="0"/>
        <w:jc w:val="left"/>
      </w:pPr>
      <w:r>
        <w:t>Различные</w:t>
      </w:r>
      <w:r>
        <w:tab/>
        <w:t>средства</w:t>
      </w:r>
      <w:r>
        <w:tab/>
        <w:t>связи</w:t>
      </w:r>
      <w:r>
        <w:tab/>
        <w:t>в</w:t>
      </w:r>
      <w:r>
        <w:tab/>
        <w:t>тексте</w:t>
      </w:r>
      <w:r>
        <w:tab/>
        <w:t>для</w:t>
      </w:r>
      <w:r>
        <w:tab/>
        <w:t>обеспечения</w:t>
      </w:r>
      <w:r>
        <w:tab/>
        <w:t>его</w:t>
      </w:r>
      <w:r>
        <w:tab/>
        <w:t>целостности</w:t>
      </w:r>
    </w:p>
    <w:p w:rsidR="001B2487" w:rsidRDefault="004D6112">
      <w:pPr>
        <w:pStyle w:val="a5"/>
        <w:spacing w:before="140"/>
        <w:ind w:firstLine="0"/>
        <w:rPr>
          <w:lang w:val="en-US"/>
        </w:rPr>
      </w:pPr>
      <w:r>
        <w:rPr>
          <w:lang w:val="en-US"/>
        </w:rPr>
        <w:t>(zuerst,denn, zumSchlussusw).</w:t>
      </w:r>
    </w:p>
    <w:p w:rsidR="001B2487" w:rsidRDefault="004D6112">
      <w:pPr>
        <w:pStyle w:val="af1"/>
        <w:numPr>
          <w:ilvl w:val="3"/>
          <w:numId w:val="36"/>
        </w:numPr>
        <w:tabs>
          <w:tab w:val="left" w:pos="1950"/>
        </w:tabs>
        <w:spacing w:before="136"/>
        <w:ind w:hanging="1021"/>
        <w:rPr>
          <w:sz w:val="24"/>
          <w:szCs w:val="24"/>
        </w:rPr>
      </w:pPr>
      <w:r>
        <w:rPr>
          <w:sz w:val="24"/>
          <w:szCs w:val="24"/>
        </w:rPr>
        <w:t>Грамматическаясторонаречи.</w:t>
      </w:r>
    </w:p>
    <w:p w:rsidR="001B2487" w:rsidRDefault="004D6112">
      <w:pPr>
        <w:pStyle w:val="a5"/>
        <w:spacing w:before="140"/>
        <w:ind w:right="846"/>
      </w:pPr>
      <w:r>
        <w:t>Распознаваниев   письменном   и   звучащем   тексте   и   употребление   в   устнойиписьменнойречиизученныхморфологическихформ исинтаксическихконструкцийнемецкого языка.</w:t>
      </w:r>
    </w:p>
    <w:p w:rsidR="001B2487" w:rsidRDefault="004D6112">
      <w:pPr>
        <w:pStyle w:val="a5"/>
        <w:ind w:right="847"/>
      </w:pPr>
      <w:r>
        <w:t>Различныекоммуникативныетипыпредложений:повествовательные(утвердительные,отрицательные),вопросительные(общий,специальныйвопросы),побудительные(вутвердительнойи отрицательнойформе).</w:t>
      </w:r>
    </w:p>
    <w:p w:rsidR="001B2487" w:rsidRDefault="004D6112">
      <w:pPr>
        <w:pStyle w:val="a5"/>
        <w:ind w:left="929" w:firstLine="0"/>
      </w:pPr>
      <w:r>
        <w:lastRenderedPageBreak/>
        <w:t>Сложносочинённыепредложенияснаречиемdarum.</w:t>
      </w:r>
    </w:p>
    <w:p w:rsidR="001B2487" w:rsidRDefault="004D6112">
      <w:pPr>
        <w:pStyle w:val="a5"/>
        <w:spacing w:before="137"/>
        <w:ind w:right="845"/>
        <w:jc w:val="left"/>
      </w:pPr>
      <w:r>
        <w:t>Сложноподчинённыепредложения:дополнительные(ссоюзомdass),причины(ссоюзомweil), условия (ссоюзомwenn).</w:t>
      </w:r>
    </w:p>
    <w:p w:rsidR="001B2487" w:rsidRDefault="004D6112">
      <w:pPr>
        <w:pStyle w:val="a5"/>
        <w:tabs>
          <w:tab w:val="left" w:pos="2537"/>
          <w:tab w:val="left" w:pos="2849"/>
          <w:tab w:val="left" w:pos="4167"/>
          <w:tab w:val="left" w:pos="5722"/>
          <w:tab w:val="left" w:pos="7347"/>
          <w:tab w:val="left" w:pos="8134"/>
          <w:tab w:val="left" w:pos="8719"/>
        </w:tabs>
        <w:ind w:right="847"/>
        <w:jc w:val="left"/>
      </w:pPr>
      <w:r>
        <w:t>Предложения</w:t>
      </w:r>
      <w:r>
        <w:tab/>
        <w:t>с</w:t>
      </w:r>
      <w:r>
        <w:tab/>
        <w:t>глаголами,</w:t>
      </w:r>
      <w:r>
        <w:tab/>
        <w:t>требующими</w:t>
      </w:r>
      <w:r>
        <w:tab/>
        <w:t>употребления</w:t>
      </w:r>
      <w:r>
        <w:tab/>
        <w:t>после</w:t>
      </w:r>
      <w:r>
        <w:tab/>
        <w:t>них</w:t>
      </w:r>
      <w:r>
        <w:tab/>
      </w:r>
      <w:r>
        <w:rPr>
          <w:spacing w:val="-1"/>
        </w:rPr>
        <w:t>частицы</w:t>
      </w:r>
      <w:r>
        <w:t>zuиинфинитива.</w:t>
      </w:r>
    </w:p>
    <w:p w:rsidR="001B2487" w:rsidRDefault="004D6112">
      <w:pPr>
        <w:pStyle w:val="a5"/>
        <w:tabs>
          <w:tab w:val="left" w:pos="3017"/>
          <w:tab w:val="left" w:pos="3809"/>
          <w:tab w:val="left" w:pos="6927"/>
          <w:tab w:val="left" w:pos="9104"/>
        </w:tabs>
        <w:ind w:right="847"/>
        <w:jc w:val="left"/>
      </w:pPr>
      <w:r>
        <w:t>Предложения</w:t>
      </w:r>
      <w:r>
        <w:tab/>
        <w:t>с</w:t>
      </w:r>
      <w:r>
        <w:tab/>
        <w:t>неопределённо-личным</w:t>
      </w:r>
      <w:r>
        <w:tab/>
        <w:t>местоимением</w:t>
      </w:r>
      <w:r>
        <w:tab/>
      </w:r>
      <w:r>
        <w:rPr>
          <w:spacing w:val="-1"/>
        </w:rPr>
        <w:t>man,</w:t>
      </w:r>
      <w:r>
        <w:t>втомчислесмодальными глаголами (MansprichtDeutsch.MandarfhierBallspielen.).</w:t>
      </w:r>
    </w:p>
    <w:p w:rsidR="001B2487" w:rsidRDefault="004D6112">
      <w:pPr>
        <w:pStyle w:val="a5"/>
        <w:spacing w:before="90"/>
        <w:ind w:left="929" w:right="6102" w:firstLine="0"/>
        <w:jc w:val="left"/>
      </w:pPr>
      <w:r>
        <w:t>Модальные глаголы в Präteritum.Oтрицанияkein, nicht, doch.</w:t>
      </w:r>
    </w:p>
    <w:p w:rsidR="001B2487" w:rsidRDefault="004D6112">
      <w:pPr>
        <w:pStyle w:val="a5"/>
        <w:ind w:left="929" w:firstLine="0"/>
        <w:jc w:val="left"/>
      </w:pPr>
      <w:r>
        <w:t>Числительныедляобозначениядати большихчисел(до1000000).</w:t>
      </w:r>
    </w:p>
    <w:p w:rsidR="001B2487" w:rsidRDefault="004D6112">
      <w:pPr>
        <w:pStyle w:val="af1"/>
        <w:numPr>
          <w:ilvl w:val="2"/>
          <w:numId w:val="36"/>
        </w:numPr>
        <w:tabs>
          <w:tab w:val="left" w:pos="1770"/>
        </w:tabs>
        <w:spacing w:before="139"/>
        <w:ind w:left="1769" w:hanging="841"/>
        <w:rPr>
          <w:sz w:val="24"/>
          <w:szCs w:val="24"/>
        </w:rPr>
      </w:pPr>
      <w:r>
        <w:rPr>
          <w:sz w:val="24"/>
          <w:szCs w:val="24"/>
        </w:rPr>
        <w:t>Социокультурныезнанияиумения.</w:t>
      </w:r>
    </w:p>
    <w:p w:rsidR="001B2487" w:rsidRDefault="004D6112">
      <w:pPr>
        <w:pStyle w:val="a5"/>
        <w:spacing w:before="137"/>
        <w:ind w:right="845"/>
      </w:pPr>
      <w:r>
        <w:t>Знаниеииспользованиеотдельныхсоциокультурныхэлементовречевогоповеденческогоэтикетавстране(странах)изучаемогоязыкаврамкахтематическогосодержания (в ситуациях общения, в том числе «В городе», «Проведение досуга», «Вовремяпутешествия»).</w:t>
      </w:r>
    </w:p>
    <w:p w:rsidR="001B2487" w:rsidRDefault="004D6112">
      <w:pPr>
        <w:pStyle w:val="a5"/>
        <w:ind w:right="844"/>
      </w:pPr>
      <w:r>
        <w:t>Знание и использование в устной и письменной речи наиболее употребительнойтематической фоновой лексики и реалий в рамках отобранного тематического содержания(основные национальные праздники, традиции в питании и проведении досуга, системаобразования).</w:t>
      </w:r>
    </w:p>
    <w:p w:rsidR="001B2487" w:rsidRDefault="004D6112">
      <w:pPr>
        <w:pStyle w:val="a5"/>
        <w:tabs>
          <w:tab w:val="left" w:pos="3557"/>
          <w:tab w:val="left" w:pos="6353"/>
          <w:tab w:val="left" w:pos="8304"/>
        </w:tabs>
        <w:ind w:right="846"/>
      </w:pPr>
      <w:r>
        <w:t>Социокультурныйпортретроднойстраныистраны(стран)изучаемогоязыка:знакомство с традициями проведения основных национальных праздников (Рождества,Нового года, Дня матери и других праздников), с особенностями образа жизни и культурыстраны(стран)изучаемогоязыка(известнымидостопримечательностями,некоторымивыдающимися</w:t>
      </w:r>
      <w:r>
        <w:tab/>
        <w:t>людьми),</w:t>
      </w:r>
      <w:r>
        <w:tab/>
        <w:t>с</w:t>
      </w:r>
      <w:r>
        <w:tab/>
        <w:t>доступнымивязыковомотношенииобразцами поэзииипрозыдляподростковнанемецкомязыке.</w:t>
      </w:r>
    </w:p>
    <w:p w:rsidR="001B2487" w:rsidRDefault="004D6112">
      <w:pPr>
        <w:pStyle w:val="a5"/>
        <w:ind w:left="929" w:firstLine="0"/>
      </w:pPr>
      <w:r>
        <w:t>Развитиеумений:</w:t>
      </w:r>
    </w:p>
    <w:p w:rsidR="001B2487" w:rsidRDefault="004D6112">
      <w:pPr>
        <w:pStyle w:val="a5"/>
        <w:spacing w:before="140"/>
        <w:ind w:right="845"/>
      </w:pPr>
      <w:r>
        <w:t>писатьсвоёимяифамилию,атакжеименаифамилиисвоихродственниковидрузейнанемецкомязыке;</w:t>
      </w:r>
    </w:p>
    <w:p w:rsidR="001B2487" w:rsidRDefault="004D6112">
      <w:pPr>
        <w:pStyle w:val="a5"/>
        <w:ind w:left="929" w:firstLine="0"/>
      </w:pPr>
      <w:r>
        <w:t>правильнооформлятьсвой адреснанемецкомязыке(ванкете);</w:t>
      </w:r>
    </w:p>
    <w:p w:rsidR="001B2487" w:rsidRDefault="004D6112">
      <w:pPr>
        <w:pStyle w:val="a5"/>
        <w:spacing w:before="136"/>
        <w:ind w:right="846"/>
      </w:pPr>
      <w:r>
        <w:t>правильно      оформлять        электронное       сообщение       личного       характеравсоответствииснормаминеофициальногообщения,принятымивстране(странах)изучаемогоязыка;</w:t>
      </w:r>
    </w:p>
    <w:p w:rsidR="001B2487" w:rsidRDefault="004D6112">
      <w:pPr>
        <w:pStyle w:val="a5"/>
        <w:spacing w:before="2"/>
        <w:ind w:left="929" w:firstLine="0"/>
      </w:pPr>
      <w:r>
        <w:t>краткопредставлятьРоссиюи страну(страны)изучаемогоязыка;</w:t>
      </w:r>
    </w:p>
    <w:p w:rsidR="001B2487" w:rsidRDefault="004D6112">
      <w:pPr>
        <w:pStyle w:val="a5"/>
        <w:spacing w:before="137"/>
        <w:ind w:right="847"/>
      </w:pPr>
      <w:r>
        <w:t>кратко   представлять    некоторые    культурные    явления    родной    страныистраны(стран)изучаемогоязыка(основныенациональныепраздники,традициивпроведениидосугаипитании), наиболееизвестныедостопримечательности;</w:t>
      </w:r>
    </w:p>
    <w:p w:rsidR="001B2487" w:rsidRDefault="004D6112">
      <w:pPr>
        <w:pStyle w:val="a5"/>
        <w:spacing w:before="1"/>
        <w:ind w:right="848"/>
      </w:pPr>
      <w:r>
        <w:t>краткорассказыватьовыдающихсялюдяхроднойстраныистраны(стран)изучаемогоязыка(учёных, писателях, поэтах, спортсменах).</w:t>
      </w:r>
    </w:p>
    <w:p w:rsidR="001B2487" w:rsidRDefault="004D6112">
      <w:pPr>
        <w:pStyle w:val="af1"/>
        <w:numPr>
          <w:ilvl w:val="2"/>
          <w:numId w:val="36"/>
        </w:numPr>
        <w:tabs>
          <w:tab w:val="left" w:pos="1770"/>
        </w:tabs>
        <w:ind w:left="1769" w:hanging="841"/>
        <w:rPr>
          <w:sz w:val="24"/>
          <w:szCs w:val="24"/>
        </w:rPr>
      </w:pPr>
      <w:r>
        <w:rPr>
          <w:sz w:val="24"/>
          <w:szCs w:val="24"/>
        </w:rPr>
        <w:t>Компенсаторныеумения.</w:t>
      </w:r>
    </w:p>
    <w:p w:rsidR="001B2487" w:rsidRDefault="004D6112">
      <w:pPr>
        <w:pStyle w:val="a5"/>
        <w:tabs>
          <w:tab w:val="left" w:pos="3190"/>
          <w:tab w:val="left" w:pos="4270"/>
          <w:tab w:val="left" w:pos="5690"/>
          <w:tab w:val="left" w:pos="6523"/>
          <w:tab w:val="left" w:pos="8549"/>
        </w:tabs>
        <w:spacing w:before="139"/>
        <w:ind w:right="846"/>
      </w:pPr>
      <w:r>
        <w:t>Использование</w:t>
      </w:r>
      <w:r>
        <w:tab/>
        <w:t>при</w:t>
      </w:r>
      <w:r>
        <w:tab/>
        <w:t>чтении</w:t>
      </w:r>
      <w:r>
        <w:tab/>
        <w:t>и</w:t>
      </w:r>
      <w:r>
        <w:tab/>
        <w:t>аудировании</w:t>
      </w:r>
      <w:r>
        <w:tab/>
        <w:t>языковой,в том числе контекстуальной, догадки, при непосредственном общении догадываться означениинезнакомыхсловспомощью используемыхсобеседникомжестовимимики.</w:t>
      </w:r>
    </w:p>
    <w:p w:rsidR="001B2487" w:rsidRDefault="004D6112">
      <w:pPr>
        <w:pStyle w:val="a5"/>
        <w:ind w:left="929" w:firstLine="0"/>
      </w:pPr>
      <w:r>
        <w:t>Переспрашивание,просьбаповторить,уточняязначениенезнакомыхслов.</w:t>
      </w:r>
    </w:p>
    <w:p w:rsidR="001B2487" w:rsidRDefault="004D6112">
      <w:pPr>
        <w:pStyle w:val="a5"/>
        <w:spacing w:before="90"/>
        <w:ind w:right="848"/>
      </w:pPr>
      <w:r>
        <w:t>Использованиевкачествеопорыприсоставлениисобственныхвысказыванийключевыхслов, плана.</w:t>
      </w:r>
    </w:p>
    <w:p w:rsidR="001B2487" w:rsidRDefault="004D6112">
      <w:pPr>
        <w:pStyle w:val="a5"/>
        <w:ind w:right="845"/>
      </w:pPr>
      <w:r>
        <w:t>Игнорированиеинформации,неявляющейсянеобходимойдляпониманияосновногосодержания   прочитанного   (прослушанного)   текста   или   для   нахождениявтекстезапрашиваемойинформации.</w:t>
      </w:r>
    </w:p>
    <w:p w:rsidR="001B2487" w:rsidRDefault="004D6112">
      <w:pPr>
        <w:pStyle w:val="a5"/>
        <w:spacing w:before="1"/>
        <w:ind w:right="847"/>
      </w:pPr>
      <w:r>
        <w:lastRenderedPageBreak/>
        <w:t>Сравнение (в том числе установление основания для сравнения) объектов, явлений,процессов,их элементовиосновных функцийврамках изученнойтематики.</w:t>
      </w:r>
    </w:p>
    <w:p w:rsidR="001B2487" w:rsidRDefault="004D6112">
      <w:pPr>
        <w:pStyle w:val="af1"/>
        <w:numPr>
          <w:ilvl w:val="1"/>
          <w:numId w:val="36"/>
        </w:numPr>
        <w:tabs>
          <w:tab w:val="left" w:pos="1590"/>
        </w:tabs>
        <w:ind w:left="1589" w:hanging="661"/>
        <w:rPr>
          <w:sz w:val="24"/>
          <w:szCs w:val="24"/>
        </w:rPr>
      </w:pPr>
      <w:r>
        <w:rPr>
          <w:sz w:val="24"/>
          <w:szCs w:val="24"/>
        </w:rPr>
        <w:t>Содержаниеобученияв8 классе.</w:t>
      </w:r>
    </w:p>
    <w:p w:rsidR="001B2487" w:rsidRDefault="004D6112">
      <w:pPr>
        <w:pStyle w:val="af1"/>
        <w:numPr>
          <w:ilvl w:val="2"/>
          <w:numId w:val="36"/>
        </w:numPr>
        <w:tabs>
          <w:tab w:val="left" w:pos="1770"/>
        </w:tabs>
        <w:spacing w:before="137"/>
        <w:ind w:left="1769" w:hanging="841"/>
        <w:rPr>
          <w:sz w:val="24"/>
          <w:szCs w:val="24"/>
        </w:rPr>
      </w:pPr>
      <w:r>
        <w:rPr>
          <w:sz w:val="24"/>
          <w:szCs w:val="24"/>
        </w:rPr>
        <w:t>Коммуникативныеумения.</w:t>
      </w:r>
    </w:p>
    <w:p w:rsidR="001B2487" w:rsidRDefault="004D6112">
      <w:pPr>
        <w:pStyle w:val="a5"/>
        <w:spacing w:before="139"/>
        <w:ind w:right="847"/>
      </w:pPr>
      <w:r>
        <w:t>Формированиеуменияобщатьсявустнойиписьменнойформе,используярецептивныеипродуктивныевидыречевойдеятельностиврамкахтематическогосодержанияречи.</w:t>
      </w:r>
    </w:p>
    <w:p w:rsidR="001B2487" w:rsidRDefault="004D6112">
      <w:pPr>
        <w:pStyle w:val="a5"/>
        <w:ind w:left="929" w:firstLine="0"/>
      </w:pPr>
      <w:r>
        <w:t>Взаимоотношениявсемьеисдрузьями.</w:t>
      </w:r>
    </w:p>
    <w:p w:rsidR="001B2487" w:rsidRDefault="004D6112">
      <w:pPr>
        <w:pStyle w:val="a5"/>
        <w:spacing w:before="139"/>
        <w:ind w:left="929" w:firstLine="0"/>
        <w:jc w:val="left"/>
      </w:pPr>
      <w:r>
        <w:t>Внешностьи характерчеловека(литературногоперсонажа).</w:t>
      </w:r>
    </w:p>
    <w:p w:rsidR="001B2487" w:rsidRDefault="004D6112">
      <w:pPr>
        <w:pStyle w:val="a5"/>
        <w:spacing w:before="137"/>
        <w:ind w:right="843"/>
        <w:jc w:val="left"/>
      </w:pPr>
      <w:r>
        <w:t>Досугиувлечения(хобби)современногоподростка(чтение,кино,театр,музей,спорт,музыка).</w:t>
      </w:r>
    </w:p>
    <w:p w:rsidR="001B2487" w:rsidRDefault="004D6112">
      <w:pPr>
        <w:pStyle w:val="a5"/>
        <w:ind w:left="929" w:firstLine="0"/>
        <w:jc w:val="left"/>
      </w:pPr>
      <w:r>
        <w:t>Здоровыйобразжизни:режимтрудаиотдыха,фитнес,сбалансированноепитание.</w:t>
      </w:r>
    </w:p>
    <w:p w:rsidR="001B2487" w:rsidRDefault="004D6112">
      <w:pPr>
        <w:pStyle w:val="a5"/>
        <w:spacing w:before="140"/>
        <w:ind w:firstLine="0"/>
      </w:pPr>
      <w:r>
        <w:t>Посещениеврача.</w:t>
      </w:r>
    </w:p>
    <w:p w:rsidR="001B2487" w:rsidRDefault="004D6112">
      <w:pPr>
        <w:pStyle w:val="a5"/>
        <w:spacing w:before="136"/>
        <w:ind w:left="929" w:firstLine="0"/>
      </w:pPr>
      <w:r>
        <w:t>Покупки:одежда,обувьипродуктыпитания.Карманныеденьги.</w:t>
      </w:r>
    </w:p>
    <w:p w:rsidR="001B2487" w:rsidRDefault="004D6112">
      <w:pPr>
        <w:pStyle w:val="a5"/>
        <w:spacing w:before="140"/>
        <w:ind w:right="846"/>
      </w:pPr>
      <w:r>
        <w:t>Школа, школьная жизнь, школьная форма, изучаемые предметы иотношение кним.    Посещение     школьной     библиотеки   (ресурсного     центра).     Перепискасзарубежнымисверстниками.</w:t>
      </w:r>
    </w:p>
    <w:p w:rsidR="001B2487" w:rsidRDefault="004D6112">
      <w:pPr>
        <w:pStyle w:val="a5"/>
        <w:ind w:right="847"/>
      </w:pPr>
      <w:r>
        <w:t>Видыотдыхавразличноевремягода.ПутешествияпоРоссииизарубежнымстранам.</w:t>
      </w:r>
    </w:p>
    <w:p w:rsidR="001B2487" w:rsidRDefault="004D6112">
      <w:pPr>
        <w:pStyle w:val="a5"/>
        <w:ind w:left="929" w:firstLine="0"/>
      </w:pPr>
      <w:r>
        <w:t>Природа:флораи фауна.Климат,погода.</w:t>
      </w:r>
    </w:p>
    <w:p w:rsidR="001B2487" w:rsidRDefault="004D6112">
      <w:pPr>
        <w:pStyle w:val="a5"/>
        <w:spacing w:before="138"/>
        <w:ind w:left="929" w:right="2028" w:firstLine="0"/>
      </w:pPr>
      <w:r>
        <w:t>Условия проживания в городской (сельской) местности. Транспорт.Средствамассовойинформации (телевидение,радио,пресса,Интернет).</w:t>
      </w:r>
    </w:p>
    <w:p w:rsidR="001B2487" w:rsidRDefault="004D6112">
      <w:pPr>
        <w:pStyle w:val="a5"/>
        <w:ind w:right="847"/>
      </w:pPr>
      <w:r>
        <w:t>Родная страна и страна (страны) изучаемого языка. Их географическое положение,столицы,население,официальныеязыки,достопримечательности,культурныеособенности (национальныепраздники,традиции,обычаи).</w:t>
      </w:r>
    </w:p>
    <w:p w:rsidR="001B2487" w:rsidRDefault="004D6112">
      <w:pPr>
        <w:pStyle w:val="a5"/>
        <w:ind w:right="847"/>
      </w:pPr>
      <w:r>
        <w:t>Выдающиеся люди родной страны и страны (стран) изучаемого языка: писатели,художники,музыканты.</w:t>
      </w:r>
    </w:p>
    <w:p w:rsidR="001B2487" w:rsidRDefault="004D6112">
      <w:pPr>
        <w:pStyle w:val="af1"/>
        <w:numPr>
          <w:ilvl w:val="3"/>
          <w:numId w:val="36"/>
        </w:numPr>
        <w:tabs>
          <w:tab w:val="left" w:pos="1950"/>
        </w:tabs>
        <w:ind w:hanging="1021"/>
        <w:rPr>
          <w:sz w:val="24"/>
          <w:szCs w:val="24"/>
        </w:rPr>
      </w:pPr>
      <w:r>
        <w:rPr>
          <w:sz w:val="24"/>
          <w:szCs w:val="24"/>
        </w:rPr>
        <w:t>Говорение.</w:t>
      </w:r>
    </w:p>
    <w:p w:rsidR="001B2487" w:rsidRDefault="004D6112">
      <w:pPr>
        <w:pStyle w:val="af1"/>
        <w:numPr>
          <w:ilvl w:val="4"/>
          <w:numId w:val="36"/>
        </w:numPr>
        <w:tabs>
          <w:tab w:val="left" w:pos="2130"/>
        </w:tabs>
        <w:spacing w:before="136"/>
        <w:ind w:left="221" w:right="846" w:firstLine="708"/>
        <w:rPr>
          <w:sz w:val="24"/>
          <w:szCs w:val="24"/>
        </w:rPr>
      </w:pPr>
      <w:r>
        <w:rPr>
          <w:sz w:val="24"/>
          <w:szCs w:val="24"/>
        </w:rPr>
        <w:t>Развитие       коммуникативных       умений       диалогической        речи,аименноуменийвестиразныевидыдиалогов(диалогэтикетногохарактера,</w:t>
      </w:r>
    </w:p>
    <w:p w:rsidR="001B2487" w:rsidRDefault="004D6112">
      <w:pPr>
        <w:pStyle w:val="a5"/>
        <w:spacing w:before="90"/>
        <w:ind w:right="846" w:firstLine="0"/>
      </w:pPr>
      <w:r>
        <w:t>диалог-побуждение к действию, диалог-расспрос, комбинированный диалог, включающийразличныевидыдиалогов).</w:t>
      </w:r>
    </w:p>
    <w:p w:rsidR="001B2487" w:rsidRDefault="004D6112">
      <w:pPr>
        <w:pStyle w:val="a5"/>
        <w:ind w:right="847"/>
      </w:pPr>
      <w:r>
        <w:t>Диалог этикетного характера – начинать, поддерживать и заканчивать разговор,вежливопереспрашивать,поздравлятьспраздником,выражатьпожеланияивежливореагироватьнапоздравление,выражатьблагодарность,вежливосоглашатьсянапредложение/отказыватьсяот предложения собеседника.</w:t>
      </w:r>
    </w:p>
    <w:p w:rsidR="001B2487" w:rsidRDefault="004D6112">
      <w:pPr>
        <w:pStyle w:val="a5"/>
        <w:tabs>
          <w:tab w:val="left" w:pos="1176"/>
          <w:tab w:val="left" w:pos="3173"/>
          <w:tab w:val="left" w:pos="4930"/>
          <w:tab w:val="left" w:pos="6459"/>
          <w:tab w:val="left" w:pos="8307"/>
        </w:tabs>
        <w:ind w:right="843"/>
      </w:pPr>
      <w:r>
        <w:t>Диалог – побуждение к действию – обращаться с просьбой, вежливо соглашаться(не</w:t>
      </w:r>
      <w:r>
        <w:tab/>
        <w:t>соглашаться)</w:t>
      </w:r>
      <w:r>
        <w:tab/>
        <w:t>выполнить</w:t>
      </w:r>
      <w:r>
        <w:tab/>
        <w:t>просьбу,</w:t>
      </w:r>
      <w:r>
        <w:tab/>
        <w:t>приглашать</w:t>
      </w:r>
      <w:r>
        <w:tab/>
        <w:t>собеседникаксовместнойдеятельности,вежливосоглашаться(несоглашаться)напредложениесобеседника,объясняя причину своегорешения.</w:t>
      </w:r>
    </w:p>
    <w:p w:rsidR="001B2487" w:rsidRDefault="004D6112">
      <w:pPr>
        <w:pStyle w:val="a5"/>
        <w:ind w:right="845"/>
      </w:pPr>
      <w:r>
        <w:t>Диалог-расспрос–сообщатьфактическуюинформацию,отвечаянавопросыразных видов, выражать своё отношение к обсуждаемым фактам и событиям, запрашиватьинтересующуюинформацию,переходитьспозицииспрашивающегонапозициюотвечающегоинаоборот.</w:t>
      </w:r>
    </w:p>
    <w:p w:rsidR="001B2487" w:rsidRDefault="004D6112">
      <w:pPr>
        <w:pStyle w:val="a5"/>
        <w:ind w:right="845"/>
      </w:pPr>
      <w:r>
        <w:t>Названныеумениядиалогическойречиразвиваютсявстандартныхситуацияхнеофициального     общения      в      рамках      тематического      содержания      речис использованием ключевых слов, речевых ситуаций и (или) иллюстраций, фотографий ссоблюдениемнормыречевогоэтикета, принятыхвстране(странах)изучаемогоязыка.</w:t>
      </w:r>
    </w:p>
    <w:p w:rsidR="001B2487" w:rsidRDefault="004D6112">
      <w:pPr>
        <w:pStyle w:val="a5"/>
        <w:ind w:left="929" w:firstLine="0"/>
      </w:pPr>
      <w:r>
        <w:t>Объёмдиалога–до 7реплик со стороныкаждогособеседника.</w:t>
      </w:r>
    </w:p>
    <w:p w:rsidR="001B2487" w:rsidRDefault="004D6112">
      <w:pPr>
        <w:pStyle w:val="af1"/>
        <w:numPr>
          <w:ilvl w:val="4"/>
          <w:numId w:val="36"/>
        </w:numPr>
        <w:tabs>
          <w:tab w:val="left" w:pos="2130"/>
        </w:tabs>
        <w:spacing w:before="140"/>
        <w:ind w:hanging="1201"/>
        <w:rPr>
          <w:sz w:val="24"/>
          <w:szCs w:val="24"/>
        </w:rPr>
      </w:pPr>
      <w:r>
        <w:rPr>
          <w:sz w:val="24"/>
          <w:szCs w:val="24"/>
        </w:rPr>
        <w:t>Развитиекоммуникативныхумениймонологическойречи:</w:t>
      </w:r>
    </w:p>
    <w:p w:rsidR="001B2487" w:rsidRDefault="004D6112">
      <w:pPr>
        <w:pStyle w:val="a5"/>
        <w:spacing w:before="136"/>
        <w:ind w:right="845"/>
      </w:pPr>
      <w:r>
        <w:t>созданиеустныхсвязныхмонологическихвысказыванийсиспользованиемосновныхко</w:t>
      </w:r>
      <w:r>
        <w:lastRenderedPageBreak/>
        <w:t>ммуникативных типовречи:</w:t>
      </w:r>
    </w:p>
    <w:p w:rsidR="001B2487" w:rsidRDefault="004D6112">
      <w:pPr>
        <w:pStyle w:val="a5"/>
        <w:spacing w:before="1"/>
        <w:ind w:right="844"/>
      </w:pPr>
      <w:r>
        <w:t>описание  (предмета,     местности,     внешности     и     одежды     человека),втомчислехарактеристика(чертыхарактерареальногочеловекаилилитературногоперсонажа);</w:t>
      </w:r>
    </w:p>
    <w:p w:rsidR="001B2487" w:rsidRDefault="004D6112">
      <w:pPr>
        <w:pStyle w:val="a5"/>
        <w:spacing w:before="1"/>
        <w:ind w:left="929" w:firstLine="0"/>
      </w:pPr>
      <w:r>
        <w:t>повествованиеилисообщение;</w:t>
      </w:r>
    </w:p>
    <w:p w:rsidR="001B2487" w:rsidRDefault="004D6112">
      <w:pPr>
        <w:pStyle w:val="a5"/>
        <w:spacing w:before="137"/>
        <w:ind w:right="845"/>
      </w:pPr>
      <w:r>
        <w:t>выражение       и       аргументирование       своего       мнения       по       отношениюк услышанному (прочитанному);</w:t>
      </w:r>
    </w:p>
    <w:p w:rsidR="001B2487" w:rsidRDefault="004D6112">
      <w:pPr>
        <w:pStyle w:val="a5"/>
        <w:ind w:right="846"/>
      </w:pPr>
      <w:r>
        <w:t>изложение(пересказ)основногосодержания,прочитанного(прослушанного)текста;</w:t>
      </w:r>
    </w:p>
    <w:p w:rsidR="001B2487" w:rsidRDefault="004D6112">
      <w:pPr>
        <w:pStyle w:val="a5"/>
        <w:ind w:left="929" w:firstLine="0"/>
      </w:pPr>
      <w:r>
        <w:t>составлениерассказапокартинкам;</w:t>
      </w:r>
    </w:p>
    <w:p w:rsidR="001B2487" w:rsidRDefault="004D6112">
      <w:pPr>
        <w:pStyle w:val="a5"/>
        <w:spacing w:before="137"/>
        <w:ind w:left="929" w:firstLine="0"/>
      </w:pPr>
      <w:r>
        <w:t>изложениерезультатоввыполненной проектнойработы.</w:t>
      </w:r>
    </w:p>
    <w:p w:rsidR="001B2487" w:rsidRDefault="004D6112">
      <w:pPr>
        <w:pStyle w:val="a5"/>
        <w:spacing w:before="139"/>
        <w:ind w:right="845"/>
      </w:pPr>
      <w:r>
        <w:t>Данныеумениямонологическойречиразвиваютсявстандартныхситуацияхнеофициальногообщенияврамках  тематического  содержания  речи  с  опоройнавопросы, ключевыеслова,плани(или)иллюстрации, фотографии,таблицы.</w:t>
      </w:r>
    </w:p>
    <w:p w:rsidR="001B2487" w:rsidRDefault="004D6112">
      <w:pPr>
        <w:pStyle w:val="a5"/>
        <w:ind w:left="929" w:firstLine="0"/>
      </w:pPr>
      <w:r>
        <w:t>Объёммонологическоговысказывания–9–10фраз.</w:t>
      </w:r>
    </w:p>
    <w:p w:rsidR="001B2487" w:rsidRDefault="004D6112">
      <w:pPr>
        <w:pStyle w:val="af1"/>
        <w:numPr>
          <w:ilvl w:val="3"/>
          <w:numId w:val="36"/>
        </w:numPr>
        <w:tabs>
          <w:tab w:val="left" w:pos="1950"/>
        </w:tabs>
        <w:spacing w:before="90"/>
        <w:ind w:hanging="1021"/>
        <w:rPr>
          <w:sz w:val="24"/>
          <w:szCs w:val="24"/>
        </w:rPr>
      </w:pPr>
      <w:r>
        <w:rPr>
          <w:sz w:val="24"/>
          <w:szCs w:val="24"/>
        </w:rPr>
        <w:t>Аудирование.</w:t>
      </w:r>
    </w:p>
    <w:p w:rsidR="001B2487" w:rsidRDefault="004D6112">
      <w:pPr>
        <w:pStyle w:val="a5"/>
        <w:spacing w:before="139"/>
        <w:ind w:right="845"/>
      </w:pPr>
      <w:r>
        <w:t>При   непосредственном    общении:   понимание    на    слух    речи    учителяиодноклассниковивербальная(невербальная)реакциянауслышанное,использоватьпереспросилипросьбуповторить для уточнения отдельных деталей.</w:t>
      </w:r>
    </w:p>
    <w:p w:rsidR="001B2487" w:rsidRDefault="004D6112">
      <w:pPr>
        <w:pStyle w:val="a5"/>
        <w:ind w:right="846"/>
      </w:pPr>
      <w:r>
        <w:t>При опосредованном общении: дальнейшее развитие восприятия и понимания наслухнесложныхаутентичныхтекстов,содержащихотдельныенеизученныеязыковыеявления,   с       разной       глубиной       проникновения       в       их       содержаниевзависимостиотпоставленнойкоммуникативнойзадачи:спониманиемосновногосодержания,спониманиемнужной (интересующей,запрашиваемой)информации.</w:t>
      </w:r>
    </w:p>
    <w:p w:rsidR="001B2487" w:rsidRDefault="004D6112">
      <w:pPr>
        <w:pStyle w:val="a5"/>
        <w:ind w:right="844"/>
      </w:pPr>
      <w:r>
        <w:t>Аудированиеспониманиемосновногосодержаниятекстапредполагаетумениеопределять      основную        тему        (идею)        и        главные        факты        (события)в     воспринимаемом     на     слух       тексте,       отделять       главную       информациюотвторостепенной,прогнозироватьсодержаниетекстапоначалусообщения,игнорироватьнезнакомыеслова,не существенныедляпониманияосновногосодержания.</w:t>
      </w:r>
    </w:p>
    <w:p w:rsidR="001B2487" w:rsidRDefault="004D6112">
      <w:pPr>
        <w:pStyle w:val="a5"/>
        <w:tabs>
          <w:tab w:val="left" w:pos="2523"/>
          <w:tab w:val="left" w:pos="4198"/>
          <w:tab w:val="left" w:pos="6079"/>
          <w:tab w:val="left" w:pos="7853"/>
        </w:tabs>
        <w:ind w:right="845"/>
      </w:pPr>
      <w:r>
        <w:t>Аудирование с пониманием нужной (интересующей, запрашиваемой) информациипредполагает</w:t>
      </w:r>
      <w:r>
        <w:tab/>
        <w:t>умение</w:t>
      </w:r>
      <w:r>
        <w:tab/>
        <w:t>выделять</w:t>
      </w:r>
      <w:r>
        <w:tab/>
        <w:t>нужную</w:t>
      </w:r>
      <w:r>
        <w:tab/>
      </w:r>
      <w:r>
        <w:rPr>
          <w:spacing w:val="-1"/>
        </w:rPr>
        <w:t>(интересующую,</w:t>
      </w:r>
      <w:r>
        <w:t>запрашиваемую)    информацию,    представленную    в    эксплицитной    (явной)    форме,ввоспринимаемомнаслух тексте.</w:t>
      </w:r>
    </w:p>
    <w:p w:rsidR="001B2487" w:rsidRDefault="004D6112">
      <w:pPr>
        <w:pStyle w:val="a5"/>
        <w:ind w:right="846"/>
      </w:pPr>
      <w:r>
        <w:t>Тексты  для   аудирования:   диалог   (беседа),   высказывания   собеседниковвситуациях повседневного общения,рассказ, сообщениеинформационного характера.</w:t>
      </w:r>
    </w:p>
    <w:p w:rsidR="001B2487" w:rsidRDefault="004D6112">
      <w:pPr>
        <w:pStyle w:val="a5"/>
        <w:ind w:left="929" w:firstLine="0"/>
      </w:pPr>
      <w:r>
        <w:t>Времязвучаниятекста(текстов)для аудирования–до 2минут.</w:t>
      </w:r>
    </w:p>
    <w:p w:rsidR="001B2487" w:rsidRDefault="004D6112">
      <w:pPr>
        <w:pStyle w:val="af1"/>
        <w:numPr>
          <w:ilvl w:val="3"/>
          <w:numId w:val="36"/>
        </w:numPr>
        <w:tabs>
          <w:tab w:val="left" w:pos="1950"/>
        </w:tabs>
        <w:spacing w:before="139"/>
        <w:ind w:hanging="1021"/>
        <w:rPr>
          <w:sz w:val="24"/>
          <w:szCs w:val="24"/>
        </w:rPr>
      </w:pPr>
      <w:r>
        <w:rPr>
          <w:sz w:val="24"/>
          <w:szCs w:val="24"/>
        </w:rPr>
        <w:t>Смысловоечтение.</w:t>
      </w:r>
    </w:p>
    <w:p w:rsidR="001B2487" w:rsidRDefault="004D6112">
      <w:pPr>
        <w:pStyle w:val="a5"/>
        <w:spacing w:before="136"/>
        <w:ind w:right="845"/>
      </w:pPr>
      <w:r>
        <w:t>Развитиеумениячитатьпросебяипониматьнесложныеаутентичныетекстыразныхжанров   и   стилей,   содержащие   отдельные   неизученные   языковые   явления,с     различной     глубиной     проникновения     в    их    содержание     в      зависимостиотпоставленной  коммуникативной  задачи:  с  пониманием  основного  содержания,спониманиемнужной(интересующей,запрашиваемой)информации,сполнымпониманиемсодержания.</w:t>
      </w:r>
    </w:p>
    <w:p w:rsidR="001B2487" w:rsidRDefault="004D6112">
      <w:pPr>
        <w:pStyle w:val="a5"/>
        <w:spacing w:before="1"/>
        <w:ind w:right="846"/>
      </w:pPr>
      <w:r>
        <w:t>Чтениеспониманиемосновногосодержаниятекстапредполагаетумения:определятьтему(основнуюмысль),выделятьглавныефакты(события)(опускаявторостепенные),прогнозироватьсодержаниетекстапозаголовку(началутекста),определятьлогическуюпоследовательностьглавныхфактов,событий,игнорироватьнезнакомыеслова,несущественныедляпониманияосновногосодержания,пониматьинтернациональныеслова.</w:t>
      </w:r>
    </w:p>
    <w:p w:rsidR="001B2487" w:rsidRDefault="004D6112">
      <w:pPr>
        <w:pStyle w:val="a5"/>
        <w:ind w:right="847"/>
      </w:pPr>
      <w:r>
        <w:t>Чтениеспониманиемнужной(интересующей,запрашиваемой)информациипредполагаетумениенаходитьвпрочитанномтекстеипониматьзапрашиваемую</w:t>
      </w:r>
    </w:p>
    <w:p w:rsidR="001B2487" w:rsidRDefault="004D6112">
      <w:pPr>
        <w:pStyle w:val="a5"/>
        <w:spacing w:before="90"/>
        <w:ind w:right="846" w:firstLine="0"/>
      </w:pPr>
      <w:r>
        <w:t>информацию,представленнуювэксплицитной(явной)форме,оцениватьнайденнуюинформациюсточкизрения еёзначимости длярешения коммуникативной задачи.</w:t>
      </w:r>
    </w:p>
    <w:p w:rsidR="001B2487" w:rsidRDefault="004D6112">
      <w:pPr>
        <w:pStyle w:val="a5"/>
        <w:ind w:right="848"/>
      </w:pPr>
      <w:r>
        <w:lastRenderedPageBreak/>
        <w:t>Чтение несплошных текстов (таблиц, диаграмм, схем) и понимание представленнойвнихинформации.</w:t>
      </w:r>
    </w:p>
    <w:p w:rsidR="001B2487" w:rsidRDefault="004D6112">
      <w:pPr>
        <w:pStyle w:val="a5"/>
        <w:tabs>
          <w:tab w:val="left" w:pos="2715"/>
          <w:tab w:val="left" w:pos="3922"/>
          <w:tab w:val="left" w:pos="6284"/>
          <w:tab w:val="left" w:pos="8108"/>
        </w:tabs>
        <w:ind w:right="844"/>
      </w:pPr>
      <w:r>
        <w:t>Чтениесполнымпониманиемсодержаниянесложныхаутентичныхтекстов,содержащихотдельныенеизученныеязыковыеявления.Входечтениясполнымпониманиемформируютсяиразвиваются   умения   полно   и   точно   понимать   текстнаосновеегоинформационнойпереработки(смысловогоиструктурногоанализаотдельных частей текста, выборочного перевода). В ходе чтения с полным пониманиемформируются</w:t>
      </w:r>
      <w:r>
        <w:tab/>
        <w:t>и</w:t>
      </w:r>
      <w:r>
        <w:tab/>
        <w:t>развиваются</w:t>
      </w:r>
      <w:r>
        <w:tab/>
        <w:t>умения</w:t>
      </w:r>
      <w:r>
        <w:tab/>
        <w:t>устанавливатьпричинно-следственнуювзаимосвязьизложенныхвтекстефактовисобытий,восстанавливатьтекст изразрозненных абзацев.</w:t>
      </w:r>
    </w:p>
    <w:p w:rsidR="001B2487" w:rsidRDefault="004D6112">
      <w:pPr>
        <w:pStyle w:val="a5"/>
        <w:ind w:right="845"/>
      </w:pPr>
      <w:r>
        <w:t>Тексты   для   чтения:   интервью,    диалог    (беседа),    рассказ,    отрывокизхудожественногопроизведения,отрывокизстатьинаучно-популярногохарактера,сообщениеинформационногохарактера,объявление,кулинарныйрецепт,меню,электронноесообщениеличного характера, стихотворение.</w:t>
      </w:r>
    </w:p>
    <w:p w:rsidR="001B2487" w:rsidRDefault="004D6112">
      <w:pPr>
        <w:pStyle w:val="a5"/>
        <w:ind w:left="929" w:firstLine="0"/>
      </w:pPr>
      <w:r>
        <w:t>Объёмтекста(текстов) длячтения–350–500слов.</w:t>
      </w:r>
    </w:p>
    <w:p w:rsidR="001B2487" w:rsidRDefault="004D6112">
      <w:pPr>
        <w:pStyle w:val="af1"/>
        <w:numPr>
          <w:ilvl w:val="3"/>
          <w:numId w:val="36"/>
        </w:numPr>
        <w:tabs>
          <w:tab w:val="left" w:pos="1950"/>
        </w:tabs>
        <w:spacing w:before="140"/>
        <w:ind w:left="929" w:right="5853" w:firstLine="0"/>
        <w:rPr>
          <w:sz w:val="24"/>
          <w:szCs w:val="24"/>
        </w:rPr>
      </w:pPr>
      <w:r>
        <w:rPr>
          <w:sz w:val="24"/>
          <w:szCs w:val="24"/>
        </w:rPr>
        <w:t>Письменная речь.Развитиеуменийписьменнойречи:</w:t>
      </w:r>
    </w:p>
    <w:p w:rsidR="001B2487" w:rsidRDefault="004D6112">
      <w:pPr>
        <w:pStyle w:val="a5"/>
        <w:ind w:left="929" w:firstLine="0"/>
      </w:pPr>
      <w:r>
        <w:t>составлениеплана(тезисов)устногоили письменногосообщения;</w:t>
      </w:r>
    </w:p>
    <w:p w:rsidR="001B2487" w:rsidRDefault="004D6112">
      <w:pPr>
        <w:pStyle w:val="a5"/>
        <w:spacing w:before="136"/>
        <w:ind w:right="845"/>
      </w:pPr>
      <w:r>
        <w:t>заполнениеанкетиформуляров:сообщатьосебеосновныесведения(имя,фамилия,пол,возраст,гражданство,адрес,увлечения)всоответствииснормами,принятыми встране(странах)изучаемого языка;</w:t>
      </w:r>
    </w:p>
    <w:p w:rsidR="001B2487" w:rsidRDefault="004D6112">
      <w:pPr>
        <w:pStyle w:val="a5"/>
        <w:spacing w:before="2"/>
        <w:ind w:right="845"/>
      </w:pPr>
      <w:r>
        <w:t>написание электронного сообщения личного характера: сообщать краткие сведенияо себе, излагать различные события, делиться впечатлениями, выражать благодарность,извинения,просьбу,запрашиватьинтересующуюинформацию,оформлятьобращение,завершающуюфразуиподписьвсоответствииснормаминеофициальногообщения,принятыми встране(странах)изучаемого языка.Объёмписьма– до 110слов;</w:t>
      </w:r>
    </w:p>
    <w:p w:rsidR="001B2487" w:rsidRDefault="004D6112">
      <w:pPr>
        <w:pStyle w:val="a5"/>
        <w:ind w:right="845"/>
      </w:pPr>
      <w:r>
        <w:t>созданиенебольшогописьменноговысказываниясопоройнаобразец,план,таблицу и (или) прочитанный (прослушанный) текст. Объём письменного высказывания –до110 слов.</w:t>
      </w:r>
    </w:p>
    <w:p w:rsidR="001B2487" w:rsidRDefault="004D6112">
      <w:pPr>
        <w:pStyle w:val="af1"/>
        <w:numPr>
          <w:ilvl w:val="2"/>
          <w:numId w:val="36"/>
        </w:numPr>
        <w:tabs>
          <w:tab w:val="left" w:pos="1770"/>
        </w:tabs>
        <w:ind w:left="1769" w:hanging="841"/>
        <w:rPr>
          <w:sz w:val="24"/>
          <w:szCs w:val="24"/>
        </w:rPr>
      </w:pPr>
      <w:r>
        <w:rPr>
          <w:sz w:val="24"/>
          <w:szCs w:val="24"/>
        </w:rPr>
        <w:t>Языковыезнания иумения.</w:t>
      </w:r>
    </w:p>
    <w:p w:rsidR="001B2487" w:rsidRDefault="004D6112">
      <w:pPr>
        <w:pStyle w:val="af1"/>
        <w:numPr>
          <w:ilvl w:val="3"/>
          <w:numId w:val="36"/>
        </w:numPr>
        <w:tabs>
          <w:tab w:val="left" w:pos="1950"/>
        </w:tabs>
        <w:spacing w:before="138"/>
        <w:ind w:hanging="1021"/>
        <w:rPr>
          <w:sz w:val="24"/>
          <w:szCs w:val="24"/>
        </w:rPr>
      </w:pPr>
      <w:r>
        <w:rPr>
          <w:sz w:val="24"/>
          <w:szCs w:val="24"/>
        </w:rPr>
        <w:t>Фонетическаясторонаречи.</w:t>
      </w:r>
    </w:p>
    <w:p w:rsidR="001B2487" w:rsidRDefault="004D6112">
      <w:pPr>
        <w:pStyle w:val="a5"/>
        <w:spacing w:before="137"/>
        <w:ind w:right="844"/>
      </w:pPr>
      <w:r>
        <w:t>Различениена  слух  и  адекватное,  без  фонематических  ошибок,  ведущихк  сбою  в  коммуникации,  произнесение  слов  с  соблюдением  правильногоударенияифразссоблюдениемихритмико-интонационныхособенностей,</w:t>
      </w:r>
    </w:p>
    <w:p w:rsidR="001B2487" w:rsidRDefault="004D6112">
      <w:pPr>
        <w:pStyle w:val="a5"/>
        <w:spacing w:before="90"/>
        <w:ind w:right="847" w:firstLine="0"/>
      </w:pPr>
      <w:r>
        <w:t>в том числе отсутствия фразового ударения на служебных словах, чтение новых словсогласноосновнымправиламчтения.</w:t>
      </w:r>
    </w:p>
    <w:p w:rsidR="001B2487" w:rsidRDefault="004D6112">
      <w:pPr>
        <w:pStyle w:val="a5"/>
        <w:ind w:right="844"/>
      </w:pPr>
      <w:r>
        <w:t>Чтениевслухнебольшихаутентичныхтекстов,построенныхнаизученномязыковомматериале,ссоблюдениемправилчтенияисоответствующейинтонации,демонстрирующихпониманиетекста.</w:t>
      </w:r>
    </w:p>
    <w:p w:rsidR="001B2487" w:rsidRDefault="004D6112">
      <w:pPr>
        <w:pStyle w:val="a5"/>
        <w:spacing w:before="1"/>
        <w:ind w:right="848"/>
      </w:pPr>
      <w:r>
        <w:t>Текстыдлячтениявслух:   сообщение   информационного   характера,   отрывокиз статьинаучно-популярного характера,рассказ, диалог (беседа).</w:t>
      </w:r>
    </w:p>
    <w:p w:rsidR="001B2487" w:rsidRDefault="004D6112">
      <w:pPr>
        <w:pStyle w:val="a5"/>
        <w:ind w:left="929" w:firstLine="0"/>
      </w:pPr>
      <w:r>
        <w:t>Объёмтекстадлячтения вслух–до110 слов.</w:t>
      </w:r>
    </w:p>
    <w:p w:rsidR="001B2487" w:rsidRDefault="004D6112">
      <w:pPr>
        <w:pStyle w:val="af1"/>
        <w:numPr>
          <w:ilvl w:val="3"/>
          <w:numId w:val="36"/>
        </w:numPr>
        <w:tabs>
          <w:tab w:val="left" w:pos="1950"/>
        </w:tabs>
        <w:spacing w:before="137"/>
        <w:ind w:left="929" w:right="5391" w:firstLine="0"/>
        <w:rPr>
          <w:sz w:val="24"/>
          <w:szCs w:val="24"/>
        </w:rPr>
      </w:pPr>
      <w:r>
        <w:rPr>
          <w:sz w:val="24"/>
          <w:szCs w:val="24"/>
        </w:rPr>
        <w:t>Орфография и пунктуация.Правильноенаписаниеизученныхслов.</w:t>
      </w:r>
    </w:p>
    <w:p w:rsidR="001B2487" w:rsidRDefault="004D6112">
      <w:pPr>
        <w:pStyle w:val="a5"/>
        <w:ind w:right="845"/>
      </w:pPr>
      <w:r>
        <w:t>Правильное   использование     знаков     препинания:     точки,     вопросительногои восклицательного знаковвконцепредложения, запятой приперечислении.</w:t>
      </w:r>
    </w:p>
    <w:p w:rsidR="001B2487" w:rsidRDefault="004D6112">
      <w:pPr>
        <w:pStyle w:val="a5"/>
        <w:ind w:right="845"/>
      </w:pPr>
      <w:r>
        <w:t>Пунктуационно правильно, в соответствии с нормами речевого этикета, принятымивстране(странах)изучаемогоязыка,оформлятьэлектронноесообщениеличногохарактера.</w:t>
      </w:r>
    </w:p>
    <w:p w:rsidR="001B2487" w:rsidRDefault="004D6112">
      <w:pPr>
        <w:pStyle w:val="af1"/>
        <w:numPr>
          <w:ilvl w:val="3"/>
          <w:numId w:val="36"/>
        </w:numPr>
        <w:tabs>
          <w:tab w:val="left" w:pos="1950"/>
        </w:tabs>
        <w:spacing w:before="1"/>
        <w:ind w:hanging="1021"/>
        <w:rPr>
          <w:sz w:val="24"/>
          <w:szCs w:val="24"/>
        </w:rPr>
      </w:pPr>
      <w:r>
        <w:rPr>
          <w:sz w:val="24"/>
          <w:szCs w:val="24"/>
        </w:rPr>
        <w:t>Лексическая сторонаречи.</w:t>
      </w:r>
    </w:p>
    <w:p w:rsidR="001B2487" w:rsidRDefault="004D6112">
      <w:pPr>
        <w:pStyle w:val="a5"/>
        <w:spacing w:before="137"/>
        <w:ind w:right="847"/>
      </w:pPr>
      <w:r>
        <w:lastRenderedPageBreak/>
        <w:t>Распознаваниев   письменном   и   звучащем   тексте   и   употребление   в   устнойиписьменнойречилексическихединиц(слов,словосочетаний,речевыхклише),обслуживающих  ситуации    общения    в    рамках    тематического    содержания    речи,ссоблюдениемсуществующей внемецкомязыкенормылексическойсочетаемости.</w:t>
      </w:r>
    </w:p>
    <w:p w:rsidR="001B2487" w:rsidRDefault="004D6112">
      <w:pPr>
        <w:pStyle w:val="a5"/>
        <w:ind w:right="845"/>
      </w:pPr>
      <w:r>
        <w:t>Объём–1050лексическихединицдляпродуктивногоиспользования(включаялексических    единиц,   изученных    ранее)    и    1250     лексических     единицдлярецептивногоусвоения(включая1050лексическихединицпродуктивногоминимума).</w:t>
      </w:r>
    </w:p>
    <w:p w:rsidR="001B2487" w:rsidRDefault="004D6112">
      <w:pPr>
        <w:pStyle w:val="a5"/>
        <w:spacing w:before="1"/>
        <w:ind w:left="929" w:firstLine="0"/>
      </w:pPr>
      <w:r>
        <w:t>Основныеспособысловообразования:</w:t>
      </w:r>
    </w:p>
    <w:p w:rsidR="001B2487" w:rsidRDefault="004D6112">
      <w:pPr>
        <w:pStyle w:val="a5"/>
        <w:spacing w:before="139"/>
        <w:ind w:left="929" w:firstLine="0"/>
        <w:jc w:val="left"/>
      </w:pPr>
      <w:r>
        <w:t>аффиксация:</w:t>
      </w:r>
    </w:p>
    <w:p w:rsidR="001B2487" w:rsidRDefault="004D6112">
      <w:pPr>
        <w:pStyle w:val="a5"/>
        <w:spacing w:before="137"/>
        <w:ind w:left="929" w:right="936" w:firstLine="0"/>
        <w:jc w:val="left"/>
      </w:pPr>
      <w:r>
        <w:t>образование имён существительных при помощи суффикса -ik (Grammatik);образование имён прилагательных при помощи суффикса -los (geschmacklos);словосложение:образованиесложныхприлагательныхпутёмсоединениядвух</w:t>
      </w:r>
    </w:p>
    <w:p w:rsidR="001B2487" w:rsidRDefault="004D6112">
      <w:pPr>
        <w:pStyle w:val="a5"/>
        <w:spacing w:before="1"/>
        <w:ind w:firstLine="0"/>
        <w:jc w:val="left"/>
      </w:pPr>
      <w:r>
        <w:t>прилагательных(dunkelblau).</w:t>
      </w:r>
    </w:p>
    <w:p w:rsidR="001B2487" w:rsidRDefault="004D6112">
      <w:pPr>
        <w:pStyle w:val="a5"/>
        <w:spacing w:before="137"/>
        <w:ind w:left="929" w:firstLine="0"/>
        <w:jc w:val="left"/>
      </w:pPr>
      <w:r>
        <w:t>Многозначныелексическиеединицы.Синонимы.Антонимы.</w:t>
      </w:r>
    </w:p>
    <w:p w:rsidR="001B2487" w:rsidRDefault="004D6112">
      <w:pPr>
        <w:pStyle w:val="a5"/>
        <w:spacing w:before="137"/>
        <w:ind w:left="929" w:firstLine="0"/>
        <w:jc w:val="left"/>
      </w:pPr>
      <w:r>
        <w:t>Различныесредствасвязивтекстедляобеспеченияегоцелостности(zuerst,denn,</w:t>
      </w:r>
    </w:p>
    <w:p w:rsidR="001B2487" w:rsidRDefault="004D6112">
      <w:pPr>
        <w:pStyle w:val="a5"/>
        <w:spacing w:before="139"/>
        <w:ind w:firstLine="0"/>
        <w:jc w:val="left"/>
      </w:pPr>
      <w:r>
        <w:t>zumSchlussusw.).</w:t>
      </w:r>
    </w:p>
    <w:p w:rsidR="001B2487" w:rsidRDefault="004D6112">
      <w:pPr>
        <w:pStyle w:val="af1"/>
        <w:numPr>
          <w:ilvl w:val="3"/>
          <w:numId w:val="36"/>
        </w:numPr>
        <w:tabs>
          <w:tab w:val="left" w:pos="1950"/>
        </w:tabs>
        <w:spacing w:before="137"/>
        <w:ind w:hanging="1021"/>
        <w:rPr>
          <w:sz w:val="24"/>
          <w:szCs w:val="24"/>
        </w:rPr>
      </w:pPr>
      <w:r>
        <w:rPr>
          <w:sz w:val="24"/>
          <w:szCs w:val="24"/>
        </w:rPr>
        <w:t>Грамматическаясторонаречи.</w:t>
      </w:r>
    </w:p>
    <w:p w:rsidR="001B2487" w:rsidRDefault="004D6112">
      <w:pPr>
        <w:pStyle w:val="a5"/>
        <w:spacing w:before="90"/>
        <w:ind w:right="847"/>
      </w:pPr>
      <w:r>
        <w:t>Распознаваниев   письменном   и   звучащем   тексте   и   употребление   в   устнойиписьменнойречиизученныхморфологическихформ исинтаксическихконструкцийнемецкого языка.</w:t>
      </w:r>
    </w:p>
    <w:p w:rsidR="001B2487" w:rsidRDefault="004D6112">
      <w:pPr>
        <w:pStyle w:val="a5"/>
        <w:spacing w:before="1"/>
        <w:ind w:right="847"/>
      </w:pPr>
      <w:r>
        <w:t>Различныекоммуникативныетипыпредложений:повествовательные(утвердительные,отрицательные),вопросительные(общий,специальныйвопросы),побудительные(вутвердительнойи отрицательнойформе).</w:t>
      </w:r>
    </w:p>
    <w:p w:rsidR="001B2487" w:rsidRDefault="004D6112">
      <w:pPr>
        <w:pStyle w:val="a5"/>
        <w:ind w:left="929" w:firstLine="0"/>
      </w:pPr>
      <w:r>
        <w:t>Сложноподчинённыепредложениявремени ссоюзамиwenn,als.</w:t>
      </w:r>
    </w:p>
    <w:p w:rsidR="001B2487" w:rsidRDefault="004D6112">
      <w:pPr>
        <w:pStyle w:val="a5"/>
        <w:spacing w:before="139"/>
        <w:ind w:left="929" w:right="895" w:firstLine="0"/>
        <w:jc w:val="left"/>
      </w:pPr>
      <w:r>
        <w:t>Глаголы в видовременных формах страдательного наклонения (Präsens, Präteritum).Наиболеераспространённыеглаголысуправлениеми местоимённыенаречия.</w:t>
      </w:r>
    </w:p>
    <w:p w:rsidR="001B2487" w:rsidRDefault="004D6112">
      <w:pPr>
        <w:pStyle w:val="a5"/>
        <w:ind w:left="929" w:firstLine="0"/>
        <w:jc w:val="left"/>
      </w:pPr>
      <w:r>
        <w:t>Склонениеприлагательных.</w:t>
      </w:r>
    </w:p>
    <w:p w:rsidR="001B2487" w:rsidRDefault="004D6112">
      <w:pPr>
        <w:pStyle w:val="a5"/>
        <w:spacing w:before="137"/>
        <w:ind w:left="929" w:right="4301" w:firstLine="0"/>
        <w:jc w:val="left"/>
      </w:pPr>
      <w:r>
        <w:t>Предлоги, используемые с дательным падежом.Предлоги,используемыесвинительнымпадежом.</w:t>
      </w:r>
    </w:p>
    <w:p w:rsidR="001B2487" w:rsidRDefault="004D6112">
      <w:pPr>
        <w:pStyle w:val="af1"/>
        <w:numPr>
          <w:ilvl w:val="2"/>
          <w:numId w:val="36"/>
        </w:numPr>
        <w:tabs>
          <w:tab w:val="left" w:pos="1770"/>
        </w:tabs>
        <w:ind w:left="1769" w:hanging="841"/>
        <w:rPr>
          <w:sz w:val="24"/>
          <w:szCs w:val="24"/>
        </w:rPr>
      </w:pPr>
      <w:r>
        <w:rPr>
          <w:sz w:val="24"/>
          <w:szCs w:val="24"/>
        </w:rPr>
        <w:t>Социокультурныезнанияиумения.</w:t>
      </w:r>
    </w:p>
    <w:p w:rsidR="001B2487" w:rsidRDefault="004D6112">
      <w:pPr>
        <w:pStyle w:val="a5"/>
        <w:tabs>
          <w:tab w:val="left" w:pos="3183"/>
          <w:tab w:val="left" w:pos="5551"/>
          <w:tab w:val="left" w:pos="6327"/>
          <w:tab w:val="left" w:pos="8676"/>
        </w:tabs>
        <w:spacing w:before="139"/>
        <w:ind w:right="845"/>
      </w:pPr>
      <w:r>
        <w:t>Осуществление</w:t>
      </w:r>
      <w:r>
        <w:tab/>
        <w:t>межличностного</w:t>
      </w:r>
      <w:r>
        <w:tab/>
        <w:t>и</w:t>
      </w:r>
      <w:r>
        <w:tab/>
        <w:t>межкультурного</w:t>
      </w:r>
      <w:r>
        <w:tab/>
        <w:t>общенияс   использованием   знаний  о   национально-культурных   особенностях   своей    страныистраны(стран)изучаемогоязыка,основныхсоциокультурныхэлементовречевогоповеденческогоэтикетавнемецкоязычнойсреде,знаниеииспользованиевустнойи  письменной    речи    наиболее    употребительной    тематической    фоновой    лексикии реалийврамках тематического содержания.</w:t>
      </w:r>
    </w:p>
    <w:p w:rsidR="001B2487" w:rsidRDefault="004D6112">
      <w:pPr>
        <w:pStyle w:val="a5"/>
        <w:spacing w:before="1"/>
        <w:ind w:right="844"/>
      </w:pPr>
      <w:r>
        <w:t>Пониманиеречевыхразличийвситуацияхофициальногоинеофициальногообщенияврамкахотобранноготематическогосодержанияииспользованиелексико-грамматическихсредствсих учётом.</w:t>
      </w:r>
    </w:p>
    <w:p w:rsidR="001B2487" w:rsidRDefault="004D6112">
      <w:pPr>
        <w:pStyle w:val="a5"/>
        <w:ind w:left="929" w:firstLine="0"/>
      </w:pPr>
      <w:r>
        <w:t>Соблюдениенормывежливости вмежкультурномобщении.</w:t>
      </w:r>
    </w:p>
    <w:p w:rsidR="001B2487" w:rsidRDefault="004D6112">
      <w:pPr>
        <w:pStyle w:val="a5"/>
        <w:spacing w:before="139"/>
        <w:ind w:right="844"/>
      </w:pPr>
      <w:r>
        <w:t>Знание социокультурного портрета родной страны и страны (стран) изучаемогоязыка:символики,достопримечательностей,культурныхособенностей(национальныепраздники,          традиции),          образцы          поэзии          и          прозы,          доступныевязыковомотношении.</w:t>
      </w:r>
    </w:p>
    <w:p w:rsidR="001B2487" w:rsidRDefault="004D6112">
      <w:pPr>
        <w:pStyle w:val="a5"/>
        <w:ind w:left="929" w:firstLine="0"/>
      </w:pPr>
      <w:r>
        <w:t>Развитиеумений:</w:t>
      </w:r>
    </w:p>
    <w:p w:rsidR="001B2487" w:rsidRDefault="004D6112">
      <w:pPr>
        <w:pStyle w:val="a5"/>
        <w:spacing w:before="137"/>
        <w:ind w:left="929" w:firstLine="0"/>
      </w:pPr>
      <w:r>
        <w:lastRenderedPageBreak/>
        <w:t>краткопредставлятьРоссиюи страну(страны)изучаемогоязыка.</w:t>
      </w:r>
    </w:p>
    <w:p w:rsidR="001B2487" w:rsidRDefault="004D6112">
      <w:pPr>
        <w:pStyle w:val="a5"/>
        <w:spacing w:before="139"/>
        <w:ind w:right="847"/>
      </w:pPr>
      <w:r>
        <w:t>кратко   представлять    некоторые    культурные    явления    родной    страныи страны(стран)изучаемого языка;</w:t>
      </w:r>
    </w:p>
    <w:p w:rsidR="001B2487" w:rsidRDefault="004D6112">
      <w:pPr>
        <w:pStyle w:val="a5"/>
        <w:ind w:right="845"/>
      </w:pPr>
      <w:r>
        <w:t>кратко  рассказывать   о   некоторых   выдающихся   людях   родной   страныи страны (стран) изучаемого языка (ученых, писателях, поэтах, художниках, музыкантах,спортсменах).</w:t>
      </w:r>
    </w:p>
    <w:p w:rsidR="001B2487" w:rsidRDefault="004D6112">
      <w:pPr>
        <w:pStyle w:val="a5"/>
        <w:ind w:right="847"/>
      </w:pPr>
      <w:r>
        <w:t>оказыватьпомощьзарубежнымгостямвситуацияхповседневногообщения(объяснитьместонахождениеобъекта,сообщить возможный маршрут).</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f1"/>
        <w:numPr>
          <w:ilvl w:val="2"/>
          <w:numId w:val="36"/>
        </w:numPr>
        <w:tabs>
          <w:tab w:val="left" w:pos="1770"/>
        </w:tabs>
        <w:spacing w:before="90"/>
        <w:ind w:left="1769" w:hanging="841"/>
        <w:rPr>
          <w:sz w:val="24"/>
          <w:szCs w:val="24"/>
        </w:rPr>
      </w:pPr>
      <w:r>
        <w:rPr>
          <w:sz w:val="24"/>
          <w:szCs w:val="24"/>
        </w:rPr>
        <w:t>Компенсаторныеумения.</w:t>
      </w:r>
    </w:p>
    <w:p w:rsidR="001B2487" w:rsidRDefault="004D6112">
      <w:pPr>
        <w:pStyle w:val="a5"/>
        <w:tabs>
          <w:tab w:val="left" w:pos="3190"/>
          <w:tab w:val="left" w:pos="4270"/>
          <w:tab w:val="left" w:pos="5690"/>
          <w:tab w:val="left" w:pos="6523"/>
          <w:tab w:val="left" w:pos="8549"/>
        </w:tabs>
        <w:spacing w:before="139"/>
        <w:ind w:right="846"/>
      </w:pPr>
      <w:r>
        <w:t>Использование</w:t>
      </w:r>
      <w:r>
        <w:tab/>
        <w:t>при</w:t>
      </w:r>
      <w:r>
        <w:tab/>
        <w:t>чтении</w:t>
      </w:r>
      <w:r>
        <w:tab/>
        <w:t>и</w:t>
      </w:r>
      <w:r>
        <w:tab/>
        <w:t>аудировании</w:t>
      </w:r>
      <w:r>
        <w:tab/>
        <w:t>языковой,в    том     числе     контекстуальной,   догадки,     использовать     при     говорениии письме перифраз (толкование), синонимические средства, описание предмета вместо егоназвания, при непосредственном общении догадываться о значении незнакомых слов спомощьюиспользуемых собеседникомжестовимимики.</w:t>
      </w:r>
    </w:p>
    <w:p w:rsidR="001B2487" w:rsidRDefault="004D6112">
      <w:pPr>
        <w:pStyle w:val="a5"/>
        <w:ind w:left="929" w:firstLine="0"/>
      </w:pPr>
      <w:r>
        <w:t>Переспрашивать,проситьповторить,уточняязначениянезнакомыхслов.</w:t>
      </w:r>
    </w:p>
    <w:p w:rsidR="001B2487" w:rsidRDefault="004D6112">
      <w:pPr>
        <w:pStyle w:val="a5"/>
        <w:spacing w:before="139"/>
        <w:ind w:right="848"/>
      </w:pPr>
      <w:r>
        <w:t>Использованиевкачествеопорыприсоставлениисобственныхвысказыванийключевыхслов, плана.</w:t>
      </w:r>
    </w:p>
    <w:p w:rsidR="001B2487" w:rsidRDefault="004D6112">
      <w:pPr>
        <w:pStyle w:val="a5"/>
        <w:ind w:right="845"/>
      </w:pPr>
      <w:r>
        <w:t>Игнорированиеинформации,неявляющейся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5"/>
        <w:ind w:right="846"/>
      </w:pPr>
      <w:r>
        <w:t>Сравнение (в том числе установление основания для сравнения) объектов, явлений,процессов,их элементовиосновных функцийврамках изученнойтематики.</w:t>
      </w:r>
    </w:p>
    <w:p w:rsidR="001B2487" w:rsidRDefault="004D6112">
      <w:pPr>
        <w:pStyle w:val="af1"/>
        <w:numPr>
          <w:ilvl w:val="1"/>
          <w:numId w:val="36"/>
        </w:numPr>
        <w:tabs>
          <w:tab w:val="left" w:pos="1590"/>
        </w:tabs>
        <w:ind w:left="1589" w:hanging="661"/>
        <w:rPr>
          <w:sz w:val="24"/>
          <w:szCs w:val="24"/>
        </w:rPr>
      </w:pPr>
      <w:r>
        <w:rPr>
          <w:sz w:val="24"/>
          <w:szCs w:val="24"/>
        </w:rPr>
        <w:t>Содержаниеобученияв9 классе.</w:t>
      </w:r>
    </w:p>
    <w:p w:rsidR="001B2487" w:rsidRDefault="004D6112">
      <w:pPr>
        <w:pStyle w:val="af1"/>
        <w:numPr>
          <w:ilvl w:val="2"/>
          <w:numId w:val="36"/>
        </w:numPr>
        <w:tabs>
          <w:tab w:val="left" w:pos="1770"/>
        </w:tabs>
        <w:spacing w:before="138"/>
        <w:ind w:left="1769" w:hanging="841"/>
        <w:rPr>
          <w:sz w:val="24"/>
          <w:szCs w:val="24"/>
        </w:rPr>
      </w:pPr>
      <w:r>
        <w:rPr>
          <w:sz w:val="24"/>
          <w:szCs w:val="24"/>
        </w:rPr>
        <w:t>Коммуникативныеумения.</w:t>
      </w:r>
    </w:p>
    <w:p w:rsidR="001B2487" w:rsidRDefault="004D6112">
      <w:pPr>
        <w:pStyle w:val="a5"/>
        <w:spacing w:before="137"/>
        <w:ind w:right="847"/>
      </w:pPr>
      <w:r>
        <w:t>Формированиеуменияобщатьсявустнойиписьменнойформе,используярецептивныеипродуктивныевидыречевойдеятельностиврамкахтематическогосодержанияречи.</w:t>
      </w:r>
    </w:p>
    <w:p w:rsidR="001B2487" w:rsidRDefault="004D6112">
      <w:pPr>
        <w:pStyle w:val="a5"/>
        <w:spacing w:before="2"/>
        <w:ind w:left="929" w:right="2594" w:firstLine="0"/>
      </w:pPr>
      <w:r>
        <w:t>Взаимоотношения в семье и с друзьями. Конфликты и их решения.Внешностьихарактерчеловека(литературногоперсонажа).</w:t>
      </w:r>
    </w:p>
    <w:p w:rsidR="001B2487" w:rsidRDefault="004D6112">
      <w:pPr>
        <w:pStyle w:val="a5"/>
        <w:ind w:right="845"/>
        <w:jc w:val="left"/>
      </w:pPr>
      <w:r>
        <w:t>Досугиувлечения(хобби)современногоподростка(чтение,кино,театр,музыка,музей,спорт живопись,компьютерныеигры).Роль книги вжизниподростка.</w:t>
      </w:r>
    </w:p>
    <w:p w:rsidR="001B2487" w:rsidRDefault="004D6112">
      <w:pPr>
        <w:pStyle w:val="a5"/>
        <w:ind w:left="929" w:firstLine="0"/>
        <w:jc w:val="left"/>
      </w:pPr>
      <w:r>
        <w:t>Здоровыйобразжизни:режимтрудаиотдыха,фитнес,сбалансированноепитание.</w:t>
      </w:r>
    </w:p>
    <w:p w:rsidR="001B2487" w:rsidRDefault="004D6112">
      <w:pPr>
        <w:pStyle w:val="a5"/>
        <w:spacing w:before="137"/>
        <w:ind w:firstLine="0"/>
        <w:jc w:val="left"/>
      </w:pPr>
      <w:r>
        <w:t>Посещениеврача.</w:t>
      </w:r>
    </w:p>
    <w:p w:rsidR="001B2487" w:rsidRDefault="004D6112">
      <w:pPr>
        <w:pStyle w:val="a5"/>
        <w:spacing w:before="139"/>
        <w:ind w:left="929" w:firstLine="0"/>
        <w:jc w:val="left"/>
      </w:pPr>
      <w:r>
        <w:t>Покупки:одежда,обувьипродуктыпитания.Карманныеденьги.Молодёжная</w:t>
      </w:r>
    </w:p>
    <w:p w:rsidR="001B2487" w:rsidRDefault="004D6112">
      <w:pPr>
        <w:pStyle w:val="a5"/>
        <w:spacing w:before="137"/>
        <w:ind w:firstLine="0"/>
        <w:jc w:val="left"/>
      </w:pPr>
      <w:r>
        <w:t>мода.</w:t>
      </w:r>
    </w:p>
    <w:p w:rsidR="001B2487" w:rsidRDefault="004D6112">
      <w:pPr>
        <w:pStyle w:val="a5"/>
        <w:tabs>
          <w:tab w:val="left" w:pos="1978"/>
          <w:tab w:val="left" w:pos="3255"/>
          <w:tab w:val="left" w:pos="4224"/>
          <w:tab w:val="left" w:pos="5602"/>
          <w:tab w:val="left" w:pos="6886"/>
          <w:tab w:val="left" w:pos="7298"/>
          <w:tab w:val="left" w:pos="8707"/>
          <w:tab w:val="left" w:pos="9105"/>
        </w:tabs>
        <w:spacing w:before="139"/>
        <w:ind w:left="929" w:firstLine="0"/>
        <w:jc w:val="left"/>
      </w:pPr>
      <w:r>
        <w:t>Школа,</w:t>
      </w:r>
      <w:r>
        <w:tab/>
        <w:t>школьная</w:t>
      </w:r>
      <w:r>
        <w:tab/>
        <w:t>жизнь,</w:t>
      </w:r>
      <w:r>
        <w:tab/>
        <w:t>изучаемые</w:t>
      </w:r>
      <w:r>
        <w:tab/>
        <w:t>предметы</w:t>
      </w:r>
      <w:r>
        <w:tab/>
        <w:t>и</w:t>
      </w:r>
      <w:r>
        <w:tab/>
        <w:t>отношение</w:t>
      </w:r>
      <w:r>
        <w:tab/>
        <w:t>к</w:t>
      </w:r>
      <w:r>
        <w:tab/>
        <w:t>ним.</w:t>
      </w:r>
    </w:p>
    <w:p w:rsidR="001B2487" w:rsidRDefault="004D6112">
      <w:pPr>
        <w:pStyle w:val="a5"/>
        <w:spacing w:before="137"/>
        <w:ind w:right="1800" w:firstLine="0"/>
        <w:jc w:val="left"/>
      </w:pPr>
      <w:r>
        <w:t>Взаимоотношениявшколе:проблемыиихрешение.Перепискасзарубежнымисверстниками.</w:t>
      </w:r>
    </w:p>
    <w:p w:rsidR="001B2487" w:rsidRDefault="004D6112">
      <w:pPr>
        <w:pStyle w:val="a5"/>
        <w:ind w:right="936"/>
        <w:jc w:val="left"/>
      </w:pPr>
      <w:r>
        <w:t>Видыотдыхавразличноевремягода.ПутешествияпоРоссииизарубежнымстранам.Транспорт.</w:t>
      </w:r>
    </w:p>
    <w:p w:rsidR="001B2487" w:rsidRDefault="004D6112">
      <w:pPr>
        <w:pStyle w:val="a5"/>
        <w:ind w:right="845"/>
        <w:jc w:val="left"/>
      </w:pPr>
      <w:r>
        <w:t>Природа:флораифауна.Проблемыэкологии.Защитаокружающейсреды.Климат,погода.Стихийныебедствия.</w:t>
      </w:r>
    </w:p>
    <w:p w:rsidR="001B2487" w:rsidRDefault="004D6112">
      <w:pPr>
        <w:pStyle w:val="a5"/>
        <w:ind w:left="929" w:firstLine="0"/>
        <w:jc w:val="left"/>
      </w:pPr>
      <w:r>
        <w:t>Средствамассовой информации(телевидение,радио,пресса,Интернет).</w:t>
      </w:r>
    </w:p>
    <w:p w:rsidR="001B2487" w:rsidRDefault="004D6112">
      <w:pPr>
        <w:pStyle w:val="a5"/>
        <w:spacing w:before="90"/>
        <w:ind w:right="844"/>
      </w:pPr>
      <w:r>
        <w:t>Родная страна и страна (страны) изучаемого языка. Их географическое положение,столицыикрупныегорода,регионы,население,официальныеязыки,достопримечательности,культурныеособенности(национальныепраздники,знаменательныедаты, традиции, обычаи), страницыистории.</w:t>
      </w:r>
    </w:p>
    <w:p w:rsidR="001B2487" w:rsidRDefault="004D6112">
      <w:pPr>
        <w:pStyle w:val="a5"/>
        <w:ind w:right="847"/>
      </w:pPr>
      <w:r>
        <w:t>Выдающиесялюдироднойстраны  и  страны(стран)  изучаемого  языка,их вклад в науку и мировую культуру: государственные деятели, учёные, писатели, поэты,художники,музыканты, спортсмены.</w:t>
      </w:r>
    </w:p>
    <w:p w:rsidR="001B2487" w:rsidRDefault="004D6112">
      <w:pPr>
        <w:pStyle w:val="af1"/>
        <w:numPr>
          <w:ilvl w:val="3"/>
          <w:numId w:val="36"/>
        </w:numPr>
        <w:tabs>
          <w:tab w:val="left" w:pos="1950"/>
        </w:tabs>
        <w:spacing w:before="1"/>
        <w:ind w:hanging="1021"/>
        <w:rPr>
          <w:sz w:val="24"/>
          <w:szCs w:val="24"/>
        </w:rPr>
      </w:pPr>
      <w:r>
        <w:rPr>
          <w:sz w:val="24"/>
          <w:szCs w:val="24"/>
        </w:rPr>
        <w:t>Говорение.</w:t>
      </w:r>
    </w:p>
    <w:p w:rsidR="001B2487" w:rsidRDefault="004D6112">
      <w:pPr>
        <w:pStyle w:val="af1"/>
        <w:numPr>
          <w:ilvl w:val="4"/>
          <w:numId w:val="36"/>
        </w:numPr>
        <w:tabs>
          <w:tab w:val="left" w:pos="2130"/>
        </w:tabs>
        <w:spacing w:before="137"/>
        <w:ind w:left="221" w:right="845" w:firstLine="708"/>
        <w:rPr>
          <w:sz w:val="24"/>
          <w:szCs w:val="24"/>
        </w:rPr>
      </w:pPr>
      <w:r>
        <w:rPr>
          <w:sz w:val="24"/>
          <w:szCs w:val="24"/>
        </w:rPr>
        <w:t>Развитие       коммуникативных       умений       диалогической        речи,а именно умений вести комбинированный диалог, включающий различные виды диалогов(этикетныйдиалог,диалог-побуждениекдействию,диалог-расспрос),диалог-обменмнениями:</w:t>
      </w:r>
    </w:p>
    <w:p w:rsidR="001B2487" w:rsidRDefault="004D6112">
      <w:pPr>
        <w:pStyle w:val="a5"/>
        <w:ind w:right="844"/>
      </w:pPr>
      <w:r>
        <w:t>диалог этикетного характера – начинать, поддерживатьи заканчиватьразговор,вежливопереспрашивать,поздравлятьспраздником,выражатьпожелан</w:t>
      </w:r>
      <w:r>
        <w:lastRenderedPageBreak/>
        <w:t>ияивежливореагироватьнапоздравление,выражатьблагодарность,вежливосоглашатьсянапредложениеиотказываться от предложения собеседника;</w:t>
      </w:r>
    </w:p>
    <w:p w:rsidR="001B2487" w:rsidRDefault="004D6112">
      <w:pPr>
        <w:pStyle w:val="a5"/>
        <w:tabs>
          <w:tab w:val="left" w:pos="2453"/>
          <w:tab w:val="left" w:pos="4452"/>
          <w:tab w:val="left" w:pos="6219"/>
          <w:tab w:val="left" w:pos="8307"/>
        </w:tabs>
        <w:ind w:right="843"/>
      </w:pPr>
      <w:r>
        <w:t>диалог-побуждение к действию – обращаться с просьбой, вежливо соглашаться (несоглашаться)</w:t>
      </w:r>
      <w:r>
        <w:tab/>
        <w:t>выполнить</w:t>
      </w:r>
      <w:r>
        <w:tab/>
        <w:t>просьбу,</w:t>
      </w:r>
      <w:r>
        <w:tab/>
        <w:t>приглашать</w:t>
      </w:r>
      <w:r>
        <w:tab/>
        <w:t>собеседникаксовместнойдеятельности,вежливосоглашаться(несоглашаться)напредложениесобеседника,объясняя причину своегорешения;</w:t>
      </w:r>
    </w:p>
    <w:p w:rsidR="001B2487" w:rsidRDefault="004D6112">
      <w:pPr>
        <w:pStyle w:val="a5"/>
        <w:ind w:right="845"/>
      </w:pPr>
      <w:r>
        <w:t>диалог-расспрос–сообщатьфактическуюинформацию,отвечаянавопросыразных видов, выражать своё отношение к обсуждаемым фактам и событиям, запрашиватьинтересующуюинформацию,переходитьспозицииспрашивающегонапозициюотвечающегоинаоборот;</w:t>
      </w:r>
    </w:p>
    <w:p w:rsidR="001B2487" w:rsidRDefault="004D6112">
      <w:pPr>
        <w:pStyle w:val="a5"/>
        <w:spacing w:before="1"/>
        <w:ind w:right="847"/>
      </w:pPr>
      <w:r>
        <w:t>диалог   обмен   мнениями   –   выражать   свою   точку   зрения   и   обосновыватьеё,высказыватьсвоёсогласие(несогласие)сточкойзрениясобеседника,выражатьсомнение,даватьэмоциональнуюоценкуобсуждаемымсобытиям(восхищение,удивление,радость, огорчениеидругие).</w:t>
      </w:r>
    </w:p>
    <w:p w:rsidR="001B2487" w:rsidRDefault="004D6112">
      <w:pPr>
        <w:pStyle w:val="a5"/>
        <w:ind w:right="844"/>
      </w:pPr>
      <w:r>
        <w:t>Названныеумениядиалогическойречиразвиваютсявстандартныхситуацияхнеофициального     общения      в      рамках      тематического      содержания      речис использованием ключевых слов, речевых ситуаций и (или) иллюстраций, фотографийили    без     опор     с     соблюдением     нормы     речевого     этикета,   принятыхвстране(странах)изучаемогоязыка.</w:t>
      </w:r>
    </w:p>
    <w:p w:rsidR="001B2487" w:rsidRDefault="004D6112">
      <w:pPr>
        <w:pStyle w:val="a5"/>
        <w:ind w:right="847"/>
      </w:pPr>
      <w:r>
        <w:t>Объёмдиалога–до8репликсостороныкаждогособеседникаврамкахкомбинированногодиалога,до6репликсостороныкаждогособеседникаврамкахдиалога-обменамнениями.</w:t>
      </w:r>
    </w:p>
    <w:p w:rsidR="001B2487" w:rsidRDefault="004D6112">
      <w:pPr>
        <w:pStyle w:val="af1"/>
        <w:numPr>
          <w:ilvl w:val="4"/>
          <w:numId w:val="36"/>
        </w:numPr>
        <w:tabs>
          <w:tab w:val="left" w:pos="2130"/>
        </w:tabs>
        <w:spacing w:before="90"/>
        <w:ind w:left="221" w:right="843" w:firstLine="708"/>
        <w:rPr>
          <w:sz w:val="24"/>
          <w:szCs w:val="24"/>
        </w:rPr>
      </w:pPr>
      <w:r>
        <w:rPr>
          <w:sz w:val="24"/>
          <w:szCs w:val="24"/>
        </w:rPr>
        <w:t>Развитие коммуникативных умений монологической речи – созданиеустныхсвязныхмонологическихвысказыванийсиспользованиемосновныхкоммуникативныхтиповречи:</w:t>
      </w:r>
    </w:p>
    <w:p w:rsidR="001B2487" w:rsidRDefault="004D6112">
      <w:pPr>
        <w:pStyle w:val="a5"/>
        <w:spacing w:before="1"/>
        <w:ind w:right="844"/>
      </w:pPr>
      <w:r>
        <w:t>описание  (предмета,     местности,     внешности     и     одежды     человека),втомчислехарактеристика(чертыхарактерареальногочеловекаилилитературногоперсонажа);</w:t>
      </w:r>
    </w:p>
    <w:p w:rsidR="001B2487" w:rsidRDefault="004D6112">
      <w:pPr>
        <w:pStyle w:val="a5"/>
        <w:ind w:left="929" w:right="6311" w:firstLine="0"/>
      </w:pPr>
      <w:r>
        <w:t>повествование или сообщение;рассуждение;</w:t>
      </w:r>
    </w:p>
    <w:p w:rsidR="001B2487" w:rsidRDefault="004D6112">
      <w:pPr>
        <w:pStyle w:val="a5"/>
        <w:tabs>
          <w:tab w:val="left" w:pos="2326"/>
          <w:tab w:val="left" w:pos="2717"/>
          <w:tab w:val="left" w:pos="3771"/>
          <w:tab w:val="left" w:pos="5921"/>
          <w:tab w:val="left" w:pos="6847"/>
          <w:tab w:val="left" w:pos="7865"/>
          <w:tab w:val="left" w:pos="8374"/>
        </w:tabs>
        <w:ind w:right="848"/>
        <w:jc w:val="left"/>
      </w:pPr>
      <w:r>
        <w:t>выражение</w:t>
      </w:r>
      <w:r>
        <w:tab/>
        <w:t>и</w:t>
      </w:r>
      <w:r>
        <w:tab/>
        <w:t>краткое</w:t>
      </w:r>
      <w:r>
        <w:tab/>
        <w:t>аргументирование</w:t>
      </w:r>
      <w:r>
        <w:tab/>
        <w:t>своего</w:t>
      </w:r>
      <w:r>
        <w:tab/>
        <w:t>мнения</w:t>
      </w:r>
      <w:r>
        <w:tab/>
        <w:t>по</w:t>
      </w:r>
      <w:r>
        <w:tab/>
      </w:r>
      <w:r>
        <w:rPr>
          <w:spacing w:val="-1"/>
        </w:rPr>
        <w:t>отношению</w:t>
      </w:r>
      <w:r>
        <w:t>к услышанному (прочитанному);</w:t>
      </w:r>
    </w:p>
    <w:p w:rsidR="001B2487" w:rsidRDefault="004D6112">
      <w:pPr>
        <w:pStyle w:val="a5"/>
        <w:ind w:right="936"/>
        <w:jc w:val="left"/>
      </w:pPr>
      <w:r>
        <w:t>изложение(пересказ)основногосодержания,прочитанного(прослушанного)текстасвыражениемсвоегоотношенияксобытиямифактам,изложеннымвтексте;</w:t>
      </w:r>
    </w:p>
    <w:p w:rsidR="001B2487" w:rsidRDefault="004D6112">
      <w:pPr>
        <w:pStyle w:val="a5"/>
        <w:ind w:left="929" w:firstLine="0"/>
        <w:jc w:val="left"/>
      </w:pPr>
      <w:r>
        <w:t>составлениерассказапокартинкам;</w:t>
      </w:r>
    </w:p>
    <w:p w:rsidR="001B2487" w:rsidRDefault="004D6112">
      <w:pPr>
        <w:pStyle w:val="a5"/>
        <w:spacing w:before="138"/>
        <w:ind w:left="929" w:firstLine="0"/>
      </w:pPr>
      <w:r>
        <w:t>изложениерезультатоввыполненной проектнойработы.</w:t>
      </w:r>
    </w:p>
    <w:p w:rsidR="001B2487" w:rsidRDefault="004D6112">
      <w:pPr>
        <w:pStyle w:val="a5"/>
        <w:spacing w:before="137"/>
        <w:ind w:right="843"/>
      </w:pPr>
      <w:r>
        <w:t>Данныеумениямонологическойречиразвиваютсявстандартныхситуацияхнеофициальногообщенияврамках  тематического  содержания  речи  с  опоройнавопросы,ключевыеслова,   план   и   (или)   иллюстрации,   фотографии,   таблицыили безопоры.</w:t>
      </w:r>
    </w:p>
    <w:p w:rsidR="001B2487" w:rsidRDefault="004D6112">
      <w:pPr>
        <w:pStyle w:val="a5"/>
        <w:ind w:left="929" w:firstLine="0"/>
      </w:pPr>
      <w:r>
        <w:t>Объёммонологическоговысказывания–10–12фраз.</w:t>
      </w:r>
    </w:p>
    <w:p w:rsidR="001B2487" w:rsidRDefault="004D6112">
      <w:pPr>
        <w:pStyle w:val="af1"/>
        <w:numPr>
          <w:ilvl w:val="3"/>
          <w:numId w:val="36"/>
        </w:numPr>
        <w:tabs>
          <w:tab w:val="left" w:pos="1950"/>
        </w:tabs>
        <w:spacing w:before="140"/>
        <w:ind w:hanging="1021"/>
        <w:rPr>
          <w:sz w:val="24"/>
          <w:szCs w:val="24"/>
        </w:rPr>
      </w:pPr>
      <w:r>
        <w:rPr>
          <w:sz w:val="24"/>
          <w:szCs w:val="24"/>
        </w:rPr>
        <w:t>Аудирование.</w:t>
      </w:r>
    </w:p>
    <w:p w:rsidR="001B2487" w:rsidRDefault="004D6112">
      <w:pPr>
        <w:pStyle w:val="a5"/>
        <w:spacing w:before="136"/>
        <w:ind w:right="845"/>
      </w:pPr>
      <w:r>
        <w:t>При    непосредственном     общении:   понимать      на     слух      речь      учителяи одноклассников и вербально (невербально) реагировать на услышанное, использоватьпереспросилипросьбуповторить для уточнения отдельных деталей.</w:t>
      </w:r>
    </w:p>
    <w:p w:rsidR="001B2487" w:rsidRDefault="004D6112">
      <w:pPr>
        <w:pStyle w:val="a5"/>
        <w:spacing w:before="2"/>
        <w:ind w:right="846"/>
      </w:pPr>
      <w:r>
        <w:t>При опосредованном общении: дальнейшее развитие восприятия и понимания наслухнесложныхаутентичныхтекстов,содержащихотдельныенеизученныеязыковыеявления,   с       разной       глубиной       проникновения       в       их       содержаниевзависимостиотпоставленнойкоммуникативнойзадачи:спониманиемосновногосодержания,спониманиемнужной(интересующей,запрашиваемой)информации.</w:t>
      </w:r>
    </w:p>
    <w:p w:rsidR="001B2487" w:rsidRDefault="004D6112">
      <w:pPr>
        <w:pStyle w:val="a5"/>
        <w:ind w:right="844"/>
      </w:pPr>
      <w:r>
        <w:t>Аудированиеспониманиемосновногосодержаниятекстапредполагаетумениеопределять      основную        тему        (идею)        и        главные        факты        (события)в     воспринимаемом     на     слух       тексте,       отделять       главную       информациюотвторостепенной,прогнозироватьсодержаниетекстапоначалусообщения,игно</w:t>
      </w:r>
      <w:r>
        <w:lastRenderedPageBreak/>
        <w:t>рироватьнезнакомыеслова,не существенныедляпониманияосновногосодержания.</w:t>
      </w:r>
    </w:p>
    <w:p w:rsidR="001B2487" w:rsidRDefault="004D6112">
      <w:pPr>
        <w:pStyle w:val="a5"/>
        <w:ind w:right="845"/>
      </w:pPr>
      <w:r>
        <w:t>Аудирование с пониманием нужной (интересующей, запрашиваемой) информациипредполагаетумениевыделятьнужную(интересующую,запрашиваемую)информацию,</w:t>
      </w:r>
    </w:p>
    <w:p w:rsidR="001B2487" w:rsidRDefault="004D6112">
      <w:pPr>
        <w:pStyle w:val="a5"/>
        <w:tabs>
          <w:tab w:val="left" w:pos="3087"/>
          <w:tab w:val="left" w:pos="4373"/>
          <w:tab w:val="left" w:pos="6989"/>
          <w:tab w:val="left" w:pos="8923"/>
        </w:tabs>
        <w:spacing w:before="90"/>
        <w:ind w:right="846" w:firstLine="0"/>
        <w:jc w:val="left"/>
      </w:pPr>
      <w:r>
        <w:t>представленную</w:t>
      </w:r>
      <w:r>
        <w:tab/>
        <w:t>в</w:t>
      </w:r>
      <w:r>
        <w:tab/>
        <w:t>эксплицитной</w:t>
      </w:r>
      <w:r>
        <w:tab/>
        <w:t>(явной)</w:t>
      </w:r>
      <w:r>
        <w:tab/>
      </w:r>
      <w:r>
        <w:rPr>
          <w:spacing w:val="-1"/>
        </w:rPr>
        <w:t>форме</w:t>
      </w:r>
      <w:r>
        <w:t>ввоспринимаемомнаслух тексте.</w:t>
      </w:r>
    </w:p>
    <w:p w:rsidR="001B2487" w:rsidRDefault="004D6112">
      <w:pPr>
        <w:pStyle w:val="a5"/>
        <w:tabs>
          <w:tab w:val="left" w:pos="1963"/>
          <w:tab w:val="left" w:pos="2609"/>
          <w:tab w:val="left" w:pos="4272"/>
          <w:tab w:val="left" w:pos="5259"/>
          <w:tab w:val="left" w:pos="6440"/>
          <w:tab w:val="left" w:pos="8180"/>
        </w:tabs>
        <w:ind w:right="846"/>
        <w:jc w:val="left"/>
      </w:pPr>
      <w:r>
        <w:t>Тексты</w:t>
      </w:r>
      <w:r>
        <w:tab/>
        <w:t>для</w:t>
      </w:r>
      <w:r>
        <w:tab/>
        <w:t>аудирования:</w:t>
      </w:r>
      <w:r>
        <w:tab/>
        <w:t>диалог</w:t>
      </w:r>
      <w:r>
        <w:tab/>
        <w:t>(беседа),</w:t>
      </w:r>
      <w:r>
        <w:tab/>
        <w:t>высказывания</w:t>
      </w:r>
      <w:r>
        <w:tab/>
      </w:r>
      <w:r>
        <w:rPr>
          <w:spacing w:val="-1"/>
        </w:rPr>
        <w:t>собеседников</w:t>
      </w:r>
      <w:r>
        <w:t>вситуациях повседневногообщения, рассказ, сообщениеинформационного характера.</w:t>
      </w:r>
    </w:p>
    <w:p w:rsidR="001B2487" w:rsidRDefault="004D6112">
      <w:pPr>
        <w:pStyle w:val="a5"/>
        <w:ind w:right="845"/>
        <w:jc w:val="left"/>
      </w:pPr>
      <w:r>
        <w:t>Языковаясложностьтекстовдляаудированиядолжнасоответствоватьбазовомууровню(А2 – допороговому уровню пообщеевропейскойшкале).</w:t>
      </w:r>
    </w:p>
    <w:p w:rsidR="001B2487" w:rsidRDefault="004D6112">
      <w:pPr>
        <w:pStyle w:val="a5"/>
        <w:ind w:left="929" w:firstLine="0"/>
        <w:jc w:val="left"/>
      </w:pPr>
      <w:r>
        <w:t>Времязвучаниятекста(текстов)для аудирования–до 2минут.</w:t>
      </w:r>
    </w:p>
    <w:p w:rsidR="001B2487" w:rsidRDefault="004D6112">
      <w:pPr>
        <w:pStyle w:val="af1"/>
        <w:numPr>
          <w:ilvl w:val="3"/>
          <w:numId w:val="36"/>
        </w:numPr>
        <w:tabs>
          <w:tab w:val="left" w:pos="1950"/>
        </w:tabs>
        <w:spacing w:before="139"/>
        <w:ind w:hanging="1021"/>
        <w:rPr>
          <w:sz w:val="24"/>
          <w:szCs w:val="24"/>
        </w:rPr>
      </w:pPr>
      <w:r>
        <w:rPr>
          <w:sz w:val="24"/>
          <w:szCs w:val="24"/>
        </w:rPr>
        <w:t>Смысловоечтение.</w:t>
      </w:r>
    </w:p>
    <w:p w:rsidR="001B2487" w:rsidRDefault="004D6112">
      <w:pPr>
        <w:pStyle w:val="a5"/>
        <w:spacing w:before="137"/>
        <w:ind w:right="845"/>
      </w:pPr>
      <w:r>
        <w:t>Развитиеумениячитатьпросебяипониматьнесложныеаутентичныетекстыразныхжанров   и   стилей,   содержащие   отдельные   неизученные   языковые   явления,с     различной     глубиной     проникновения     в    их    содержание     в      зависимостиотпоставленной  коммуникативной  задачи:  с  пониманием  основного  содержания,спониманиемнужной(интересующей,запрашиваемой)информации,сполнымпониманием.</w:t>
      </w:r>
    </w:p>
    <w:p w:rsidR="001B2487" w:rsidRDefault="004D6112">
      <w:pPr>
        <w:pStyle w:val="a5"/>
        <w:ind w:right="843"/>
      </w:pPr>
      <w:r>
        <w:t>Чтениеспониманиемосновногосодержаниятекстапредполагаетумения:определятьтему(основнуюмысль),выделятьглавныефакты(события)(опускаявторостепенные),прогнозироватьсодержаниетекстапозаголовку(началутекста),определять логическую последовательность главных фактов, событий, разбивать текст наотносительно      самостоятельные      смысловые      части,      озаглавливать      текст(его    отдельные    части),    игнорировать    незнакомые      слова,      несущественныедляпонимания основногосодержания, пониматьинтернациональныеслова.</w:t>
      </w:r>
    </w:p>
    <w:p w:rsidR="001B2487" w:rsidRDefault="004D6112">
      <w:pPr>
        <w:pStyle w:val="a5"/>
        <w:spacing w:before="2"/>
        <w:ind w:right="846"/>
      </w:pPr>
      <w:r>
        <w:t>Чтениеспониманиемнужной(интересующей,запрашиваемой)информациипредполагаетумениенаходитьвпрочитанномтекстеипониматьзапрашиваемуюинформацию, представленную в эксплицитной (явной) и имплицитной форме (неявной)форме, оценивать найденную информацию с точки зрения её значимости для решениякоммуникативнойзадачи.</w:t>
      </w:r>
    </w:p>
    <w:p w:rsidR="001B2487" w:rsidRDefault="004D6112">
      <w:pPr>
        <w:pStyle w:val="a5"/>
        <w:ind w:right="848"/>
      </w:pPr>
      <w:r>
        <w:t>Чтение несплошных текстов (таблиц, диаграмм, схем) и понимание представленнойвнихинформации.</w:t>
      </w:r>
    </w:p>
    <w:p w:rsidR="001B2487" w:rsidRDefault="004D6112">
      <w:pPr>
        <w:pStyle w:val="a5"/>
        <w:ind w:right="844"/>
      </w:pPr>
      <w:r>
        <w:t>Чтениесполнымпониманиемсодержаниянесложныхаутентичныхтекстов,содержащихотдельныенеизученныеязыковыеявления.Входечтениясполнымпониманиемформируютсяиразвиваются   умения   полно   и   точно   понимать   текстна  основе  его  информационной  переработки (смыслового   и   структурногоанализаотдельныхчастейтекста,выборочногоперевода),устанавливатьпричинно-следственнуювзаимосвязьизложенныхвтекстефактовисобытий,восстанавливатьтекстизразрозненныхабзацевилипутёмдобавленияпропущенныхфрагментов.</w:t>
      </w:r>
    </w:p>
    <w:p w:rsidR="001B2487" w:rsidRDefault="004D6112">
      <w:pPr>
        <w:pStyle w:val="a5"/>
        <w:spacing w:before="90"/>
        <w:ind w:right="844"/>
      </w:pPr>
      <w:r>
        <w:t>Тексты   для   чтения:   диалог    (беседа),    интервью,    рассказ,    отрывокизхудожественногопроизведения,статьянаучно-популярногохарактера,сообщениеинформационного характера, объявление, памятка, инструкция, электронное сообщениеличногохарактера, стихотворение,несплошнойтекст(таблица, диаграмма).</w:t>
      </w:r>
    </w:p>
    <w:p w:rsidR="001B2487" w:rsidRDefault="004D6112">
      <w:pPr>
        <w:pStyle w:val="a5"/>
        <w:ind w:right="848"/>
      </w:pPr>
      <w:r>
        <w:t>Языковая сложность текстов для чтения должна соответствовать базовому уровню(А2– допороговому уровню по общеевропейскойшкале).</w:t>
      </w:r>
    </w:p>
    <w:p w:rsidR="001B2487" w:rsidRDefault="004D6112">
      <w:pPr>
        <w:pStyle w:val="a5"/>
        <w:ind w:left="929" w:firstLine="0"/>
      </w:pPr>
      <w:r>
        <w:t>Объёмтекста(текстов) длячтения–500–600слов.</w:t>
      </w:r>
    </w:p>
    <w:p w:rsidR="001B2487" w:rsidRDefault="004D6112">
      <w:pPr>
        <w:pStyle w:val="af1"/>
        <w:numPr>
          <w:ilvl w:val="3"/>
          <w:numId w:val="36"/>
        </w:numPr>
        <w:tabs>
          <w:tab w:val="left" w:pos="1950"/>
        </w:tabs>
        <w:spacing w:before="139"/>
        <w:ind w:left="929" w:right="5853" w:firstLine="0"/>
        <w:rPr>
          <w:sz w:val="24"/>
          <w:szCs w:val="24"/>
        </w:rPr>
      </w:pPr>
      <w:r>
        <w:rPr>
          <w:sz w:val="24"/>
          <w:szCs w:val="24"/>
        </w:rPr>
        <w:t>Письменная речь.Развитиеуменийписьменнойречи:</w:t>
      </w:r>
    </w:p>
    <w:p w:rsidR="001B2487" w:rsidRDefault="004D6112">
      <w:pPr>
        <w:pStyle w:val="a5"/>
        <w:ind w:left="929" w:firstLine="0"/>
      </w:pPr>
      <w:r>
        <w:t>составлениеплана/тезисовустногоилиписьменногосообщения;</w:t>
      </w:r>
    </w:p>
    <w:p w:rsidR="001B2487" w:rsidRDefault="004D6112">
      <w:pPr>
        <w:pStyle w:val="a5"/>
        <w:spacing w:before="137"/>
        <w:ind w:right="845"/>
      </w:pPr>
      <w:r>
        <w:lastRenderedPageBreak/>
        <w:t>заполнениеанкетиформуляров:сообщатьосебеосновныесведения(имя,фамилия,пол,возраст,гражданство,адрес,увлечения)всоответствииснормами,принятыми встране(странах)изучаемого языка;</w:t>
      </w:r>
    </w:p>
    <w:p w:rsidR="001B2487" w:rsidRDefault="004D6112">
      <w:pPr>
        <w:pStyle w:val="a5"/>
        <w:spacing w:before="1"/>
        <w:ind w:right="844"/>
      </w:pPr>
      <w:r>
        <w:t>написание электронного сообщения личного характера: сообщать краткие сведенияо себе, излагать различные события, делиться впечатлениями, выражать благодарность,извинения,просьбу,запрашиватьинтересующуюинформацию,оформлятьобращение,завершающуюфразуиподписьвсоответствииснормаминеофициальногообщения,принятыми встране(странах)изучаемого языка.Объёмписьма–до 120 слов;</w:t>
      </w:r>
    </w:p>
    <w:p w:rsidR="001B2487" w:rsidRDefault="004D6112">
      <w:pPr>
        <w:pStyle w:val="a5"/>
        <w:ind w:right="845"/>
      </w:pPr>
      <w:r>
        <w:t>созданиенебольшогописьменноговысказываниясопоройнаобразец,план,таблицу и (или) прочитанный (прослушанный) текст. Объём письменного высказывания –до120 слов;</w:t>
      </w:r>
    </w:p>
    <w:p w:rsidR="001B2487" w:rsidRDefault="004D6112">
      <w:pPr>
        <w:pStyle w:val="a5"/>
        <w:spacing w:before="1"/>
        <w:ind w:right="848"/>
      </w:pPr>
      <w:r>
        <w:t>заполнениетаблицыскраткойфиксациейсодержанияпрочитанного(прослушанного)текста;</w:t>
      </w:r>
    </w:p>
    <w:p w:rsidR="001B2487" w:rsidRDefault="004D6112">
      <w:pPr>
        <w:pStyle w:val="a5"/>
        <w:ind w:left="929" w:right="847" w:firstLine="0"/>
      </w:pPr>
      <w:r>
        <w:t>преобразование таблицы, схемы в текстовый вариант представления информации;письменноепредставлениерезультатоввыполненнойпроектнойработы(объём–</w:t>
      </w:r>
    </w:p>
    <w:p w:rsidR="001B2487" w:rsidRDefault="004D6112">
      <w:pPr>
        <w:pStyle w:val="a5"/>
        <w:ind w:firstLine="0"/>
      </w:pPr>
      <w:r>
        <w:t>100–120слов).</w:t>
      </w:r>
    </w:p>
    <w:p w:rsidR="001B2487" w:rsidRDefault="004D6112">
      <w:pPr>
        <w:pStyle w:val="af1"/>
        <w:numPr>
          <w:ilvl w:val="2"/>
          <w:numId w:val="36"/>
        </w:numPr>
        <w:tabs>
          <w:tab w:val="left" w:pos="1770"/>
        </w:tabs>
        <w:spacing w:before="137"/>
        <w:ind w:left="1769" w:hanging="841"/>
        <w:rPr>
          <w:sz w:val="24"/>
          <w:szCs w:val="24"/>
        </w:rPr>
      </w:pPr>
      <w:r>
        <w:rPr>
          <w:sz w:val="24"/>
          <w:szCs w:val="24"/>
        </w:rPr>
        <w:t>Языковыезнания иумения.</w:t>
      </w:r>
    </w:p>
    <w:p w:rsidR="001B2487" w:rsidRDefault="004D6112">
      <w:pPr>
        <w:pStyle w:val="af1"/>
        <w:numPr>
          <w:ilvl w:val="3"/>
          <w:numId w:val="36"/>
        </w:numPr>
        <w:tabs>
          <w:tab w:val="left" w:pos="1950"/>
        </w:tabs>
        <w:spacing w:before="139"/>
        <w:ind w:hanging="1021"/>
        <w:rPr>
          <w:sz w:val="24"/>
          <w:szCs w:val="24"/>
        </w:rPr>
      </w:pPr>
      <w:r>
        <w:rPr>
          <w:sz w:val="24"/>
          <w:szCs w:val="24"/>
        </w:rPr>
        <w:t>Фонетическаясторонаречи.</w:t>
      </w:r>
    </w:p>
    <w:p w:rsidR="001B2487" w:rsidRDefault="004D6112">
      <w:pPr>
        <w:pStyle w:val="a5"/>
        <w:spacing w:before="137"/>
        <w:ind w:right="844"/>
      </w:pPr>
      <w:r>
        <w:t>Различениена  слух  и  адекватное,  без  фонематических  ошибок,  ведущихк  сбою  в  коммуникации,  произнесение  слов  с  соблюдением  правильногоударения  и   фраз   с   соблюдением   их   ритмико-интонационных   особенностей,в том числе отсутствия фразового ударения на служебных словах, чтение новых словсогласноосновнымправиламчтения.</w:t>
      </w:r>
    </w:p>
    <w:p w:rsidR="001B2487" w:rsidRDefault="004D6112">
      <w:pPr>
        <w:pStyle w:val="a5"/>
        <w:ind w:left="929" w:firstLine="0"/>
      </w:pPr>
      <w:r>
        <w:t>Выражениемодальногозначения, чувстваи эмоции.</w:t>
      </w:r>
    </w:p>
    <w:p w:rsidR="001B2487" w:rsidRDefault="004D6112">
      <w:pPr>
        <w:pStyle w:val="a5"/>
        <w:spacing w:before="90"/>
        <w:ind w:right="844"/>
      </w:pPr>
      <w:r>
        <w:t>Чтениевслухнебольшихтекстов,построенныхнаизученномязыковомматериале,ссоблюдениемправилчтенияисоответствующейинтонации,демонстрирующихпониманиетекста.</w:t>
      </w:r>
    </w:p>
    <w:p w:rsidR="001B2487" w:rsidRDefault="004D6112">
      <w:pPr>
        <w:pStyle w:val="a5"/>
        <w:spacing w:before="1"/>
        <w:ind w:right="848"/>
      </w:pPr>
      <w:r>
        <w:t>Текстыдлячтениявслух:   сообщение   информационного   характера,   отрывокиз статьинаучно-популярного характера,рассказ, диалог (беседа).</w:t>
      </w:r>
    </w:p>
    <w:p w:rsidR="001B2487" w:rsidRDefault="004D6112">
      <w:pPr>
        <w:pStyle w:val="a5"/>
        <w:ind w:left="929" w:firstLine="0"/>
      </w:pPr>
      <w:r>
        <w:t>Объёмтекстадлячтения вслух–до110 слов.</w:t>
      </w:r>
    </w:p>
    <w:p w:rsidR="001B2487" w:rsidRDefault="004D6112">
      <w:pPr>
        <w:pStyle w:val="af1"/>
        <w:numPr>
          <w:ilvl w:val="3"/>
          <w:numId w:val="36"/>
        </w:numPr>
        <w:tabs>
          <w:tab w:val="left" w:pos="1950"/>
        </w:tabs>
        <w:spacing w:before="137"/>
        <w:ind w:left="929" w:right="5391" w:firstLine="0"/>
        <w:rPr>
          <w:sz w:val="24"/>
          <w:szCs w:val="24"/>
        </w:rPr>
      </w:pPr>
      <w:r>
        <w:rPr>
          <w:sz w:val="24"/>
          <w:szCs w:val="24"/>
        </w:rPr>
        <w:t>Орфография и пунктуация.Правильноенаписаниеизученныхслов.</w:t>
      </w:r>
    </w:p>
    <w:p w:rsidR="001B2487" w:rsidRDefault="004D6112">
      <w:pPr>
        <w:pStyle w:val="a5"/>
        <w:ind w:right="845"/>
      </w:pPr>
      <w:r>
        <w:t>Правильное   использование     знаков     препинания:     точки,     вопросительногои восклицательного знаковвконцепредложения, запятой приперечислении.</w:t>
      </w:r>
    </w:p>
    <w:p w:rsidR="001B2487" w:rsidRDefault="004D6112">
      <w:pPr>
        <w:pStyle w:val="a5"/>
        <w:ind w:right="845"/>
      </w:pPr>
      <w:r>
        <w:t>Пунктуационноправильное,всоответствииснормамиречевогоэтикета,принятыми в стране (странах) изучаемого языка, оформление электронного сообщенияличногохарактера.</w:t>
      </w:r>
    </w:p>
    <w:p w:rsidR="001B2487" w:rsidRDefault="004D6112">
      <w:pPr>
        <w:pStyle w:val="af1"/>
        <w:numPr>
          <w:ilvl w:val="3"/>
          <w:numId w:val="36"/>
        </w:numPr>
        <w:tabs>
          <w:tab w:val="left" w:pos="1950"/>
        </w:tabs>
        <w:spacing w:before="1"/>
        <w:ind w:hanging="1021"/>
        <w:rPr>
          <w:sz w:val="24"/>
          <w:szCs w:val="24"/>
        </w:rPr>
      </w:pPr>
      <w:r>
        <w:rPr>
          <w:sz w:val="24"/>
          <w:szCs w:val="24"/>
        </w:rPr>
        <w:t>Лексическая сторонаречи.</w:t>
      </w:r>
    </w:p>
    <w:p w:rsidR="001B2487" w:rsidRDefault="004D6112">
      <w:pPr>
        <w:pStyle w:val="a5"/>
        <w:spacing w:before="137"/>
        <w:ind w:right="847"/>
      </w:pPr>
      <w:r>
        <w:t>Распознаваниев   письменном   и   звучащем   тексте   и   употребление   в   устнойиписьменнойречилексическихединиц(слов,словосочетаний,речевыхклише),обслуживающих  ситуации    общения    в    рамках    тематического    содержания    речи,ссоблюдениемсуществующей внемецкомязыкенормылексическойсочетаемости.</w:t>
      </w:r>
    </w:p>
    <w:p w:rsidR="001B2487" w:rsidRDefault="004D6112">
      <w:pPr>
        <w:pStyle w:val="a5"/>
        <w:ind w:right="845"/>
      </w:pPr>
      <w:r>
        <w:t>Объём–1200лексическихединицдляпродуктивногоиспользования(включая1050   лексических   единиц,   изученных   ранее)   и     1350     лексических     единицдлярецептивногоусвоения(включая1200лексическихединицпродуктивногоминимума).</w:t>
      </w:r>
    </w:p>
    <w:p w:rsidR="001B2487" w:rsidRDefault="004D6112">
      <w:pPr>
        <w:pStyle w:val="a5"/>
        <w:spacing w:before="1"/>
        <w:ind w:left="929" w:firstLine="0"/>
      </w:pPr>
      <w:r>
        <w:t>Основныеспособысловообразования:</w:t>
      </w:r>
    </w:p>
    <w:p w:rsidR="001B2487" w:rsidRDefault="004D6112">
      <w:pPr>
        <w:pStyle w:val="a5"/>
        <w:spacing w:before="139"/>
        <w:ind w:left="929" w:firstLine="0"/>
        <w:jc w:val="left"/>
      </w:pPr>
      <w:r>
        <w:t>аффиксация:</w:t>
      </w:r>
    </w:p>
    <w:p w:rsidR="001B2487" w:rsidRDefault="004D6112">
      <w:pPr>
        <w:pStyle w:val="a5"/>
        <w:spacing w:before="137"/>
        <w:ind w:right="845"/>
        <w:jc w:val="left"/>
      </w:pPr>
      <w:r>
        <w:t>образованиеимёнсуществительныхприпомощисуффиксов-ie(dieBiologie),-um(dasMuseum);</w:t>
      </w:r>
    </w:p>
    <w:p w:rsidR="001B2487" w:rsidRDefault="004D6112">
      <w:pPr>
        <w:pStyle w:val="a5"/>
        <w:ind w:left="929" w:firstLine="0"/>
        <w:jc w:val="left"/>
      </w:pPr>
      <w:r>
        <w:t>образованиеимён  прилагательных  при  помощи  суффиксов  -sam(erholsam),</w:t>
      </w:r>
    </w:p>
    <w:p w:rsidR="001B2487" w:rsidRDefault="004D6112">
      <w:pPr>
        <w:pStyle w:val="a5"/>
        <w:spacing w:before="139"/>
        <w:ind w:firstLine="0"/>
        <w:jc w:val="left"/>
      </w:pPr>
      <w:r>
        <w:lastRenderedPageBreak/>
        <w:t>-bar(lesbar);</w:t>
      </w:r>
    </w:p>
    <w:p w:rsidR="001B2487" w:rsidRDefault="004D6112">
      <w:pPr>
        <w:pStyle w:val="a5"/>
        <w:tabs>
          <w:tab w:val="left" w:pos="2882"/>
          <w:tab w:val="left" w:pos="4411"/>
          <w:tab w:val="left" w:pos="5467"/>
          <w:tab w:val="left" w:pos="6888"/>
          <w:tab w:val="left" w:pos="8294"/>
        </w:tabs>
        <w:spacing w:before="137"/>
        <w:ind w:right="844"/>
        <w:jc w:val="left"/>
      </w:pPr>
      <w:r>
        <w:t>Многозначность</w:t>
      </w:r>
      <w:r>
        <w:tab/>
        <w:t>лексических</w:t>
      </w:r>
      <w:r>
        <w:tab/>
        <w:t>единиц.</w:t>
      </w:r>
      <w:r>
        <w:tab/>
        <w:t>Синонимы.</w:t>
      </w:r>
      <w:r>
        <w:tab/>
        <w:t>Антонимы.</w:t>
      </w:r>
      <w:r>
        <w:tab/>
        <w:t>Сокращенияи аббревиатуры.</w:t>
      </w:r>
    </w:p>
    <w:p w:rsidR="001B2487" w:rsidRDefault="004D6112">
      <w:pPr>
        <w:pStyle w:val="a5"/>
        <w:ind w:left="929" w:firstLine="0"/>
        <w:jc w:val="left"/>
      </w:pPr>
      <w:r>
        <w:t>Различныесредствасвязивтекстедляобеспеченияегоцелостности(zuerst,denn,</w:t>
      </w:r>
    </w:p>
    <w:p w:rsidR="001B2487" w:rsidRDefault="004D6112">
      <w:pPr>
        <w:pStyle w:val="a5"/>
        <w:spacing w:before="137"/>
        <w:ind w:firstLine="0"/>
        <w:jc w:val="left"/>
      </w:pPr>
      <w:r>
        <w:t>zumSchlussusw).</w:t>
      </w:r>
    </w:p>
    <w:p w:rsidR="001B2487" w:rsidRDefault="004D6112">
      <w:pPr>
        <w:pStyle w:val="af1"/>
        <w:numPr>
          <w:ilvl w:val="3"/>
          <w:numId w:val="36"/>
        </w:numPr>
        <w:tabs>
          <w:tab w:val="left" w:pos="1950"/>
        </w:tabs>
        <w:spacing w:before="139"/>
        <w:ind w:hanging="1021"/>
        <w:rPr>
          <w:sz w:val="24"/>
          <w:szCs w:val="24"/>
        </w:rPr>
      </w:pPr>
      <w:r>
        <w:rPr>
          <w:sz w:val="24"/>
          <w:szCs w:val="24"/>
        </w:rPr>
        <w:t>Грамматическаясторонаречи.</w:t>
      </w:r>
    </w:p>
    <w:p w:rsidR="001B2487" w:rsidRDefault="004D6112">
      <w:pPr>
        <w:pStyle w:val="a5"/>
        <w:spacing w:before="137"/>
        <w:ind w:right="846"/>
      </w:pPr>
      <w:r>
        <w:t>Распознаваниев   письменном   и   звучащем   тексте   и   употребление   в   устнойиписьменнойречиизученныхморфологическихформ исинтаксическихконструкцийнемецкого языка.</w:t>
      </w:r>
    </w:p>
    <w:p w:rsidR="001B2487" w:rsidRDefault="004D6112">
      <w:pPr>
        <w:pStyle w:val="a5"/>
        <w:spacing w:before="90"/>
        <w:ind w:right="847"/>
      </w:pPr>
      <w:r>
        <w:t>Различныекоммуникативныетипыпредложений:повествовательные(утвердительные,отрицательные),вопросительные(общий,специальныйвопросы),побудительные(вутвердительнойи отрицательнойформе).</w:t>
      </w:r>
    </w:p>
    <w:p w:rsidR="001B2487" w:rsidRDefault="004D6112">
      <w:pPr>
        <w:pStyle w:val="a5"/>
        <w:spacing w:before="1"/>
        <w:ind w:left="929" w:firstLine="0"/>
      </w:pPr>
      <w:r>
        <w:t>Сложносочинённыепредложенияснаречиемdeshalb.</w:t>
      </w:r>
    </w:p>
    <w:p w:rsidR="001B2487" w:rsidRDefault="004D6112">
      <w:pPr>
        <w:pStyle w:val="a5"/>
        <w:spacing w:before="137"/>
        <w:ind w:left="929" w:firstLine="0"/>
      </w:pPr>
      <w:r>
        <w:t>Сложноподчинённыепредложения:времениссоюзомnachdem,целиссоюзом</w:t>
      </w:r>
    </w:p>
    <w:p w:rsidR="001B2487" w:rsidRDefault="004D6112">
      <w:pPr>
        <w:pStyle w:val="a5"/>
        <w:spacing w:before="139"/>
        <w:ind w:firstLine="0"/>
        <w:jc w:val="left"/>
      </w:pPr>
      <w:r>
        <w:t>damit.</w:t>
      </w:r>
    </w:p>
    <w:p w:rsidR="001B2487" w:rsidRDefault="004D6112">
      <w:pPr>
        <w:pStyle w:val="a5"/>
        <w:spacing w:before="137"/>
        <w:ind w:left="929" w:firstLine="0"/>
        <w:jc w:val="left"/>
      </w:pPr>
      <w:r>
        <w:t>Формысослагательногонаклоненияотглаголовhaben,sein,werden,können,mögen,</w:t>
      </w:r>
    </w:p>
    <w:p w:rsidR="001B2487" w:rsidRDefault="004D6112">
      <w:pPr>
        <w:pStyle w:val="a5"/>
        <w:spacing w:before="139"/>
        <w:ind w:firstLine="0"/>
      </w:pPr>
      <w:r>
        <w:t>сочетаниеwürde+ Infinitiv.</w:t>
      </w:r>
    </w:p>
    <w:p w:rsidR="001B2487" w:rsidRDefault="004D6112">
      <w:pPr>
        <w:pStyle w:val="af1"/>
        <w:numPr>
          <w:ilvl w:val="2"/>
          <w:numId w:val="36"/>
        </w:numPr>
        <w:tabs>
          <w:tab w:val="left" w:pos="1770"/>
        </w:tabs>
        <w:spacing w:before="137"/>
        <w:ind w:left="1769" w:hanging="841"/>
        <w:rPr>
          <w:sz w:val="24"/>
          <w:szCs w:val="24"/>
        </w:rPr>
      </w:pPr>
      <w:r>
        <w:rPr>
          <w:sz w:val="24"/>
          <w:szCs w:val="24"/>
        </w:rPr>
        <w:t>Социокультурныезнанияиумения.</w:t>
      </w:r>
    </w:p>
    <w:p w:rsidR="001B2487" w:rsidRDefault="004D6112">
      <w:pPr>
        <w:pStyle w:val="a5"/>
        <w:tabs>
          <w:tab w:val="left" w:pos="3183"/>
          <w:tab w:val="left" w:pos="5551"/>
          <w:tab w:val="left" w:pos="6327"/>
          <w:tab w:val="left" w:pos="8676"/>
        </w:tabs>
        <w:spacing w:before="139"/>
        <w:ind w:right="845"/>
      </w:pPr>
      <w:r>
        <w:t>Осуществление</w:t>
      </w:r>
      <w:r>
        <w:tab/>
        <w:t>межличностного</w:t>
      </w:r>
      <w:r>
        <w:tab/>
        <w:t>и</w:t>
      </w:r>
      <w:r>
        <w:tab/>
        <w:t>межкультурного</w:t>
      </w:r>
      <w:r>
        <w:tab/>
        <w:t>общенияс   использованием   знаний  о   национально-культурных   особенностях   своей    страныистраны(стран)изучаемогоязыка,основныхсоциокультурныхэлементовречевогоповеденческогоэтикетавнемецкоязычнойсреде,знаниеииспользованиевустнойи  письменной    речи    наиболее    употребительной    тематической    фоновой    лексикии реалийврамках отобранного тематического содержания.</w:t>
      </w:r>
    </w:p>
    <w:p w:rsidR="001B2487" w:rsidRDefault="004D6112">
      <w:pPr>
        <w:pStyle w:val="a5"/>
        <w:ind w:right="845"/>
      </w:pPr>
      <w:r>
        <w:t>Знание социокультурного портрета родной страны и страны (стран) изучаемогоязыка:символики,достопримечательностей,культурныхособенностей(национальныепраздники,   традиции),        образцов        поэзии        и        прозы,        доступныхвязыковомотношении.</w:t>
      </w:r>
    </w:p>
    <w:p w:rsidR="001B2487" w:rsidRDefault="004D6112">
      <w:pPr>
        <w:pStyle w:val="a5"/>
        <w:spacing w:before="1"/>
        <w:ind w:left="929" w:firstLine="0"/>
      </w:pPr>
      <w:r>
        <w:t>Формированиеэлементарногопредставленияоразличныхвариантахнемецкого</w:t>
      </w:r>
    </w:p>
    <w:p w:rsidR="001B2487" w:rsidRDefault="004D6112">
      <w:pPr>
        <w:pStyle w:val="a5"/>
        <w:spacing w:before="136"/>
        <w:ind w:firstLine="0"/>
        <w:jc w:val="left"/>
      </w:pPr>
      <w:r>
        <w:t>языка.</w:t>
      </w:r>
    </w:p>
    <w:p w:rsidR="001B2487" w:rsidRDefault="004D6112">
      <w:pPr>
        <w:pStyle w:val="a5"/>
        <w:spacing w:before="140"/>
        <w:ind w:left="929" w:firstLine="0"/>
        <w:jc w:val="left"/>
      </w:pPr>
      <w:r>
        <w:t>Пониманиеречевыхразличийвситуацияхофициальногоинеофициального</w:t>
      </w:r>
    </w:p>
    <w:p w:rsidR="001B2487" w:rsidRDefault="004D6112">
      <w:pPr>
        <w:pStyle w:val="a5"/>
        <w:spacing w:before="136"/>
        <w:ind w:right="844" w:firstLine="0"/>
      </w:pPr>
      <w:r>
        <w:t>общенияврамкахотобранноготематическогосодержанияииспользованиелексико-грамматическихсредствсих учётом.</w:t>
      </w:r>
    </w:p>
    <w:p w:rsidR="001B2487" w:rsidRDefault="004D6112">
      <w:pPr>
        <w:pStyle w:val="a5"/>
        <w:ind w:right="844"/>
      </w:pPr>
      <w:r>
        <w:t>Соблюдениенормывежливостивмежкультурномобщении.Соблюдениенормвежливости вмежкультурномобщении.</w:t>
      </w:r>
    </w:p>
    <w:p w:rsidR="001B2487" w:rsidRDefault="004D6112">
      <w:pPr>
        <w:pStyle w:val="a5"/>
        <w:spacing w:before="1"/>
        <w:ind w:left="929" w:firstLine="0"/>
      </w:pPr>
      <w:r>
        <w:t>Развитиеумений:</w:t>
      </w:r>
    </w:p>
    <w:p w:rsidR="001B2487" w:rsidRDefault="004D6112">
      <w:pPr>
        <w:pStyle w:val="a5"/>
        <w:spacing w:before="139"/>
        <w:ind w:right="845"/>
      </w:pPr>
      <w:r>
        <w:t>писатьсвоёимяифамилию,атакжеименаифамилиисвоихродственниковидрузейнанемецкомязыке;</w:t>
      </w:r>
    </w:p>
    <w:p w:rsidR="001B2487" w:rsidRDefault="004D6112">
      <w:pPr>
        <w:pStyle w:val="a5"/>
        <w:ind w:left="929" w:firstLine="0"/>
      </w:pPr>
      <w:r>
        <w:t>правильнооформлятьсвой адреснанемецкомязыке(ванкете);</w:t>
      </w:r>
    </w:p>
    <w:p w:rsidR="001B2487" w:rsidRDefault="004D6112">
      <w:pPr>
        <w:pStyle w:val="a5"/>
        <w:spacing w:before="137"/>
        <w:ind w:right="846"/>
      </w:pPr>
      <w:r>
        <w:t>правильно      оформлять        электронное       сообщение       личного       характеравсоответствииснормаминеофициальногообщения,принятымивстране(странах)изучаемогоязыка;</w:t>
      </w:r>
    </w:p>
    <w:p w:rsidR="001B2487" w:rsidRDefault="004D6112">
      <w:pPr>
        <w:pStyle w:val="a5"/>
        <w:ind w:left="929" w:firstLine="0"/>
      </w:pPr>
      <w:r>
        <w:t>краткопредставлятьРоссиюи страну(страны)изучаемогоязыка;</w:t>
      </w:r>
    </w:p>
    <w:p w:rsidR="001B2487" w:rsidRDefault="004D6112">
      <w:pPr>
        <w:pStyle w:val="a5"/>
        <w:spacing w:before="90"/>
        <w:ind w:right="847"/>
      </w:pPr>
      <w:r>
        <w:t>кратко   представлять    некоторые    культурные    явления    родной    страныистраны(стран)изучаемогоязыка(основныенациональныепраздники,традициивпроведениидосугаивпитании, достопримечательности);</w:t>
      </w:r>
    </w:p>
    <w:p w:rsidR="001B2487" w:rsidRDefault="004D6112">
      <w:pPr>
        <w:pStyle w:val="a5"/>
        <w:spacing w:before="1"/>
        <w:ind w:right="845"/>
      </w:pPr>
      <w:r>
        <w:t xml:space="preserve">кратко  рассказывать   о   некоторых   выдающихся   людях   родной   </w:t>
      </w:r>
      <w:r>
        <w:lastRenderedPageBreak/>
        <w:t>страныистраны(стран)изучаемогоязыка(учёных,писателях,поэтах,художниках,композиторах,музыкантах, спортсменах);</w:t>
      </w:r>
    </w:p>
    <w:p w:rsidR="001B2487" w:rsidRDefault="004D6112">
      <w:pPr>
        <w:pStyle w:val="a5"/>
        <w:ind w:right="847"/>
      </w:pPr>
      <w:r>
        <w:t>оказыватьпомощьзарубежнымгостямвситуацияхповседневногообщения(объяснитьместонахождениеобъекта,сообщитьвозможныймаршрут,уточнитьчасыработы).</w:t>
      </w:r>
    </w:p>
    <w:p w:rsidR="001B2487" w:rsidRDefault="004D6112">
      <w:pPr>
        <w:pStyle w:val="af1"/>
        <w:numPr>
          <w:ilvl w:val="2"/>
          <w:numId w:val="36"/>
        </w:numPr>
        <w:tabs>
          <w:tab w:val="left" w:pos="1770"/>
        </w:tabs>
        <w:ind w:left="1769" w:hanging="841"/>
        <w:rPr>
          <w:sz w:val="24"/>
          <w:szCs w:val="24"/>
        </w:rPr>
      </w:pPr>
      <w:r>
        <w:rPr>
          <w:sz w:val="24"/>
          <w:szCs w:val="24"/>
        </w:rPr>
        <w:t>Компенсаторныеумения.</w:t>
      </w:r>
    </w:p>
    <w:p w:rsidR="001B2487" w:rsidRDefault="004D6112">
      <w:pPr>
        <w:pStyle w:val="a5"/>
        <w:tabs>
          <w:tab w:val="left" w:pos="2952"/>
          <w:tab w:val="left" w:pos="3190"/>
          <w:tab w:val="left" w:pos="4270"/>
          <w:tab w:val="left" w:pos="4923"/>
          <w:tab w:val="left" w:pos="5690"/>
          <w:tab w:val="left" w:pos="6523"/>
          <w:tab w:val="left" w:pos="6900"/>
          <w:tab w:val="left" w:pos="8549"/>
          <w:tab w:val="left" w:pos="8873"/>
        </w:tabs>
        <w:spacing w:before="137"/>
        <w:ind w:right="846"/>
      </w:pPr>
      <w:r>
        <w:t>Использование</w:t>
      </w:r>
      <w:r>
        <w:tab/>
      </w:r>
      <w:r>
        <w:tab/>
        <w:t>при</w:t>
      </w:r>
      <w:r>
        <w:tab/>
        <w:t>чтении</w:t>
      </w:r>
      <w:r>
        <w:tab/>
        <w:t>и</w:t>
      </w:r>
      <w:r>
        <w:tab/>
        <w:t>аудировании</w:t>
      </w:r>
      <w:r>
        <w:tab/>
        <w:t>языковой,в том числе контекстуальной, догадки, при говорении и письме перифраз (толкование),синонимические</w:t>
      </w:r>
      <w:r>
        <w:tab/>
        <w:t>средства,</w:t>
      </w:r>
      <w:r>
        <w:tab/>
      </w:r>
      <w:r>
        <w:tab/>
        <w:t>описание</w:t>
      </w:r>
      <w:r>
        <w:tab/>
      </w:r>
      <w:r>
        <w:tab/>
        <w:t>предмета</w:t>
      </w:r>
      <w:r>
        <w:tab/>
      </w:r>
      <w:r>
        <w:tab/>
      </w:r>
      <w:r>
        <w:rPr>
          <w:spacing w:val="-1"/>
        </w:rPr>
        <w:t>вместо</w:t>
      </w:r>
      <w:r>
        <w:t>его названия, при непосредственном общении догадываться о значении незнакомых слов спомощьюиспользуемых собеседникомжестовимимики.</w:t>
      </w:r>
    </w:p>
    <w:p w:rsidR="001B2487" w:rsidRDefault="004D6112">
      <w:pPr>
        <w:pStyle w:val="a5"/>
        <w:spacing w:before="1"/>
        <w:ind w:left="929" w:firstLine="0"/>
      </w:pPr>
      <w:r>
        <w:t>Переспрашивать,проситьповторить,уточняязначениенезнакомыхслов.</w:t>
      </w:r>
    </w:p>
    <w:p w:rsidR="001B2487" w:rsidRDefault="004D6112">
      <w:pPr>
        <w:pStyle w:val="a5"/>
        <w:spacing w:before="137"/>
        <w:ind w:right="847"/>
      </w:pPr>
      <w:r>
        <w:t>Использованиевкачествеопорыприпорождениисобственныхвысказыванийключевыхслов, плана.</w:t>
      </w:r>
    </w:p>
    <w:p w:rsidR="001B2487" w:rsidRDefault="004D6112">
      <w:pPr>
        <w:pStyle w:val="a5"/>
        <w:ind w:right="845"/>
      </w:pPr>
      <w:r>
        <w:t>Игнорированиеинформации,неявляющейся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5"/>
        <w:spacing w:before="2"/>
        <w:ind w:right="846"/>
      </w:pPr>
      <w:r>
        <w:t>Сравнение (в том числе установление основания для сравнения) объектов, явлений,процессов,их элементовиосновных функцийврамках изученнойтематики.</w:t>
      </w:r>
    </w:p>
    <w:p w:rsidR="001B2487" w:rsidRDefault="004D6112">
      <w:pPr>
        <w:pStyle w:val="af1"/>
        <w:numPr>
          <w:ilvl w:val="1"/>
          <w:numId w:val="36"/>
        </w:numPr>
        <w:tabs>
          <w:tab w:val="left" w:pos="1590"/>
        </w:tabs>
        <w:ind w:right="845" w:firstLine="708"/>
        <w:rPr>
          <w:sz w:val="24"/>
          <w:szCs w:val="24"/>
        </w:rPr>
      </w:pPr>
      <w:r>
        <w:rPr>
          <w:sz w:val="24"/>
          <w:szCs w:val="24"/>
        </w:rPr>
        <w:t>Планируемыерезультатыосвоенияпрограммыпоиностранному(немецкому)языку науровнеосновного общегообразования.</w:t>
      </w:r>
    </w:p>
    <w:p w:rsidR="001B2487" w:rsidRDefault="004D6112">
      <w:pPr>
        <w:pStyle w:val="af1"/>
        <w:numPr>
          <w:ilvl w:val="2"/>
          <w:numId w:val="36"/>
        </w:numPr>
        <w:tabs>
          <w:tab w:val="left" w:pos="1770"/>
        </w:tabs>
        <w:ind w:right="843" w:firstLine="708"/>
        <w:rPr>
          <w:sz w:val="24"/>
          <w:szCs w:val="24"/>
        </w:rPr>
      </w:pPr>
      <w:r>
        <w:rPr>
          <w:sz w:val="24"/>
          <w:szCs w:val="24"/>
        </w:rPr>
        <w:t>Врезультатеизученияиностранного(немецкого)языканауровнеосновногообщегообразованияуобучающегосябудутсформированыличностные,метапредметные   и    предметные    результаты,   обеспечивающие    выполнениеФГОСОООиегоуспешноедальнейшееобразование.</w:t>
      </w:r>
    </w:p>
    <w:p w:rsidR="001B2487" w:rsidRDefault="004D6112">
      <w:pPr>
        <w:pStyle w:val="a5"/>
        <w:ind w:right="846"/>
      </w:pPr>
      <w:r>
        <w:t>Изучениеиностранногоязыканауровнеосновногообщегообразованиянаправлено на достижение обучающимися результатов, отвечающих требованиям ФГОС косвоениюосновнойобразовательной программыосновногообщегообразования.</w:t>
      </w:r>
    </w:p>
    <w:p w:rsidR="001B2487" w:rsidRDefault="004D6112">
      <w:pPr>
        <w:pStyle w:val="a5"/>
        <w:ind w:right="845"/>
      </w:pPr>
      <w:r>
        <w:t>Личностныерезультатыосвоенияпрограммыосновногообщегообразованиядостигаются    в    единстве    учебной    и    воспитательной    деятельности    организациив         соответствии         с         традиционными         российскими         социокультурнымиидуховно-нравственнымиценностями,принятымивобществеправилами</w:t>
      </w:r>
    </w:p>
    <w:p w:rsidR="001B2487" w:rsidRDefault="004D6112">
      <w:pPr>
        <w:pStyle w:val="a5"/>
        <w:spacing w:before="90"/>
        <w:ind w:right="844" w:firstLine="0"/>
      </w:pPr>
      <w:r>
        <w:t>инормами  поведения  и  способствуют  процессам  самопознания,  самовоспитанияи саморазвития, формированиявнутреннейпозицииличности.</w:t>
      </w:r>
    </w:p>
    <w:p w:rsidR="001B2487" w:rsidRDefault="004D6112">
      <w:pPr>
        <w:pStyle w:val="af1"/>
        <w:numPr>
          <w:ilvl w:val="2"/>
          <w:numId w:val="36"/>
        </w:numPr>
        <w:tabs>
          <w:tab w:val="left" w:pos="1770"/>
          <w:tab w:val="left" w:pos="2098"/>
          <w:tab w:val="left" w:pos="3797"/>
          <w:tab w:val="left" w:pos="5817"/>
          <w:tab w:val="left" w:pos="8148"/>
        </w:tabs>
        <w:ind w:right="845" w:firstLine="708"/>
        <w:rPr>
          <w:sz w:val="24"/>
          <w:szCs w:val="24"/>
        </w:rPr>
      </w:pPr>
      <w:r>
        <w:rPr>
          <w:sz w:val="24"/>
          <w:szCs w:val="24"/>
        </w:rPr>
        <w:t>Личностныерезультатыосвоенияпрограммыосновногообщегообразования отражают готовность обучающихся руководствоваться системой позитивныхценностных ориентаций и расширение опыта деятельности на ее основе и в процессереализации</w:t>
      </w:r>
      <w:r>
        <w:rPr>
          <w:sz w:val="24"/>
          <w:szCs w:val="24"/>
        </w:rPr>
        <w:tab/>
        <w:t>основных</w:t>
      </w:r>
      <w:r>
        <w:rPr>
          <w:sz w:val="24"/>
          <w:szCs w:val="24"/>
        </w:rPr>
        <w:tab/>
        <w:t>направлений</w:t>
      </w:r>
      <w:r>
        <w:rPr>
          <w:sz w:val="24"/>
          <w:szCs w:val="24"/>
        </w:rPr>
        <w:tab/>
        <w:t>воспитательной</w:t>
      </w:r>
      <w:r>
        <w:rPr>
          <w:sz w:val="24"/>
          <w:szCs w:val="24"/>
        </w:rPr>
        <w:tab/>
        <w:t>деятельности,втомчислевчасти:</w:t>
      </w:r>
    </w:p>
    <w:p w:rsidR="001B2487" w:rsidRDefault="004D6112">
      <w:pPr>
        <w:pStyle w:val="af1"/>
        <w:numPr>
          <w:ilvl w:val="0"/>
          <w:numId w:val="37"/>
        </w:numPr>
        <w:tabs>
          <w:tab w:val="left" w:pos="1189"/>
        </w:tabs>
        <w:spacing w:before="1"/>
        <w:rPr>
          <w:sz w:val="24"/>
          <w:szCs w:val="24"/>
        </w:rPr>
      </w:pPr>
      <w:r>
        <w:rPr>
          <w:sz w:val="24"/>
          <w:szCs w:val="24"/>
        </w:rPr>
        <w:t>гражданскоговоспитания:</w:t>
      </w:r>
    </w:p>
    <w:p w:rsidR="001B2487" w:rsidRDefault="004D6112">
      <w:pPr>
        <w:pStyle w:val="a5"/>
        <w:spacing w:before="137"/>
        <w:ind w:right="848"/>
      </w:pPr>
      <w:r>
        <w:t>готовностьквыполнениюобязанностейгражданинаиреализацииегоправ,уважениеправ, свободизаконных интересовдругихлюдей;</w:t>
      </w:r>
    </w:p>
    <w:p w:rsidR="001B2487" w:rsidRDefault="004D6112">
      <w:pPr>
        <w:pStyle w:val="a5"/>
        <w:ind w:right="847"/>
      </w:pPr>
      <w:r>
        <w:t>активное участие в жизни семьи, организации, местного сообщества, родного края,страны;</w:t>
      </w:r>
    </w:p>
    <w:p w:rsidR="001B2487" w:rsidRDefault="004D6112">
      <w:pPr>
        <w:pStyle w:val="a5"/>
        <w:ind w:right="846"/>
      </w:pPr>
      <w:r>
        <w:t>неприятие любых форм экстремизма, дискриминации, понимание роли различныхсоциальныхинститутоввжизничеловека;</w:t>
      </w:r>
    </w:p>
    <w:p w:rsidR="001B2487" w:rsidRDefault="004D6112">
      <w:pPr>
        <w:pStyle w:val="a5"/>
        <w:ind w:right="844"/>
      </w:pPr>
      <w:r>
        <w:t>представлениеобосновныхправах,свободахиобязанностяхгражданина,социальных   нормах  и    правилах    межличностных    отношений    в    поликультурноми многоконфессиональномобществе;</w:t>
      </w:r>
    </w:p>
    <w:p w:rsidR="001B2487" w:rsidRDefault="004D6112">
      <w:pPr>
        <w:pStyle w:val="a5"/>
        <w:spacing w:before="2"/>
        <w:ind w:right="845"/>
      </w:pPr>
      <w:r>
        <w:t>представление    о     способах     противодействия     коррупции,   готовностьк     разнообразной     совместной     деятельности,     стремление     к     взаимопониманиюи  взаимопомощи,   активное   участие   в   школьном   самоуправлении,   готовностьк участию в гуманитарной деятельности (волонтёрство, помощь людям, нуждающимся вней);</w:t>
      </w:r>
    </w:p>
    <w:p w:rsidR="001B2487" w:rsidRDefault="004D6112">
      <w:pPr>
        <w:pStyle w:val="af1"/>
        <w:numPr>
          <w:ilvl w:val="0"/>
          <w:numId w:val="37"/>
        </w:numPr>
        <w:tabs>
          <w:tab w:val="left" w:pos="1189"/>
        </w:tabs>
        <w:rPr>
          <w:sz w:val="24"/>
          <w:szCs w:val="24"/>
        </w:rPr>
      </w:pPr>
      <w:r>
        <w:rPr>
          <w:sz w:val="24"/>
          <w:szCs w:val="24"/>
        </w:rPr>
        <w:lastRenderedPageBreak/>
        <w:t>патриотическоговоспитания:</w:t>
      </w:r>
    </w:p>
    <w:p w:rsidR="001B2487" w:rsidRDefault="004D6112">
      <w:pPr>
        <w:pStyle w:val="a5"/>
        <w:spacing w:before="139"/>
        <w:ind w:right="845"/>
      </w:pPr>
      <w:r>
        <w:t>осознание    российской      гражданской      идентичности      в      поликультурноми многоконфессиональном обществе,проявление интереса к познанию родного языка,истории,культурыРоссийскойФедерации, своегокрая, народовРоссии;</w:t>
      </w:r>
    </w:p>
    <w:p w:rsidR="001B2487" w:rsidRDefault="004D6112">
      <w:pPr>
        <w:pStyle w:val="a5"/>
        <w:ind w:right="847"/>
      </w:pPr>
      <w:r>
        <w:t>ценностное отношение к достижениям своей Родины – России, к науке, искусству,спорту,технологиям, боевымподвигамитрудовымдостижениямнарода;</w:t>
      </w:r>
    </w:p>
    <w:p w:rsidR="001B2487" w:rsidRDefault="004D6112">
      <w:pPr>
        <w:pStyle w:val="a5"/>
        <w:ind w:right="847"/>
      </w:pPr>
      <w:r>
        <w:t>уважение   к   символам   России,   государственным   праздникам,   историческомуиприродномунаследиюипамятникам,традициямразныхнародов,проживающихвродной стране;</w:t>
      </w:r>
    </w:p>
    <w:p w:rsidR="001B2487" w:rsidRDefault="004D6112">
      <w:pPr>
        <w:pStyle w:val="af1"/>
        <w:numPr>
          <w:ilvl w:val="0"/>
          <w:numId w:val="37"/>
        </w:numPr>
        <w:tabs>
          <w:tab w:val="left" w:pos="1189"/>
        </w:tabs>
        <w:rPr>
          <w:sz w:val="24"/>
          <w:szCs w:val="24"/>
        </w:rPr>
      </w:pPr>
      <w:r>
        <w:rPr>
          <w:sz w:val="24"/>
          <w:szCs w:val="24"/>
        </w:rPr>
        <w:t>духовно-нравственноговоспитания:</w:t>
      </w:r>
    </w:p>
    <w:p w:rsidR="001B2487" w:rsidRDefault="004D6112">
      <w:pPr>
        <w:pStyle w:val="a5"/>
        <w:spacing w:before="138"/>
        <w:ind w:left="929" w:right="847" w:firstLine="0"/>
      </w:pPr>
      <w:r>
        <w:t>ориентация на моральные ценности и нормы в ситуациях нравственного выбора;готовностьоцениватьсвоеповедениеипоступки,поведениеипоступкидругих</w:t>
      </w:r>
    </w:p>
    <w:p w:rsidR="001B2487" w:rsidRDefault="004D6112">
      <w:pPr>
        <w:pStyle w:val="a5"/>
        <w:ind w:right="845" w:firstLine="0"/>
      </w:pPr>
      <w:r>
        <w:t>людейспозициинравственныхиправовыхнормсучетомосознанияпоследствийпоступков;</w:t>
      </w:r>
    </w:p>
    <w:p w:rsidR="001B2487" w:rsidRDefault="004D6112">
      <w:pPr>
        <w:pStyle w:val="a5"/>
        <w:spacing w:before="90"/>
        <w:ind w:right="845"/>
      </w:pPr>
      <w:r>
        <w:t>активное неприятие асоциальных поступков, свобода и ответственность личности вусловияхиндивидуального иобщественного пространства;</w:t>
      </w:r>
    </w:p>
    <w:p w:rsidR="001B2487" w:rsidRDefault="004D6112">
      <w:pPr>
        <w:pStyle w:val="af1"/>
        <w:numPr>
          <w:ilvl w:val="0"/>
          <w:numId w:val="37"/>
        </w:numPr>
        <w:tabs>
          <w:tab w:val="left" w:pos="1189"/>
        </w:tabs>
        <w:rPr>
          <w:sz w:val="24"/>
          <w:szCs w:val="24"/>
        </w:rPr>
      </w:pPr>
      <w:r>
        <w:rPr>
          <w:sz w:val="24"/>
          <w:szCs w:val="24"/>
        </w:rPr>
        <w:t>эстетическоговоспитания:</w:t>
      </w:r>
    </w:p>
    <w:p w:rsidR="001B2487" w:rsidRDefault="004D6112">
      <w:pPr>
        <w:pStyle w:val="a5"/>
        <w:spacing w:before="139"/>
        <w:ind w:right="846"/>
      </w:pPr>
      <w:r>
        <w:t>восприимчивостькразнымвидамискусства,традициямитворчествусвоегои других народов, понимание эмоционального воздействия искусства, осознание важностихудожественной культурыкак средствакоммуникациии самовыражения;</w:t>
      </w:r>
    </w:p>
    <w:p w:rsidR="001B2487" w:rsidRDefault="004D6112">
      <w:pPr>
        <w:pStyle w:val="a5"/>
        <w:ind w:right="845"/>
      </w:pPr>
      <w:r>
        <w:t>пониманиеценностиотечественногоимировогоискусства,ролиэтническихкультурных    традиций    и    народного    творчества,    стремление    к     самовыражениювразных видах искусства;</w:t>
      </w:r>
    </w:p>
    <w:p w:rsidR="001B2487" w:rsidRDefault="004D6112">
      <w:pPr>
        <w:pStyle w:val="af1"/>
        <w:numPr>
          <w:ilvl w:val="0"/>
          <w:numId w:val="37"/>
        </w:numPr>
        <w:tabs>
          <w:tab w:val="left" w:pos="1189"/>
        </w:tabs>
        <w:ind w:left="221" w:right="847" w:firstLine="708"/>
        <w:rPr>
          <w:sz w:val="24"/>
          <w:szCs w:val="24"/>
        </w:rPr>
      </w:pPr>
      <w:r>
        <w:rPr>
          <w:sz w:val="24"/>
          <w:szCs w:val="24"/>
        </w:rPr>
        <w:t>физического          воспитания,          формирования          культуры          здоровьяи эмоционального благополучия:</w:t>
      </w:r>
    </w:p>
    <w:p w:rsidR="001B2487" w:rsidRDefault="004D6112">
      <w:pPr>
        <w:pStyle w:val="a5"/>
        <w:ind w:left="929" w:firstLine="0"/>
      </w:pPr>
      <w:r>
        <w:t>осознаниеценностижизни;</w:t>
      </w:r>
    </w:p>
    <w:p w:rsidR="001B2487" w:rsidRDefault="004D6112">
      <w:pPr>
        <w:pStyle w:val="a5"/>
        <w:spacing w:before="137"/>
        <w:ind w:right="847"/>
      </w:pPr>
      <w:r>
        <w:t>ответственное отношение к своему здоровью и установка на здоровый образ жизни(здоровое питание, соблюдение гигиенических правил, сбалансированный режим занятийи отдыха, регулярная физическая активность);</w:t>
      </w:r>
    </w:p>
    <w:p w:rsidR="001B2487" w:rsidRDefault="004D6112">
      <w:pPr>
        <w:pStyle w:val="a5"/>
        <w:spacing w:before="1"/>
        <w:ind w:right="848"/>
      </w:pPr>
      <w:r>
        <w:t>осознание последствий и неприятие вредных привычек (употребление алкоголя,наркотиков,курение)ииных формвредадля физического ипсихического здоровья;</w:t>
      </w:r>
    </w:p>
    <w:p w:rsidR="001B2487" w:rsidRDefault="004D6112">
      <w:pPr>
        <w:pStyle w:val="a5"/>
        <w:spacing w:before="1"/>
        <w:ind w:right="850"/>
      </w:pPr>
      <w:r>
        <w:t>соблюдение правил безопасности, в том числе навыков безопасного поведения винтернет-среде;</w:t>
      </w:r>
    </w:p>
    <w:p w:rsidR="001B2487" w:rsidRDefault="004D6112">
      <w:pPr>
        <w:pStyle w:val="a5"/>
        <w:ind w:right="846"/>
      </w:pPr>
      <w:r>
        <w:t>способность адаптироваться к стрессовым ситуациям и меняющимся социальным,информационным и природным условиям, в том числе осмысляя собственный опыт ивыстраиваядальнейшиецели;</w:t>
      </w:r>
    </w:p>
    <w:p w:rsidR="001B2487" w:rsidRDefault="004D6112">
      <w:pPr>
        <w:pStyle w:val="a5"/>
        <w:ind w:left="929" w:firstLine="0"/>
      </w:pPr>
      <w:r>
        <w:t>умениеприниматьсебя и других,неосуждая;</w:t>
      </w:r>
    </w:p>
    <w:p w:rsidR="001B2487" w:rsidRDefault="004D6112">
      <w:pPr>
        <w:pStyle w:val="a5"/>
        <w:spacing w:before="139"/>
        <w:ind w:right="846"/>
      </w:pPr>
      <w:r>
        <w:t>умениеосознаватьэмоциональноесостояниесебяидругих,умениеуправлятьсобственнымэмоциональнымсостоянием;</w:t>
      </w:r>
    </w:p>
    <w:p w:rsidR="001B2487" w:rsidRDefault="004D6112">
      <w:pPr>
        <w:pStyle w:val="a5"/>
        <w:ind w:right="844"/>
      </w:pPr>
      <w:r>
        <w:t>сформированность   навыка   рефлексии,  признание   своего    права    на   ошибкуи такого жеправадругого человека;</w:t>
      </w:r>
    </w:p>
    <w:p w:rsidR="001B2487" w:rsidRDefault="004D6112">
      <w:pPr>
        <w:pStyle w:val="af1"/>
        <w:numPr>
          <w:ilvl w:val="0"/>
          <w:numId w:val="37"/>
        </w:numPr>
        <w:tabs>
          <w:tab w:val="left" w:pos="1189"/>
        </w:tabs>
        <w:rPr>
          <w:sz w:val="24"/>
          <w:szCs w:val="24"/>
        </w:rPr>
      </w:pPr>
      <w:r>
        <w:rPr>
          <w:sz w:val="24"/>
          <w:szCs w:val="24"/>
        </w:rPr>
        <w:t>трудовоговоспитания:</w:t>
      </w:r>
    </w:p>
    <w:p w:rsidR="001B2487" w:rsidRDefault="004D6112">
      <w:pPr>
        <w:pStyle w:val="a5"/>
        <w:spacing w:before="137"/>
        <w:ind w:right="846"/>
      </w:pPr>
      <w:r>
        <w:t>установка на активное участие в решении практических задач (в рамках семьи,организации, города, края) технологической и социальной направленности, способностьинициировать,планироватьи самостоятельно выполнятьтакогородадеятельность;</w:t>
      </w:r>
    </w:p>
    <w:p w:rsidR="001B2487" w:rsidRDefault="004D6112">
      <w:pPr>
        <w:pStyle w:val="a5"/>
        <w:ind w:right="845"/>
      </w:pPr>
      <w:r>
        <w:t>интереск  практическому  изучению  профессий  и  труда  различного  рода,втомчисленаосновеприменения изучаемогопредметного знания;</w:t>
      </w:r>
    </w:p>
    <w:p w:rsidR="001B2487" w:rsidRDefault="004D6112">
      <w:pPr>
        <w:pStyle w:val="a5"/>
        <w:ind w:right="846"/>
      </w:pPr>
      <w:r>
        <w:t>осознаниеважностиобучениянапротяжениивсейжизнидляуспешнойпрофессиональной деятельностии развитиенеобходимых умений дляэтого;</w:t>
      </w:r>
    </w:p>
    <w:p w:rsidR="001B2487" w:rsidRDefault="004D6112">
      <w:pPr>
        <w:pStyle w:val="a5"/>
        <w:spacing w:before="90"/>
        <w:ind w:right="846"/>
      </w:pPr>
      <w:r>
        <w:t xml:space="preserve">готовностьадаптироваться  в  профессиональной  среде,  уважение  к  трудуи результатам трудовой деятельности, осознанный выбор и построение индивидуальнойтраектории     образования      и      жизненных      планов      с      учетом      </w:t>
      </w:r>
      <w:r>
        <w:lastRenderedPageBreak/>
        <w:t>личныхи общественных интересовипотребностей.</w:t>
      </w:r>
    </w:p>
    <w:p w:rsidR="001B2487" w:rsidRDefault="004D6112">
      <w:pPr>
        <w:pStyle w:val="af1"/>
        <w:numPr>
          <w:ilvl w:val="0"/>
          <w:numId w:val="37"/>
        </w:numPr>
        <w:tabs>
          <w:tab w:val="left" w:pos="1189"/>
        </w:tabs>
        <w:rPr>
          <w:sz w:val="24"/>
          <w:szCs w:val="24"/>
        </w:rPr>
      </w:pPr>
      <w:r>
        <w:rPr>
          <w:sz w:val="24"/>
          <w:szCs w:val="24"/>
        </w:rPr>
        <w:t>экологическоговоспитания:</w:t>
      </w:r>
    </w:p>
    <w:p w:rsidR="001B2487" w:rsidRDefault="004D6112">
      <w:pPr>
        <w:pStyle w:val="a5"/>
        <w:spacing w:before="139"/>
        <w:ind w:right="844"/>
      </w:pPr>
      <w:r>
        <w:t>ориентация   на   применение  знаний  из  социальных  и  естественных    наукдля решения задач в области окружающей среды, планирования поступков и оценки ихвозможныхпоследствийдля окружающейсреды;</w:t>
      </w:r>
    </w:p>
    <w:p w:rsidR="001B2487" w:rsidRDefault="004D6112">
      <w:pPr>
        <w:pStyle w:val="a5"/>
        <w:ind w:right="849"/>
      </w:pPr>
      <w:r>
        <w:t>повышениеуровняэкологическойкультуры,осознаниеглобальногохарактераэкологическихпроблемипутейих решения;</w:t>
      </w:r>
    </w:p>
    <w:p w:rsidR="001B2487" w:rsidRDefault="004D6112">
      <w:pPr>
        <w:pStyle w:val="a5"/>
        <w:ind w:left="929" w:firstLine="0"/>
      </w:pPr>
      <w:r>
        <w:t>активноенеприятиедействий,приносящихвредокружающейсреде;</w:t>
      </w:r>
    </w:p>
    <w:p w:rsidR="001B2487" w:rsidRDefault="004D6112">
      <w:pPr>
        <w:pStyle w:val="a5"/>
        <w:spacing w:before="138"/>
        <w:ind w:right="845"/>
      </w:pPr>
      <w:r>
        <w:t>осознаниесвоейроликакгражданинаипотребителявусловияхвзаимосвязиприродной,   технологической    и    социальной    сред,    готовность    к    участиювпрактическойдеятельностиэкологическойнаправленности.</w:t>
      </w:r>
    </w:p>
    <w:p w:rsidR="001B2487" w:rsidRDefault="004D6112">
      <w:pPr>
        <w:pStyle w:val="af1"/>
        <w:numPr>
          <w:ilvl w:val="0"/>
          <w:numId w:val="37"/>
        </w:numPr>
        <w:tabs>
          <w:tab w:val="left" w:pos="1189"/>
        </w:tabs>
        <w:rPr>
          <w:sz w:val="24"/>
          <w:szCs w:val="24"/>
        </w:rPr>
      </w:pPr>
      <w:r>
        <w:rPr>
          <w:sz w:val="24"/>
          <w:szCs w:val="24"/>
        </w:rPr>
        <w:t>ценностинаучногопознания:</w:t>
      </w:r>
    </w:p>
    <w:p w:rsidR="001B2487" w:rsidRDefault="004D6112">
      <w:pPr>
        <w:pStyle w:val="a5"/>
        <w:spacing w:before="140"/>
        <w:ind w:right="845"/>
      </w:pPr>
      <w:r>
        <w:t>ориентация в деятельности на современную систему научных представлений обосновныхзакономерностяхразвитиячеловека,природыиобщества,взаимосвязяхчеловека сприроднойисоциальнойсредой;</w:t>
      </w:r>
    </w:p>
    <w:p w:rsidR="001B2487" w:rsidRDefault="004D6112">
      <w:pPr>
        <w:pStyle w:val="a5"/>
        <w:ind w:left="929" w:right="848" w:firstLine="0"/>
      </w:pPr>
      <w:r>
        <w:t>овладение языковой и читательской культурой как средством познания мира;овладениеосновныминавыкамиисследовательскойдеятельности,установкана</w:t>
      </w:r>
    </w:p>
    <w:p w:rsidR="001B2487" w:rsidRDefault="004D6112">
      <w:pPr>
        <w:pStyle w:val="a5"/>
        <w:ind w:right="848" w:firstLine="0"/>
      </w:pPr>
      <w:r>
        <w:t>осмыслениеопыта,наблюдений,поступковистремлениесовершенствоватьпутидостиженияиндивидуального иколлективного благополучия.</w:t>
      </w:r>
    </w:p>
    <w:p w:rsidR="001B2487" w:rsidRDefault="004D6112">
      <w:pPr>
        <w:pStyle w:val="af1"/>
        <w:numPr>
          <w:ilvl w:val="0"/>
          <w:numId w:val="37"/>
        </w:numPr>
        <w:tabs>
          <w:tab w:val="left" w:pos="1189"/>
        </w:tabs>
        <w:ind w:left="221" w:right="846" w:firstLine="708"/>
        <w:rPr>
          <w:sz w:val="24"/>
          <w:szCs w:val="24"/>
        </w:rPr>
      </w:pPr>
      <w:r>
        <w:rPr>
          <w:sz w:val="24"/>
          <w:szCs w:val="24"/>
        </w:rPr>
        <w:t>адаптации    обучающегося     к     изменяющимся     условиям     социальнойи природнойсреды:</w:t>
      </w:r>
    </w:p>
    <w:p w:rsidR="001B2487" w:rsidRDefault="004D6112">
      <w:pPr>
        <w:pStyle w:val="a5"/>
        <w:ind w:right="844"/>
      </w:pPr>
      <w:r>
        <w:t>освоениеобучающимисясоциальногоопыта,основныхсоциальныхролей,соответствующихведущейдеятельностивозраста,нормиправилобщественногоповедения, форм социальной жизни в группах и сообществах, включая семью, группы,сформированныепопрофессиональнойдеятельности,атакжеврамкахсоциальноговзаимодействияслюдьмииздругой культурнойсреды;</w:t>
      </w:r>
    </w:p>
    <w:p w:rsidR="001B2487" w:rsidRDefault="004D6112">
      <w:pPr>
        <w:pStyle w:val="a5"/>
        <w:ind w:right="847"/>
      </w:pPr>
      <w:r>
        <w:t>способностьобучающихсявовзаимодействиивусловияхнеопределенности,открытостьопыту изнаниямдругих;</w:t>
      </w:r>
    </w:p>
    <w:p w:rsidR="001B2487" w:rsidRDefault="004D6112">
      <w:pPr>
        <w:pStyle w:val="a5"/>
        <w:ind w:right="844"/>
      </w:pPr>
      <w:r>
        <w:t>способность действовать в условиях неопределенности, повышать уровень своейкомпетентности через практическую деятельность, в том числе умение учиться у другихлюдей, осознавать в совместной деятельности новые знания, навыки и компетенции изопытадругих;</w:t>
      </w:r>
    </w:p>
    <w:p w:rsidR="001B2487" w:rsidRDefault="004D6112">
      <w:pPr>
        <w:pStyle w:val="a5"/>
        <w:spacing w:before="90"/>
        <w:ind w:right="844"/>
      </w:pPr>
      <w:r>
        <w:t>навык выявления и связывания образов, способность формирования новых знаний,в     том     числе       способность       формулировать       идеи,       понятия,       гипотезыобобъектахиявлениях,втомчислеранеенеизвестных,осознаватьдефицитысобственныхзнанийикомпетентностей,планироватьсвоеразвитие;</w:t>
      </w:r>
    </w:p>
    <w:p w:rsidR="001B2487" w:rsidRDefault="004D6112">
      <w:pPr>
        <w:pStyle w:val="a5"/>
        <w:tabs>
          <w:tab w:val="left" w:pos="2885"/>
          <w:tab w:val="left" w:pos="4536"/>
          <w:tab w:val="left" w:pos="6564"/>
          <w:tab w:val="left" w:pos="8750"/>
        </w:tabs>
        <w:ind w:right="843"/>
      </w:pPr>
      <w:r>
        <w:t>умениераспознаватьконкретныепримерыпонятияпохарактернымпризнакам,выполнять операции в соответствии с определением и простейшими свойствами понятия,конкретизировать</w:t>
      </w:r>
      <w:r>
        <w:tab/>
        <w:t>понятие</w:t>
      </w:r>
      <w:r>
        <w:tab/>
        <w:t>примерами,</w:t>
      </w:r>
      <w:r>
        <w:tab/>
        <w:t>использовать</w:t>
      </w:r>
      <w:r>
        <w:tab/>
        <w:t>понятиеи   его    свойства    при    решении    задач  (далее    –    оперировать    понятиями),а также оперировать терминами и представлениями в области концепции устойчивогоразвития;</w:t>
      </w:r>
    </w:p>
    <w:p w:rsidR="001B2487" w:rsidRDefault="004D6112">
      <w:pPr>
        <w:pStyle w:val="a5"/>
        <w:ind w:right="849"/>
      </w:pPr>
      <w:r>
        <w:t>умение     анализировать      и      выявлять      взаимосвязи      природы,     обществаи экономики;</w:t>
      </w:r>
    </w:p>
    <w:p w:rsidR="001B2487" w:rsidRDefault="004D6112">
      <w:pPr>
        <w:pStyle w:val="a5"/>
        <w:ind w:right="850"/>
      </w:pPr>
      <w:r>
        <w:t>умениеоцениватьсвоидействиясучетомвлияниянаокружающуюсреду,достиженийцелей ипреодолениявызовов, возможныхглобальных последствий;</w:t>
      </w:r>
    </w:p>
    <w:p w:rsidR="001B2487" w:rsidRDefault="004D6112">
      <w:pPr>
        <w:pStyle w:val="a5"/>
        <w:ind w:right="845"/>
      </w:pPr>
      <w:r>
        <w:t>способностьобучающихсяосознаватьстрессовуюситуацию,оцениватьпроисходящиеизменения иихпоследствия;</w:t>
      </w:r>
    </w:p>
    <w:p w:rsidR="001B2487" w:rsidRDefault="004D6112">
      <w:pPr>
        <w:pStyle w:val="a5"/>
        <w:ind w:left="929" w:firstLine="0"/>
      </w:pPr>
      <w:r>
        <w:t>восприниматьстрессовуюситуациюкаквызов,требующийконтрмер;</w:t>
      </w:r>
    </w:p>
    <w:p w:rsidR="001B2487" w:rsidRDefault="004D6112">
      <w:pPr>
        <w:pStyle w:val="a5"/>
        <w:spacing w:before="140"/>
        <w:ind w:right="847"/>
      </w:pPr>
      <w:r>
        <w:t>оценивать      ситуацию      стресса,      корректировать      принимаемые      решенияи действия;</w:t>
      </w:r>
    </w:p>
    <w:p w:rsidR="001B2487" w:rsidRDefault="004D6112">
      <w:pPr>
        <w:pStyle w:val="a5"/>
        <w:ind w:right="848"/>
      </w:pPr>
      <w:r>
        <w:t>формулироватьиоцениватьрискиипоследствия,формироватьопыт,уметьнаходить  позитивное   в   произошедшей   ситуации,   быть   готовым   действоватьвотсутствиегарантийуспеха.</w:t>
      </w:r>
    </w:p>
    <w:p w:rsidR="001B2487" w:rsidRDefault="004D6112">
      <w:pPr>
        <w:pStyle w:val="af1"/>
        <w:numPr>
          <w:ilvl w:val="2"/>
          <w:numId w:val="36"/>
        </w:numPr>
        <w:tabs>
          <w:tab w:val="left" w:pos="1770"/>
        </w:tabs>
        <w:ind w:right="847" w:firstLine="708"/>
        <w:rPr>
          <w:sz w:val="24"/>
          <w:szCs w:val="24"/>
        </w:rPr>
      </w:pPr>
      <w:r>
        <w:rPr>
          <w:sz w:val="24"/>
          <w:szCs w:val="24"/>
        </w:rPr>
        <w:lastRenderedPageBreak/>
        <w:t>Врезультатеизученияиностранного(немецкого)языканауровнеосновногообщегообразованияуобучающегосябудутсформированыпознавательныеуниверсальные учебные действия, коммуникативные универсальные учебные действия,регулятивныеуниверсальныеучебныедействия.</w:t>
      </w:r>
    </w:p>
    <w:p w:rsidR="001B2487" w:rsidRDefault="004D6112">
      <w:pPr>
        <w:pStyle w:val="af1"/>
        <w:numPr>
          <w:ilvl w:val="3"/>
          <w:numId w:val="36"/>
        </w:numPr>
        <w:tabs>
          <w:tab w:val="left" w:pos="1950"/>
        </w:tabs>
        <w:ind w:left="221" w:right="849" w:firstLine="708"/>
        <w:rPr>
          <w:sz w:val="24"/>
          <w:szCs w:val="24"/>
        </w:rPr>
      </w:pPr>
      <w:r>
        <w:rPr>
          <w:sz w:val="24"/>
          <w:szCs w:val="24"/>
        </w:rPr>
        <w:t>У обучающегося будут сформированы следующие базовые логическиедействиякакчастьпознавательных универсальных учебныхдействий:</w:t>
      </w:r>
    </w:p>
    <w:p w:rsidR="001B2487" w:rsidRDefault="004D6112">
      <w:pPr>
        <w:pStyle w:val="a5"/>
        <w:ind w:left="929" w:right="846" w:firstLine="0"/>
      </w:pPr>
      <w:r>
        <w:t>выявлять и характеризовать существенные признаки объектов (явлений);устанавливатьсущественныйпризнакклассификации,основания</w:t>
      </w:r>
    </w:p>
    <w:p w:rsidR="001B2487" w:rsidRDefault="004D6112">
      <w:pPr>
        <w:pStyle w:val="a5"/>
        <w:ind w:firstLine="0"/>
      </w:pPr>
      <w:r>
        <w:t>дляобобщенияи сравнения,критериипроводимогоанализа;</w:t>
      </w:r>
    </w:p>
    <w:p w:rsidR="001B2487" w:rsidRDefault="004D6112">
      <w:pPr>
        <w:pStyle w:val="a5"/>
        <w:tabs>
          <w:tab w:val="left" w:pos="1248"/>
          <w:tab w:val="left" w:pos="2184"/>
          <w:tab w:val="left" w:pos="3898"/>
          <w:tab w:val="left" w:pos="4791"/>
          <w:tab w:val="left" w:pos="5945"/>
          <w:tab w:val="left" w:pos="7815"/>
          <w:tab w:val="left" w:pos="8155"/>
        </w:tabs>
        <w:spacing w:before="136"/>
        <w:ind w:right="845"/>
        <w:jc w:val="left"/>
      </w:pPr>
      <w:r>
        <w:t>с</w:t>
      </w:r>
      <w:r>
        <w:tab/>
        <w:t>учётом</w:t>
      </w:r>
      <w:r>
        <w:tab/>
        <w:t>предложенной</w:t>
      </w:r>
      <w:r>
        <w:tab/>
        <w:t>задачи</w:t>
      </w:r>
      <w:r>
        <w:tab/>
        <w:t>выявлять</w:t>
      </w:r>
      <w:r>
        <w:tab/>
        <w:t>закономерности</w:t>
      </w:r>
      <w:r>
        <w:tab/>
        <w:t>и</w:t>
      </w:r>
      <w:r>
        <w:tab/>
        <w:t>противоречияврассматриваемых фактах, данных инаблюдениях;</w:t>
      </w:r>
    </w:p>
    <w:p w:rsidR="001B2487" w:rsidRDefault="004D6112">
      <w:pPr>
        <w:pStyle w:val="a5"/>
        <w:ind w:left="929" w:firstLine="0"/>
        <w:jc w:val="left"/>
      </w:pPr>
      <w:r>
        <w:t>предлагатькритериидлявыявлениязакономерностейи противоречий;</w:t>
      </w:r>
    </w:p>
    <w:p w:rsidR="001B2487" w:rsidRDefault="004D6112">
      <w:pPr>
        <w:pStyle w:val="a5"/>
        <w:spacing w:before="139"/>
        <w:ind w:right="845"/>
        <w:jc w:val="left"/>
      </w:pPr>
      <w:r>
        <w:t>выявлять дефициты информации, данных, необходимых для решения поставленнойзадачи;</w:t>
      </w:r>
    </w:p>
    <w:p w:rsidR="001B2487" w:rsidRDefault="004D6112">
      <w:pPr>
        <w:pStyle w:val="a5"/>
        <w:spacing w:before="90"/>
        <w:ind w:left="929" w:firstLine="0"/>
      </w:pPr>
      <w:r>
        <w:t>выявлятьпричинно-следственныесвязиприизученииявленийипроцессов;</w:t>
      </w:r>
    </w:p>
    <w:p w:rsidR="001B2487" w:rsidRDefault="004D6112">
      <w:pPr>
        <w:pStyle w:val="a5"/>
        <w:tabs>
          <w:tab w:val="left" w:pos="2832"/>
          <w:tab w:val="left" w:pos="4071"/>
          <w:tab w:val="left" w:pos="6058"/>
          <w:tab w:val="left" w:pos="8635"/>
        </w:tabs>
        <w:spacing w:before="139"/>
        <w:ind w:right="844"/>
      </w:pPr>
      <w:r>
        <w:t>делатьвыводысиспользованиемдедуктивныхииндуктивныхумозаключений,умозаключений</w:t>
      </w:r>
      <w:r>
        <w:tab/>
        <w:t>по</w:t>
      </w:r>
      <w:r>
        <w:tab/>
        <w:t>аналогии,</w:t>
      </w:r>
      <w:r>
        <w:tab/>
        <w:t>формулировать</w:t>
      </w:r>
      <w:r>
        <w:tab/>
        <w:t>гипотезыовзаимосвязях;</w:t>
      </w:r>
    </w:p>
    <w:p w:rsidR="001B2487" w:rsidRDefault="004D6112">
      <w:pPr>
        <w:pStyle w:val="a5"/>
        <w:ind w:right="844"/>
      </w:pPr>
      <w:r>
        <w:t>самостоятельно выбирать способ решения учебной задачи (сравнивать нескольковариантоврешения,выбиратьнаиболееподходящийсучётомсамостоятельновыделенныхкритериев).</w:t>
      </w:r>
    </w:p>
    <w:p w:rsidR="001B2487" w:rsidRDefault="004D6112">
      <w:pPr>
        <w:pStyle w:val="af1"/>
        <w:numPr>
          <w:ilvl w:val="3"/>
          <w:numId w:val="36"/>
        </w:numPr>
        <w:tabs>
          <w:tab w:val="left" w:pos="1950"/>
        </w:tabs>
        <w:ind w:left="221" w:right="849" w:firstLine="708"/>
        <w:rPr>
          <w:sz w:val="24"/>
          <w:szCs w:val="24"/>
        </w:rPr>
      </w:pPr>
      <w:r>
        <w:rPr>
          <w:sz w:val="24"/>
          <w:szCs w:val="24"/>
        </w:rPr>
        <w:t>Уобучающегосябудутсформированыследующиебазовыеисследовательскиедействиякакчастьпознавательныхуниверсальныхучебныхдействий:</w:t>
      </w:r>
    </w:p>
    <w:p w:rsidR="001B2487" w:rsidRDefault="004D6112">
      <w:pPr>
        <w:pStyle w:val="a5"/>
        <w:ind w:left="929" w:right="846" w:firstLine="0"/>
      </w:pPr>
      <w:r>
        <w:t>использоватьвопросыкакисследовательскийинструментпознания;формулироватьвопросы,фиксирующиеразрывмеждуреальным</w:t>
      </w:r>
    </w:p>
    <w:p w:rsidR="001B2487" w:rsidRDefault="004D6112">
      <w:pPr>
        <w:pStyle w:val="a5"/>
        <w:ind w:right="845" w:firstLine="0"/>
      </w:pPr>
      <w:r>
        <w:t>и желательным состоянием ситуации, объекта, самостоятельно устанавливать искомое иданное;</w:t>
      </w:r>
    </w:p>
    <w:p w:rsidR="001B2487" w:rsidRDefault="004D6112">
      <w:pPr>
        <w:pStyle w:val="a5"/>
        <w:ind w:right="847"/>
      </w:pPr>
      <w:r>
        <w:t>формулировать гипотезу об истинности собственных суждений и суждений других,аргументироватьсвою позицию, мнение;</w:t>
      </w:r>
    </w:p>
    <w:p w:rsidR="001B2487" w:rsidRDefault="004D6112">
      <w:pPr>
        <w:pStyle w:val="a5"/>
        <w:ind w:right="844"/>
      </w:pPr>
      <w:r>
        <w:t>проводить по самостоятельно составленному плану опыт, несложный эксперимент,небольшоеисследованиепоустановлениюособенностейобъектаизучения,причинно-следственныхсвязейизависимостейобъектовмежду собой;</w:t>
      </w:r>
    </w:p>
    <w:p w:rsidR="001B2487" w:rsidRDefault="004D6112">
      <w:pPr>
        <w:pStyle w:val="a5"/>
        <w:ind w:right="847"/>
      </w:pPr>
      <w:r>
        <w:t>оцениватьнаприменимостьидостоверностьинформации,полученнойвходеисследования(эксперимента);</w:t>
      </w:r>
    </w:p>
    <w:p w:rsidR="001B2487" w:rsidRDefault="004D6112">
      <w:pPr>
        <w:pStyle w:val="a5"/>
        <w:ind w:right="845"/>
      </w:pPr>
      <w:r>
        <w:t>самостоятельно формулировать обобщения и выводы по результатам проведенногонаблюдения,опыта,исследования,владетьинструментамиоценкидостоверностиполученныхвыводовиобобщений;</w:t>
      </w:r>
    </w:p>
    <w:p w:rsidR="001B2487" w:rsidRDefault="004D6112">
      <w:pPr>
        <w:pStyle w:val="a5"/>
        <w:spacing w:before="1"/>
        <w:ind w:right="845"/>
      </w:pPr>
      <w:r>
        <w:t>прогнозировать    возможное      дальнейшее      развитие      процессов,      событийи их последствия в аналогичных или сходных ситуациях, выдвигать предположения об ихразвитии вновых условиях иконтекстах.</w:t>
      </w:r>
    </w:p>
    <w:p w:rsidR="001B2487" w:rsidRDefault="004D6112">
      <w:pPr>
        <w:pStyle w:val="af1"/>
        <w:numPr>
          <w:ilvl w:val="3"/>
          <w:numId w:val="36"/>
        </w:numPr>
        <w:tabs>
          <w:tab w:val="left" w:pos="1950"/>
        </w:tabs>
        <w:ind w:left="221" w:right="846" w:firstLine="708"/>
        <w:rPr>
          <w:sz w:val="24"/>
          <w:szCs w:val="24"/>
        </w:rPr>
      </w:pPr>
      <w:r>
        <w:rPr>
          <w:sz w:val="24"/>
          <w:szCs w:val="24"/>
        </w:rPr>
        <w:t>Уобучающегосябудутсформированыследующиеуменияработатьсинформациейкак часть познавательных универсальныхучебных действий:</w:t>
      </w:r>
    </w:p>
    <w:p w:rsidR="001B2487" w:rsidRDefault="004D6112">
      <w:pPr>
        <w:pStyle w:val="a5"/>
        <w:ind w:right="846"/>
      </w:pPr>
      <w:r>
        <w:t>применятьразличныеметоды,инструментыизапросыприпоискеиотбореинформацииили   данных   из   источников   с   учетом   предложенной   учебной   задачии заданных критериев;</w:t>
      </w:r>
    </w:p>
    <w:p w:rsidR="001B2487" w:rsidRDefault="004D6112">
      <w:pPr>
        <w:pStyle w:val="a5"/>
        <w:ind w:right="844"/>
      </w:pPr>
      <w:r>
        <w:t>выбирать,анализировать,систематизироватьиинтерпретироватьинформациюразличных видов и форм представления, находить сходные аргументы (подтверждающиеилиопровергающиеоднуитужеидею,версию)вразличныхинформационныхисточниках;</w:t>
      </w:r>
    </w:p>
    <w:p w:rsidR="001B2487" w:rsidRDefault="004D6112">
      <w:pPr>
        <w:pStyle w:val="a5"/>
        <w:spacing w:before="90"/>
        <w:ind w:right="847"/>
      </w:pPr>
      <w:r>
        <w:t>самостоятельно  выбирать  оптимальную    форму    представления    информацииииллюстрироватьрешаемыезадачинесложнымисхемами,диаграммами,инойграфикойи ихкомбинациями;</w:t>
      </w:r>
    </w:p>
    <w:p w:rsidR="001B2487" w:rsidRDefault="004D6112">
      <w:pPr>
        <w:pStyle w:val="a5"/>
        <w:spacing w:before="1"/>
        <w:ind w:right="848"/>
      </w:pPr>
      <w:r>
        <w:t>оценивать надежность информации по критериям, предложенным педагогическимработникомилисформулированнымсамостоятельно;</w:t>
      </w:r>
    </w:p>
    <w:p w:rsidR="001B2487" w:rsidRDefault="004D6112">
      <w:pPr>
        <w:pStyle w:val="a5"/>
        <w:ind w:left="929" w:firstLine="0"/>
      </w:pPr>
      <w:r>
        <w:lastRenderedPageBreak/>
        <w:t>эффективнозапоминатьисистематизироватьинформацию.</w:t>
      </w:r>
    </w:p>
    <w:p w:rsidR="001B2487" w:rsidRDefault="004D6112">
      <w:pPr>
        <w:pStyle w:val="a5"/>
        <w:spacing w:before="137"/>
        <w:ind w:right="848"/>
      </w:pPr>
      <w:r>
        <w:t>Овладениесистемойуниверсальныхучебныхпознавательныхдействийобеспечиваетсформированность когнитивныхнавыкову обучающихся.</w:t>
      </w:r>
    </w:p>
    <w:p w:rsidR="001B2487" w:rsidRDefault="004D6112">
      <w:pPr>
        <w:pStyle w:val="af1"/>
        <w:numPr>
          <w:ilvl w:val="3"/>
          <w:numId w:val="36"/>
        </w:numPr>
        <w:tabs>
          <w:tab w:val="left" w:pos="1950"/>
        </w:tabs>
        <w:ind w:left="221" w:right="848" w:firstLine="708"/>
        <w:rPr>
          <w:sz w:val="24"/>
          <w:szCs w:val="24"/>
        </w:rPr>
      </w:pPr>
      <w:r>
        <w:rPr>
          <w:sz w:val="24"/>
          <w:szCs w:val="24"/>
        </w:rPr>
        <w:t>У обучающегося будут сформированы следующие умения общения какчастькоммуникативных универсальных учебных действий:</w:t>
      </w:r>
    </w:p>
    <w:p w:rsidR="001B2487" w:rsidRDefault="004D6112">
      <w:pPr>
        <w:pStyle w:val="a5"/>
        <w:ind w:right="848"/>
      </w:pPr>
      <w:r>
        <w:t>восприниматьиформулироватьсуждения,выражатьэмоциивсоответствиисцелямииусловиямиобщения;</w:t>
      </w:r>
    </w:p>
    <w:p w:rsidR="001B2487" w:rsidRDefault="004D6112">
      <w:pPr>
        <w:pStyle w:val="a5"/>
        <w:ind w:left="929" w:firstLine="0"/>
      </w:pPr>
      <w:r>
        <w:t>выражатьсебя(своюточкузрения)вустныхиписьменныхтекстах;</w:t>
      </w:r>
    </w:p>
    <w:p w:rsidR="001B2487" w:rsidRDefault="004D6112">
      <w:pPr>
        <w:pStyle w:val="a5"/>
        <w:spacing w:before="139"/>
        <w:ind w:right="844"/>
      </w:pPr>
      <w:r>
        <w:t>распознаватьневербальныесредстваобщения,пониматьзначениесоциальныхзнаков, знать и распознавать предпосылки конфликтных ситуаций и смягчать конфликты,вести переговоры;</w:t>
      </w:r>
    </w:p>
    <w:p w:rsidR="001B2487" w:rsidRDefault="004D6112">
      <w:pPr>
        <w:pStyle w:val="a5"/>
        <w:ind w:right="846"/>
      </w:pPr>
      <w:r>
        <w:t>понимать     намерения      других,   проявлять      уважительное      отношениек собеседнику ивкорректнойформеформулировать свои возражения;</w:t>
      </w:r>
    </w:p>
    <w:p w:rsidR="001B2487" w:rsidRDefault="004D6112">
      <w:pPr>
        <w:pStyle w:val="a5"/>
        <w:ind w:right="845"/>
      </w:pPr>
      <w:r>
        <w:t>в ходе диалога и (или) дискуссии задавать вопросы по существу обсуждаемой темыи высказывать идеи, нацеленные на решение задачи и поддержание благожелательностиобщения;</w:t>
      </w:r>
    </w:p>
    <w:p w:rsidR="001B2487" w:rsidRDefault="004D6112">
      <w:pPr>
        <w:pStyle w:val="a5"/>
        <w:spacing w:before="1"/>
        <w:ind w:right="847"/>
      </w:pPr>
      <w:r>
        <w:t>сопоставлятьсвоисужденияссуждениямидругихучастниковдиалога,обнаруживатьразличиеисходствопозиций,публичнопредставлятьрезультатывыполненногоопыта(эксперимента, исследования, проекта);</w:t>
      </w:r>
    </w:p>
    <w:p w:rsidR="001B2487" w:rsidRDefault="004D6112">
      <w:pPr>
        <w:pStyle w:val="a5"/>
        <w:ind w:right="845"/>
      </w:pPr>
      <w:r>
        <w:t>самостоятельновыбирать   формат   выступления   с   учетом   задач   презентациииособенностейаудиторииивсоответствииснимсоставлятьустныеиписьменныетекстысиспользованиемиллюстративных материалов.</w:t>
      </w:r>
    </w:p>
    <w:p w:rsidR="001B2487" w:rsidRDefault="004D6112">
      <w:pPr>
        <w:pStyle w:val="af1"/>
        <w:numPr>
          <w:ilvl w:val="3"/>
          <w:numId w:val="36"/>
        </w:numPr>
        <w:tabs>
          <w:tab w:val="left" w:pos="1950"/>
        </w:tabs>
        <w:ind w:left="221" w:right="848" w:firstLine="708"/>
        <w:rPr>
          <w:sz w:val="24"/>
          <w:szCs w:val="24"/>
        </w:rPr>
      </w:pPr>
      <w:r>
        <w:rPr>
          <w:sz w:val="24"/>
          <w:szCs w:val="24"/>
        </w:rPr>
        <w:t>Уобучающегосябудутсформированыследующиеумениясовместнойдеятельности какчастькоммуникативных универсальныхучебных действий:</w:t>
      </w:r>
    </w:p>
    <w:p w:rsidR="001B2487" w:rsidRDefault="004D6112">
      <w:pPr>
        <w:pStyle w:val="a5"/>
        <w:ind w:right="845"/>
      </w:pPr>
      <w:r>
        <w:t>понимать и использовать преимущества командной и индивидуальной работы прирешенииконкретнойпроблемы,обосновыватьнеобходимостьприменениягрупповыхформвзаимодействия прирешениипоставленнойзадачи;</w:t>
      </w:r>
    </w:p>
    <w:p w:rsidR="001B2487" w:rsidRDefault="004D6112">
      <w:pPr>
        <w:pStyle w:val="a5"/>
        <w:ind w:right="844"/>
      </w:pPr>
      <w:r>
        <w:t>принимать  цель  совместной  деятельности,    коллективно    строить    действияпо   ее   достижению:     распределять     роли,     договариваться,     обсуждать     процесси результат совместнойработы;</w:t>
      </w:r>
    </w:p>
    <w:p w:rsidR="001B2487" w:rsidRDefault="004D6112">
      <w:pPr>
        <w:pStyle w:val="a5"/>
        <w:spacing w:before="90"/>
        <w:ind w:right="847"/>
      </w:pPr>
      <w:r>
        <w:t>уметьобобщатьмнениянесколькихлюдей,проявлятьготовностьруководить,выполнятьпоручения,подчиняться;</w:t>
      </w:r>
    </w:p>
    <w:p w:rsidR="001B2487" w:rsidRDefault="004D6112">
      <w:pPr>
        <w:pStyle w:val="a5"/>
        <w:ind w:right="850"/>
      </w:pPr>
      <w:r>
        <w:t>планироватьорганизациюсовместнойработы,определятьсвоюроль(сучетомпредпочтенийивозможностейвсехучастниковвзаимодействия),распределятьзадачимежду членами команды, участвовать в групповых формах работы (обсуждения, обменмнений,«мозговыештурмы» ииные);</w:t>
      </w:r>
    </w:p>
    <w:p w:rsidR="001B2487" w:rsidRDefault="004D6112">
      <w:pPr>
        <w:pStyle w:val="a5"/>
        <w:ind w:right="850"/>
      </w:pPr>
      <w:r>
        <w:t>выполнятьсвоючастьработы,достигатькачественногорезультатапосвоемунаправлениюикоординировать своидействиясдругимичленамикоманды;</w:t>
      </w:r>
    </w:p>
    <w:p w:rsidR="001B2487" w:rsidRDefault="004D6112">
      <w:pPr>
        <w:pStyle w:val="a5"/>
        <w:ind w:right="845"/>
      </w:pPr>
      <w:r>
        <w:t>оценивать качество своего вклада в общий продукт по критериям, самостоятельносформулированнымучастникамивзаимодействия;</w:t>
      </w:r>
    </w:p>
    <w:p w:rsidR="001B2487" w:rsidRDefault="004D6112">
      <w:pPr>
        <w:pStyle w:val="a5"/>
        <w:ind w:right="846"/>
      </w:pPr>
      <w:r>
        <w:t>сравнивать   результатысисходной   задачей   и   вклад   каждогочленакомандыв достижение результатов, разделять сферу ответственности и проявлять готовность кпредоставлениюотчетаперед группой.</w:t>
      </w:r>
    </w:p>
    <w:p w:rsidR="001B2487" w:rsidRDefault="004D6112">
      <w:pPr>
        <w:pStyle w:val="a5"/>
        <w:spacing w:before="1"/>
        <w:ind w:right="843"/>
      </w:pPr>
      <w:r>
        <w:t>Овладениесистемойуниверсальныхучебныхкоммуникативныхдействийобеспечиваетсформированностьсоциальныхнавыковиэмоциональногоинтеллектаобучающихся.</w:t>
      </w:r>
    </w:p>
    <w:p w:rsidR="001B2487" w:rsidRDefault="004D6112">
      <w:pPr>
        <w:pStyle w:val="af1"/>
        <w:numPr>
          <w:ilvl w:val="3"/>
          <w:numId w:val="36"/>
        </w:numPr>
        <w:tabs>
          <w:tab w:val="left" w:pos="1950"/>
        </w:tabs>
        <w:ind w:left="221" w:right="847" w:firstLine="708"/>
        <w:rPr>
          <w:sz w:val="24"/>
          <w:szCs w:val="24"/>
        </w:rPr>
      </w:pPr>
      <w:r>
        <w:rPr>
          <w:sz w:val="24"/>
          <w:szCs w:val="24"/>
        </w:rPr>
        <w:t>Уобучающегосябудутсформированыследующиеумениясамоорганизации какчастьрегулятивных универсальныхучебных действий:</w:t>
      </w:r>
    </w:p>
    <w:p w:rsidR="001B2487" w:rsidRDefault="004D6112">
      <w:pPr>
        <w:pStyle w:val="a5"/>
        <w:ind w:left="929" w:right="845" w:firstLine="0"/>
      </w:pPr>
      <w:r>
        <w:t>выявлять проблемы для решения в жизненных и учебных ситуациях;ориентироватьсявразличныхподходахпринятиярешений(индивидуальное,</w:t>
      </w:r>
    </w:p>
    <w:p w:rsidR="001B2487" w:rsidRDefault="004D6112">
      <w:pPr>
        <w:pStyle w:val="a5"/>
        <w:ind w:firstLine="0"/>
      </w:pPr>
      <w:r>
        <w:t>принятиерешениявгруппе,принятиерешенийгруппой);</w:t>
      </w:r>
    </w:p>
    <w:p w:rsidR="001B2487" w:rsidRDefault="004D6112">
      <w:pPr>
        <w:pStyle w:val="a5"/>
        <w:spacing w:before="139"/>
        <w:ind w:right="846"/>
      </w:pPr>
      <w:r>
        <w:t>самостоятельносоставлятьалгоритмрешениязадачи(илиегочасть),выбиратьспособ     решения      учебной      задачи      с      учетом      имеющихся      ресурсови собственныхвозможностей, аргументироватьпредлагаемые вариантырешений;</w:t>
      </w:r>
    </w:p>
    <w:p w:rsidR="001B2487" w:rsidRDefault="004D6112">
      <w:pPr>
        <w:pStyle w:val="a5"/>
        <w:ind w:right="846"/>
      </w:pPr>
      <w:r>
        <w:lastRenderedPageBreak/>
        <w:t>составлятьпландействий(планреализациинамеченногоалгоритмарешения),корректировать  предложенный  алгоритм  с   учетом   получения   новых   знанийобизучаемомобъекте,делать выбор и брать ответственностьзарешение.</w:t>
      </w:r>
    </w:p>
    <w:p w:rsidR="001B2487" w:rsidRDefault="004D6112">
      <w:pPr>
        <w:pStyle w:val="af1"/>
        <w:numPr>
          <w:ilvl w:val="3"/>
          <w:numId w:val="36"/>
        </w:numPr>
        <w:tabs>
          <w:tab w:val="left" w:pos="1950"/>
        </w:tabs>
        <w:ind w:left="221" w:right="850" w:firstLine="708"/>
        <w:rPr>
          <w:sz w:val="24"/>
          <w:szCs w:val="24"/>
        </w:rPr>
      </w:pPr>
      <w:r>
        <w:rPr>
          <w:sz w:val="24"/>
          <w:szCs w:val="24"/>
        </w:rPr>
        <w:t>У обучающегося будут сформированы следующие умения самоконтролякак часть регулятивныхуниверсальных учебных действий:</w:t>
      </w:r>
    </w:p>
    <w:p w:rsidR="001B2487" w:rsidRDefault="004D6112">
      <w:pPr>
        <w:pStyle w:val="a5"/>
        <w:ind w:left="929" w:firstLine="0"/>
      </w:pPr>
      <w:r>
        <w:t>владетьспособамисамоконтроля,самомотивациии рефлексии;</w:t>
      </w:r>
    </w:p>
    <w:p w:rsidR="001B2487" w:rsidRDefault="004D6112">
      <w:pPr>
        <w:pStyle w:val="a5"/>
        <w:spacing w:before="137"/>
        <w:ind w:right="845"/>
      </w:pPr>
      <w:r>
        <w:t>давать адекватную оценку ситуации и предлагать план ее изменения, учитыватьконтекст       и       предвидеть         трудности,         которые         могут         возникнутьприрешении учебной задачи,адаптироватьрешениек меняющимсяобстоятельствам;</w:t>
      </w:r>
    </w:p>
    <w:p w:rsidR="001B2487" w:rsidRDefault="004D6112">
      <w:pPr>
        <w:pStyle w:val="a5"/>
        <w:ind w:right="848"/>
      </w:pPr>
      <w:r>
        <w:t>объяснять причины достижения (недостижения) результатов деятельности, даватьоценкуприобретенномуопыту,уметьнаходитьпозитивноевпроизошедшей ситуации;</w:t>
      </w:r>
    </w:p>
    <w:p w:rsidR="001B2487" w:rsidRDefault="004D6112">
      <w:pPr>
        <w:pStyle w:val="a5"/>
        <w:spacing w:before="90"/>
        <w:ind w:right="844"/>
      </w:pPr>
      <w:r>
        <w:t>вносить коррективы в деятельность на основе новых обстоятельств, изменившихсяситуаций,установленныхошибок,возникшихтрудностей,оцениватьсоответствиерезультатацелииусловиям.</w:t>
      </w:r>
    </w:p>
    <w:p w:rsidR="001B2487" w:rsidRDefault="004D6112">
      <w:pPr>
        <w:pStyle w:val="af1"/>
        <w:numPr>
          <w:ilvl w:val="3"/>
          <w:numId w:val="38"/>
        </w:numPr>
        <w:tabs>
          <w:tab w:val="left" w:pos="1950"/>
        </w:tabs>
        <w:spacing w:before="1"/>
        <w:ind w:right="845" w:firstLine="708"/>
        <w:rPr>
          <w:sz w:val="24"/>
          <w:szCs w:val="24"/>
        </w:rPr>
      </w:pPr>
      <w:r>
        <w:rPr>
          <w:sz w:val="24"/>
          <w:szCs w:val="24"/>
        </w:rPr>
        <w:t>Уобучающегосябудутсформированыуменияэмоциональногоинтеллектакакчастьрегулятивных универсальных учебныхдействий:</w:t>
      </w:r>
    </w:p>
    <w:p w:rsidR="001B2487" w:rsidRDefault="004D6112">
      <w:pPr>
        <w:pStyle w:val="a5"/>
        <w:ind w:left="929" w:right="1430" w:firstLine="0"/>
      </w:pPr>
      <w:r>
        <w:t>различать, называть и управлять собственными эмоциями и эмоциями других;выявлятьианализировать причиныэмоций;</w:t>
      </w:r>
    </w:p>
    <w:p w:rsidR="001B2487" w:rsidRDefault="004D6112">
      <w:pPr>
        <w:pStyle w:val="a5"/>
        <w:ind w:right="845"/>
      </w:pPr>
      <w:r>
        <w:t>ставить себя на место другого человека, понимать мотивы и намерения другого,регулироватьспособ выражения эмоций.</w:t>
      </w:r>
    </w:p>
    <w:p w:rsidR="001B2487" w:rsidRDefault="004D6112">
      <w:pPr>
        <w:pStyle w:val="af1"/>
        <w:numPr>
          <w:ilvl w:val="3"/>
          <w:numId w:val="38"/>
        </w:numPr>
        <w:tabs>
          <w:tab w:val="left" w:pos="1950"/>
        </w:tabs>
        <w:ind w:right="850" w:firstLine="708"/>
        <w:rPr>
          <w:sz w:val="24"/>
          <w:szCs w:val="24"/>
        </w:rPr>
      </w:pPr>
      <w:r>
        <w:rPr>
          <w:sz w:val="24"/>
          <w:szCs w:val="24"/>
        </w:rPr>
        <w:t>У    обучающегося    будут    сформированы    умения    принимать    себяи других какчастьрегулятивных универсальных учебныхдействий:</w:t>
      </w:r>
    </w:p>
    <w:p w:rsidR="001B2487" w:rsidRDefault="004D6112">
      <w:pPr>
        <w:pStyle w:val="a5"/>
        <w:ind w:left="929" w:right="3329" w:firstLine="0"/>
        <w:jc w:val="left"/>
      </w:pPr>
      <w:r>
        <w:t>осознанно относиться к другому человеку, его мнению;признавать свое право на ошибку и такое же право другого;приниматьсебя идругих, неосуждая;</w:t>
      </w:r>
    </w:p>
    <w:p w:rsidR="001B2487" w:rsidRDefault="004D6112">
      <w:pPr>
        <w:pStyle w:val="a5"/>
        <w:ind w:left="929" w:firstLine="0"/>
        <w:jc w:val="left"/>
      </w:pPr>
      <w:r>
        <w:t>открытостьсебеидругим;</w:t>
      </w:r>
    </w:p>
    <w:p w:rsidR="001B2487" w:rsidRDefault="004D6112">
      <w:pPr>
        <w:pStyle w:val="a5"/>
        <w:spacing w:before="140"/>
        <w:ind w:left="929" w:firstLine="0"/>
      </w:pPr>
      <w:r>
        <w:t>осознаватьневозможностьконтролироватьвсевокруг.</w:t>
      </w:r>
    </w:p>
    <w:p w:rsidR="001B2487" w:rsidRDefault="004D6112">
      <w:pPr>
        <w:pStyle w:val="a5"/>
        <w:spacing w:before="136"/>
        <w:ind w:right="846"/>
      </w:pPr>
      <w:r>
        <w:t>Овладение системой универсальных учебных регулятивных действий обеспечиваетформированиесмысловыхустановокличности(внутренняяпозицияличности)ижизненныхнавыковличности(управлениясобой,самодисциплины,устойчивогоповедения).</w:t>
      </w:r>
    </w:p>
    <w:p w:rsidR="001B2487" w:rsidRDefault="004D6112">
      <w:pPr>
        <w:pStyle w:val="af1"/>
        <w:numPr>
          <w:ilvl w:val="2"/>
          <w:numId w:val="36"/>
        </w:numPr>
        <w:tabs>
          <w:tab w:val="left" w:pos="1770"/>
        </w:tabs>
        <w:spacing w:before="1"/>
        <w:ind w:right="845" w:firstLine="708"/>
        <w:rPr>
          <w:sz w:val="24"/>
          <w:szCs w:val="24"/>
        </w:rPr>
      </w:pPr>
      <w:r>
        <w:rPr>
          <w:sz w:val="24"/>
          <w:szCs w:val="24"/>
        </w:rPr>
        <w:t>Предметныерезультатыосвоенияпрограммыпоиностранному(немецкому)языкудляосновногообщегообразованиясучётомуровнявладениянемецким  языком,    достигнутого    на    уровне    начального    общего    образования(2–4классы).</w:t>
      </w:r>
    </w:p>
    <w:p w:rsidR="001B2487" w:rsidRDefault="004D6112">
      <w:pPr>
        <w:pStyle w:val="af1"/>
        <w:numPr>
          <w:ilvl w:val="3"/>
          <w:numId w:val="36"/>
        </w:numPr>
        <w:tabs>
          <w:tab w:val="left" w:pos="1950"/>
        </w:tabs>
        <w:ind w:left="221" w:right="845" w:firstLine="708"/>
        <w:rPr>
          <w:sz w:val="24"/>
          <w:szCs w:val="24"/>
        </w:rPr>
      </w:pPr>
      <w:r>
        <w:rPr>
          <w:sz w:val="24"/>
          <w:szCs w:val="24"/>
        </w:rPr>
        <w:t>Предметныерезультатыосвоенияпрограммыпоиностранному(немецкому)языку кконцу обучения в5классе.</w:t>
      </w:r>
    </w:p>
    <w:p w:rsidR="001B2487" w:rsidRDefault="004D6112">
      <w:pPr>
        <w:pStyle w:val="af1"/>
        <w:numPr>
          <w:ilvl w:val="0"/>
          <w:numId w:val="39"/>
        </w:numPr>
        <w:tabs>
          <w:tab w:val="left" w:pos="1189"/>
        </w:tabs>
        <w:ind w:right="6442" w:firstLine="0"/>
        <w:rPr>
          <w:sz w:val="24"/>
          <w:szCs w:val="24"/>
        </w:rPr>
      </w:pPr>
      <w:r>
        <w:rPr>
          <w:sz w:val="24"/>
          <w:szCs w:val="24"/>
        </w:rPr>
        <w:t>Коммуникативные умения.Говорение:</w:t>
      </w:r>
    </w:p>
    <w:p w:rsidR="001B2487" w:rsidRDefault="004D6112">
      <w:pPr>
        <w:pStyle w:val="a5"/>
        <w:ind w:right="845"/>
      </w:pPr>
      <w:r>
        <w:t>вести разные виды диалогов (диалог этикетного характера, диалог-побуждение кдействию,диалог-расспрос)врамкахтематическогосодержанияречидля5классавстандартных       ситуациях        неофициального        общения,   с        вербальнымии(или)зрительнымиопорами,ссоблюдениемнормречевогоэтикета,принятоговстране(странах)изучаемогоязыка(допяти репликсостороныкаждогособеседника);</w:t>
      </w:r>
    </w:p>
    <w:p w:rsidR="001B2487" w:rsidRDefault="004D6112">
      <w:pPr>
        <w:pStyle w:val="a5"/>
        <w:ind w:right="847"/>
      </w:pPr>
      <w:r>
        <w:t>создавать       разные       виды       монологических       высказываний       (описание,в  том   числе   характеристика,   повествование   или   сообщение)   с   вербальнымии(или)зрительнымиопорамиврамкахтематическогосодержанияречидля5класса</w:t>
      </w:r>
    </w:p>
    <w:p w:rsidR="001B2487" w:rsidRDefault="004D6112">
      <w:pPr>
        <w:pStyle w:val="a5"/>
        <w:spacing w:before="90"/>
        <w:ind w:right="846" w:firstLine="0"/>
      </w:pPr>
      <w:r>
        <w:t>(объёммонологическоговысказывания–5–6фраз),излагатьосновноесодержаниепрочитанноготекстасвербальнымии(или)  зрительными  опорами  (объём  –5–6фраз),краткоизлагать   результаты   выполненной   проектной   работы   (объём   –до 6фраз).</w:t>
      </w:r>
    </w:p>
    <w:p w:rsidR="001B2487" w:rsidRDefault="004D6112">
      <w:pPr>
        <w:pStyle w:val="a5"/>
        <w:ind w:left="929" w:firstLine="0"/>
        <w:jc w:val="left"/>
      </w:pPr>
      <w:r>
        <w:t>Аудирование:</w:t>
      </w:r>
    </w:p>
    <w:p w:rsidR="001B2487" w:rsidRDefault="004D6112">
      <w:pPr>
        <w:pStyle w:val="a5"/>
        <w:spacing w:before="139"/>
        <w:ind w:right="845"/>
      </w:pPr>
      <w:r>
        <w:lastRenderedPageBreak/>
        <w:t>воспринимать на слух и понимать несложные адаптированные аутентичные тексты,содержащие     отдельные     незнакомые     слова,       со       зрительными       опорамиилибезопорысразнойглубинойпроникновениявихсодержаниевзависимостиотпоставленной  коммуникативной  задачи:  с  пониманием  основного  содержания,с  пониманием  запрашиваемой    информации    (время    звучания    текста    (текстов)для аудирования– до 1минуты).</w:t>
      </w:r>
    </w:p>
    <w:p w:rsidR="001B2487" w:rsidRDefault="004D6112">
      <w:pPr>
        <w:pStyle w:val="a5"/>
        <w:ind w:left="929" w:firstLine="0"/>
      </w:pPr>
      <w:r>
        <w:t>Смысловоечтение:</w:t>
      </w:r>
    </w:p>
    <w:p w:rsidR="001B2487" w:rsidRDefault="004D6112">
      <w:pPr>
        <w:pStyle w:val="a5"/>
        <w:spacing w:before="137"/>
        <w:ind w:right="845"/>
      </w:pPr>
      <w:r>
        <w:t>читатьпросебяипониматьнесложныеадаптированныеаутентичныетексты,содержащиеотдельные  незнакомые  слова,  с  различной  глубиной  проникновенияв  их   содержание   в   зависимости   от   поставленной   коммуникативной   задачи:с пониманием основного содержания, с пониманием запрашиваемой информации (объёмтекста(текстов)длячтения–180–200слов),читатьпросебянесплошныетексты(таблицы)ипониматьпредставленную вних информацию.</w:t>
      </w:r>
    </w:p>
    <w:p w:rsidR="001B2487" w:rsidRDefault="004D6112">
      <w:pPr>
        <w:pStyle w:val="a5"/>
        <w:ind w:left="929" w:firstLine="0"/>
      </w:pPr>
      <w:r>
        <w:t>Письменнаяречь:</w:t>
      </w:r>
    </w:p>
    <w:p w:rsidR="001B2487" w:rsidRDefault="004D6112">
      <w:pPr>
        <w:pStyle w:val="a5"/>
        <w:spacing w:before="140"/>
        <w:ind w:left="929" w:firstLine="0"/>
        <w:jc w:val="left"/>
      </w:pPr>
      <w:r>
        <w:t>писатькороткиепоздравленияспраздниками;</w:t>
      </w:r>
    </w:p>
    <w:p w:rsidR="001B2487" w:rsidRDefault="004D6112">
      <w:pPr>
        <w:pStyle w:val="a5"/>
        <w:tabs>
          <w:tab w:val="left" w:pos="2220"/>
          <w:tab w:val="left" w:pos="3211"/>
          <w:tab w:val="left" w:pos="3605"/>
          <w:tab w:val="left" w:pos="5110"/>
          <w:tab w:val="left" w:pos="6247"/>
          <w:tab w:val="left" w:pos="6634"/>
          <w:tab w:val="left" w:pos="7342"/>
          <w:tab w:val="left" w:pos="8592"/>
        </w:tabs>
        <w:spacing w:before="136"/>
        <w:ind w:right="847"/>
        <w:jc w:val="left"/>
      </w:pPr>
      <w:r>
        <w:t>заполнять</w:t>
      </w:r>
      <w:r>
        <w:tab/>
        <w:t>анкеты</w:t>
      </w:r>
      <w:r>
        <w:tab/>
        <w:t>и</w:t>
      </w:r>
      <w:r>
        <w:tab/>
        <w:t>формуляры,</w:t>
      </w:r>
      <w:r>
        <w:tab/>
        <w:t>сообщая</w:t>
      </w:r>
      <w:r>
        <w:tab/>
        <w:t>о</w:t>
      </w:r>
      <w:r>
        <w:tab/>
        <w:t>себе</w:t>
      </w:r>
      <w:r>
        <w:tab/>
        <w:t>основные</w:t>
      </w:r>
      <w:r>
        <w:tab/>
        <w:t>сведения,всоответствииснормами, принятымивстране(странах)изучаемогоязыка;</w:t>
      </w:r>
    </w:p>
    <w:p w:rsidR="001B2487" w:rsidRDefault="004D6112">
      <w:pPr>
        <w:pStyle w:val="a5"/>
        <w:ind w:right="936"/>
        <w:jc w:val="left"/>
      </w:pPr>
      <w:r>
        <w:t>писатьэлектронноесообщениеличногохарактера,соблюдаяречевойэтикет,принятый встране(странах)изучаемого языка (объёмсообщения –до 60 слов).</w:t>
      </w:r>
    </w:p>
    <w:p w:rsidR="001B2487" w:rsidRDefault="004D6112">
      <w:pPr>
        <w:pStyle w:val="af1"/>
        <w:numPr>
          <w:ilvl w:val="0"/>
          <w:numId w:val="39"/>
        </w:numPr>
        <w:tabs>
          <w:tab w:val="left" w:pos="1189"/>
        </w:tabs>
        <w:spacing w:before="1"/>
        <w:ind w:right="6389" w:firstLine="0"/>
        <w:rPr>
          <w:sz w:val="24"/>
          <w:szCs w:val="24"/>
        </w:rPr>
      </w:pPr>
      <w:r>
        <w:rPr>
          <w:sz w:val="24"/>
          <w:szCs w:val="24"/>
        </w:rPr>
        <w:t>Языковые знания и умения.Фонетическаясторонаречи:</w:t>
      </w:r>
    </w:p>
    <w:p w:rsidR="001B2487" w:rsidRDefault="004D6112">
      <w:pPr>
        <w:pStyle w:val="a5"/>
        <w:ind w:right="845"/>
      </w:pPr>
      <w:r>
        <w:t>различатьнаслухиадекватно,безошибок,ведущихксбоюкоммуникации,произносить    слова    с     правильным     ударением     и      фразы      с      соблюдениемихритмико-интонационныхособенностей,в томчислеприменятьправилаотсутствияфразовогоударения наслужебных словах;</w:t>
      </w:r>
    </w:p>
    <w:p w:rsidR="001B2487" w:rsidRDefault="004D6112">
      <w:pPr>
        <w:pStyle w:val="a5"/>
        <w:ind w:right="848"/>
      </w:pPr>
      <w:r>
        <w:t>выразительночитатьвслухнебольшиеадаптированныеаутентичныетекстыобъёмом   до    90    слов,   построенные    на    изученном    языковом    материале,ссоблюдениемправилчтенияисоответствующейинтонацией,читатьновыесловасогласноосновнымправиламчтения.</w:t>
      </w:r>
    </w:p>
    <w:p w:rsidR="001B2487" w:rsidRDefault="004D6112">
      <w:pPr>
        <w:pStyle w:val="a5"/>
        <w:ind w:left="929" w:right="5756" w:firstLine="0"/>
      </w:pPr>
      <w:r>
        <w:t>Графика, орфография и пунктуация:правильнописатьизученныеслова;</w:t>
      </w:r>
    </w:p>
    <w:p w:rsidR="001B2487" w:rsidRDefault="004D6112">
      <w:pPr>
        <w:pStyle w:val="a5"/>
        <w:spacing w:before="90"/>
        <w:ind w:right="846"/>
      </w:pPr>
      <w:r>
        <w:t>использоватьточку,вопросительныйивосклицательныйзнакивконцепредложения,запятуюприперечислении;</w:t>
      </w:r>
    </w:p>
    <w:p w:rsidR="001B2487" w:rsidRDefault="004D6112">
      <w:pPr>
        <w:pStyle w:val="a5"/>
        <w:ind w:left="929" w:right="1071" w:firstLine="0"/>
      </w:pPr>
      <w:r>
        <w:t>пунктуационно правильно оформлять электронное сообщение личного характера.Лексическаясторонаречи:</w:t>
      </w:r>
    </w:p>
    <w:p w:rsidR="001B2487" w:rsidRDefault="004D6112">
      <w:pPr>
        <w:pStyle w:val="a5"/>
        <w:ind w:right="846"/>
      </w:pPr>
      <w:r>
        <w:t>распознаватьвзвучащемиписьменномтексте675лексическихединиц(слов,словосочетаний, речевых клише) и правильно употреблять в устной и письменной речи625   лексических    единиц    (включая    500    лексических    единиц,    освоенныхвначальнойшколе),обслуживающихситуацииобщенияврамкахотобранноготематическогосодержания,ссоблюдениемсуществующейнормылексическойсочетаемости;</w:t>
      </w:r>
    </w:p>
    <w:p w:rsidR="001B2487" w:rsidRDefault="004D6112">
      <w:pPr>
        <w:pStyle w:val="a5"/>
        <w:ind w:right="844"/>
      </w:pPr>
      <w:r>
        <w:t>распознаватьиупотреблятьвустнойиписьменнойречиродственныеслова,образованные      с        использованием        аффиксации:        имена        существительныессуффиксами-er,-ler,-in,-chen,именаприлагательныессуффиксами-ig,-lich,числительныеобразованныеприпомощисуффиксов-zehn,-zig,-te,-ste,именасуществительные,    образованные    путём    соединения    основ    существительных(dasKlassenzimmer), распознавать и употреблять в устной и письменной речи изученныесинонимыиинтернациональныеслова.</w:t>
      </w:r>
    </w:p>
    <w:p w:rsidR="001B2487" w:rsidRDefault="004D6112">
      <w:pPr>
        <w:pStyle w:val="a5"/>
        <w:spacing w:before="2"/>
        <w:ind w:left="929" w:firstLine="0"/>
      </w:pPr>
      <w:r>
        <w:t>Грамматическаясторонаречи:</w:t>
      </w:r>
    </w:p>
    <w:p w:rsidR="001B2487" w:rsidRDefault="004D6112">
      <w:pPr>
        <w:pStyle w:val="a5"/>
        <w:spacing w:before="136"/>
        <w:ind w:right="845"/>
      </w:pPr>
      <w:r>
        <w:t>знатьипониматьособенностиструктурыпростыхисложныхпредложенийнемецкогоязыка, различныхкоммуникативных типовпредложенийнемецкогоязыка;</w:t>
      </w:r>
    </w:p>
    <w:p w:rsidR="001B2487" w:rsidRDefault="004D6112">
      <w:pPr>
        <w:pStyle w:val="a5"/>
        <w:ind w:right="848"/>
      </w:pPr>
      <w:r>
        <w:lastRenderedPageBreak/>
        <w:t>распознаватьв  письменном  и  звучащем  тексте  и  употреблять  в  устнойи письменнойречи:</w:t>
      </w:r>
    </w:p>
    <w:p w:rsidR="001B2487" w:rsidRDefault="004D6112">
      <w:pPr>
        <w:pStyle w:val="a5"/>
        <w:spacing w:before="1"/>
        <w:ind w:right="847"/>
      </w:pPr>
      <w:r>
        <w:t>нераспространённыеи  распространённые  простые  предложения(с  простыми   составным    глагольным    сказуемым,    с    составным    именным    сказуемым),втомчислесдополнениямивдательноми винительномпадежах;</w:t>
      </w:r>
    </w:p>
    <w:p w:rsidR="001B2487" w:rsidRDefault="004D6112">
      <w:pPr>
        <w:pStyle w:val="a5"/>
        <w:spacing w:before="1"/>
        <w:ind w:left="929" w:firstLine="0"/>
      </w:pPr>
      <w:r>
        <w:t>побудительныепредложения(втомчислевотрицательнойформе);</w:t>
      </w:r>
    </w:p>
    <w:p w:rsidR="001B2487" w:rsidRDefault="004D6112">
      <w:pPr>
        <w:pStyle w:val="a5"/>
        <w:spacing w:before="137"/>
        <w:ind w:right="844"/>
      </w:pPr>
      <w:r>
        <w:t>глаголыввидовременныхформахдействительногозалогавизъявительномнаклонении вFuturI;</w:t>
      </w:r>
    </w:p>
    <w:p w:rsidR="001B2487" w:rsidRDefault="004D6112">
      <w:pPr>
        <w:pStyle w:val="a5"/>
        <w:ind w:left="929" w:firstLine="0"/>
      </w:pPr>
      <w:r>
        <w:t>модальныйглаголdürfen(вPräsens);</w:t>
      </w:r>
    </w:p>
    <w:p w:rsidR="001B2487" w:rsidRDefault="004D6112">
      <w:pPr>
        <w:pStyle w:val="a5"/>
        <w:spacing w:before="139"/>
        <w:ind w:right="850"/>
      </w:pPr>
      <w:r>
        <w:t>наречиявположительной,сравнительнойипревосходнойстепеняхсравнения,образованныепо правилу иисключения;</w:t>
      </w:r>
    </w:p>
    <w:p w:rsidR="001B2487" w:rsidRDefault="004D6112">
      <w:pPr>
        <w:pStyle w:val="a5"/>
        <w:ind w:left="929" w:firstLine="0"/>
      </w:pPr>
      <w:r>
        <w:t>указательноеместоимениеjener;</w:t>
      </w:r>
    </w:p>
    <w:p w:rsidR="001B2487" w:rsidRDefault="004D6112">
      <w:pPr>
        <w:pStyle w:val="a5"/>
        <w:spacing w:before="139"/>
        <w:ind w:left="929" w:right="3362" w:firstLine="0"/>
      </w:pPr>
      <w:r>
        <w:t>вопросительные местоимения (wer, was, wohin, wo, warum);количественныеи порядковыечислительные(до 100).</w:t>
      </w:r>
    </w:p>
    <w:p w:rsidR="001B2487" w:rsidRDefault="004D6112">
      <w:pPr>
        <w:pStyle w:val="af1"/>
        <w:numPr>
          <w:ilvl w:val="0"/>
          <w:numId w:val="39"/>
        </w:numPr>
        <w:tabs>
          <w:tab w:val="left" w:pos="1189"/>
        </w:tabs>
        <w:ind w:left="1188"/>
        <w:rPr>
          <w:sz w:val="24"/>
          <w:szCs w:val="24"/>
        </w:rPr>
      </w:pPr>
      <w:r>
        <w:rPr>
          <w:sz w:val="24"/>
          <w:szCs w:val="24"/>
        </w:rPr>
        <w:t>Социокультурныезнанияи умения:</w:t>
      </w:r>
    </w:p>
    <w:p w:rsidR="001B2487" w:rsidRDefault="004D6112">
      <w:pPr>
        <w:pStyle w:val="a5"/>
        <w:spacing w:before="90"/>
        <w:ind w:right="849"/>
      </w:pPr>
      <w:r>
        <w:t>использоватьотдельныесоциокультурныеэлементыречевогоповеденческогоэтикетавстране(странах)изучаемого языкав рамках тематического содержания;</w:t>
      </w:r>
    </w:p>
    <w:p w:rsidR="001B2487" w:rsidRDefault="004D6112">
      <w:pPr>
        <w:pStyle w:val="a5"/>
        <w:ind w:right="845"/>
      </w:pPr>
      <w:r>
        <w:t>знать(понимать)ииспользоватьвустнойиписьменнойречинаиболееупотребительнуюлексику,обозначающуюфоновуюлексикуиреалиистраны(стран)изучаемогоязыкаврамках тематического содержания речи;</w:t>
      </w:r>
    </w:p>
    <w:p w:rsidR="001B2487" w:rsidRDefault="004D6112">
      <w:pPr>
        <w:pStyle w:val="a5"/>
        <w:spacing w:before="1"/>
        <w:ind w:right="845"/>
      </w:pPr>
      <w:r>
        <w:t>правильнооформлятьадрес,писатьфамилиииимена(свои,родственникови друзей)нанемецкомязыке(ванкете, формуляре);</w:t>
      </w:r>
    </w:p>
    <w:p w:rsidR="001B2487" w:rsidRDefault="004D6112">
      <w:pPr>
        <w:pStyle w:val="a5"/>
        <w:ind w:right="844"/>
      </w:pPr>
      <w:r>
        <w:t>обладатьбазовыми  знаниями  о  социокультурном  портрете  родной  страныи страны(стран)изучаемого языка;</w:t>
      </w:r>
    </w:p>
    <w:p w:rsidR="001B2487" w:rsidRDefault="004D6112">
      <w:pPr>
        <w:pStyle w:val="a5"/>
        <w:ind w:left="929" w:firstLine="0"/>
      </w:pPr>
      <w:r>
        <w:t>краткопредставлятьРоссиюи страны(стран)уизучаемогоязыка.</w:t>
      </w:r>
    </w:p>
    <w:p w:rsidR="001B2487" w:rsidRDefault="004D6112">
      <w:pPr>
        <w:pStyle w:val="af1"/>
        <w:numPr>
          <w:ilvl w:val="0"/>
          <w:numId w:val="39"/>
        </w:numPr>
        <w:tabs>
          <w:tab w:val="left" w:pos="1189"/>
        </w:tabs>
        <w:spacing w:before="137"/>
        <w:ind w:left="1188"/>
        <w:rPr>
          <w:sz w:val="24"/>
          <w:szCs w:val="24"/>
        </w:rPr>
      </w:pPr>
      <w:r>
        <w:rPr>
          <w:sz w:val="24"/>
          <w:szCs w:val="24"/>
        </w:rPr>
        <w:t>Компенсаторныеумения:</w:t>
      </w:r>
    </w:p>
    <w:p w:rsidR="001B2487" w:rsidRDefault="004D6112">
      <w:pPr>
        <w:pStyle w:val="a5"/>
        <w:spacing w:before="139"/>
        <w:ind w:right="846"/>
      </w:pPr>
      <w:r>
        <w:t>использовать     при      чтении      и      аудировании      языковую      догадку,в том числе контекстуальную, игнорировать информацию, не являющуюся 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5"/>
        <w:ind w:right="844"/>
      </w:pPr>
      <w:r>
        <w:t>владеть   начальными   умениями   классифицировать     лексические     единицыпотемамврамках тематического содержания речи;</w:t>
      </w:r>
    </w:p>
    <w:p w:rsidR="001B2487" w:rsidRDefault="004D6112">
      <w:pPr>
        <w:pStyle w:val="a5"/>
        <w:spacing w:before="1"/>
        <w:ind w:right="845"/>
      </w:pPr>
      <w:r>
        <w:t>участвоватьв   несложных   учебных   проектах   с   использованием   материаловнанемецкомязыкесприменениеминформационно-коммуникативныхтехнологий,соблюдаяправилаинформационной безопасностиприработевсетиИнтернет;</w:t>
      </w:r>
    </w:p>
    <w:p w:rsidR="001B2487" w:rsidRDefault="004D6112">
      <w:pPr>
        <w:pStyle w:val="a5"/>
        <w:tabs>
          <w:tab w:val="left" w:pos="3218"/>
          <w:tab w:val="left" w:pos="5405"/>
          <w:tab w:val="left" w:pos="7145"/>
          <w:tab w:val="left" w:pos="8198"/>
        </w:tabs>
        <w:ind w:right="844"/>
      </w:pPr>
      <w:r>
        <w:t>использовать</w:t>
      </w:r>
      <w:r>
        <w:tab/>
        <w:t>иноязычные</w:t>
      </w:r>
      <w:r>
        <w:tab/>
        <w:t>словари</w:t>
      </w:r>
      <w:r>
        <w:tab/>
        <w:t>и</w:t>
      </w:r>
      <w:r>
        <w:tab/>
        <w:t>справочники,втомчислеинформационно-справочныесистемывэлектроннойформе;</w:t>
      </w:r>
    </w:p>
    <w:p w:rsidR="001B2487" w:rsidRDefault="004D6112">
      <w:pPr>
        <w:pStyle w:val="a5"/>
        <w:ind w:right="847"/>
      </w:pPr>
      <w:r>
        <w:t>сравнивать (в том числе устанавливать основания для сравнения) объекты, явления,процессы,их элементыиосновныефункцииврамках изученной тематики.</w:t>
      </w:r>
    </w:p>
    <w:p w:rsidR="001B2487" w:rsidRDefault="004D6112">
      <w:pPr>
        <w:pStyle w:val="af1"/>
        <w:numPr>
          <w:ilvl w:val="3"/>
          <w:numId w:val="36"/>
        </w:numPr>
        <w:tabs>
          <w:tab w:val="left" w:pos="1950"/>
        </w:tabs>
        <w:ind w:left="221" w:right="845" w:firstLine="708"/>
        <w:rPr>
          <w:sz w:val="24"/>
          <w:szCs w:val="24"/>
        </w:rPr>
      </w:pPr>
      <w:r>
        <w:rPr>
          <w:sz w:val="24"/>
          <w:szCs w:val="24"/>
        </w:rPr>
        <w:t>Предметныерезультатыосвоенияпрограммыпоиностранному(немецкому)языку кконцу обучения в6классе.</w:t>
      </w:r>
    </w:p>
    <w:p w:rsidR="001B2487" w:rsidRDefault="004D6112">
      <w:pPr>
        <w:pStyle w:val="af1"/>
        <w:numPr>
          <w:ilvl w:val="0"/>
          <w:numId w:val="40"/>
        </w:numPr>
        <w:tabs>
          <w:tab w:val="left" w:pos="1189"/>
        </w:tabs>
        <w:ind w:right="6442" w:firstLine="0"/>
        <w:rPr>
          <w:sz w:val="24"/>
          <w:szCs w:val="24"/>
        </w:rPr>
      </w:pPr>
      <w:r>
        <w:rPr>
          <w:sz w:val="24"/>
          <w:szCs w:val="24"/>
        </w:rPr>
        <w:t>Коммуникативные умения.Говорение:</w:t>
      </w:r>
    </w:p>
    <w:p w:rsidR="001B2487" w:rsidRDefault="004D6112">
      <w:pPr>
        <w:pStyle w:val="a5"/>
        <w:tabs>
          <w:tab w:val="left" w:pos="2976"/>
          <w:tab w:val="left" w:pos="5475"/>
          <w:tab w:val="left" w:pos="8619"/>
        </w:tabs>
        <w:ind w:right="842"/>
      </w:pPr>
      <w:r>
        <w:t>вести разные виды диалогов (диалог этикетного характера, диалог-побуждение кдействию,диалог-расспрос)врамкахотобранноготематическогосодержанияречивстандартных</w:t>
      </w:r>
      <w:r>
        <w:tab/>
        <w:t>ситуациях</w:t>
      </w:r>
      <w:r>
        <w:tab/>
        <w:t>неофициального</w:t>
      </w:r>
      <w:r>
        <w:tab/>
        <w:t>общения,с вербальными и (или) со зрительными опорами, с соблюдением норм речевого этикета,принятоговстране(странах)изучаемогоязыка(допятирепликсостороныкаждогособе</w:t>
      </w:r>
      <w:r>
        <w:lastRenderedPageBreak/>
        <w:t>седника);</w:t>
      </w:r>
    </w:p>
    <w:p w:rsidR="001B2487" w:rsidRDefault="004D6112">
      <w:pPr>
        <w:pStyle w:val="a5"/>
        <w:ind w:right="848"/>
      </w:pPr>
      <w:r>
        <w:t>создавать       разные       виды       монологических       высказываний       (описание,втомчислехарактеристика,повествованиеилисообщение)свербальными</w:t>
      </w:r>
    </w:p>
    <w:p w:rsidR="001B2487" w:rsidRDefault="004D6112">
      <w:pPr>
        <w:pStyle w:val="a5"/>
        <w:tabs>
          <w:tab w:val="left" w:pos="655"/>
          <w:tab w:val="left" w:pos="1498"/>
          <w:tab w:val="left" w:pos="3156"/>
          <w:tab w:val="left" w:pos="4337"/>
          <w:tab w:val="left" w:pos="4755"/>
          <w:tab w:val="left" w:pos="5782"/>
          <w:tab w:val="left" w:pos="7579"/>
          <w:tab w:val="left" w:pos="9099"/>
        </w:tabs>
        <w:ind w:firstLine="0"/>
        <w:jc w:val="left"/>
      </w:pPr>
      <w:r>
        <w:t>и</w:t>
      </w:r>
      <w:r>
        <w:tab/>
        <w:t>(или)</w:t>
      </w:r>
      <w:r>
        <w:tab/>
        <w:t>зрительными</w:t>
      </w:r>
      <w:r>
        <w:tab/>
        <w:t>опорами</w:t>
      </w:r>
      <w:r>
        <w:tab/>
        <w:t>в</w:t>
      </w:r>
      <w:r>
        <w:tab/>
        <w:t>рамках</w:t>
      </w:r>
      <w:r>
        <w:tab/>
        <w:t>тематического</w:t>
      </w:r>
      <w:r>
        <w:tab/>
        <w:t>содержания</w:t>
      </w:r>
      <w:r>
        <w:tab/>
        <w:t>речи</w:t>
      </w:r>
    </w:p>
    <w:p w:rsidR="001B2487" w:rsidRDefault="001B2487">
      <w:pPr>
        <w:pStyle w:val="a5"/>
        <w:ind w:left="0" w:firstLine="0"/>
        <w:jc w:val="left"/>
      </w:pPr>
    </w:p>
    <w:tbl>
      <w:tblPr>
        <w:tblStyle w:val="TableNormal1"/>
        <w:tblW w:w="0" w:type="auto"/>
        <w:tblInd w:w="179" w:type="dxa"/>
        <w:tblLayout w:type="fixed"/>
        <w:tblLook w:val="04A0" w:firstRow="1" w:lastRow="0" w:firstColumn="1" w:lastColumn="0" w:noHBand="0" w:noVBand="1"/>
      </w:tblPr>
      <w:tblGrid>
        <w:gridCol w:w="2776"/>
        <w:gridCol w:w="1610"/>
        <w:gridCol w:w="5069"/>
      </w:tblGrid>
      <w:tr w:rsidR="001B2487">
        <w:trPr>
          <w:trHeight w:val="339"/>
        </w:trPr>
        <w:tc>
          <w:tcPr>
            <w:tcW w:w="2776" w:type="dxa"/>
          </w:tcPr>
          <w:p w:rsidR="001B2487" w:rsidRDefault="004D6112">
            <w:pPr>
              <w:pStyle w:val="TableParagraph"/>
              <w:ind w:left="50"/>
              <w:rPr>
                <w:sz w:val="24"/>
                <w:szCs w:val="24"/>
              </w:rPr>
            </w:pPr>
            <w:r>
              <w:rPr>
                <w:sz w:val="24"/>
                <w:szCs w:val="24"/>
              </w:rPr>
              <w:t>(объёммонологического</w:t>
            </w:r>
          </w:p>
        </w:tc>
        <w:tc>
          <w:tcPr>
            <w:tcW w:w="1610" w:type="dxa"/>
          </w:tcPr>
          <w:p w:rsidR="001B2487" w:rsidRDefault="004D6112">
            <w:pPr>
              <w:pStyle w:val="TableParagraph"/>
              <w:ind w:left="61" w:right="60"/>
              <w:jc w:val="center"/>
              <w:rPr>
                <w:sz w:val="24"/>
                <w:szCs w:val="24"/>
              </w:rPr>
            </w:pPr>
            <w:r>
              <w:rPr>
                <w:sz w:val="24"/>
                <w:szCs w:val="24"/>
              </w:rPr>
              <w:t>высказывания</w:t>
            </w:r>
          </w:p>
        </w:tc>
        <w:tc>
          <w:tcPr>
            <w:tcW w:w="5069" w:type="dxa"/>
          </w:tcPr>
          <w:p w:rsidR="001B2487" w:rsidRDefault="004D6112">
            <w:pPr>
              <w:pStyle w:val="TableParagraph"/>
              <w:ind w:right="46"/>
              <w:jc w:val="right"/>
              <w:rPr>
                <w:sz w:val="24"/>
                <w:szCs w:val="24"/>
              </w:rPr>
            </w:pPr>
            <w:r>
              <w:rPr>
                <w:sz w:val="24"/>
                <w:szCs w:val="24"/>
              </w:rPr>
              <w:t>–7–8фраз),излагатьосновноесодержание</w:t>
            </w:r>
          </w:p>
        </w:tc>
      </w:tr>
      <w:tr w:rsidR="001B2487">
        <w:trPr>
          <w:trHeight w:val="339"/>
        </w:trPr>
        <w:tc>
          <w:tcPr>
            <w:tcW w:w="2776" w:type="dxa"/>
          </w:tcPr>
          <w:p w:rsidR="001B2487" w:rsidRDefault="004D6112">
            <w:pPr>
              <w:pStyle w:val="TableParagraph"/>
              <w:tabs>
                <w:tab w:val="left" w:pos="1708"/>
                <w:tab w:val="left" w:pos="2586"/>
              </w:tabs>
              <w:ind w:left="50"/>
              <w:rPr>
                <w:sz w:val="24"/>
                <w:szCs w:val="24"/>
              </w:rPr>
            </w:pPr>
            <w:r>
              <w:rPr>
                <w:sz w:val="24"/>
                <w:szCs w:val="24"/>
              </w:rPr>
              <w:t>прочитанного</w:t>
            </w:r>
            <w:r>
              <w:rPr>
                <w:sz w:val="24"/>
                <w:szCs w:val="24"/>
              </w:rPr>
              <w:tab/>
              <w:t>текста</w:t>
            </w:r>
            <w:r>
              <w:rPr>
                <w:sz w:val="24"/>
                <w:szCs w:val="24"/>
              </w:rPr>
              <w:tab/>
              <w:t>с</w:t>
            </w:r>
          </w:p>
        </w:tc>
        <w:tc>
          <w:tcPr>
            <w:tcW w:w="1610" w:type="dxa"/>
          </w:tcPr>
          <w:p w:rsidR="001B2487" w:rsidRDefault="004D6112">
            <w:pPr>
              <w:pStyle w:val="TableParagraph"/>
              <w:ind w:left="61" w:right="7"/>
              <w:jc w:val="center"/>
              <w:rPr>
                <w:sz w:val="24"/>
                <w:szCs w:val="24"/>
              </w:rPr>
            </w:pPr>
            <w:r>
              <w:rPr>
                <w:sz w:val="24"/>
                <w:szCs w:val="24"/>
              </w:rPr>
              <w:t>вербальными</w:t>
            </w:r>
          </w:p>
        </w:tc>
        <w:tc>
          <w:tcPr>
            <w:tcW w:w="5069" w:type="dxa"/>
          </w:tcPr>
          <w:p w:rsidR="001B2487" w:rsidRDefault="004D6112">
            <w:pPr>
              <w:pStyle w:val="TableParagraph"/>
              <w:tabs>
                <w:tab w:val="left" w:pos="359"/>
                <w:tab w:val="left" w:pos="1130"/>
                <w:tab w:val="left" w:pos="2714"/>
                <w:tab w:val="left" w:pos="3822"/>
                <w:tab w:val="left" w:pos="4759"/>
              </w:tabs>
              <w:ind w:right="47"/>
              <w:jc w:val="right"/>
              <w:rPr>
                <w:sz w:val="24"/>
                <w:szCs w:val="24"/>
              </w:rPr>
            </w:pPr>
            <w:r>
              <w:rPr>
                <w:sz w:val="24"/>
                <w:szCs w:val="24"/>
              </w:rPr>
              <w:t>и</w:t>
            </w:r>
            <w:r>
              <w:rPr>
                <w:sz w:val="24"/>
                <w:szCs w:val="24"/>
              </w:rPr>
              <w:tab/>
              <w:t>(или)</w:t>
            </w:r>
            <w:r>
              <w:rPr>
                <w:sz w:val="24"/>
                <w:szCs w:val="24"/>
              </w:rPr>
              <w:tab/>
              <w:t>зрительными</w:t>
            </w:r>
            <w:r>
              <w:rPr>
                <w:sz w:val="24"/>
                <w:szCs w:val="24"/>
              </w:rPr>
              <w:tab/>
              <w:t>опорами</w:t>
            </w:r>
            <w:r>
              <w:rPr>
                <w:sz w:val="24"/>
                <w:szCs w:val="24"/>
              </w:rPr>
              <w:tab/>
              <w:t>(объём</w:t>
            </w:r>
            <w:r>
              <w:rPr>
                <w:sz w:val="24"/>
                <w:szCs w:val="24"/>
              </w:rPr>
              <w:tab/>
              <w:t>–</w:t>
            </w:r>
          </w:p>
        </w:tc>
      </w:tr>
    </w:tbl>
    <w:p w:rsidR="001B2487" w:rsidRDefault="004D6112">
      <w:pPr>
        <w:pStyle w:val="a5"/>
        <w:ind w:right="936" w:firstLine="0"/>
        <w:jc w:val="left"/>
      </w:pPr>
      <w:r>
        <w:t>7–8фраз),краткоизлагатьрезультатывыполненной  проектной  работы(объём  –7–8 фраз).</w:t>
      </w:r>
    </w:p>
    <w:p w:rsidR="001B2487" w:rsidRDefault="004D6112">
      <w:pPr>
        <w:pStyle w:val="a5"/>
        <w:ind w:left="929" w:firstLine="0"/>
        <w:jc w:val="left"/>
      </w:pPr>
      <w:r>
        <w:t>Аудирование:</w:t>
      </w:r>
    </w:p>
    <w:p w:rsidR="001B2487" w:rsidRDefault="004D6112">
      <w:pPr>
        <w:pStyle w:val="a5"/>
        <w:ind w:right="845"/>
      </w:pPr>
      <w:r>
        <w:t>воспринимать на слух и понимать несложные адаптированные аутентичные тексты,содержащие     отдельные     незнакомые     слова,       со       зрительными       опорамиили     без     опоры     в    зависимости     от    поставленной     коммуникативной     задачи:с пониманием основного содержания, с пониманием запрашиваемой информации (времязвучаниятекста(текстов)для аудирования – до 1 минуты).</w:t>
      </w:r>
    </w:p>
    <w:p w:rsidR="001B2487" w:rsidRDefault="004D6112">
      <w:pPr>
        <w:pStyle w:val="a5"/>
        <w:spacing w:before="1"/>
        <w:ind w:left="929" w:firstLine="0"/>
      </w:pPr>
      <w:r>
        <w:t>Смысловоечтение:</w:t>
      </w:r>
    </w:p>
    <w:p w:rsidR="001B2487" w:rsidRDefault="004D6112">
      <w:pPr>
        <w:pStyle w:val="a5"/>
        <w:spacing w:before="137"/>
        <w:ind w:right="845"/>
      </w:pPr>
      <w:r>
        <w:t>читатьпросебяипониматьнесложныеадаптированныеаутентичныетексты,содержащиеотдельные  незнакомые  слова,  с  различной  глубиной  проникновенияв  их   содержание   в   зависимости   от   поставленной   коммуникативной   задачи:с пониманием основного содержания, с пониманием запрашиваемой информации (объёмтекста(текстов)длячтения–250–300слов),читатьпросебянесплошныетексты(таблицы)ипониматьпредставленную внихинформацию.</w:t>
      </w:r>
    </w:p>
    <w:p w:rsidR="001B2487" w:rsidRDefault="004D6112">
      <w:pPr>
        <w:pStyle w:val="a5"/>
        <w:ind w:left="929" w:firstLine="0"/>
      </w:pPr>
      <w:r>
        <w:t>Письменнаяречь:</w:t>
      </w:r>
    </w:p>
    <w:p w:rsidR="001B2487" w:rsidRDefault="004D6112">
      <w:pPr>
        <w:pStyle w:val="a5"/>
        <w:spacing w:before="139"/>
        <w:ind w:right="846"/>
      </w:pPr>
      <w:r>
        <w:t>заполнять  анкеты   и   формуляры,   сообщая   о   себе   основные   сведения,всоответствииснормами,принятымивстране(странах)изучаемогоязыка,писатьэлектронноесообщение  личного  характера,  соблюдая  речевой  этикет,  принятыйв стране (странах) изучаемого языка (объём сообщения – до 70 слов), создавать небольшоеписьменное высказывание с опорой на образец, план, ключевые слова, картинку (объёмвысказывания– до 70 слов).</w:t>
      </w:r>
    </w:p>
    <w:p w:rsidR="001B2487" w:rsidRDefault="004D6112">
      <w:pPr>
        <w:pStyle w:val="af1"/>
        <w:numPr>
          <w:ilvl w:val="0"/>
          <w:numId w:val="40"/>
        </w:numPr>
        <w:tabs>
          <w:tab w:val="left" w:pos="1189"/>
        </w:tabs>
        <w:spacing w:before="1"/>
        <w:ind w:right="6389" w:firstLine="0"/>
        <w:rPr>
          <w:sz w:val="24"/>
          <w:szCs w:val="24"/>
        </w:rPr>
      </w:pPr>
      <w:r>
        <w:rPr>
          <w:sz w:val="24"/>
          <w:szCs w:val="24"/>
        </w:rPr>
        <w:t>Языковые знания и умения.Фонетическаясторонаречи:</w:t>
      </w:r>
    </w:p>
    <w:p w:rsidR="001B2487" w:rsidRDefault="004D6112">
      <w:pPr>
        <w:pStyle w:val="a5"/>
        <w:tabs>
          <w:tab w:val="left" w:pos="2079"/>
          <w:tab w:val="left" w:pos="4056"/>
          <w:tab w:val="left" w:pos="5031"/>
          <w:tab w:val="left" w:pos="7292"/>
          <w:tab w:val="left" w:pos="8876"/>
        </w:tabs>
        <w:ind w:right="845"/>
      </w:pPr>
      <w:r>
        <w:t>различатьнаслухиадекватно,безошибок,ведущихксбоюкоммуникации,произносить    слова    с     правильным     ударением     и      фразы      с      соблюдениемихритмико-интонационныхособенностей,втомчислеприменятьправилаотсутствияфразовогоударениянаслужебныхсловах;выразительночитатьвслухнебольшиеадаптированныеаутентичныетекстыобъемомдо95слов,построенныенаизученномязыковом</w:t>
      </w:r>
      <w:r>
        <w:tab/>
        <w:t>материале,</w:t>
      </w:r>
      <w:r>
        <w:tab/>
        <w:t>с</w:t>
      </w:r>
      <w:r>
        <w:tab/>
        <w:t>соблюдением</w:t>
      </w:r>
      <w:r>
        <w:tab/>
        <w:t>правил</w:t>
      </w:r>
      <w:r>
        <w:tab/>
        <w:t>чтенияисоответствующей интонации,читатьновыесловасогласноосновнымправиламчтения.</w:t>
      </w:r>
    </w:p>
    <w:p w:rsidR="001B2487" w:rsidRDefault="004D6112">
      <w:pPr>
        <w:pStyle w:val="a5"/>
        <w:ind w:left="929" w:right="5756" w:firstLine="0"/>
      </w:pPr>
      <w:r>
        <w:t>Графика, орфография и пунктуация:правильнописатьизученныеслова;</w:t>
      </w:r>
    </w:p>
    <w:p w:rsidR="001B2487" w:rsidRDefault="004D6112">
      <w:pPr>
        <w:pStyle w:val="a5"/>
        <w:spacing w:before="90"/>
        <w:ind w:right="846"/>
      </w:pPr>
      <w:r>
        <w:t>использоватьточку,вопросительныйивосклицательныйзнакивконцепредложения,запятуюприперечислении;</w:t>
      </w:r>
    </w:p>
    <w:p w:rsidR="001B2487" w:rsidRDefault="004D6112">
      <w:pPr>
        <w:pStyle w:val="a5"/>
        <w:ind w:left="929" w:right="1071" w:firstLine="0"/>
      </w:pPr>
      <w:r>
        <w:t>пунктуационно правильно оформлять электронное сообщение личного характера.Лексическаясторонаречи:</w:t>
      </w:r>
    </w:p>
    <w:p w:rsidR="001B2487" w:rsidRDefault="004D6112">
      <w:pPr>
        <w:pStyle w:val="a5"/>
        <w:ind w:right="846"/>
      </w:pPr>
      <w:r>
        <w:t>распознаватьвзвучащемиписьменномтексте800лексическихединиц(слов,словосочетаний, речевых клише) и правильно употреблять в устной и письменной речи750лексическихединиц(включая650лексическихединиц,освоенныхранее),обслуживающих    ситуации      общения      в      рамках      тематического      содержания,ссоблюдениемсуществующейнормылексической сочетаемости;</w:t>
      </w:r>
    </w:p>
    <w:p w:rsidR="001B2487" w:rsidRDefault="004D6112">
      <w:pPr>
        <w:pStyle w:val="a5"/>
        <w:spacing w:before="1"/>
        <w:ind w:right="846"/>
      </w:pPr>
      <w:r>
        <w:t xml:space="preserve">распознаватьиупотреблятьвустнойиписьменнойречиродственныеслова,образованныесиспользованиемаффиксации:именасуществительныеприпомощисуффиксов -keit, -heit, -ung, имена прилагательные при помощи суффикса -isch, именаприлагательные    и    </w:t>
      </w:r>
      <w:r>
        <w:lastRenderedPageBreak/>
        <w:t>наречия    при    помощи    отрицательного      префикса      un-,припомощиконверсии:именасуществительныеотглагола(dasLesen),припомощисловосложения:соединения глаголаисуществительного(derSchreibtisch);</w:t>
      </w:r>
    </w:p>
    <w:p w:rsidR="001B2487" w:rsidRDefault="004D6112">
      <w:pPr>
        <w:pStyle w:val="a5"/>
        <w:ind w:right="845"/>
      </w:pPr>
      <w:r>
        <w:t>распознавать и употреблять в устной и письменной речи изученные синонимы,антонимыиинтернациональныеслова;</w:t>
      </w:r>
    </w:p>
    <w:p w:rsidR="001B2487" w:rsidRDefault="004D6112">
      <w:pPr>
        <w:pStyle w:val="a5"/>
        <w:spacing w:before="1"/>
        <w:ind w:right="850"/>
      </w:pPr>
      <w:r>
        <w:t>распознавать и употреблять в устной и письменной речи различные средства связидляобеспечения целостностивысказывания.</w:t>
      </w:r>
    </w:p>
    <w:p w:rsidR="001B2487" w:rsidRDefault="004D6112">
      <w:pPr>
        <w:pStyle w:val="a5"/>
        <w:ind w:left="929" w:firstLine="0"/>
      </w:pPr>
      <w:r>
        <w:t>Грамматическаясторонаречи:</w:t>
      </w:r>
    </w:p>
    <w:p w:rsidR="001B2487" w:rsidRDefault="004D6112">
      <w:pPr>
        <w:pStyle w:val="a5"/>
        <w:spacing w:before="136"/>
        <w:ind w:right="845"/>
      </w:pPr>
      <w:r>
        <w:t>знатьипониматьособенностиструктурыпростыхисложныхпредложенийнемецкогоязыка, различныхкоммуникативных типовпредложенийнемецкогоязыка;</w:t>
      </w:r>
    </w:p>
    <w:p w:rsidR="001B2487" w:rsidRDefault="004D6112">
      <w:pPr>
        <w:pStyle w:val="a5"/>
        <w:spacing w:before="1"/>
        <w:ind w:right="848"/>
      </w:pPr>
      <w:r>
        <w:t>распознаватьв  письменном  и  звучащем  тексте  и  употреблять  в  устнойи письменнойречи:</w:t>
      </w:r>
    </w:p>
    <w:p w:rsidR="001B2487" w:rsidRDefault="004D6112">
      <w:pPr>
        <w:pStyle w:val="a5"/>
        <w:ind w:left="929" w:firstLine="0"/>
      </w:pPr>
      <w:r>
        <w:t>сложносочинённыепредложения ссоюзомdenn;</w:t>
      </w:r>
    </w:p>
    <w:p w:rsidR="001B2487" w:rsidRDefault="004D6112">
      <w:pPr>
        <w:pStyle w:val="a5"/>
        <w:spacing w:before="139"/>
        <w:ind w:right="844"/>
      </w:pPr>
      <w:r>
        <w:t>глаголыввидовременныхформахдействительногозалогавизъявительномнаклонении вPräteritum;</w:t>
      </w:r>
    </w:p>
    <w:p w:rsidR="001B2487" w:rsidRDefault="004D6112">
      <w:pPr>
        <w:pStyle w:val="a5"/>
        <w:ind w:left="929" w:right="3741" w:firstLine="0"/>
        <w:jc w:val="left"/>
      </w:pPr>
      <w:r>
        <w:t>глаголы с отделяемыми и неотделяемыми приставками;глаголысвозвратным местоимениемsich;</w:t>
      </w:r>
    </w:p>
    <w:p w:rsidR="001B2487" w:rsidRDefault="004D6112">
      <w:pPr>
        <w:pStyle w:val="a5"/>
        <w:ind w:left="929" w:firstLine="0"/>
        <w:jc w:val="left"/>
        <w:rPr>
          <w:lang w:val="de-DE"/>
        </w:rPr>
      </w:pPr>
      <w:r>
        <w:t>глаголы</w:t>
      </w:r>
      <w:r>
        <w:rPr>
          <w:lang w:val="de-DE"/>
        </w:rPr>
        <w:t>sitzen–setzen, liegen–legen,stehen–stellen,hängen;</w:t>
      </w:r>
    </w:p>
    <w:p w:rsidR="001B2487" w:rsidRDefault="004D6112">
      <w:pPr>
        <w:pStyle w:val="a5"/>
        <w:spacing w:before="137"/>
        <w:ind w:left="929" w:firstLine="0"/>
        <w:jc w:val="left"/>
      </w:pPr>
      <w:r>
        <w:t>модальныйглаголsollen(вPräsens);</w:t>
      </w:r>
    </w:p>
    <w:p w:rsidR="001B2487" w:rsidRDefault="004D6112">
      <w:pPr>
        <w:pStyle w:val="a5"/>
        <w:spacing w:before="137"/>
        <w:ind w:right="885"/>
        <w:jc w:val="left"/>
      </w:pPr>
      <w:r>
        <w:t>склонениеимён  существительных  в  единственном  и  множественном  числевродительномпадеже;</w:t>
      </w:r>
    </w:p>
    <w:p w:rsidR="001B2487" w:rsidRDefault="004D6112">
      <w:pPr>
        <w:pStyle w:val="a5"/>
        <w:ind w:left="929" w:right="3438" w:firstLine="0"/>
        <w:jc w:val="left"/>
      </w:pPr>
      <w:r>
        <w:t>личные местоимения в винительном и дательном падежах;вопросительноеместоимениеwelch-;</w:t>
      </w:r>
    </w:p>
    <w:p w:rsidR="001B2487" w:rsidRDefault="004D6112">
      <w:pPr>
        <w:pStyle w:val="a5"/>
        <w:ind w:left="929" w:firstLine="0"/>
        <w:jc w:val="left"/>
      </w:pPr>
      <w:r>
        <w:t>числительныедляобозначениядатибольшихчисел(100–1000);</w:t>
      </w:r>
    </w:p>
    <w:p w:rsidR="001B2487" w:rsidRDefault="004D6112">
      <w:pPr>
        <w:pStyle w:val="a5"/>
        <w:spacing w:before="90"/>
        <w:ind w:right="848"/>
      </w:pPr>
      <w:r>
        <w:t>предлоги,  требующие   дательного   падежа   при   ответе   на   вопрос   Wo?и винительного приответенавопросWohin?.</w:t>
      </w:r>
    </w:p>
    <w:p w:rsidR="001B2487" w:rsidRDefault="004D6112">
      <w:pPr>
        <w:pStyle w:val="af1"/>
        <w:numPr>
          <w:ilvl w:val="0"/>
          <w:numId w:val="40"/>
        </w:numPr>
        <w:tabs>
          <w:tab w:val="left" w:pos="1189"/>
        </w:tabs>
        <w:ind w:left="1188"/>
        <w:rPr>
          <w:sz w:val="24"/>
          <w:szCs w:val="24"/>
        </w:rPr>
      </w:pPr>
      <w:r>
        <w:rPr>
          <w:sz w:val="24"/>
          <w:szCs w:val="24"/>
        </w:rPr>
        <w:t>Социокультурныезнанияи умения:</w:t>
      </w:r>
    </w:p>
    <w:p w:rsidR="001B2487" w:rsidRDefault="004D6112">
      <w:pPr>
        <w:pStyle w:val="a5"/>
        <w:spacing w:before="139"/>
        <w:ind w:right="849"/>
      </w:pPr>
      <w:r>
        <w:t>использоватьотдельныесоциокультурныеэлементыречевогоповеденческогоэтикетавстране(странах)изучаемого языкаврамкахтематического содержанияречи;</w:t>
      </w:r>
    </w:p>
    <w:p w:rsidR="001B2487" w:rsidRDefault="004D6112">
      <w:pPr>
        <w:pStyle w:val="a5"/>
        <w:ind w:right="845"/>
      </w:pPr>
      <w:r>
        <w:t>знать(понимать)ииспользоватьвустнойиписьменнойречинаиболееупотребительнуюлексику,обозначающуюреалиистраны(стран)изучаемогоязыкаврамках тематическогосодержания речи;</w:t>
      </w:r>
    </w:p>
    <w:p w:rsidR="001B2487" w:rsidRDefault="004D6112">
      <w:pPr>
        <w:pStyle w:val="a5"/>
        <w:ind w:right="844"/>
      </w:pPr>
      <w:r>
        <w:t>обладатьбазовыми  знаниями  о  социокультурном  портрете  родной  страныи страны(стран)изучаемого языка;</w:t>
      </w:r>
    </w:p>
    <w:p w:rsidR="001B2487" w:rsidRDefault="004D6112">
      <w:pPr>
        <w:pStyle w:val="a5"/>
        <w:ind w:left="929" w:firstLine="0"/>
      </w:pPr>
      <w:r>
        <w:t>краткопредставлятьРоссиюи страну(страны)изучаемогоязыка.</w:t>
      </w:r>
    </w:p>
    <w:p w:rsidR="001B2487" w:rsidRDefault="004D6112">
      <w:pPr>
        <w:pStyle w:val="af1"/>
        <w:numPr>
          <w:ilvl w:val="0"/>
          <w:numId w:val="40"/>
        </w:numPr>
        <w:tabs>
          <w:tab w:val="left" w:pos="1189"/>
        </w:tabs>
        <w:spacing w:before="138"/>
        <w:ind w:left="1188"/>
        <w:rPr>
          <w:sz w:val="24"/>
          <w:szCs w:val="24"/>
        </w:rPr>
      </w:pPr>
      <w:r>
        <w:rPr>
          <w:sz w:val="24"/>
          <w:szCs w:val="24"/>
        </w:rPr>
        <w:t>Компенсаторныеумения:</w:t>
      </w:r>
    </w:p>
    <w:p w:rsidR="001B2487" w:rsidRDefault="004D6112">
      <w:pPr>
        <w:pStyle w:val="a5"/>
        <w:spacing w:before="137"/>
        <w:ind w:right="846"/>
      </w:pPr>
      <w:r>
        <w:t>использовать     при      чтении      и      аудировании      языковую      догадку,в том числе контекстуальную, игнорировать информацию, не являющуюся 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5"/>
        <w:ind w:right="850"/>
      </w:pPr>
      <w:r>
        <w:t>владетьумениямиклассифицироватьлексическиеединицыпотемамврамкахтематическогосодержанияречи,по частямречи,пословообразовательнымэлементам;</w:t>
      </w:r>
    </w:p>
    <w:p w:rsidR="001B2487" w:rsidRDefault="004D6112">
      <w:pPr>
        <w:pStyle w:val="a5"/>
        <w:ind w:right="845"/>
      </w:pPr>
      <w:r>
        <w:t>участвоватьв   несложных   учебных   проектах   с   использованием   материаловнанемецкомязыкесприменениеминформационно-коммуникативныхтехнологий,соблюдаяправилаинформационной безопасностиприработевсетиИнтернет;</w:t>
      </w:r>
    </w:p>
    <w:p w:rsidR="001B2487" w:rsidRDefault="004D6112">
      <w:pPr>
        <w:pStyle w:val="a5"/>
        <w:tabs>
          <w:tab w:val="left" w:pos="3218"/>
          <w:tab w:val="left" w:pos="5405"/>
          <w:tab w:val="left" w:pos="7145"/>
          <w:tab w:val="left" w:pos="8198"/>
        </w:tabs>
        <w:spacing w:before="2"/>
        <w:ind w:right="844"/>
      </w:pPr>
      <w:r>
        <w:t>использовать</w:t>
      </w:r>
      <w:r>
        <w:tab/>
        <w:t>иноязычные</w:t>
      </w:r>
      <w:r>
        <w:tab/>
        <w:t>словари</w:t>
      </w:r>
      <w:r>
        <w:tab/>
        <w:t>и</w:t>
      </w:r>
      <w:r>
        <w:tab/>
        <w:t>справочники,втомчислеинформационно-справочныесистемывэлектроннойформе;</w:t>
      </w:r>
    </w:p>
    <w:p w:rsidR="001B2487" w:rsidRDefault="004D6112">
      <w:pPr>
        <w:pStyle w:val="a5"/>
        <w:ind w:right="847"/>
      </w:pPr>
      <w:r>
        <w:t>достигатьвзаимопонимания  в  процессе  устного  и  письменного  общениясносителямииностранного языка, слюдьмидругойкультуры;</w:t>
      </w:r>
    </w:p>
    <w:p w:rsidR="001B2487" w:rsidRDefault="004D6112">
      <w:pPr>
        <w:pStyle w:val="a5"/>
        <w:ind w:right="847"/>
      </w:pPr>
      <w:r>
        <w:t xml:space="preserve">сравнивать (в том числе устанавливать основания для сравнения) объекты, </w:t>
      </w:r>
      <w:r>
        <w:lastRenderedPageBreak/>
        <w:t>явления,процессы,их элементыиосновныефункцииврамках изученной тематики.</w:t>
      </w:r>
    </w:p>
    <w:p w:rsidR="001B2487" w:rsidRDefault="004D6112">
      <w:pPr>
        <w:pStyle w:val="af1"/>
        <w:numPr>
          <w:ilvl w:val="3"/>
          <w:numId w:val="36"/>
        </w:numPr>
        <w:tabs>
          <w:tab w:val="left" w:pos="1950"/>
        </w:tabs>
        <w:ind w:left="221" w:right="845" w:firstLine="708"/>
        <w:rPr>
          <w:sz w:val="24"/>
          <w:szCs w:val="24"/>
        </w:rPr>
      </w:pPr>
      <w:r>
        <w:rPr>
          <w:sz w:val="24"/>
          <w:szCs w:val="24"/>
        </w:rPr>
        <w:t>Предметныерезультатыосвоенияпрограммыпоиностранному(немецкому)языку кконцу обучения в7классе.</w:t>
      </w:r>
    </w:p>
    <w:p w:rsidR="001B2487" w:rsidRDefault="004D6112">
      <w:pPr>
        <w:pStyle w:val="af1"/>
        <w:numPr>
          <w:ilvl w:val="0"/>
          <w:numId w:val="41"/>
        </w:numPr>
        <w:tabs>
          <w:tab w:val="left" w:pos="1189"/>
        </w:tabs>
        <w:ind w:right="6442" w:firstLine="0"/>
        <w:rPr>
          <w:sz w:val="24"/>
          <w:szCs w:val="24"/>
        </w:rPr>
      </w:pPr>
      <w:r>
        <w:rPr>
          <w:sz w:val="24"/>
          <w:szCs w:val="24"/>
        </w:rPr>
        <w:t>Коммуникативные умения.Говорение:</w:t>
      </w:r>
    </w:p>
    <w:p w:rsidR="001B2487" w:rsidRDefault="004D6112">
      <w:pPr>
        <w:pStyle w:val="a5"/>
        <w:ind w:right="844"/>
      </w:pPr>
      <w:r>
        <w:t>вести разные виды диалогов (диалог этикетного характера, диалог-побуждение кдействию,диалог-расспрос,комбинированныйдиалог,включающийразличныевидыдиалогов)врамкахтематическогосодержанияречивстандартныхситуацияхнеофициальногообщения,свербальнымии(или)зрительнымиопорами,ссоблюдением</w:t>
      </w:r>
    </w:p>
    <w:p w:rsidR="001B2487" w:rsidRDefault="004D6112">
      <w:pPr>
        <w:pStyle w:val="a5"/>
        <w:spacing w:before="90"/>
        <w:ind w:right="847" w:firstLine="0"/>
      </w:pPr>
      <w:r>
        <w:t>норм речевого этикета, принятого в стране (странах) изучаемого языка (до 6 реплик состороныкаждого собеседника);</w:t>
      </w:r>
    </w:p>
    <w:p w:rsidR="001B2487" w:rsidRDefault="004D6112">
      <w:pPr>
        <w:pStyle w:val="a5"/>
        <w:tabs>
          <w:tab w:val="left" w:pos="1599"/>
          <w:tab w:val="left" w:pos="3161"/>
          <w:tab w:val="left" w:pos="5002"/>
          <w:tab w:val="left" w:pos="7078"/>
          <w:tab w:val="left" w:pos="8844"/>
        </w:tabs>
        <w:ind w:right="844"/>
      </w:pPr>
      <w:r>
        <w:t>создавать       разные       виды       монологических       высказываний       (описание,в  том   числе   характеристика,   повествование   или   сообщение)   с   вербальнымии(или)зрительнымиопорамиврамкахтематическогосодержанияречи(объёммонологического высказывания – 8–9 фраз), излагать основное содержание прочитанного(прослушанного) текста с вербальными и (или) зрительными опорами (объём – 8–9 фраз),кратко</w:t>
      </w:r>
      <w:r>
        <w:tab/>
        <w:t>излагать</w:t>
      </w:r>
      <w:r>
        <w:tab/>
        <w:t>результаты</w:t>
      </w:r>
      <w:r>
        <w:tab/>
        <w:t>выполненной</w:t>
      </w:r>
      <w:r>
        <w:tab/>
        <w:t>проектной</w:t>
      </w:r>
      <w:r>
        <w:tab/>
      </w:r>
      <w:r>
        <w:rPr>
          <w:spacing w:val="-1"/>
        </w:rPr>
        <w:t>работы</w:t>
      </w:r>
      <w:r>
        <w:t>(объём– 8–9 фраз).</w:t>
      </w:r>
    </w:p>
    <w:p w:rsidR="001B2487" w:rsidRDefault="004D6112">
      <w:pPr>
        <w:pStyle w:val="a5"/>
        <w:spacing w:before="1"/>
        <w:ind w:left="929" w:firstLine="0"/>
        <w:jc w:val="left"/>
      </w:pPr>
      <w:r>
        <w:t>Аудирование:</w:t>
      </w:r>
    </w:p>
    <w:p w:rsidR="001B2487" w:rsidRDefault="004D6112">
      <w:pPr>
        <w:pStyle w:val="a5"/>
        <w:tabs>
          <w:tab w:val="left" w:pos="2160"/>
          <w:tab w:val="left" w:pos="3821"/>
          <w:tab w:val="left" w:pos="5770"/>
          <w:tab w:val="left" w:pos="7138"/>
          <w:tab w:val="left" w:pos="9459"/>
        </w:tabs>
        <w:spacing w:before="137"/>
        <w:ind w:right="845"/>
      </w:pPr>
      <w:r>
        <w:t>воспринимать на слух и понимать несложные аутентичные тексты, содержащиеотдельные незнакомые слова, в зависимости от поставленной коммуникативной задачи: спониманием основного содержания, с пониманием запрашиваемой информации (времязвучания</w:t>
      </w:r>
      <w:r>
        <w:tab/>
        <w:t>текста</w:t>
      </w:r>
      <w:r>
        <w:tab/>
        <w:t>(текстов)</w:t>
      </w:r>
      <w:r>
        <w:tab/>
        <w:t>для</w:t>
      </w:r>
      <w:r>
        <w:tab/>
        <w:t>аудирования</w:t>
      </w:r>
      <w:r>
        <w:tab/>
      </w:r>
      <w:r>
        <w:rPr>
          <w:spacing w:val="-2"/>
        </w:rPr>
        <w:t>–</w:t>
      </w:r>
      <w:r>
        <w:t>до 1,5 минут).</w:t>
      </w:r>
    </w:p>
    <w:p w:rsidR="001B2487" w:rsidRDefault="004D6112">
      <w:pPr>
        <w:pStyle w:val="a5"/>
        <w:spacing w:before="1"/>
        <w:ind w:left="929" w:firstLine="0"/>
      </w:pPr>
      <w:r>
        <w:t>Смысловоечтение:</w:t>
      </w:r>
    </w:p>
    <w:p w:rsidR="001B2487" w:rsidRDefault="004D6112">
      <w:pPr>
        <w:pStyle w:val="a5"/>
        <w:spacing w:before="137"/>
        <w:ind w:right="844"/>
      </w:pPr>
      <w:r>
        <w:t>читатьпросебяипониматьнесложныеаутентичныетексты,содержащиеотдельные     незнакомые      слова,      с      различной      глубиной      проникновенияв  их   содержание   в   зависимости   от   поставленной   коммуникативной   задачи:спониманиемосновногосодержания,спониманиемнужной(запрашиваемой)информации,  с   полным   пониманием   информации,   представленной   в   текстев эксплицитной (явной) форме (объём текста (текстов) для чтения – до 350 слов),читатьпро себя несплошные тексты (таблицы, диаграммы) и понимать представленную в нихинформацию.</w:t>
      </w:r>
    </w:p>
    <w:p w:rsidR="001B2487" w:rsidRDefault="004D6112">
      <w:pPr>
        <w:pStyle w:val="a5"/>
        <w:spacing w:before="1"/>
        <w:ind w:left="929" w:firstLine="0"/>
      </w:pPr>
      <w:r>
        <w:t>Письменнаяречь:</w:t>
      </w:r>
    </w:p>
    <w:p w:rsidR="001B2487" w:rsidRDefault="004D6112">
      <w:pPr>
        <w:pStyle w:val="a5"/>
        <w:spacing w:before="139"/>
        <w:ind w:right="845"/>
      </w:pPr>
      <w:r>
        <w:t>заполнять  анкеты   и   формуляры,   сообщая   о   себе   основные   сведения,всоответствииснормами,принятымивстране(странах)изучаемогоязыка,писатьэлектронноесообщение  личного  характера,  соблюдая  речевой  этикет,  принятыйв стране (странах) изучаемого языка (объём сообщения – до 90 слов), создавать небольшоеписьменное высказывание с опорой на образец, план, ключевые слова, таблицу (объёмвысказывания– до 90 слов).</w:t>
      </w:r>
    </w:p>
    <w:p w:rsidR="001B2487" w:rsidRDefault="004D6112">
      <w:pPr>
        <w:pStyle w:val="af1"/>
        <w:numPr>
          <w:ilvl w:val="0"/>
          <w:numId w:val="41"/>
        </w:numPr>
        <w:tabs>
          <w:tab w:val="left" w:pos="1189"/>
        </w:tabs>
        <w:ind w:right="6389" w:firstLine="0"/>
        <w:rPr>
          <w:sz w:val="24"/>
          <w:szCs w:val="24"/>
        </w:rPr>
      </w:pPr>
      <w:r>
        <w:rPr>
          <w:sz w:val="24"/>
          <w:szCs w:val="24"/>
        </w:rPr>
        <w:t>Языковые знания и умения.Фонетическаясторонаречи:</w:t>
      </w:r>
    </w:p>
    <w:p w:rsidR="001B2487" w:rsidRDefault="004D6112">
      <w:pPr>
        <w:pStyle w:val="a5"/>
        <w:ind w:right="845"/>
      </w:pPr>
      <w:r>
        <w:t>различатьнаслухиадекватно,безошибок,ведущихксбоюкоммуникации,произносить    слова    с     правильным     ударением     и      фразы      с      соблюдениемихритмико-интонационныхособенностей,втомчислеприменятьправилаотсутствия</w:t>
      </w:r>
    </w:p>
    <w:p w:rsidR="001B2487" w:rsidRDefault="004D6112">
      <w:pPr>
        <w:pStyle w:val="a5"/>
        <w:spacing w:before="90"/>
        <w:ind w:right="843" w:firstLine="0"/>
      </w:pPr>
      <w:r>
        <w:t>фразовогоударениянаслужебныхсловах;выразительночитатьвслухнебольшиеаутентичныетекстыобъёмомдо100слов,построенныенаизученномязыковомматериале, с соблюдением правил чтения и соответствующей интонацией, читать новыесловасогласно основнымправиламчтения.</w:t>
      </w:r>
    </w:p>
    <w:p w:rsidR="001B2487" w:rsidRDefault="004D6112">
      <w:pPr>
        <w:pStyle w:val="a5"/>
        <w:ind w:left="929" w:firstLine="0"/>
      </w:pPr>
      <w:r>
        <w:t>Графика, орфография ипунктуация:</w:t>
      </w:r>
    </w:p>
    <w:p w:rsidR="001B2487" w:rsidRDefault="004D6112">
      <w:pPr>
        <w:pStyle w:val="a5"/>
        <w:spacing w:before="139"/>
        <w:ind w:left="929" w:firstLine="0"/>
      </w:pPr>
      <w:r>
        <w:t>правильнописатьизученныеслова;</w:t>
      </w:r>
    </w:p>
    <w:p w:rsidR="001B2487" w:rsidRDefault="004D6112">
      <w:pPr>
        <w:pStyle w:val="a5"/>
        <w:spacing w:before="137"/>
        <w:ind w:right="845"/>
      </w:pPr>
      <w:r>
        <w:lastRenderedPageBreak/>
        <w:t>использоватьточку,вопросительныйивосклицательныйзнакивконцепредложения,запятуюприперечислении,пунктуационноправильнооформлятьэлектронноесообщениеличного характера.</w:t>
      </w:r>
    </w:p>
    <w:p w:rsidR="001B2487" w:rsidRDefault="004D6112">
      <w:pPr>
        <w:pStyle w:val="a5"/>
        <w:spacing w:before="1"/>
        <w:ind w:left="929" w:firstLine="0"/>
      </w:pPr>
      <w:r>
        <w:t>Лексическаясторонаречи:</w:t>
      </w:r>
    </w:p>
    <w:p w:rsidR="001B2487" w:rsidRDefault="004D6112">
      <w:pPr>
        <w:pStyle w:val="a5"/>
        <w:spacing w:before="137"/>
        <w:ind w:right="846"/>
      </w:pPr>
      <w:r>
        <w:t>распознаватьв звучащем иписьменном тексте 1000 лексических единиц(слов,словосочетаний, речевых клише) и правильно употреблять в устной и письменной речи900лексическихединиц,обслуживающихситуацииобщенияврамкахтематическогосодержания,ссоблюдениемсуществующейнормылексическойсочетаемости;</w:t>
      </w:r>
    </w:p>
    <w:p w:rsidR="001B2487" w:rsidRDefault="004D6112">
      <w:pPr>
        <w:pStyle w:val="a5"/>
        <w:ind w:right="845"/>
      </w:pPr>
      <w:r>
        <w:t>распознаватьиупотреблятьвустнойиписьменнойречиродственныеслова,образованные с использованием аффиксации: глаголы при помощи суффикса -ieren, именасуществительные    при    помощи    суффиксов    -schaft,      -tion,      префикса      un-,припомощиконверсии:   имена   существительные   от   прилагательных   (dasGrün),при  помощи  словосложения:  соединения    прилагательного    и    существительного(dieKleinstadt);</w:t>
      </w:r>
    </w:p>
    <w:p w:rsidR="001B2487" w:rsidRDefault="004D6112">
      <w:pPr>
        <w:pStyle w:val="a5"/>
        <w:ind w:right="845"/>
      </w:pPr>
      <w:r>
        <w:t>распознавать и употреблять в устной и письменной речи изученные синонимы,антонимы;</w:t>
      </w:r>
    </w:p>
    <w:p w:rsidR="001B2487" w:rsidRDefault="004D6112">
      <w:pPr>
        <w:pStyle w:val="a5"/>
        <w:ind w:right="850"/>
      </w:pPr>
      <w:r>
        <w:t>распознаватьиупотреблятьвустнойиписьменнойречиразличныесредствасвязивтекстедляобеспечениялогичности ицелостностивысказывания;</w:t>
      </w:r>
    </w:p>
    <w:p w:rsidR="001B2487" w:rsidRDefault="004D6112">
      <w:pPr>
        <w:pStyle w:val="a5"/>
        <w:spacing w:before="1"/>
        <w:ind w:left="929" w:firstLine="0"/>
      </w:pPr>
      <w:r>
        <w:t>Грамматическаясторонаречи:</w:t>
      </w:r>
    </w:p>
    <w:p w:rsidR="001B2487" w:rsidRDefault="004D6112">
      <w:pPr>
        <w:pStyle w:val="a5"/>
        <w:spacing w:before="139"/>
        <w:ind w:right="846"/>
      </w:pPr>
      <w:r>
        <w:t>знатьипониматьособенностиструктурыпростыхисложныхпредложенийи различныхкоммуникативныхтиповпредложенийнемецкогоязыка;</w:t>
      </w:r>
    </w:p>
    <w:p w:rsidR="001B2487" w:rsidRDefault="004D6112">
      <w:pPr>
        <w:pStyle w:val="a5"/>
        <w:ind w:right="848"/>
      </w:pPr>
      <w:r>
        <w:t>распознаватьв  письменном  и  звучащем  тексте  и  употреблять  в  устнойи письменнойречи:</w:t>
      </w:r>
    </w:p>
    <w:p w:rsidR="001B2487" w:rsidRDefault="004D6112">
      <w:pPr>
        <w:pStyle w:val="a5"/>
        <w:ind w:left="929" w:firstLine="0"/>
      </w:pPr>
      <w:r>
        <w:t>сложносочинённыепредложенияснаречиемdarum;</w:t>
      </w:r>
    </w:p>
    <w:p w:rsidR="001B2487" w:rsidRDefault="004D6112">
      <w:pPr>
        <w:pStyle w:val="a5"/>
        <w:spacing w:before="137"/>
        <w:ind w:right="845"/>
        <w:jc w:val="left"/>
      </w:pPr>
      <w:r>
        <w:t>сложноподчинённыепредложения:дополнительные(ссоюзомdass),причины(ссоюзомweil), условия (ссоюзомwenn);</w:t>
      </w:r>
    </w:p>
    <w:p w:rsidR="001B2487" w:rsidRDefault="004D6112">
      <w:pPr>
        <w:pStyle w:val="a5"/>
        <w:tabs>
          <w:tab w:val="left" w:pos="2501"/>
          <w:tab w:val="left" w:pos="2820"/>
          <w:tab w:val="left" w:pos="4142"/>
          <w:tab w:val="left" w:pos="5702"/>
          <w:tab w:val="left" w:pos="7332"/>
          <w:tab w:val="left" w:pos="8127"/>
          <w:tab w:val="left" w:pos="8719"/>
        </w:tabs>
        <w:ind w:right="846"/>
        <w:jc w:val="left"/>
      </w:pPr>
      <w:r>
        <w:t>предложения</w:t>
      </w:r>
      <w:r>
        <w:tab/>
        <w:t>с</w:t>
      </w:r>
      <w:r>
        <w:tab/>
        <w:t>глаголами,</w:t>
      </w:r>
      <w:r>
        <w:tab/>
        <w:t>требующими</w:t>
      </w:r>
      <w:r>
        <w:tab/>
        <w:t>употребления</w:t>
      </w:r>
      <w:r>
        <w:tab/>
        <w:t>после</w:t>
      </w:r>
      <w:r>
        <w:tab/>
        <w:t>них</w:t>
      </w:r>
      <w:r>
        <w:tab/>
        <w:t>частицыzuиинфинитива;</w:t>
      </w:r>
    </w:p>
    <w:p w:rsidR="001B2487" w:rsidRDefault="004D6112">
      <w:pPr>
        <w:pStyle w:val="a5"/>
        <w:tabs>
          <w:tab w:val="left" w:pos="2983"/>
          <w:tab w:val="left" w:pos="3785"/>
          <w:tab w:val="left" w:pos="6915"/>
          <w:tab w:val="left" w:pos="9104"/>
        </w:tabs>
        <w:ind w:right="847"/>
        <w:jc w:val="left"/>
      </w:pPr>
      <w:r>
        <w:t>предложения</w:t>
      </w:r>
      <w:r>
        <w:tab/>
        <w:t>с</w:t>
      </w:r>
      <w:r>
        <w:tab/>
        <w:t>неопределённо-личным</w:t>
      </w:r>
      <w:r>
        <w:tab/>
        <w:t>местоимением</w:t>
      </w:r>
      <w:r>
        <w:tab/>
      </w:r>
      <w:r>
        <w:rPr>
          <w:spacing w:val="-1"/>
        </w:rPr>
        <w:t>man,</w:t>
      </w:r>
      <w:r>
        <w:t>втомчислесмодальнымиглаголами;</w:t>
      </w:r>
    </w:p>
    <w:p w:rsidR="001B2487" w:rsidRDefault="004D6112">
      <w:pPr>
        <w:pStyle w:val="a5"/>
        <w:spacing w:before="90"/>
        <w:ind w:left="929" w:right="6157" w:firstLine="0"/>
        <w:jc w:val="left"/>
      </w:pPr>
      <w:r>
        <w:t>модальные глаголы в Präteritum;отрицанияkein,nicht, doch;</w:t>
      </w:r>
    </w:p>
    <w:p w:rsidR="001B2487" w:rsidRDefault="004D6112">
      <w:pPr>
        <w:pStyle w:val="a5"/>
        <w:ind w:left="929" w:firstLine="0"/>
        <w:jc w:val="left"/>
      </w:pPr>
      <w:r>
        <w:t>числительныедляобозначениядати большихчисел(до1 000000).</w:t>
      </w:r>
    </w:p>
    <w:p w:rsidR="001B2487" w:rsidRDefault="004D6112">
      <w:pPr>
        <w:pStyle w:val="af1"/>
        <w:numPr>
          <w:ilvl w:val="0"/>
          <w:numId w:val="41"/>
        </w:numPr>
        <w:tabs>
          <w:tab w:val="left" w:pos="1189"/>
        </w:tabs>
        <w:spacing w:before="139"/>
        <w:ind w:left="1188"/>
        <w:rPr>
          <w:sz w:val="24"/>
          <w:szCs w:val="24"/>
        </w:rPr>
      </w:pPr>
      <w:r>
        <w:rPr>
          <w:sz w:val="24"/>
          <w:szCs w:val="24"/>
        </w:rPr>
        <w:t>Социокультурныезнанияи умения:</w:t>
      </w:r>
    </w:p>
    <w:p w:rsidR="001B2487" w:rsidRDefault="004D6112">
      <w:pPr>
        <w:pStyle w:val="a5"/>
        <w:spacing w:before="137"/>
        <w:ind w:right="847"/>
      </w:pPr>
      <w:r>
        <w:t>использоватьотдельныесоциокультурныеэлементыречевогоповеденческогоэтикета,принятыевстране(странах)изучаемогоязыкаврамкахтематическогосодержания;</w:t>
      </w:r>
    </w:p>
    <w:p w:rsidR="001B2487" w:rsidRDefault="004D6112">
      <w:pPr>
        <w:pStyle w:val="a5"/>
        <w:spacing w:before="1"/>
        <w:ind w:right="845"/>
      </w:pPr>
      <w:r>
        <w:t>знать(понимать)ииспользоватьвустнойиписьменнойречинаиболееупотребительную тематическую фоновую лексику и реалии страны (стран) изучаемогоязыкаврамках тематического содержания речи;</w:t>
      </w:r>
    </w:p>
    <w:p w:rsidR="001B2487" w:rsidRDefault="004D6112">
      <w:pPr>
        <w:pStyle w:val="a5"/>
        <w:ind w:right="845"/>
      </w:pPr>
      <w:r>
        <w:t>обладать базовыми знаниями о социокультурном портрете и культурном наследииродной страныистраны(стран)изучаемого языка;</w:t>
      </w:r>
    </w:p>
    <w:p w:rsidR="001B2487" w:rsidRDefault="004D6112">
      <w:pPr>
        <w:pStyle w:val="a5"/>
        <w:ind w:left="929" w:firstLine="0"/>
      </w:pPr>
      <w:r>
        <w:t>краткопредставлятьРоссиюи страну(страны)изучаемогоязыка.</w:t>
      </w:r>
    </w:p>
    <w:p w:rsidR="001B2487" w:rsidRDefault="004D6112">
      <w:pPr>
        <w:pStyle w:val="af1"/>
        <w:numPr>
          <w:ilvl w:val="0"/>
          <w:numId w:val="41"/>
        </w:numPr>
        <w:tabs>
          <w:tab w:val="left" w:pos="1189"/>
        </w:tabs>
        <w:spacing w:before="138"/>
        <w:ind w:left="1188"/>
        <w:rPr>
          <w:sz w:val="24"/>
          <w:szCs w:val="24"/>
        </w:rPr>
      </w:pPr>
      <w:r>
        <w:rPr>
          <w:sz w:val="24"/>
          <w:szCs w:val="24"/>
        </w:rPr>
        <w:t>Компенсаторныеумения:</w:t>
      </w:r>
    </w:p>
    <w:p w:rsidR="001B2487" w:rsidRDefault="004D6112">
      <w:pPr>
        <w:pStyle w:val="a5"/>
        <w:spacing w:before="137"/>
        <w:ind w:right="844"/>
      </w:pPr>
      <w:r>
        <w:t>использовать     при      чтении      и      аудировании      языковую      догадку,в том числе контекстуальную, при непосредственном общении переспрашивать, проситьповторить,уточняязначениянезнакомыхслов,игнорироватьинформацию,неявляющуюсянеобходимойдляпониманияосновногосодержанияпрочитанного(прослушанного)текстаилидлянахождения втекстезапрашиваемойинформации;</w:t>
      </w:r>
    </w:p>
    <w:p w:rsidR="001B2487" w:rsidRDefault="004D6112">
      <w:pPr>
        <w:pStyle w:val="a5"/>
        <w:spacing w:before="2"/>
        <w:ind w:right="850"/>
      </w:pPr>
      <w:r>
        <w:t>владетьумениямиклассифицироватьлексическиеединицыпотемамврамкахтематическогосодержанияречи,по частямречи,пословообразовательнымэлементам;</w:t>
      </w:r>
    </w:p>
    <w:p w:rsidR="001B2487" w:rsidRDefault="004D6112">
      <w:pPr>
        <w:pStyle w:val="a5"/>
        <w:ind w:right="845"/>
      </w:pPr>
      <w:r>
        <w:lastRenderedPageBreak/>
        <w:t>участвоватьв   несложных   учебных   проектах   с   использованием   материаловнанемецкомязыкесприменениеминформационно-коммуникативныхтехнологий,соблюдаяправилаинформационной безопасностиприработевсетиИнтернет;</w:t>
      </w:r>
    </w:p>
    <w:p w:rsidR="001B2487" w:rsidRDefault="004D6112">
      <w:pPr>
        <w:pStyle w:val="a5"/>
        <w:tabs>
          <w:tab w:val="left" w:pos="3218"/>
          <w:tab w:val="left" w:pos="5405"/>
          <w:tab w:val="left" w:pos="7145"/>
          <w:tab w:val="left" w:pos="8198"/>
        </w:tabs>
        <w:ind w:right="844"/>
      </w:pPr>
      <w:r>
        <w:t>использовать</w:t>
      </w:r>
      <w:r>
        <w:tab/>
        <w:t>иноязычные</w:t>
      </w:r>
      <w:r>
        <w:tab/>
        <w:t>словари</w:t>
      </w:r>
      <w:r>
        <w:tab/>
        <w:t>и</w:t>
      </w:r>
      <w:r>
        <w:tab/>
        <w:t>справочники,втомчислеинформационно-справочныесистемывэлектроннойформе;</w:t>
      </w:r>
    </w:p>
    <w:p w:rsidR="001B2487" w:rsidRDefault="004D6112">
      <w:pPr>
        <w:pStyle w:val="a5"/>
        <w:ind w:right="847"/>
      </w:pPr>
      <w:r>
        <w:t>достигать    взаимопонимания    в   процессе    устного    и   письменного    общениясносителямииностранного языка, слюдьмидругойкультуры;</w:t>
      </w:r>
    </w:p>
    <w:p w:rsidR="001B2487" w:rsidRDefault="004D6112">
      <w:pPr>
        <w:pStyle w:val="a5"/>
        <w:ind w:right="846"/>
      </w:pPr>
      <w:r>
        <w:t>сравнивать (в том числе устанавливать основания для сравнения) объекты, явления,процессы,их элементыи основныефункцииврамкахизученнойтематики.</w:t>
      </w:r>
    </w:p>
    <w:p w:rsidR="001B2487" w:rsidRDefault="004D6112">
      <w:pPr>
        <w:pStyle w:val="af1"/>
        <w:numPr>
          <w:ilvl w:val="3"/>
          <w:numId w:val="36"/>
        </w:numPr>
        <w:tabs>
          <w:tab w:val="left" w:pos="1950"/>
        </w:tabs>
        <w:ind w:left="221" w:right="845" w:firstLine="708"/>
        <w:rPr>
          <w:sz w:val="24"/>
          <w:szCs w:val="24"/>
        </w:rPr>
      </w:pPr>
      <w:r>
        <w:rPr>
          <w:sz w:val="24"/>
          <w:szCs w:val="24"/>
        </w:rPr>
        <w:t>Предметныерезультатыосвоенияпрограммыпоиностранному(немецкому)языку кконцу обучения в8классе.</w:t>
      </w:r>
    </w:p>
    <w:p w:rsidR="001B2487" w:rsidRDefault="004D6112">
      <w:pPr>
        <w:pStyle w:val="af1"/>
        <w:numPr>
          <w:ilvl w:val="0"/>
          <w:numId w:val="42"/>
        </w:numPr>
        <w:tabs>
          <w:tab w:val="left" w:pos="1189"/>
        </w:tabs>
        <w:ind w:right="6442" w:firstLine="0"/>
        <w:rPr>
          <w:sz w:val="24"/>
          <w:szCs w:val="24"/>
        </w:rPr>
      </w:pPr>
      <w:r>
        <w:rPr>
          <w:sz w:val="24"/>
          <w:szCs w:val="24"/>
        </w:rPr>
        <w:t>Коммуникативные умения.Говорение:</w:t>
      </w:r>
    </w:p>
    <w:p w:rsidR="001B2487" w:rsidRDefault="004D6112">
      <w:pPr>
        <w:pStyle w:val="a5"/>
        <w:ind w:right="844"/>
      </w:pPr>
      <w:r>
        <w:t>вести разные виды диалогов (диалог этикетного характера, диалог-побуждение кдействию,диалог-расспрос,комбинированныйдиалог,включающийразличныевиды</w:t>
      </w:r>
    </w:p>
    <w:p w:rsidR="001B2487" w:rsidRDefault="004D6112">
      <w:pPr>
        <w:pStyle w:val="a5"/>
        <w:spacing w:before="90"/>
        <w:ind w:right="845" w:firstLine="0"/>
      </w:pPr>
      <w:r>
        <w:t>диалогов)   в     рамках     тематического     содержания     речи     для     8     классав     стандартных      ситуациях      неофициального      общения,      с      вербальнымии(или)зрительнымиопорами,ссоблюдениемнормречевогоэтикета,принятоговстране(странах)изучаемого языка(досемирепликсостороныкаждого собеседника);</w:t>
      </w:r>
    </w:p>
    <w:p w:rsidR="001B2487" w:rsidRDefault="004D6112">
      <w:pPr>
        <w:pStyle w:val="a5"/>
        <w:tabs>
          <w:tab w:val="left" w:pos="2299"/>
          <w:tab w:val="left" w:pos="3139"/>
          <w:tab w:val="left" w:pos="4387"/>
          <w:tab w:val="left" w:pos="6453"/>
          <w:tab w:val="left" w:pos="8040"/>
          <w:tab w:val="left" w:pos="9454"/>
        </w:tabs>
        <w:ind w:right="846"/>
      </w:pPr>
      <w:r>
        <w:t>создавать       разные       виды       монологических       высказываний       (описание,в  том   числе   характеристика,   повествование   или   сообщение)   с   вербальнымии(или)зрительнымиопорамиврамкахтематическогосодержанияречи(объёммонологического высказывания – до 9–10 фраз), выражать и кратко аргументировать своёмнение,излагатьосновноесодержаниепрочитанного(прослушанного)текстасвербальными</w:t>
      </w:r>
      <w:r>
        <w:tab/>
        <w:t>и</w:t>
      </w:r>
      <w:r>
        <w:tab/>
        <w:t>(или)</w:t>
      </w:r>
      <w:r>
        <w:tab/>
        <w:t>зрительными</w:t>
      </w:r>
      <w:r>
        <w:tab/>
        <w:t>опорами</w:t>
      </w:r>
      <w:r>
        <w:tab/>
        <w:t>(объём</w:t>
      </w:r>
      <w:r>
        <w:tab/>
        <w:t>–9–10  фраз),  излагать    результаты    выполненной    проектной    работы    (объём    –9–10 фраз).</w:t>
      </w:r>
    </w:p>
    <w:p w:rsidR="001B2487" w:rsidRDefault="004D6112">
      <w:pPr>
        <w:pStyle w:val="a5"/>
        <w:ind w:left="929" w:firstLine="0"/>
        <w:jc w:val="left"/>
      </w:pPr>
      <w:r>
        <w:t>Аудирование:</w:t>
      </w:r>
    </w:p>
    <w:p w:rsidR="001B2487" w:rsidRDefault="004D6112">
      <w:pPr>
        <w:pStyle w:val="a5"/>
        <w:tabs>
          <w:tab w:val="left" w:pos="2038"/>
          <w:tab w:val="left" w:pos="4102"/>
          <w:tab w:val="left" w:pos="5822"/>
          <w:tab w:val="left" w:pos="7437"/>
          <w:tab w:val="left" w:pos="8287"/>
        </w:tabs>
        <w:spacing w:before="139"/>
        <w:ind w:right="845"/>
      </w:pPr>
      <w:r>
        <w:t>воспринимать на слух и понимать несложные аутентичные тексты, содержащиеотдельные</w:t>
      </w:r>
      <w:r>
        <w:tab/>
        <w:t>неизученные</w:t>
      </w:r>
      <w:r>
        <w:tab/>
        <w:t>языковые</w:t>
      </w:r>
      <w:r>
        <w:tab/>
        <w:t>явления,</w:t>
      </w:r>
      <w:r>
        <w:tab/>
        <w:t>в</w:t>
      </w:r>
      <w:r>
        <w:tab/>
        <w:t>зависимостиотпоставленной  коммуникативной  задачи:  с  пониманием  основного  содержания,спониманиемнужной(интересующей,запрашиваемой)информации(времязвучаниятекста(текстов)для аудирования – до 2 минут).</w:t>
      </w:r>
    </w:p>
    <w:p w:rsidR="001B2487" w:rsidRDefault="004D6112">
      <w:pPr>
        <w:pStyle w:val="a5"/>
        <w:ind w:left="929" w:firstLine="0"/>
      </w:pPr>
      <w:r>
        <w:t>Смысловоечтение:</w:t>
      </w:r>
    </w:p>
    <w:p w:rsidR="001B2487" w:rsidRDefault="004D6112">
      <w:pPr>
        <w:pStyle w:val="a5"/>
        <w:spacing w:before="140"/>
        <w:ind w:right="844"/>
      </w:pPr>
      <w:r>
        <w:t>читатьпросебяипониматьнесложныеаутентичныетексты,содержащиеотдельныенеизученные  языковые  явления,  с  различной  глубиной  проникновенияв  их   содержание   в   зависимости   от   поставленной   коммуникативной   задачи:спониманиемосновногосодержания,спониманиемнужной(интересующей,запрашиваемой) информации, с полным пониманием содержания (объём текста (текстов)для чтения – 350–500 слов), читать несплошные тексты (таблицы, диаграммы) и пониматьпредставленнуювнихинформацию.</w:t>
      </w:r>
    </w:p>
    <w:p w:rsidR="001B2487" w:rsidRDefault="004D6112">
      <w:pPr>
        <w:pStyle w:val="a5"/>
        <w:ind w:left="929" w:firstLine="0"/>
      </w:pPr>
      <w:r>
        <w:t>Письменнаяречь:</w:t>
      </w:r>
    </w:p>
    <w:p w:rsidR="001B2487" w:rsidRDefault="004D6112">
      <w:pPr>
        <w:pStyle w:val="a5"/>
        <w:spacing w:before="139"/>
        <w:ind w:right="845"/>
      </w:pPr>
      <w:r>
        <w:t>заполнять  анкеты   и   формуляры,   сообщая   о   себе   основные   сведения,всоответствииснормами,принятымивстране(странах)изучаемогоязыка,писатьэлектронноесообщение  личного  характера,  соблюдая  речевой  этикет,  принятыйвстране(странах)изучаемогоязыка(объёмсообщения–до110слов),создаватьнебольшоеписьменноевысказываниесопоройнаобразец,план,таблицуи(или)прочитанный/прослушанныйтекст (объёмвысказывания– до 110слов).</w:t>
      </w:r>
    </w:p>
    <w:p w:rsidR="001B2487" w:rsidRDefault="004D6112">
      <w:pPr>
        <w:pStyle w:val="af1"/>
        <w:numPr>
          <w:ilvl w:val="0"/>
          <w:numId w:val="42"/>
        </w:numPr>
        <w:tabs>
          <w:tab w:val="left" w:pos="1189"/>
        </w:tabs>
        <w:ind w:right="6389" w:firstLine="0"/>
        <w:rPr>
          <w:sz w:val="24"/>
          <w:szCs w:val="24"/>
        </w:rPr>
      </w:pPr>
      <w:r>
        <w:rPr>
          <w:sz w:val="24"/>
          <w:szCs w:val="24"/>
        </w:rPr>
        <w:t>Языковые знания и умения.Фонетическаясторонаречи:</w:t>
      </w:r>
    </w:p>
    <w:p w:rsidR="001B2487" w:rsidRDefault="004D6112">
      <w:pPr>
        <w:pStyle w:val="a5"/>
        <w:tabs>
          <w:tab w:val="left" w:pos="6332"/>
        </w:tabs>
        <w:spacing w:before="90"/>
        <w:ind w:right="845"/>
      </w:pPr>
      <w:r>
        <w:lastRenderedPageBreak/>
        <w:t>различатьнаслухиадекватно,безошибок,ведущихксбоюкоммуникации,произносить    слова    с     правильным     ударением     и      фразы      с      соблюдениемихритмико-интонационныхособенностей,втомчислеприменятьправилаотсутствияфразового    ударения    на    служебных    словах;</w:t>
      </w:r>
      <w:r>
        <w:tab/>
        <w:t>владеть   правилами    чтенияи выразительно читать вслух небольшие тексты объёмом до 110 слов, построенные наизученном       языковом         материале,         с         соблюдением         правил         чтенияи соответствующей интонацией, демонстрирующей понимание текста, читать новые словасогласноосновнымправиламчтения.</w:t>
      </w:r>
    </w:p>
    <w:p w:rsidR="001B2487" w:rsidRDefault="004D6112">
      <w:pPr>
        <w:pStyle w:val="a5"/>
        <w:ind w:left="929" w:firstLine="0"/>
      </w:pPr>
      <w:r>
        <w:t>Графика, орфография ипунктуация:</w:t>
      </w:r>
    </w:p>
    <w:p w:rsidR="001B2487" w:rsidRDefault="004D6112">
      <w:pPr>
        <w:pStyle w:val="a5"/>
        <w:spacing w:before="139"/>
        <w:ind w:left="929" w:firstLine="0"/>
      </w:pPr>
      <w:r>
        <w:t>правильнописатьизученныеслова;</w:t>
      </w:r>
    </w:p>
    <w:p w:rsidR="001B2487" w:rsidRDefault="004D6112">
      <w:pPr>
        <w:pStyle w:val="a5"/>
        <w:spacing w:before="137"/>
        <w:ind w:right="846"/>
      </w:pPr>
      <w:r>
        <w:t>использоватьточку,вопросительныйивосклицательныйзнакивконцепредложения,запятуюприперечислении,пунктуационноправильнооформлятьэлектронноесообщениеличного характера.</w:t>
      </w:r>
    </w:p>
    <w:p w:rsidR="001B2487" w:rsidRDefault="004D6112">
      <w:pPr>
        <w:pStyle w:val="a5"/>
        <w:spacing w:before="1"/>
        <w:ind w:left="929" w:firstLine="0"/>
      </w:pPr>
      <w:r>
        <w:t>Лексическаясторонаречи:</w:t>
      </w:r>
    </w:p>
    <w:p w:rsidR="001B2487" w:rsidRDefault="004D6112">
      <w:pPr>
        <w:pStyle w:val="a5"/>
        <w:spacing w:before="137"/>
        <w:ind w:right="846"/>
      </w:pPr>
      <w:r>
        <w:t>распознаватьв звучащем иписьменном тексте 1250 лексических единиц(слов,словосочетаний, речевых клише) и правильно употреблять в устной и письменной речи1050 лексических единиц, обслуживающих ситуации общения в рамках тематическогосодержания,ссоблюдениемсуществующихнормлексическойсочетаемости;</w:t>
      </w:r>
    </w:p>
    <w:p w:rsidR="001B2487" w:rsidRDefault="004D6112">
      <w:pPr>
        <w:pStyle w:val="a5"/>
        <w:ind w:right="845"/>
      </w:pPr>
      <w:r>
        <w:t>распознаватьиупотреблятьвустнойиписьменнойречиродственныеслова,образованныесиспользованиемаффиксации:именасуществительныеприпомощисуффикса -ik, имена прилагательные при помощи суффикса -los, имена прилагательныепутёмсоединения двухприлагательных (dunkelblau);</w:t>
      </w:r>
    </w:p>
    <w:p w:rsidR="001B2487" w:rsidRDefault="004D6112">
      <w:pPr>
        <w:pStyle w:val="a5"/>
        <w:ind w:right="847"/>
      </w:pPr>
      <w:r>
        <w:t>распознавать и употреблять в устной и письменной речи изученные многозначныеслова,синонимы, антонимы, сокращения и аббревиатуры;</w:t>
      </w:r>
    </w:p>
    <w:p w:rsidR="001B2487" w:rsidRDefault="004D6112">
      <w:pPr>
        <w:pStyle w:val="a5"/>
        <w:spacing w:before="1"/>
        <w:ind w:right="850"/>
      </w:pPr>
      <w:r>
        <w:t>распознаватьиупотреблятьвустнойиписьменнойречиразличныесредствасвязивтекстедля обеспечения логичностиицелостности высказывания;</w:t>
      </w:r>
    </w:p>
    <w:p w:rsidR="001B2487" w:rsidRDefault="004D6112">
      <w:pPr>
        <w:pStyle w:val="a5"/>
        <w:ind w:left="929" w:firstLine="0"/>
      </w:pPr>
      <w:r>
        <w:t>Грамматическаясторонаречи:</w:t>
      </w:r>
    </w:p>
    <w:p w:rsidR="001B2487" w:rsidRDefault="004D6112">
      <w:pPr>
        <w:pStyle w:val="a5"/>
        <w:spacing w:before="139"/>
        <w:ind w:right="846"/>
      </w:pPr>
      <w:r>
        <w:t>знатьипониматьособенностиструктурыпростыхисложныхпредложенийнемецкогоязыка, различныхкоммуникативных типовпредложенийнемецкогоязыка;</w:t>
      </w:r>
    </w:p>
    <w:p w:rsidR="001B2487" w:rsidRDefault="004D6112">
      <w:pPr>
        <w:pStyle w:val="a5"/>
        <w:ind w:right="848"/>
      </w:pPr>
      <w:r>
        <w:t>распознаватьв  письменном  и  звучащем  тексте  и  употреблять  в  устнойи письменнойречи:</w:t>
      </w:r>
    </w:p>
    <w:p w:rsidR="001B2487" w:rsidRDefault="004D6112">
      <w:pPr>
        <w:pStyle w:val="a5"/>
        <w:ind w:left="929" w:firstLine="0"/>
      </w:pPr>
      <w:r>
        <w:t>сложноподчинённыепредложениявремениссоюзамиwenn,als;</w:t>
      </w:r>
    </w:p>
    <w:p w:rsidR="001B2487" w:rsidRDefault="004D6112">
      <w:pPr>
        <w:pStyle w:val="a5"/>
        <w:spacing w:before="139"/>
        <w:ind w:left="929" w:right="1395" w:firstLine="0"/>
      </w:pPr>
      <w:r>
        <w:t>глаголы в видовременных формах страдательного залога (Präsens, Prästeritum);наиболее распространённые глаголы с управлением и местоимённые наречия;склонениеприлагательных;</w:t>
      </w:r>
    </w:p>
    <w:p w:rsidR="001B2487" w:rsidRDefault="004D6112">
      <w:pPr>
        <w:pStyle w:val="a5"/>
        <w:ind w:left="929" w:firstLine="0"/>
      </w:pPr>
      <w:r>
        <w:t>предлоги,используемыесдательнымпадежом;</w:t>
      </w:r>
    </w:p>
    <w:p w:rsidR="001B2487" w:rsidRDefault="004D6112">
      <w:pPr>
        <w:pStyle w:val="a5"/>
        <w:spacing w:before="90"/>
        <w:ind w:left="929" w:firstLine="0"/>
        <w:jc w:val="left"/>
      </w:pPr>
      <w:r>
        <w:t>предлоги,используемыесвинительнымпадежом.</w:t>
      </w:r>
    </w:p>
    <w:p w:rsidR="001B2487" w:rsidRDefault="004D6112">
      <w:pPr>
        <w:pStyle w:val="af1"/>
        <w:numPr>
          <w:ilvl w:val="0"/>
          <w:numId w:val="42"/>
        </w:numPr>
        <w:tabs>
          <w:tab w:val="left" w:pos="1189"/>
        </w:tabs>
        <w:spacing w:before="139"/>
        <w:ind w:left="1188"/>
        <w:rPr>
          <w:sz w:val="24"/>
          <w:szCs w:val="24"/>
        </w:rPr>
      </w:pPr>
      <w:r>
        <w:rPr>
          <w:sz w:val="24"/>
          <w:szCs w:val="24"/>
        </w:rPr>
        <w:t>Социокультурныезнания:</w:t>
      </w:r>
    </w:p>
    <w:p w:rsidR="001B2487" w:rsidRDefault="004D6112">
      <w:pPr>
        <w:pStyle w:val="a5"/>
        <w:spacing w:before="137"/>
        <w:ind w:right="844"/>
      </w:pPr>
      <w:r>
        <w:t>осуществлятьмежличностное  и  межкультурное  общение,  используя  знанияо национально-культурных особенностях своей страны и страны (стран) изучаемого языкаи освоив основные социокультурные элементы речевого поведенческого этикета в стране(странах)изучаемого языкаврамках тематического содержанияречи;</w:t>
      </w:r>
    </w:p>
    <w:p w:rsidR="001B2487" w:rsidRDefault="004D6112">
      <w:pPr>
        <w:pStyle w:val="a5"/>
        <w:ind w:right="850"/>
      </w:pPr>
      <w:r>
        <w:t>кратко представлять родную страну (малую родину) и страну (страны) изучаемогоязыка(культурныеявленияи события,достопримечательности, выдающиесялюди);</w:t>
      </w:r>
    </w:p>
    <w:p w:rsidR="001B2487" w:rsidRDefault="004D6112">
      <w:pPr>
        <w:pStyle w:val="a5"/>
        <w:ind w:right="847"/>
      </w:pPr>
      <w:r>
        <w:t>оказыватьпомощьзарубежнымгостямвситуацияхповседневногообщения(объяснитьместонахождениеобъекта,сообщить возможный маршрут).</w:t>
      </w:r>
    </w:p>
    <w:p w:rsidR="001B2487" w:rsidRDefault="004D6112">
      <w:pPr>
        <w:pStyle w:val="af1"/>
        <w:numPr>
          <w:ilvl w:val="0"/>
          <w:numId w:val="42"/>
        </w:numPr>
        <w:tabs>
          <w:tab w:val="left" w:pos="1189"/>
        </w:tabs>
        <w:ind w:left="1188"/>
        <w:rPr>
          <w:sz w:val="24"/>
          <w:szCs w:val="24"/>
        </w:rPr>
      </w:pPr>
      <w:r>
        <w:rPr>
          <w:sz w:val="24"/>
          <w:szCs w:val="24"/>
        </w:rPr>
        <w:t>Компенсаторныеумения:</w:t>
      </w:r>
    </w:p>
    <w:p w:rsidR="001B2487" w:rsidRDefault="004D6112">
      <w:pPr>
        <w:pStyle w:val="a5"/>
        <w:spacing w:before="139"/>
        <w:ind w:right="845"/>
      </w:pPr>
      <w:r>
        <w:t xml:space="preserve">использовать при чтении и аудировании языковую, в том числе контекстуальную,догадку,при непосредственном общении переспрашивать,просить повторить,уточняязначения незнакомых слов, игнорировать информацию, не являющуюся необходимой </w:t>
      </w:r>
      <w:r>
        <w:lastRenderedPageBreak/>
        <w:t>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5"/>
        <w:ind w:right="850"/>
      </w:pPr>
      <w:r>
        <w:t>владетьумениямиклассифицироватьлексическиеединицыпотемамврамкахтематическогосодержанияречи,по частямречи,пословообразовательнымэлементам;</w:t>
      </w:r>
    </w:p>
    <w:p w:rsidR="001B2487" w:rsidRDefault="004D6112">
      <w:pPr>
        <w:pStyle w:val="a5"/>
        <w:ind w:right="850"/>
      </w:pPr>
      <w:r>
        <w:t>уметьрассматривать   несколько   вариантоврешения   коммуникативной   задачивпродуктивныхвидахречевой деятельности(говорении иписьменной речи);</w:t>
      </w:r>
    </w:p>
    <w:p w:rsidR="001B2487" w:rsidRDefault="004D6112">
      <w:pPr>
        <w:pStyle w:val="a5"/>
        <w:ind w:right="845"/>
      </w:pPr>
      <w:r>
        <w:t>участвоватьв   несложных   учебных   проектах   с   использованием   материаловнанемецкомязыкесприменениеминформационно-коммуникативныхтехнологий,соблюдаяправилаинформационной безопасностипри работевсетиИнтернет;</w:t>
      </w:r>
    </w:p>
    <w:p w:rsidR="001B2487" w:rsidRDefault="004D6112">
      <w:pPr>
        <w:pStyle w:val="a5"/>
        <w:spacing w:before="1"/>
        <w:ind w:right="844"/>
      </w:pPr>
      <w:r>
        <w:t>использовать иноязычные словари и справочники, в том числе информационно-справочныесистемывэлектроннойформе;</w:t>
      </w:r>
    </w:p>
    <w:p w:rsidR="001B2487" w:rsidRDefault="004D6112">
      <w:pPr>
        <w:pStyle w:val="a5"/>
        <w:ind w:right="847"/>
      </w:pPr>
      <w:r>
        <w:t>достигать    взаимопонимания    в   процессе    устного    и   письменного    общениясносителямииностранного языка, людьмидругой культуры;</w:t>
      </w:r>
    </w:p>
    <w:p w:rsidR="001B2487" w:rsidRDefault="004D6112">
      <w:pPr>
        <w:pStyle w:val="a5"/>
        <w:ind w:right="846"/>
      </w:pPr>
      <w:r>
        <w:t>сравнивать (в том числе устанавливать основания для сравнения) объекты, явления,процессы,их элементыиосновныефункцииврамках изученной тематики.</w:t>
      </w:r>
    </w:p>
    <w:p w:rsidR="001B2487" w:rsidRDefault="004D6112">
      <w:pPr>
        <w:pStyle w:val="af1"/>
        <w:numPr>
          <w:ilvl w:val="3"/>
          <w:numId w:val="36"/>
        </w:numPr>
        <w:tabs>
          <w:tab w:val="left" w:pos="1950"/>
        </w:tabs>
        <w:ind w:left="221" w:right="845" w:firstLine="708"/>
        <w:rPr>
          <w:sz w:val="24"/>
          <w:szCs w:val="24"/>
        </w:rPr>
      </w:pPr>
      <w:r>
        <w:rPr>
          <w:sz w:val="24"/>
          <w:szCs w:val="24"/>
        </w:rPr>
        <w:t>Предметныерезультатыосвоенияпрограммыпоиностранному(немецкому)языку кконцу обучения в9классе.</w:t>
      </w:r>
    </w:p>
    <w:p w:rsidR="001B2487" w:rsidRDefault="004D6112">
      <w:pPr>
        <w:pStyle w:val="af1"/>
        <w:numPr>
          <w:ilvl w:val="0"/>
          <w:numId w:val="43"/>
        </w:numPr>
        <w:tabs>
          <w:tab w:val="left" w:pos="1189"/>
        </w:tabs>
        <w:ind w:right="6442" w:firstLine="0"/>
        <w:rPr>
          <w:sz w:val="24"/>
          <w:szCs w:val="24"/>
        </w:rPr>
      </w:pPr>
      <w:r>
        <w:rPr>
          <w:sz w:val="24"/>
          <w:szCs w:val="24"/>
        </w:rPr>
        <w:t>Коммуникативные умения.Говорение:</w:t>
      </w:r>
    </w:p>
    <w:p w:rsidR="001B2487" w:rsidRDefault="004D6112">
      <w:pPr>
        <w:pStyle w:val="a5"/>
        <w:ind w:right="844"/>
      </w:pPr>
      <w:r>
        <w:t>вести комбинированный диалог, включающий различные виды диалогов (диалогэтикетного характера, диалог-побуждение к действию, диалог-расспрос), диалог обменмнениямиврамкахтематическогосодержанияречивстандартныхситуациях</w:t>
      </w:r>
    </w:p>
    <w:p w:rsidR="001B2487" w:rsidRDefault="004D6112">
      <w:pPr>
        <w:pStyle w:val="a5"/>
        <w:spacing w:before="90"/>
        <w:ind w:right="845" w:firstLine="0"/>
      </w:pPr>
      <w:r>
        <w:t>неофициального общения, с вербальными и (или) зрительными опорами или без опор, ссоблюдением норм речевого этикета, принятого в стране (странах) изучаемого языка (до6–8репликсо стороныкаждого собеседника);</w:t>
      </w:r>
    </w:p>
    <w:p w:rsidR="001B2487" w:rsidRDefault="004D6112">
      <w:pPr>
        <w:pStyle w:val="a5"/>
        <w:spacing w:before="1"/>
        <w:ind w:right="846"/>
      </w:pPr>
      <w:r>
        <w:t>создавать       разные       виды       монологических       высказываний       (описание,в     том     числе     характеристика,     повествование     или     сообщение,     рассуждение)свербальнымии(или)зрительнымиопорамиилибезопорврамкахтематическогосодержанияречи(объёммонологическоговысказывания–до10–12фраз),излагатьосновное  содержание   прочитанного   (прослушанного)   текста   со   зрительнымии (или) вербальными опорами (объём – 10–12 фраз), излагать результаты выполненнойпроектной работы(объём– 10–12 фраз).</w:t>
      </w:r>
    </w:p>
    <w:p w:rsidR="001B2487" w:rsidRDefault="004D6112">
      <w:pPr>
        <w:pStyle w:val="a5"/>
        <w:ind w:left="929" w:firstLine="0"/>
        <w:jc w:val="left"/>
      </w:pPr>
      <w:r>
        <w:t>Аудирование:</w:t>
      </w:r>
    </w:p>
    <w:p w:rsidR="001B2487" w:rsidRDefault="004D6112">
      <w:pPr>
        <w:pStyle w:val="a5"/>
        <w:tabs>
          <w:tab w:val="left" w:pos="2038"/>
          <w:tab w:val="left" w:pos="4102"/>
          <w:tab w:val="left" w:pos="5822"/>
          <w:tab w:val="left" w:pos="7437"/>
          <w:tab w:val="left" w:pos="8287"/>
        </w:tabs>
        <w:spacing w:before="139"/>
        <w:ind w:right="845"/>
      </w:pPr>
      <w:r>
        <w:t>воспринимать на слух и понимать несложные аутентичные тексты, содержащиеотдельные</w:t>
      </w:r>
      <w:r>
        <w:tab/>
        <w:t>неизученные</w:t>
      </w:r>
      <w:r>
        <w:tab/>
        <w:t>языковые</w:t>
      </w:r>
      <w:r>
        <w:tab/>
        <w:t>явления,</w:t>
      </w:r>
      <w:r>
        <w:tab/>
        <w:t>в</w:t>
      </w:r>
      <w:r>
        <w:tab/>
        <w:t>зависимостиотпоставленной  коммуникативной  задачи:  с  пониманием  основного  содержания,спониманиемнужной(интересующей,запрашиваемой)информации(времязвучаниятекста(текстов)для аудирования – до 2 минут);.</w:t>
      </w:r>
    </w:p>
    <w:p w:rsidR="001B2487" w:rsidRDefault="004D6112">
      <w:pPr>
        <w:pStyle w:val="a5"/>
        <w:ind w:left="929" w:firstLine="0"/>
      </w:pPr>
      <w:r>
        <w:t>Смысловоечтение:</w:t>
      </w:r>
    </w:p>
    <w:p w:rsidR="001B2487" w:rsidRDefault="004D6112">
      <w:pPr>
        <w:pStyle w:val="a5"/>
        <w:spacing w:before="140"/>
        <w:ind w:right="844"/>
      </w:pPr>
      <w:r>
        <w:t>читатьпросебяипониматьнесложныеаутентичныетексты,содержащиеотдельныенеизученные  языковые  явления,  с  различной  глубиной  проникновенияв  их   содержание   в   зависимости   от   поставленной   коммуникативной   задачи:спониманиемосновногосодержания,спониманиемнужной(интересующей,запрашиваемой) информации, с полным пониманием содержания (объём текста (текстов)для чтения – 500–600 слов), читать про себя несплошные тексты (таблицы, диаграммы) ипониматьпредставленную вних информацию.</w:t>
      </w:r>
    </w:p>
    <w:p w:rsidR="001B2487" w:rsidRDefault="004D6112">
      <w:pPr>
        <w:pStyle w:val="a5"/>
        <w:ind w:left="929" w:firstLine="0"/>
      </w:pPr>
      <w:r>
        <w:t>Письменнаяречь:</w:t>
      </w:r>
    </w:p>
    <w:p w:rsidR="001B2487" w:rsidRDefault="004D6112">
      <w:pPr>
        <w:pStyle w:val="a5"/>
        <w:tabs>
          <w:tab w:val="left" w:pos="3041"/>
          <w:tab w:val="left" w:pos="6096"/>
          <w:tab w:val="left" w:pos="8842"/>
        </w:tabs>
        <w:spacing w:before="139"/>
        <w:ind w:right="845"/>
      </w:pPr>
      <w:r>
        <w:t xml:space="preserve">заполнять  анкеты   и   формуляры,   сообщая   о   себе   основные   сведения,всоответствииснормами,принятымивстране(странах)изучаемогоязыка,писатьэлектронноесообщение  личного  характера,  соблюдая  речевой  этикет,  принятыйвстране(странах)изучаемогоязыка(объёмсообщения–до120слов),создаватьнебольшое письменное высказывание с опорой на образец, план, </w:t>
      </w:r>
      <w:r>
        <w:lastRenderedPageBreak/>
        <w:t>таблицу, прочитанный(прослушанный) текст (объём высказывания – до 120 слов), заполнять таблицу, краткофиксируясодержаниепрочитанного(прослушанного)текста,письменнопредставлятьрезультаты</w:t>
      </w:r>
      <w:r>
        <w:tab/>
        <w:t>выполненной</w:t>
      </w:r>
      <w:r>
        <w:tab/>
        <w:t>проектной</w:t>
      </w:r>
      <w:r>
        <w:tab/>
        <w:t>работы(объём100– 120 слов).</w:t>
      </w:r>
    </w:p>
    <w:p w:rsidR="001B2487" w:rsidRDefault="004D6112">
      <w:pPr>
        <w:pStyle w:val="af1"/>
        <w:numPr>
          <w:ilvl w:val="0"/>
          <w:numId w:val="43"/>
        </w:numPr>
        <w:tabs>
          <w:tab w:val="left" w:pos="1189"/>
        </w:tabs>
        <w:ind w:right="6389" w:firstLine="0"/>
        <w:rPr>
          <w:sz w:val="24"/>
          <w:szCs w:val="24"/>
        </w:rPr>
      </w:pPr>
      <w:r>
        <w:rPr>
          <w:sz w:val="24"/>
          <w:szCs w:val="24"/>
        </w:rPr>
        <w:t>Языковые знания и умения.Фонетическаясторонаречи:</w:t>
      </w:r>
    </w:p>
    <w:p w:rsidR="001B2487" w:rsidRDefault="004D6112">
      <w:pPr>
        <w:pStyle w:val="a5"/>
        <w:spacing w:before="90"/>
        <w:ind w:right="845"/>
      </w:pPr>
      <w:r>
        <w:t>различатьнаслухиадекватно,безошибок,ведущихксбоюкоммуникации,произносить    слова    с     правильным     ударением     и      фразы      с      соблюдениемихритмико-интонационныхособенностей,в томчислеприменятьправилаотсутствияфразовогоударения наслужебных словах;</w:t>
      </w:r>
    </w:p>
    <w:p w:rsidR="001B2487" w:rsidRDefault="004D6112">
      <w:pPr>
        <w:pStyle w:val="a5"/>
        <w:ind w:right="849"/>
      </w:pPr>
      <w:r>
        <w:t>владеть правилами чтения и выразительно читать вслух небольшие тексты объёмомдо      120       слов,   построенные       на       изученном       языковом       материале,ссоблюдениемправил чтения и соответствующейинтонацией;</w:t>
      </w:r>
    </w:p>
    <w:p w:rsidR="001B2487" w:rsidRDefault="004D6112">
      <w:pPr>
        <w:pStyle w:val="a5"/>
        <w:spacing w:before="1"/>
        <w:ind w:left="929" w:right="3593" w:firstLine="0"/>
      </w:pPr>
      <w:r>
        <w:t>читать новые слова согласно основным правилам чтения.Графика, орфография ипунктуация:</w:t>
      </w:r>
    </w:p>
    <w:p w:rsidR="001B2487" w:rsidRDefault="004D6112">
      <w:pPr>
        <w:pStyle w:val="a5"/>
        <w:ind w:left="929" w:firstLine="0"/>
      </w:pPr>
      <w:r>
        <w:t>правильнописатьизученныеслова;</w:t>
      </w:r>
    </w:p>
    <w:p w:rsidR="001B2487" w:rsidRDefault="004D6112">
      <w:pPr>
        <w:pStyle w:val="a5"/>
        <w:spacing w:before="137"/>
        <w:ind w:right="846"/>
      </w:pPr>
      <w:r>
        <w:t>использоватьточку,вопросительныйивосклицательныйзнакивконцепредложения,запятуюприперечислении,пунктуационноправильнооформлятьэлектронноесообщениеличного характера.</w:t>
      </w:r>
    </w:p>
    <w:p w:rsidR="001B2487" w:rsidRDefault="004D6112">
      <w:pPr>
        <w:pStyle w:val="a5"/>
        <w:spacing w:before="1"/>
        <w:ind w:left="929" w:firstLine="0"/>
      </w:pPr>
      <w:r>
        <w:t>Лексическаясторонаречи:</w:t>
      </w:r>
    </w:p>
    <w:p w:rsidR="001B2487" w:rsidRDefault="004D6112">
      <w:pPr>
        <w:pStyle w:val="a5"/>
        <w:spacing w:before="137"/>
        <w:ind w:right="846"/>
      </w:pPr>
      <w:r>
        <w:t>распознаватьв звучащем иписьменном тексте 1350 лексических единиц(слов,словосочетаний, речевых клише) и правильно употреблять в устной и письменной речи1200 лексических единиц, обслуживающих ситуации общения в рамках тематическогосодержания,ссоблюдениемсуществующейнормылексическойсочетаемости;</w:t>
      </w:r>
    </w:p>
    <w:p w:rsidR="001B2487" w:rsidRDefault="004D6112">
      <w:pPr>
        <w:pStyle w:val="a5"/>
        <w:ind w:right="846"/>
      </w:pPr>
      <w:r>
        <w:t>распознаватьиупотреблятьвустнойиписьменнойречиродственныеслова,образованныесиспользованиемаффиксации:именасуществительныеприпомощисуффиксов-ie, -um,именаприлагательныеприпомощисуффиксов-sam, -bar;</w:t>
      </w:r>
    </w:p>
    <w:p w:rsidR="001B2487" w:rsidRDefault="004D6112">
      <w:pPr>
        <w:pStyle w:val="a5"/>
        <w:spacing w:before="2"/>
        <w:ind w:right="845"/>
      </w:pPr>
      <w:r>
        <w:t>распознавать и употреблять в устной и письменной речи изученные синонимы,антонимы,   сокращения      и      аббревиатуры,      распознавать      и      употреблятьвустнойиписьменнойречиразличныесредствасвязивтекстедляобеспечениялогичностиицелостностивысказывания.</w:t>
      </w:r>
    </w:p>
    <w:p w:rsidR="001B2487" w:rsidRDefault="004D6112">
      <w:pPr>
        <w:pStyle w:val="a5"/>
        <w:ind w:left="929" w:firstLine="0"/>
      </w:pPr>
      <w:r>
        <w:t>Грамматическаясторонаречи:</w:t>
      </w:r>
    </w:p>
    <w:p w:rsidR="001B2487" w:rsidRDefault="004D6112">
      <w:pPr>
        <w:pStyle w:val="a5"/>
        <w:spacing w:before="137"/>
        <w:ind w:right="845"/>
      </w:pPr>
      <w:r>
        <w:t>знатьипониматьособенностиструктурыпростыхисложныхпредложенийи различныхкоммуникативныхтиповпредложенийнемецкогоязыка;</w:t>
      </w:r>
    </w:p>
    <w:p w:rsidR="001B2487" w:rsidRDefault="004D6112">
      <w:pPr>
        <w:pStyle w:val="a5"/>
        <w:ind w:right="848"/>
      </w:pPr>
      <w:r>
        <w:t>распознаватьв  письменном  и  звучащем  тексте  и  употреблять  в  устнойи письменнойречи:</w:t>
      </w:r>
    </w:p>
    <w:p w:rsidR="001B2487" w:rsidRDefault="004D6112">
      <w:pPr>
        <w:pStyle w:val="a5"/>
        <w:ind w:left="929" w:firstLine="0"/>
      </w:pPr>
      <w:r>
        <w:t>сложносочинённыепредложенияснаречиемdeshalb;</w:t>
      </w:r>
    </w:p>
    <w:p w:rsidR="001B2487" w:rsidRDefault="004D6112">
      <w:pPr>
        <w:pStyle w:val="a5"/>
        <w:spacing w:before="137"/>
        <w:ind w:left="929" w:firstLine="0"/>
      </w:pPr>
      <w:r>
        <w:t>сложноподчинённыепредложения:времениссоюзомnachdem,целиссоюзом</w:t>
      </w:r>
    </w:p>
    <w:p w:rsidR="001B2487" w:rsidRDefault="004D6112">
      <w:pPr>
        <w:pStyle w:val="a5"/>
        <w:spacing w:before="139"/>
        <w:ind w:firstLine="0"/>
        <w:jc w:val="left"/>
      </w:pPr>
      <w:r>
        <w:t>damit;</w:t>
      </w:r>
    </w:p>
    <w:p w:rsidR="001B2487" w:rsidRDefault="004D6112">
      <w:pPr>
        <w:pStyle w:val="a5"/>
        <w:spacing w:before="137"/>
        <w:ind w:left="929" w:firstLine="0"/>
        <w:jc w:val="left"/>
      </w:pPr>
      <w:r>
        <w:t>формысослагательногонаклоненияотглаголовhaben,sein,werden,können,mögen,</w:t>
      </w:r>
    </w:p>
    <w:p w:rsidR="001B2487" w:rsidRDefault="004D6112">
      <w:pPr>
        <w:pStyle w:val="a5"/>
        <w:spacing w:before="139"/>
        <w:ind w:firstLine="0"/>
        <w:jc w:val="left"/>
      </w:pPr>
      <w:r>
        <w:t>сочетаниеwürde+ Infinitiv.</w:t>
      </w:r>
    </w:p>
    <w:p w:rsidR="001B2487" w:rsidRDefault="004D6112">
      <w:pPr>
        <w:pStyle w:val="af1"/>
        <w:numPr>
          <w:ilvl w:val="0"/>
          <w:numId w:val="43"/>
        </w:numPr>
        <w:tabs>
          <w:tab w:val="left" w:pos="1189"/>
        </w:tabs>
        <w:spacing w:before="137"/>
        <w:ind w:left="1188"/>
        <w:rPr>
          <w:sz w:val="24"/>
          <w:szCs w:val="24"/>
        </w:rPr>
      </w:pPr>
      <w:r>
        <w:rPr>
          <w:sz w:val="24"/>
          <w:szCs w:val="24"/>
        </w:rPr>
        <w:t>Социокультурныезнанияи умения:</w:t>
      </w:r>
    </w:p>
    <w:p w:rsidR="001B2487" w:rsidRDefault="004D6112">
      <w:pPr>
        <w:pStyle w:val="a5"/>
        <w:spacing w:before="90"/>
        <w:ind w:right="844"/>
      </w:pPr>
      <w:r>
        <w:t>знать(понимать)ииспользоватьвустнойиписьменнойречинаиболееупотребительную тематическую фоновую лексику и реалии страны (стран) изучаемогоязыкаврамкахтематическогосодержанияречи(основныенациональныепраздники,обычаи,традиции);</w:t>
      </w:r>
    </w:p>
    <w:p w:rsidR="001B2487" w:rsidRDefault="004D6112">
      <w:pPr>
        <w:pStyle w:val="a5"/>
        <w:ind w:left="929" w:right="846" w:firstLine="0"/>
      </w:pPr>
      <w:r>
        <w:t>иметь элементарные представления о различных вариантах немецкого языка;обладатьбазовымизнаниямиосоциокультурномпортретеикультурномнаследии</w:t>
      </w:r>
    </w:p>
    <w:p w:rsidR="001B2487" w:rsidRDefault="004D6112">
      <w:pPr>
        <w:pStyle w:val="a5"/>
        <w:ind w:right="844" w:firstLine="0"/>
      </w:pPr>
      <w:r>
        <w:lastRenderedPageBreak/>
        <w:t>родной страны и страны (стран) изучаемого языка, уметь представлять Россию и страну(страны)   изучаемого      языка,      оказывать      помощь      зарубежным      гостямвситуациях повседневного общения.</w:t>
      </w:r>
    </w:p>
    <w:p w:rsidR="001B2487" w:rsidRDefault="004D6112">
      <w:pPr>
        <w:pStyle w:val="af1"/>
        <w:numPr>
          <w:ilvl w:val="0"/>
          <w:numId w:val="43"/>
        </w:numPr>
        <w:tabs>
          <w:tab w:val="left" w:pos="1189"/>
        </w:tabs>
        <w:spacing w:before="1"/>
        <w:ind w:left="1188"/>
        <w:rPr>
          <w:sz w:val="24"/>
          <w:szCs w:val="24"/>
        </w:rPr>
      </w:pPr>
      <w:r>
        <w:rPr>
          <w:sz w:val="24"/>
          <w:szCs w:val="24"/>
        </w:rPr>
        <w:t>Компенсаторныеумения:</w:t>
      </w:r>
    </w:p>
    <w:p w:rsidR="001B2487" w:rsidRDefault="004D6112">
      <w:pPr>
        <w:pStyle w:val="a5"/>
        <w:spacing w:before="137"/>
        <w:ind w:right="843"/>
      </w:pPr>
      <w:r>
        <w:t>использоватьприговорениипереспрос,использоватьприговорениииписьмеперифраз   (толкование),     синонимические     средства,     описание     предметавместо    его      названия,      при      чтении      и      аудировании      языковую      догадку,в том числе контекстуальную, игнорировать информацию, не являющуюся необходимойдляпониманияосновногосодержания,прочитанного(прослушанного)текстаилидлянахождениявтекстезапрашиваемойинформации;</w:t>
      </w:r>
    </w:p>
    <w:p w:rsidR="001B2487" w:rsidRDefault="004D6112">
      <w:pPr>
        <w:pStyle w:val="a5"/>
        <w:ind w:right="850"/>
      </w:pPr>
      <w:r>
        <w:t>владетьумениямиклассифицироватьлексическиеединицыпотемамврамкахтематическогосодержанияречи,по частямречи,пословообразовательнымэлементам;</w:t>
      </w:r>
    </w:p>
    <w:p w:rsidR="001B2487" w:rsidRDefault="004D6112">
      <w:pPr>
        <w:pStyle w:val="a5"/>
        <w:ind w:right="850"/>
      </w:pPr>
      <w:r>
        <w:t>уметьрассматривать   несколько   вариантоврешения   коммуникативной   задачивпродуктивныхвидахречевой деятельности(говорении иписьменной речи);</w:t>
      </w:r>
    </w:p>
    <w:p w:rsidR="001B2487" w:rsidRDefault="004D6112">
      <w:pPr>
        <w:pStyle w:val="a5"/>
        <w:ind w:right="845"/>
      </w:pPr>
      <w:r>
        <w:t>участвоватьв   несложных   учебных   проектах   с   использованием   материаловнаиностранномязыкесприменениеминформационно-технологическихтехнологий,соблюдаяправилаинформационной безопасностиприработевсетиИнтернет;</w:t>
      </w:r>
    </w:p>
    <w:p w:rsidR="001B2487" w:rsidRDefault="004D6112">
      <w:pPr>
        <w:pStyle w:val="a5"/>
        <w:tabs>
          <w:tab w:val="left" w:pos="3219"/>
          <w:tab w:val="left" w:pos="5405"/>
          <w:tab w:val="left" w:pos="7145"/>
          <w:tab w:val="left" w:pos="8198"/>
        </w:tabs>
        <w:spacing w:before="2"/>
        <w:ind w:right="844"/>
      </w:pPr>
      <w:r>
        <w:t>использовать</w:t>
      </w:r>
      <w:r>
        <w:tab/>
        <w:t>иноязычные</w:t>
      </w:r>
      <w:r>
        <w:tab/>
        <w:t>словари</w:t>
      </w:r>
      <w:r>
        <w:tab/>
        <w:t>и</w:t>
      </w:r>
      <w:r>
        <w:tab/>
        <w:t>справочники,втомчислеинформационно-справочныесистемывэлектроннойформе;</w:t>
      </w:r>
    </w:p>
    <w:p w:rsidR="001B2487" w:rsidRDefault="004D6112">
      <w:pPr>
        <w:pStyle w:val="a5"/>
        <w:ind w:right="847"/>
      </w:pPr>
      <w:r>
        <w:t>достигать    взаимопонимания    в   процессе    устного    и   письменного    общениясносителямииностранного языка, людьмидругой культуры;</w:t>
      </w:r>
    </w:p>
    <w:p w:rsidR="001B2487" w:rsidRDefault="004D6112">
      <w:pPr>
        <w:pStyle w:val="a5"/>
        <w:ind w:right="846"/>
      </w:pPr>
      <w:r>
        <w:t>сравнивать (в том числе устанавливать основания для сравнения) объекты, явления,процессы,их элементыиосновныефункцииврамках изученной тематики.</w:t>
      </w:r>
    </w:p>
    <w:p w:rsidR="001B2487" w:rsidRDefault="001B2487">
      <w:pPr>
        <w:pStyle w:val="a5"/>
        <w:ind w:left="0" w:firstLine="0"/>
        <w:jc w:val="left"/>
      </w:pPr>
    </w:p>
    <w:p w:rsidR="001B2487" w:rsidRDefault="004D6112">
      <w:pPr>
        <w:pStyle w:val="1"/>
        <w:tabs>
          <w:tab w:val="left" w:pos="1410"/>
        </w:tabs>
        <w:ind w:right="847" w:firstLine="0"/>
        <w:jc w:val="center"/>
      </w:pPr>
      <w:bookmarkStart w:id="18" w:name="137._Федеральная_рабочая_программа_по_уч"/>
      <w:bookmarkStart w:id="19" w:name="145._Федеральная_рабочая_программа_по_уч"/>
      <w:bookmarkEnd w:id="18"/>
      <w:bookmarkEnd w:id="19"/>
      <w:r>
        <w:t>Федеральнаярабочаяпрограммапоучебномупредмету«Математика»(базовыйуровень).</w:t>
      </w:r>
    </w:p>
    <w:p w:rsidR="001B2487" w:rsidRDefault="004D6112">
      <w:pPr>
        <w:pStyle w:val="af1"/>
        <w:numPr>
          <w:ilvl w:val="1"/>
          <w:numId w:val="44"/>
        </w:numPr>
        <w:tabs>
          <w:tab w:val="left" w:pos="1590"/>
        </w:tabs>
        <w:ind w:right="844" w:firstLine="708"/>
        <w:rPr>
          <w:sz w:val="24"/>
          <w:szCs w:val="24"/>
        </w:rPr>
      </w:pPr>
      <w:r>
        <w:rPr>
          <w:sz w:val="24"/>
          <w:szCs w:val="24"/>
        </w:rPr>
        <w:t>Федеральнаярабочаяпрограммапоучебномупредмету«Математика»(базовый    уровень)   (предметная    область    «Математика    и    информатика»)(далее соответственно – программа по математике, математика) включает пояснительнуюзаписку,содержаниеобучения,планируемыерезультатыосвоенияпрограммыпо</w:t>
      </w:r>
    </w:p>
    <w:p w:rsidR="001B2487" w:rsidRDefault="004D6112">
      <w:pPr>
        <w:pStyle w:val="a5"/>
        <w:spacing w:before="90"/>
        <w:ind w:firstLine="0"/>
        <w:jc w:val="left"/>
      </w:pPr>
      <w:r>
        <w:t>математике.</w:t>
      </w:r>
    </w:p>
    <w:p w:rsidR="001B2487" w:rsidRDefault="004D6112">
      <w:pPr>
        <w:pStyle w:val="af1"/>
        <w:numPr>
          <w:ilvl w:val="1"/>
          <w:numId w:val="44"/>
        </w:numPr>
        <w:tabs>
          <w:tab w:val="left" w:pos="1590"/>
        </w:tabs>
        <w:spacing w:before="139"/>
        <w:ind w:left="1589" w:hanging="661"/>
        <w:rPr>
          <w:sz w:val="24"/>
          <w:szCs w:val="24"/>
        </w:rPr>
      </w:pPr>
      <w:r>
        <w:rPr>
          <w:sz w:val="24"/>
          <w:szCs w:val="24"/>
        </w:rPr>
        <w:t>Пояснительнаязаписка.</w:t>
      </w:r>
    </w:p>
    <w:p w:rsidR="001B2487" w:rsidRDefault="004D6112">
      <w:pPr>
        <w:pStyle w:val="af1"/>
        <w:numPr>
          <w:ilvl w:val="2"/>
          <w:numId w:val="44"/>
        </w:numPr>
        <w:tabs>
          <w:tab w:val="left" w:pos="1770"/>
        </w:tabs>
        <w:spacing w:before="137"/>
        <w:ind w:right="844" w:firstLine="708"/>
        <w:rPr>
          <w:sz w:val="24"/>
          <w:szCs w:val="24"/>
        </w:rPr>
      </w:pPr>
      <w:r>
        <w:rPr>
          <w:sz w:val="24"/>
          <w:szCs w:val="24"/>
        </w:rPr>
        <w:t>Программа по математике для обучающихся 5–9 классов разработана наосновеФГОСОООсучётомисовременныхмировыхтребований,предъявляемыхкматематическомуобразованию,итрадицийроссийскогообразования,которыеобеспечиваютовладениеключевымикомпетенциями,составляющимиосновудлянепрерывногообразованияисаморазвития,атакжецелостностьобщекультурного,личностногоипознавательногоразвитияобучающихся.ВпрограммепоматематикеучтеныидеииположенияКонцепцииразвитияматематическогообразованиявРоссийскойФедерации.</w:t>
      </w:r>
    </w:p>
    <w:p w:rsidR="001B2487" w:rsidRDefault="004D6112">
      <w:pPr>
        <w:pStyle w:val="a5"/>
        <w:tabs>
          <w:tab w:val="left" w:pos="8098"/>
        </w:tabs>
        <w:ind w:right="844"/>
      </w:pPr>
      <w:r>
        <w:t>Вэпохуцифровойтрансформациивсехсферчеловеческойдеятельностиневозможностатьобразованнымсовременнымчеловекомбезбазовойматематическойподготовки. Уже в школе математика служит опорным предметом для изучения смежныхдисциплин,апослешколыреальнойнеобходимостьюстановитсянепрерывноеобразование, что требует полноценной базовой общеобразовательной подготовки, в томчисле и математической. Это обусловлено тем, что в наши дни растёт число профессий,связанныхснепосредственнымприменениемматематики:ивсфереэкономики,ивбизнесе, и в технологических областях, и даже в гуманитарных сферах. Таким образом,круг</w:t>
      </w:r>
      <w:r>
        <w:tab/>
        <w:t>обучающихся,</w:t>
      </w:r>
    </w:p>
    <w:p w:rsidR="001B2487" w:rsidRDefault="004D6112">
      <w:pPr>
        <w:pStyle w:val="a5"/>
        <w:spacing w:before="2"/>
        <w:ind w:firstLine="0"/>
      </w:pPr>
      <w:r>
        <w:t>длякоторыхматематикаможетстатьзначимымучебнымпредметом, расширяется.</w:t>
      </w:r>
    </w:p>
    <w:p w:rsidR="001B2487" w:rsidRDefault="004D6112">
      <w:pPr>
        <w:pStyle w:val="af1"/>
        <w:numPr>
          <w:ilvl w:val="2"/>
          <w:numId w:val="44"/>
        </w:numPr>
        <w:tabs>
          <w:tab w:val="left" w:pos="1770"/>
          <w:tab w:val="left" w:pos="1807"/>
          <w:tab w:val="left" w:pos="2127"/>
          <w:tab w:val="left" w:pos="2587"/>
          <w:tab w:val="left" w:pos="3593"/>
          <w:tab w:val="left" w:pos="3826"/>
          <w:tab w:val="left" w:pos="5139"/>
          <w:tab w:val="left" w:pos="5971"/>
          <w:tab w:val="left" w:pos="6991"/>
          <w:tab w:val="left" w:pos="8177"/>
          <w:tab w:val="left" w:pos="8751"/>
        </w:tabs>
        <w:spacing w:before="136"/>
        <w:ind w:right="843" w:firstLine="708"/>
        <w:rPr>
          <w:sz w:val="24"/>
          <w:szCs w:val="24"/>
        </w:rPr>
      </w:pPr>
      <w:r>
        <w:rPr>
          <w:sz w:val="24"/>
          <w:szCs w:val="24"/>
        </w:rPr>
        <w:t xml:space="preserve">Практическая       полезность       математики         обусловлена         тем,что её предметом являются фундаментальные структуры нашего мира: </w:t>
      </w:r>
      <w:r>
        <w:rPr>
          <w:sz w:val="24"/>
          <w:szCs w:val="24"/>
        </w:rPr>
        <w:lastRenderedPageBreak/>
        <w:t>пространственныеформы и количественные отношения от простейших, усваиваемых в непосредственномопыте,</w:t>
      </w:r>
      <w:r>
        <w:rPr>
          <w:sz w:val="24"/>
          <w:szCs w:val="24"/>
        </w:rPr>
        <w:tab/>
      </w:r>
      <w:r>
        <w:rPr>
          <w:sz w:val="24"/>
          <w:szCs w:val="24"/>
        </w:rPr>
        <w:tab/>
        <w:t>до</w:t>
      </w:r>
      <w:r>
        <w:rPr>
          <w:sz w:val="24"/>
          <w:szCs w:val="24"/>
        </w:rPr>
        <w:tab/>
      </w:r>
      <w:r>
        <w:rPr>
          <w:sz w:val="24"/>
          <w:szCs w:val="24"/>
        </w:rPr>
        <w:tab/>
        <w:t>достаточно</w:t>
      </w:r>
      <w:r>
        <w:rPr>
          <w:sz w:val="24"/>
          <w:szCs w:val="24"/>
        </w:rPr>
        <w:tab/>
      </w:r>
      <w:r>
        <w:rPr>
          <w:sz w:val="24"/>
          <w:szCs w:val="24"/>
        </w:rPr>
        <w:tab/>
        <w:t>сложных,</w:t>
      </w:r>
      <w:r>
        <w:rPr>
          <w:sz w:val="24"/>
          <w:szCs w:val="24"/>
        </w:rPr>
        <w:tab/>
      </w:r>
      <w:r>
        <w:rPr>
          <w:sz w:val="24"/>
          <w:szCs w:val="24"/>
        </w:rPr>
        <w:tab/>
        <w:t>необходимыхдляразвитиянаучныхиприкладныхидей.Безконкретныхматематическихзнанийзатрудненопониманиепринциповустройстваииспользованиясовременнойтехники,восприятие иинтерпретацияразнообразной социальной,экономической,политическойинформации,малоэффективнаповседневнаяпрактическаядеятельность.Каждомучеловеку</w:t>
      </w:r>
      <w:r>
        <w:rPr>
          <w:sz w:val="24"/>
          <w:szCs w:val="24"/>
        </w:rPr>
        <w:tab/>
        <w:t>в</w:t>
      </w:r>
      <w:r>
        <w:rPr>
          <w:sz w:val="24"/>
          <w:szCs w:val="24"/>
        </w:rPr>
        <w:tab/>
      </w:r>
      <w:r>
        <w:rPr>
          <w:sz w:val="24"/>
          <w:szCs w:val="24"/>
        </w:rPr>
        <w:tab/>
        <w:t>своей</w:t>
      </w:r>
      <w:r>
        <w:rPr>
          <w:sz w:val="24"/>
          <w:szCs w:val="24"/>
        </w:rPr>
        <w:tab/>
      </w:r>
      <w:r>
        <w:rPr>
          <w:sz w:val="24"/>
          <w:szCs w:val="24"/>
        </w:rPr>
        <w:tab/>
        <w:t>жизни</w:t>
      </w:r>
      <w:r>
        <w:rPr>
          <w:sz w:val="24"/>
          <w:szCs w:val="24"/>
        </w:rPr>
        <w:tab/>
        <w:t>приходится</w:t>
      </w:r>
      <w:r>
        <w:rPr>
          <w:sz w:val="24"/>
          <w:szCs w:val="24"/>
        </w:rPr>
        <w:tab/>
        <w:t>выполнять</w:t>
      </w:r>
      <w:r>
        <w:rPr>
          <w:sz w:val="24"/>
          <w:szCs w:val="24"/>
        </w:rPr>
        <w:tab/>
      </w:r>
      <w:r>
        <w:rPr>
          <w:sz w:val="24"/>
          <w:szCs w:val="24"/>
        </w:rPr>
        <w:tab/>
        <w:t>расчётыисоставлятьалгоритмы,находитьиприменятьформулы,владетьпрактическимиприёмами геометрических измерений и построений, читать информацию, представленнуюввидетаблиц,диаграммиграфиков,житьвусловияхнеопределённостиипониматьвероятностный характер случайных событий.</w:t>
      </w:r>
    </w:p>
    <w:p w:rsidR="001B2487" w:rsidRDefault="004D6112">
      <w:pPr>
        <w:pStyle w:val="af1"/>
        <w:numPr>
          <w:ilvl w:val="2"/>
          <w:numId w:val="44"/>
        </w:numPr>
        <w:tabs>
          <w:tab w:val="left" w:pos="1770"/>
        </w:tabs>
        <w:ind w:right="844" w:firstLine="708"/>
        <w:rPr>
          <w:sz w:val="24"/>
          <w:szCs w:val="24"/>
        </w:rPr>
      </w:pPr>
      <w:r>
        <w:rPr>
          <w:sz w:val="24"/>
          <w:szCs w:val="24"/>
        </w:rPr>
        <w:t>Одновременно      с      расширением      сфер      применения      математикив современном обществе всё более важным становится математический стиль мышления,проявляющийсявопределённыхумственныхнавыках.Впроцессеизученияматематикив</w:t>
      </w:r>
    </w:p>
    <w:p w:rsidR="001B2487" w:rsidRDefault="004D6112">
      <w:pPr>
        <w:pStyle w:val="a5"/>
        <w:tabs>
          <w:tab w:val="left" w:pos="2439"/>
          <w:tab w:val="left" w:pos="3235"/>
          <w:tab w:val="left" w:pos="4419"/>
          <w:tab w:val="left" w:pos="5393"/>
          <w:tab w:val="left" w:pos="5960"/>
          <w:tab w:val="left" w:pos="8391"/>
          <w:tab w:val="left" w:pos="8439"/>
        </w:tabs>
        <w:spacing w:before="90"/>
        <w:ind w:right="843" w:firstLine="0"/>
      </w:pPr>
      <w:r>
        <w:t>арсеналприёмовиметодовмышлениячеловекаестественнымобразомвключаютсяиндукция</w:t>
      </w:r>
      <w:r>
        <w:tab/>
      </w:r>
      <w:r>
        <w:tab/>
        <w:t>и</w:t>
      </w:r>
      <w:r>
        <w:tab/>
      </w:r>
      <w:r>
        <w:tab/>
        <w:t>дедукция,</w:t>
      </w:r>
      <w:r>
        <w:tab/>
      </w:r>
      <w:r>
        <w:tab/>
        <w:t>обобщениеи конкретизация, анализ и синтез, классификация и систематизация, абстрагирование ианалогия.Объектыматематическихумозаключений,правилаихконструированияраскрываютмеханизмлогическихпостроений,способствуютвыработкеуменияформулировать, обосновывать и доказывать суждения, тем самым развивают логическоемышление.</w:t>
      </w:r>
      <w:r>
        <w:tab/>
        <w:t>Ведущая</w:t>
      </w:r>
      <w:r>
        <w:tab/>
        <w:t>роль</w:t>
      </w:r>
      <w:r>
        <w:tab/>
      </w:r>
      <w:r>
        <w:tab/>
        <w:t>принадлежит</w:t>
      </w:r>
      <w:r>
        <w:tab/>
        <w:t>математикеивформированииалгоритмическойкомпонентымышленияивоспитанииуменийдействовать      по       заданным       алгоритмам,   совершенствовать       известныеи конструировать новые. В процессе решения задач – основой учебной деятельности наурокахматематики –развиваютсятакжетворческая и прикладнаясторонымышления.</w:t>
      </w:r>
    </w:p>
    <w:p w:rsidR="001B2487" w:rsidRDefault="004D6112">
      <w:pPr>
        <w:pStyle w:val="af1"/>
        <w:numPr>
          <w:ilvl w:val="2"/>
          <w:numId w:val="44"/>
        </w:numPr>
        <w:tabs>
          <w:tab w:val="left" w:pos="1770"/>
        </w:tabs>
        <w:spacing w:before="1"/>
        <w:ind w:right="844" w:firstLine="708"/>
        <w:rPr>
          <w:sz w:val="24"/>
          <w:szCs w:val="24"/>
        </w:rPr>
      </w:pPr>
      <w:r>
        <w:rPr>
          <w:sz w:val="24"/>
          <w:szCs w:val="24"/>
        </w:rPr>
        <w:t>Обучение математике даёт возможность развивать у обучающихся точную,рациональную и информативную речь, умение отбирать наиболее подходящие языковые,символические,графическиесредствадлявыражениясужденийинаглядногоихпредставления.</w:t>
      </w:r>
    </w:p>
    <w:p w:rsidR="001B2487" w:rsidRDefault="004D6112">
      <w:pPr>
        <w:pStyle w:val="af1"/>
        <w:numPr>
          <w:ilvl w:val="2"/>
          <w:numId w:val="44"/>
        </w:numPr>
        <w:tabs>
          <w:tab w:val="left" w:pos="1770"/>
          <w:tab w:val="left" w:pos="2350"/>
          <w:tab w:val="left" w:pos="3535"/>
          <w:tab w:val="left" w:pos="4430"/>
          <w:tab w:val="left" w:pos="6480"/>
          <w:tab w:val="left" w:pos="8371"/>
        </w:tabs>
        <w:ind w:right="844" w:firstLine="708"/>
        <w:rPr>
          <w:sz w:val="24"/>
          <w:szCs w:val="24"/>
        </w:rPr>
      </w:pPr>
      <w:r>
        <w:rPr>
          <w:sz w:val="24"/>
          <w:szCs w:val="24"/>
        </w:rPr>
        <w:t>Необходимым компонентом общей культуры в современном толкованииявляетсяобщеезнакомствосметодамипознаниядействительности,представлениеопредметеиметодахматематики,ихотличийотметодовдругихестественныхигуманитарных</w:t>
      </w:r>
      <w:r>
        <w:rPr>
          <w:sz w:val="24"/>
          <w:szCs w:val="24"/>
        </w:rPr>
        <w:tab/>
        <w:t>наук,</w:t>
      </w:r>
      <w:r>
        <w:rPr>
          <w:sz w:val="24"/>
          <w:szCs w:val="24"/>
        </w:rPr>
        <w:tab/>
        <w:t>об</w:t>
      </w:r>
      <w:r>
        <w:rPr>
          <w:sz w:val="24"/>
          <w:szCs w:val="24"/>
        </w:rPr>
        <w:tab/>
        <w:t>особенностях</w:t>
      </w:r>
      <w:r>
        <w:rPr>
          <w:sz w:val="24"/>
          <w:szCs w:val="24"/>
        </w:rPr>
        <w:tab/>
        <w:t>применения</w:t>
      </w:r>
      <w:r>
        <w:rPr>
          <w:sz w:val="24"/>
          <w:szCs w:val="24"/>
        </w:rPr>
        <w:tab/>
        <w:t>математикидля решения научных и прикладных задач. Таким образом, математическое образованиевноситсвойвклад вформированиеобщей культурычеловека.</w:t>
      </w:r>
    </w:p>
    <w:p w:rsidR="001B2487" w:rsidRDefault="004D6112">
      <w:pPr>
        <w:pStyle w:val="a5"/>
        <w:spacing w:before="1"/>
        <w:ind w:right="845"/>
      </w:pPr>
      <w:r>
        <w:t>Изучениематематикитакжеспособствуетэстетическомувоспитаниючеловека,пониманиюкрасотыиизяществаматематическихрассуждений,восприятиюгеометрическихформ,усвоению идеисимметрии.</w:t>
      </w:r>
    </w:p>
    <w:p w:rsidR="001B2487" w:rsidRDefault="004D6112">
      <w:pPr>
        <w:pStyle w:val="af1"/>
        <w:numPr>
          <w:ilvl w:val="2"/>
          <w:numId w:val="44"/>
        </w:numPr>
        <w:tabs>
          <w:tab w:val="left" w:pos="1770"/>
        </w:tabs>
        <w:ind w:left="929" w:right="845" w:firstLine="0"/>
        <w:rPr>
          <w:sz w:val="24"/>
          <w:szCs w:val="24"/>
        </w:rPr>
      </w:pPr>
      <w:r>
        <w:rPr>
          <w:sz w:val="24"/>
          <w:szCs w:val="24"/>
        </w:rPr>
        <w:t>Приоритетными целями обучения математике в 5–9 классах являются:формированиецентральныхматематическихпонятий(число,величина,</w:t>
      </w:r>
    </w:p>
    <w:p w:rsidR="001B2487" w:rsidRDefault="004D6112">
      <w:pPr>
        <w:pStyle w:val="a5"/>
        <w:ind w:right="847" w:firstLine="0"/>
      </w:pPr>
      <w:r>
        <w:t>геометрическаяфигура,переменная,вероятность,функция),обеспечивающихпреемственностьи перспективность математическогообразованияобучающихся;</w:t>
      </w:r>
    </w:p>
    <w:p w:rsidR="001B2487" w:rsidRDefault="004D6112">
      <w:pPr>
        <w:pStyle w:val="a5"/>
        <w:ind w:right="845"/>
      </w:pPr>
      <w:r>
        <w:t>подведение обучающихся на доступном для них уровне к осознанию взаимосвязиматематикииокружающегомира,пониманиематематикикакчастиобщейкультурычеловечества;</w:t>
      </w:r>
    </w:p>
    <w:p w:rsidR="001B2487" w:rsidRDefault="004D6112">
      <w:pPr>
        <w:pStyle w:val="a5"/>
        <w:ind w:right="847"/>
      </w:pPr>
      <w:r>
        <w:t>развитиеинтеллектуальныхитворческихспособностейобучающихся,познавательной активности, исследовательских умений, критичности мышления, интересак изучению математики;</w:t>
      </w:r>
    </w:p>
    <w:p w:rsidR="001B2487" w:rsidRDefault="004D6112">
      <w:pPr>
        <w:pStyle w:val="a5"/>
        <w:ind w:right="846"/>
      </w:pPr>
      <w:r>
        <w:t>формирование функциональной математической грамотности: умения распознаватьпроявленияматематическихпонятий,объектовизакономерностей</w:t>
      </w:r>
    </w:p>
    <w:p w:rsidR="001B2487" w:rsidRDefault="004D6112">
      <w:pPr>
        <w:pStyle w:val="a5"/>
        <w:spacing w:before="90"/>
        <w:ind w:right="844" w:firstLine="0"/>
      </w:pPr>
      <w:r>
        <w:lastRenderedPageBreak/>
        <w:t>в реальных жизненных ситуациях и при изучении других учебных предметов, проявлениязависимостей и закономерностей, формулировать их на языке математики и создаватьматематическиемодели,применятьосвоенныйматематическийаппаратдлярешенияпрактико-ориентированныхзадач,интерпретироватьиоцениватьполученныерезультаты.</w:t>
      </w:r>
    </w:p>
    <w:p w:rsidR="001B2487" w:rsidRDefault="004D6112">
      <w:pPr>
        <w:pStyle w:val="af1"/>
        <w:numPr>
          <w:ilvl w:val="2"/>
          <w:numId w:val="44"/>
        </w:numPr>
        <w:tabs>
          <w:tab w:val="left" w:pos="1770"/>
        </w:tabs>
        <w:ind w:left="1769" w:hanging="841"/>
        <w:rPr>
          <w:sz w:val="24"/>
          <w:szCs w:val="24"/>
        </w:rPr>
      </w:pPr>
      <w:r>
        <w:rPr>
          <w:sz w:val="24"/>
          <w:szCs w:val="24"/>
        </w:rPr>
        <w:t>Основныелиниисодержанияпрограммыпоматематикев5–9классах:</w:t>
      </w:r>
    </w:p>
    <w:p w:rsidR="001B2487" w:rsidRDefault="004D6112">
      <w:pPr>
        <w:pStyle w:val="a5"/>
        <w:spacing w:before="139"/>
        <w:ind w:right="844" w:firstLine="0"/>
      </w:pPr>
      <w:r>
        <w:t>«Числа  и   вычисления»,   «Алгебра»   («Алгебраические   выражения»,   «Уравненияи        неравенства»),        «Функции»,        «Геометрия»        («Геометрические        фигурыиихсвойства»,«Измерениегеометрическихвеличин»),«Вероятностьистатистика».Данные линии развиваются параллельно, каждая в соответствии с собственной логикой,однако     не      независимо      одна      от      другой,   а      в      тесном      контактеи взаимодействии. Кроме этого, их объединяет логическая составляющая, традиционноприсущая     математике      и      пронизывающая      все      математические      курсыисодержательныелинии.СформулированноевФГОСОООтребование«уметьоперироватьпонятиями:определение,аксиома,теорема,доказательство,умениераспознавать       истинные       и       ложные       высказывания,       приводить       примерыиконтрпримеры,строитьвысказывания  и  отрицания  высказываний»  относитсяковсемкурсам,аформированиелогическихуменийраспределяетсяповсемгодамобучениянауровнеосновного общегообразования.</w:t>
      </w:r>
    </w:p>
    <w:p w:rsidR="001B2487" w:rsidRDefault="004D6112">
      <w:pPr>
        <w:pStyle w:val="a5"/>
        <w:ind w:right="846"/>
      </w:pPr>
      <w:r>
        <w:t>Содержаниеобразования,соответствующеепредметнымрезультатамосвоенияпрограммы по математике, распределённым по годам обучения, структурировано такимобразом, чтобы ко всем основным, принципиальным вопросам обучающиеся обращалисьнеоднократно, чтобы овладение математическими понятиями и навыками осуществлялосьпоследовательно</w:t>
      </w:r>
    </w:p>
    <w:p w:rsidR="001B2487" w:rsidRDefault="004D6112">
      <w:pPr>
        <w:pStyle w:val="a5"/>
        <w:spacing w:before="1"/>
        <w:ind w:right="846" w:firstLine="0"/>
      </w:pPr>
      <w:r>
        <w:t>ипоступательно,ссоблюдениемпринципапреемственности,ановыезнаниявключалисьв общую систему математических представлений обучающихся, расширяя и углубляя её,образуяпрочныемножественныесвязи.</w:t>
      </w:r>
    </w:p>
    <w:p w:rsidR="001B2487" w:rsidRDefault="004D6112">
      <w:pPr>
        <w:pStyle w:val="af1"/>
        <w:numPr>
          <w:ilvl w:val="2"/>
          <w:numId w:val="44"/>
        </w:numPr>
        <w:tabs>
          <w:tab w:val="left" w:pos="1770"/>
        </w:tabs>
        <w:ind w:right="844" w:firstLine="708"/>
        <w:rPr>
          <w:sz w:val="24"/>
          <w:szCs w:val="24"/>
        </w:rPr>
      </w:pPr>
      <w:r>
        <w:rPr>
          <w:sz w:val="24"/>
          <w:szCs w:val="24"/>
        </w:rPr>
        <w:t>В соответствии с ФГОС ООО математика является обязательным учебнымпредметомнауровнеосновногообщегообразования.В5–9классахматематикатрадиционно       изучается        в        рамках        следующих        учебных        курсов:в5–6классах–курса«Математика»,в7–9классах–курсов«Алгебра»(включаяэлементы   статистики   и   теории     вероятностей)     и     «Геометрия».     Программойпо    математике     вводится     самостоятельный     учебный     курс   «Вероятностьи статистика».</w:t>
      </w:r>
    </w:p>
    <w:p w:rsidR="001B2487" w:rsidRDefault="004D6112">
      <w:pPr>
        <w:pStyle w:val="af1"/>
        <w:numPr>
          <w:ilvl w:val="2"/>
          <w:numId w:val="44"/>
        </w:numPr>
        <w:tabs>
          <w:tab w:val="left" w:pos="1770"/>
        </w:tabs>
        <w:ind w:right="845" w:firstLine="708"/>
      </w:pPr>
      <w:r>
        <w:rPr>
          <w:sz w:val="24"/>
          <w:szCs w:val="24"/>
        </w:rPr>
        <w:t xml:space="preserve">Общее число часов, рекомендованных для изучения математики (базовыйуровень) на уровне основного общего образования, – 952 часа: в 5 классе – 170 часов (5 часов в неделю),в  6 классе–170 часов(5 часов в неделю),в 7 классе–204 часа (6 часов в </w:t>
      </w:r>
      <w:r>
        <w:t>неделю),  в   8   классе   –   204   часа   (6   часов   в   неделю),   в   9   классе   –</w:t>
      </w:r>
    </w:p>
    <w:p w:rsidR="001B2487" w:rsidRDefault="004D6112">
      <w:pPr>
        <w:pStyle w:val="a5"/>
        <w:spacing w:before="139"/>
        <w:ind w:firstLine="0"/>
      </w:pPr>
      <w:r>
        <w:t>204часа (6 часов в неделю).</w:t>
      </w:r>
    </w:p>
    <w:p w:rsidR="001B2487" w:rsidRDefault="004D6112">
      <w:pPr>
        <w:pStyle w:val="af1"/>
        <w:numPr>
          <w:ilvl w:val="2"/>
          <w:numId w:val="44"/>
        </w:numPr>
        <w:tabs>
          <w:tab w:val="left" w:pos="1890"/>
          <w:tab w:val="left" w:pos="2295"/>
          <w:tab w:val="left" w:pos="4306"/>
          <w:tab w:val="left" w:pos="6377"/>
          <w:tab w:val="left" w:pos="8446"/>
        </w:tabs>
        <w:spacing w:before="137"/>
        <w:ind w:right="844" w:firstLine="708"/>
        <w:rPr>
          <w:sz w:val="24"/>
          <w:szCs w:val="24"/>
        </w:rPr>
      </w:pPr>
      <w:r>
        <w:rPr>
          <w:sz w:val="24"/>
          <w:szCs w:val="24"/>
        </w:rPr>
        <w:t>Авторрабочейпрограммывправеувеличитьилиуменьшитьпредложенноечислоучебныхчасовнатему,чтобыуглубитьсявтематику,болеезаинтересовавшуюобучающихся,илинаправитьусилиянапреодолениезатруднений.Допустимотакжелокальноеперераспределениеиперестановкаэлементовсодержаниявнутриданногокласса.Количествопроверочныхработ(тематическийиитоговыйконтроль</w:t>
      </w:r>
      <w:r>
        <w:rPr>
          <w:sz w:val="24"/>
          <w:szCs w:val="24"/>
        </w:rPr>
        <w:tab/>
        <w:t>качества</w:t>
      </w:r>
      <w:r>
        <w:rPr>
          <w:sz w:val="24"/>
          <w:szCs w:val="24"/>
        </w:rPr>
        <w:tab/>
        <w:t>усвоения</w:t>
      </w:r>
      <w:r>
        <w:rPr>
          <w:sz w:val="24"/>
          <w:szCs w:val="24"/>
        </w:rPr>
        <w:tab/>
        <w:t>учебного</w:t>
      </w:r>
      <w:r>
        <w:rPr>
          <w:sz w:val="24"/>
          <w:szCs w:val="24"/>
        </w:rPr>
        <w:tab/>
        <w:t>материала)иихтип(самостоятельныеиконтрольныеработы,тесты)остаютсянаусмотрениеучителя.Такжеучительвправеувеличитьилиуменьшитьчислоучебныхчасов,отведённыхвпрограмменаобобщение,повторение,систематизациюзнанийобучающихся.Единственным,нопринципиальноважным,критериемявляетсядостижениерезультатовобучения, указанныхвнастоящейпрограмме.</w:t>
      </w:r>
    </w:p>
    <w:p w:rsidR="001B2487" w:rsidRDefault="004D6112">
      <w:pPr>
        <w:pStyle w:val="af1"/>
        <w:numPr>
          <w:ilvl w:val="1"/>
          <w:numId w:val="44"/>
        </w:numPr>
        <w:tabs>
          <w:tab w:val="left" w:pos="1282"/>
          <w:tab w:val="left" w:pos="1590"/>
          <w:tab w:val="left" w:pos="3327"/>
          <w:tab w:val="left" w:pos="5732"/>
          <w:tab w:val="left" w:pos="7856"/>
        </w:tabs>
        <w:spacing w:before="1"/>
        <w:ind w:right="847" w:firstLine="708"/>
        <w:rPr>
          <w:sz w:val="24"/>
          <w:szCs w:val="24"/>
        </w:rPr>
      </w:pPr>
      <w:r>
        <w:rPr>
          <w:sz w:val="24"/>
          <w:szCs w:val="24"/>
        </w:rPr>
        <w:t>Изучение математики на уровне основного общего образования направленона</w:t>
      </w:r>
      <w:r>
        <w:rPr>
          <w:sz w:val="24"/>
          <w:szCs w:val="24"/>
        </w:rPr>
        <w:tab/>
        <w:t>достижение</w:t>
      </w:r>
      <w:r>
        <w:rPr>
          <w:sz w:val="24"/>
          <w:szCs w:val="24"/>
        </w:rPr>
        <w:tab/>
        <w:t>обучающимися</w:t>
      </w:r>
      <w:r>
        <w:rPr>
          <w:sz w:val="24"/>
          <w:szCs w:val="24"/>
        </w:rPr>
        <w:tab/>
        <w:t>личностных,</w:t>
      </w:r>
      <w:r>
        <w:rPr>
          <w:sz w:val="24"/>
          <w:szCs w:val="24"/>
        </w:rPr>
        <w:tab/>
      </w:r>
      <w:r>
        <w:rPr>
          <w:spacing w:val="-1"/>
          <w:sz w:val="24"/>
          <w:szCs w:val="24"/>
        </w:rPr>
        <w:t>метапредметных</w:t>
      </w:r>
      <w:r>
        <w:rPr>
          <w:sz w:val="24"/>
          <w:szCs w:val="24"/>
        </w:rPr>
        <w:t>и предметных образовательныхрезультатовосвоения учебногопредмета.</w:t>
      </w:r>
    </w:p>
    <w:p w:rsidR="001B2487" w:rsidRDefault="004D6112">
      <w:pPr>
        <w:pStyle w:val="af1"/>
        <w:numPr>
          <w:ilvl w:val="2"/>
          <w:numId w:val="44"/>
        </w:numPr>
        <w:tabs>
          <w:tab w:val="left" w:pos="1770"/>
        </w:tabs>
        <w:ind w:right="849" w:firstLine="708"/>
        <w:rPr>
          <w:sz w:val="24"/>
          <w:szCs w:val="24"/>
        </w:rPr>
      </w:pPr>
      <w:r>
        <w:rPr>
          <w:sz w:val="24"/>
          <w:szCs w:val="24"/>
        </w:rPr>
        <w:t>Личностныерезультатыосвоенияпрограммыпоматематикехарактеризуются:</w:t>
      </w:r>
    </w:p>
    <w:p w:rsidR="001B2487" w:rsidRDefault="004D6112">
      <w:pPr>
        <w:pStyle w:val="af1"/>
        <w:numPr>
          <w:ilvl w:val="0"/>
          <w:numId w:val="45"/>
        </w:numPr>
        <w:tabs>
          <w:tab w:val="left" w:pos="1189"/>
        </w:tabs>
        <w:rPr>
          <w:sz w:val="24"/>
          <w:szCs w:val="24"/>
        </w:rPr>
      </w:pPr>
      <w:r>
        <w:rPr>
          <w:sz w:val="24"/>
          <w:szCs w:val="24"/>
        </w:rPr>
        <w:t>патриотическоевоспитание:</w:t>
      </w:r>
    </w:p>
    <w:p w:rsidR="001B2487" w:rsidRDefault="004D6112">
      <w:pPr>
        <w:pStyle w:val="a5"/>
        <w:spacing w:before="139"/>
        <w:ind w:right="845"/>
      </w:pPr>
      <w:r>
        <w:lastRenderedPageBreak/>
        <w:t>проявлениеминтересакпрошломуинастоящемуроссийскойматематики,ценностнымотношениемкдостижениямроссийскихматематиковироссийскойматематической    школы,    к    использованию    этих    достижений    в    других    наукахи прикладных сферах;</w:t>
      </w:r>
    </w:p>
    <w:p w:rsidR="001B2487" w:rsidRDefault="004D6112">
      <w:pPr>
        <w:pStyle w:val="af1"/>
        <w:numPr>
          <w:ilvl w:val="0"/>
          <w:numId w:val="45"/>
        </w:numPr>
        <w:tabs>
          <w:tab w:val="left" w:pos="1189"/>
        </w:tabs>
        <w:rPr>
          <w:sz w:val="24"/>
          <w:szCs w:val="24"/>
        </w:rPr>
      </w:pPr>
      <w:r>
        <w:rPr>
          <w:sz w:val="24"/>
          <w:szCs w:val="24"/>
        </w:rPr>
        <w:t>гражданскоеи духовно-нравственноевоспитание:</w:t>
      </w:r>
    </w:p>
    <w:p w:rsidR="001B2487" w:rsidRDefault="004D6112">
      <w:pPr>
        <w:pStyle w:val="a5"/>
        <w:spacing w:before="137"/>
        <w:ind w:right="845"/>
      </w:pPr>
      <w:r>
        <w:t>готовностьюквыполнениюобязанностейгражданинаиреализацииегоправ,представлениемоматематическихосновахфункционированияразличныхструктур,явлений, процедур гражданского общества (например, выборы, опросы), готовностью кобсуждениюэтическихпроблем,связанныхспрактическимприменениемдостиженийнауки,осознаниемважности морально-этическихпринциповвдеятельности учёного;</w:t>
      </w:r>
    </w:p>
    <w:p w:rsidR="001B2487" w:rsidRDefault="004D6112">
      <w:pPr>
        <w:pStyle w:val="af1"/>
        <w:numPr>
          <w:ilvl w:val="0"/>
          <w:numId w:val="45"/>
        </w:numPr>
        <w:tabs>
          <w:tab w:val="left" w:pos="1189"/>
        </w:tabs>
        <w:spacing w:before="1"/>
        <w:rPr>
          <w:sz w:val="24"/>
          <w:szCs w:val="24"/>
        </w:rPr>
      </w:pPr>
      <w:r>
        <w:rPr>
          <w:sz w:val="24"/>
          <w:szCs w:val="24"/>
        </w:rPr>
        <w:t>трудовоевоспитание:</w:t>
      </w:r>
    </w:p>
    <w:p w:rsidR="001B2487" w:rsidRDefault="004D6112">
      <w:pPr>
        <w:pStyle w:val="a5"/>
        <w:tabs>
          <w:tab w:val="left" w:pos="8667"/>
        </w:tabs>
        <w:spacing w:before="137"/>
        <w:ind w:right="844"/>
      </w:pPr>
      <w:r>
        <w:t>установкой на активное участие в решении практических задач математическойнаправленности, осознанием важности математического образования на протяжении всейжизни для успешной профессиональной деятельности и развитием необходимых умений,осознанным</w:t>
      </w:r>
      <w:r>
        <w:tab/>
        <w:t>выбором</w:t>
      </w:r>
    </w:p>
    <w:p w:rsidR="001B2487" w:rsidRDefault="004D6112">
      <w:pPr>
        <w:pStyle w:val="a5"/>
        <w:ind w:right="845" w:firstLine="0"/>
      </w:pPr>
      <w:r>
        <w:t>и    построением    индивидуальной    траектории    образования    и    жизненных    плановсучётомличных интересовиобщественных потребностей;</w:t>
      </w:r>
    </w:p>
    <w:p w:rsidR="001B2487" w:rsidRDefault="004D6112">
      <w:pPr>
        <w:pStyle w:val="af1"/>
        <w:numPr>
          <w:ilvl w:val="0"/>
          <w:numId w:val="45"/>
        </w:numPr>
        <w:tabs>
          <w:tab w:val="left" w:pos="1189"/>
        </w:tabs>
        <w:spacing w:before="90"/>
        <w:rPr>
          <w:sz w:val="24"/>
          <w:szCs w:val="24"/>
        </w:rPr>
      </w:pPr>
      <w:r>
        <w:rPr>
          <w:sz w:val="24"/>
          <w:szCs w:val="24"/>
        </w:rPr>
        <w:t>эстетическоевоспитание:</w:t>
      </w:r>
    </w:p>
    <w:p w:rsidR="001B2487" w:rsidRDefault="004D6112">
      <w:pPr>
        <w:pStyle w:val="a5"/>
        <w:spacing w:before="139"/>
        <w:ind w:right="847"/>
      </w:pPr>
      <w:r>
        <w:t>способностьюкэмоциональномуиэстетическомувосприятиюматематическихобъектов, задач, решений, рассуждений, умению видеть математические закономерности вискусстве;</w:t>
      </w:r>
    </w:p>
    <w:p w:rsidR="001B2487" w:rsidRDefault="004D6112">
      <w:pPr>
        <w:pStyle w:val="af1"/>
        <w:numPr>
          <w:ilvl w:val="0"/>
          <w:numId w:val="45"/>
        </w:numPr>
        <w:tabs>
          <w:tab w:val="left" w:pos="1189"/>
        </w:tabs>
        <w:rPr>
          <w:sz w:val="24"/>
          <w:szCs w:val="24"/>
        </w:rPr>
      </w:pPr>
      <w:r>
        <w:rPr>
          <w:sz w:val="24"/>
          <w:szCs w:val="24"/>
        </w:rPr>
        <w:t>ценностинаучногопознания:</w:t>
      </w:r>
    </w:p>
    <w:p w:rsidR="001B2487" w:rsidRDefault="004D6112">
      <w:pPr>
        <w:pStyle w:val="a5"/>
        <w:spacing w:before="139"/>
        <w:ind w:right="844"/>
      </w:pPr>
      <w:r>
        <w:t>ориентацией в деятельности на современную систему научных представлений обосновныхзакономерностяхразвитиячеловека,природыиобщества,пониманиемматематическойнауки   как   сферы   человеческой   деятельности,   этапов   её   развитияи     значимости     для     развития     цивилизации,     овладением     языком     математикииматематическойкультуройкаксредствомпознаниямира,овладениемпростейшиминавыками исследовательскойдеятельности;</w:t>
      </w:r>
    </w:p>
    <w:p w:rsidR="001B2487" w:rsidRDefault="004D6112">
      <w:pPr>
        <w:pStyle w:val="a5"/>
        <w:tabs>
          <w:tab w:val="left" w:pos="3022"/>
          <w:tab w:val="left" w:pos="4901"/>
          <w:tab w:val="left" w:pos="7046"/>
          <w:tab w:val="left" w:pos="8666"/>
        </w:tabs>
        <w:ind w:right="845"/>
      </w:pPr>
      <w:r>
        <w:t>5)физическое</w:t>
      </w:r>
      <w:r>
        <w:tab/>
        <w:t>воспитание,</w:t>
      </w:r>
      <w:r>
        <w:tab/>
        <w:t>формирование</w:t>
      </w:r>
      <w:r>
        <w:tab/>
        <w:t>культуры</w:t>
      </w:r>
      <w:r>
        <w:tab/>
        <w:t>здоровьяи эмоционального благополучия:</w:t>
      </w:r>
    </w:p>
    <w:p w:rsidR="001B2487" w:rsidRDefault="004D6112">
      <w:pPr>
        <w:pStyle w:val="a5"/>
        <w:ind w:right="847"/>
      </w:pPr>
      <w:r>
        <w:t>готовностьюприменятьматематическиезнаниявинтересахсвоегоздоровья,ведения здорового образа жизни (здоровое питание, сбалансированный режим занятий иотдыха,регулярнаяфизическаяактивность),сформированностьюнавыкарефлексии,признаниемсвоегоправанаошибку итакогожеправадругого человека;</w:t>
      </w:r>
    </w:p>
    <w:p w:rsidR="001B2487" w:rsidRDefault="004D6112">
      <w:pPr>
        <w:pStyle w:val="af1"/>
        <w:numPr>
          <w:ilvl w:val="0"/>
          <w:numId w:val="46"/>
        </w:numPr>
        <w:tabs>
          <w:tab w:val="left" w:pos="1189"/>
        </w:tabs>
        <w:spacing w:before="1"/>
        <w:rPr>
          <w:sz w:val="24"/>
          <w:szCs w:val="24"/>
        </w:rPr>
      </w:pPr>
      <w:r>
        <w:rPr>
          <w:sz w:val="24"/>
          <w:szCs w:val="24"/>
        </w:rPr>
        <w:t>экологическоевоспитание:</w:t>
      </w:r>
    </w:p>
    <w:p w:rsidR="001B2487" w:rsidRDefault="004D6112">
      <w:pPr>
        <w:pStyle w:val="a5"/>
        <w:spacing w:before="136"/>
        <w:ind w:right="846"/>
      </w:pPr>
      <w:r>
        <w:t>ориентацией  на    применение    математических    знаний    для    решения    задачв   области  сохранности  окружающей    среды,   планирования   поступков   и    оценкиих возможных последствий для окружающей среды, осознанием глобального характераэкологическихпроблемипутейих решения;</w:t>
      </w:r>
    </w:p>
    <w:p w:rsidR="001B2487" w:rsidRDefault="004D6112">
      <w:pPr>
        <w:pStyle w:val="af1"/>
        <w:numPr>
          <w:ilvl w:val="0"/>
          <w:numId w:val="46"/>
        </w:numPr>
        <w:tabs>
          <w:tab w:val="left" w:pos="1189"/>
        </w:tabs>
        <w:spacing w:before="1"/>
        <w:ind w:left="929" w:right="851" w:firstLine="0"/>
        <w:rPr>
          <w:sz w:val="24"/>
          <w:szCs w:val="24"/>
        </w:rPr>
      </w:pPr>
      <w:r>
        <w:rPr>
          <w:sz w:val="24"/>
          <w:szCs w:val="24"/>
        </w:rPr>
        <w:t>адаптация к изменяющимся условиям социальной и природной среды:готовностьюкдействиямвусловияхнеопределённости,повышениюуровнясвоей</w:t>
      </w:r>
    </w:p>
    <w:p w:rsidR="001B2487" w:rsidRDefault="004D6112">
      <w:pPr>
        <w:pStyle w:val="a5"/>
        <w:ind w:right="844" w:firstLine="0"/>
      </w:pPr>
      <w:r>
        <w:t>компетентности через практическую деятельность, в том числе умение учиться у другихлюдей, приобретать в совместной деятельности новые знания, навыки и компетенции изопытадругих;</w:t>
      </w:r>
    </w:p>
    <w:p w:rsidR="001B2487" w:rsidRDefault="004D6112">
      <w:pPr>
        <w:pStyle w:val="a5"/>
        <w:spacing w:before="1"/>
        <w:ind w:right="845"/>
      </w:pPr>
      <w:r>
        <w:t>необходимостью в формировании новых знаний, в том числе формулировать идеи,понятия, гипотезы об объектах и явлениях, в том числе ранее не известных, осознаватьдефициты       собственных        знаний        и        компетентностей,   планироватьсвоёразвитие;</w:t>
      </w:r>
    </w:p>
    <w:p w:rsidR="001B2487" w:rsidRDefault="004D6112">
      <w:pPr>
        <w:pStyle w:val="a5"/>
        <w:ind w:right="847"/>
      </w:pPr>
      <w:r>
        <w:t>способностьюосознаватьстрессовуюситуацию,восприниматьстрессовуюситуациюкаквызов,требующийконтрмер,корректироватьпринимаемыерешенияи действия,формулироватьиоцениватьрискиипоследствия,формироватьопыт.</w:t>
      </w:r>
    </w:p>
    <w:p w:rsidR="001B2487" w:rsidRDefault="004D6112">
      <w:pPr>
        <w:pStyle w:val="af1"/>
        <w:numPr>
          <w:ilvl w:val="2"/>
          <w:numId w:val="44"/>
        </w:numPr>
        <w:tabs>
          <w:tab w:val="left" w:pos="1770"/>
        </w:tabs>
        <w:ind w:right="845" w:firstLine="708"/>
        <w:rPr>
          <w:sz w:val="24"/>
          <w:szCs w:val="24"/>
        </w:rPr>
      </w:pPr>
      <w:r>
        <w:rPr>
          <w:sz w:val="24"/>
          <w:szCs w:val="24"/>
        </w:rPr>
        <w:t>Врезультатеосвоенияпрограммыпоматематикенауровнеосновногообщегообразованияуобучающегосябудутсформированыметапредметныерезультаты,</w:t>
      </w:r>
    </w:p>
    <w:p w:rsidR="001B2487" w:rsidRDefault="004D6112">
      <w:pPr>
        <w:pStyle w:val="a5"/>
        <w:spacing w:before="90"/>
        <w:ind w:right="843" w:firstLine="0"/>
      </w:pPr>
      <w:r>
        <w:lastRenderedPageBreak/>
        <w:t>характеризующиесяовладениемуниверсальнымипознавательнымидействиями,универсальнымикоммуникативнымидействиямииуниверсальнымирегулятивнымидействиями.</w:t>
      </w:r>
    </w:p>
    <w:p w:rsidR="001B2487" w:rsidRDefault="004D6112">
      <w:pPr>
        <w:pStyle w:val="af1"/>
        <w:numPr>
          <w:ilvl w:val="3"/>
          <w:numId w:val="44"/>
        </w:numPr>
        <w:tabs>
          <w:tab w:val="left" w:pos="1950"/>
        </w:tabs>
        <w:spacing w:before="1"/>
        <w:ind w:right="843" w:firstLine="708"/>
        <w:rPr>
          <w:sz w:val="24"/>
          <w:szCs w:val="24"/>
        </w:rPr>
      </w:pPr>
      <w:r>
        <w:rPr>
          <w:sz w:val="24"/>
          <w:szCs w:val="24"/>
        </w:rPr>
        <w:t>Универсальныепознавательныедействияобеспечиваютформированиебазовых когнитивных процессов обучающихся (освоение методов познания окружающегомира,применениелогических,исследовательскихопераций,уменийработатьсинформацией).</w:t>
      </w:r>
    </w:p>
    <w:p w:rsidR="001B2487" w:rsidRDefault="004D6112">
      <w:pPr>
        <w:pStyle w:val="af1"/>
        <w:numPr>
          <w:ilvl w:val="3"/>
          <w:numId w:val="44"/>
        </w:numPr>
        <w:tabs>
          <w:tab w:val="left" w:pos="1950"/>
        </w:tabs>
        <w:ind w:right="849" w:firstLine="708"/>
        <w:rPr>
          <w:sz w:val="24"/>
          <w:szCs w:val="24"/>
        </w:rPr>
      </w:pPr>
      <w:r>
        <w:rPr>
          <w:sz w:val="24"/>
          <w:szCs w:val="24"/>
        </w:rPr>
        <w:t>У обучающегося будут сформированы следующие базовые логическиедействиякакчастьуниверсальных познавательных учебныхдействий:</w:t>
      </w:r>
    </w:p>
    <w:p w:rsidR="001B2487" w:rsidRDefault="004D6112">
      <w:pPr>
        <w:pStyle w:val="a5"/>
        <w:tabs>
          <w:tab w:val="left" w:pos="2407"/>
          <w:tab w:val="left" w:pos="4620"/>
          <w:tab w:val="left" w:pos="6161"/>
          <w:tab w:val="left" w:pos="8515"/>
        </w:tabs>
        <w:ind w:right="844"/>
      </w:pPr>
      <w:r>
        <w:t>выявлятьихарактеризоватьсущественныепризнакиматематическихобъектов,понятий,отношениймеждупонятиями,формулироватьопределенияпонятий,устанавливать</w:t>
      </w:r>
      <w:r>
        <w:tab/>
        <w:t>существенный</w:t>
      </w:r>
      <w:r>
        <w:tab/>
        <w:t>признак</w:t>
      </w:r>
      <w:r>
        <w:tab/>
        <w:t>классификации,</w:t>
      </w:r>
      <w:r>
        <w:tab/>
        <w:t>основаниядляобобщения исравнения, критериипроводимого анализа;</w:t>
      </w:r>
    </w:p>
    <w:p w:rsidR="001B2487" w:rsidRDefault="004D6112">
      <w:pPr>
        <w:pStyle w:val="a5"/>
        <w:ind w:right="846"/>
      </w:pPr>
      <w:r>
        <w:t>воспринимать,   формулировать   и   преобразовывать   суждения:   утвердительныеи отрицательные, единичные, частныеи общие, условные;</w:t>
      </w:r>
    </w:p>
    <w:p w:rsidR="001B2487" w:rsidRDefault="004D6112">
      <w:pPr>
        <w:pStyle w:val="a5"/>
        <w:ind w:right="846"/>
      </w:pPr>
      <w:r>
        <w:t>выявлять   математические     закономерности,     взаимосвязи     и     противоречияв    фактах,    данных,    наблюдениях    и    утверждениях,      предлагать      критериидлявыявления закономерностейипротиворечий;</w:t>
      </w:r>
    </w:p>
    <w:p w:rsidR="001B2487" w:rsidRDefault="004D6112">
      <w:pPr>
        <w:pStyle w:val="a5"/>
        <w:ind w:right="845"/>
      </w:pPr>
      <w:r>
        <w:t>делатьвыводысиспользованиемзаконовлогики,дедуктивныхииндуктивныхумозаключений,умозаключенийпоаналогии;</w:t>
      </w:r>
    </w:p>
    <w:p w:rsidR="001B2487" w:rsidRDefault="004D6112">
      <w:pPr>
        <w:pStyle w:val="a5"/>
        <w:tabs>
          <w:tab w:val="left" w:pos="1942"/>
          <w:tab w:val="left" w:pos="4162"/>
          <w:tab w:val="left" w:pos="6646"/>
          <w:tab w:val="left" w:pos="8664"/>
        </w:tabs>
        <w:ind w:right="844"/>
      </w:pPr>
      <w:r>
        <w:t>разбирать         доказательства         математических         утверждений         (прямыеи от противного), проводить самостоятельно несложные доказательства математическихфактов,</w:t>
      </w:r>
      <w:r>
        <w:tab/>
        <w:t>выстраивать</w:t>
      </w:r>
      <w:r>
        <w:tab/>
        <w:t>аргументацию,</w:t>
      </w:r>
      <w:r>
        <w:tab/>
        <w:t>приводить</w:t>
      </w:r>
      <w:r>
        <w:tab/>
      </w:r>
      <w:r>
        <w:rPr>
          <w:spacing w:val="-1"/>
        </w:rPr>
        <w:t>примеры</w:t>
      </w:r>
      <w:r>
        <w:t>и контрпримеры, обосновывать собственныерассуждения;</w:t>
      </w:r>
    </w:p>
    <w:p w:rsidR="001B2487" w:rsidRDefault="004D6112">
      <w:pPr>
        <w:pStyle w:val="a5"/>
        <w:ind w:right="844"/>
      </w:pPr>
      <w:r>
        <w:t>выбиратьспособрешенияучебнойзадачи(сравниватьнескольковариантоврешения,выбиратьнаиболееподходящийсучётомсамостоятельновыделенныхкритериев).</w:t>
      </w:r>
    </w:p>
    <w:p w:rsidR="001B2487" w:rsidRDefault="004D6112">
      <w:pPr>
        <w:pStyle w:val="af1"/>
        <w:numPr>
          <w:ilvl w:val="3"/>
          <w:numId w:val="44"/>
        </w:numPr>
        <w:tabs>
          <w:tab w:val="left" w:pos="1950"/>
        </w:tabs>
        <w:spacing w:before="1"/>
        <w:ind w:right="849" w:firstLine="708"/>
        <w:rPr>
          <w:sz w:val="24"/>
          <w:szCs w:val="24"/>
        </w:rPr>
      </w:pPr>
      <w:r>
        <w:rPr>
          <w:sz w:val="24"/>
          <w:szCs w:val="24"/>
        </w:rPr>
        <w:t>Уобучающегосябудутсформированыследующиебазовыеисследовательскиедействиякакчастьуниверсальныхпознавательныхучебныхдействий:</w:t>
      </w:r>
    </w:p>
    <w:p w:rsidR="001B2487" w:rsidRDefault="004D6112">
      <w:pPr>
        <w:pStyle w:val="a5"/>
        <w:ind w:right="846"/>
      </w:pPr>
      <w:r>
        <w:t>использоватьвопросыкакисследовательскийинструментпознания,формулироватьвопросы,фиксирующиепротиворечие,проблему,самостоятельноустанавливать   искомое   и   данное,     формировать     гипотезу,     аргументироватьсвоюпозицию, мнение;</w:t>
      </w:r>
    </w:p>
    <w:p w:rsidR="001B2487" w:rsidRDefault="004D6112">
      <w:pPr>
        <w:pStyle w:val="a5"/>
        <w:ind w:right="847"/>
      </w:pPr>
      <w:r>
        <w:t>проводитьпосамостоятельносоставленномупланунесложныйэксперимент,небольшоеисследованиепоустановлениюособенностейматематическогообъекта,зависимостей объектовмежду собой;</w:t>
      </w:r>
    </w:p>
    <w:p w:rsidR="001B2487" w:rsidRDefault="004D6112">
      <w:pPr>
        <w:pStyle w:val="a5"/>
        <w:spacing w:before="90"/>
        <w:ind w:right="846"/>
      </w:pPr>
      <w:r>
        <w:t>самостоятельно формулировать обобщения и выводы по результатам проведённогонаблюдения, исследования, оценивать достоверность полученных результатов, выводов иобобщений;</w:t>
      </w:r>
    </w:p>
    <w:p w:rsidR="001B2487" w:rsidRDefault="004D6112">
      <w:pPr>
        <w:pStyle w:val="a5"/>
        <w:spacing w:before="1"/>
        <w:ind w:right="845"/>
      </w:pPr>
      <w:r>
        <w:t>прогнозировать возможное развитие процесса, а также выдвигать предположения оегоразвитиивновых условиях.</w:t>
      </w:r>
    </w:p>
    <w:p w:rsidR="001B2487" w:rsidRDefault="004D6112">
      <w:pPr>
        <w:pStyle w:val="af1"/>
        <w:numPr>
          <w:ilvl w:val="3"/>
          <w:numId w:val="44"/>
        </w:numPr>
        <w:tabs>
          <w:tab w:val="left" w:pos="1950"/>
        </w:tabs>
        <w:ind w:right="846" w:firstLine="708"/>
        <w:rPr>
          <w:sz w:val="24"/>
          <w:szCs w:val="24"/>
        </w:rPr>
      </w:pPr>
      <w:r>
        <w:rPr>
          <w:sz w:val="24"/>
          <w:szCs w:val="24"/>
        </w:rPr>
        <w:t>Уобучающегосябудутсформированыследующиеуменияработатьсинформациейкакчастьуниверсальных познавательных учебных действий:</w:t>
      </w:r>
    </w:p>
    <w:p w:rsidR="001B2487" w:rsidRDefault="004D6112">
      <w:pPr>
        <w:pStyle w:val="a5"/>
        <w:ind w:right="845"/>
        <w:jc w:val="left"/>
      </w:pPr>
      <w:r>
        <w:t>выявлятьнедостаточностьиизбыточностьинформации,данных,необходимыхдлярешения задачи;</w:t>
      </w:r>
    </w:p>
    <w:p w:rsidR="001B2487" w:rsidRDefault="004D6112">
      <w:pPr>
        <w:pStyle w:val="a5"/>
        <w:ind w:right="936"/>
        <w:jc w:val="left"/>
      </w:pPr>
      <w:r>
        <w:t>выбирать,анализировать,систематизироватьиинтерпретироватьинформациюразличныхвидовиформпредставления;</w:t>
      </w:r>
    </w:p>
    <w:p w:rsidR="001B2487" w:rsidRDefault="004D6112">
      <w:pPr>
        <w:pStyle w:val="a5"/>
        <w:jc w:val="left"/>
      </w:pPr>
      <w:r>
        <w:t>выбиратьформупредставленияинформацииииллюстрироватьрешаемыезадачисхемами,диаграммами, инойграфикойиих комбинациями;</w:t>
      </w:r>
    </w:p>
    <w:p w:rsidR="001B2487" w:rsidRDefault="004D6112">
      <w:pPr>
        <w:pStyle w:val="a5"/>
        <w:jc w:val="left"/>
      </w:pPr>
      <w:r>
        <w:t>оцениватьнадёжностьинформациипокритериям,предложеннымучителемилисформулированнымсамостоятельно.</w:t>
      </w:r>
    </w:p>
    <w:p w:rsidR="001B2487" w:rsidRDefault="004D6112">
      <w:pPr>
        <w:pStyle w:val="af1"/>
        <w:numPr>
          <w:ilvl w:val="3"/>
          <w:numId w:val="44"/>
        </w:numPr>
        <w:tabs>
          <w:tab w:val="left" w:pos="1950"/>
          <w:tab w:val="left" w:pos="4143"/>
          <w:tab w:val="left" w:pos="6620"/>
          <w:tab w:val="left" w:pos="8132"/>
        </w:tabs>
        <w:ind w:right="850" w:firstLine="708"/>
        <w:rPr>
          <w:sz w:val="24"/>
          <w:szCs w:val="24"/>
        </w:rPr>
      </w:pPr>
      <w:r>
        <w:rPr>
          <w:sz w:val="24"/>
          <w:szCs w:val="24"/>
        </w:rPr>
        <w:t>Универсальные</w:t>
      </w:r>
      <w:r>
        <w:rPr>
          <w:sz w:val="24"/>
          <w:szCs w:val="24"/>
        </w:rPr>
        <w:tab/>
        <w:t>коммуникативные</w:t>
      </w:r>
      <w:r>
        <w:rPr>
          <w:sz w:val="24"/>
          <w:szCs w:val="24"/>
        </w:rPr>
        <w:tab/>
        <w:t>действия</w:t>
      </w:r>
      <w:r>
        <w:rPr>
          <w:sz w:val="24"/>
          <w:szCs w:val="24"/>
        </w:rPr>
        <w:tab/>
      </w:r>
      <w:r>
        <w:rPr>
          <w:spacing w:val="-1"/>
          <w:sz w:val="24"/>
          <w:szCs w:val="24"/>
        </w:rPr>
        <w:t>обеспечивают</w:t>
      </w:r>
      <w:r>
        <w:rPr>
          <w:sz w:val="24"/>
          <w:szCs w:val="24"/>
        </w:rPr>
        <w:t>сформированностьсоциальных навыковобучающихся.</w:t>
      </w:r>
    </w:p>
    <w:p w:rsidR="001B2487" w:rsidRDefault="004D6112">
      <w:pPr>
        <w:pStyle w:val="af1"/>
        <w:numPr>
          <w:ilvl w:val="3"/>
          <w:numId w:val="44"/>
        </w:numPr>
        <w:tabs>
          <w:tab w:val="left" w:pos="1950"/>
        </w:tabs>
        <w:spacing w:before="1"/>
        <w:ind w:right="849" w:firstLine="708"/>
        <w:rPr>
          <w:sz w:val="24"/>
          <w:szCs w:val="24"/>
        </w:rPr>
      </w:pPr>
      <w:r>
        <w:rPr>
          <w:sz w:val="24"/>
          <w:szCs w:val="24"/>
        </w:rPr>
        <w:t>Уобучающегосябудутсформированыследующиеуменияобщениякак часть универсальных коммуникативных учебныхдействий:</w:t>
      </w:r>
    </w:p>
    <w:p w:rsidR="001B2487" w:rsidRDefault="004D6112">
      <w:pPr>
        <w:pStyle w:val="a5"/>
        <w:ind w:right="845"/>
      </w:pPr>
      <w:r>
        <w:t xml:space="preserve">воспринимать  и   формулировать   суждения   в   соответствии   с   условиямиицелямиобщения,ясно,точно,грамотновыражатьсвоюточкузрениявустныхиписьменныхтекстах,даватьпоясненияпоходурешениязадачи,комментироватьполученный </w:t>
      </w:r>
      <w:r>
        <w:lastRenderedPageBreak/>
        <w:t>результат;</w:t>
      </w:r>
    </w:p>
    <w:p w:rsidR="001B2487" w:rsidRDefault="004D6112">
      <w:pPr>
        <w:pStyle w:val="a5"/>
        <w:ind w:right="845"/>
      </w:pPr>
      <w:r>
        <w:t>в ходе обсуждения задавать вопросы по существу обсуждаемой темы, проблемы,решаемой задачи, высказывать идеи, нацеленные на поиск решения, сопоставлять своисуждения с суждениями других участников диалога, обнаруживать различие и сходствопозиций,вкорректнойформеформулировать разногласия,своивозражения;</w:t>
      </w:r>
    </w:p>
    <w:p w:rsidR="001B2487" w:rsidRDefault="004D6112">
      <w:pPr>
        <w:pStyle w:val="a5"/>
        <w:ind w:right="845"/>
      </w:pPr>
      <w:r>
        <w:t>представлятьрезультатырешениязадачи,эксперимента,исследования,проекта,самостоятельновыбиратьформатвыступлениясучётомзадачпрезентациииособенностей аудитории.</w:t>
      </w:r>
    </w:p>
    <w:p w:rsidR="001B2487" w:rsidRDefault="004D6112">
      <w:pPr>
        <w:pStyle w:val="af1"/>
        <w:numPr>
          <w:ilvl w:val="3"/>
          <w:numId w:val="44"/>
        </w:numPr>
        <w:tabs>
          <w:tab w:val="left" w:pos="1950"/>
        </w:tabs>
        <w:ind w:right="847" w:firstLine="708"/>
        <w:rPr>
          <w:sz w:val="24"/>
          <w:szCs w:val="24"/>
        </w:rPr>
      </w:pPr>
      <w:r>
        <w:rPr>
          <w:sz w:val="24"/>
          <w:szCs w:val="24"/>
        </w:rPr>
        <w:t>Уобучающегосябудутсформированыследующиеумениясотрудничествакакчастьуниверсальных коммуникативныхучебныхдействий:</w:t>
      </w:r>
    </w:p>
    <w:p w:rsidR="001B2487" w:rsidRDefault="004D6112">
      <w:pPr>
        <w:pStyle w:val="a5"/>
        <w:ind w:right="849"/>
      </w:pPr>
      <w:r>
        <w:t>понимать и использовать преимущества командной и индивидуальной работы прирешении учебных математических задач;</w:t>
      </w:r>
    </w:p>
    <w:p w:rsidR="001B2487" w:rsidRDefault="004D6112">
      <w:pPr>
        <w:pStyle w:val="a5"/>
        <w:ind w:right="848"/>
      </w:pPr>
      <w:r>
        <w:t>принимать цель совместной деятельности, планировать организацию совместнойработы,распределятьвидыработ,договариваться,обсуждатьпроцесс</w:t>
      </w:r>
    </w:p>
    <w:p w:rsidR="001B2487" w:rsidRDefault="004D6112">
      <w:pPr>
        <w:pStyle w:val="a5"/>
        <w:spacing w:before="90"/>
        <w:ind w:firstLine="0"/>
      </w:pPr>
      <w:r>
        <w:t>и результатработы,обобщатьмнениянесколькихлюдей;</w:t>
      </w:r>
    </w:p>
    <w:p w:rsidR="001B2487" w:rsidRDefault="004D6112">
      <w:pPr>
        <w:pStyle w:val="a5"/>
        <w:spacing w:before="139"/>
        <w:ind w:right="844"/>
      </w:pPr>
      <w:r>
        <w:t>участвовать в групповых формах работы (обсуждения, обмен мнениями, мозговыештурмыидругие),выполнятьсвоючастьработыикоординироватьсвоидействиясдругимичленамикоманды,оцениватькачествосвоеговкладавобщийпродуктпокритериям,сформулированнымучастникамивзаимодействия.</w:t>
      </w:r>
    </w:p>
    <w:p w:rsidR="001B2487" w:rsidRDefault="004D6112">
      <w:pPr>
        <w:pStyle w:val="af1"/>
        <w:numPr>
          <w:ilvl w:val="3"/>
          <w:numId w:val="44"/>
        </w:numPr>
        <w:tabs>
          <w:tab w:val="left" w:pos="1950"/>
        </w:tabs>
        <w:ind w:right="848" w:firstLine="708"/>
        <w:rPr>
          <w:sz w:val="24"/>
          <w:szCs w:val="24"/>
        </w:rPr>
      </w:pPr>
      <w:r>
        <w:rPr>
          <w:sz w:val="24"/>
          <w:szCs w:val="24"/>
        </w:rPr>
        <w:t>Универсальныерегулятивныедействияобеспечиваютформированиесмысловыхустановок ижизненных навыковличности.</w:t>
      </w:r>
    </w:p>
    <w:p w:rsidR="001B2487" w:rsidRDefault="004D6112">
      <w:pPr>
        <w:pStyle w:val="af1"/>
        <w:numPr>
          <w:ilvl w:val="3"/>
          <w:numId w:val="44"/>
        </w:numPr>
        <w:tabs>
          <w:tab w:val="left" w:pos="1950"/>
        </w:tabs>
        <w:ind w:right="847" w:firstLine="708"/>
        <w:rPr>
          <w:sz w:val="24"/>
          <w:szCs w:val="24"/>
        </w:rPr>
      </w:pPr>
      <w:r>
        <w:rPr>
          <w:sz w:val="24"/>
          <w:szCs w:val="24"/>
        </w:rPr>
        <w:t>Уобучающегосябудутсформированыследующиеумениясамоорганизации какчастьуниверсальных регулятивныхучебных действий:</w:t>
      </w:r>
    </w:p>
    <w:p w:rsidR="001B2487" w:rsidRDefault="004D6112">
      <w:pPr>
        <w:pStyle w:val="a5"/>
        <w:ind w:right="845"/>
      </w:pPr>
      <w:r>
        <w:t>самостоятельносоставлятьплан,алгоритмрешениязадачи(илиегочасть),выбирать способ решения с учётом имеющихся ресурсов и собственных возможностей,аргументироватьикорректироватьвариантырешений сучётомновойинформации.</w:t>
      </w:r>
    </w:p>
    <w:p w:rsidR="001B2487" w:rsidRDefault="004D6112">
      <w:pPr>
        <w:pStyle w:val="af1"/>
        <w:numPr>
          <w:ilvl w:val="3"/>
          <w:numId w:val="44"/>
        </w:numPr>
        <w:tabs>
          <w:tab w:val="left" w:pos="2070"/>
        </w:tabs>
        <w:ind w:right="845" w:firstLine="708"/>
        <w:rPr>
          <w:sz w:val="24"/>
          <w:szCs w:val="24"/>
        </w:rPr>
      </w:pPr>
      <w:r>
        <w:rPr>
          <w:sz w:val="24"/>
          <w:szCs w:val="24"/>
        </w:rPr>
        <w:t>У обучающегося будут сформированы следующие умения самоконтролякак часть универсальных регулятивных учебныхдействий:</w:t>
      </w:r>
    </w:p>
    <w:p w:rsidR="001B2487" w:rsidRDefault="004D6112">
      <w:pPr>
        <w:pStyle w:val="a5"/>
        <w:ind w:right="847"/>
      </w:pPr>
      <w:r>
        <w:t>владеть способами самопроверки, самоконтроля процесса и результата решенияматематической задачи;</w:t>
      </w:r>
    </w:p>
    <w:p w:rsidR="001B2487" w:rsidRDefault="004D6112">
      <w:pPr>
        <w:pStyle w:val="a5"/>
        <w:ind w:right="845"/>
      </w:pPr>
      <w:r>
        <w:t>предвидеть трудности, которые могут возникнуть при решении задачи, вноситькоррективывдеятельностьнаосновеновыхобстоятельств,найденныхошибок,выявленныхтрудностей;</w:t>
      </w:r>
    </w:p>
    <w:p w:rsidR="001B2487" w:rsidRDefault="004D6112">
      <w:pPr>
        <w:pStyle w:val="a5"/>
        <w:spacing w:before="1"/>
        <w:ind w:right="846"/>
      </w:pPr>
      <w:r>
        <w:t>оценивать      соответствие      результата      деятельности      поставленной      целии условиям, объяснять причины достижения или недостижения цели, находить ошибку,даватьоценку приобретённому опыту.</w:t>
      </w:r>
    </w:p>
    <w:p w:rsidR="001B2487" w:rsidRDefault="004D6112">
      <w:pPr>
        <w:pStyle w:val="af1"/>
        <w:numPr>
          <w:ilvl w:val="2"/>
          <w:numId w:val="44"/>
        </w:numPr>
        <w:tabs>
          <w:tab w:val="left" w:pos="1770"/>
        </w:tabs>
        <w:ind w:right="845" w:firstLine="708"/>
        <w:rPr>
          <w:sz w:val="24"/>
          <w:szCs w:val="24"/>
        </w:rPr>
      </w:pPr>
      <w:r>
        <w:rPr>
          <w:sz w:val="24"/>
          <w:szCs w:val="24"/>
        </w:rPr>
        <w:t>Предметные результаты освоения программы по математике представленыпогодамобучениявследующихразделахпрограммыврамкахотдельныхучебныхкурсов:в5–6классах–курса«Математика»,в7–9классах</w:t>
      </w:r>
    </w:p>
    <w:p w:rsidR="001B2487" w:rsidRDefault="004D6112">
      <w:pPr>
        <w:pStyle w:val="af1"/>
        <w:numPr>
          <w:ilvl w:val="0"/>
          <w:numId w:val="47"/>
        </w:numPr>
        <w:tabs>
          <w:tab w:val="left" w:pos="402"/>
        </w:tabs>
        <w:ind w:left="401" w:hanging="181"/>
        <w:rPr>
          <w:sz w:val="24"/>
          <w:szCs w:val="24"/>
        </w:rPr>
      </w:pPr>
      <w:r>
        <w:rPr>
          <w:sz w:val="24"/>
          <w:szCs w:val="24"/>
        </w:rPr>
        <w:t>курсов«Алгебра»,«Геометрия»,«Вероятностьи статистика».</w:t>
      </w:r>
    </w:p>
    <w:p w:rsidR="001B2487" w:rsidRDefault="004D6112">
      <w:pPr>
        <w:pStyle w:val="a5"/>
        <w:spacing w:before="137"/>
        <w:ind w:right="846"/>
      </w:pPr>
      <w:r>
        <w:t>Развитиелогическихпредставленийинавыковлогическогомышленияосуществляетсянапротяжениивсехлетобучениянауровнеосновногообщегообразованияврамкахвсехназванныхкурсов.Предполагается,чтовыпускник</w:t>
      </w:r>
    </w:p>
    <w:p w:rsidR="001B2487" w:rsidRDefault="004D6112">
      <w:pPr>
        <w:pStyle w:val="a5"/>
        <w:spacing w:before="1"/>
        <w:ind w:right="846" w:firstLine="0"/>
      </w:pPr>
      <w:r>
        <w:t>9классасможетстроитьвысказыванияиотрицаниявысказываний,распознаватьистинныеиложныевысказывания,приводитьпримерыиконтрпримеры,овладеетпонятиями: определение, аксиома, теорема, доказательство – и научится использовать ихпри выполненииучебных ивнеучебных задач.</w:t>
      </w:r>
    </w:p>
    <w:p w:rsidR="001B2487" w:rsidRDefault="004D6112">
      <w:pPr>
        <w:pStyle w:val="af1"/>
        <w:numPr>
          <w:ilvl w:val="1"/>
          <w:numId w:val="44"/>
        </w:numPr>
        <w:tabs>
          <w:tab w:val="left" w:pos="1590"/>
        </w:tabs>
        <w:ind w:right="847" w:firstLine="708"/>
        <w:rPr>
          <w:sz w:val="24"/>
          <w:szCs w:val="24"/>
        </w:rPr>
      </w:pPr>
      <w:r>
        <w:rPr>
          <w:sz w:val="24"/>
          <w:szCs w:val="24"/>
        </w:rPr>
        <w:t>Федеральная   рабочая    программа    учебного    курса  «Математика»в 5–6 классах (далее соответственно – программа учебного курса «Математика», учебныйкурс).</w:t>
      </w:r>
    </w:p>
    <w:p w:rsidR="001B2487" w:rsidRDefault="004D6112">
      <w:pPr>
        <w:pStyle w:val="af1"/>
        <w:numPr>
          <w:ilvl w:val="2"/>
          <w:numId w:val="44"/>
        </w:numPr>
        <w:tabs>
          <w:tab w:val="left" w:pos="1770"/>
        </w:tabs>
        <w:spacing w:before="90"/>
        <w:ind w:left="1769" w:hanging="841"/>
        <w:rPr>
          <w:sz w:val="24"/>
          <w:szCs w:val="24"/>
        </w:rPr>
      </w:pPr>
      <w:r>
        <w:rPr>
          <w:sz w:val="24"/>
          <w:szCs w:val="24"/>
        </w:rPr>
        <w:t>Пояснительнаязаписка.</w:t>
      </w:r>
    </w:p>
    <w:p w:rsidR="001B2487" w:rsidRDefault="004D6112">
      <w:pPr>
        <w:pStyle w:val="af1"/>
        <w:numPr>
          <w:ilvl w:val="3"/>
          <w:numId w:val="44"/>
        </w:numPr>
        <w:tabs>
          <w:tab w:val="left" w:pos="1950"/>
        </w:tabs>
        <w:spacing w:before="139"/>
        <w:ind w:left="929" w:right="850" w:firstLine="0"/>
        <w:rPr>
          <w:sz w:val="24"/>
          <w:szCs w:val="24"/>
        </w:rPr>
      </w:pPr>
      <w:r>
        <w:rPr>
          <w:sz w:val="24"/>
          <w:szCs w:val="24"/>
        </w:rPr>
        <w:t>Приоритетными целями обучения математике в 5–6 классах являются:продолжениеформированияосновныхматематическихпонятий(число,величина,</w:t>
      </w:r>
    </w:p>
    <w:p w:rsidR="001B2487" w:rsidRDefault="004D6112">
      <w:pPr>
        <w:pStyle w:val="a5"/>
        <w:tabs>
          <w:tab w:val="left" w:pos="2948"/>
          <w:tab w:val="left" w:pos="4940"/>
          <w:tab w:val="left" w:pos="7836"/>
        </w:tabs>
        <w:ind w:right="845" w:firstLine="0"/>
        <w:jc w:val="left"/>
      </w:pPr>
      <w:r>
        <w:lastRenderedPageBreak/>
        <w:t>геометрическая</w:t>
      </w:r>
      <w:r>
        <w:tab/>
        <w:t>фигура),</w:t>
      </w:r>
      <w:r>
        <w:tab/>
        <w:t>обеспечивающих</w:t>
      </w:r>
      <w:r>
        <w:tab/>
      </w:r>
      <w:r>
        <w:rPr>
          <w:spacing w:val="-1"/>
        </w:rPr>
        <w:t>преемственность</w:t>
      </w:r>
      <w:r>
        <w:t>и перспективность математического образования обучающихся;</w:t>
      </w:r>
    </w:p>
    <w:p w:rsidR="001B2487" w:rsidRDefault="004D6112">
      <w:pPr>
        <w:pStyle w:val="a5"/>
        <w:tabs>
          <w:tab w:val="left" w:pos="2170"/>
          <w:tab w:val="left" w:pos="4407"/>
          <w:tab w:val="left" w:pos="4872"/>
          <w:tab w:val="left" w:pos="6365"/>
          <w:tab w:val="left" w:pos="8101"/>
        </w:tabs>
        <w:ind w:right="847"/>
        <w:jc w:val="right"/>
      </w:pPr>
      <w:r>
        <w:t>развитие</w:t>
      </w:r>
      <w:r>
        <w:tab/>
        <w:t>интеллектуальных</w:t>
      </w:r>
      <w:r>
        <w:tab/>
        <w:t>и</w:t>
      </w:r>
      <w:r>
        <w:tab/>
        <w:t>творческих</w:t>
      </w:r>
      <w:r>
        <w:tab/>
        <w:t>способностей</w:t>
      </w:r>
      <w:r>
        <w:tab/>
      </w:r>
      <w:r>
        <w:rPr>
          <w:spacing w:val="-1"/>
        </w:rPr>
        <w:t>обучающихся,</w:t>
      </w:r>
      <w:r>
        <w:t>познавательной активности, исследовательских умений, интереса к изучению математики;подведениеобучающихсянадоступномдлянихуровнекосознаниювзаимосвязи</w:t>
      </w:r>
    </w:p>
    <w:p w:rsidR="001B2487" w:rsidRDefault="004D6112">
      <w:pPr>
        <w:pStyle w:val="a5"/>
        <w:ind w:firstLine="0"/>
      </w:pPr>
      <w:r>
        <w:t>математикииокружающегомира;</w:t>
      </w:r>
    </w:p>
    <w:p w:rsidR="001B2487" w:rsidRDefault="004D6112">
      <w:pPr>
        <w:pStyle w:val="a5"/>
        <w:spacing w:before="139"/>
        <w:ind w:right="844"/>
      </w:pPr>
      <w:r>
        <w:t>формирование функциональной математической грамотности: умения распознаватьматематические объекты в реальных жизненных ситуациях, применять освоенные умениядля решения практико-ориентированных задач, интерпретировать полученные результатыи оценивать ихнасоответствиепрактическойситуации.</w:t>
      </w:r>
    </w:p>
    <w:p w:rsidR="001B2487" w:rsidRDefault="004D6112">
      <w:pPr>
        <w:pStyle w:val="af1"/>
        <w:numPr>
          <w:ilvl w:val="3"/>
          <w:numId w:val="44"/>
        </w:numPr>
        <w:tabs>
          <w:tab w:val="left" w:pos="1950"/>
        </w:tabs>
        <w:ind w:right="844" w:firstLine="708"/>
        <w:rPr>
          <w:sz w:val="24"/>
          <w:szCs w:val="24"/>
        </w:rPr>
      </w:pPr>
      <w:r>
        <w:rPr>
          <w:sz w:val="24"/>
          <w:szCs w:val="24"/>
        </w:rPr>
        <w:t>Основныелиниисодержаниякурсаматематикив5–6классах–арифметическая  и   геометрическая,   которые   развиваются   параллельно,   каждаявсоответствии  с  собственной  логикой,  однако,  не  независимо  одна  от  другой,ав  тесном  контакте  и  взаимодействии.  Также  в  курсе  происходит  знакомствосэлементамиалгебрыиописательнойстатистики.</w:t>
      </w:r>
    </w:p>
    <w:p w:rsidR="001B2487" w:rsidRDefault="004D6112">
      <w:pPr>
        <w:pStyle w:val="af1"/>
        <w:numPr>
          <w:ilvl w:val="3"/>
          <w:numId w:val="44"/>
        </w:numPr>
        <w:tabs>
          <w:tab w:val="left" w:pos="1950"/>
          <w:tab w:val="left" w:pos="2880"/>
          <w:tab w:val="left" w:pos="5887"/>
          <w:tab w:val="left" w:pos="8146"/>
        </w:tabs>
        <w:ind w:right="844" w:firstLine="708"/>
        <w:rPr>
          <w:sz w:val="24"/>
          <w:szCs w:val="24"/>
        </w:rPr>
      </w:pPr>
      <w:r>
        <w:rPr>
          <w:sz w:val="24"/>
          <w:szCs w:val="24"/>
        </w:rPr>
        <w:t>Изучение арифметического материала начинается со систематизации иразвитиязнанийонатуральныхчислах,полученныхнауровненачальногообщегообразования.Приэтомсовершенствованиевычислительнойтехникииформированиеновыхтеоретическихзнанийсочетаетсясразвитиемвычислительнойкультуры,вчастности с обучением простейшим приёмам прикидки и оценки результатов вычислений.Изучение</w:t>
      </w:r>
      <w:r>
        <w:rPr>
          <w:sz w:val="24"/>
          <w:szCs w:val="24"/>
        </w:rPr>
        <w:tab/>
        <w:t>натуральных</w:t>
      </w:r>
      <w:r>
        <w:rPr>
          <w:sz w:val="24"/>
          <w:szCs w:val="24"/>
        </w:rPr>
        <w:tab/>
        <w:t>чисел</w:t>
      </w:r>
      <w:r>
        <w:rPr>
          <w:sz w:val="24"/>
          <w:szCs w:val="24"/>
        </w:rPr>
        <w:tab/>
        <w:t>продолжаетсяв6 классезнакомствомсначальнымипонятиямитеорииделимости.</w:t>
      </w:r>
    </w:p>
    <w:p w:rsidR="001B2487" w:rsidRDefault="004D6112">
      <w:pPr>
        <w:pStyle w:val="af1"/>
        <w:numPr>
          <w:ilvl w:val="3"/>
          <w:numId w:val="44"/>
        </w:numPr>
        <w:tabs>
          <w:tab w:val="left" w:pos="1950"/>
        </w:tabs>
        <w:spacing w:before="1"/>
        <w:ind w:right="844" w:firstLine="708"/>
        <w:rPr>
          <w:sz w:val="24"/>
          <w:szCs w:val="24"/>
        </w:rPr>
      </w:pPr>
      <w:r>
        <w:rPr>
          <w:sz w:val="24"/>
          <w:szCs w:val="24"/>
        </w:rPr>
        <w:t>Другой  крупный  блок  в  содержании  арифметической    линии    –это  дроби.   Начало   изучения   обыкновенных   и   десятичных   дробей   отнесенок   5   классу.   Это   первый   этап   в   освоении   дробей,   когда   происходит   знакомствос основными идеями, понятиями темы. При этом рассмотрение обыкновенных дробей вполном объёме предшествует изучению десятичных дробей, что целесообразно с точкизрениялогикиизложениячисловойлинии,когдаправиладействийсдесятичнымидробямиможнообосноватьужеизвестнымиалгоритмамивыполнениядействийсобыкновенными дробями. Знакомство с десятичными дробями расширит возможности дляпонимания обучающимися прикладного применения новой записи при изучении другихпредметов и при практическом использовании. К 6 классу отнесён второй этап в изучениидробей,гдепроисходитсовершенствованиенавыковсравненияипреобразованиядробей,</w:t>
      </w:r>
    </w:p>
    <w:p w:rsidR="001B2487" w:rsidRDefault="004D6112">
      <w:pPr>
        <w:pStyle w:val="a5"/>
        <w:spacing w:before="90"/>
        <w:ind w:right="844" w:firstLine="0"/>
      </w:pPr>
      <w:r>
        <w:t>освоение новых вычислительных алгоритмов, оттачивание техники вычислений, в томчислезначенийвыражений,содержащихиобыкновенные,идесятичныедроби,установлениесвязеймеждуними,рассмотрениеприёмоврешениязадачнадроби.Вначале6 классапроисходит знакомство спонятиемпроцента.</w:t>
      </w:r>
    </w:p>
    <w:p w:rsidR="001B2487" w:rsidRDefault="004D6112">
      <w:pPr>
        <w:pStyle w:val="af1"/>
        <w:numPr>
          <w:ilvl w:val="3"/>
          <w:numId w:val="44"/>
        </w:numPr>
        <w:tabs>
          <w:tab w:val="left" w:pos="1950"/>
        </w:tabs>
        <w:ind w:right="848" w:firstLine="708"/>
        <w:rPr>
          <w:sz w:val="24"/>
          <w:szCs w:val="24"/>
        </w:rPr>
      </w:pPr>
      <w:r>
        <w:rPr>
          <w:sz w:val="24"/>
          <w:szCs w:val="24"/>
        </w:rPr>
        <w:t>Особенностью изучения положительных и отрицательных чисел являетсято,что  они  также  могут  рассматриваться  в  несколько  этапов.  В  6  классевначалеизучениятемы«Положительныеиотрицательныечисла»выделяетсяподтема</w:t>
      </w:r>
    </w:p>
    <w:p w:rsidR="001B2487" w:rsidRDefault="004D6112">
      <w:pPr>
        <w:pStyle w:val="a5"/>
        <w:tabs>
          <w:tab w:val="left" w:pos="2383"/>
          <w:tab w:val="left" w:pos="3485"/>
          <w:tab w:val="left" w:pos="4970"/>
          <w:tab w:val="left" w:pos="7005"/>
          <w:tab w:val="left" w:pos="8995"/>
        </w:tabs>
        <w:spacing w:before="1"/>
        <w:ind w:right="845" w:firstLine="0"/>
      </w:pPr>
      <w:r>
        <w:t>«Целые  числа»,   в   рамках   которой   знакомство   с   отрицательными   числамиидействиямисположительнымииотрицательнымичисламипроисходитнаосновесодержательного подхода. Это позволяет на доступном уровне познакомить обучающихсяпрактически</w:t>
      </w:r>
      <w:r>
        <w:tab/>
        <w:t>со</w:t>
      </w:r>
      <w:r>
        <w:tab/>
        <w:t>всеми</w:t>
      </w:r>
      <w:r>
        <w:tab/>
        <w:t>основными</w:t>
      </w:r>
      <w:r>
        <w:tab/>
        <w:t>понятиями</w:t>
      </w:r>
      <w:r>
        <w:tab/>
      </w:r>
      <w:r>
        <w:rPr>
          <w:spacing w:val="-1"/>
        </w:rPr>
        <w:t>темы,</w:t>
      </w:r>
      <w:r>
        <w:t>в том числе и с правилами знаков при выполнении арифметических действий. Изучениерациональных чисел на этом не закончится, а будет продолжено в курсе алгебры 7 класса,что      станет      следующим      проходом      всех      принципиальных        вопросов,тем самым разделение трудностей облегчает восприятие материала, а распределение вовремени способствуетпрочностиприобретаемых навыков.</w:t>
      </w:r>
    </w:p>
    <w:p w:rsidR="001B2487" w:rsidRDefault="004D6112">
      <w:pPr>
        <w:pStyle w:val="af1"/>
        <w:numPr>
          <w:ilvl w:val="3"/>
          <w:numId w:val="44"/>
        </w:numPr>
        <w:tabs>
          <w:tab w:val="left" w:pos="1950"/>
        </w:tabs>
        <w:ind w:right="843" w:firstLine="708"/>
        <w:rPr>
          <w:sz w:val="24"/>
          <w:szCs w:val="24"/>
        </w:rPr>
      </w:pPr>
      <w:r>
        <w:rPr>
          <w:sz w:val="24"/>
          <w:szCs w:val="24"/>
        </w:rPr>
        <w:t>Приобучениирешениютекстовыхзадачв5–6классахиспользуютсяарифметическиеприёмырешения.Текстовыезадачи,решаемыеприотр</w:t>
      </w:r>
      <w:r>
        <w:rPr>
          <w:sz w:val="24"/>
          <w:szCs w:val="24"/>
        </w:rPr>
        <w:lastRenderedPageBreak/>
        <w:t>аботкевычислительныхнавыковв5–6классах,рассматриваютсязадачиследующихвидов:задачи    на   движение,    на   части,   на   покупки,   на   работу   и    производительность,на   проценты,   на   отношения   и   пропорции.   Кроме   того,   обучающиеся   знакомятсясприёмами  решения  задач  перебором  возможных  вариантов,  учатся  работатьсинформацией,представленнойвформетаблиц илидиаграмм.</w:t>
      </w:r>
    </w:p>
    <w:p w:rsidR="001B2487" w:rsidRDefault="004D6112">
      <w:pPr>
        <w:pStyle w:val="af1"/>
        <w:numPr>
          <w:ilvl w:val="3"/>
          <w:numId w:val="44"/>
        </w:numPr>
        <w:tabs>
          <w:tab w:val="left" w:pos="1950"/>
        </w:tabs>
        <w:spacing w:before="1"/>
        <w:ind w:right="844" w:firstLine="708"/>
        <w:rPr>
          <w:sz w:val="24"/>
          <w:szCs w:val="24"/>
        </w:rPr>
      </w:pPr>
      <w:r>
        <w:rPr>
          <w:sz w:val="24"/>
          <w:szCs w:val="24"/>
        </w:rPr>
        <w:t>Впрограммеучебногокурса«Математика»предусмотреноформированиепропедевтическихалгебраическихпредставлений.Буквакаксимволнекоторогочиславзависимостиотматематическогоконтекставводитсяпостепенно.Буквеннаясимволикаширокоиспользуетсяпреждевсегодлязаписиобщихутвержденийипредложений,формул,вчастностидлявычислениягеометрическихвеличин,вкачестве</w:t>
      </w:r>
    </w:p>
    <w:p w:rsidR="001B2487" w:rsidRDefault="004D6112">
      <w:pPr>
        <w:pStyle w:val="a5"/>
        <w:ind w:firstLine="0"/>
      </w:pPr>
      <w:r>
        <w:t>«заместителя»числа.</w:t>
      </w:r>
    </w:p>
    <w:p w:rsidR="001B2487" w:rsidRDefault="004D6112">
      <w:pPr>
        <w:pStyle w:val="af1"/>
        <w:numPr>
          <w:ilvl w:val="3"/>
          <w:numId w:val="44"/>
        </w:numPr>
        <w:tabs>
          <w:tab w:val="left" w:pos="1950"/>
          <w:tab w:val="left" w:pos="2887"/>
          <w:tab w:val="left" w:pos="5782"/>
          <w:tab w:val="left" w:pos="8424"/>
        </w:tabs>
        <w:spacing w:before="139"/>
        <w:ind w:right="844" w:firstLine="708"/>
        <w:rPr>
          <w:sz w:val="24"/>
          <w:szCs w:val="24"/>
        </w:rPr>
      </w:pPr>
      <w:r>
        <w:rPr>
          <w:sz w:val="24"/>
          <w:szCs w:val="24"/>
        </w:rPr>
        <w:t>Впрограммеучебногокурса«Математика»представленанагляднаягеометрия,направленнаянаразвитиеобразногомышления,пространственноговоображения, изобразительных умений. Это важный этап в изучении геометрии, которыйосуществляетсянанаглядно-практическомуровне,опираетсянанаглядно-образноемышлениеобучающихся.Большаярольотводитсяпрактическойдеятельности,опыту,эксперименту,</w:t>
      </w:r>
      <w:r>
        <w:rPr>
          <w:sz w:val="24"/>
          <w:szCs w:val="24"/>
        </w:rPr>
        <w:tab/>
        <w:t>моделированию.</w:t>
      </w:r>
      <w:r>
        <w:rPr>
          <w:sz w:val="24"/>
          <w:szCs w:val="24"/>
        </w:rPr>
        <w:tab/>
        <w:t>Обучающиеся</w:t>
      </w:r>
      <w:r>
        <w:rPr>
          <w:sz w:val="24"/>
          <w:szCs w:val="24"/>
        </w:rPr>
        <w:tab/>
        <w:t>знакомятсясгеометрическимифигураминаплоскостиивпространстве,сихпростейшими</w:t>
      </w:r>
    </w:p>
    <w:p w:rsidR="001B2487" w:rsidRDefault="004D6112">
      <w:pPr>
        <w:pStyle w:val="a5"/>
        <w:spacing w:before="90"/>
        <w:ind w:right="845" w:firstLine="0"/>
      </w:pPr>
      <w:r>
        <w:t>конфигурациями,учатсяизображатьихнанелинованнойиклетчатойбумаге,рассматриваютихпростейшиесвойства.Впроцессеизучениянагляднойгеометриизнания,полученныеобучающимисянауровненачальногообщегообразования,систематизируютсяирасширяются.</w:t>
      </w:r>
    </w:p>
    <w:p w:rsidR="001B2487" w:rsidRDefault="004D6112">
      <w:pPr>
        <w:pStyle w:val="af1"/>
        <w:numPr>
          <w:ilvl w:val="3"/>
          <w:numId w:val="44"/>
        </w:numPr>
        <w:tabs>
          <w:tab w:val="left" w:pos="1950"/>
        </w:tabs>
        <w:ind w:right="845" w:firstLine="708"/>
        <w:rPr>
          <w:sz w:val="24"/>
          <w:szCs w:val="24"/>
        </w:rPr>
      </w:pPr>
      <w:r>
        <w:rPr>
          <w:sz w:val="24"/>
          <w:szCs w:val="24"/>
        </w:rPr>
        <w:t>Согласноучебномупланув5–6классахизучаетсяинтегрированныйпредмет«Математика»,которыйвключаетарифметическийматериалинагляднуюгеометрию,а  также  пропедевтические  сведения  из  алгебры,  элементы  логикии началаописательнойстатистики.</w:t>
      </w:r>
    </w:p>
    <w:p w:rsidR="001B2487" w:rsidRDefault="004D6112">
      <w:pPr>
        <w:pStyle w:val="af1"/>
        <w:numPr>
          <w:ilvl w:val="3"/>
          <w:numId w:val="44"/>
        </w:numPr>
        <w:tabs>
          <w:tab w:val="left" w:pos="2070"/>
        </w:tabs>
        <w:ind w:left="2069" w:hanging="1141"/>
        <w:rPr>
          <w:sz w:val="24"/>
          <w:szCs w:val="24"/>
        </w:rPr>
      </w:pPr>
      <w:r>
        <w:rPr>
          <w:sz w:val="24"/>
          <w:szCs w:val="24"/>
        </w:rPr>
        <w:t>Общеечислочасов,рекомендованныхдляизученияучебногокурса</w:t>
      </w:r>
    </w:p>
    <w:p w:rsidR="001B2487" w:rsidRDefault="004D6112">
      <w:pPr>
        <w:pStyle w:val="a5"/>
        <w:spacing w:before="139"/>
        <w:ind w:firstLine="0"/>
      </w:pPr>
      <w:r>
        <w:t>«Математика»,–340часов:в5классе–170часов(5часоввнеделю),в6классе–</w:t>
      </w:r>
    </w:p>
    <w:p w:rsidR="001B2487" w:rsidRDefault="004D6112">
      <w:pPr>
        <w:pStyle w:val="a5"/>
        <w:spacing w:before="137"/>
        <w:ind w:firstLine="0"/>
      </w:pPr>
      <w:r>
        <w:t>170часов (5часоввнеделю).</w:t>
      </w:r>
    </w:p>
    <w:p w:rsidR="001B2487" w:rsidRDefault="004D6112">
      <w:pPr>
        <w:pStyle w:val="af1"/>
        <w:numPr>
          <w:ilvl w:val="2"/>
          <w:numId w:val="44"/>
        </w:numPr>
        <w:tabs>
          <w:tab w:val="left" w:pos="1770"/>
        </w:tabs>
        <w:spacing w:before="139"/>
        <w:ind w:left="1769" w:hanging="841"/>
        <w:rPr>
          <w:sz w:val="24"/>
          <w:szCs w:val="24"/>
        </w:rPr>
      </w:pPr>
      <w:r>
        <w:rPr>
          <w:sz w:val="24"/>
          <w:szCs w:val="24"/>
        </w:rPr>
        <w:t>Содержаниеобученияв5 классе.</w:t>
      </w:r>
    </w:p>
    <w:p w:rsidR="001B2487" w:rsidRDefault="004D6112">
      <w:pPr>
        <w:pStyle w:val="af1"/>
        <w:numPr>
          <w:ilvl w:val="3"/>
          <w:numId w:val="44"/>
        </w:numPr>
        <w:tabs>
          <w:tab w:val="left" w:pos="1950"/>
        </w:tabs>
        <w:spacing w:before="137"/>
        <w:ind w:left="1949" w:hanging="1021"/>
        <w:rPr>
          <w:sz w:val="24"/>
          <w:szCs w:val="24"/>
        </w:rPr>
      </w:pPr>
      <w:r>
        <w:rPr>
          <w:sz w:val="24"/>
          <w:szCs w:val="24"/>
        </w:rPr>
        <w:t>Натуральныечислаи нуль.</w:t>
      </w:r>
    </w:p>
    <w:p w:rsidR="001B2487" w:rsidRDefault="004D6112">
      <w:pPr>
        <w:pStyle w:val="a5"/>
        <w:spacing w:before="139"/>
        <w:ind w:right="845"/>
      </w:pPr>
      <w:r>
        <w:t>Натуральное число. Ряд натуральных чисел. Число 0. Изображение натуральныхчиселточкаминакоординатной(числовой)прямой.</w:t>
      </w:r>
    </w:p>
    <w:p w:rsidR="001B2487" w:rsidRDefault="004D6112">
      <w:pPr>
        <w:pStyle w:val="a5"/>
        <w:ind w:right="846"/>
      </w:pPr>
      <w:r>
        <w:t>Позиционная система счисления. Римская нумерация как пример непозиционнойсистемысчисления. Десятичная системасчисления.</w:t>
      </w:r>
    </w:p>
    <w:p w:rsidR="001B2487" w:rsidRDefault="004D6112">
      <w:pPr>
        <w:pStyle w:val="a5"/>
        <w:ind w:right="846"/>
      </w:pPr>
      <w:r>
        <w:t>Сравнение натуральных чисел, сравнение натуральных чисел с нулём. Способысравнения.Округлениенатуральных чисел.</w:t>
      </w:r>
    </w:p>
    <w:p w:rsidR="001B2487" w:rsidRDefault="004D6112">
      <w:pPr>
        <w:pStyle w:val="a5"/>
        <w:spacing w:before="1"/>
        <w:ind w:right="843"/>
      </w:pPr>
      <w:r>
        <w:t>Сложениенатуральныхчисел,свойствонуляпри  сложении.  Вычитаниекакдействие,   обратное   сложению.   Умножение   натуральных   чисел,   свойства   нуляи единицы при умножении. Деление как действие, обратное умножению. Компонентыдействий,связьмеждуними.Проверкарезультатаарифметическогодействия.Переместительное          и          сочетательное          свойства          (законы)          сложенияи умножения, распределительноесвойство (закон)умножения.</w:t>
      </w:r>
    </w:p>
    <w:p w:rsidR="001B2487" w:rsidRDefault="004D6112">
      <w:pPr>
        <w:pStyle w:val="a5"/>
        <w:ind w:right="845"/>
      </w:pPr>
      <w:r>
        <w:t>Использование букв для обозначения неизвестного компонента и записи свойстварифметическихдействий.</w:t>
      </w:r>
    </w:p>
    <w:p w:rsidR="001B2487" w:rsidRDefault="004D6112">
      <w:pPr>
        <w:pStyle w:val="a5"/>
        <w:ind w:left="929" w:firstLine="0"/>
      </w:pPr>
      <w:r>
        <w:t>Делителиикратныечисла,разложениенамножители.Простыеисоставныечисла.</w:t>
      </w:r>
    </w:p>
    <w:p w:rsidR="001B2487" w:rsidRDefault="004D6112">
      <w:pPr>
        <w:pStyle w:val="a5"/>
        <w:spacing w:before="137"/>
        <w:ind w:firstLine="0"/>
      </w:pPr>
      <w:r>
        <w:t>Признаки делимостина2, 5,10, 3,9. Делениес остатком.</w:t>
      </w:r>
    </w:p>
    <w:p w:rsidR="001B2487" w:rsidRDefault="004D6112">
      <w:pPr>
        <w:pStyle w:val="a5"/>
        <w:spacing w:before="139"/>
        <w:ind w:right="846"/>
      </w:pPr>
      <w:r>
        <w:t>Степеньснатуральнымпоказателем.Записьчиславвидесуммыразрядныхслагаемых.</w:t>
      </w:r>
    </w:p>
    <w:p w:rsidR="001B2487" w:rsidRDefault="004D6112">
      <w:pPr>
        <w:pStyle w:val="a5"/>
        <w:ind w:right="844"/>
      </w:pPr>
      <w:r>
        <w:t xml:space="preserve">Числовоевыражение.Вычислениезначенийчисловыхвыражений,порядоквыполнения      действий.      Использование      при      вычислениях      переместительногои сочетательного свойств (законов) сложения и умножения, распределительного </w:t>
      </w:r>
      <w:r>
        <w:lastRenderedPageBreak/>
        <w:t>свойстваумножения.</w:t>
      </w:r>
    </w:p>
    <w:p w:rsidR="001B2487" w:rsidRDefault="004D6112">
      <w:pPr>
        <w:pStyle w:val="af1"/>
        <w:numPr>
          <w:ilvl w:val="3"/>
          <w:numId w:val="44"/>
        </w:numPr>
        <w:tabs>
          <w:tab w:val="left" w:pos="1950"/>
        </w:tabs>
        <w:ind w:left="1949" w:hanging="1021"/>
        <w:rPr>
          <w:sz w:val="24"/>
          <w:szCs w:val="24"/>
        </w:rPr>
      </w:pPr>
      <w:r>
        <w:rPr>
          <w:sz w:val="24"/>
          <w:szCs w:val="24"/>
        </w:rPr>
        <w:t>Дроби.</w:t>
      </w:r>
    </w:p>
    <w:p w:rsidR="001B2487" w:rsidRDefault="004D6112">
      <w:pPr>
        <w:pStyle w:val="a5"/>
        <w:spacing w:before="90"/>
        <w:ind w:right="843"/>
      </w:pPr>
      <w:r>
        <w:t>Представление о дроби как способе записи части величины. Обыкновенные дроби.Правильные и неправильные дроби. Смешанная дробь, представление смешанной дроби ввиде       неправильной       дроби         и         выделение         целой         части         числаизнеправильнойдроби.Изображениедробейточкаминачисловойпрямой. Основноесвойстводроби.Сокращениедробей.Приведениедробикновомузнаменателю.Сравнениедробей.</w:t>
      </w:r>
    </w:p>
    <w:p w:rsidR="001B2487" w:rsidRDefault="004D6112">
      <w:pPr>
        <w:pStyle w:val="a5"/>
        <w:ind w:right="849"/>
      </w:pPr>
      <w:r>
        <w:t>Сложениеивычитаниедробей.Умножениеиделениедробей,взаимно-обратныедроби. Нахождениечастицелогоицелого по егочасти.</w:t>
      </w:r>
    </w:p>
    <w:p w:rsidR="001B2487" w:rsidRDefault="004D6112">
      <w:pPr>
        <w:pStyle w:val="a5"/>
        <w:ind w:right="847"/>
      </w:pPr>
      <w:r>
        <w:t>Десятичная запись дробей. Представление десятичной дроби в виде обыкновенной.Изображение десятичных дробей точками на числовой прямой. Сравнение десятичныхдробей.</w:t>
      </w:r>
    </w:p>
    <w:p w:rsidR="001B2487" w:rsidRDefault="004D6112">
      <w:pPr>
        <w:pStyle w:val="a5"/>
        <w:spacing w:before="1"/>
        <w:ind w:right="847"/>
      </w:pPr>
      <w:r>
        <w:t>Арифметическиедействиясдесятичнымидробями.Округлениедесятичныхдробей.</w:t>
      </w:r>
    </w:p>
    <w:p w:rsidR="001B2487" w:rsidRDefault="004D6112">
      <w:pPr>
        <w:pStyle w:val="af1"/>
        <w:numPr>
          <w:ilvl w:val="3"/>
          <w:numId w:val="44"/>
        </w:numPr>
        <w:tabs>
          <w:tab w:val="left" w:pos="1950"/>
        </w:tabs>
        <w:ind w:left="1949" w:hanging="1021"/>
        <w:rPr>
          <w:sz w:val="24"/>
          <w:szCs w:val="24"/>
        </w:rPr>
      </w:pPr>
      <w:r>
        <w:rPr>
          <w:sz w:val="24"/>
          <w:szCs w:val="24"/>
        </w:rPr>
        <w:t>Решениетекстовыхзадач.</w:t>
      </w:r>
    </w:p>
    <w:p w:rsidR="001B2487" w:rsidRDefault="004D6112">
      <w:pPr>
        <w:pStyle w:val="a5"/>
        <w:spacing w:before="137"/>
        <w:ind w:right="846"/>
      </w:pPr>
      <w:r>
        <w:t>Решение текстовых задач арифметическим способом. Решение логических задач.Решение     задач     перебором     всех     возможных     вариантов.       Использованиепри решениизадачтаблицисхем.</w:t>
      </w:r>
    </w:p>
    <w:p w:rsidR="001B2487" w:rsidRDefault="004D6112">
      <w:pPr>
        <w:pStyle w:val="a5"/>
        <w:spacing w:before="2"/>
        <w:ind w:right="846"/>
      </w:pPr>
      <w:r>
        <w:t>Решениезадач,содержащихзависимости,связывающиевеличины:скорость,время,расстояние,цена,количество,стоимость.Единицыизмерения:массы,объёма,цены,расстояния,времени,скорости.Связьмеждуединицамиизмерениякаждойвеличины.</w:t>
      </w:r>
    </w:p>
    <w:p w:rsidR="001B2487" w:rsidRDefault="004D6112">
      <w:pPr>
        <w:pStyle w:val="a5"/>
        <w:ind w:left="929" w:firstLine="0"/>
      </w:pPr>
      <w:r>
        <w:t>Решениеосновных задачнадроби.</w:t>
      </w:r>
    </w:p>
    <w:p w:rsidR="001B2487" w:rsidRDefault="004D6112">
      <w:pPr>
        <w:pStyle w:val="a5"/>
        <w:spacing w:before="137"/>
        <w:ind w:left="929" w:firstLine="0"/>
      </w:pPr>
      <w:r>
        <w:t>Представлениеданныхввидетаблиц,столбчатыхдиаграмм.</w:t>
      </w:r>
    </w:p>
    <w:p w:rsidR="001B2487" w:rsidRDefault="004D6112">
      <w:pPr>
        <w:pStyle w:val="af1"/>
        <w:numPr>
          <w:ilvl w:val="3"/>
          <w:numId w:val="44"/>
        </w:numPr>
        <w:tabs>
          <w:tab w:val="left" w:pos="1950"/>
        </w:tabs>
        <w:spacing w:before="139"/>
        <w:ind w:left="1949" w:hanging="1021"/>
        <w:rPr>
          <w:sz w:val="24"/>
          <w:szCs w:val="24"/>
        </w:rPr>
      </w:pPr>
      <w:r>
        <w:rPr>
          <w:sz w:val="24"/>
          <w:szCs w:val="24"/>
        </w:rPr>
        <w:t>Нагляднаягеометрия.</w:t>
      </w:r>
    </w:p>
    <w:p w:rsidR="001B2487" w:rsidRDefault="004D6112">
      <w:pPr>
        <w:pStyle w:val="a5"/>
        <w:spacing w:before="137"/>
        <w:ind w:right="846"/>
      </w:pPr>
      <w:r>
        <w:t>Наглядные представления о фигурах на плоскости: точка, прямая, отрезок, луч,угол,ломаная,  многоугольник,  окружность,  круг.  Угол.  Прямой,  острый,  тупойи развёрнутыйуглы.</w:t>
      </w:r>
    </w:p>
    <w:p w:rsidR="001B2487" w:rsidRDefault="004D6112">
      <w:pPr>
        <w:pStyle w:val="a5"/>
        <w:spacing w:before="1"/>
        <w:ind w:right="848"/>
      </w:pPr>
      <w:r>
        <w:t>Длинаотрезка,метрическиеединицыдлины.Длиналоманой,периметрмногоугольника.Измерениеипостроениеугловспомощью транспортира.</w:t>
      </w:r>
    </w:p>
    <w:p w:rsidR="001B2487" w:rsidRDefault="004D6112">
      <w:pPr>
        <w:pStyle w:val="a5"/>
        <w:ind w:right="847"/>
      </w:pPr>
      <w:r>
        <w:t>Наглядные представления о фигурах на плоскости: многоугольник, прямоугольник,квадрат,треугольник, оравенствефигур.</w:t>
      </w:r>
    </w:p>
    <w:p w:rsidR="001B2487" w:rsidRDefault="004D6112">
      <w:pPr>
        <w:pStyle w:val="a5"/>
        <w:ind w:right="843"/>
      </w:pPr>
      <w:r>
        <w:t>Изображение фигур,в томчисле на клетчатойбумаге.Построение конфигурацийизчастейпрямой,окружностинанелинованнойиклетчатойбумаге.Использованиесвойствсторониугловпрямоугольника, квадрата.</w:t>
      </w:r>
    </w:p>
    <w:p w:rsidR="001B2487" w:rsidRDefault="004D6112">
      <w:pPr>
        <w:pStyle w:val="a5"/>
        <w:tabs>
          <w:tab w:val="left" w:pos="2523"/>
          <w:tab w:val="left" w:pos="4860"/>
          <w:tab w:val="left" w:pos="5647"/>
          <w:tab w:val="left" w:pos="8155"/>
        </w:tabs>
        <w:ind w:right="845"/>
      </w:pPr>
      <w:r>
        <w:t>Площадь</w:t>
      </w:r>
      <w:r>
        <w:tab/>
        <w:t>прямоугольника</w:t>
      </w:r>
      <w:r>
        <w:tab/>
        <w:t>и</w:t>
      </w:r>
      <w:r>
        <w:tab/>
        <w:t>многоугольников,</w:t>
      </w:r>
      <w:r>
        <w:tab/>
      </w:r>
      <w:r>
        <w:rPr>
          <w:spacing w:val="-1"/>
        </w:rPr>
        <w:t>составленных</w:t>
      </w:r>
      <w:r>
        <w:t>изпрямоугольников,втомчислефигур,изображённыхнаклетчатойбумаге.Единицы</w:t>
      </w:r>
    </w:p>
    <w:p w:rsidR="001B2487" w:rsidRDefault="004D6112">
      <w:pPr>
        <w:pStyle w:val="a5"/>
        <w:spacing w:before="90"/>
        <w:ind w:firstLine="0"/>
      </w:pPr>
      <w:r>
        <w:t>измеренияплощади.</w:t>
      </w:r>
    </w:p>
    <w:p w:rsidR="001B2487" w:rsidRDefault="004D6112">
      <w:pPr>
        <w:pStyle w:val="a5"/>
        <w:spacing w:before="139"/>
        <w:ind w:right="845"/>
      </w:pPr>
      <w:r>
        <w:t>Наглядныепредставленияопространственныхфигурах:прямоугольныйпараллелепипед,куб,многогранники.Изображениепростейшихмногогранников.Развёрткикубаипараллелепипеда.Созданиемоделеймногогранников(избумаги,проволоки,пластилинаидругих материалов).</w:t>
      </w:r>
    </w:p>
    <w:p w:rsidR="001B2487" w:rsidRDefault="004D6112">
      <w:pPr>
        <w:pStyle w:val="a5"/>
        <w:ind w:left="929" w:firstLine="0"/>
      </w:pPr>
      <w:r>
        <w:t>Объёмпрямоугольногопараллелепипеда,куба.Единицыизмеренияобъёма.</w:t>
      </w:r>
    </w:p>
    <w:p w:rsidR="001B2487" w:rsidRDefault="004D6112">
      <w:pPr>
        <w:pStyle w:val="af1"/>
        <w:numPr>
          <w:ilvl w:val="2"/>
          <w:numId w:val="44"/>
        </w:numPr>
        <w:tabs>
          <w:tab w:val="left" w:pos="1770"/>
        </w:tabs>
        <w:spacing w:before="137"/>
        <w:ind w:left="1769" w:hanging="841"/>
        <w:rPr>
          <w:sz w:val="24"/>
          <w:szCs w:val="24"/>
        </w:rPr>
      </w:pPr>
      <w:r>
        <w:rPr>
          <w:sz w:val="24"/>
          <w:szCs w:val="24"/>
        </w:rPr>
        <w:t>Содержаниеобученияв6 классе.</w:t>
      </w:r>
    </w:p>
    <w:p w:rsidR="001B2487" w:rsidRDefault="004D6112">
      <w:pPr>
        <w:pStyle w:val="af1"/>
        <w:numPr>
          <w:ilvl w:val="3"/>
          <w:numId w:val="44"/>
        </w:numPr>
        <w:tabs>
          <w:tab w:val="left" w:pos="1950"/>
        </w:tabs>
        <w:spacing w:before="139"/>
        <w:ind w:left="1949" w:hanging="1021"/>
        <w:rPr>
          <w:sz w:val="24"/>
          <w:szCs w:val="24"/>
        </w:rPr>
      </w:pPr>
      <w:r>
        <w:rPr>
          <w:sz w:val="24"/>
          <w:szCs w:val="24"/>
        </w:rPr>
        <w:t>Натуральныечисла.</w:t>
      </w:r>
    </w:p>
    <w:p w:rsidR="001B2487" w:rsidRDefault="004D6112">
      <w:pPr>
        <w:pStyle w:val="a5"/>
        <w:spacing w:before="137"/>
        <w:ind w:right="844"/>
      </w:pPr>
      <w:r>
        <w:t>Арифметическиедействиясмногозначныминатуральнымичислами.Числовыевыражения,   порядок      действий,      использование      скобок.        Использованиепри    вычислениях      переместительного      и      сочетательного      свойств      сложенияиумножения,распределительногосвойстваумножения.Округлениенатуральныхчисел.</w:t>
      </w:r>
    </w:p>
    <w:p w:rsidR="001B2487" w:rsidRDefault="004D6112">
      <w:pPr>
        <w:pStyle w:val="a5"/>
        <w:ind w:right="849"/>
      </w:pPr>
      <w:r>
        <w:t>Делителиикратныечисла,наибольшийобщийделительинаименьшееобщеекратное.Де</w:t>
      </w:r>
      <w:r>
        <w:lastRenderedPageBreak/>
        <w:t>лимость суммыипроизведения. Делениесостатком.</w:t>
      </w:r>
    </w:p>
    <w:p w:rsidR="001B2487" w:rsidRDefault="004D6112">
      <w:pPr>
        <w:pStyle w:val="af1"/>
        <w:numPr>
          <w:ilvl w:val="3"/>
          <w:numId w:val="44"/>
        </w:numPr>
        <w:tabs>
          <w:tab w:val="left" w:pos="1950"/>
        </w:tabs>
        <w:ind w:left="1949" w:hanging="1021"/>
        <w:rPr>
          <w:sz w:val="24"/>
          <w:szCs w:val="24"/>
        </w:rPr>
      </w:pPr>
      <w:r>
        <w:rPr>
          <w:sz w:val="24"/>
          <w:szCs w:val="24"/>
        </w:rPr>
        <w:t>Дроби.</w:t>
      </w:r>
    </w:p>
    <w:p w:rsidR="001B2487" w:rsidRDefault="004D6112">
      <w:pPr>
        <w:pStyle w:val="a5"/>
        <w:tabs>
          <w:tab w:val="left" w:pos="3012"/>
          <w:tab w:val="left" w:pos="5969"/>
          <w:tab w:val="left" w:pos="7889"/>
        </w:tabs>
        <w:spacing w:before="139"/>
        <w:ind w:right="844"/>
      </w:pPr>
      <w:r>
        <w:t>Обыкновенная дробь, основное свойство дроби, сокращение дробей. Сравнение иупорядочивание дробей. Решение задач на нахождение части от целого и целого по егочасти. Дробное число как результат деления. Представление десятичной дроби в видеобыкновеннойдробиивозможностьпредставленияобыкновеннойдробиввидедесятичной. Десятичные дроби и метрическая система мер. Арифметические действия ичисловые</w:t>
      </w:r>
      <w:r>
        <w:tab/>
        <w:t>выражения</w:t>
      </w:r>
      <w:r>
        <w:tab/>
        <w:t>с</w:t>
      </w:r>
      <w:r>
        <w:tab/>
        <w:t>обыкновеннымии десятичнымидробями.</w:t>
      </w:r>
    </w:p>
    <w:p w:rsidR="001B2487" w:rsidRDefault="004D6112">
      <w:pPr>
        <w:pStyle w:val="a5"/>
        <w:ind w:right="843"/>
      </w:pPr>
      <w:r>
        <w:t>Отношение.Делениевданномотношении.Масштаб,пропорция.Применениепропорцийприрешениизадач.</w:t>
      </w:r>
    </w:p>
    <w:p w:rsidR="001B2487" w:rsidRDefault="004D6112">
      <w:pPr>
        <w:pStyle w:val="a5"/>
        <w:ind w:right="846"/>
      </w:pPr>
      <w:r>
        <w:t>Понятие   процента.   Вычисление     процента     от     величины     и     величиныпо  её    проценту.   Выражение    процентов   десятичными    дробями.    Решение   задачнапроценты.Выражениеотношения величинвпроцентах.</w:t>
      </w:r>
    </w:p>
    <w:p w:rsidR="001B2487" w:rsidRDefault="004D6112">
      <w:pPr>
        <w:pStyle w:val="af1"/>
        <w:numPr>
          <w:ilvl w:val="3"/>
          <w:numId w:val="44"/>
        </w:numPr>
        <w:tabs>
          <w:tab w:val="left" w:pos="1950"/>
        </w:tabs>
        <w:spacing w:before="1"/>
        <w:ind w:left="1949" w:hanging="1021"/>
        <w:rPr>
          <w:sz w:val="24"/>
          <w:szCs w:val="24"/>
        </w:rPr>
      </w:pPr>
      <w:r>
        <w:rPr>
          <w:sz w:val="24"/>
          <w:szCs w:val="24"/>
        </w:rPr>
        <w:t>Положительныеиотрицательныечисла.</w:t>
      </w:r>
    </w:p>
    <w:p w:rsidR="001B2487" w:rsidRDefault="004D6112">
      <w:pPr>
        <w:pStyle w:val="a5"/>
        <w:spacing w:before="137"/>
        <w:ind w:right="845"/>
      </w:pPr>
      <w:r>
        <w:t>Положительныеиотрицательныечисла.Целыечисла.Модульчисла,геометрическаяинтерпретациямодулячисла.Изображениечиселнакоординатнойпрямой.  Числовые   промежутки.   Сравнение   чисел.   Арифметические   действиясположительнымииотрицательнымичислами.</w:t>
      </w:r>
    </w:p>
    <w:p w:rsidR="001B2487" w:rsidRDefault="004D6112">
      <w:pPr>
        <w:pStyle w:val="a5"/>
        <w:ind w:right="845"/>
      </w:pPr>
      <w:r>
        <w:t>Прямоугольная     система     координат     на     плоскости.     Координаты     точкинаплоскости,абсциссаиордината.Построениеточекифигурнакоординатнойплоскости.</w:t>
      </w:r>
    </w:p>
    <w:p w:rsidR="001B2487" w:rsidRDefault="004D6112">
      <w:pPr>
        <w:pStyle w:val="af1"/>
        <w:numPr>
          <w:ilvl w:val="3"/>
          <w:numId w:val="44"/>
        </w:numPr>
        <w:tabs>
          <w:tab w:val="left" w:pos="1950"/>
        </w:tabs>
        <w:ind w:left="1949" w:hanging="1021"/>
        <w:rPr>
          <w:sz w:val="24"/>
          <w:szCs w:val="24"/>
        </w:rPr>
      </w:pPr>
      <w:r>
        <w:rPr>
          <w:sz w:val="24"/>
          <w:szCs w:val="24"/>
        </w:rPr>
        <w:t>Буквенныевыражения.</w:t>
      </w:r>
    </w:p>
    <w:p w:rsidR="001B2487" w:rsidRDefault="004D6112">
      <w:pPr>
        <w:pStyle w:val="a5"/>
        <w:spacing w:before="90"/>
        <w:ind w:right="846"/>
      </w:pPr>
      <w:r>
        <w:t>Применение букв для записи математических выражений и предложений. Свойстваарифметических действий. Буквенные выражения и числовые подстановки. Буквенныеравенства,нахождениенеизвестногокомпонента.Формулы,формулыпериметраиплощади прямоугольника, квадрата, объёмапараллелепипедаикуба.</w:t>
      </w:r>
    </w:p>
    <w:p w:rsidR="001B2487" w:rsidRDefault="004D6112">
      <w:pPr>
        <w:pStyle w:val="af1"/>
        <w:numPr>
          <w:ilvl w:val="3"/>
          <w:numId w:val="44"/>
        </w:numPr>
        <w:tabs>
          <w:tab w:val="left" w:pos="1950"/>
        </w:tabs>
        <w:ind w:left="1949" w:hanging="1021"/>
        <w:rPr>
          <w:sz w:val="24"/>
          <w:szCs w:val="24"/>
        </w:rPr>
      </w:pPr>
      <w:r>
        <w:rPr>
          <w:sz w:val="24"/>
          <w:szCs w:val="24"/>
        </w:rPr>
        <w:t>Решениетекстовыхзадач.</w:t>
      </w:r>
    </w:p>
    <w:p w:rsidR="001B2487" w:rsidRDefault="004D6112">
      <w:pPr>
        <w:pStyle w:val="a5"/>
        <w:spacing w:before="139"/>
        <w:ind w:left="929" w:firstLine="0"/>
      </w:pPr>
      <w:r>
        <w:t>Решениетекстовыхзадачарифметическимспособом.Решениелогическихзадач.</w:t>
      </w:r>
    </w:p>
    <w:p w:rsidR="001B2487" w:rsidRDefault="004D6112">
      <w:pPr>
        <w:pStyle w:val="a5"/>
        <w:spacing w:before="137"/>
        <w:ind w:firstLine="0"/>
      </w:pPr>
      <w:r>
        <w:t>Решениезадачпереборомвсехвозможныхвариантов.</w:t>
      </w:r>
    </w:p>
    <w:p w:rsidR="001B2487" w:rsidRDefault="004D6112">
      <w:pPr>
        <w:pStyle w:val="a5"/>
        <w:spacing w:before="139"/>
        <w:ind w:right="846"/>
      </w:pPr>
      <w:r>
        <w:t>Решениезадач,содержащихзависимости,связывающихвеличины:скорость,время,расстояние,цена,количество,стоимость,производительность,время,объёмработы.Единицыизмерения:массы,стоимости,расстояния,времени,скорости.Связьмеждуединицамиизмерениякаждойвеличины.</w:t>
      </w:r>
    </w:p>
    <w:p w:rsidR="001B2487" w:rsidRDefault="004D6112">
      <w:pPr>
        <w:pStyle w:val="a5"/>
        <w:ind w:right="846"/>
      </w:pPr>
      <w:r>
        <w:t>Решениезадач,связанныхсотношением,пропорциональностьювеличин,процентами;решениеосновных задачнадробиипроценты.</w:t>
      </w:r>
    </w:p>
    <w:p w:rsidR="001B2487" w:rsidRDefault="004D6112">
      <w:pPr>
        <w:pStyle w:val="a5"/>
        <w:ind w:right="844"/>
      </w:pPr>
      <w:r>
        <w:t>Оценка и прикидка, округление результата. Составление буквенных выражений поусловиюзадачи.</w:t>
      </w:r>
    </w:p>
    <w:p w:rsidR="001B2487" w:rsidRDefault="004D6112">
      <w:pPr>
        <w:pStyle w:val="a5"/>
        <w:ind w:right="850"/>
      </w:pPr>
      <w:r>
        <w:t>Представление данных с помощью таблиц и диаграмм. Столбчатые диаграммы:чтениеипостроение. Чтениекруговых диаграмм.</w:t>
      </w:r>
    </w:p>
    <w:p w:rsidR="001B2487" w:rsidRDefault="004D6112">
      <w:pPr>
        <w:pStyle w:val="af1"/>
        <w:numPr>
          <w:ilvl w:val="3"/>
          <w:numId w:val="44"/>
        </w:numPr>
        <w:tabs>
          <w:tab w:val="left" w:pos="1950"/>
        </w:tabs>
        <w:spacing w:before="1"/>
        <w:ind w:left="1949" w:hanging="1021"/>
        <w:rPr>
          <w:sz w:val="24"/>
          <w:szCs w:val="24"/>
        </w:rPr>
      </w:pPr>
      <w:r>
        <w:rPr>
          <w:sz w:val="24"/>
          <w:szCs w:val="24"/>
        </w:rPr>
        <w:t>Нагляднаягеометрия.</w:t>
      </w:r>
    </w:p>
    <w:p w:rsidR="001B2487" w:rsidRDefault="004D6112">
      <w:pPr>
        <w:pStyle w:val="a5"/>
        <w:spacing w:before="136"/>
        <w:ind w:right="848"/>
      </w:pPr>
      <w:r>
        <w:t>Наглядные представления о фигурах на плоскости: точка, прямая, отрезок, луч,угол,ломаная, многоугольник,четырёхугольник, треугольник,окружность, круг.</w:t>
      </w:r>
    </w:p>
    <w:p w:rsidR="001B2487" w:rsidRDefault="004D6112">
      <w:pPr>
        <w:pStyle w:val="a5"/>
        <w:ind w:right="845"/>
      </w:pPr>
      <w:r>
        <w:t>Взаимноерасположениедвухпрямыхнаплоскости,параллельныепрямые,перпендикулярные прямые. Измерение расстояний: между двумя точками, от точки допрямой,длинамаршрутанаквадратнойсетке.</w:t>
      </w:r>
    </w:p>
    <w:p w:rsidR="001B2487" w:rsidRDefault="004D6112">
      <w:pPr>
        <w:pStyle w:val="a5"/>
        <w:spacing w:before="2"/>
        <w:ind w:right="844"/>
      </w:pPr>
      <w:r>
        <w:t>Измерениеипостроениеугловспомощьютранспортира.Видытреугольников:остроугольный,прямоугольный,тупоугольный,равнобедренный,равносторонний.Четырёхугольник, примеры четырёхугольников. Прямоугольник, квадрат: использованиесвойств сторон, углов, диагоналей. Изображение геометрических фигур на нелинованнойбумагесиспользованиемциркуля,линейки,угольника,транспортира.Построениянаклетчатой бумаге.</w:t>
      </w:r>
    </w:p>
    <w:p w:rsidR="001B2487" w:rsidRDefault="004D6112">
      <w:pPr>
        <w:pStyle w:val="a5"/>
        <w:ind w:right="845"/>
      </w:pPr>
      <w:r>
        <w:t xml:space="preserve">Периметрмногоугольника.Понятиеплощадифигуры,единицыизмеренияплощади. Приближённое измерение площади фигур, в том числе на квадратной </w:t>
      </w:r>
      <w:r>
        <w:lastRenderedPageBreak/>
        <w:t>сетке.Приближённоеизмерениедлиныокружности,площадикруга.</w:t>
      </w:r>
    </w:p>
    <w:p w:rsidR="001B2487" w:rsidRDefault="004D6112">
      <w:pPr>
        <w:pStyle w:val="a5"/>
        <w:ind w:left="929" w:right="3535" w:firstLine="0"/>
      </w:pPr>
      <w:r>
        <w:t>Симметрия: центральная, осевая и зеркальная симметрии.Построениесимметричных фигур.</w:t>
      </w:r>
    </w:p>
    <w:p w:rsidR="001B2487" w:rsidRDefault="004D6112">
      <w:pPr>
        <w:pStyle w:val="a5"/>
        <w:ind w:right="845"/>
      </w:pPr>
      <w:r>
        <w:t>Наглядныепредставленияопространственныхфигурах:параллелепипед,куб,призма,пирамида,конус,цилиндр,шарисфера.Изображениепространственныхфигур.</w:t>
      </w:r>
    </w:p>
    <w:p w:rsidR="001B2487" w:rsidRDefault="004D6112">
      <w:pPr>
        <w:pStyle w:val="a5"/>
        <w:tabs>
          <w:tab w:val="left" w:pos="1462"/>
          <w:tab w:val="left" w:pos="2746"/>
          <w:tab w:val="left" w:pos="4767"/>
          <w:tab w:val="left" w:pos="6029"/>
          <w:tab w:val="left" w:pos="6437"/>
          <w:tab w:val="left" w:pos="7476"/>
          <w:tab w:val="left" w:pos="8724"/>
        </w:tabs>
        <w:spacing w:before="90"/>
        <w:ind w:right="846" w:firstLine="0"/>
        <w:jc w:val="left"/>
      </w:pPr>
      <w:r>
        <w:t>Примеры</w:t>
      </w:r>
      <w:r>
        <w:tab/>
        <w:t>развёрток</w:t>
      </w:r>
      <w:r>
        <w:tab/>
        <w:t>многогранников,</w:t>
      </w:r>
      <w:r>
        <w:tab/>
        <w:t>цилиндра</w:t>
      </w:r>
      <w:r>
        <w:tab/>
        <w:t>и</w:t>
      </w:r>
      <w:r>
        <w:tab/>
        <w:t>конуса.</w:t>
      </w:r>
      <w:r>
        <w:tab/>
        <w:t>Создание</w:t>
      </w:r>
      <w:r>
        <w:tab/>
      </w:r>
      <w:r>
        <w:rPr>
          <w:spacing w:val="-1"/>
        </w:rPr>
        <w:t>моделей</w:t>
      </w:r>
      <w:r>
        <w:t>пространственныхфигур(из бумаги,проволоки,пластилинаидругихматериалов).</w:t>
      </w:r>
    </w:p>
    <w:p w:rsidR="001B2487" w:rsidRDefault="004D6112">
      <w:pPr>
        <w:pStyle w:val="a5"/>
        <w:tabs>
          <w:tab w:val="left" w:pos="2115"/>
          <w:tab w:val="left" w:pos="3216"/>
          <w:tab w:val="left" w:pos="4433"/>
          <w:tab w:val="left" w:pos="5818"/>
          <w:tab w:val="left" w:pos="6919"/>
          <w:tab w:val="left" w:pos="7911"/>
        </w:tabs>
        <w:ind w:right="845"/>
        <w:jc w:val="left"/>
      </w:pPr>
      <w:r>
        <w:t>Понятие</w:t>
      </w:r>
      <w:r>
        <w:tab/>
        <w:t>объёма,</w:t>
      </w:r>
      <w:r>
        <w:tab/>
        <w:t>единицы</w:t>
      </w:r>
      <w:r>
        <w:tab/>
        <w:t>измерения</w:t>
      </w:r>
      <w:r>
        <w:tab/>
        <w:t>объёма.</w:t>
      </w:r>
      <w:r>
        <w:tab/>
        <w:t>Объём</w:t>
      </w:r>
      <w:r>
        <w:tab/>
        <w:t>прямоугольногопараллелепипеда,куба.</w:t>
      </w:r>
    </w:p>
    <w:p w:rsidR="001B2487" w:rsidRDefault="004D6112">
      <w:pPr>
        <w:pStyle w:val="af1"/>
        <w:numPr>
          <w:ilvl w:val="2"/>
          <w:numId w:val="44"/>
        </w:numPr>
        <w:tabs>
          <w:tab w:val="left" w:pos="1770"/>
          <w:tab w:val="left" w:pos="3406"/>
          <w:tab w:val="left" w:pos="4911"/>
          <w:tab w:val="left" w:pos="6202"/>
          <w:tab w:val="left" w:pos="7714"/>
          <w:tab w:val="left" w:pos="9005"/>
        </w:tabs>
        <w:ind w:left="1769" w:hanging="841"/>
        <w:rPr>
          <w:sz w:val="24"/>
          <w:szCs w:val="24"/>
        </w:rPr>
      </w:pPr>
      <w:r>
        <w:rPr>
          <w:sz w:val="24"/>
          <w:szCs w:val="24"/>
        </w:rPr>
        <w:t>Предметные</w:t>
      </w:r>
      <w:r>
        <w:rPr>
          <w:sz w:val="24"/>
          <w:szCs w:val="24"/>
        </w:rPr>
        <w:tab/>
        <w:t>результаты</w:t>
      </w:r>
      <w:r>
        <w:rPr>
          <w:sz w:val="24"/>
          <w:szCs w:val="24"/>
        </w:rPr>
        <w:tab/>
        <w:t>освоения</w:t>
      </w:r>
      <w:r>
        <w:rPr>
          <w:sz w:val="24"/>
          <w:szCs w:val="24"/>
        </w:rPr>
        <w:tab/>
        <w:t>программы</w:t>
      </w:r>
      <w:r>
        <w:rPr>
          <w:sz w:val="24"/>
          <w:szCs w:val="24"/>
        </w:rPr>
        <w:tab/>
        <w:t>учебного</w:t>
      </w:r>
      <w:r>
        <w:rPr>
          <w:sz w:val="24"/>
          <w:szCs w:val="24"/>
        </w:rPr>
        <w:tab/>
        <w:t>курса</w:t>
      </w:r>
    </w:p>
    <w:p w:rsidR="001B2487" w:rsidRDefault="004D6112">
      <w:pPr>
        <w:pStyle w:val="a5"/>
        <w:spacing w:before="139"/>
        <w:ind w:firstLine="0"/>
        <w:jc w:val="left"/>
      </w:pPr>
      <w:r>
        <w:t>«Математика».</w:t>
      </w:r>
    </w:p>
    <w:p w:rsidR="001B2487" w:rsidRDefault="004D6112">
      <w:pPr>
        <w:pStyle w:val="af1"/>
        <w:numPr>
          <w:ilvl w:val="3"/>
          <w:numId w:val="44"/>
        </w:numPr>
        <w:tabs>
          <w:tab w:val="left" w:pos="1950"/>
        </w:tabs>
        <w:spacing w:before="137"/>
        <w:ind w:right="845" w:firstLine="708"/>
        <w:rPr>
          <w:sz w:val="24"/>
          <w:szCs w:val="24"/>
        </w:rPr>
      </w:pPr>
      <w:r>
        <w:rPr>
          <w:sz w:val="24"/>
          <w:szCs w:val="24"/>
        </w:rPr>
        <w:t>Предметныерезультатыосвоенияпрограммыучебногокурсакконцуобученияв5 классе.</w:t>
      </w:r>
    </w:p>
    <w:p w:rsidR="001B2487" w:rsidRDefault="004D6112">
      <w:pPr>
        <w:pStyle w:val="af1"/>
        <w:numPr>
          <w:ilvl w:val="4"/>
          <w:numId w:val="44"/>
        </w:numPr>
        <w:tabs>
          <w:tab w:val="left" w:pos="2130"/>
        </w:tabs>
        <w:ind w:hanging="1201"/>
        <w:rPr>
          <w:sz w:val="24"/>
          <w:szCs w:val="24"/>
        </w:rPr>
      </w:pPr>
      <w:r>
        <w:rPr>
          <w:sz w:val="24"/>
          <w:szCs w:val="24"/>
        </w:rPr>
        <w:t>Числаи вычисления.</w:t>
      </w:r>
    </w:p>
    <w:p w:rsidR="001B2487" w:rsidRDefault="004D6112">
      <w:pPr>
        <w:pStyle w:val="a5"/>
        <w:spacing w:before="139"/>
        <w:jc w:val="left"/>
      </w:pPr>
      <w:r>
        <w:t>Пониматьиправильноупотреблятьтермины,связанныеснатуральнымичислами,обыкновеннымиидесятичнымидробями.</w:t>
      </w:r>
    </w:p>
    <w:p w:rsidR="001B2487" w:rsidRDefault="004D6112">
      <w:pPr>
        <w:pStyle w:val="a5"/>
        <w:jc w:val="left"/>
      </w:pPr>
      <w:r>
        <w:t>Сравниватьиупорядочиватьнатуральныечисла,сравниватьвпростейшихслучаяхобыкновенныедроби, десятичныедроби.</w:t>
      </w:r>
    </w:p>
    <w:p w:rsidR="001B2487" w:rsidRDefault="004D6112">
      <w:pPr>
        <w:pStyle w:val="a5"/>
        <w:ind w:right="885"/>
        <w:jc w:val="left"/>
      </w:pPr>
      <w:r>
        <w:t>Соотноситьточкунакоординатной(числовой)  прямой  с  соответствующимей числоми изображатьнатуральныечислаточками накоординатной(числовой)прямой.</w:t>
      </w:r>
    </w:p>
    <w:p w:rsidR="001B2487" w:rsidRDefault="004D6112">
      <w:pPr>
        <w:pStyle w:val="a5"/>
        <w:tabs>
          <w:tab w:val="left" w:pos="2549"/>
          <w:tab w:val="left" w:pos="4712"/>
          <w:tab w:val="left" w:pos="6108"/>
          <w:tab w:val="left" w:pos="6689"/>
          <w:tab w:val="left" w:pos="8655"/>
        </w:tabs>
        <w:ind w:right="847"/>
        <w:jc w:val="left"/>
      </w:pPr>
      <w:r>
        <w:t>Выполнять</w:t>
      </w:r>
      <w:r>
        <w:tab/>
        <w:t>арифметические</w:t>
      </w:r>
      <w:r>
        <w:tab/>
        <w:t>действия</w:t>
      </w:r>
      <w:r>
        <w:tab/>
        <w:t>с</w:t>
      </w:r>
      <w:r>
        <w:tab/>
        <w:t>натуральными</w:t>
      </w:r>
      <w:r>
        <w:tab/>
      </w:r>
      <w:r>
        <w:rPr>
          <w:spacing w:val="-1"/>
        </w:rPr>
        <w:t>числами,</w:t>
      </w:r>
      <w:r>
        <w:t>собыкновеннымидробямивпростейших случаях.</w:t>
      </w:r>
    </w:p>
    <w:p w:rsidR="001B2487" w:rsidRDefault="004D6112">
      <w:pPr>
        <w:pStyle w:val="a5"/>
        <w:spacing w:before="1"/>
        <w:ind w:left="929" w:right="3717" w:firstLine="0"/>
        <w:jc w:val="left"/>
      </w:pPr>
      <w:r>
        <w:t>Выполнять проверку, прикидку результата вычислений.Округлятьнатуральныечисла.</w:t>
      </w:r>
    </w:p>
    <w:p w:rsidR="001B2487" w:rsidRDefault="004D6112">
      <w:pPr>
        <w:pStyle w:val="af1"/>
        <w:numPr>
          <w:ilvl w:val="4"/>
          <w:numId w:val="44"/>
        </w:numPr>
        <w:tabs>
          <w:tab w:val="left" w:pos="2130"/>
        </w:tabs>
        <w:ind w:hanging="1201"/>
        <w:rPr>
          <w:sz w:val="24"/>
          <w:szCs w:val="24"/>
        </w:rPr>
      </w:pPr>
      <w:r>
        <w:rPr>
          <w:sz w:val="24"/>
          <w:szCs w:val="24"/>
        </w:rPr>
        <w:t>Решениетекстовыхзадач.</w:t>
      </w:r>
    </w:p>
    <w:p w:rsidR="001B2487" w:rsidRDefault="004D6112">
      <w:pPr>
        <w:pStyle w:val="a5"/>
        <w:spacing w:before="136"/>
        <w:jc w:val="left"/>
      </w:pPr>
      <w:r>
        <w:t>Решатьтекстовыезадачиарифметическимспособомиспомощьюорганизованногоконечногопереборавсех возможных вариантов.</w:t>
      </w:r>
    </w:p>
    <w:p w:rsidR="001B2487" w:rsidRDefault="004D6112">
      <w:pPr>
        <w:pStyle w:val="a5"/>
        <w:jc w:val="left"/>
      </w:pPr>
      <w:r>
        <w:t>Решатьзадачи, содержащие зависимости, связывающиевеличины:скорость, время,расстояние,цена, количество, стоимость.</w:t>
      </w:r>
    </w:p>
    <w:p w:rsidR="001B2487" w:rsidRDefault="004D6112">
      <w:pPr>
        <w:pStyle w:val="a5"/>
        <w:spacing w:before="1"/>
        <w:ind w:left="929" w:firstLine="0"/>
        <w:jc w:val="left"/>
      </w:pPr>
      <w:r>
        <w:t>Использовать краткие записи, схемы, таблицы, обозначения при решении задач.Пользоватьсяосновнымиединицамиизмерения:цены, массы, расстояния, времени,</w:t>
      </w:r>
    </w:p>
    <w:p w:rsidR="001B2487" w:rsidRDefault="004D6112">
      <w:pPr>
        <w:pStyle w:val="a5"/>
        <w:ind w:firstLine="0"/>
        <w:jc w:val="left"/>
      </w:pPr>
      <w:r>
        <w:t>скорости,выражатьодниединицывеличинычерездругие.</w:t>
      </w:r>
    </w:p>
    <w:p w:rsidR="001B2487" w:rsidRDefault="004D6112">
      <w:pPr>
        <w:pStyle w:val="a5"/>
        <w:spacing w:before="139"/>
        <w:ind w:right="845"/>
      </w:pPr>
      <w:r>
        <w:t>Извлекать,        анализировать,        оценивать       информацию,       представленнуювтаблице,настолбчатойдиаграмме,интерпретироватьпредставленныеданные,использоватьданныеприрешениизадач.</w:t>
      </w:r>
    </w:p>
    <w:p w:rsidR="001B2487" w:rsidRDefault="004D6112">
      <w:pPr>
        <w:pStyle w:val="af1"/>
        <w:numPr>
          <w:ilvl w:val="4"/>
          <w:numId w:val="44"/>
        </w:numPr>
        <w:tabs>
          <w:tab w:val="left" w:pos="2130"/>
        </w:tabs>
        <w:ind w:hanging="1201"/>
        <w:rPr>
          <w:sz w:val="24"/>
          <w:szCs w:val="24"/>
        </w:rPr>
      </w:pPr>
      <w:r>
        <w:rPr>
          <w:sz w:val="24"/>
          <w:szCs w:val="24"/>
        </w:rPr>
        <w:t>Нагляднаягеометрия.</w:t>
      </w:r>
    </w:p>
    <w:p w:rsidR="001B2487" w:rsidRDefault="004D6112">
      <w:pPr>
        <w:pStyle w:val="a5"/>
        <w:spacing w:before="137"/>
        <w:jc w:val="left"/>
      </w:pPr>
      <w:r>
        <w:t>Пользоватьсягеометрическимипонятиями:точка,прямая,отрезок,луч,угол,многоугольник,окружность, круг.</w:t>
      </w:r>
    </w:p>
    <w:p w:rsidR="001B2487" w:rsidRDefault="004D6112">
      <w:pPr>
        <w:pStyle w:val="a5"/>
        <w:jc w:val="left"/>
      </w:pPr>
      <w:r>
        <w:t>Приводитьпримерыобъектовокружающегомира,имеющихформуизученныхгеометрическихфигур.</w:t>
      </w:r>
    </w:p>
    <w:p w:rsidR="001B2487" w:rsidRDefault="004D6112">
      <w:pPr>
        <w:pStyle w:val="a5"/>
        <w:tabs>
          <w:tab w:val="left" w:pos="2659"/>
          <w:tab w:val="left" w:pos="4548"/>
          <w:tab w:val="left" w:pos="5955"/>
          <w:tab w:val="left" w:pos="6382"/>
          <w:tab w:val="left" w:pos="7496"/>
          <w:tab w:val="left" w:pos="8710"/>
        </w:tabs>
        <w:ind w:left="929" w:firstLine="0"/>
        <w:jc w:val="left"/>
      </w:pPr>
      <w:r>
        <w:t>Использовать</w:t>
      </w:r>
      <w:r>
        <w:tab/>
        <w:t>терминологию,</w:t>
      </w:r>
      <w:r>
        <w:tab/>
        <w:t>связанную</w:t>
      </w:r>
      <w:r>
        <w:tab/>
        <w:t>с</w:t>
      </w:r>
      <w:r>
        <w:tab/>
        <w:t>углами:</w:t>
      </w:r>
      <w:r>
        <w:tab/>
        <w:t>вершина</w:t>
      </w:r>
      <w:r>
        <w:tab/>
        <w:t>сторона,</w:t>
      </w:r>
    </w:p>
    <w:p w:rsidR="001B2487" w:rsidRDefault="004D6112">
      <w:pPr>
        <w:pStyle w:val="a5"/>
        <w:spacing w:before="90"/>
        <w:ind w:right="845" w:firstLine="0"/>
        <w:jc w:val="left"/>
      </w:pPr>
      <w:r>
        <w:t>смногоугольниками:угол,вершина,сторона, диагональ,сокружностью:радиус, диаметр,центр.</w:t>
      </w:r>
    </w:p>
    <w:p w:rsidR="001B2487" w:rsidRDefault="004D6112">
      <w:pPr>
        <w:pStyle w:val="a5"/>
        <w:ind w:right="936"/>
        <w:jc w:val="left"/>
      </w:pPr>
      <w:r>
        <w:t>Изображатьизученныегеометрическиефигурынанелинованнойиклетчатойбумагеспомощью циркуля илинейки.</w:t>
      </w:r>
    </w:p>
    <w:p w:rsidR="001B2487" w:rsidRDefault="004D6112">
      <w:pPr>
        <w:pStyle w:val="a5"/>
        <w:ind w:right="936"/>
        <w:jc w:val="left"/>
      </w:pPr>
      <w:r>
        <w:t>Находитьдлиныотрезковнепосредственнымизмерениемспомощьюлинейки,строитьотрезкизаданной длины;строить окружностьзаданного радиуса.</w:t>
      </w:r>
    </w:p>
    <w:p w:rsidR="001B2487" w:rsidRDefault="004D6112">
      <w:pPr>
        <w:pStyle w:val="a5"/>
        <w:tabs>
          <w:tab w:val="left" w:pos="2722"/>
          <w:tab w:val="left" w:pos="4003"/>
          <w:tab w:val="left" w:pos="5088"/>
          <w:tab w:val="left" w:pos="5602"/>
          <w:tab w:val="left" w:pos="6557"/>
          <w:tab w:val="left" w:pos="8679"/>
        </w:tabs>
        <w:ind w:right="848"/>
        <w:jc w:val="left"/>
      </w:pPr>
      <w:r>
        <w:t>Использовать</w:t>
      </w:r>
      <w:r>
        <w:tab/>
        <w:t>свойства</w:t>
      </w:r>
      <w:r>
        <w:tab/>
        <w:t>сторон</w:t>
      </w:r>
      <w:r>
        <w:tab/>
        <w:t>и</w:t>
      </w:r>
      <w:r>
        <w:tab/>
        <w:t>углов</w:t>
      </w:r>
      <w:r>
        <w:tab/>
        <w:t>прямоугольника,</w:t>
      </w:r>
      <w:r>
        <w:tab/>
      </w:r>
      <w:r>
        <w:rPr>
          <w:spacing w:val="-1"/>
        </w:rPr>
        <w:t>квадрата</w:t>
      </w:r>
      <w:r>
        <w:t>дляих построения, вычисления площадиипериметра.</w:t>
      </w:r>
    </w:p>
    <w:p w:rsidR="001B2487" w:rsidRDefault="004D6112">
      <w:pPr>
        <w:pStyle w:val="a5"/>
        <w:jc w:val="left"/>
      </w:pPr>
      <w:r>
        <w:t>Вычислятьпериметр иплощадьквадрата,прямоугольника,фигур,составленныхизпрямоугольников,втомчислефигур,изоб</w:t>
      </w:r>
      <w:r>
        <w:lastRenderedPageBreak/>
        <w:t>ражённыхнаклетчатойбумаге.</w:t>
      </w:r>
    </w:p>
    <w:p w:rsidR="001B2487" w:rsidRDefault="004D6112">
      <w:pPr>
        <w:pStyle w:val="a5"/>
        <w:ind w:right="936"/>
        <w:jc w:val="left"/>
      </w:pPr>
      <w:r>
        <w:t>Пользоватьсяосновнымиметрическимиединицамиизмерениядлины,площади;выражатьодниединицывеличинычерездругие.</w:t>
      </w:r>
    </w:p>
    <w:p w:rsidR="001B2487" w:rsidRDefault="004D6112">
      <w:pPr>
        <w:pStyle w:val="a5"/>
        <w:ind w:right="845"/>
        <w:jc w:val="left"/>
      </w:pPr>
      <w:r>
        <w:t>Распознаватьпараллелепипед,куб,использоватьтерминологию:вершина,реброгрань,измерения,находитьизмеренияпараллелепипеда, куба.</w:t>
      </w:r>
    </w:p>
    <w:p w:rsidR="001B2487" w:rsidRDefault="004D6112">
      <w:pPr>
        <w:pStyle w:val="a5"/>
        <w:jc w:val="left"/>
      </w:pPr>
      <w:r>
        <w:t>Вычислятьобъёмкуба,параллелепипедапозаданнымизмерениям,пользоватьсяединицами измеренияобъёма.</w:t>
      </w:r>
    </w:p>
    <w:p w:rsidR="001B2487" w:rsidRDefault="004D6112">
      <w:pPr>
        <w:pStyle w:val="a5"/>
        <w:tabs>
          <w:tab w:val="left" w:pos="2057"/>
          <w:tab w:val="left" w:pos="3581"/>
          <w:tab w:val="left" w:pos="4642"/>
          <w:tab w:val="left" w:pos="5259"/>
          <w:tab w:val="left" w:pos="6711"/>
          <w:tab w:val="left" w:pos="8732"/>
        </w:tabs>
        <w:ind w:right="845"/>
        <w:jc w:val="left"/>
      </w:pPr>
      <w:r>
        <w:t>Решать</w:t>
      </w:r>
      <w:r>
        <w:tab/>
        <w:t>несложные</w:t>
      </w:r>
      <w:r>
        <w:tab/>
        <w:t>задачи</w:t>
      </w:r>
      <w:r>
        <w:tab/>
        <w:t>на</w:t>
      </w:r>
      <w:r>
        <w:tab/>
        <w:t>измерение</w:t>
      </w:r>
      <w:r>
        <w:tab/>
        <w:t>геометрических</w:t>
      </w:r>
      <w:r>
        <w:tab/>
      </w:r>
      <w:r>
        <w:rPr>
          <w:spacing w:val="-1"/>
        </w:rPr>
        <w:t>величин</w:t>
      </w:r>
      <w:r>
        <w:t>впрактическихситуациях.</w:t>
      </w:r>
    </w:p>
    <w:p w:rsidR="001B2487" w:rsidRDefault="004D6112">
      <w:pPr>
        <w:pStyle w:val="af1"/>
        <w:numPr>
          <w:ilvl w:val="3"/>
          <w:numId w:val="44"/>
        </w:numPr>
        <w:tabs>
          <w:tab w:val="left" w:pos="1950"/>
        </w:tabs>
        <w:ind w:right="845" w:firstLine="708"/>
        <w:rPr>
          <w:sz w:val="24"/>
          <w:szCs w:val="24"/>
        </w:rPr>
      </w:pPr>
      <w:r>
        <w:rPr>
          <w:sz w:val="24"/>
          <w:szCs w:val="24"/>
        </w:rPr>
        <w:t>Предметныерезультатыосвоенияпрограммыучебногокурсакконцуобученияв6 классе.</w:t>
      </w:r>
    </w:p>
    <w:p w:rsidR="001B2487" w:rsidRDefault="004D6112">
      <w:pPr>
        <w:pStyle w:val="af1"/>
        <w:numPr>
          <w:ilvl w:val="4"/>
          <w:numId w:val="44"/>
        </w:numPr>
        <w:tabs>
          <w:tab w:val="left" w:pos="2130"/>
        </w:tabs>
        <w:ind w:hanging="1201"/>
        <w:rPr>
          <w:sz w:val="24"/>
          <w:szCs w:val="24"/>
        </w:rPr>
      </w:pPr>
      <w:r>
        <w:rPr>
          <w:sz w:val="24"/>
          <w:szCs w:val="24"/>
        </w:rPr>
        <w:t>Числаи вычисления.</w:t>
      </w:r>
    </w:p>
    <w:p w:rsidR="001B2487" w:rsidRDefault="004D6112">
      <w:pPr>
        <w:pStyle w:val="a5"/>
        <w:spacing w:before="140"/>
        <w:ind w:right="849"/>
      </w:pPr>
      <w:r>
        <w:t>Знать   и     понимать    термины,    связанные    с     различными     видами     чисели способами их записи, переходить (если это возможно) от одной формы записи числа кдругой.</w:t>
      </w:r>
    </w:p>
    <w:p w:rsidR="001B2487" w:rsidRDefault="004D6112">
      <w:pPr>
        <w:pStyle w:val="a5"/>
        <w:ind w:right="846"/>
      </w:pPr>
      <w:r>
        <w:t>Сравниватьиупорядочиватьцелыечисла,обыкновенныеидесятичныедроби,сравниватьчислаодного иразных знаков.</w:t>
      </w:r>
    </w:p>
    <w:p w:rsidR="001B2487" w:rsidRDefault="004D6112">
      <w:pPr>
        <w:pStyle w:val="a5"/>
        <w:ind w:right="844"/>
      </w:pPr>
      <w:r>
        <w:t>Выполнять,сочетаяустныеиписьменныеприёмы,арифметическиедействияснатуральнымиицелымичислами,обыкновеннымиидесятичнымидробями,положительными иотрицательнымичислами.</w:t>
      </w:r>
    </w:p>
    <w:p w:rsidR="001B2487" w:rsidRDefault="004D6112">
      <w:pPr>
        <w:pStyle w:val="a5"/>
        <w:ind w:right="845"/>
      </w:pPr>
      <w:r>
        <w:t>Вычислятьзначениячисловыхвыражений,выполнятьприкидкуиоценкурезультатавычислений,выполнятьпреобразованиячисловыхвыраженийнаосновесвойстварифметических действий.</w:t>
      </w:r>
    </w:p>
    <w:p w:rsidR="001B2487" w:rsidRDefault="004D6112">
      <w:pPr>
        <w:pStyle w:val="a5"/>
        <w:ind w:right="844"/>
      </w:pPr>
      <w:r>
        <w:t>Соотноситьточку   на   координатной   прямой   с   соответствующим   ей   числоми изображатьчислаточками накоординатнойпрямой, находитьмодуль числа.</w:t>
      </w:r>
    </w:p>
    <w:p w:rsidR="001B2487" w:rsidRDefault="004D6112">
      <w:pPr>
        <w:pStyle w:val="a5"/>
        <w:ind w:right="846"/>
      </w:pPr>
      <w:r>
        <w:t>Соотносить  точки  в  прямоугольной  системе  координат  с    координатамиэтой точки.</w:t>
      </w:r>
    </w:p>
    <w:p w:rsidR="001B2487" w:rsidRDefault="004D6112">
      <w:pPr>
        <w:pStyle w:val="a5"/>
        <w:spacing w:before="90"/>
        <w:ind w:left="929" w:firstLine="0"/>
      </w:pPr>
      <w:r>
        <w:t>Округлятьцелыечислаи десятичныедроби,находитьприближениячисел.</w:t>
      </w:r>
    </w:p>
    <w:p w:rsidR="001B2487" w:rsidRDefault="004D6112">
      <w:pPr>
        <w:pStyle w:val="af1"/>
        <w:numPr>
          <w:ilvl w:val="4"/>
          <w:numId w:val="44"/>
        </w:numPr>
        <w:tabs>
          <w:tab w:val="left" w:pos="2130"/>
        </w:tabs>
        <w:spacing w:before="139"/>
        <w:ind w:hanging="1201"/>
        <w:rPr>
          <w:sz w:val="24"/>
          <w:szCs w:val="24"/>
        </w:rPr>
      </w:pPr>
      <w:r>
        <w:rPr>
          <w:sz w:val="24"/>
          <w:szCs w:val="24"/>
        </w:rPr>
        <w:t>Числовыеи буквенныевыражения.</w:t>
      </w:r>
    </w:p>
    <w:p w:rsidR="001B2487" w:rsidRDefault="004D6112">
      <w:pPr>
        <w:pStyle w:val="a5"/>
        <w:spacing w:before="137"/>
        <w:ind w:right="846"/>
      </w:pPr>
      <w:r>
        <w:t>Понимать и употреблять термины, связанные с записью степени числа, находитьквадрати кубчисла, вычислятьзначениячисловых выражений,содержащихстепени.</w:t>
      </w:r>
    </w:p>
    <w:p w:rsidR="001B2487" w:rsidRDefault="004D6112">
      <w:pPr>
        <w:pStyle w:val="a5"/>
        <w:ind w:right="848"/>
      </w:pPr>
      <w:r>
        <w:t>Пользоваться   признаками     делимости,     раскладывать     натуральные     числанапростыемножители.</w:t>
      </w:r>
    </w:p>
    <w:p w:rsidR="001B2487" w:rsidRDefault="004D6112">
      <w:pPr>
        <w:pStyle w:val="a5"/>
        <w:ind w:left="929" w:firstLine="0"/>
      </w:pPr>
      <w:r>
        <w:t>Пользоватьсямасштабом,составлятьпропорции иотношения.</w:t>
      </w:r>
    </w:p>
    <w:p w:rsidR="001B2487" w:rsidRDefault="004D6112">
      <w:pPr>
        <w:pStyle w:val="a5"/>
        <w:spacing w:before="139"/>
        <w:ind w:right="846"/>
      </w:pPr>
      <w:r>
        <w:t>Использоватьбуквыдляобозначениячиселпризаписиматематическихвыражений, составлять буквенные выражения и формулы, находить значения буквенныхвыражений,осуществляя необходимыеподстановкии преобразования.</w:t>
      </w:r>
    </w:p>
    <w:p w:rsidR="001B2487" w:rsidRDefault="004D6112">
      <w:pPr>
        <w:pStyle w:val="a5"/>
        <w:ind w:left="929" w:firstLine="0"/>
      </w:pPr>
      <w:r>
        <w:t>Находитьнеизвестныйкомпонентравенства.</w:t>
      </w:r>
    </w:p>
    <w:p w:rsidR="001B2487" w:rsidRDefault="004D6112">
      <w:pPr>
        <w:pStyle w:val="af1"/>
        <w:numPr>
          <w:ilvl w:val="4"/>
          <w:numId w:val="44"/>
        </w:numPr>
        <w:tabs>
          <w:tab w:val="left" w:pos="2130"/>
        </w:tabs>
        <w:spacing w:before="139"/>
        <w:ind w:hanging="1201"/>
        <w:rPr>
          <w:sz w:val="24"/>
          <w:szCs w:val="24"/>
        </w:rPr>
      </w:pPr>
      <w:r>
        <w:rPr>
          <w:sz w:val="24"/>
          <w:szCs w:val="24"/>
        </w:rPr>
        <w:t>Решениетекстовыхзадач.</w:t>
      </w:r>
    </w:p>
    <w:p w:rsidR="001B2487" w:rsidRDefault="004D6112">
      <w:pPr>
        <w:pStyle w:val="a5"/>
        <w:spacing w:before="137"/>
        <w:ind w:left="929" w:firstLine="0"/>
      </w:pPr>
      <w:r>
        <w:t>Решатьмногошаговыетекстовыезадачиарифметическимспособом.</w:t>
      </w:r>
    </w:p>
    <w:p w:rsidR="001B2487" w:rsidRDefault="004D6112">
      <w:pPr>
        <w:pStyle w:val="a5"/>
        <w:spacing w:before="139"/>
        <w:ind w:right="844"/>
      </w:pPr>
      <w:r>
        <w:t>Решатьзадачи,связанныесотношением,пропорциональностьювеличин,процентами,решать триосновныезадачинадробиипроценты.</w:t>
      </w:r>
    </w:p>
    <w:p w:rsidR="001B2487" w:rsidRDefault="004D6112">
      <w:pPr>
        <w:pStyle w:val="a5"/>
        <w:spacing w:before="1"/>
        <w:ind w:right="846"/>
      </w:pPr>
      <w:r>
        <w:t>Решать задачи, содержащие зависимости, связывающие величины: скорость, время,расстояние,цена,количество,стоимость,производительность,время,объёмаработы,используяарифметическиедействия,оценку,прикидку,пользоватьсяединицамиизмерениясоответствующих величин.</w:t>
      </w:r>
    </w:p>
    <w:p w:rsidR="001B2487" w:rsidRDefault="004D6112">
      <w:pPr>
        <w:pStyle w:val="a5"/>
        <w:ind w:left="929" w:firstLine="0"/>
      </w:pPr>
      <w:r>
        <w:t>Составлятьбуквенныевыраженияпоусловиюзадачи.</w:t>
      </w:r>
    </w:p>
    <w:p w:rsidR="001B2487" w:rsidRDefault="004D6112">
      <w:pPr>
        <w:pStyle w:val="a5"/>
        <w:spacing w:before="136"/>
        <w:ind w:right="845"/>
      </w:pPr>
      <w:r>
        <w:t>Извлекать информацию, представленную в таблицах, на линейной, столбчатой иликруговой диаграммах,интерпретировать представленные данные, использовать данныепри решениизадач.</w:t>
      </w:r>
    </w:p>
    <w:p w:rsidR="001B2487" w:rsidRDefault="004D6112">
      <w:pPr>
        <w:pStyle w:val="a5"/>
        <w:spacing w:before="2"/>
        <w:ind w:left="929" w:firstLine="0"/>
      </w:pPr>
      <w:r>
        <w:t>Представлятьинформациюспомощьютаблиц,линейнойистолбчатойдиаграмм.</w:t>
      </w:r>
    </w:p>
    <w:p w:rsidR="001B2487" w:rsidRDefault="004D6112">
      <w:pPr>
        <w:pStyle w:val="af1"/>
        <w:numPr>
          <w:ilvl w:val="4"/>
          <w:numId w:val="44"/>
        </w:numPr>
        <w:tabs>
          <w:tab w:val="left" w:pos="2130"/>
        </w:tabs>
        <w:spacing w:before="137"/>
        <w:ind w:hanging="1201"/>
        <w:rPr>
          <w:sz w:val="24"/>
          <w:szCs w:val="24"/>
        </w:rPr>
      </w:pPr>
      <w:r>
        <w:rPr>
          <w:sz w:val="24"/>
          <w:szCs w:val="24"/>
        </w:rPr>
        <w:lastRenderedPageBreak/>
        <w:t>Нагляднаягеометрия.</w:t>
      </w:r>
    </w:p>
    <w:p w:rsidR="001B2487" w:rsidRDefault="004D6112">
      <w:pPr>
        <w:pStyle w:val="a5"/>
        <w:spacing w:before="139"/>
        <w:ind w:right="847"/>
      </w:pPr>
      <w:r>
        <w:t>Приводитьпримерыобъектовокружающегомира,имеющихформуизученныхгеометрических    плоских     и     пространственных     фигур,   примеры     равныхи симметричных фигур.</w:t>
      </w:r>
    </w:p>
    <w:p w:rsidR="001B2487" w:rsidRDefault="004D6112">
      <w:pPr>
        <w:pStyle w:val="a5"/>
        <w:ind w:right="844"/>
      </w:pPr>
      <w:r>
        <w:t>Изображатьс  помощью  циркуля,  линейки,  транспортира  на  нелинованнойиклетчатойбумагеизученныеплоскиегеометрическиефигурыиконфигурации,симметричныефигуры.</w:t>
      </w:r>
    </w:p>
    <w:p w:rsidR="001B2487" w:rsidRDefault="004D6112">
      <w:pPr>
        <w:pStyle w:val="a5"/>
        <w:ind w:right="847"/>
      </w:pPr>
      <w:r>
        <w:t>Пользоватьсягеометрическимипонятиями:равенствофигур,симметрия,использоватьтерминологию,связаннуюссимметрией:осьсимметрии,центрсимметрии.</w:t>
      </w:r>
    </w:p>
    <w:p w:rsidR="001B2487" w:rsidRDefault="004D6112">
      <w:pPr>
        <w:pStyle w:val="a5"/>
        <w:ind w:right="844"/>
      </w:pPr>
      <w:r>
        <w:t>Находитьвеличиныугловизмерениемспомощьютранспортира,строитьуглызаданнойвеличины,пользоватьсяприрешениизадачградусноймеройуглов,распознаватьначертежах острый,прямой, развёрнутыйи тупойуглы.</w:t>
      </w:r>
    </w:p>
    <w:p w:rsidR="001B2487" w:rsidRDefault="004D6112">
      <w:pPr>
        <w:pStyle w:val="a5"/>
        <w:spacing w:before="90"/>
        <w:ind w:right="844"/>
      </w:pPr>
      <w:r>
        <w:t>Вычислятьдлинуломаной,периметрмногоугольника,пользоватьсяединицамиизмерения       длины,   выражать       одни       единицы       измерения         длинычерез другие.</w:t>
      </w:r>
    </w:p>
    <w:p w:rsidR="001B2487" w:rsidRDefault="004D6112">
      <w:pPr>
        <w:pStyle w:val="a5"/>
        <w:spacing w:before="1"/>
        <w:ind w:right="847"/>
      </w:pPr>
      <w:r>
        <w:t>Находить, используя чертёжные инструменты, расстояния: между двумя точками,отточкидопрямой, длину путинаквадратнойсетке.</w:t>
      </w:r>
    </w:p>
    <w:p w:rsidR="001B2487" w:rsidRDefault="004D6112">
      <w:pPr>
        <w:pStyle w:val="a5"/>
        <w:ind w:right="845"/>
      </w:pPr>
      <w:r>
        <w:t>Вычислятьплощадьфигур,составленныхизпрямоугольников,использоватьразбиениенапрямоугольники,наравныефигуры,достраиваниедопрямоугольника,пользоватьсяосновнымиединицамиизмеренияплощади,выражатьодниединицыизмеренияплощадичерездругие.</w:t>
      </w:r>
    </w:p>
    <w:p w:rsidR="001B2487" w:rsidRDefault="004D6112">
      <w:pPr>
        <w:pStyle w:val="a5"/>
        <w:ind w:right="846"/>
      </w:pPr>
      <w:r>
        <w:t>Распознавать на моделях и изображениях пирамиду, конус, цилиндр, использоватьтерминологию:вершина, ребро, грань, основание, развёртка.</w:t>
      </w:r>
    </w:p>
    <w:p w:rsidR="001B2487" w:rsidRDefault="004D6112">
      <w:pPr>
        <w:pStyle w:val="a5"/>
        <w:ind w:left="929" w:firstLine="0"/>
      </w:pPr>
      <w:r>
        <w:t>Изображатьнаклетчатойбумагепрямоугольныйпараллелепипед.</w:t>
      </w:r>
    </w:p>
    <w:p w:rsidR="001B2487" w:rsidRDefault="004D6112">
      <w:pPr>
        <w:pStyle w:val="a5"/>
        <w:spacing w:before="137"/>
        <w:ind w:right="848"/>
      </w:pPr>
      <w:r>
        <w:t>Вычислять объём прямоугольного параллелепипеда, куба, пользоваться основнымиединицами измеренияобъёма;</w:t>
      </w:r>
    </w:p>
    <w:p w:rsidR="001B2487" w:rsidRDefault="004D6112">
      <w:pPr>
        <w:pStyle w:val="a5"/>
        <w:ind w:right="848"/>
      </w:pPr>
      <w:r>
        <w:t>Решать   несложные    задачи    на    нахождение    геометрических    величинвпрактическихситуациях.</w:t>
      </w:r>
    </w:p>
    <w:p w:rsidR="001B2487" w:rsidRDefault="004D6112">
      <w:pPr>
        <w:pStyle w:val="af1"/>
        <w:numPr>
          <w:ilvl w:val="1"/>
          <w:numId w:val="44"/>
        </w:numPr>
        <w:tabs>
          <w:tab w:val="left" w:pos="1590"/>
        </w:tabs>
        <w:ind w:right="850" w:firstLine="708"/>
        <w:rPr>
          <w:sz w:val="24"/>
          <w:szCs w:val="24"/>
        </w:rPr>
      </w:pPr>
      <w:r>
        <w:rPr>
          <w:sz w:val="24"/>
          <w:szCs w:val="24"/>
        </w:rPr>
        <w:t>Федеральная рабочая программа учебного курса «Алгебра» в 7–9 классах(далее соответственно–программаучебногокурса«Алгебра»,учебныйкурс).</w:t>
      </w:r>
    </w:p>
    <w:p w:rsidR="001B2487" w:rsidRDefault="004D6112">
      <w:pPr>
        <w:pStyle w:val="af1"/>
        <w:numPr>
          <w:ilvl w:val="2"/>
          <w:numId w:val="44"/>
        </w:numPr>
        <w:tabs>
          <w:tab w:val="left" w:pos="1770"/>
        </w:tabs>
        <w:ind w:left="1769" w:hanging="841"/>
        <w:rPr>
          <w:sz w:val="24"/>
          <w:szCs w:val="24"/>
        </w:rPr>
      </w:pPr>
      <w:r>
        <w:rPr>
          <w:sz w:val="24"/>
          <w:szCs w:val="24"/>
        </w:rPr>
        <w:t>Пояснительнаязаписка.</w:t>
      </w:r>
    </w:p>
    <w:p w:rsidR="001B2487" w:rsidRDefault="004D6112">
      <w:pPr>
        <w:pStyle w:val="af1"/>
        <w:numPr>
          <w:ilvl w:val="3"/>
          <w:numId w:val="44"/>
        </w:numPr>
        <w:tabs>
          <w:tab w:val="left" w:pos="1950"/>
          <w:tab w:val="left" w:pos="2664"/>
          <w:tab w:val="left" w:pos="4011"/>
          <w:tab w:val="left" w:pos="5460"/>
          <w:tab w:val="left" w:pos="8093"/>
          <w:tab w:val="left" w:pos="8177"/>
        </w:tabs>
        <w:spacing w:before="140"/>
        <w:ind w:right="843" w:firstLine="708"/>
        <w:rPr>
          <w:sz w:val="24"/>
          <w:szCs w:val="24"/>
        </w:rPr>
      </w:pPr>
      <w:r>
        <w:rPr>
          <w:sz w:val="24"/>
          <w:szCs w:val="24"/>
        </w:rPr>
        <w:t>Алгебраявляетсяоднимизопорныхкурсовосновногообщегообразования: она обеспечивает изучение других дисциплин, как естественно-научного, такигуманитарногоциклов,еёосвоениенеобходимодляпродолженияобразованияивповседневнойжизни.Развитиеуобучающихсянаучныхпредставленийопроисхожденииисущностиалгебраическихабстракций,способеотраженияматематическойнаукойявленийипроцессоввприродеиобществе,ролиматематическогомоделированиявнаучном познании и в практике способствует формированию научного мировоззрения икачеств</w:t>
      </w:r>
      <w:r>
        <w:rPr>
          <w:sz w:val="24"/>
          <w:szCs w:val="24"/>
        </w:rPr>
        <w:tab/>
      </w:r>
      <w:r>
        <w:rPr>
          <w:sz w:val="24"/>
          <w:szCs w:val="24"/>
        </w:rPr>
        <w:tab/>
        <w:t>мышления,</w:t>
      </w:r>
      <w:r>
        <w:rPr>
          <w:sz w:val="24"/>
          <w:szCs w:val="24"/>
        </w:rPr>
        <w:tab/>
      </w:r>
      <w:r>
        <w:rPr>
          <w:sz w:val="24"/>
          <w:szCs w:val="24"/>
        </w:rPr>
        <w:tab/>
      </w:r>
      <w:r>
        <w:rPr>
          <w:sz w:val="24"/>
          <w:szCs w:val="24"/>
        </w:rPr>
        <w:tab/>
        <w:t>необходимыхдляадаптациивсовременномцифровомобществе.Изучениеалгебрыестественнымобразом обеспечивает развитие умения наблюдать, сравнивать, находить закономерности,требуеткритичностимышления,способностиаргументированнообосновыватьсвоидействия и выводы, формулировать утверждения. Освоение курса алгебры обеспечиваетразвитие</w:t>
      </w:r>
      <w:r>
        <w:rPr>
          <w:sz w:val="24"/>
          <w:szCs w:val="24"/>
        </w:rPr>
        <w:tab/>
        <w:t>логического</w:t>
      </w:r>
      <w:r>
        <w:rPr>
          <w:sz w:val="24"/>
          <w:szCs w:val="24"/>
        </w:rPr>
        <w:tab/>
      </w:r>
      <w:r>
        <w:rPr>
          <w:sz w:val="24"/>
          <w:szCs w:val="24"/>
        </w:rPr>
        <w:tab/>
        <w:t>мышления</w:t>
      </w:r>
      <w:r>
        <w:rPr>
          <w:sz w:val="24"/>
          <w:szCs w:val="24"/>
        </w:rPr>
        <w:tab/>
        <w:t>обучающихся:они    используют     дедуктивные     и     индуктивные     рассуждения,   обобщениеиконкретизацию,абстрагированиеианалогию.Обучениеалгебрепредполагаетзначительныйобъёмсамостоятельнойдеятельностиобучающихся,поэтомусамостоятельноерешениезадачестественнымобразомявляетсяреализацией</w:t>
      </w:r>
    </w:p>
    <w:p w:rsidR="001B2487" w:rsidRDefault="004D6112">
      <w:pPr>
        <w:pStyle w:val="a5"/>
        <w:spacing w:before="90"/>
        <w:ind w:firstLine="0"/>
      </w:pPr>
      <w:r>
        <w:t>деятельностногопринципаобучения.</w:t>
      </w:r>
    </w:p>
    <w:p w:rsidR="001B2487" w:rsidRDefault="004D6112">
      <w:pPr>
        <w:pStyle w:val="af1"/>
        <w:numPr>
          <w:ilvl w:val="3"/>
          <w:numId w:val="44"/>
        </w:numPr>
        <w:tabs>
          <w:tab w:val="left" w:pos="1950"/>
          <w:tab w:val="left" w:pos="4510"/>
          <w:tab w:val="left" w:pos="7911"/>
        </w:tabs>
        <w:spacing w:before="139"/>
        <w:ind w:right="844" w:firstLine="708"/>
        <w:rPr>
          <w:sz w:val="24"/>
          <w:szCs w:val="24"/>
        </w:rPr>
      </w:pPr>
      <w:r>
        <w:rPr>
          <w:sz w:val="24"/>
          <w:szCs w:val="24"/>
        </w:rPr>
        <w:t xml:space="preserve">В структуре программы учебного курса «Алгебра» для основного общегообразованияосновноеместозанимаютсодержательно-методическиелинии:«Числаивычисления»,«Алгебраическиевыражения»,«Уравненияинеравенства»,«Функции».Каждая        из        этих        содержательно-методических          </w:t>
      </w:r>
      <w:r>
        <w:rPr>
          <w:sz w:val="24"/>
          <w:szCs w:val="24"/>
        </w:rPr>
        <w:lastRenderedPageBreak/>
        <w:t>линий          развиваетсяна  протяжении    трёх    лет    изучения   курса,    естественным    образом    переплетаясьи взаимодействуя с другими его линиями. В ходе изучения учебного курса обучающимсяприходится логически рассуждать, использовать теоретико-множественный язык. В связис этим целесообразно включить в программу некоторые основы логики, пронизывающиевсеосновныеразделыматематическогообразованияиспособствующиеовладениюобучающимисяосновуниверсальногоматематическогоязыка.Такимобразом,можноутверждать,</w:t>
      </w:r>
      <w:r>
        <w:rPr>
          <w:sz w:val="24"/>
          <w:szCs w:val="24"/>
        </w:rPr>
        <w:tab/>
        <w:t>что</w:t>
      </w:r>
      <w:r>
        <w:rPr>
          <w:sz w:val="24"/>
          <w:szCs w:val="24"/>
        </w:rPr>
        <w:tab/>
        <w:t>содержательной и       структурнойособенностью    учебного    курса  «Алгебра»     является его интегрированныйхарактер.</w:t>
      </w:r>
    </w:p>
    <w:p w:rsidR="001B2487" w:rsidRDefault="004D6112">
      <w:pPr>
        <w:pStyle w:val="af1"/>
        <w:numPr>
          <w:ilvl w:val="3"/>
          <w:numId w:val="44"/>
        </w:numPr>
        <w:tabs>
          <w:tab w:val="left" w:pos="1950"/>
        </w:tabs>
        <w:ind w:right="845" w:firstLine="708"/>
        <w:rPr>
          <w:sz w:val="24"/>
          <w:szCs w:val="24"/>
        </w:rPr>
      </w:pPr>
      <w:r>
        <w:rPr>
          <w:sz w:val="24"/>
          <w:szCs w:val="24"/>
        </w:rPr>
        <w:t>Содержание   линии «Числа   и     вычисления»     служит     основойдлядальнейшегоизученияматематики,способствуетразвитиюуобучающихсялогического      мышления,      формированию      умения      пользоваться      алгоритмами,атакжеприобретениюпрактических навыков,необходимыхдля повседневнойжизни.Развитиепонятия  о  числе  на  уровне  основного  общего  образования  связанос    рациональными    и    иррациональными    числами,    формированием    представленийодействительномчисле.Завершениеосвоениячисловойлинииотнесеноксреднемуобщемуобразованию.</w:t>
      </w:r>
    </w:p>
    <w:p w:rsidR="001B2487" w:rsidRDefault="004D6112">
      <w:pPr>
        <w:pStyle w:val="af1"/>
        <w:numPr>
          <w:ilvl w:val="3"/>
          <w:numId w:val="44"/>
        </w:numPr>
        <w:tabs>
          <w:tab w:val="left" w:pos="1066"/>
          <w:tab w:val="left" w:pos="1950"/>
          <w:tab w:val="left" w:pos="3012"/>
          <w:tab w:val="left" w:pos="3857"/>
          <w:tab w:val="left" w:pos="5931"/>
          <w:tab w:val="left" w:pos="8007"/>
          <w:tab w:val="left" w:pos="8177"/>
        </w:tabs>
        <w:ind w:right="843" w:firstLine="708"/>
        <w:rPr>
          <w:sz w:val="24"/>
          <w:szCs w:val="24"/>
        </w:rPr>
      </w:pPr>
      <w:r>
        <w:rPr>
          <w:sz w:val="24"/>
          <w:szCs w:val="24"/>
        </w:rPr>
        <w:t>Содержаниедвухалгебраическихлиний–«Алгебраическиевыражения»и</w:t>
      </w:r>
      <w:r>
        <w:rPr>
          <w:sz w:val="24"/>
          <w:szCs w:val="24"/>
        </w:rPr>
        <w:tab/>
        <w:t>«Уравнения</w:t>
      </w:r>
      <w:r>
        <w:rPr>
          <w:sz w:val="24"/>
          <w:szCs w:val="24"/>
        </w:rPr>
        <w:tab/>
        <w:t>и</w:t>
      </w:r>
      <w:r>
        <w:rPr>
          <w:sz w:val="24"/>
          <w:szCs w:val="24"/>
        </w:rPr>
        <w:tab/>
        <w:t>неравенства»</w:t>
      </w:r>
      <w:r>
        <w:rPr>
          <w:sz w:val="24"/>
          <w:szCs w:val="24"/>
        </w:rPr>
        <w:tab/>
        <w:t>способствует</w:t>
      </w:r>
      <w:r>
        <w:rPr>
          <w:sz w:val="24"/>
          <w:szCs w:val="24"/>
        </w:rPr>
        <w:tab/>
        <w:t>формированиюу обучающихся математического аппарата, необходимого для решения задач математики,смежных предметов и практико-ориентированных задач. В основном общем образованииучебныйматериалгруппируетсявокруграциональныхвыражений.Алгебрадемонстрирует значение математики как языка для построения математических моделей,описания процессов и явлений реального мира. В задачи обучения алгебре входят такжедальнейшееразвитиеалгоритмическогомышления,необходимого,вчастности,дляосвоениякурсаинформатики,иовладениенавыкамидедуктивныхрассуждений.Преобразованиесимвольныхформвноситсвойспецифическийвкладвразвитиевоображения,</w:t>
      </w:r>
      <w:r>
        <w:rPr>
          <w:sz w:val="24"/>
          <w:szCs w:val="24"/>
        </w:rPr>
        <w:tab/>
      </w:r>
      <w:r>
        <w:rPr>
          <w:sz w:val="24"/>
          <w:szCs w:val="24"/>
        </w:rPr>
        <w:tab/>
      </w:r>
      <w:r>
        <w:rPr>
          <w:sz w:val="24"/>
          <w:szCs w:val="24"/>
        </w:rPr>
        <w:tab/>
      </w:r>
      <w:r>
        <w:rPr>
          <w:sz w:val="24"/>
          <w:szCs w:val="24"/>
        </w:rPr>
        <w:tab/>
      </w:r>
      <w:r>
        <w:rPr>
          <w:sz w:val="24"/>
          <w:szCs w:val="24"/>
        </w:rPr>
        <w:tab/>
        <w:t>способностей</w:t>
      </w:r>
    </w:p>
    <w:p w:rsidR="001B2487" w:rsidRDefault="004D6112">
      <w:pPr>
        <w:pStyle w:val="a5"/>
        <w:ind w:firstLine="0"/>
      </w:pPr>
      <w:r>
        <w:t>кматематическомутворчеству.</w:t>
      </w:r>
    </w:p>
    <w:p w:rsidR="001B2487" w:rsidRDefault="004D6112">
      <w:pPr>
        <w:pStyle w:val="af1"/>
        <w:numPr>
          <w:ilvl w:val="3"/>
          <w:numId w:val="44"/>
        </w:numPr>
        <w:tabs>
          <w:tab w:val="left" w:pos="1950"/>
        </w:tabs>
        <w:spacing w:before="139"/>
        <w:ind w:right="846" w:firstLine="708"/>
        <w:rPr>
          <w:sz w:val="24"/>
          <w:szCs w:val="24"/>
        </w:rPr>
      </w:pPr>
      <w:r>
        <w:rPr>
          <w:sz w:val="24"/>
          <w:szCs w:val="24"/>
        </w:rPr>
        <w:t>Содержание       функционально-графической         линии         нацеленонаполучениеобучающимисязнанийофункцияхкакважнейшейматематическоймодели</w:t>
      </w:r>
    </w:p>
    <w:p w:rsidR="001B2487" w:rsidRDefault="004D6112">
      <w:pPr>
        <w:pStyle w:val="a5"/>
        <w:spacing w:before="90"/>
        <w:ind w:right="846" w:firstLine="0"/>
      </w:pPr>
      <w:r>
        <w:t>для описания и исследования разнообразных процессов и явлений в природе и обществе.Изучение этого материала способствует развитию у обучающихся умения использоватьразличныевыразительныесредстваязыкаматематики–словесные,символические,графические, вносит вклад в формирование представлений о роли математики в развитиицивилизацииикультуры.</w:t>
      </w:r>
    </w:p>
    <w:p w:rsidR="001B2487" w:rsidRDefault="004D6112">
      <w:pPr>
        <w:pStyle w:val="af1"/>
        <w:numPr>
          <w:ilvl w:val="3"/>
          <w:numId w:val="44"/>
        </w:numPr>
        <w:tabs>
          <w:tab w:val="left" w:pos="1950"/>
        </w:tabs>
        <w:spacing w:before="1"/>
        <w:ind w:left="1949" w:right="846" w:hanging="1950"/>
        <w:jc w:val="right"/>
        <w:rPr>
          <w:sz w:val="24"/>
          <w:szCs w:val="24"/>
        </w:rPr>
      </w:pPr>
      <w:r>
        <w:rPr>
          <w:sz w:val="24"/>
          <w:szCs w:val="24"/>
        </w:rPr>
        <w:t>Согласно  учебному  плану  в  7–9  классах  изучается  учебный  курс</w:t>
      </w:r>
    </w:p>
    <w:p w:rsidR="001B2487" w:rsidRDefault="004D6112">
      <w:pPr>
        <w:pStyle w:val="a5"/>
        <w:tabs>
          <w:tab w:val="left" w:pos="1495"/>
          <w:tab w:val="left" w:pos="2719"/>
          <w:tab w:val="left" w:pos="4036"/>
          <w:tab w:val="left" w:pos="5560"/>
          <w:tab w:val="left" w:pos="6895"/>
          <w:tab w:val="left" w:pos="8075"/>
        </w:tabs>
        <w:spacing w:before="137"/>
        <w:ind w:left="0" w:right="845" w:firstLine="0"/>
        <w:jc w:val="right"/>
      </w:pPr>
      <w:r>
        <w:t>«Алгебра»,</w:t>
      </w:r>
      <w:r>
        <w:tab/>
        <w:t>который</w:t>
      </w:r>
      <w:r>
        <w:tab/>
        <w:t>включает</w:t>
      </w:r>
      <w:r>
        <w:tab/>
        <w:t>следующие</w:t>
      </w:r>
      <w:r>
        <w:tab/>
        <w:t>основные</w:t>
      </w:r>
      <w:r>
        <w:tab/>
        <w:t>разделы</w:t>
      </w:r>
      <w:r>
        <w:tab/>
        <w:t>содержания:</w:t>
      </w:r>
    </w:p>
    <w:p w:rsidR="001B2487" w:rsidRDefault="004D6112">
      <w:pPr>
        <w:pStyle w:val="a5"/>
        <w:spacing w:before="139"/>
        <w:ind w:firstLine="0"/>
        <w:jc w:val="left"/>
      </w:pPr>
      <w:r>
        <w:t>«Числа и вычисления»,«Алгебраические выражения»,«Уравнения и неравенства»,</w:t>
      </w:r>
    </w:p>
    <w:p w:rsidR="001B2487" w:rsidRDefault="004D6112">
      <w:pPr>
        <w:pStyle w:val="a5"/>
        <w:spacing w:before="137"/>
        <w:ind w:firstLine="0"/>
        <w:jc w:val="left"/>
      </w:pPr>
      <w:r>
        <w:t>«Функции».</w:t>
      </w:r>
    </w:p>
    <w:p w:rsidR="001B2487" w:rsidRDefault="004D6112">
      <w:pPr>
        <w:pStyle w:val="af1"/>
        <w:numPr>
          <w:ilvl w:val="3"/>
          <w:numId w:val="44"/>
        </w:numPr>
        <w:tabs>
          <w:tab w:val="left" w:pos="1950"/>
        </w:tabs>
        <w:spacing w:before="139"/>
        <w:ind w:left="1949" w:hanging="1021"/>
        <w:rPr>
          <w:sz w:val="24"/>
          <w:szCs w:val="24"/>
        </w:rPr>
      </w:pPr>
      <w:r>
        <w:rPr>
          <w:sz w:val="24"/>
          <w:szCs w:val="24"/>
        </w:rPr>
        <w:t>Общее число часов,рекомендованных для изучения учебного курса</w:t>
      </w:r>
    </w:p>
    <w:p w:rsidR="001B2487" w:rsidRDefault="004D6112">
      <w:pPr>
        <w:pStyle w:val="a5"/>
        <w:spacing w:before="137"/>
        <w:ind w:right="845" w:firstLine="0"/>
        <w:jc w:val="left"/>
      </w:pPr>
      <w:r>
        <w:t>«Алгебра»,–306 часов: в7классе–102часа(3часа в неделю),в8классе–102часа(3часа в неделю), в 9 классе– 102 часа (3 часа в неделю).</w:t>
      </w:r>
    </w:p>
    <w:p w:rsidR="001B2487" w:rsidRDefault="004D6112">
      <w:pPr>
        <w:pStyle w:val="af1"/>
        <w:numPr>
          <w:ilvl w:val="2"/>
          <w:numId w:val="44"/>
        </w:numPr>
        <w:tabs>
          <w:tab w:val="left" w:pos="1770"/>
        </w:tabs>
        <w:ind w:left="1769" w:hanging="841"/>
        <w:rPr>
          <w:sz w:val="24"/>
          <w:szCs w:val="24"/>
        </w:rPr>
      </w:pPr>
      <w:r>
        <w:rPr>
          <w:sz w:val="24"/>
          <w:szCs w:val="24"/>
        </w:rPr>
        <w:t>Содержаниеобученияв7классе.</w:t>
      </w:r>
    </w:p>
    <w:p w:rsidR="001B2487" w:rsidRDefault="004D6112">
      <w:pPr>
        <w:pStyle w:val="af1"/>
        <w:numPr>
          <w:ilvl w:val="3"/>
          <w:numId w:val="44"/>
        </w:numPr>
        <w:tabs>
          <w:tab w:val="left" w:pos="1950"/>
        </w:tabs>
        <w:spacing w:before="139"/>
        <w:ind w:left="929" w:right="6324" w:firstLine="0"/>
        <w:rPr>
          <w:sz w:val="24"/>
          <w:szCs w:val="24"/>
        </w:rPr>
      </w:pPr>
      <w:r>
        <w:rPr>
          <w:sz w:val="24"/>
          <w:szCs w:val="24"/>
        </w:rPr>
        <w:t>Числа и вычисления.Рациональныечисла.</w:t>
      </w:r>
    </w:p>
    <w:p w:rsidR="001B2487" w:rsidRDefault="004D6112">
      <w:pPr>
        <w:pStyle w:val="a5"/>
        <w:ind w:right="844"/>
      </w:pPr>
      <w:r>
        <w:t>Дробиобыкновенныеидесятичные,переходотоднойформызаписидробейкдругой.Понятиерациональногочисла,запись,сравнение,упорядочиваниерациональныхчисел.Арифмети</w:t>
      </w:r>
      <w:r>
        <w:lastRenderedPageBreak/>
        <w:t>ческиедействиясрациональнымичислами.Решениезадачизреальнойпрактикиначасти, надроби.</w:t>
      </w:r>
    </w:p>
    <w:p w:rsidR="001B2487" w:rsidRDefault="004D6112">
      <w:pPr>
        <w:pStyle w:val="a5"/>
        <w:spacing w:before="1"/>
        <w:ind w:right="843"/>
      </w:pPr>
      <w:r>
        <w:t>Степень с натуральным показателем: определение, преобразование выражений наоснове     определения,     запись    больших     чисел.     Проценты,     запись      процентовв виде дроби и дроби в виде процентов. Три основные задачи на проценты, решение задачиз реальнойпрактики.</w:t>
      </w:r>
    </w:p>
    <w:p w:rsidR="001B2487" w:rsidRDefault="004D6112">
      <w:pPr>
        <w:pStyle w:val="a5"/>
        <w:ind w:left="929" w:right="1038" w:firstLine="0"/>
      </w:pPr>
      <w:r>
        <w:t>Применение признаков делимости, разложение на множители натуральных чисел.Реальныезависимости,втомчислепрямая и обратная пропорциональности.</w:t>
      </w:r>
    </w:p>
    <w:p w:rsidR="001B2487" w:rsidRDefault="004D6112">
      <w:pPr>
        <w:pStyle w:val="af1"/>
        <w:numPr>
          <w:ilvl w:val="3"/>
          <w:numId w:val="44"/>
        </w:numPr>
        <w:tabs>
          <w:tab w:val="left" w:pos="1950"/>
        </w:tabs>
        <w:ind w:left="1949" w:hanging="1021"/>
        <w:rPr>
          <w:sz w:val="24"/>
          <w:szCs w:val="24"/>
        </w:rPr>
      </w:pPr>
      <w:r>
        <w:rPr>
          <w:sz w:val="24"/>
          <w:szCs w:val="24"/>
        </w:rPr>
        <w:t>Алгебраическиевыражения.</w:t>
      </w:r>
    </w:p>
    <w:p w:rsidR="001B2487" w:rsidRDefault="004D6112">
      <w:pPr>
        <w:pStyle w:val="a5"/>
        <w:tabs>
          <w:tab w:val="left" w:pos="2364"/>
          <w:tab w:val="left" w:pos="4733"/>
          <w:tab w:val="left" w:pos="6853"/>
          <w:tab w:val="left" w:pos="8343"/>
        </w:tabs>
        <w:spacing w:before="137"/>
        <w:ind w:right="844"/>
      </w:pPr>
      <w:r>
        <w:t>Переменные, числовое значение выражения с переменной. Допустимые значенияпеременных.</w:t>
      </w:r>
      <w:r>
        <w:tab/>
        <w:t>Представление</w:t>
      </w:r>
      <w:r>
        <w:tab/>
        <w:t>зависимости</w:t>
      </w:r>
      <w:r>
        <w:tab/>
        <w:t>между</w:t>
      </w:r>
      <w:r>
        <w:tab/>
        <w:t>величинамиввидеформулы.Вычисленияпоформулам.Преобразованиебуквенныхвыражений,тождественно равные выражения, правила преобразования сумм и произведений, правилараскрытияскобок иприведения подобных слагаемых.</w:t>
      </w:r>
    </w:p>
    <w:p w:rsidR="001B2487" w:rsidRDefault="004D6112">
      <w:pPr>
        <w:pStyle w:val="a5"/>
        <w:ind w:left="929" w:firstLine="0"/>
      </w:pPr>
      <w:r>
        <w:t>Свойствастепени снатуральнымпоказателем.</w:t>
      </w:r>
    </w:p>
    <w:p w:rsidR="001B2487" w:rsidRDefault="004D6112">
      <w:pPr>
        <w:pStyle w:val="a5"/>
        <w:spacing w:before="139"/>
        <w:ind w:right="846"/>
      </w:pPr>
      <w:r>
        <w:t>Одночлены и многочлены. Степень многочлена. Сложение, вычитание, умножениемногочленов.       Формулы        сокращённого        умножения:   квадрат        суммыи  квадрат  разности.  Формула   разности   квадратов.   Разложение   многочленовнамножители.</w:t>
      </w:r>
    </w:p>
    <w:p w:rsidR="001B2487" w:rsidRDefault="004D6112">
      <w:pPr>
        <w:pStyle w:val="af1"/>
        <w:numPr>
          <w:ilvl w:val="3"/>
          <w:numId w:val="44"/>
        </w:numPr>
        <w:tabs>
          <w:tab w:val="left" w:pos="1950"/>
        </w:tabs>
        <w:spacing w:before="90"/>
        <w:ind w:left="1949" w:hanging="1021"/>
        <w:rPr>
          <w:sz w:val="24"/>
          <w:szCs w:val="24"/>
        </w:rPr>
      </w:pPr>
      <w:r>
        <w:rPr>
          <w:sz w:val="24"/>
          <w:szCs w:val="24"/>
        </w:rPr>
        <w:t>Уравнения.</w:t>
      </w:r>
    </w:p>
    <w:p w:rsidR="001B2487" w:rsidRDefault="004D6112">
      <w:pPr>
        <w:pStyle w:val="a5"/>
        <w:spacing w:before="139"/>
        <w:ind w:right="848"/>
      </w:pPr>
      <w:r>
        <w:t>Уравнение, корень уравнения, правила преобразования уравнения, равносильностьуравнений.</w:t>
      </w:r>
    </w:p>
    <w:p w:rsidR="001B2487" w:rsidRDefault="004D6112">
      <w:pPr>
        <w:pStyle w:val="a5"/>
        <w:ind w:right="844"/>
      </w:pPr>
      <w:r>
        <w:t>Линейноеуравнениесоднойпеременной,числокорнейлинейногоуравнения,решениелинейныхуравнений.Составлениеуравненийпоусловиюзадачи.Решениетекстовыхзадачспомощью уравнений.</w:t>
      </w:r>
    </w:p>
    <w:p w:rsidR="001B2487" w:rsidRDefault="004D6112">
      <w:pPr>
        <w:pStyle w:val="a5"/>
        <w:ind w:right="844"/>
      </w:pPr>
      <w:r>
        <w:t>Линейное уравнение с двумя переменными и его график. Система двух линейныхуравненийсдвумяпеременными.Решениесистемуравненийспособомподстановки.Примерырешения текстовых задачспомощью системуравнений.</w:t>
      </w:r>
    </w:p>
    <w:p w:rsidR="001B2487" w:rsidRDefault="004D6112">
      <w:pPr>
        <w:pStyle w:val="af1"/>
        <w:numPr>
          <w:ilvl w:val="3"/>
          <w:numId w:val="44"/>
        </w:numPr>
        <w:tabs>
          <w:tab w:val="left" w:pos="1950"/>
        </w:tabs>
        <w:ind w:left="1949" w:hanging="1021"/>
        <w:rPr>
          <w:sz w:val="24"/>
          <w:szCs w:val="24"/>
        </w:rPr>
      </w:pPr>
      <w:r>
        <w:rPr>
          <w:sz w:val="24"/>
          <w:szCs w:val="24"/>
        </w:rPr>
        <w:t>Координатыи графики.Функции</w:t>
      </w:r>
    </w:p>
    <w:p w:rsidR="001B2487" w:rsidRDefault="004D6112">
      <w:pPr>
        <w:pStyle w:val="a5"/>
        <w:spacing w:before="137"/>
        <w:ind w:right="850"/>
      </w:pPr>
      <w:r>
        <w:t>Координататочкинапрямой.Числовыепромежутки.Расстояниемеждудвумяточками координатнойпрямой.</w:t>
      </w:r>
    </w:p>
    <w:p w:rsidR="001B2487" w:rsidRDefault="004D6112">
      <w:pPr>
        <w:pStyle w:val="a5"/>
        <w:ind w:right="844"/>
      </w:pPr>
      <w:r>
        <w:t>Прямоугольнаясистемакоординат,оси</w:t>
      </w:r>
      <w:r>
        <w:rPr>
          <w:i/>
        </w:rPr>
        <w:t>Ox</w:t>
      </w:r>
      <w:r>
        <w:t>и</w:t>
      </w:r>
      <w:r>
        <w:rPr>
          <w:i/>
        </w:rPr>
        <w:t>Oy</w:t>
      </w:r>
      <w:r>
        <w:t>.Абсциссаиординататочкина координатной плоскости. Примеры графиков, заданных формулами. Чтение графиковреальныхзависимостей.Понятиефункции.Графикфункции.Свойствафункций.</w:t>
      </w:r>
    </w:p>
    <w:p w:rsidR="001B2487" w:rsidRDefault="004D6112">
      <w:pPr>
        <w:pStyle w:val="a5"/>
        <w:spacing w:before="2"/>
        <w:ind w:firstLine="0"/>
        <w:jc w:val="left"/>
      </w:pPr>
      <w:r>
        <w:t>Линейнаяфункция,еёграфик.Графикфункции</w:t>
      </w:r>
      <w:r>
        <w:rPr>
          <w:noProof/>
          <w:spacing w:val="6"/>
          <w:lang w:eastAsia="ru-RU"/>
        </w:rPr>
        <w:drawing>
          <wp:inline distT="0" distB="0" distL="0" distR="0" wp14:anchorId="56BCAF89" wp14:editId="1FA6F74F">
            <wp:extent cx="542290" cy="23749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pic:cNvPicPr>
                  </pic:nvPicPr>
                  <pic:blipFill>
                    <a:blip r:embed="rId21" cstate="print"/>
                    <a:stretch>
                      <a:fillRect/>
                    </a:stretch>
                  </pic:blipFill>
                  <pic:spPr>
                    <a:xfrm>
                      <a:off x="0" y="0"/>
                      <a:ext cx="542290" cy="238124"/>
                    </a:xfrm>
                    <a:prstGeom prst="rect">
                      <a:avLst/>
                    </a:prstGeom>
                  </pic:spPr>
                </pic:pic>
              </a:graphicData>
            </a:graphic>
          </wp:inline>
        </w:drawing>
      </w:r>
      <w:r>
        <w:t>.Графическоерешениелинейныхуравнений исистемлинейных уравнений.</w:t>
      </w:r>
    </w:p>
    <w:p w:rsidR="001B2487" w:rsidRDefault="004D6112">
      <w:pPr>
        <w:pStyle w:val="af1"/>
        <w:numPr>
          <w:ilvl w:val="2"/>
          <w:numId w:val="44"/>
        </w:numPr>
        <w:tabs>
          <w:tab w:val="left" w:pos="1770"/>
        </w:tabs>
        <w:spacing w:before="68"/>
        <w:ind w:left="1769" w:hanging="841"/>
        <w:rPr>
          <w:sz w:val="24"/>
          <w:szCs w:val="24"/>
        </w:rPr>
      </w:pPr>
      <w:r>
        <w:rPr>
          <w:sz w:val="24"/>
          <w:szCs w:val="24"/>
        </w:rPr>
        <w:t>Содержаниеобученияв8 классе.</w:t>
      </w:r>
    </w:p>
    <w:p w:rsidR="001B2487" w:rsidRDefault="004D6112">
      <w:pPr>
        <w:pStyle w:val="af1"/>
        <w:numPr>
          <w:ilvl w:val="3"/>
          <w:numId w:val="44"/>
        </w:numPr>
        <w:tabs>
          <w:tab w:val="left" w:pos="1950"/>
        </w:tabs>
        <w:spacing w:before="136"/>
        <w:ind w:left="1949" w:hanging="1021"/>
        <w:rPr>
          <w:sz w:val="24"/>
          <w:szCs w:val="24"/>
        </w:rPr>
      </w:pPr>
      <w:r>
        <w:rPr>
          <w:sz w:val="24"/>
          <w:szCs w:val="24"/>
        </w:rPr>
        <w:t>Числаи вычисления.</w:t>
      </w:r>
    </w:p>
    <w:p w:rsidR="001B2487" w:rsidRDefault="004D6112">
      <w:pPr>
        <w:pStyle w:val="a5"/>
        <w:spacing w:before="140"/>
        <w:ind w:right="845"/>
      </w:pPr>
      <w:r>
        <w:t>Квадратныйкореньизчисла.Понятиеобиррациональномчисле.Десятичныеприближения иррациональных чисел. Свойства арифметических квадратных корней и ихприменениекпреобразованиючисловыхвыраженийивычислениям.Действительныечисла.</w:t>
      </w:r>
    </w:p>
    <w:p w:rsidR="001B2487" w:rsidRDefault="004D6112">
      <w:pPr>
        <w:pStyle w:val="a5"/>
        <w:ind w:left="929" w:firstLine="0"/>
        <w:jc w:val="left"/>
      </w:pPr>
      <w:r>
        <w:t>Степеньсцелымпоказателемиеё свойства.Стандартнаязапись числа.</w:t>
      </w:r>
    </w:p>
    <w:p w:rsidR="001B2487" w:rsidRDefault="004D6112">
      <w:pPr>
        <w:pStyle w:val="af1"/>
        <w:numPr>
          <w:ilvl w:val="3"/>
          <w:numId w:val="44"/>
        </w:numPr>
        <w:tabs>
          <w:tab w:val="left" w:pos="1950"/>
        </w:tabs>
        <w:spacing w:before="137"/>
        <w:ind w:left="1949" w:hanging="1021"/>
        <w:rPr>
          <w:sz w:val="24"/>
          <w:szCs w:val="24"/>
        </w:rPr>
      </w:pPr>
      <w:r>
        <w:rPr>
          <w:sz w:val="24"/>
          <w:szCs w:val="24"/>
        </w:rPr>
        <w:t>Алгебраическиевыражения.</w:t>
      </w:r>
    </w:p>
    <w:p w:rsidR="001B2487" w:rsidRDefault="004D6112">
      <w:pPr>
        <w:pStyle w:val="a5"/>
        <w:spacing w:before="136"/>
        <w:ind w:left="929" w:right="936" w:firstLine="0"/>
        <w:jc w:val="left"/>
      </w:pPr>
      <w:r>
        <w:t>Квадратный трёхчлен, разложение квадратного трёхчлена на множители.Алгебраическаядробь.Основноесвойствоалгебраическойдроби.Сложение,</w:t>
      </w:r>
    </w:p>
    <w:p w:rsidR="001B2487" w:rsidRDefault="004D6112">
      <w:pPr>
        <w:pStyle w:val="a5"/>
        <w:spacing w:before="1"/>
        <w:ind w:right="885" w:firstLine="0"/>
        <w:jc w:val="left"/>
      </w:pPr>
      <w:r>
        <w:t>вычитание,умножение,  деление  алгебраических  дробей.  Рациональные  выраженияи их преобразование.</w:t>
      </w:r>
    </w:p>
    <w:p w:rsidR="001B2487" w:rsidRDefault="004D6112">
      <w:pPr>
        <w:pStyle w:val="af1"/>
        <w:numPr>
          <w:ilvl w:val="3"/>
          <w:numId w:val="44"/>
        </w:numPr>
        <w:tabs>
          <w:tab w:val="left" w:pos="1950"/>
        </w:tabs>
        <w:ind w:left="1949" w:hanging="1021"/>
        <w:rPr>
          <w:sz w:val="24"/>
          <w:szCs w:val="24"/>
        </w:rPr>
      </w:pPr>
      <w:r>
        <w:rPr>
          <w:sz w:val="24"/>
          <w:szCs w:val="24"/>
        </w:rPr>
        <w:t>Уравненияинеравенства.</w:t>
      </w:r>
    </w:p>
    <w:p w:rsidR="001B2487" w:rsidRDefault="004D6112">
      <w:pPr>
        <w:pStyle w:val="a5"/>
        <w:spacing w:before="139"/>
        <w:ind w:right="844"/>
      </w:pPr>
      <w:r>
        <w:t xml:space="preserve">Квадратное уравнение, формула корнейквадратного уравнения. Теорема </w:t>
      </w:r>
      <w:r>
        <w:lastRenderedPageBreak/>
        <w:t>Виета.Решениеуравнений,сводящихсяклинейнымиквадратным.Простейшиедробно-рациональныеуравнения.</w:t>
      </w:r>
    </w:p>
    <w:p w:rsidR="001B2487" w:rsidRDefault="004D6112">
      <w:pPr>
        <w:pStyle w:val="a5"/>
        <w:ind w:right="845"/>
      </w:pPr>
      <w:r>
        <w:t>Графическая интерпретация уравнений с двумя переменными и систем линейныхуравненийсдвумяпеременными.Примеры  решениясистемнелинейныхуравненийс</w:t>
      </w:r>
    </w:p>
    <w:p w:rsidR="001B2487" w:rsidRDefault="004D6112">
      <w:pPr>
        <w:pStyle w:val="a5"/>
        <w:spacing w:before="90"/>
        <w:ind w:firstLine="0"/>
      </w:pPr>
      <w:r>
        <w:t>двумяпеременными.</w:t>
      </w:r>
    </w:p>
    <w:p w:rsidR="001B2487" w:rsidRDefault="004D6112">
      <w:pPr>
        <w:pStyle w:val="a5"/>
        <w:spacing w:before="139"/>
        <w:ind w:left="929" w:firstLine="0"/>
      </w:pPr>
      <w:r>
        <w:t>Решениетекстовыхзадачалгебраическимспособом.</w:t>
      </w:r>
    </w:p>
    <w:p w:rsidR="001B2487" w:rsidRDefault="004D6112">
      <w:pPr>
        <w:pStyle w:val="a5"/>
        <w:spacing w:before="137"/>
        <w:ind w:right="846"/>
      </w:pPr>
      <w:r>
        <w:t>Числовыенеравенстваиихсвойства.Неравенствосоднойпеременной.Равносильностьнеравенств.Линейныенеравенствасоднойпеременной.Системылинейныхнеравенствсоднойпеременной.</w:t>
      </w:r>
    </w:p>
    <w:p w:rsidR="001B2487" w:rsidRDefault="004D6112">
      <w:pPr>
        <w:pStyle w:val="af1"/>
        <w:numPr>
          <w:ilvl w:val="3"/>
          <w:numId w:val="44"/>
        </w:numPr>
        <w:tabs>
          <w:tab w:val="left" w:pos="1950"/>
        </w:tabs>
        <w:spacing w:before="1"/>
        <w:ind w:left="1949" w:hanging="1021"/>
        <w:rPr>
          <w:sz w:val="24"/>
          <w:szCs w:val="24"/>
        </w:rPr>
      </w:pPr>
      <w:r>
        <w:rPr>
          <w:sz w:val="24"/>
          <w:szCs w:val="24"/>
        </w:rPr>
        <w:t>Функции.</w:t>
      </w:r>
    </w:p>
    <w:p w:rsidR="001B2487" w:rsidRDefault="004D6112">
      <w:pPr>
        <w:pStyle w:val="a5"/>
        <w:spacing w:before="137"/>
        <w:ind w:right="847"/>
      </w:pPr>
      <w:r>
        <w:t>Понятие функции. Область определения и множество значений функции. Способызаданияфункций.</w:t>
      </w:r>
    </w:p>
    <w:p w:rsidR="001B2487" w:rsidRDefault="004D6112">
      <w:pPr>
        <w:pStyle w:val="a5"/>
        <w:ind w:right="847"/>
      </w:pPr>
      <w:r>
        <w:t>Графикфункции.Чтениесвойствфункциипоеёграфику.Примерыграфиковфункций,отражающихреальныепроцессы.</w:t>
      </w:r>
    </w:p>
    <w:p w:rsidR="001B2487" w:rsidRDefault="004D6112">
      <w:pPr>
        <w:pStyle w:val="a5"/>
        <w:ind w:right="844"/>
      </w:pPr>
      <w:r>
        <w:t>Функции, описывающие прямую и обратную пропорциональные зависимости, ихграфики.Функции</w:t>
      </w:r>
      <w:r>
        <w:rPr>
          <w:i/>
        </w:rPr>
        <w:t>y=x</w:t>
      </w:r>
      <w:r>
        <w:rPr>
          <w:i/>
          <w:vertAlign w:val="superscript"/>
        </w:rPr>
        <w:t>2</w:t>
      </w:r>
      <w:r>
        <w:rPr>
          <w:i/>
        </w:rPr>
        <w:t>,y=x</w:t>
      </w:r>
      <w:r>
        <w:rPr>
          <w:i/>
          <w:vertAlign w:val="superscript"/>
        </w:rPr>
        <w:t>3</w:t>
      </w:r>
      <w:r>
        <w:rPr>
          <w:i/>
        </w:rPr>
        <w:t>,y=</w:t>
      </w:r>
      <w:r>
        <w:rPr>
          <w:i/>
          <w:noProof/>
          <w:spacing w:val="-2"/>
          <w:lang w:eastAsia="ru-RU"/>
        </w:rPr>
        <w:drawing>
          <wp:inline distT="0" distB="0" distL="0" distR="0" wp14:anchorId="636A51B0" wp14:editId="00CCAB6D">
            <wp:extent cx="189865" cy="219075"/>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pic:cNvPicPr>
                  </pic:nvPicPr>
                  <pic:blipFill>
                    <a:blip r:embed="rId22" cstate="print"/>
                    <a:stretch>
                      <a:fillRect/>
                    </a:stretch>
                  </pic:blipFill>
                  <pic:spPr>
                    <a:xfrm>
                      <a:off x="0" y="0"/>
                      <a:ext cx="190499" cy="219709"/>
                    </a:xfrm>
                    <a:prstGeom prst="rect">
                      <a:avLst/>
                    </a:prstGeom>
                  </pic:spPr>
                </pic:pic>
              </a:graphicData>
            </a:graphic>
          </wp:inline>
        </w:drawing>
      </w:r>
      <w:r>
        <w:rPr>
          <w:i/>
        </w:rPr>
        <w:t>,y=|x|</w:t>
      </w:r>
      <w:r>
        <w:t>.Графическоерешениеуравненийисистемуравнений.</w:t>
      </w:r>
    </w:p>
    <w:p w:rsidR="001B2487" w:rsidRDefault="004D6112">
      <w:pPr>
        <w:pStyle w:val="af1"/>
        <w:numPr>
          <w:ilvl w:val="2"/>
          <w:numId w:val="44"/>
        </w:numPr>
        <w:tabs>
          <w:tab w:val="left" w:pos="1770"/>
        </w:tabs>
        <w:spacing w:before="36"/>
        <w:ind w:left="1769" w:hanging="841"/>
        <w:rPr>
          <w:sz w:val="24"/>
          <w:szCs w:val="24"/>
        </w:rPr>
      </w:pPr>
      <w:r>
        <w:rPr>
          <w:sz w:val="24"/>
          <w:szCs w:val="24"/>
        </w:rPr>
        <w:t>Содержаниеобученияв9 классе.</w:t>
      </w:r>
    </w:p>
    <w:p w:rsidR="001B2487" w:rsidRDefault="004D6112">
      <w:pPr>
        <w:pStyle w:val="af1"/>
        <w:numPr>
          <w:ilvl w:val="3"/>
          <w:numId w:val="44"/>
        </w:numPr>
        <w:tabs>
          <w:tab w:val="left" w:pos="1950"/>
        </w:tabs>
        <w:spacing w:before="139"/>
        <w:ind w:left="929" w:right="6324" w:firstLine="0"/>
        <w:rPr>
          <w:sz w:val="24"/>
          <w:szCs w:val="24"/>
        </w:rPr>
      </w:pPr>
      <w:r>
        <w:rPr>
          <w:sz w:val="24"/>
          <w:szCs w:val="24"/>
        </w:rPr>
        <w:t>Числа и вычисления.Действительныечисла.</w:t>
      </w:r>
    </w:p>
    <w:p w:rsidR="001B2487" w:rsidRDefault="004D6112">
      <w:pPr>
        <w:pStyle w:val="a5"/>
        <w:spacing w:before="1"/>
        <w:ind w:right="843"/>
      </w:pPr>
      <w:r>
        <w:t>Рациональные числа, иррациональные числа, конечные и бесконечные десятичныедроби.         Множество         действительных         чисел,         действительные         числакак   бесконечные   десятичные    дроби.    Взаимно    однозначное    соответствиемеждумножествомдействительных чиселикоординатнойпрямой.</w:t>
      </w:r>
    </w:p>
    <w:p w:rsidR="001B2487" w:rsidRDefault="004D6112">
      <w:pPr>
        <w:pStyle w:val="a5"/>
        <w:tabs>
          <w:tab w:val="left" w:pos="2688"/>
          <w:tab w:val="left" w:pos="5009"/>
          <w:tab w:val="left" w:pos="6308"/>
          <w:tab w:val="left" w:pos="8655"/>
        </w:tabs>
        <w:ind w:right="847"/>
      </w:pPr>
      <w:r>
        <w:t>Сравнение</w:t>
      </w:r>
      <w:r>
        <w:tab/>
        <w:t>действительных</w:t>
      </w:r>
      <w:r>
        <w:tab/>
        <w:t>чисел,</w:t>
      </w:r>
      <w:r>
        <w:tab/>
        <w:t>арифметические</w:t>
      </w:r>
      <w:r>
        <w:tab/>
      </w:r>
      <w:r>
        <w:rPr>
          <w:spacing w:val="-1"/>
        </w:rPr>
        <w:t>действия</w:t>
      </w:r>
      <w:r>
        <w:t>сдействительнымичислами.</w:t>
      </w:r>
    </w:p>
    <w:p w:rsidR="001B2487" w:rsidRDefault="004D6112">
      <w:pPr>
        <w:pStyle w:val="a5"/>
        <w:ind w:left="929" w:firstLine="0"/>
      </w:pPr>
      <w:r>
        <w:t>Измерения,приближения,оценки.</w:t>
      </w:r>
    </w:p>
    <w:p w:rsidR="001B2487" w:rsidRDefault="004D6112">
      <w:pPr>
        <w:pStyle w:val="a5"/>
        <w:spacing w:before="137"/>
        <w:ind w:right="847"/>
      </w:pPr>
      <w:r>
        <w:t>Размеры      объектов        окружающего        мира,        длительность        процессоввокружающеммире.</w:t>
      </w:r>
    </w:p>
    <w:p w:rsidR="001B2487" w:rsidRDefault="004D6112">
      <w:pPr>
        <w:pStyle w:val="a5"/>
        <w:ind w:left="929" w:firstLine="0"/>
      </w:pPr>
      <w:r>
        <w:t>Приближённоезначениевеличины,точностьприближения.Округлениечисел.</w:t>
      </w:r>
    </w:p>
    <w:p w:rsidR="001B2487" w:rsidRDefault="004D6112">
      <w:pPr>
        <w:pStyle w:val="a5"/>
        <w:spacing w:before="136"/>
        <w:ind w:firstLine="0"/>
      </w:pPr>
      <w:r>
        <w:t>Прикидкаи оценкарезультатоввычислений.</w:t>
      </w:r>
    </w:p>
    <w:p w:rsidR="001B2487" w:rsidRDefault="004D6112">
      <w:pPr>
        <w:pStyle w:val="af1"/>
        <w:numPr>
          <w:ilvl w:val="3"/>
          <w:numId w:val="44"/>
        </w:numPr>
        <w:tabs>
          <w:tab w:val="left" w:pos="1950"/>
        </w:tabs>
        <w:spacing w:before="140"/>
        <w:ind w:left="929" w:right="5816" w:firstLine="0"/>
        <w:rPr>
          <w:sz w:val="24"/>
          <w:szCs w:val="24"/>
        </w:rPr>
      </w:pPr>
      <w:r>
        <w:rPr>
          <w:sz w:val="24"/>
          <w:szCs w:val="24"/>
        </w:rPr>
        <w:t>Уравнения и неравенства.Уравнениясоднойпеременной.</w:t>
      </w:r>
    </w:p>
    <w:p w:rsidR="001B2487" w:rsidRDefault="004D6112">
      <w:pPr>
        <w:pStyle w:val="a5"/>
        <w:ind w:left="929" w:firstLine="0"/>
      </w:pPr>
      <w:r>
        <w:t>Линейноеуравнение.Решениеуравнений,сводящихсяклинейным.</w:t>
      </w:r>
    </w:p>
    <w:p w:rsidR="001B2487" w:rsidRDefault="004D6112">
      <w:pPr>
        <w:pStyle w:val="a5"/>
        <w:spacing w:before="137"/>
        <w:ind w:right="845"/>
      </w:pPr>
      <w:r>
        <w:t>Квадратноеуравнение.Решениеуравнений,сводящихсякквадратным.Биквадратноеуравнение.Примерырешенияуравненийтретьейичетвёртойстепенейразложениемнамножители.</w:t>
      </w:r>
    </w:p>
    <w:p w:rsidR="001B2487" w:rsidRDefault="004D6112">
      <w:pPr>
        <w:pStyle w:val="a5"/>
        <w:spacing w:before="1"/>
        <w:ind w:right="849"/>
      </w:pPr>
      <w:r>
        <w:t>Решениедробно-рациональныхуравнений.Решениетекстовыхзадачалгебраическимметодом.</w:t>
      </w:r>
    </w:p>
    <w:p w:rsidR="001B2487" w:rsidRDefault="004D6112">
      <w:pPr>
        <w:pStyle w:val="a5"/>
        <w:spacing w:before="90"/>
        <w:ind w:left="929" w:firstLine="0"/>
      </w:pPr>
      <w:r>
        <w:t>Системыуравнений.</w:t>
      </w:r>
    </w:p>
    <w:p w:rsidR="001B2487" w:rsidRDefault="004D6112">
      <w:pPr>
        <w:pStyle w:val="a5"/>
        <w:spacing w:before="139"/>
        <w:ind w:right="845"/>
      </w:pPr>
      <w:r>
        <w:t>Уравнение с двумя переменными и его график. Решение систем двух линейныхуравненийсдвумяпеременными.Решениесистемдвухуравнений,одноизкоторыхлинейное, а другое – второй степени. Графическая интерпретация системы уравнений сдвумяпеременными.</w:t>
      </w:r>
    </w:p>
    <w:p w:rsidR="001B2487" w:rsidRDefault="004D6112">
      <w:pPr>
        <w:pStyle w:val="a5"/>
        <w:ind w:left="929" w:right="4080" w:firstLine="0"/>
      </w:pPr>
      <w:r>
        <w:t>Решение текстовых задач алгебраическим способом.Неравенства.</w:t>
      </w:r>
    </w:p>
    <w:p w:rsidR="001B2487" w:rsidRDefault="004D6112">
      <w:pPr>
        <w:pStyle w:val="a5"/>
        <w:ind w:left="929" w:firstLine="0"/>
      </w:pPr>
      <w:r>
        <w:t>Числовыенеравенства иихсвойства.</w:t>
      </w:r>
    </w:p>
    <w:p w:rsidR="001B2487" w:rsidRDefault="004D6112">
      <w:pPr>
        <w:pStyle w:val="a5"/>
        <w:spacing w:before="137"/>
        <w:ind w:right="844"/>
      </w:pPr>
      <w:r>
        <w:lastRenderedPageBreak/>
        <w:t>Решениелинейныхнеравенствсоднойпеременной.Решениесистемлинейныхнеравенствсоднойпеременной.Квадратныенеравенства.Графическаяинтерпретациянеравенствисистемнеравенствсдвумя переменными.</w:t>
      </w:r>
    </w:p>
    <w:p w:rsidR="001B2487" w:rsidRDefault="004D6112">
      <w:pPr>
        <w:pStyle w:val="af1"/>
        <w:numPr>
          <w:ilvl w:val="3"/>
          <w:numId w:val="44"/>
        </w:numPr>
        <w:tabs>
          <w:tab w:val="left" w:pos="1950"/>
        </w:tabs>
        <w:spacing w:before="1"/>
        <w:ind w:left="1949" w:hanging="1021"/>
        <w:rPr>
          <w:sz w:val="24"/>
          <w:szCs w:val="24"/>
        </w:rPr>
      </w:pPr>
      <w:r>
        <w:rPr>
          <w:sz w:val="24"/>
          <w:szCs w:val="24"/>
        </w:rPr>
        <w:t>Функции.</w:t>
      </w:r>
    </w:p>
    <w:p w:rsidR="001B2487" w:rsidRDefault="004D6112">
      <w:pPr>
        <w:pStyle w:val="a5"/>
        <w:spacing w:before="137"/>
        <w:ind w:right="847"/>
      </w:pPr>
      <w:r>
        <w:t>Квадратичнаяфункция,еёграфикисвойства.Парабола,координатывершиныпараболы,ось симметриипараболы.</w:t>
      </w:r>
    </w:p>
    <w:p w:rsidR="001B2487" w:rsidRDefault="004D6112">
      <w:pPr>
        <w:pStyle w:val="a5"/>
        <w:tabs>
          <w:tab w:val="left" w:pos="8604"/>
        </w:tabs>
        <w:ind w:left="929" w:firstLine="0"/>
      </w:pPr>
      <w:r>
        <w:t>Графики</w:t>
      </w:r>
      <w:r>
        <w:tab/>
        <w:t>функций:</w:t>
      </w:r>
    </w:p>
    <w:p w:rsidR="001B2487" w:rsidRDefault="001B2487">
      <w:pPr>
        <w:pStyle w:val="a5"/>
        <w:ind w:left="0" w:firstLine="0"/>
        <w:jc w:val="left"/>
      </w:pPr>
    </w:p>
    <w:p w:rsidR="001B2487" w:rsidRDefault="004D6112">
      <w:pPr>
        <w:pStyle w:val="a5"/>
        <w:spacing w:before="226"/>
        <w:ind w:left="6924" w:firstLine="0"/>
        <w:jc w:val="left"/>
      </w:pPr>
      <w:r>
        <w:rPr>
          <w:noProof/>
          <w:lang w:eastAsia="ru-RU"/>
        </w:rPr>
        <w:drawing>
          <wp:anchor distT="0" distB="0" distL="0" distR="0" simplePos="0" relativeHeight="251640832" behindDoc="0" locked="0" layoutInCell="1" allowOverlap="1" wp14:anchorId="46D929F2" wp14:editId="142B0F58">
            <wp:simplePos x="0" y="0"/>
            <wp:positionH relativeFrom="page">
              <wp:posOffset>1080135</wp:posOffset>
            </wp:positionH>
            <wp:positionV relativeFrom="paragraph">
              <wp:posOffset>-57150</wp:posOffset>
            </wp:positionV>
            <wp:extent cx="4256405" cy="34290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a:picLocks noChangeAspect="1"/>
                    </pic:cNvPicPr>
                  </pic:nvPicPr>
                  <pic:blipFill>
                    <a:blip r:embed="rId23" cstate="print"/>
                    <a:stretch>
                      <a:fillRect/>
                    </a:stretch>
                  </pic:blipFill>
                  <pic:spPr>
                    <a:xfrm>
                      <a:off x="0" y="0"/>
                      <a:ext cx="4256392" cy="342898"/>
                    </a:xfrm>
                    <a:prstGeom prst="rect">
                      <a:avLst/>
                    </a:prstGeom>
                  </pic:spPr>
                </pic:pic>
              </a:graphicData>
            </a:graphic>
          </wp:anchor>
        </w:drawing>
      </w:r>
      <w:r>
        <w:t>,</w:t>
      </w:r>
    </w:p>
    <w:p w:rsidR="001B2487" w:rsidRDefault="004D6112">
      <w:pPr>
        <w:pStyle w:val="a5"/>
        <w:spacing w:before="137"/>
        <w:ind w:firstLine="0"/>
        <w:jc w:val="left"/>
      </w:pPr>
      <w:r>
        <w:t>и ихсвойства.</w:t>
      </w:r>
    </w:p>
    <w:p w:rsidR="001B2487" w:rsidRDefault="004D6112">
      <w:pPr>
        <w:pStyle w:val="af1"/>
        <w:numPr>
          <w:ilvl w:val="3"/>
          <w:numId w:val="44"/>
        </w:numPr>
        <w:tabs>
          <w:tab w:val="left" w:pos="1950"/>
        </w:tabs>
        <w:spacing w:before="137"/>
        <w:ind w:left="1949" w:hanging="1021"/>
        <w:rPr>
          <w:sz w:val="24"/>
          <w:szCs w:val="24"/>
        </w:rPr>
      </w:pPr>
      <w:r>
        <w:rPr>
          <w:sz w:val="24"/>
          <w:szCs w:val="24"/>
        </w:rPr>
        <w:t>Числовыепоследовательности.</w:t>
      </w:r>
    </w:p>
    <w:p w:rsidR="001B2487" w:rsidRDefault="004D6112">
      <w:pPr>
        <w:pStyle w:val="a5"/>
        <w:spacing w:before="139"/>
        <w:ind w:left="929" w:firstLine="0"/>
        <w:jc w:val="left"/>
      </w:pPr>
      <w:r>
        <w:t>Определениеиспособызаданиячисловыхпоследовательностей.</w:t>
      </w:r>
    </w:p>
    <w:p w:rsidR="001B2487" w:rsidRDefault="004D6112">
      <w:pPr>
        <w:pStyle w:val="a5"/>
        <w:spacing w:before="137"/>
        <w:jc w:val="left"/>
      </w:pPr>
      <w:r>
        <w:t>Понятиечисловойпоследовательности.Заданиепоследовательностирекуррентнойформулой иформулой</w:t>
      </w:r>
      <w:r>
        <w:rPr>
          <w:i/>
        </w:rPr>
        <w:t>n</w:t>
      </w:r>
      <w:r>
        <w:t>-гочлена.</w:t>
      </w:r>
    </w:p>
    <w:p w:rsidR="001B2487" w:rsidRDefault="004D6112">
      <w:pPr>
        <w:pStyle w:val="a5"/>
        <w:ind w:left="929" w:firstLine="0"/>
        <w:jc w:val="left"/>
      </w:pPr>
      <w:r>
        <w:t>Арифметическаяигеометрическаяпрогрессии.</w:t>
      </w:r>
    </w:p>
    <w:p w:rsidR="001B2487" w:rsidRDefault="004D6112">
      <w:pPr>
        <w:pStyle w:val="a5"/>
        <w:tabs>
          <w:tab w:val="left" w:pos="2993"/>
          <w:tab w:val="left" w:pos="3451"/>
          <w:tab w:val="left" w:pos="5381"/>
          <w:tab w:val="left" w:pos="6936"/>
          <w:tab w:val="left" w:pos="8249"/>
          <w:tab w:val="left" w:pos="8995"/>
        </w:tabs>
        <w:spacing w:before="139"/>
        <w:ind w:right="846"/>
        <w:jc w:val="left"/>
      </w:pPr>
      <w:r>
        <w:t>Арифметическая</w:t>
      </w:r>
      <w:r>
        <w:tab/>
        <w:t>и</w:t>
      </w:r>
      <w:r>
        <w:tab/>
        <w:t>геометрическая</w:t>
      </w:r>
      <w:r>
        <w:tab/>
        <w:t>прогрессии.</w:t>
      </w:r>
      <w:r>
        <w:tab/>
        <w:t>Формулы</w:t>
      </w:r>
      <w:r>
        <w:tab/>
      </w:r>
      <w:r>
        <w:rPr>
          <w:i/>
        </w:rPr>
        <w:t>n</w:t>
      </w:r>
      <w:r>
        <w:t>-го</w:t>
      </w:r>
      <w:r>
        <w:tab/>
      </w:r>
      <w:r>
        <w:rPr>
          <w:spacing w:val="-1"/>
        </w:rPr>
        <w:t>члена</w:t>
      </w:r>
      <w:r>
        <w:t xml:space="preserve">арифметической игеометрическойпрогрессий,суммыпервых </w:t>
      </w:r>
      <w:r>
        <w:rPr>
          <w:i/>
        </w:rPr>
        <w:t>n</w:t>
      </w:r>
      <w:r>
        <w:t>членов.</w:t>
      </w:r>
    </w:p>
    <w:p w:rsidR="001B2487" w:rsidRDefault="004D6112">
      <w:pPr>
        <w:pStyle w:val="a5"/>
        <w:jc w:val="left"/>
      </w:pPr>
      <w:r>
        <w:t>Изображениечленоварифметическойигеометрическойпрогрессийточкаминакоординатнойплоскости.Линейныйи экспоненциальныйрост.Сложныепроценты.</w:t>
      </w:r>
    </w:p>
    <w:p w:rsidR="001B2487" w:rsidRDefault="004D6112">
      <w:pPr>
        <w:pStyle w:val="af1"/>
        <w:numPr>
          <w:ilvl w:val="2"/>
          <w:numId w:val="44"/>
        </w:numPr>
        <w:tabs>
          <w:tab w:val="left" w:pos="1770"/>
        </w:tabs>
        <w:ind w:left="1769" w:hanging="841"/>
        <w:rPr>
          <w:sz w:val="24"/>
          <w:szCs w:val="24"/>
        </w:rPr>
      </w:pPr>
      <w:r>
        <w:rPr>
          <w:sz w:val="24"/>
          <w:szCs w:val="24"/>
        </w:rPr>
        <w:t>Предметныерезультатыосвоенияпрограммыучебногокурса «Алгебра».</w:t>
      </w:r>
    </w:p>
    <w:p w:rsidR="001B2487" w:rsidRDefault="004D6112">
      <w:pPr>
        <w:pStyle w:val="af1"/>
        <w:numPr>
          <w:ilvl w:val="3"/>
          <w:numId w:val="44"/>
        </w:numPr>
        <w:tabs>
          <w:tab w:val="left" w:pos="1950"/>
        </w:tabs>
        <w:spacing w:before="137"/>
        <w:ind w:right="845" w:firstLine="708"/>
        <w:rPr>
          <w:sz w:val="24"/>
          <w:szCs w:val="24"/>
        </w:rPr>
      </w:pPr>
      <w:r>
        <w:rPr>
          <w:sz w:val="24"/>
          <w:szCs w:val="24"/>
        </w:rPr>
        <w:t>Предметныерезультатыосвоенияпрограммыучебногокурсакконцуобученияв7 классе.</w:t>
      </w:r>
    </w:p>
    <w:p w:rsidR="001B2487" w:rsidRDefault="004D6112">
      <w:pPr>
        <w:pStyle w:val="af1"/>
        <w:numPr>
          <w:ilvl w:val="4"/>
          <w:numId w:val="44"/>
        </w:numPr>
        <w:tabs>
          <w:tab w:val="left" w:pos="2130"/>
        </w:tabs>
        <w:ind w:hanging="1201"/>
        <w:rPr>
          <w:sz w:val="24"/>
          <w:szCs w:val="24"/>
        </w:rPr>
      </w:pPr>
      <w:r>
        <w:rPr>
          <w:sz w:val="24"/>
          <w:szCs w:val="24"/>
        </w:rPr>
        <w:t>Числаи вычисления.</w:t>
      </w:r>
    </w:p>
    <w:p w:rsidR="001B2487" w:rsidRDefault="004D6112">
      <w:pPr>
        <w:pStyle w:val="a5"/>
        <w:spacing w:before="139"/>
        <w:ind w:right="847"/>
      </w:pPr>
      <w:r>
        <w:t>Выполнять,сочетаяустныеиписьменныеприёмы,арифметическиедействиясрациональнымичислами.</w:t>
      </w:r>
    </w:p>
    <w:p w:rsidR="001B2487" w:rsidRDefault="004D6112">
      <w:pPr>
        <w:pStyle w:val="a5"/>
        <w:spacing w:before="1"/>
        <w:ind w:right="844"/>
      </w:pPr>
      <w:r>
        <w:t>Находитьзначениячисловыхвыражений,применятьразнообразныеспособыи   приёмы   вычисления   значений   дробных   выражений,   содержащих   обыкновенныеидесятичныедроби.</w:t>
      </w:r>
    </w:p>
    <w:p w:rsidR="001B2487" w:rsidRDefault="004D6112">
      <w:pPr>
        <w:pStyle w:val="a5"/>
        <w:spacing w:before="90"/>
        <w:ind w:right="846"/>
      </w:pPr>
      <w:r>
        <w:t>Переходить от одной формы записи чисел к другой (преобразовывать десятичнуюдробь     в       обыкновенную,       обыкновенную       в       десятичную,       в       частностивбесконечную десятичную дробь).</w:t>
      </w:r>
    </w:p>
    <w:p w:rsidR="001B2487" w:rsidRDefault="004D6112">
      <w:pPr>
        <w:pStyle w:val="a5"/>
        <w:spacing w:before="1"/>
        <w:ind w:left="929" w:right="4306" w:firstLine="0"/>
      </w:pPr>
      <w:r>
        <w:t>Сравнивать и упорядочивать рациональные числа.Округлятьчисла.</w:t>
      </w:r>
    </w:p>
    <w:p w:rsidR="001B2487" w:rsidRDefault="004D6112">
      <w:pPr>
        <w:pStyle w:val="a5"/>
        <w:ind w:right="848"/>
      </w:pPr>
      <w:r>
        <w:t>Выполнять прикидку и оценку результата вычислений, оценку значений числовыхвыражений.Выполнятьдействиясо степенями снатуральными показателями.</w:t>
      </w:r>
    </w:p>
    <w:p w:rsidR="001B2487" w:rsidRDefault="004D6112">
      <w:pPr>
        <w:pStyle w:val="a5"/>
        <w:ind w:left="929" w:right="847" w:firstLine="0"/>
      </w:pPr>
      <w:r>
        <w:t>Применять признаки делимости, разложение на множители натуральных чисел.Решатьпрактико-ориентированныезадачи,связанныесотношениемвеличин,</w:t>
      </w:r>
    </w:p>
    <w:p w:rsidR="001B2487" w:rsidRDefault="004D6112">
      <w:pPr>
        <w:pStyle w:val="a5"/>
        <w:ind w:right="844" w:firstLine="0"/>
      </w:pPr>
      <w:r>
        <w:t>пропорциональностью величин, процентами, интерпретировать результаты решения задачсучётомограничений,связанных со свойствами рассматриваемых объектов.</w:t>
      </w:r>
    </w:p>
    <w:p w:rsidR="001B2487" w:rsidRDefault="004D6112">
      <w:pPr>
        <w:pStyle w:val="af1"/>
        <w:numPr>
          <w:ilvl w:val="4"/>
          <w:numId w:val="44"/>
        </w:numPr>
        <w:tabs>
          <w:tab w:val="left" w:pos="2130"/>
        </w:tabs>
        <w:ind w:hanging="1201"/>
        <w:rPr>
          <w:sz w:val="24"/>
          <w:szCs w:val="24"/>
        </w:rPr>
      </w:pPr>
      <w:r>
        <w:rPr>
          <w:sz w:val="24"/>
          <w:szCs w:val="24"/>
        </w:rPr>
        <w:t>Алгебраическиевыражения.</w:t>
      </w:r>
    </w:p>
    <w:p w:rsidR="001B2487" w:rsidRDefault="004D6112">
      <w:pPr>
        <w:pStyle w:val="a5"/>
        <w:spacing w:before="137"/>
        <w:ind w:right="846"/>
      </w:pPr>
      <w:r>
        <w:t>Использовать     алгебраическую     терминологию     и     символику,     применятьеёвпроцессеосвоения учебного материала.</w:t>
      </w:r>
    </w:p>
    <w:p w:rsidR="001B2487" w:rsidRDefault="004D6112">
      <w:pPr>
        <w:pStyle w:val="a5"/>
        <w:ind w:left="929" w:firstLine="0"/>
      </w:pPr>
      <w:r>
        <w:t>Находитьзначениябуквенныхвыраженийпризаданныхзначенияхпеременных.</w:t>
      </w:r>
    </w:p>
    <w:p w:rsidR="001B2487" w:rsidRDefault="004D6112">
      <w:pPr>
        <w:pStyle w:val="a5"/>
        <w:spacing w:before="139"/>
        <w:ind w:right="847"/>
      </w:pPr>
      <w:r>
        <w:t>Выполнять преобразования целого выражения в многочлен приведением подобныхслагаемых,раскрытиемскобок.</w:t>
      </w:r>
    </w:p>
    <w:p w:rsidR="001B2487" w:rsidRDefault="004D6112">
      <w:pPr>
        <w:pStyle w:val="a5"/>
        <w:spacing w:before="1"/>
        <w:ind w:right="850"/>
      </w:pPr>
      <w:r>
        <w:t>Выполнятьумножениеодночленанамногочленимногочленанамногочлен,применятьформулыквадратасуммыиквадратаразности.</w:t>
      </w:r>
    </w:p>
    <w:p w:rsidR="001B2487" w:rsidRDefault="004D6112">
      <w:pPr>
        <w:pStyle w:val="a5"/>
        <w:ind w:right="845"/>
      </w:pPr>
      <w:r>
        <w:t xml:space="preserve">Осуществлять разложение многочленов на множители с помощью вынесения заскобки общего множителя, группировки слагаемых, применения формул </w:t>
      </w:r>
      <w:r>
        <w:lastRenderedPageBreak/>
        <w:t>сокращённогоумножения.</w:t>
      </w:r>
    </w:p>
    <w:p w:rsidR="001B2487" w:rsidRDefault="004D6112">
      <w:pPr>
        <w:pStyle w:val="a5"/>
        <w:ind w:right="847"/>
      </w:pPr>
      <w:r>
        <w:t>Применять  преобразования  многочленов  для   решения   различных   задачиз математики, смежных предметов, изреальной практики.</w:t>
      </w:r>
    </w:p>
    <w:p w:rsidR="001B2487" w:rsidRDefault="004D6112">
      <w:pPr>
        <w:pStyle w:val="a5"/>
        <w:ind w:right="848"/>
      </w:pPr>
      <w:r>
        <w:t>Использовать      свойства      степеней      с      натуральными      показателямидляпреобразования выражений.</w:t>
      </w:r>
    </w:p>
    <w:p w:rsidR="001B2487" w:rsidRDefault="004D6112">
      <w:pPr>
        <w:pStyle w:val="af1"/>
        <w:numPr>
          <w:ilvl w:val="4"/>
          <w:numId w:val="44"/>
        </w:numPr>
        <w:tabs>
          <w:tab w:val="left" w:pos="2130"/>
        </w:tabs>
        <w:ind w:hanging="1201"/>
        <w:rPr>
          <w:sz w:val="24"/>
          <w:szCs w:val="24"/>
        </w:rPr>
      </w:pPr>
      <w:r>
        <w:rPr>
          <w:sz w:val="24"/>
          <w:szCs w:val="24"/>
        </w:rPr>
        <w:t>Уравненияинеравенства.</w:t>
      </w:r>
    </w:p>
    <w:p w:rsidR="001B2487" w:rsidRDefault="004D6112">
      <w:pPr>
        <w:pStyle w:val="a5"/>
        <w:spacing w:before="138"/>
        <w:ind w:right="846"/>
      </w:pPr>
      <w:r>
        <w:t>Решать линейные уравнения с одной переменной, применяя правила перехода отисходногоуравнениякравносильномуему.Проверять,являетсяличислокорнемуравнения.</w:t>
      </w:r>
    </w:p>
    <w:p w:rsidR="001B2487" w:rsidRDefault="004D6112">
      <w:pPr>
        <w:pStyle w:val="a5"/>
        <w:ind w:right="845"/>
      </w:pPr>
      <w:r>
        <w:t>Применять   графические    методы    при    решении    линейных    уравненийи их систем.</w:t>
      </w:r>
    </w:p>
    <w:p w:rsidR="001B2487" w:rsidRDefault="004D6112">
      <w:pPr>
        <w:pStyle w:val="a5"/>
        <w:ind w:right="847"/>
      </w:pPr>
      <w:r>
        <w:t>Подбиратьпримерыпарчисел,являющихсярешениемлинейногоуравнениясдвумяпеременными.</w:t>
      </w:r>
    </w:p>
    <w:p w:rsidR="001B2487" w:rsidRDefault="004D6112">
      <w:pPr>
        <w:pStyle w:val="a5"/>
        <w:ind w:right="850"/>
      </w:pPr>
      <w:r>
        <w:t>Строитьвкоординатнойплоскостиграфиклинейногоуравнениясдвумяпеременными,пользуясь графиком, приводитьпримерырешения уравнения.</w:t>
      </w:r>
    </w:p>
    <w:p w:rsidR="001B2487" w:rsidRDefault="004D6112">
      <w:pPr>
        <w:pStyle w:val="a5"/>
        <w:spacing w:before="90"/>
        <w:ind w:right="847"/>
      </w:pPr>
      <w:r>
        <w:t>Решать   системы    двух    линейных    уравнений    с    двумя    переменными,втомчислеграфически.</w:t>
      </w:r>
    </w:p>
    <w:p w:rsidR="001B2487" w:rsidRDefault="004D6112">
      <w:pPr>
        <w:pStyle w:val="a5"/>
        <w:ind w:right="846"/>
      </w:pPr>
      <w:r>
        <w:t>Составлятьирешатьлинейноеуравнениеилисистемулинейныхуравненийпо условию задачи, интерпретировать в соответствии с контекстом задачи полученныйрезультат.</w:t>
      </w:r>
    </w:p>
    <w:p w:rsidR="001B2487" w:rsidRDefault="004D6112">
      <w:pPr>
        <w:pStyle w:val="af1"/>
        <w:numPr>
          <w:ilvl w:val="4"/>
          <w:numId w:val="44"/>
        </w:numPr>
        <w:tabs>
          <w:tab w:val="left" w:pos="2130"/>
        </w:tabs>
        <w:spacing w:before="1"/>
        <w:ind w:hanging="1201"/>
        <w:rPr>
          <w:sz w:val="24"/>
          <w:szCs w:val="24"/>
        </w:rPr>
      </w:pPr>
      <w:r>
        <w:rPr>
          <w:sz w:val="24"/>
          <w:szCs w:val="24"/>
        </w:rPr>
        <w:t>Координатыи графики.Функции.</w:t>
      </w:r>
    </w:p>
    <w:p w:rsidR="001B2487" w:rsidRDefault="004D6112">
      <w:pPr>
        <w:pStyle w:val="a5"/>
        <w:spacing w:before="137"/>
        <w:ind w:right="847"/>
      </w:pPr>
      <w:r>
        <w:t>Изображатьнакоординатнойпрямойточки,соответствующиезаданнымкоординатам,     лучи,     отрезки,     интервалы,     записывать     числовые     промежуткинаалгебраическомязыке.</w:t>
      </w:r>
    </w:p>
    <w:p w:rsidR="001B2487" w:rsidRDefault="004D6112">
      <w:pPr>
        <w:pStyle w:val="a5"/>
        <w:spacing w:before="1"/>
        <w:ind w:right="848"/>
        <w:rPr>
          <w:i/>
        </w:rPr>
      </w:pPr>
      <w:r>
        <w:t>Отмечатьвкоординатнойплоскоститочкипозаданнымкоординатам,строитьграфики линейных функций. Строить графикфункции</w:t>
      </w:r>
      <w:r>
        <w:rPr>
          <w:i/>
        </w:rPr>
        <w:t>y=|х|.</w:t>
      </w:r>
    </w:p>
    <w:p w:rsidR="001B2487" w:rsidRDefault="004D6112">
      <w:pPr>
        <w:pStyle w:val="a5"/>
        <w:ind w:right="846"/>
      </w:pPr>
      <w:r>
        <w:t>Описыватьспомощьюфункцийизвестныезависимостимеждувеличинами:скорость,время,расстояние,цена,количество,стоимость,производительность,время,объёмработы.</w:t>
      </w:r>
    </w:p>
    <w:p w:rsidR="001B2487" w:rsidRDefault="004D6112">
      <w:pPr>
        <w:pStyle w:val="a5"/>
        <w:ind w:left="929" w:firstLine="0"/>
      </w:pPr>
      <w:r>
        <w:t>Находитьзначениефункции позначениюеёаргумента.</w:t>
      </w:r>
    </w:p>
    <w:p w:rsidR="001B2487" w:rsidRDefault="004D6112">
      <w:pPr>
        <w:pStyle w:val="a5"/>
        <w:spacing w:before="140"/>
        <w:ind w:right="846"/>
      </w:pPr>
      <w:r>
        <w:t>Понимать графический способ представления и анализа информации, извлекать иинтерпретировать       информацию        из        графиков        реальных        процессовизависимостей.</w:t>
      </w:r>
    </w:p>
    <w:p w:rsidR="001B2487" w:rsidRDefault="004D6112">
      <w:pPr>
        <w:pStyle w:val="af1"/>
        <w:numPr>
          <w:ilvl w:val="3"/>
          <w:numId w:val="44"/>
        </w:numPr>
        <w:tabs>
          <w:tab w:val="left" w:pos="1950"/>
        </w:tabs>
        <w:ind w:right="845" w:firstLine="708"/>
        <w:rPr>
          <w:sz w:val="24"/>
          <w:szCs w:val="24"/>
        </w:rPr>
      </w:pPr>
      <w:r>
        <w:rPr>
          <w:sz w:val="24"/>
          <w:szCs w:val="24"/>
        </w:rPr>
        <w:t>Предметныерезультатыосвоенияпрограммыучебногокурсакконцуобученияв8 классе.</w:t>
      </w:r>
    </w:p>
    <w:p w:rsidR="001B2487" w:rsidRDefault="004D6112">
      <w:pPr>
        <w:pStyle w:val="af1"/>
        <w:numPr>
          <w:ilvl w:val="4"/>
          <w:numId w:val="44"/>
        </w:numPr>
        <w:tabs>
          <w:tab w:val="left" w:pos="2130"/>
        </w:tabs>
        <w:ind w:hanging="1201"/>
        <w:rPr>
          <w:sz w:val="24"/>
          <w:szCs w:val="24"/>
        </w:rPr>
      </w:pPr>
      <w:r>
        <w:rPr>
          <w:sz w:val="24"/>
          <w:szCs w:val="24"/>
        </w:rPr>
        <w:t>Числаи вычисления.</w:t>
      </w:r>
    </w:p>
    <w:p w:rsidR="001B2487" w:rsidRDefault="004D6112">
      <w:pPr>
        <w:pStyle w:val="a5"/>
        <w:spacing w:before="138"/>
        <w:ind w:right="846"/>
      </w:pPr>
      <w:r>
        <w:t>Использоватьначальныепредставленияомножестве   действительных   чиселдля сравнения, округления и вычислений, изображать действительные числа точками накоординатнойпрямой.</w:t>
      </w:r>
    </w:p>
    <w:p w:rsidR="001B2487" w:rsidRDefault="004D6112">
      <w:pPr>
        <w:pStyle w:val="a5"/>
        <w:ind w:right="845"/>
      </w:pPr>
      <w:r>
        <w:t>Применятьпонятиеарифметическогоквадратногокорня,находитьквадратныекорни, используя при необходимости калькулятор, выполнять преобразования выражений,содержащихквадратныекорни, используя свойствакорней.</w:t>
      </w:r>
    </w:p>
    <w:p w:rsidR="001B2487" w:rsidRDefault="004D6112">
      <w:pPr>
        <w:pStyle w:val="a5"/>
        <w:ind w:right="846"/>
      </w:pPr>
      <w:r>
        <w:t>Использоватьзаписибольшихи   малыхчиселспомощьюдесятичныхдробейи степенейчисла10.</w:t>
      </w:r>
    </w:p>
    <w:p w:rsidR="001B2487" w:rsidRDefault="004D6112">
      <w:pPr>
        <w:pStyle w:val="af1"/>
        <w:numPr>
          <w:ilvl w:val="4"/>
          <w:numId w:val="44"/>
        </w:numPr>
        <w:tabs>
          <w:tab w:val="left" w:pos="2130"/>
        </w:tabs>
        <w:ind w:hanging="1201"/>
        <w:rPr>
          <w:sz w:val="24"/>
          <w:szCs w:val="24"/>
        </w:rPr>
      </w:pPr>
      <w:r>
        <w:rPr>
          <w:sz w:val="24"/>
          <w:szCs w:val="24"/>
        </w:rPr>
        <w:t>Алгебраическиевыражения.</w:t>
      </w:r>
    </w:p>
    <w:p w:rsidR="001B2487" w:rsidRDefault="004D6112">
      <w:pPr>
        <w:pStyle w:val="a5"/>
        <w:spacing w:before="137"/>
        <w:ind w:right="847"/>
      </w:pPr>
      <w:r>
        <w:t>Применятьпонятиестепенисцелымпоказателем,выполнятьпреобразованиявыражений,содержащихстепенисцелымпоказателем.</w:t>
      </w:r>
    </w:p>
    <w:p w:rsidR="001B2487" w:rsidRDefault="004D6112">
      <w:pPr>
        <w:pStyle w:val="a5"/>
        <w:ind w:right="848"/>
      </w:pPr>
      <w:r>
        <w:t>Выполнять      тождественные      преобразования      рациональных      выраженийнаосновеправил действий над многочленамииалгебраическими дробями.</w:t>
      </w:r>
    </w:p>
    <w:p w:rsidR="001B2487" w:rsidRDefault="004D6112">
      <w:pPr>
        <w:pStyle w:val="a5"/>
        <w:ind w:left="929" w:firstLine="0"/>
      </w:pPr>
      <w:r>
        <w:t>Раскладыватьквадратныйтрёхчленнамножители.</w:t>
      </w:r>
    </w:p>
    <w:p w:rsidR="001B2487" w:rsidRDefault="004D6112">
      <w:pPr>
        <w:pStyle w:val="a5"/>
        <w:spacing w:before="137"/>
        <w:ind w:left="929" w:firstLine="0"/>
      </w:pPr>
      <w:r>
        <w:t>Применять   преобразования    выражений    для    решения    различных    задач</w:t>
      </w:r>
    </w:p>
    <w:p w:rsidR="001B2487" w:rsidRDefault="004D6112">
      <w:pPr>
        <w:pStyle w:val="a5"/>
        <w:spacing w:before="90"/>
        <w:ind w:firstLine="0"/>
        <w:jc w:val="left"/>
      </w:pPr>
      <w:r>
        <w:t>изматематики,смежныхпредметов,изреальной практики.</w:t>
      </w:r>
    </w:p>
    <w:p w:rsidR="001B2487" w:rsidRDefault="004D6112">
      <w:pPr>
        <w:pStyle w:val="af1"/>
        <w:numPr>
          <w:ilvl w:val="4"/>
          <w:numId w:val="44"/>
        </w:numPr>
        <w:tabs>
          <w:tab w:val="left" w:pos="2130"/>
        </w:tabs>
        <w:spacing w:before="139"/>
        <w:ind w:hanging="1201"/>
        <w:rPr>
          <w:sz w:val="24"/>
          <w:szCs w:val="24"/>
        </w:rPr>
      </w:pPr>
      <w:r>
        <w:rPr>
          <w:sz w:val="24"/>
          <w:szCs w:val="24"/>
        </w:rPr>
        <w:t>Уравненияинеравенства.</w:t>
      </w:r>
    </w:p>
    <w:p w:rsidR="001B2487" w:rsidRDefault="004D6112">
      <w:pPr>
        <w:pStyle w:val="a5"/>
        <w:spacing w:before="137"/>
        <w:ind w:right="850"/>
      </w:pPr>
      <w:r>
        <w:t xml:space="preserve">Решать линейные, квадратные уравнения и рациональные уравнения, сводящиеся </w:t>
      </w:r>
      <w:r>
        <w:lastRenderedPageBreak/>
        <w:t>кним,системыдвух уравненийсдвумя переменными.</w:t>
      </w:r>
    </w:p>
    <w:p w:rsidR="001B2487" w:rsidRDefault="004D6112">
      <w:pPr>
        <w:pStyle w:val="a5"/>
        <w:ind w:right="844"/>
      </w:pPr>
      <w:r>
        <w:t>Проводить     простейшие     исследования     уравнений     и     систем     уравнений,в   том   числе   с   применением   графических     представлений     (устанавливать,имеетли  уравнение  или  система  уравнений  решения,  если  имеет,  то  сколько,и прочее).</w:t>
      </w:r>
    </w:p>
    <w:p w:rsidR="001B2487" w:rsidRDefault="004D6112">
      <w:pPr>
        <w:pStyle w:val="a5"/>
        <w:ind w:right="845"/>
      </w:pPr>
      <w:r>
        <w:t>Переходитьотсловеснойформулировкизадачикеёалгебраическоймоделис  помощью    составления    уравнения    или    системы    уравнений,    интерпретироватьвсоответствиисконтекстомзадачиполученныйрезультат.</w:t>
      </w:r>
    </w:p>
    <w:p w:rsidR="001B2487" w:rsidRDefault="004D6112">
      <w:pPr>
        <w:pStyle w:val="a5"/>
        <w:spacing w:before="1"/>
        <w:ind w:right="845"/>
      </w:pPr>
      <w:r>
        <w:t>Применять свойства числовых неравенств для сравнения, оценки, решать линейныенеравенствасоднойпеременнойиихсистемы,даватьграфическуюиллюстрациюмножестварешенийнеравенства,системынеравенств.</w:t>
      </w:r>
    </w:p>
    <w:p w:rsidR="001B2487" w:rsidRDefault="004D6112">
      <w:pPr>
        <w:pStyle w:val="af1"/>
        <w:numPr>
          <w:ilvl w:val="4"/>
          <w:numId w:val="44"/>
        </w:numPr>
        <w:tabs>
          <w:tab w:val="left" w:pos="2130"/>
        </w:tabs>
        <w:ind w:hanging="1201"/>
        <w:rPr>
          <w:sz w:val="24"/>
          <w:szCs w:val="24"/>
        </w:rPr>
      </w:pPr>
      <w:r>
        <w:rPr>
          <w:sz w:val="24"/>
          <w:szCs w:val="24"/>
        </w:rPr>
        <w:t>Функции.</w:t>
      </w:r>
    </w:p>
    <w:p w:rsidR="001B2487" w:rsidRDefault="004D6112">
      <w:pPr>
        <w:pStyle w:val="a5"/>
        <w:spacing w:before="140"/>
        <w:ind w:right="845"/>
      </w:pPr>
      <w:r>
        <w:t>Пониматьииспользоватьфункциональныепонятияиязык(термины,символическиеобозначения),определятьзначениефункциипозначениюаргумента,определятьсвойствафункциипо еёграфику.</w:t>
      </w:r>
    </w:p>
    <w:p w:rsidR="001B2487" w:rsidRDefault="004D6112">
      <w:pPr>
        <w:pStyle w:val="a5"/>
        <w:ind w:left="929" w:firstLine="0"/>
      </w:pPr>
      <w:r>
        <w:t>Строитьграфикиэлементарныхфункцийвида:</w:t>
      </w:r>
    </w:p>
    <w:p w:rsidR="001B2487" w:rsidRDefault="001B2487">
      <w:pPr>
        <w:pStyle w:val="a5"/>
        <w:ind w:left="0" w:firstLine="0"/>
        <w:jc w:val="left"/>
      </w:pPr>
    </w:p>
    <w:p w:rsidR="001B2487" w:rsidRDefault="004D6112">
      <w:pPr>
        <w:pStyle w:val="a5"/>
        <w:tabs>
          <w:tab w:val="left" w:pos="6221"/>
          <w:tab w:val="left" w:pos="7510"/>
          <w:tab w:val="left" w:pos="8616"/>
        </w:tabs>
        <w:spacing w:before="226"/>
        <w:ind w:left="5952" w:firstLine="0"/>
        <w:jc w:val="left"/>
      </w:pPr>
      <w:r>
        <w:rPr>
          <w:noProof/>
          <w:lang w:eastAsia="ru-RU"/>
        </w:rPr>
        <w:drawing>
          <wp:anchor distT="0" distB="0" distL="0" distR="0" simplePos="0" relativeHeight="251641856" behindDoc="0" locked="0" layoutInCell="1" allowOverlap="1" wp14:anchorId="52F86D86" wp14:editId="1F8E7D41">
            <wp:simplePos x="0" y="0"/>
            <wp:positionH relativeFrom="page">
              <wp:posOffset>1530350</wp:posOffset>
            </wp:positionH>
            <wp:positionV relativeFrom="paragraph">
              <wp:posOffset>-57150</wp:posOffset>
            </wp:positionV>
            <wp:extent cx="3189605" cy="34290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a:picLocks noChangeAspect="1"/>
                    </pic:cNvPicPr>
                  </pic:nvPicPr>
                  <pic:blipFill>
                    <a:blip r:embed="rId24" cstate="print"/>
                    <a:stretch>
                      <a:fillRect/>
                    </a:stretch>
                  </pic:blipFill>
                  <pic:spPr>
                    <a:xfrm>
                      <a:off x="0" y="0"/>
                      <a:ext cx="3189592" cy="342898"/>
                    </a:xfrm>
                    <a:prstGeom prst="rect">
                      <a:avLst/>
                    </a:prstGeom>
                  </pic:spPr>
                </pic:pic>
              </a:graphicData>
            </a:graphic>
          </wp:anchor>
        </w:drawing>
      </w:r>
      <w:r>
        <w:rPr>
          <w:i/>
        </w:rPr>
        <w:t>,</w:t>
      </w:r>
      <w:r>
        <w:rPr>
          <w:i/>
        </w:rPr>
        <w:tab/>
      </w:r>
      <w:r>
        <w:t>описывать</w:t>
      </w:r>
      <w:r>
        <w:tab/>
        <w:t>свойства</w:t>
      </w:r>
      <w:r>
        <w:tab/>
        <w:t>числовой</w:t>
      </w:r>
    </w:p>
    <w:p w:rsidR="001B2487" w:rsidRDefault="004D6112">
      <w:pPr>
        <w:pStyle w:val="a5"/>
        <w:spacing w:before="136"/>
        <w:ind w:firstLine="0"/>
        <w:jc w:val="left"/>
      </w:pPr>
      <w:r>
        <w:t>функции</w:t>
      </w:r>
    </w:p>
    <w:p w:rsidR="001B2487" w:rsidRDefault="004D6112">
      <w:pPr>
        <w:pStyle w:val="a5"/>
        <w:spacing w:before="137"/>
        <w:ind w:firstLine="0"/>
        <w:jc w:val="left"/>
      </w:pPr>
      <w:r>
        <w:t>поеёграфику.</w:t>
      </w:r>
    </w:p>
    <w:p w:rsidR="001B2487" w:rsidRDefault="004D6112">
      <w:pPr>
        <w:pStyle w:val="af1"/>
        <w:numPr>
          <w:ilvl w:val="3"/>
          <w:numId w:val="44"/>
        </w:numPr>
        <w:tabs>
          <w:tab w:val="left" w:pos="1950"/>
        </w:tabs>
        <w:spacing w:before="139"/>
        <w:ind w:right="845" w:firstLine="708"/>
        <w:rPr>
          <w:sz w:val="24"/>
          <w:szCs w:val="24"/>
        </w:rPr>
      </w:pPr>
      <w:r>
        <w:rPr>
          <w:sz w:val="24"/>
          <w:szCs w:val="24"/>
        </w:rPr>
        <w:t>Предметныерезультатыосвоенияпрограммыучебногокурсакконцуобученияв9 классе.</w:t>
      </w:r>
    </w:p>
    <w:p w:rsidR="001B2487" w:rsidRDefault="004D6112">
      <w:pPr>
        <w:pStyle w:val="af1"/>
        <w:numPr>
          <w:ilvl w:val="4"/>
          <w:numId w:val="44"/>
        </w:numPr>
        <w:tabs>
          <w:tab w:val="left" w:pos="2130"/>
        </w:tabs>
        <w:spacing w:before="1"/>
        <w:ind w:hanging="1201"/>
        <w:rPr>
          <w:sz w:val="24"/>
          <w:szCs w:val="24"/>
        </w:rPr>
      </w:pPr>
      <w:r>
        <w:rPr>
          <w:sz w:val="24"/>
          <w:szCs w:val="24"/>
        </w:rPr>
        <w:t>Числаи вычисления.</w:t>
      </w:r>
    </w:p>
    <w:p w:rsidR="001B2487" w:rsidRDefault="004D6112">
      <w:pPr>
        <w:pStyle w:val="a5"/>
        <w:spacing w:before="136"/>
        <w:ind w:left="929" w:firstLine="0"/>
        <w:jc w:val="left"/>
      </w:pPr>
      <w:r>
        <w:t>Сравниватьиупорядочиватьрациональныеииррациональныечисла.</w:t>
      </w:r>
    </w:p>
    <w:p w:rsidR="001B2487" w:rsidRDefault="004D6112">
      <w:pPr>
        <w:pStyle w:val="a5"/>
        <w:spacing w:before="140"/>
        <w:jc w:val="left"/>
      </w:pPr>
      <w:r>
        <w:t>Выполнятьарифметическиедействиясрациональнымичислами,сочетаяустныеиписьменныеприёмы, выполнятьвычислениясиррациональнымичислами.</w:t>
      </w:r>
    </w:p>
    <w:p w:rsidR="001B2487" w:rsidRDefault="004D6112">
      <w:pPr>
        <w:pStyle w:val="a5"/>
        <w:jc w:val="left"/>
      </w:pPr>
      <w:r>
        <w:t>Находитьзначениястепенейсцелымипоказателямиикорней,вычислятьзначениячисловыхвыражений.</w:t>
      </w:r>
    </w:p>
    <w:p w:rsidR="001B2487" w:rsidRDefault="004D6112">
      <w:pPr>
        <w:pStyle w:val="a5"/>
        <w:ind w:right="936"/>
        <w:jc w:val="left"/>
      </w:pPr>
      <w:r>
        <w:t>Округлятьдействительныечисла,выполнятьприкидкурезультатавычислений,оценкучисловых выражений.</w:t>
      </w:r>
    </w:p>
    <w:p w:rsidR="001B2487" w:rsidRDefault="004D6112">
      <w:pPr>
        <w:pStyle w:val="af1"/>
        <w:numPr>
          <w:ilvl w:val="4"/>
          <w:numId w:val="44"/>
        </w:numPr>
        <w:tabs>
          <w:tab w:val="left" w:pos="2130"/>
        </w:tabs>
        <w:ind w:hanging="1201"/>
        <w:rPr>
          <w:sz w:val="24"/>
          <w:szCs w:val="24"/>
        </w:rPr>
      </w:pPr>
      <w:r>
        <w:rPr>
          <w:sz w:val="24"/>
          <w:szCs w:val="24"/>
        </w:rPr>
        <w:t>Уравненияинеравенства.</w:t>
      </w:r>
    </w:p>
    <w:p w:rsidR="001B2487" w:rsidRDefault="004D6112">
      <w:pPr>
        <w:pStyle w:val="a5"/>
        <w:spacing w:before="137"/>
        <w:ind w:right="936"/>
        <w:jc w:val="left"/>
      </w:pPr>
      <w:r>
        <w:t>Решатьлинейныеиквадратныеуравнения,уравнения,сводящиесякним,простейшиедробно-рациональныеуравнения.</w:t>
      </w:r>
    </w:p>
    <w:p w:rsidR="001B2487" w:rsidRDefault="004D6112">
      <w:pPr>
        <w:pStyle w:val="a5"/>
        <w:spacing w:before="90"/>
        <w:ind w:right="849"/>
      </w:pPr>
      <w:r>
        <w:t>Решать системы двух линейных уравнений с двумя переменными и системы двухуравнений,вкоторых одно уравнениенеявляется линейным.</w:t>
      </w:r>
    </w:p>
    <w:p w:rsidR="001B2487" w:rsidRDefault="004D6112">
      <w:pPr>
        <w:pStyle w:val="a5"/>
        <w:ind w:right="849"/>
      </w:pPr>
      <w:r>
        <w:t>Решатьтекстовыезадачиалгебраическимспособомспомощьюсоставленияуравненияилисистемыдвух уравненийсдвумя переменными.</w:t>
      </w:r>
    </w:p>
    <w:p w:rsidR="001B2487" w:rsidRDefault="004D6112">
      <w:pPr>
        <w:pStyle w:val="a5"/>
        <w:ind w:right="844"/>
      </w:pPr>
      <w:r>
        <w:t>Проводить     простейшие     исследования     уравнений     и     систем     уравнений,в   том   числе   с   применением   графических     представлений     (устанавливать,имеетли  уравнение  или  система  уравнений  решения,  если  имеет,  то  сколько,и прочее).</w:t>
      </w:r>
    </w:p>
    <w:p w:rsidR="001B2487" w:rsidRDefault="004D6112">
      <w:pPr>
        <w:pStyle w:val="a5"/>
        <w:ind w:right="843"/>
      </w:pPr>
      <w:r>
        <w:t>Решатьлинейныенеравенства,квадратныенеравенства,изображатьрешениенеравенствначисловойпрямой,записывать решениеспомощью символов.</w:t>
      </w:r>
    </w:p>
    <w:p w:rsidR="001B2487" w:rsidRDefault="004D6112">
      <w:pPr>
        <w:pStyle w:val="a5"/>
        <w:ind w:right="844"/>
      </w:pPr>
      <w:r>
        <w:t>Решатьсистемылинейныхнеравенств,системынеравенств,включающиеквадратное неравенство, изображать решение системы неравенств на числовой прямой,записыватьрешениеспомощью символов.</w:t>
      </w:r>
    </w:p>
    <w:p w:rsidR="001B2487" w:rsidRDefault="004D6112">
      <w:pPr>
        <w:pStyle w:val="a5"/>
        <w:spacing w:before="1"/>
        <w:ind w:left="929" w:firstLine="0"/>
      </w:pPr>
      <w:r>
        <w:t>Использоватьнеравенстваприрешенииразличныхзадач.</w:t>
      </w:r>
    </w:p>
    <w:p w:rsidR="001B2487" w:rsidRDefault="004D6112">
      <w:pPr>
        <w:pStyle w:val="af1"/>
        <w:numPr>
          <w:ilvl w:val="4"/>
          <w:numId w:val="44"/>
        </w:numPr>
        <w:tabs>
          <w:tab w:val="left" w:pos="2130"/>
        </w:tabs>
        <w:spacing w:before="137"/>
        <w:ind w:hanging="1201"/>
        <w:rPr>
          <w:sz w:val="24"/>
          <w:szCs w:val="24"/>
        </w:rPr>
      </w:pPr>
      <w:r>
        <w:rPr>
          <w:sz w:val="24"/>
          <w:szCs w:val="24"/>
        </w:rPr>
        <w:t>Функции.</w:t>
      </w:r>
    </w:p>
    <w:p w:rsidR="001B2487" w:rsidRDefault="004D6112">
      <w:pPr>
        <w:pStyle w:val="a5"/>
        <w:tabs>
          <w:tab w:val="left" w:pos="1301"/>
          <w:tab w:val="left" w:pos="3591"/>
          <w:tab w:val="left" w:pos="5486"/>
          <w:tab w:val="left" w:pos="7291"/>
          <w:tab w:val="left" w:pos="9041"/>
        </w:tabs>
        <w:spacing w:before="139"/>
        <w:ind w:right="845"/>
      </w:pPr>
      <w:r>
        <w:t>Распознавать функции изученных видов. Показывать схематически расположениена</w:t>
      </w:r>
      <w:r>
        <w:tab/>
        <w:t>координатной</w:t>
      </w:r>
      <w:r>
        <w:tab/>
        <w:t>плоскости</w:t>
      </w:r>
      <w:r>
        <w:tab/>
        <w:t>графиков</w:t>
      </w:r>
      <w:r>
        <w:lastRenderedPageBreak/>
        <w:tab/>
        <w:t>функций</w:t>
      </w:r>
      <w:r>
        <w:tab/>
      </w:r>
      <w:r>
        <w:rPr>
          <w:spacing w:val="-1"/>
        </w:rPr>
        <w:t>вида:</w:t>
      </w:r>
    </w:p>
    <w:p w:rsidR="001B2487" w:rsidRDefault="004D6112">
      <w:pPr>
        <w:pStyle w:val="a5"/>
        <w:spacing w:before="1"/>
        <w:ind w:firstLine="0"/>
        <w:jc w:val="left"/>
      </w:pPr>
      <w:r>
        <w:rPr>
          <w:noProof/>
          <w:lang w:eastAsia="ru-RU"/>
        </w:rPr>
        <w:drawing>
          <wp:anchor distT="0" distB="0" distL="0" distR="0" simplePos="0" relativeHeight="251639808" behindDoc="0" locked="0" layoutInCell="1" allowOverlap="1" wp14:anchorId="3867FCB5" wp14:editId="08567A48">
            <wp:simplePos x="0" y="0"/>
            <wp:positionH relativeFrom="page">
              <wp:posOffset>1080135</wp:posOffset>
            </wp:positionH>
            <wp:positionV relativeFrom="paragraph">
              <wp:posOffset>463550</wp:posOffset>
            </wp:positionV>
            <wp:extent cx="1263015" cy="257175"/>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a:picLocks noChangeAspect="1"/>
                    </pic:cNvPicPr>
                  </pic:nvPicPr>
                  <pic:blipFill>
                    <a:blip r:embed="rId25" cstate="print"/>
                    <a:stretch>
                      <a:fillRect/>
                    </a:stretch>
                  </pic:blipFill>
                  <pic:spPr>
                    <a:xfrm>
                      <a:off x="0" y="0"/>
                      <a:ext cx="1263063" cy="257175"/>
                    </a:xfrm>
                    <a:prstGeom prst="rect">
                      <a:avLst/>
                    </a:prstGeom>
                  </pic:spPr>
                </pic:pic>
              </a:graphicData>
            </a:graphic>
          </wp:anchor>
        </w:drawing>
      </w:r>
      <w:r>
        <w:rPr>
          <w:noProof/>
          <w:lang w:eastAsia="ru-RU"/>
        </w:rPr>
        <w:drawing>
          <wp:inline distT="0" distB="0" distL="0" distR="0" wp14:anchorId="789DDD6A" wp14:editId="5B4433BA">
            <wp:extent cx="4694555" cy="342265"/>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png"/>
                    <pic:cNvPicPr>
                      <a:picLocks noChangeAspect="1"/>
                    </pic:cNvPicPr>
                  </pic:nvPicPr>
                  <pic:blipFill>
                    <a:blip r:embed="rId26" cstate="print"/>
                    <a:stretch>
                      <a:fillRect/>
                    </a:stretch>
                  </pic:blipFill>
                  <pic:spPr>
                    <a:xfrm>
                      <a:off x="0" y="0"/>
                      <a:ext cx="4695177" cy="342898"/>
                    </a:xfrm>
                    <a:prstGeom prst="rect">
                      <a:avLst/>
                    </a:prstGeom>
                  </pic:spPr>
                </pic:pic>
              </a:graphicData>
            </a:graphic>
          </wp:inline>
        </w:drawing>
      </w:r>
      <w:r>
        <w:t>,</w:t>
      </w:r>
    </w:p>
    <w:p w:rsidR="001B2487" w:rsidRDefault="004D6112">
      <w:pPr>
        <w:pStyle w:val="a5"/>
        <w:spacing w:before="107"/>
        <w:ind w:firstLine="0"/>
        <w:jc w:val="left"/>
      </w:pPr>
      <w:r>
        <w:t>взависимости отзначенийкоэффициентов,описыватьсвойствафункций.</w:t>
      </w:r>
    </w:p>
    <w:p w:rsidR="001B2487" w:rsidRDefault="004D6112">
      <w:pPr>
        <w:pStyle w:val="a5"/>
        <w:spacing w:before="139"/>
        <w:jc w:val="left"/>
      </w:pPr>
      <w:r>
        <w:t>Строитьиизображатьсхематическиграфикиквадратичныхфункций,описыватьсвойстваквадратичныхфункцийпо их графикам.</w:t>
      </w:r>
    </w:p>
    <w:p w:rsidR="001B2487" w:rsidRDefault="004D6112">
      <w:pPr>
        <w:pStyle w:val="a5"/>
        <w:tabs>
          <w:tab w:val="left" w:pos="2568"/>
          <w:tab w:val="left" w:pos="4313"/>
          <w:tab w:val="left" w:pos="5546"/>
          <w:tab w:val="left" w:pos="6072"/>
          <w:tab w:val="left" w:pos="7303"/>
          <w:tab w:val="left" w:pos="8659"/>
        </w:tabs>
        <w:spacing w:before="1"/>
        <w:ind w:right="850"/>
        <w:jc w:val="left"/>
      </w:pPr>
      <w:r>
        <w:t>Распознавать</w:t>
      </w:r>
      <w:r>
        <w:tab/>
        <w:t>квадратичную</w:t>
      </w:r>
      <w:r>
        <w:tab/>
        <w:t>функцию</w:t>
      </w:r>
      <w:r>
        <w:tab/>
        <w:t>по</w:t>
      </w:r>
      <w:r>
        <w:tab/>
        <w:t>формуле,</w:t>
      </w:r>
      <w:r>
        <w:tab/>
        <w:t>приводить</w:t>
      </w:r>
      <w:r>
        <w:tab/>
      </w:r>
      <w:r>
        <w:rPr>
          <w:spacing w:val="-1"/>
        </w:rPr>
        <w:t>примеры</w:t>
      </w:r>
      <w:r>
        <w:t>квадратичныхфункцийизреальнойжизни,физики,геометрии.</w:t>
      </w:r>
    </w:p>
    <w:p w:rsidR="001B2487" w:rsidRDefault="004D6112">
      <w:pPr>
        <w:pStyle w:val="af1"/>
        <w:numPr>
          <w:ilvl w:val="4"/>
          <w:numId w:val="44"/>
        </w:numPr>
        <w:tabs>
          <w:tab w:val="left" w:pos="2130"/>
        </w:tabs>
        <w:ind w:hanging="1201"/>
        <w:rPr>
          <w:sz w:val="24"/>
          <w:szCs w:val="24"/>
        </w:rPr>
      </w:pPr>
      <w:r>
        <w:rPr>
          <w:sz w:val="24"/>
          <w:szCs w:val="24"/>
        </w:rPr>
        <w:t>Арифметическаяигеометрическая прогрессии.</w:t>
      </w:r>
    </w:p>
    <w:p w:rsidR="001B2487" w:rsidRDefault="004D6112">
      <w:pPr>
        <w:pStyle w:val="a5"/>
        <w:spacing w:before="139"/>
        <w:ind w:right="845"/>
        <w:jc w:val="left"/>
      </w:pPr>
      <w:r>
        <w:t>Распознаватьарифметическуюигеометрическуюпрогрессииприразныхспособахзадания.</w:t>
      </w:r>
    </w:p>
    <w:p w:rsidR="001B2487" w:rsidRDefault="004D6112">
      <w:pPr>
        <w:pStyle w:val="a5"/>
        <w:jc w:val="left"/>
      </w:pPr>
      <w:r>
        <w:t>Выполнятьвычислениясиспользованиемформулn-гочленаарифметическойигеометрической прогрессий, суммыпервых nчленов.</w:t>
      </w:r>
    </w:p>
    <w:p w:rsidR="001B2487" w:rsidRDefault="004D6112">
      <w:pPr>
        <w:pStyle w:val="a5"/>
        <w:tabs>
          <w:tab w:val="left" w:pos="2167"/>
          <w:tab w:val="left" w:pos="3394"/>
          <w:tab w:val="left" w:pos="4942"/>
          <w:tab w:val="left" w:pos="5540"/>
          <w:tab w:val="left" w:pos="7179"/>
        </w:tabs>
        <w:ind w:left="929" w:right="847" w:firstLine="0"/>
        <w:jc w:val="left"/>
      </w:pPr>
      <w:r>
        <w:t>Изображать члены последовательности точками на координатной плоскости.Решать</w:t>
      </w:r>
      <w:r>
        <w:tab/>
        <w:t>задачи,</w:t>
      </w:r>
      <w:r>
        <w:tab/>
        <w:t>связанные</w:t>
      </w:r>
      <w:r>
        <w:tab/>
        <w:t>с</w:t>
      </w:r>
      <w:r>
        <w:tab/>
        <w:t>числовыми</w:t>
      </w:r>
      <w:r>
        <w:tab/>
        <w:t>последовательностями,</w:t>
      </w:r>
    </w:p>
    <w:p w:rsidR="001B2487" w:rsidRDefault="004D6112">
      <w:pPr>
        <w:pStyle w:val="a5"/>
        <w:ind w:right="936" w:firstLine="0"/>
        <w:jc w:val="left"/>
      </w:pPr>
      <w:r>
        <w:t>втомчислезадачиизреальнойжизни(сиспользованиемкалькулятора,цифровыхтехнологий).</w:t>
      </w:r>
    </w:p>
    <w:p w:rsidR="001B2487" w:rsidRDefault="004D6112">
      <w:pPr>
        <w:pStyle w:val="af1"/>
        <w:numPr>
          <w:ilvl w:val="1"/>
          <w:numId w:val="44"/>
        </w:numPr>
        <w:tabs>
          <w:tab w:val="left" w:pos="1590"/>
          <w:tab w:val="left" w:pos="3298"/>
          <w:tab w:val="left" w:pos="4486"/>
          <w:tab w:val="left" w:pos="5976"/>
          <w:tab w:val="left" w:pos="7296"/>
          <w:tab w:val="left" w:pos="8249"/>
        </w:tabs>
        <w:ind w:left="1589" w:hanging="661"/>
        <w:rPr>
          <w:sz w:val="24"/>
          <w:szCs w:val="24"/>
        </w:rPr>
      </w:pPr>
      <w:r>
        <w:rPr>
          <w:sz w:val="24"/>
          <w:szCs w:val="24"/>
        </w:rPr>
        <w:t>Федеральная</w:t>
      </w:r>
      <w:r>
        <w:rPr>
          <w:sz w:val="24"/>
          <w:szCs w:val="24"/>
        </w:rPr>
        <w:tab/>
        <w:t>рабочая</w:t>
      </w:r>
      <w:r>
        <w:rPr>
          <w:sz w:val="24"/>
          <w:szCs w:val="24"/>
        </w:rPr>
        <w:tab/>
        <w:t>программа</w:t>
      </w:r>
      <w:r>
        <w:rPr>
          <w:sz w:val="24"/>
          <w:szCs w:val="24"/>
        </w:rPr>
        <w:tab/>
        <w:t>учебного</w:t>
      </w:r>
      <w:r>
        <w:rPr>
          <w:sz w:val="24"/>
          <w:szCs w:val="24"/>
        </w:rPr>
        <w:tab/>
        <w:t>курса</w:t>
      </w:r>
      <w:r>
        <w:rPr>
          <w:sz w:val="24"/>
          <w:szCs w:val="24"/>
        </w:rPr>
        <w:tab/>
        <w:t>«Геометрия»</w:t>
      </w:r>
    </w:p>
    <w:p w:rsidR="001B2487" w:rsidRDefault="004D6112">
      <w:pPr>
        <w:pStyle w:val="a5"/>
        <w:spacing w:before="90"/>
        <w:ind w:right="845" w:firstLine="0"/>
        <w:jc w:val="left"/>
      </w:pPr>
      <w:r>
        <w:t>в7–9классах(далеесоответственно–программаучебногокурса«Геометрия»,учебныйкурс).</w:t>
      </w:r>
    </w:p>
    <w:p w:rsidR="001B2487" w:rsidRDefault="004D6112">
      <w:pPr>
        <w:pStyle w:val="af1"/>
        <w:numPr>
          <w:ilvl w:val="2"/>
          <w:numId w:val="44"/>
        </w:numPr>
        <w:tabs>
          <w:tab w:val="left" w:pos="1770"/>
        </w:tabs>
        <w:ind w:left="1769" w:hanging="841"/>
        <w:rPr>
          <w:sz w:val="24"/>
          <w:szCs w:val="24"/>
        </w:rPr>
      </w:pPr>
      <w:r>
        <w:rPr>
          <w:sz w:val="24"/>
          <w:szCs w:val="24"/>
        </w:rPr>
        <w:t>Пояснительнаязаписка.</w:t>
      </w:r>
    </w:p>
    <w:p w:rsidR="001B2487" w:rsidRDefault="004D6112">
      <w:pPr>
        <w:pStyle w:val="af1"/>
        <w:numPr>
          <w:ilvl w:val="3"/>
          <w:numId w:val="44"/>
        </w:numPr>
        <w:tabs>
          <w:tab w:val="left" w:pos="1950"/>
        </w:tabs>
        <w:spacing w:before="139"/>
        <w:ind w:right="845" w:firstLine="708"/>
        <w:rPr>
          <w:sz w:val="24"/>
          <w:szCs w:val="24"/>
        </w:rPr>
      </w:pPr>
      <w:r>
        <w:rPr>
          <w:sz w:val="24"/>
          <w:szCs w:val="24"/>
        </w:rPr>
        <w:t>«Математику уже затем учить надо, что она ум в порядок приводит», –писал      великий      русский       ученый       Михаил       Васильевич       Ломоносов.И в этом состоит одна из двух целей обучения геометрии как составной части математикив школе. Этой цели соответствует доказательная линия преподавания геометрии. Следуяпредставленной программе, начиная с 7 класса на уроках геометрии обучающийся учитсяпроводить доказательные рассуждения, строить логические умозаключения, доказыватьистинные утверждения и строить контрпримеры к ложным, проводить рассуждения «отпротивного»,отличатьсвойстваотпризнаков,формулироватьобратныеутверждения.Обучающийся, овладевший искусством рассуждать, будет применять его и в окружающейжизни.КакписалгеометрипедагогИгорьФедоровичШарыгин,«людьми,понимающими,чтотакоедоказательство,трудноидаженевозможноманипулировать».И в этом состоит важное воспитательное значение изучения геометрии, присущее именноотечественной математической школе. Вместе с тем авторы программы предостерегаютучителя     от      излишнего      формализма,   особенно      в      отношении      началиоснованийгеометрии.ФранцузскийматематикЖанДьедоннепоэтомуповодувысказался     так:     «Что     касается     деликатной     проблемы     введения     «аксиом»,томнекажется,чтонапервыхпорахнужно  вообще  избегать  произноситьсамо это слово. С другой же стороны, не следует упускать ни одной возможности даватьпримеры     логических     заключений,   которые       куда       в       большей       мере,чем идея аксиом, являются истинными и единственными двигателями математическогомышления».</w:t>
      </w:r>
    </w:p>
    <w:p w:rsidR="001B2487" w:rsidRDefault="004D6112">
      <w:pPr>
        <w:pStyle w:val="af1"/>
        <w:numPr>
          <w:ilvl w:val="3"/>
          <w:numId w:val="44"/>
        </w:numPr>
        <w:tabs>
          <w:tab w:val="left" w:pos="1950"/>
          <w:tab w:val="left" w:pos="2770"/>
          <w:tab w:val="left" w:pos="4222"/>
          <w:tab w:val="left" w:pos="5372"/>
          <w:tab w:val="left" w:pos="7241"/>
          <w:tab w:val="left" w:pos="8873"/>
        </w:tabs>
        <w:ind w:right="844" w:firstLine="708"/>
        <w:rPr>
          <w:sz w:val="24"/>
          <w:szCs w:val="24"/>
        </w:rPr>
      </w:pPr>
      <w:r>
        <w:rPr>
          <w:sz w:val="24"/>
          <w:szCs w:val="24"/>
        </w:rPr>
        <w:t>Второй    целью    изучения      геометрии      является      использованиееёкакинструментаприрешениикакматематических,такипрактическихзадач,встречающихся в реальной жизни. Окончивший курс геометрии обучающийся долженбыть в состоянии определить геометрическую фигуру, описать словами данный чертёжилирисунок,найтиплощадьземельногоучастка,рассчитатьнеобходимуюдлинуоптоволоконного</w:t>
      </w:r>
      <w:r>
        <w:rPr>
          <w:sz w:val="24"/>
          <w:szCs w:val="24"/>
        </w:rPr>
        <w:tab/>
        <w:t>кабеля</w:t>
      </w:r>
      <w:r>
        <w:rPr>
          <w:sz w:val="24"/>
          <w:szCs w:val="24"/>
        </w:rPr>
        <w:tab/>
        <w:t>или</w:t>
      </w:r>
      <w:r>
        <w:rPr>
          <w:sz w:val="24"/>
          <w:szCs w:val="24"/>
        </w:rPr>
        <w:tab/>
        <w:t>требуемые</w:t>
      </w:r>
      <w:r>
        <w:rPr>
          <w:sz w:val="24"/>
          <w:szCs w:val="24"/>
        </w:rPr>
        <w:tab/>
        <w:t>размеры</w:t>
      </w:r>
      <w:r>
        <w:rPr>
          <w:sz w:val="24"/>
          <w:szCs w:val="24"/>
        </w:rPr>
        <w:tab/>
        <w:t xml:space="preserve">гаражадляавтомобиля.Этомусоответствуетвторая,вычислительнаялиниявизучениигеометрии в общеобразовательной организации. Данная практическая линия является неменееважной,чемпервая.ЕщёПлатонпредписывал,чтобы«гражданеПрекрасногогорода </w:t>
      </w:r>
      <w:r>
        <w:rPr>
          <w:sz w:val="24"/>
          <w:szCs w:val="24"/>
        </w:rPr>
        <w:lastRenderedPageBreak/>
        <w:t>ни в коем случае не оставляли геометрию, ведь немаловажно даже побочное еёприменение     –     в     военном     деле     да,     впрочем,    и     во     всех      науках      –длялучшегоихусвоения:мыведьзнаем,какаябесконечнаяразницасуществуетмежду</w:t>
      </w:r>
    </w:p>
    <w:p w:rsidR="001B2487" w:rsidRDefault="004D6112">
      <w:pPr>
        <w:pStyle w:val="a5"/>
        <w:spacing w:before="90"/>
        <w:ind w:right="845" w:firstLine="0"/>
      </w:pPr>
      <w:r>
        <w:t>человеком причастным к геометрии и непричастным». Для этого учителю рекомендуетсяподбирать задачи практического характера для рассматриваемых тем, учить обучающихсястроить математические модели реальных жизненных ситуаций, проводить вычисления иоцениватьадекватностьполученногорезультата.Крайневажноподчёркиватьсвязигеометриисдругимиучебнымипредметами,мотивироватьиспользоватьопределениягеометрических фигур и понятий, демонстрировать применение полученных умений вфизикеитехнике.Этисвязинаиболееярковиднывтемах«Векторы»,</w:t>
      </w:r>
    </w:p>
    <w:p w:rsidR="001B2487" w:rsidRDefault="004D6112">
      <w:pPr>
        <w:pStyle w:val="a5"/>
        <w:spacing w:before="1"/>
        <w:ind w:firstLine="0"/>
      </w:pPr>
      <w:r>
        <w:t>«Тригонометрическиесоотношения»,«Методкоординат»и «ТеоремаПифагора».</w:t>
      </w:r>
    </w:p>
    <w:p w:rsidR="001B2487" w:rsidRDefault="004D6112">
      <w:pPr>
        <w:pStyle w:val="af1"/>
        <w:numPr>
          <w:ilvl w:val="3"/>
          <w:numId w:val="44"/>
        </w:numPr>
        <w:tabs>
          <w:tab w:val="left" w:pos="1950"/>
        </w:tabs>
        <w:spacing w:before="137"/>
        <w:ind w:right="842" w:firstLine="708"/>
        <w:rPr>
          <w:sz w:val="24"/>
          <w:szCs w:val="24"/>
        </w:rPr>
      </w:pPr>
      <w:r>
        <w:rPr>
          <w:sz w:val="24"/>
          <w:szCs w:val="24"/>
        </w:rPr>
        <w:t>В заключение сошлёмся на великого математика и астронома ИоганнаКеплера,чтобыещёразподчеркнутьиметапредметное,ивоспитательноезначениегеометрии: «Geometriaunaetaeternaestinmente Dei refulgens: cuiusconsortiumhominibustributumintercausasest,curhomositimago Dei».</w:t>
      </w:r>
    </w:p>
    <w:p w:rsidR="001B2487" w:rsidRDefault="004D6112">
      <w:pPr>
        <w:pStyle w:val="af1"/>
        <w:numPr>
          <w:ilvl w:val="3"/>
          <w:numId w:val="44"/>
        </w:numPr>
        <w:tabs>
          <w:tab w:val="left" w:pos="1950"/>
        </w:tabs>
        <w:ind w:left="1949" w:hanging="1021"/>
        <w:rPr>
          <w:sz w:val="24"/>
          <w:szCs w:val="24"/>
        </w:rPr>
      </w:pPr>
      <w:r>
        <w:rPr>
          <w:sz w:val="24"/>
          <w:szCs w:val="24"/>
        </w:rPr>
        <w:t>Согласноучебному  плану  в  7–9  классах  изучается  учебный  курс</w:t>
      </w:r>
    </w:p>
    <w:p w:rsidR="001B2487" w:rsidRDefault="004D6112">
      <w:pPr>
        <w:pStyle w:val="a5"/>
        <w:tabs>
          <w:tab w:val="left" w:pos="1918"/>
          <w:tab w:val="left" w:pos="3101"/>
          <w:tab w:val="left" w:pos="4378"/>
          <w:tab w:val="left" w:pos="5861"/>
          <w:tab w:val="left" w:pos="7155"/>
          <w:tab w:val="left" w:pos="8295"/>
        </w:tabs>
        <w:spacing w:before="139"/>
        <w:ind w:firstLine="0"/>
        <w:jc w:val="left"/>
      </w:pPr>
      <w:r>
        <w:t>«Геометрия»,</w:t>
      </w:r>
      <w:r>
        <w:tab/>
        <w:t>который</w:t>
      </w:r>
      <w:r>
        <w:tab/>
        <w:t>включает</w:t>
      </w:r>
      <w:r>
        <w:tab/>
        <w:t>следующие</w:t>
      </w:r>
      <w:r>
        <w:tab/>
        <w:t>основные</w:t>
      </w:r>
      <w:r>
        <w:tab/>
        <w:t>разделы</w:t>
      </w:r>
      <w:r>
        <w:tab/>
        <w:t>содержания:</w:t>
      </w:r>
    </w:p>
    <w:p w:rsidR="001B2487" w:rsidRDefault="004D6112">
      <w:pPr>
        <w:pStyle w:val="a5"/>
        <w:tabs>
          <w:tab w:val="left" w:pos="2206"/>
          <w:tab w:val="left" w:pos="3195"/>
          <w:tab w:val="left" w:pos="3528"/>
          <w:tab w:val="left" w:pos="3982"/>
          <w:tab w:val="left" w:pos="5266"/>
          <w:tab w:val="left" w:pos="6706"/>
          <w:tab w:val="left" w:pos="8549"/>
        </w:tabs>
        <w:spacing w:before="137"/>
        <w:ind w:right="846" w:firstLine="0"/>
        <w:jc w:val="left"/>
      </w:pPr>
      <w:r>
        <w:t>«Геометрические</w:t>
      </w:r>
      <w:r>
        <w:tab/>
        <w:t>фигуры</w:t>
      </w:r>
      <w:r>
        <w:tab/>
        <w:t>и</w:t>
      </w:r>
      <w:r>
        <w:tab/>
        <w:t>их</w:t>
      </w:r>
      <w:r>
        <w:tab/>
        <w:t>свойства»,</w:t>
      </w:r>
      <w:r>
        <w:tab/>
        <w:t>«Измерение</w:t>
      </w:r>
      <w:r>
        <w:tab/>
        <w:t>геометрических</w:t>
      </w:r>
      <w:r>
        <w:tab/>
        <w:t>величин»,атакже«Декартовыкоординатынаплоскости»,«Векторы»,«Движенияплоскости»и</w:t>
      </w:r>
    </w:p>
    <w:p w:rsidR="001B2487" w:rsidRDefault="004D6112">
      <w:pPr>
        <w:pStyle w:val="a5"/>
        <w:ind w:firstLine="0"/>
        <w:jc w:val="left"/>
      </w:pPr>
      <w:r>
        <w:t>«Преобразованияподобия».</w:t>
      </w:r>
    </w:p>
    <w:p w:rsidR="001B2487" w:rsidRDefault="004D6112">
      <w:pPr>
        <w:pStyle w:val="af1"/>
        <w:numPr>
          <w:ilvl w:val="3"/>
          <w:numId w:val="44"/>
        </w:numPr>
        <w:tabs>
          <w:tab w:val="left" w:pos="1950"/>
        </w:tabs>
        <w:spacing w:before="140"/>
        <w:ind w:left="1949" w:right="849" w:hanging="1950"/>
        <w:jc w:val="right"/>
        <w:rPr>
          <w:sz w:val="24"/>
          <w:szCs w:val="24"/>
        </w:rPr>
      </w:pPr>
      <w:r>
        <w:rPr>
          <w:sz w:val="24"/>
          <w:szCs w:val="24"/>
        </w:rPr>
        <w:t>Общеечислочасов,рекомендованныхдляизученияучебногокурса</w:t>
      </w:r>
    </w:p>
    <w:p w:rsidR="001B2487" w:rsidRDefault="004D6112">
      <w:pPr>
        <w:pStyle w:val="a5"/>
        <w:spacing w:before="136"/>
        <w:ind w:left="0" w:right="850" w:firstLine="0"/>
        <w:jc w:val="right"/>
      </w:pPr>
      <w:r>
        <w:t>«Геометрия»,–204часа:в7классе–68часов(2часавнеделю),в8классе–</w:t>
      </w:r>
    </w:p>
    <w:p w:rsidR="001B2487" w:rsidRDefault="004D6112">
      <w:pPr>
        <w:pStyle w:val="a5"/>
        <w:spacing w:before="140"/>
        <w:ind w:firstLine="0"/>
      </w:pPr>
      <w:r>
        <w:t>68часов (2часавнеделю),в9 классе–68часов(2часавнеделю).</w:t>
      </w:r>
    </w:p>
    <w:p w:rsidR="001B2487" w:rsidRDefault="004D6112">
      <w:pPr>
        <w:pStyle w:val="af1"/>
        <w:numPr>
          <w:ilvl w:val="2"/>
          <w:numId w:val="44"/>
        </w:numPr>
        <w:tabs>
          <w:tab w:val="left" w:pos="1770"/>
        </w:tabs>
        <w:spacing w:before="136"/>
        <w:ind w:left="1769" w:hanging="841"/>
        <w:rPr>
          <w:sz w:val="24"/>
          <w:szCs w:val="24"/>
        </w:rPr>
      </w:pPr>
      <w:r>
        <w:rPr>
          <w:sz w:val="24"/>
          <w:szCs w:val="24"/>
        </w:rPr>
        <w:t>Содержаниеобученияв7 классе.</w:t>
      </w:r>
    </w:p>
    <w:p w:rsidR="001B2487" w:rsidRDefault="004D6112">
      <w:pPr>
        <w:pStyle w:val="a5"/>
        <w:spacing w:before="140"/>
        <w:ind w:right="845"/>
      </w:pPr>
      <w:r>
        <w:t>Начальные понятиягеометрии.Точка,прямая,отрезок,луч.Угол.Видыуглов.Вертикальныеисмежныеуглы.Биссектрисаугла.Ломаная,многоугольник.Параллельностьиперпендикулярность прямых.</w:t>
      </w:r>
    </w:p>
    <w:p w:rsidR="001B2487" w:rsidRDefault="004D6112">
      <w:pPr>
        <w:pStyle w:val="a5"/>
        <w:ind w:right="847"/>
      </w:pPr>
      <w:r>
        <w:t>Симметричныефигуры.Основныесвойстваосевойсимметрии.Примерысимметрии вокружающеммире.</w:t>
      </w:r>
    </w:p>
    <w:p w:rsidR="001B2487" w:rsidRDefault="004D6112">
      <w:pPr>
        <w:pStyle w:val="a5"/>
        <w:ind w:right="845"/>
      </w:pPr>
      <w:r>
        <w:t>Основныепостроенияспомощьюциркуляилинейки.Треугольник.Высота,медиана,биссектриса,их свойства.</w:t>
      </w:r>
    </w:p>
    <w:p w:rsidR="001B2487" w:rsidRDefault="004D6112">
      <w:pPr>
        <w:pStyle w:val="a5"/>
        <w:ind w:left="929" w:firstLine="0"/>
      </w:pPr>
      <w:r>
        <w:t>Равнобедренныйиравностороннийтреугольники.Неравенствотреугольника.</w:t>
      </w:r>
    </w:p>
    <w:p w:rsidR="001B2487" w:rsidRDefault="004D6112">
      <w:pPr>
        <w:pStyle w:val="a5"/>
        <w:spacing w:before="138"/>
        <w:ind w:right="846"/>
      </w:pPr>
      <w:r>
        <w:t>Свойстваипризнакиравнобедренноготреугольника.Признакиравенстватреугольников.</w:t>
      </w:r>
    </w:p>
    <w:p w:rsidR="001B2487" w:rsidRDefault="004D6112">
      <w:pPr>
        <w:pStyle w:val="a5"/>
        <w:ind w:right="846"/>
      </w:pPr>
      <w:r>
        <w:t>Свойства и признаки параллельных прямых. Сумма углов треугольника. Внешниеуглытреугольника.</w:t>
      </w:r>
    </w:p>
    <w:p w:rsidR="001B2487" w:rsidRDefault="004D6112">
      <w:pPr>
        <w:pStyle w:val="a5"/>
        <w:ind w:right="845"/>
      </w:pPr>
      <w:r>
        <w:t>Прямоугольныйтреугольник.Свойствомедианыпрямоугольноготреугольника,проведённойкгипотенузе.Признакиравенствапрямоугольныхтреугольников.Прямоугольный треугольниксугломв30°.</w:t>
      </w:r>
    </w:p>
    <w:p w:rsidR="001B2487" w:rsidRDefault="004D6112">
      <w:pPr>
        <w:pStyle w:val="a5"/>
        <w:spacing w:before="90"/>
        <w:ind w:right="846"/>
      </w:pPr>
      <w:r>
        <w:t>Неравенства в геометрии: неравенство треугольника, неравенство о длине ломаной,теоремаобольшемуглеи большей сторонетреугольника.Перпендикуляринаклонная.</w:t>
      </w:r>
    </w:p>
    <w:p w:rsidR="001B2487" w:rsidRDefault="004D6112">
      <w:pPr>
        <w:pStyle w:val="a5"/>
        <w:ind w:right="844"/>
      </w:pPr>
      <w:r>
        <w:t>Геометрическоеместоточек.Биссектрисауглаисерединныйперпендикулярк отрезкукакгеометрическиеместаточек.</w:t>
      </w:r>
    </w:p>
    <w:p w:rsidR="001B2487" w:rsidRDefault="004D6112">
      <w:pPr>
        <w:pStyle w:val="a5"/>
        <w:ind w:right="846"/>
      </w:pPr>
      <w:r>
        <w:t>Окружностьикруг,хордаидиаметр,ихсвойства.Взаимноерасположениеокружности и прямой. Касательная и секущая к окружности. Окружность, вписанная вугол.Вписанная иописанная окружноститреугольника.</w:t>
      </w:r>
    </w:p>
    <w:p w:rsidR="001B2487" w:rsidRDefault="004D6112">
      <w:pPr>
        <w:pStyle w:val="af1"/>
        <w:numPr>
          <w:ilvl w:val="2"/>
          <w:numId w:val="44"/>
        </w:numPr>
        <w:tabs>
          <w:tab w:val="left" w:pos="1770"/>
        </w:tabs>
        <w:spacing w:before="1"/>
        <w:ind w:left="1769" w:hanging="841"/>
        <w:rPr>
          <w:sz w:val="24"/>
          <w:szCs w:val="24"/>
        </w:rPr>
      </w:pPr>
      <w:r>
        <w:rPr>
          <w:sz w:val="24"/>
          <w:szCs w:val="24"/>
        </w:rPr>
        <w:t>Содержаниеобученияв8 классе.</w:t>
      </w:r>
    </w:p>
    <w:p w:rsidR="001B2487" w:rsidRDefault="004D6112">
      <w:pPr>
        <w:pStyle w:val="a5"/>
        <w:spacing w:before="137"/>
        <w:ind w:right="845"/>
      </w:pPr>
      <w:r>
        <w:lastRenderedPageBreak/>
        <w:t>Четырёхугольники.Параллелограмм,егопризнакиисвойства.Частныеслучаипараллелограммов (прямоугольник, ромб, квадрат), их признаки и свойства. Трапеция,равнобокаятрапеция, еёсвойстваи признаки.Прямоугольная трапеция.</w:t>
      </w:r>
    </w:p>
    <w:p w:rsidR="001B2487" w:rsidRDefault="004D6112">
      <w:pPr>
        <w:pStyle w:val="a5"/>
        <w:spacing w:before="1"/>
        <w:ind w:right="849"/>
      </w:pPr>
      <w:r>
        <w:t>Метод удвоения медианы. Центральная симметрия. Теорема Фалеса и теорема опропорциональныхотрезках.</w:t>
      </w:r>
    </w:p>
    <w:p w:rsidR="001B2487" w:rsidRDefault="004D6112">
      <w:pPr>
        <w:pStyle w:val="a5"/>
        <w:ind w:left="929" w:firstLine="0"/>
      </w:pPr>
      <w:r>
        <w:t>Средниелинии треугольникаи трапеции.Центрмасстреугольника.</w:t>
      </w:r>
    </w:p>
    <w:p w:rsidR="001B2487" w:rsidRDefault="004D6112">
      <w:pPr>
        <w:pStyle w:val="a5"/>
        <w:spacing w:before="137"/>
        <w:ind w:left="929" w:firstLine="0"/>
      </w:pPr>
      <w:r>
        <w:t>Подобиетреугольников,коэффициентподобия.Признакиподобиятреугольников.</w:t>
      </w:r>
    </w:p>
    <w:p w:rsidR="001B2487" w:rsidRDefault="004D6112">
      <w:pPr>
        <w:pStyle w:val="a5"/>
        <w:spacing w:before="139"/>
        <w:ind w:firstLine="0"/>
        <w:jc w:val="left"/>
      </w:pPr>
      <w:r>
        <w:t>Применениеподобияпри решениипрактическихзадач.</w:t>
      </w:r>
    </w:p>
    <w:p w:rsidR="001B2487" w:rsidRDefault="004D6112">
      <w:pPr>
        <w:pStyle w:val="a5"/>
        <w:spacing w:before="137"/>
        <w:jc w:val="left"/>
      </w:pPr>
      <w:r>
        <w:t>Свойстваплощадейгеометрическихфигур.Формулыдляплощадитреугольника,параллелограмма,ромбаи трапеции. Отношениеплощадей подобных фигур.</w:t>
      </w:r>
    </w:p>
    <w:p w:rsidR="001B2487" w:rsidRDefault="004D6112">
      <w:pPr>
        <w:pStyle w:val="a5"/>
        <w:ind w:left="929" w:right="936" w:firstLine="0"/>
        <w:jc w:val="left"/>
      </w:pPr>
      <w:r>
        <w:t>Вычисление площадей треугольников и многоугольников на клетчатой бумаге.ТеоремаПифагора.ПрименениетеоремыПифагораприрешениипрактических</w:t>
      </w:r>
    </w:p>
    <w:p w:rsidR="001B2487" w:rsidRDefault="004D6112">
      <w:pPr>
        <w:pStyle w:val="a5"/>
        <w:ind w:firstLine="0"/>
        <w:jc w:val="left"/>
      </w:pPr>
      <w:r>
        <w:t>задач.</w:t>
      </w:r>
    </w:p>
    <w:p w:rsidR="001B2487" w:rsidRDefault="004D6112">
      <w:pPr>
        <w:pStyle w:val="a5"/>
        <w:spacing w:before="140"/>
        <w:ind w:left="929" w:firstLine="0"/>
        <w:jc w:val="left"/>
      </w:pPr>
      <w:r>
        <w:t>Синус,косинус,тангенсострогоуглапрямоугольноготреугольника.Основное</w:t>
      </w:r>
    </w:p>
    <w:p w:rsidR="001B2487" w:rsidRDefault="004D6112">
      <w:pPr>
        <w:pStyle w:val="a5"/>
        <w:spacing w:before="136"/>
        <w:ind w:right="847" w:firstLine="0"/>
      </w:pPr>
      <w:r>
        <w:t>тригонометрическое          тождество.          Тригонометрические          функции          угловв30°, 45°и60°.</w:t>
      </w:r>
    </w:p>
    <w:p w:rsidR="001B2487" w:rsidRDefault="004D6112">
      <w:pPr>
        <w:pStyle w:val="a5"/>
        <w:spacing w:before="1"/>
        <w:ind w:right="845"/>
      </w:pPr>
      <w:r>
        <w:t>Вписанные и центральные углы, угол между касательной и хордой. Углы междухордамиисекущими.Вписанныеиописанныечетырёхугольники.Взаимноерасположениедвухокружностей.Касаниеокружностей.Общиекасательныекдвумокружностям.</w:t>
      </w:r>
    </w:p>
    <w:p w:rsidR="001B2487" w:rsidRDefault="004D6112">
      <w:pPr>
        <w:pStyle w:val="af1"/>
        <w:numPr>
          <w:ilvl w:val="2"/>
          <w:numId w:val="44"/>
        </w:numPr>
        <w:tabs>
          <w:tab w:val="left" w:pos="1770"/>
        </w:tabs>
        <w:ind w:left="1769" w:hanging="841"/>
        <w:rPr>
          <w:sz w:val="24"/>
          <w:szCs w:val="24"/>
        </w:rPr>
      </w:pPr>
      <w:r>
        <w:rPr>
          <w:sz w:val="24"/>
          <w:szCs w:val="24"/>
        </w:rPr>
        <w:t>Содержаниеобученияв9 классе.</w:t>
      </w:r>
    </w:p>
    <w:p w:rsidR="001B2487" w:rsidRDefault="004D6112">
      <w:pPr>
        <w:pStyle w:val="a5"/>
        <w:spacing w:before="139"/>
        <w:ind w:right="936"/>
        <w:jc w:val="left"/>
      </w:pPr>
      <w:r>
        <w:t>Синус,косинус,тангенсугловот0до180°.Основноетригонометрическоетождество.Формулыприведения.</w:t>
      </w:r>
    </w:p>
    <w:p w:rsidR="001B2487" w:rsidRDefault="004D6112">
      <w:pPr>
        <w:pStyle w:val="a5"/>
        <w:tabs>
          <w:tab w:val="left" w:pos="2045"/>
          <w:tab w:val="left" w:pos="3831"/>
          <w:tab w:val="left" w:pos="4908"/>
          <w:tab w:val="left" w:pos="6190"/>
          <w:tab w:val="left" w:pos="6540"/>
          <w:tab w:val="left" w:pos="7575"/>
          <w:tab w:val="left" w:pos="8681"/>
        </w:tabs>
        <w:ind w:right="846"/>
        <w:jc w:val="left"/>
      </w:pPr>
      <w:r>
        <w:t>Решение</w:t>
      </w:r>
      <w:r>
        <w:tab/>
        <w:t>треугольников.</w:t>
      </w:r>
      <w:r>
        <w:tab/>
        <w:t>Теорема</w:t>
      </w:r>
      <w:r>
        <w:tab/>
        <w:t>косинусов</w:t>
      </w:r>
      <w:r>
        <w:tab/>
        <w:t>и</w:t>
      </w:r>
      <w:r>
        <w:tab/>
        <w:t>теорема</w:t>
      </w:r>
      <w:r>
        <w:tab/>
        <w:t>синусов.</w:t>
      </w:r>
      <w:r>
        <w:tab/>
        <w:t>Решениепрактическихзадачсиспользованиемтеоремыкосинусови теоремысинусов.</w:t>
      </w:r>
    </w:p>
    <w:p w:rsidR="001B2487" w:rsidRDefault="004D6112">
      <w:pPr>
        <w:pStyle w:val="a5"/>
        <w:ind w:left="929" w:firstLine="0"/>
        <w:jc w:val="left"/>
      </w:pPr>
      <w:r>
        <w:t>Преобразованиеподобия.Подобиесоответственныхэлементов.</w:t>
      </w:r>
    </w:p>
    <w:p w:rsidR="001B2487" w:rsidRDefault="004D6112">
      <w:pPr>
        <w:pStyle w:val="a5"/>
        <w:spacing w:before="137"/>
        <w:ind w:right="843"/>
        <w:jc w:val="left"/>
      </w:pPr>
      <w:r>
        <w:t>Теорема о произведении отрезков хорд, теоремы о произведении отрезков секущих,теоремао квадратекасательной.</w:t>
      </w:r>
    </w:p>
    <w:p w:rsidR="001B2487" w:rsidRDefault="004D6112">
      <w:pPr>
        <w:pStyle w:val="a5"/>
        <w:spacing w:before="90"/>
        <w:ind w:right="844"/>
      </w:pPr>
      <w:r>
        <w:t>Вектор,длина(модуль)вектора,сонаправленныевекторы,противоположнонаправленные   векторы,   коллинеарностьвекторов,   равенство  векторов,   операциинадвекторами.Разложениевектораподвумнеколлинеарнымвекторам.Координатывектора.  Скалярное    произведение    векторов,    применение    для    нахождения    длиниуглов.</w:t>
      </w:r>
    </w:p>
    <w:p w:rsidR="001B2487" w:rsidRDefault="004D6112">
      <w:pPr>
        <w:pStyle w:val="a5"/>
        <w:spacing w:before="1"/>
        <w:ind w:right="846"/>
      </w:pPr>
      <w:r>
        <w:t>Декартовы    координаты    на    плоскости.    Уравнения    прямой    и    окружностив    координатах,      пересечение      окружностей      и      прямых.      Метод      координати его применение.</w:t>
      </w:r>
    </w:p>
    <w:p w:rsidR="001B2487" w:rsidRDefault="004D6112">
      <w:pPr>
        <w:pStyle w:val="a5"/>
        <w:ind w:right="849"/>
      </w:pPr>
      <w:r>
        <w:t>Правильныемногоугольники.Длинаокружности.Градуснаяирадианнаямераугла,вычислениедлиндуг окружностей. Площадькруга, сектора,сегмента.</w:t>
      </w:r>
    </w:p>
    <w:p w:rsidR="001B2487" w:rsidRDefault="004D6112">
      <w:pPr>
        <w:pStyle w:val="a5"/>
        <w:ind w:right="847"/>
      </w:pPr>
      <w:r>
        <w:t>Движенияплоскостиивнутренниесимметриифигур(элементарныепредставления).Параллельныйперенос. Поворот.</w:t>
      </w:r>
    </w:p>
    <w:p w:rsidR="001B2487" w:rsidRDefault="004D6112">
      <w:pPr>
        <w:pStyle w:val="af1"/>
        <w:numPr>
          <w:ilvl w:val="2"/>
          <w:numId w:val="44"/>
        </w:numPr>
        <w:tabs>
          <w:tab w:val="left" w:pos="1770"/>
        </w:tabs>
        <w:ind w:left="1769" w:hanging="841"/>
        <w:rPr>
          <w:sz w:val="24"/>
          <w:szCs w:val="24"/>
        </w:rPr>
      </w:pPr>
      <w:r>
        <w:rPr>
          <w:sz w:val="24"/>
          <w:szCs w:val="24"/>
        </w:rPr>
        <w:t>Предметныерезультатыосвоенияпрограммыучебногокурса«Геометрия».</w:t>
      </w:r>
    </w:p>
    <w:p w:rsidR="001B2487" w:rsidRDefault="004D6112">
      <w:pPr>
        <w:pStyle w:val="af1"/>
        <w:numPr>
          <w:ilvl w:val="3"/>
          <w:numId w:val="44"/>
        </w:numPr>
        <w:tabs>
          <w:tab w:val="left" w:pos="1950"/>
        </w:tabs>
        <w:spacing w:before="138"/>
        <w:ind w:right="845" w:firstLine="708"/>
        <w:rPr>
          <w:sz w:val="24"/>
          <w:szCs w:val="24"/>
        </w:rPr>
      </w:pPr>
      <w:r>
        <w:rPr>
          <w:sz w:val="24"/>
          <w:szCs w:val="24"/>
        </w:rPr>
        <w:t>Предметныерезультатыосвоенияпрограммыучебногокурсакконцуобученияв7 классе.</w:t>
      </w:r>
    </w:p>
    <w:p w:rsidR="001B2487" w:rsidRDefault="004D6112">
      <w:pPr>
        <w:pStyle w:val="a5"/>
        <w:ind w:right="843"/>
      </w:pPr>
      <w:r>
        <w:t>Распознаватьизученныегеометрическиефигуры,определятьихвзаимноерасположение,изображатьгеометрическиефигуры,выполнятьчертежипоусловиюзадачи.Измерятьлинейныеиугловыевеличины.Решатьзадачинавычислениедлинотрезковивеличинуглов.</w:t>
      </w:r>
    </w:p>
    <w:p w:rsidR="001B2487" w:rsidRDefault="004D6112">
      <w:pPr>
        <w:pStyle w:val="a5"/>
        <w:spacing w:before="1"/>
        <w:ind w:right="845"/>
      </w:pPr>
      <w:r>
        <w:t>Делать грубую оценку линейных и угловых величин предметов в реальной жизни,размеровприродныхобъектов.Различать размерыэтихобъектовпопорядкувеличины.</w:t>
      </w:r>
    </w:p>
    <w:p w:rsidR="001B2487" w:rsidRDefault="004D6112">
      <w:pPr>
        <w:pStyle w:val="a5"/>
        <w:ind w:left="929" w:firstLine="0"/>
      </w:pPr>
      <w:r>
        <w:t>Строитьчертежикгеометрическимзадачам.</w:t>
      </w:r>
    </w:p>
    <w:p w:rsidR="001B2487" w:rsidRDefault="004D6112">
      <w:pPr>
        <w:pStyle w:val="a5"/>
        <w:spacing w:before="137"/>
        <w:ind w:right="848"/>
      </w:pPr>
      <w:r>
        <w:t>Пользоватьсяпризнаками  равенства  треугольников,  использовать  признакии свойстваравнобедренных треугольниковприрешениизадач.</w:t>
      </w:r>
    </w:p>
    <w:p w:rsidR="001B2487" w:rsidRDefault="004D6112">
      <w:pPr>
        <w:pStyle w:val="a5"/>
        <w:ind w:left="929" w:firstLine="0"/>
      </w:pPr>
      <w:r>
        <w:lastRenderedPageBreak/>
        <w:t>Проводитьлогическиерассуждениясиспользованиемгеометрическихтеорем.</w:t>
      </w:r>
    </w:p>
    <w:p w:rsidR="001B2487" w:rsidRDefault="004D6112">
      <w:pPr>
        <w:pStyle w:val="a5"/>
        <w:spacing w:before="139"/>
        <w:ind w:right="845"/>
      </w:pPr>
      <w:r>
        <w:t>Пользоватьсяпризнакамиравенствапрямоугольныхтреугольников,свойствоммедианы,   проведённой         к         гипотенузе         прямоугольного         треугольника,врешениигеометрических задач.</w:t>
      </w:r>
    </w:p>
    <w:p w:rsidR="001B2487" w:rsidRDefault="004D6112">
      <w:pPr>
        <w:pStyle w:val="a5"/>
        <w:ind w:right="845"/>
      </w:pPr>
      <w:r>
        <w:t>Определятьпараллельность  прямых  с  помощью  углов,  которые  образуетс ними секущая. Определять параллельность прямых с помощью равенства расстояний отточек однойпрямойдоточекдругойпрямой.</w:t>
      </w:r>
    </w:p>
    <w:p w:rsidR="001B2487" w:rsidRDefault="004D6112">
      <w:pPr>
        <w:pStyle w:val="a5"/>
        <w:ind w:left="929" w:firstLine="0"/>
      </w:pPr>
      <w:r>
        <w:t>Решатьзадачинаклетчатойбумаге.</w:t>
      </w:r>
    </w:p>
    <w:p w:rsidR="001B2487" w:rsidRDefault="004D6112">
      <w:pPr>
        <w:pStyle w:val="a5"/>
        <w:spacing w:before="138"/>
        <w:ind w:right="847"/>
      </w:pPr>
      <w:r>
        <w:t>Проводить   вычисления   и   находить   числовые   и   буквенные   значения   угловв   геометрических    задачах    с    использованием    суммы    углов    треугольникови многоугольников, свойств углов, образованных при пересечении двух параллельныхпрямыхсекущей. Решать практическиезадачинанахождениеуглов.</w:t>
      </w:r>
    </w:p>
    <w:p w:rsidR="001B2487" w:rsidRDefault="004D6112">
      <w:pPr>
        <w:pStyle w:val="a5"/>
        <w:spacing w:before="90"/>
        <w:ind w:right="845"/>
      </w:pPr>
      <w:r>
        <w:t>Владетьпонятиемгеометрическогоместаточек.Уметьопределятьбиссектрисууглаисерединный перпендикуляр котрезкукакгеометрическиеместаточек.</w:t>
      </w:r>
    </w:p>
    <w:p w:rsidR="001B2487" w:rsidRDefault="004D6112">
      <w:pPr>
        <w:pStyle w:val="a5"/>
        <w:ind w:right="846"/>
      </w:pPr>
      <w:r>
        <w:t>Формулировать определения окружности и круга, хорды и диаметра окружности,пользоваться         их         свойствами.         Уметь         применять         эти         свойствапри решениизадач.</w:t>
      </w:r>
    </w:p>
    <w:p w:rsidR="001B2487" w:rsidRDefault="004D6112">
      <w:pPr>
        <w:pStyle w:val="a5"/>
        <w:spacing w:before="1"/>
        <w:ind w:right="844"/>
      </w:pPr>
      <w:r>
        <w:t>Владеть понятием описанной около треугольника окружности, уметь находить еёцентр. Пользоваться фактами о том, что биссектрисы углов треугольника пересекаются воднойточке,иотом,чтосерединныеперпендикулярыксторонамтреугольникапересекаютсяводнойточке.</w:t>
      </w:r>
    </w:p>
    <w:p w:rsidR="001B2487" w:rsidRDefault="004D6112">
      <w:pPr>
        <w:pStyle w:val="a5"/>
        <w:ind w:right="851"/>
      </w:pPr>
      <w:r>
        <w:t>Владеть     понятием     касательной     к     окружности,     пользоваться     теоремойоперпендикулярностикасательнойи радиуса, проведённого кточкекасания.</w:t>
      </w:r>
    </w:p>
    <w:p w:rsidR="001B2487" w:rsidRDefault="004D6112">
      <w:pPr>
        <w:pStyle w:val="a5"/>
        <w:ind w:right="848"/>
      </w:pPr>
      <w:r>
        <w:t>Пользоваться    простейшими    геометрическими    неравенствами,      пониматьихпрактическийсмысл.</w:t>
      </w:r>
    </w:p>
    <w:p w:rsidR="001B2487" w:rsidRDefault="004D6112">
      <w:pPr>
        <w:pStyle w:val="a5"/>
        <w:ind w:right="845"/>
      </w:pPr>
      <w:r>
        <w:t>Проводить   основные     геометрические     построения     с     помощью     циркуляилинейки.</w:t>
      </w:r>
    </w:p>
    <w:p w:rsidR="001B2487" w:rsidRDefault="004D6112">
      <w:pPr>
        <w:pStyle w:val="af1"/>
        <w:numPr>
          <w:ilvl w:val="3"/>
          <w:numId w:val="44"/>
        </w:numPr>
        <w:tabs>
          <w:tab w:val="left" w:pos="1950"/>
        </w:tabs>
        <w:ind w:right="845" w:firstLine="708"/>
        <w:rPr>
          <w:sz w:val="24"/>
          <w:szCs w:val="24"/>
        </w:rPr>
      </w:pPr>
      <w:r>
        <w:rPr>
          <w:sz w:val="24"/>
          <w:szCs w:val="24"/>
        </w:rPr>
        <w:t>Предметныерезультатыосвоенияпрограммыучебногокурсакконцуобученияв8 классе.</w:t>
      </w:r>
    </w:p>
    <w:p w:rsidR="001B2487" w:rsidRDefault="004D6112">
      <w:pPr>
        <w:pStyle w:val="a5"/>
        <w:spacing w:before="1"/>
        <w:ind w:right="845"/>
      </w:pPr>
      <w:r>
        <w:t>Распознаватьосновные виды четырёхугольников, их элементы, пользоваться ихсвойствами прирешениигеометрических задач.</w:t>
      </w:r>
    </w:p>
    <w:p w:rsidR="001B2487" w:rsidRDefault="004D6112">
      <w:pPr>
        <w:pStyle w:val="a5"/>
        <w:ind w:right="849"/>
      </w:pPr>
      <w:r>
        <w:t>Применятьсвойства   точки   пересечения   медиан   треугольника   (центра   масс)врешениизадач.</w:t>
      </w:r>
    </w:p>
    <w:p w:rsidR="001B2487" w:rsidRDefault="004D6112">
      <w:pPr>
        <w:pStyle w:val="a5"/>
        <w:ind w:right="847"/>
      </w:pPr>
      <w:r>
        <w:t>Владеть  понятием  средней    линии    треугольника    и    трапеции,    применятьихсвойства  при  решении  геометрических  задач.  Пользоваться  теоремой  Фалесаи теоремой опропорциональныхотрезках,применятьихдлярешенияпрактическихзадач.</w:t>
      </w:r>
    </w:p>
    <w:p w:rsidR="001B2487" w:rsidRDefault="004D6112">
      <w:pPr>
        <w:pStyle w:val="a5"/>
        <w:ind w:left="929" w:firstLine="0"/>
      </w:pPr>
      <w:r>
        <w:t>Применятьпризнакиподобиятреугольниковврешениигеометрическихзадач.</w:t>
      </w:r>
    </w:p>
    <w:p w:rsidR="001B2487" w:rsidRDefault="004D6112">
      <w:pPr>
        <w:pStyle w:val="a5"/>
        <w:spacing w:before="139"/>
        <w:ind w:right="847"/>
      </w:pPr>
      <w:r>
        <w:t>Пользоваться      теоремой        Пифагора        для        решения        геометрическихипрактическихзадач.Строитьматематическуюмодельвпрактическихзадачах,самостоятельноделать чертёжи находить соответствующиедлины.</w:t>
      </w:r>
    </w:p>
    <w:p w:rsidR="001B2487" w:rsidRDefault="004D6112">
      <w:pPr>
        <w:pStyle w:val="a5"/>
        <w:ind w:right="847"/>
      </w:pPr>
      <w:r>
        <w:t>Владетьпонятиямисинуса,косинусаитангенсаострогоуглапрямоугольноготреугольника.Пользоваться этими понятиямидлярешения практическихзадач.</w:t>
      </w:r>
    </w:p>
    <w:p w:rsidR="001B2487" w:rsidRDefault="004D6112">
      <w:pPr>
        <w:pStyle w:val="a5"/>
        <w:ind w:right="846"/>
      </w:pPr>
      <w:r>
        <w:t>Вычислять(различнымиспособами)площадьтреугольникаиплощадимногоугольныхфигур(пользуясь,гденеобходимо,калькулятором).Применятьполученныеумения впрактических задачах.</w:t>
      </w:r>
    </w:p>
    <w:p w:rsidR="001B2487" w:rsidRDefault="004D6112">
      <w:pPr>
        <w:pStyle w:val="a5"/>
        <w:ind w:right="848"/>
      </w:pPr>
      <w:r>
        <w:t>Владетьпонятиями   вписанного   и   центрального   угла,   использовать   теоремыо   вписанныхуглах,углах   между   хордами   (секущими)   и   углемежду   касательнойи хордойприрешениигеометрических задач.</w:t>
      </w:r>
    </w:p>
    <w:p w:rsidR="001B2487" w:rsidRDefault="004D6112">
      <w:pPr>
        <w:pStyle w:val="a5"/>
        <w:spacing w:before="90"/>
        <w:ind w:right="847"/>
      </w:pPr>
      <w:r>
        <w:t>Владеть понятием описанного четырёхугольника, применять свойства описанногочетырёхугольникаприрешениизадач.</w:t>
      </w:r>
    </w:p>
    <w:p w:rsidR="001B2487" w:rsidRDefault="004D6112">
      <w:pPr>
        <w:pStyle w:val="a5"/>
        <w:ind w:right="846"/>
      </w:pPr>
      <w:r>
        <w:t xml:space="preserve">Применять полученные знания на практике – строить математические модели длязадач      реальной       жизни       и       проводить       соответствующие       вычислениясприменениемподобияи тригонометрии </w:t>
      </w:r>
      <w:r>
        <w:lastRenderedPageBreak/>
        <w:t>(пользуясь,гденеобходимо,калькулятором).</w:t>
      </w:r>
    </w:p>
    <w:p w:rsidR="001B2487" w:rsidRDefault="004D6112">
      <w:pPr>
        <w:pStyle w:val="af1"/>
        <w:numPr>
          <w:ilvl w:val="3"/>
          <w:numId w:val="44"/>
        </w:numPr>
        <w:tabs>
          <w:tab w:val="left" w:pos="1950"/>
        </w:tabs>
        <w:spacing w:before="1"/>
        <w:ind w:right="845" w:firstLine="708"/>
        <w:rPr>
          <w:sz w:val="24"/>
          <w:szCs w:val="24"/>
        </w:rPr>
      </w:pPr>
      <w:r>
        <w:rPr>
          <w:sz w:val="24"/>
          <w:szCs w:val="24"/>
        </w:rPr>
        <w:t>Предметныерезультатыосвоенияпрограммыучебногокурсакконцуобученияв9 классе.</w:t>
      </w:r>
    </w:p>
    <w:p w:rsidR="001B2487" w:rsidRDefault="004D6112">
      <w:pPr>
        <w:pStyle w:val="a5"/>
        <w:ind w:right="844"/>
      </w:pPr>
      <w:r>
        <w:t>Знатьтригонометрическиефункцииострыхуглов,находитьсихпомощьюразличныеэлементыпрямоугольноготреугольника(«решениепрямоугольныхтреугольников»).    Находить  (с      помощью      калькулятора)      длины      и      углыдля нетабличныхзначений.</w:t>
      </w:r>
    </w:p>
    <w:p w:rsidR="001B2487" w:rsidRDefault="004D6112">
      <w:pPr>
        <w:pStyle w:val="a5"/>
        <w:ind w:right="846"/>
      </w:pPr>
      <w:r>
        <w:t>Пользоватьсяформуламиприведенияиосновнымтригонометрическимтождествомдлянахождениясоотношений междутригонометрическими величинами.</w:t>
      </w:r>
    </w:p>
    <w:p w:rsidR="001B2487" w:rsidRDefault="004D6112">
      <w:pPr>
        <w:pStyle w:val="a5"/>
        <w:ind w:right="845"/>
      </w:pPr>
      <w:r>
        <w:t>Использовать теоремы синусов и косинусов для нахождения различных элементовтреугольника(«решениетреугольников»),применятьихприрешениигеометрическихзадач.</w:t>
      </w:r>
    </w:p>
    <w:p w:rsidR="001B2487" w:rsidRDefault="004D6112">
      <w:pPr>
        <w:pStyle w:val="a5"/>
        <w:ind w:right="845"/>
      </w:pPr>
      <w:r>
        <w:t>Владетьпонятиямипреобразованияподобия,соответственныхэлементовподобныхфигур.Пользоватьсясвойствамиподобияпроизвольныхфигур,уметьвычислятьдлиныинаходитьуглыуподобныхфигур.Применятьсвойстваподобиявпрактическихзадачах.Уметьприводитьпримерыподобныхфигурвокружающеммире.</w:t>
      </w:r>
    </w:p>
    <w:p w:rsidR="001B2487" w:rsidRDefault="004D6112">
      <w:pPr>
        <w:pStyle w:val="a5"/>
        <w:ind w:right="844"/>
      </w:pPr>
      <w:r>
        <w:t>Пользоваться теоремами о произведении отрезков хорд, о произведении отрезковсекущих,о квадратекасательной.</w:t>
      </w:r>
    </w:p>
    <w:p w:rsidR="001B2487" w:rsidRDefault="004D6112">
      <w:pPr>
        <w:pStyle w:val="a5"/>
        <w:ind w:right="844"/>
      </w:pPr>
      <w:r>
        <w:t>Пользоватьсявекторами,пониматьихгеометрическийифизическийсмысл,применятьихврешениигеометрическихифизическихзадач.Применятьскалярноепроизведениевекторовдля нахождения длиниуглов.</w:t>
      </w:r>
    </w:p>
    <w:p w:rsidR="001B2487" w:rsidRDefault="004D6112">
      <w:pPr>
        <w:pStyle w:val="a5"/>
        <w:spacing w:before="1"/>
        <w:ind w:right="849"/>
      </w:pPr>
      <w:r>
        <w:t>Пользоватьсяметодомкоординатнаплоскости,применятьеговрешениигеометрическихипрактических задач.</w:t>
      </w:r>
    </w:p>
    <w:p w:rsidR="001B2487" w:rsidRDefault="004D6112">
      <w:pPr>
        <w:pStyle w:val="a5"/>
        <w:ind w:right="844"/>
      </w:pPr>
      <w:r>
        <w:t>Владеть понятиями правильного многоугольника, длины окружности, длины дугиокружности   и    радианной    меры    угла,   уметь    вычислять    площадь    кругаи егочастей. Применять полученныеумениявпрактическихзадачах.</w:t>
      </w:r>
    </w:p>
    <w:p w:rsidR="001B2487" w:rsidRDefault="004D6112">
      <w:pPr>
        <w:pStyle w:val="a5"/>
        <w:ind w:right="847"/>
      </w:pPr>
      <w:r>
        <w:t>Находить оси (или центры) симметрии фигур, применять движения плоскости впростейшихслучаях.</w:t>
      </w:r>
    </w:p>
    <w:p w:rsidR="001B2487" w:rsidRDefault="004D6112">
      <w:pPr>
        <w:pStyle w:val="a5"/>
        <w:ind w:right="845"/>
      </w:pPr>
      <w:r>
        <w:t>Применять полученные знания на практике – строить математические модели длязадач      реальной       жизни       и       проводить       соответствующие       вычисленияс     применением     подобия       и       тригонометрических       функций       (пользуясь,гденеобходимо, калькулятором).</w:t>
      </w:r>
    </w:p>
    <w:p w:rsidR="001B2487" w:rsidRDefault="004D6112">
      <w:pPr>
        <w:pStyle w:val="af1"/>
        <w:numPr>
          <w:ilvl w:val="1"/>
          <w:numId w:val="44"/>
        </w:numPr>
        <w:tabs>
          <w:tab w:val="left" w:pos="1590"/>
        </w:tabs>
        <w:spacing w:before="90"/>
        <w:ind w:right="846" w:firstLine="708"/>
        <w:rPr>
          <w:sz w:val="24"/>
          <w:szCs w:val="24"/>
        </w:rPr>
      </w:pPr>
      <w:r>
        <w:rPr>
          <w:sz w:val="24"/>
          <w:szCs w:val="24"/>
        </w:rPr>
        <w:t>Федеральная    рабочая      программа      учебного      курса      «Вероятностьистатистика»в7–9классах(далеесоответственно–программаучебногокурса</w:t>
      </w:r>
    </w:p>
    <w:p w:rsidR="001B2487" w:rsidRDefault="004D6112">
      <w:pPr>
        <w:pStyle w:val="a5"/>
        <w:ind w:firstLine="0"/>
      </w:pPr>
      <w:r>
        <w:t>«Вероятностьистатистика»,учебный курс).</w:t>
      </w:r>
    </w:p>
    <w:p w:rsidR="001B2487" w:rsidRDefault="004D6112">
      <w:pPr>
        <w:pStyle w:val="af1"/>
        <w:numPr>
          <w:ilvl w:val="2"/>
          <w:numId w:val="44"/>
        </w:numPr>
        <w:tabs>
          <w:tab w:val="left" w:pos="1770"/>
        </w:tabs>
        <w:spacing w:before="139"/>
        <w:ind w:left="1769" w:hanging="841"/>
        <w:rPr>
          <w:sz w:val="24"/>
          <w:szCs w:val="24"/>
        </w:rPr>
      </w:pPr>
      <w:r>
        <w:rPr>
          <w:sz w:val="24"/>
          <w:szCs w:val="24"/>
        </w:rPr>
        <w:t>Пояснительнаязаписка.</w:t>
      </w:r>
    </w:p>
    <w:p w:rsidR="001B2487" w:rsidRDefault="004D6112">
      <w:pPr>
        <w:pStyle w:val="af1"/>
        <w:numPr>
          <w:ilvl w:val="3"/>
          <w:numId w:val="44"/>
        </w:numPr>
        <w:tabs>
          <w:tab w:val="left" w:pos="1950"/>
          <w:tab w:val="left" w:pos="3365"/>
          <w:tab w:val="left" w:pos="5859"/>
          <w:tab w:val="left" w:pos="8957"/>
        </w:tabs>
        <w:spacing w:before="137"/>
        <w:ind w:right="845" w:firstLine="708"/>
        <w:rPr>
          <w:sz w:val="24"/>
          <w:szCs w:val="24"/>
        </w:rPr>
      </w:pPr>
      <w:r>
        <w:rPr>
          <w:sz w:val="24"/>
          <w:szCs w:val="24"/>
        </w:rPr>
        <w:t>Всовременном цифровом мире вероятность истатистика приобретаютвсё большую значимость, как с точки зрения практических приложений, так и их роли вобразовании,необходимомкаждомучеловеку.Возрастаетчислопрофессий,приовладениикоторымитребуетсяхорошаябазоваяподготовкавобластивероятностиистатистики,</w:t>
      </w:r>
      <w:r>
        <w:rPr>
          <w:sz w:val="24"/>
          <w:szCs w:val="24"/>
        </w:rPr>
        <w:tab/>
        <w:t>такая</w:t>
      </w:r>
      <w:r>
        <w:rPr>
          <w:sz w:val="24"/>
          <w:szCs w:val="24"/>
        </w:rPr>
        <w:tab/>
        <w:t>подготовка</w:t>
      </w:r>
      <w:r>
        <w:rPr>
          <w:sz w:val="24"/>
          <w:szCs w:val="24"/>
        </w:rPr>
        <w:tab/>
        <w:t>важна для продолженияобразованияидля успешнойпрофессиональнойкарьеры.</w:t>
      </w:r>
    </w:p>
    <w:p w:rsidR="001B2487" w:rsidRDefault="004D6112">
      <w:pPr>
        <w:pStyle w:val="a5"/>
        <w:ind w:right="844"/>
      </w:pPr>
      <w:r>
        <w:t>Каждый  человек   постоянно   принимает   решения   на   основе   имеющихсяунегоданных.Адля   обоснованного   принятия   решения   в   условиях   недостаткаилиизбыткаинформациинеобходимовтомчислехорошосформированноевероятностноеистатистическоемышление.</w:t>
      </w:r>
    </w:p>
    <w:p w:rsidR="001B2487" w:rsidRDefault="004D6112">
      <w:pPr>
        <w:pStyle w:val="a5"/>
        <w:tabs>
          <w:tab w:val="left" w:pos="8227"/>
        </w:tabs>
        <w:ind w:right="844"/>
      </w:pPr>
      <w:r>
        <w:t xml:space="preserve">Именно       поэтому         остро         встала         необходимость         сформироватьуобучающихсяфункциональнуюграмотность,включающуювсебявкачественеотъемлемойсоставляющейумениевосприниматьикритическианализироватьинформацию, представленную в различных формах, понимать вероятностный характермногихреальныхпроцессовизависимостей,производитьпростейшиевероятностныерасчёты.         Знакомство         с         основными         принципами         сбора,         анализаи представления данных из различных сфер жизни общества и государства приобщаетобучающихсякобщественныминтересам.Изучениеосновкомбинаторикиразвиваетнавыки организации перебора и подсчёта числа вариантов, в том числе, в </w:t>
      </w:r>
      <w:r>
        <w:lastRenderedPageBreak/>
        <w:t>прикладныхзадачах. Знакомство с основами теории графов создаёт математический фундамент дляформирования</w:t>
      </w:r>
      <w:r>
        <w:tab/>
        <w:t>компетенций</w:t>
      </w:r>
    </w:p>
    <w:p w:rsidR="001B2487" w:rsidRDefault="004D6112">
      <w:pPr>
        <w:pStyle w:val="a5"/>
        <w:spacing w:before="2"/>
        <w:ind w:right="846" w:firstLine="0"/>
      </w:pPr>
      <w:r>
        <w:t>в области информатики и цифровых технологий. Помимо этого, при изучении статистикии вероятности обогащаются представления обучающихся о современной картине мира иметодахегоисследования,формируетсяпониманиеролистатистикикакисточникасоциальнозначимойинформации изакладываютсяосновывероятностногомышления.</w:t>
      </w:r>
    </w:p>
    <w:p w:rsidR="001B2487" w:rsidRDefault="004D6112">
      <w:pPr>
        <w:pStyle w:val="af1"/>
        <w:numPr>
          <w:ilvl w:val="3"/>
          <w:numId w:val="44"/>
        </w:numPr>
        <w:tabs>
          <w:tab w:val="left" w:pos="1950"/>
          <w:tab w:val="left" w:pos="4318"/>
          <w:tab w:val="left" w:pos="6082"/>
          <w:tab w:val="left" w:pos="8811"/>
        </w:tabs>
        <w:ind w:right="844" w:firstLine="708"/>
        <w:rPr>
          <w:sz w:val="24"/>
          <w:szCs w:val="24"/>
        </w:rPr>
      </w:pPr>
      <w:r>
        <w:rPr>
          <w:sz w:val="24"/>
          <w:szCs w:val="24"/>
        </w:rPr>
        <w:t>Всоответствиисданнымицелямивструктурепрограммыучебногокурса «Вероятность и статистика» основного общего образования выделены следующиесодержательно-методические</w:t>
      </w:r>
      <w:r>
        <w:rPr>
          <w:sz w:val="24"/>
          <w:szCs w:val="24"/>
        </w:rPr>
        <w:tab/>
        <w:t>линии:</w:t>
      </w:r>
      <w:r>
        <w:rPr>
          <w:sz w:val="24"/>
          <w:szCs w:val="24"/>
        </w:rPr>
        <w:tab/>
        <w:t>«Представление</w:t>
      </w:r>
      <w:r>
        <w:rPr>
          <w:sz w:val="24"/>
          <w:szCs w:val="24"/>
        </w:rPr>
        <w:tab/>
        <w:t>данныхиописательнаястатистика»,«Вероятность», «Элементыкомбинаторики»,«Введение втеориюграфов».</w:t>
      </w:r>
    </w:p>
    <w:p w:rsidR="001B2487" w:rsidRDefault="004D6112">
      <w:pPr>
        <w:pStyle w:val="a5"/>
        <w:ind w:right="847"/>
      </w:pPr>
      <w:r>
        <w:t>Содержаниелинии «Представлениеданныхиописательнаястатистика»служитосновойдляформированиянавыковработысинформацией:отчтения</w:t>
      </w:r>
    </w:p>
    <w:p w:rsidR="001B2487" w:rsidRDefault="004D6112">
      <w:pPr>
        <w:pStyle w:val="a5"/>
        <w:spacing w:before="90"/>
        <w:ind w:right="844" w:firstLine="0"/>
      </w:pPr>
      <w:r>
        <w:t>и   интерпретации     информации,     представленной     в     таблицах,     на     диаграммахи графиках до сбора, представления и анализа данных с использованием статистическиххарактеристик средних и рассеивания. Работая с данными, обучающиеся учатся считыватьиинтерпретироватьданные,выдвигать,аргументироватьикритиковатьпростейшиегипотезы,размышлятьнадфакторами,вызывающимиизменчивость,иоцениватьихвлияниенарассматриваемыевеличиныипроцессы.</w:t>
      </w:r>
    </w:p>
    <w:p w:rsidR="001B2487" w:rsidRDefault="004D6112">
      <w:pPr>
        <w:pStyle w:val="a5"/>
        <w:ind w:right="844"/>
      </w:pPr>
      <w:r>
        <w:t>Интуитивноепредставлениеослучайнойизменчивости,исследованиезакономерностей и тенденций становится мотивирующей основой для изучения теориивероятностей.     Большое      значение      здесь      имеют      практические      задания,вчастностиопытысклассическимивероятностными моделями.</w:t>
      </w:r>
    </w:p>
    <w:p w:rsidR="001B2487" w:rsidRDefault="004D6112">
      <w:pPr>
        <w:pStyle w:val="a5"/>
        <w:ind w:right="844"/>
      </w:pPr>
      <w:r>
        <w:t>Понятие вероятности вводится как мера правдоподобия случайного события. Приизучениикурсаобучающиесязнакомятсяспростейшимиметодамивычислениявероятностей в случайных экспериментах с равновозможными элементарными исходами,вероятностнымизаконами,позволяющимиставитьирешатьболеесложныезадачи.Вкурс         входят         начальные         представления         о         случайных         величинахи их числовых характеристиках.</w:t>
      </w:r>
    </w:p>
    <w:p w:rsidR="001B2487" w:rsidRDefault="004D6112">
      <w:pPr>
        <w:pStyle w:val="a5"/>
        <w:ind w:right="844"/>
      </w:pPr>
      <w:r>
        <w:t>Такжев  рамках  учебного  курса  осуществляется  знакомство  обучающихсяс множествами и основными операциями над множествами, рассматриваются примерыприменения для решения задач, а также использования в других математических курсах иучебныхпредметах.</w:t>
      </w:r>
    </w:p>
    <w:p w:rsidR="001B2487" w:rsidRDefault="004D6112">
      <w:pPr>
        <w:pStyle w:val="af1"/>
        <w:numPr>
          <w:ilvl w:val="3"/>
          <w:numId w:val="44"/>
        </w:numPr>
        <w:tabs>
          <w:tab w:val="left" w:pos="1950"/>
        </w:tabs>
        <w:ind w:right="844" w:firstLine="708"/>
        <w:rPr>
          <w:sz w:val="24"/>
          <w:szCs w:val="24"/>
        </w:rPr>
      </w:pPr>
      <w:r>
        <w:rPr>
          <w:sz w:val="24"/>
          <w:szCs w:val="24"/>
        </w:rPr>
        <w:t>В  7–9   классах   изучается   курс «Вероятность   и   статистика»,вкоторыйвходятразделы:«Представлениеданныхиописательнаястатистика»,</w:t>
      </w:r>
    </w:p>
    <w:p w:rsidR="001B2487" w:rsidRDefault="004D6112">
      <w:pPr>
        <w:pStyle w:val="a5"/>
        <w:spacing w:before="1"/>
        <w:ind w:firstLine="0"/>
      </w:pPr>
      <w:r>
        <w:t>«Вероятность»,«Элементыкомбинаторики»,«Введениевтеориюграфов».</w:t>
      </w:r>
    </w:p>
    <w:p w:rsidR="001B2487" w:rsidRDefault="004D6112">
      <w:pPr>
        <w:pStyle w:val="af1"/>
        <w:numPr>
          <w:ilvl w:val="3"/>
          <w:numId w:val="44"/>
        </w:numPr>
        <w:tabs>
          <w:tab w:val="left" w:pos="1950"/>
        </w:tabs>
        <w:spacing w:before="139"/>
        <w:ind w:left="1949" w:hanging="1021"/>
        <w:rPr>
          <w:sz w:val="24"/>
          <w:szCs w:val="24"/>
        </w:rPr>
      </w:pPr>
      <w:r>
        <w:rPr>
          <w:sz w:val="24"/>
          <w:szCs w:val="24"/>
        </w:rPr>
        <w:t>Общеечислочасов,рекомендованныхдляизученияучебногокурса</w:t>
      </w:r>
    </w:p>
    <w:p w:rsidR="001B2487" w:rsidRDefault="004D6112">
      <w:pPr>
        <w:pStyle w:val="a5"/>
        <w:spacing w:before="137"/>
        <w:ind w:right="849" w:firstLine="0"/>
      </w:pPr>
      <w:r>
        <w:t>«Вероятностьистатистика»,–102часа:в7классе–34часа(1 часа в неделю),в 8 классе– 34 часа(1 час в неделю).</w:t>
      </w:r>
    </w:p>
    <w:p w:rsidR="001B2487" w:rsidRDefault="004D6112">
      <w:pPr>
        <w:pStyle w:val="af1"/>
        <w:numPr>
          <w:ilvl w:val="2"/>
          <w:numId w:val="44"/>
        </w:numPr>
        <w:tabs>
          <w:tab w:val="left" w:pos="1770"/>
        </w:tabs>
        <w:ind w:left="1769" w:hanging="841"/>
        <w:rPr>
          <w:sz w:val="24"/>
          <w:szCs w:val="24"/>
        </w:rPr>
      </w:pPr>
      <w:r>
        <w:rPr>
          <w:sz w:val="24"/>
          <w:szCs w:val="24"/>
        </w:rPr>
        <w:t>Содержание обученияв 7 классе.</w:t>
      </w:r>
    </w:p>
    <w:p w:rsidR="001B2487" w:rsidRDefault="004D6112">
      <w:pPr>
        <w:pStyle w:val="a5"/>
        <w:tabs>
          <w:tab w:val="left" w:pos="1908"/>
          <w:tab w:val="left" w:pos="3730"/>
          <w:tab w:val="left" w:pos="5642"/>
          <w:tab w:val="left" w:pos="7654"/>
          <w:tab w:val="left" w:pos="8592"/>
        </w:tabs>
        <w:spacing w:before="139"/>
        <w:ind w:right="847"/>
      </w:pPr>
      <w:r>
        <w:t>Представлениеданныхввидетаблиц,диаграмм,графиков.Заполнениетаблиц,чтение и построение диаграмм (столбиковых (столбчатых) и круговых). Чтение графиковреальных</w:t>
      </w:r>
      <w:r>
        <w:tab/>
        <w:t>процессов.</w:t>
      </w:r>
      <w:r>
        <w:tab/>
        <w:t>Извлечение</w:t>
      </w:r>
      <w:r>
        <w:tab/>
        <w:t>информации</w:t>
      </w:r>
      <w:r>
        <w:tab/>
        <w:t>из</w:t>
      </w:r>
      <w:r>
        <w:tab/>
      </w:r>
      <w:r>
        <w:rPr>
          <w:spacing w:val="-1"/>
        </w:rPr>
        <w:t>диаграмм</w:t>
      </w:r>
      <w:r>
        <w:t>и таблиц, использованиеиинтерпретация данных.</w:t>
      </w:r>
    </w:p>
    <w:p w:rsidR="001B2487" w:rsidRDefault="004D6112">
      <w:pPr>
        <w:pStyle w:val="a5"/>
        <w:ind w:right="845"/>
      </w:pPr>
      <w:r>
        <w:t>Описательная статистика: среднее арифметическое, медиана, размах, наибольшее инаименьшеезначения наборачисловых данных.Примерыслучайнойизменчивости.</w:t>
      </w:r>
    </w:p>
    <w:p w:rsidR="001B2487" w:rsidRDefault="004D6112">
      <w:pPr>
        <w:pStyle w:val="a5"/>
        <w:ind w:right="848"/>
      </w:pPr>
      <w:r>
        <w:t>Случайный эксперимент (опыт) и случайное событие. Вероятность и частота. Рольмаловероятных и практически достоверных событий в природе и в обществе. Монета иигральнаякость втеориивероятностей.</w:t>
      </w:r>
    </w:p>
    <w:p w:rsidR="001B2487" w:rsidRDefault="004D6112">
      <w:pPr>
        <w:pStyle w:val="a5"/>
        <w:spacing w:before="90"/>
        <w:ind w:right="846"/>
      </w:pPr>
      <w:r>
        <w:t xml:space="preserve">Граф,вершина,ребро.Степеньвершины.Числорёберисуммарнаястепеньвершин. Представление о связности графа. Цепи и циклы. Пути в графах. Обход графа(эйлеров     </w:t>
      </w:r>
      <w:r>
        <w:lastRenderedPageBreak/>
        <w:t>путь).     Представление     об     ориентированном     графе.     Решение     задачспомощью графов.</w:t>
      </w:r>
    </w:p>
    <w:p w:rsidR="001B2487" w:rsidRDefault="004D6112">
      <w:pPr>
        <w:pStyle w:val="af1"/>
        <w:numPr>
          <w:ilvl w:val="2"/>
          <w:numId w:val="44"/>
        </w:numPr>
        <w:tabs>
          <w:tab w:val="left" w:pos="1770"/>
        </w:tabs>
        <w:ind w:left="1769" w:hanging="841"/>
        <w:rPr>
          <w:sz w:val="24"/>
          <w:szCs w:val="24"/>
        </w:rPr>
      </w:pPr>
      <w:r>
        <w:rPr>
          <w:sz w:val="24"/>
          <w:szCs w:val="24"/>
        </w:rPr>
        <w:t>Содержаниеобученияв8 классе.</w:t>
      </w:r>
    </w:p>
    <w:p w:rsidR="001B2487" w:rsidRDefault="004D6112">
      <w:pPr>
        <w:pStyle w:val="a5"/>
        <w:spacing w:before="139"/>
        <w:ind w:left="929" w:firstLine="0"/>
      </w:pPr>
      <w:r>
        <w:t>Представлениеданныхввидетаблиц,диаграмм,графиков.</w:t>
      </w:r>
    </w:p>
    <w:p w:rsidR="001B2487" w:rsidRDefault="004D6112">
      <w:pPr>
        <w:pStyle w:val="a5"/>
        <w:spacing w:before="137"/>
        <w:ind w:right="843"/>
      </w:pPr>
      <w:r>
        <w:t>Множество,элементмножества,подмножество.Операциинадмножествами:объединение,пересечение,дополнение.Свойстваоперацийнадмножествами:переместительное,сочетательное,распределительное,включения.Использованиеграфического представления множеств для описания реальных процессов и явлений, прирешении задач.</w:t>
      </w:r>
    </w:p>
    <w:p w:rsidR="001B2487" w:rsidRDefault="004D6112">
      <w:pPr>
        <w:pStyle w:val="a5"/>
        <w:spacing w:before="1"/>
        <w:ind w:right="850"/>
      </w:pPr>
      <w:r>
        <w:t>Измерение рассеивания данных. Дисперсия и стандартное отклонение числовыхнаборов.Диаграммарассеивания.</w:t>
      </w:r>
    </w:p>
    <w:p w:rsidR="001B2487" w:rsidRDefault="004D6112">
      <w:pPr>
        <w:pStyle w:val="a5"/>
        <w:ind w:right="846"/>
      </w:pPr>
      <w:r>
        <w:t>Элементарныесобытияслучайногоопыта.Случайныесобытия.Вероятностисобытий.Опытысравновозможнымиэлементарнымисобытиями.Случайныйвыбор.Связь    между     маловероятными     и     практически     достоверными     событиямивприроде, обществеинауке.</w:t>
      </w:r>
    </w:p>
    <w:p w:rsidR="001B2487" w:rsidRDefault="004D6112">
      <w:pPr>
        <w:pStyle w:val="a5"/>
        <w:spacing w:before="1"/>
        <w:ind w:right="846"/>
      </w:pPr>
      <w:r>
        <w:t>Дерево.Свойствадеревьев:единственностьпути,существованиевисячейвершины, связь между числом вершин и числом рёбер. Правило умножения. Решениезадачспомощью графов.</w:t>
      </w:r>
    </w:p>
    <w:p w:rsidR="001B2487" w:rsidRDefault="004D6112">
      <w:pPr>
        <w:pStyle w:val="a5"/>
        <w:ind w:right="846"/>
      </w:pPr>
      <w:r>
        <w:t>Противоположныесобытия.ДиаграммаЭйлера.Объединениеипересечениесобытий.Несовместныесобытия.Формуласложениявероятностей.Условнаявероятность. Правило умножения. Независимые события. Представление эксперимента ввиде дерева. Решение задач на нахождение вероятностей с помощью дерева случайногоэксперимента,диаграммЭйлера.</w:t>
      </w:r>
    </w:p>
    <w:p w:rsidR="001B2487" w:rsidRDefault="004D6112">
      <w:pPr>
        <w:pStyle w:val="af1"/>
        <w:numPr>
          <w:ilvl w:val="2"/>
          <w:numId w:val="44"/>
        </w:numPr>
        <w:tabs>
          <w:tab w:val="left" w:pos="1770"/>
        </w:tabs>
        <w:ind w:left="1769" w:hanging="841"/>
        <w:rPr>
          <w:sz w:val="24"/>
          <w:szCs w:val="24"/>
        </w:rPr>
      </w:pPr>
      <w:r>
        <w:rPr>
          <w:sz w:val="24"/>
          <w:szCs w:val="24"/>
        </w:rPr>
        <w:t>Содержаниеобученияв9 классе.</w:t>
      </w:r>
    </w:p>
    <w:p w:rsidR="001B2487" w:rsidRDefault="004D6112">
      <w:pPr>
        <w:pStyle w:val="a5"/>
        <w:spacing w:before="137"/>
        <w:ind w:left="929" w:firstLine="0"/>
      </w:pPr>
      <w:r>
        <w:t>Представлениеданныхввидетаблиц,диаграмм,графиков,интерпретацияданных.</w:t>
      </w:r>
    </w:p>
    <w:p w:rsidR="001B2487" w:rsidRDefault="004D6112">
      <w:pPr>
        <w:pStyle w:val="a5"/>
        <w:spacing w:before="139"/>
        <w:ind w:firstLine="0"/>
        <w:jc w:val="left"/>
      </w:pPr>
      <w:r>
        <w:t>Чтениеи построениетаблиц,диаграмм,графиковпореальнымданным.</w:t>
      </w:r>
    </w:p>
    <w:p w:rsidR="001B2487" w:rsidRDefault="004D6112">
      <w:pPr>
        <w:pStyle w:val="a5"/>
        <w:spacing w:before="137"/>
        <w:ind w:left="929" w:firstLine="0"/>
      </w:pPr>
      <w:r>
        <w:t>Перестановкиифакториал.Сочетанияичислосочетаний.ТреугольникПаскаля.</w:t>
      </w:r>
    </w:p>
    <w:p w:rsidR="001B2487" w:rsidRDefault="004D6112">
      <w:pPr>
        <w:pStyle w:val="a5"/>
        <w:spacing w:before="139"/>
        <w:ind w:firstLine="0"/>
        <w:jc w:val="left"/>
      </w:pPr>
      <w:r>
        <w:t>Решениезадачсиспользованиемкомбинаторики.</w:t>
      </w:r>
    </w:p>
    <w:p w:rsidR="001B2487" w:rsidRDefault="004D6112">
      <w:pPr>
        <w:pStyle w:val="a5"/>
        <w:tabs>
          <w:tab w:val="left" w:pos="2952"/>
          <w:tab w:val="left" w:pos="4644"/>
          <w:tab w:val="left" w:pos="6197"/>
          <w:tab w:val="left" w:pos="7215"/>
          <w:tab w:val="left" w:pos="8187"/>
          <w:tab w:val="left" w:pos="8794"/>
        </w:tabs>
        <w:spacing w:before="137"/>
        <w:ind w:right="847"/>
        <w:jc w:val="left"/>
      </w:pPr>
      <w:r>
        <w:t>Геометрическая</w:t>
      </w:r>
      <w:r>
        <w:tab/>
        <w:t>вероятность.</w:t>
      </w:r>
      <w:r>
        <w:tab/>
        <w:t>Случайный</w:t>
      </w:r>
      <w:r>
        <w:tab/>
        <w:t>выбор</w:t>
      </w:r>
      <w:r>
        <w:tab/>
        <w:t>точки</w:t>
      </w:r>
      <w:r>
        <w:tab/>
        <w:t>из</w:t>
      </w:r>
      <w:r>
        <w:tab/>
      </w:r>
      <w:r>
        <w:rPr>
          <w:spacing w:val="-1"/>
        </w:rPr>
        <w:t>фигуры</w:t>
      </w:r>
      <w:r>
        <w:t>наплоскости,изотрезкаииздугиокружности.</w:t>
      </w:r>
    </w:p>
    <w:p w:rsidR="001B2487" w:rsidRDefault="004D6112">
      <w:pPr>
        <w:pStyle w:val="a5"/>
        <w:ind w:right="1800"/>
        <w:jc w:val="left"/>
      </w:pPr>
      <w:r>
        <w:t>Испытание.Успехинеудача.Серияиспытанийдопервогоуспеха.Серияиспытаний Бернулли. Вероятности событийвсериииспытаний Бернулли.</w:t>
      </w:r>
    </w:p>
    <w:p w:rsidR="001B2487" w:rsidRDefault="004D6112">
      <w:pPr>
        <w:pStyle w:val="a5"/>
        <w:jc w:val="left"/>
      </w:pPr>
      <w:r>
        <w:t>Случайнаявеличинаираспределениевероятностей.Математическоеожиданиеидисперсия.Примерыматематическогоожиданиякактеоретическогосреднегозначения</w:t>
      </w:r>
    </w:p>
    <w:p w:rsidR="001B2487" w:rsidRDefault="004D6112">
      <w:pPr>
        <w:pStyle w:val="a5"/>
        <w:spacing w:before="90"/>
        <w:ind w:right="846" w:firstLine="0"/>
      </w:pPr>
      <w:r>
        <w:t>величины. Математическое ожидание и дисперсия случайной величины «число успехов всерии испытанийБернулли».</w:t>
      </w:r>
    </w:p>
    <w:p w:rsidR="001B2487" w:rsidRDefault="004D6112">
      <w:pPr>
        <w:pStyle w:val="a5"/>
        <w:ind w:right="848"/>
      </w:pPr>
      <w:r>
        <w:t>Понятие о законе больших чисел. Измерение вероятностей с помощью частот. Рольи значениезаконабольших чисел вприродеиобществе.</w:t>
      </w:r>
    </w:p>
    <w:p w:rsidR="001B2487" w:rsidRDefault="004D6112">
      <w:pPr>
        <w:pStyle w:val="af1"/>
        <w:numPr>
          <w:ilvl w:val="2"/>
          <w:numId w:val="44"/>
        </w:numPr>
        <w:tabs>
          <w:tab w:val="left" w:pos="1770"/>
        </w:tabs>
        <w:ind w:right="846" w:firstLine="708"/>
        <w:rPr>
          <w:sz w:val="24"/>
          <w:szCs w:val="24"/>
        </w:rPr>
      </w:pPr>
      <w:r>
        <w:rPr>
          <w:sz w:val="24"/>
          <w:szCs w:val="24"/>
        </w:rPr>
        <w:t>Предметные результаты освоения программы учебного курса «Вероятностьи статистика».</w:t>
      </w:r>
    </w:p>
    <w:p w:rsidR="001B2487" w:rsidRDefault="004D6112">
      <w:pPr>
        <w:pStyle w:val="af1"/>
        <w:numPr>
          <w:ilvl w:val="3"/>
          <w:numId w:val="44"/>
        </w:numPr>
        <w:tabs>
          <w:tab w:val="left" w:pos="1950"/>
        </w:tabs>
        <w:ind w:right="845" w:firstLine="708"/>
        <w:rPr>
          <w:sz w:val="24"/>
          <w:szCs w:val="24"/>
        </w:rPr>
      </w:pPr>
      <w:r>
        <w:rPr>
          <w:sz w:val="24"/>
          <w:szCs w:val="24"/>
        </w:rPr>
        <w:t>Предметныерезультатыосвоенияпрограммыучебногокурсакконцуобученияв7 классе.</w:t>
      </w:r>
    </w:p>
    <w:p w:rsidR="001B2487" w:rsidRDefault="004D6112">
      <w:pPr>
        <w:pStyle w:val="a5"/>
        <w:ind w:right="845"/>
      </w:pPr>
      <w:r>
        <w:t>Читатьинформацию,представленнуювтаблицах,надиаграммах,представлятьданные в виде таблиц, строить диаграммы (столбиковые (столбчатые) и круговые) помассивамзначений.</w:t>
      </w:r>
    </w:p>
    <w:p w:rsidR="001B2487" w:rsidRDefault="004D6112">
      <w:pPr>
        <w:pStyle w:val="a5"/>
        <w:spacing w:before="1"/>
        <w:ind w:right="846"/>
      </w:pPr>
      <w:r>
        <w:t>Описывать   и   интерпретировать   реальные   числовые   данные,   представленныевтаблицах, надиаграммах, графиках.</w:t>
      </w:r>
    </w:p>
    <w:p w:rsidR="001B2487" w:rsidRDefault="004D6112">
      <w:pPr>
        <w:pStyle w:val="a5"/>
        <w:ind w:right="849"/>
      </w:pPr>
      <w:r>
        <w:t>Использоватьдляописанияданныхстатистическиехарактеристики:среднееарифметическое,медиана, наибольшееинаименьшеезначения, размах.</w:t>
      </w:r>
    </w:p>
    <w:p w:rsidR="001B2487" w:rsidRDefault="004D6112">
      <w:pPr>
        <w:pStyle w:val="a5"/>
        <w:ind w:right="844"/>
      </w:pPr>
      <w:r>
        <w:t>Иметьпредставлениеослучайнойизменчивостинапримерахцен,физическихвеличин,антропометрическихданных,иметьпредставлениеостатистическойустойчивости.</w:t>
      </w:r>
    </w:p>
    <w:p w:rsidR="001B2487" w:rsidRDefault="004D6112">
      <w:pPr>
        <w:pStyle w:val="af1"/>
        <w:numPr>
          <w:ilvl w:val="3"/>
          <w:numId w:val="44"/>
        </w:numPr>
        <w:tabs>
          <w:tab w:val="left" w:pos="1950"/>
        </w:tabs>
        <w:ind w:right="845" w:firstLine="708"/>
        <w:rPr>
          <w:sz w:val="24"/>
          <w:szCs w:val="24"/>
        </w:rPr>
      </w:pPr>
      <w:r>
        <w:rPr>
          <w:sz w:val="24"/>
          <w:szCs w:val="24"/>
        </w:rPr>
        <w:t>Предметныерезультатыосвоенияпрограммыучебногокурсакконцуобученияв8 классе.</w:t>
      </w:r>
    </w:p>
    <w:p w:rsidR="001B2487" w:rsidRDefault="004D6112">
      <w:pPr>
        <w:pStyle w:val="a5"/>
        <w:ind w:right="847"/>
      </w:pPr>
      <w:r>
        <w:lastRenderedPageBreak/>
        <w:t>Извлекатьипреобразовыватьинформацию,представленнуюввидетаблиц,диаграмм,графиков,представлять данныеввидетаблиц, диаграмм,графиков.</w:t>
      </w:r>
    </w:p>
    <w:p w:rsidR="001B2487" w:rsidRDefault="004D6112">
      <w:pPr>
        <w:pStyle w:val="a5"/>
        <w:ind w:right="845"/>
      </w:pPr>
      <w:r>
        <w:t>Описыватьданныеспомощьюстатистическихпоказателей:среднихзначенийимеррассеивания (размах, дисперсия истандартноеотклонение).</w:t>
      </w:r>
    </w:p>
    <w:p w:rsidR="001B2487" w:rsidRDefault="004D6112">
      <w:pPr>
        <w:pStyle w:val="a5"/>
        <w:ind w:right="844"/>
      </w:pPr>
      <w:r>
        <w:t>Находить        частоты        числовых        значений        и         частоты        событий,втомчислепо результатамизмеренийинаблюдений.</w:t>
      </w:r>
    </w:p>
    <w:p w:rsidR="001B2487" w:rsidRDefault="004D6112">
      <w:pPr>
        <w:pStyle w:val="a5"/>
        <w:ind w:right="848"/>
      </w:pPr>
      <w:r>
        <w:t>Находитьвероятностислучайныхсобытийвопытах,знаявероятностиэлементарныхсобытий,втомчислевопытахсравновозможнымиэлементарнымисобытиями.</w:t>
      </w:r>
    </w:p>
    <w:p w:rsidR="001B2487" w:rsidRDefault="004D6112">
      <w:pPr>
        <w:pStyle w:val="a5"/>
        <w:spacing w:before="1"/>
        <w:ind w:right="848"/>
      </w:pPr>
      <w:r>
        <w:t>Использовать графические модели: дерево случайного эксперимента, диаграммыЭйлера,числовая прямая.</w:t>
      </w:r>
    </w:p>
    <w:p w:rsidR="001B2487" w:rsidRDefault="004D6112">
      <w:pPr>
        <w:pStyle w:val="a5"/>
        <w:ind w:right="846"/>
      </w:pPr>
      <w:r>
        <w:t>Оперировать  понятиями:  множество,  подмножество,    выполнять    операциинадмножествами:объединение,пересечение,дополнение,перечислятьэлементымножеств,применять свойствамножеств.</w:t>
      </w:r>
    </w:p>
    <w:p w:rsidR="001B2487" w:rsidRDefault="004D6112">
      <w:pPr>
        <w:pStyle w:val="a5"/>
        <w:ind w:right="846"/>
      </w:pPr>
      <w:r>
        <w:t>Использоватьграфическоепредставление   множеств   и   связей   между   нимидляописанияпроцессовиявлений,втомчислеприрешениизадачиздругихучебных</w:t>
      </w:r>
    </w:p>
    <w:p w:rsidR="001B2487" w:rsidRDefault="004D6112">
      <w:pPr>
        <w:pStyle w:val="a5"/>
        <w:spacing w:before="90"/>
        <w:ind w:firstLine="0"/>
      </w:pPr>
      <w:r>
        <w:t>предметови курсов.</w:t>
      </w:r>
    </w:p>
    <w:p w:rsidR="001B2487" w:rsidRDefault="004D6112">
      <w:pPr>
        <w:pStyle w:val="af1"/>
        <w:numPr>
          <w:ilvl w:val="3"/>
          <w:numId w:val="44"/>
        </w:numPr>
        <w:tabs>
          <w:tab w:val="left" w:pos="1950"/>
        </w:tabs>
        <w:spacing w:before="139"/>
        <w:ind w:right="845" w:firstLine="708"/>
        <w:rPr>
          <w:sz w:val="24"/>
          <w:szCs w:val="24"/>
        </w:rPr>
      </w:pPr>
      <w:r>
        <w:rPr>
          <w:sz w:val="24"/>
          <w:szCs w:val="24"/>
        </w:rPr>
        <w:t>Предметныерезультатыосвоенияпрограммыучебногокурсакконцуобученияв9 классе.</w:t>
      </w:r>
    </w:p>
    <w:p w:rsidR="001B2487" w:rsidRDefault="004D6112">
      <w:pPr>
        <w:pStyle w:val="a5"/>
        <w:ind w:right="844"/>
      </w:pPr>
      <w:r>
        <w:t>Извлекатьипреобразовыватьинформацию,представленнуювразличныхисточникахввидетаблиц,диаграмм,графиков,представлятьданныеввидетаблиц,диаграмм,графиков.</w:t>
      </w:r>
    </w:p>
    <w:p w:rsidR="001B2487" w:rsidRDefault="004D6112">
      <w:pPr>
        <w:pStyle w:val="a5"/>
        <w:ind w:right="848"/>
      </w:pPr>
      <w:r>
        <w:t>Решать       задачи       организованным       перебором       вариантов,       а       такжесиспользованиемкомбинаторныхправил иметодов.</w:t>
      </w:r>
    </w:p>
    <w:p w:rsidR="001B2487" w:rsidRDefault="004D6112">
      <w:pPr>
        <w:pStyle w:val="a5"/>
        <w:ind w:right="847"/>
      </w:pPr>
      <w:r>
        <w:t>Использоватьописательные   характеристики   для   массивов   числовых   данных,втомчислесредниезначения имерырассеивания.</w:t>
      </w:r>
    </w:p>
    <w:p w:rsidR="001B2487" w:rsidRDefault="004D6112">
      <w:pPr>
        <w:pStyle w:val="a5"/>
        <w:ind w:right="846"/>
      </w:pPr>
      <w:r>
        <w:t>Находитьчастотызначенийичастотысобытия,втомчислепользуясьрезультатами проведённых измеренийинаблюдений.</w:t>
      </w:r>
    </w:p>
    <w:p w:rsidR="001B2487" w:rsidRDefault="004D6112">
      <w:pPr>
        <w:pStyle w:val="a5"/>
        <w:ind w:right="847"/>
      </w:pPr>
      <w:r>
        <w:t>Находить    вероятности     случайных     событий     в     изученных     опытах,втомчислевопытахсравновозможнымиэлементарнымисобытиями,всерияхиспытаний до первогоуспеха, всериях испытанийБернулли.</w:t>
      </w:r>
    </w:p>
    <w:p w:rsidR="001B2487" w:rsidRDefault="004D6112">
      <w:pPr>
        <w:pStyle w:val="a5"/>
        <w:ind w:left="929" w:firstLine="0"/>
      </w:pPr>
      <w:r>
        <w:t>Иметьпредставлениеослучайной величинеиораспределении вероятностей.</w:t>
      </w:r>
    </w:p>
    <w:p w:rsidR="001B2487" w:rsidRDefault="004D6112">
      <w:pPr>
        <w:pStyle w:val="a5"/>
        <w:spacing w:before="137"/>
        <w:ind w:right="847"/>
      </w:pPr>
      <w:r>
        <w:t>Иметь представление о законе больших чисел как о проявлении закономерности вслучайной       изменчивости        и        о        роли        закона        больших        чиселвприродеиобществе.</w:t>
      </w:r>
    </w:p>
    <w:p w:rsidR="001B2487" w:rsidRDefault="004D6112">
      <w:pPr>
        <w:pStyle w:val="1"/>
        <w:numPr>
          <w:ilvl w:val="0"/>
          <w:numId w:val="48"/>
        </w:numPr>
        <w:tabs>
          <w:tab w:val="left" w:pos="1410"/>
        </w:tabs>
        <w:spacing w:before="2"/>
        <w:ind w:hanging="481"/>
      </w:pPr>
      <w:bookmarkStart w:id="20" w:name="147._Федеральная_рабочая_программа_по_уч"/>
      <w:bookmarkEnd w:id="20"/>
      <w:r>
        <w:t>Федеральнаярабочаяпрограммапоучебномупредмету«Информатика».</w:t>
      </w:r>
    </w:p>
    <w:p w:rsidR="001B2487" w:rsidRDefault="004D6112">
      <w:pPr>
        <w:pStyle w:val="af1"/>
        <w:numPr>
          <w:ilvl w:val="1"/>
          <w:numId w:val="48"/>
        </w:numPr>
        <w:tabs>
          <w:tab w:val="left" w:pos="1590"/>
          <w:tab w:val="left" w:pos="3178"/>
          <w:tab w:val="left" w:pos="5904"/>
          <w:tab w:val="left" w:pos="8419"/>
        </w:tabs>
        <w:spacing w:before="136"/>
        <w:ind w:right="845" w:firstLine="708"/>
        <w:rPr>
          <w:sz w:val="24"/>
          <w:szCs w:val="24"/>
        </w:rPr>
      </w:pPr>
      <w:r>
        <w:rPr>
          <w:sz w:val="24"/>
          <w:szCs w:val="24"/>
        </w:rPr>
        <w:t>Федеральнаярабочаяпрограммапоучебномупредмету«Информатика»(предметная область «Математика и информатика») (далее соответственно – программа поинформатике,информатика)включаетпояснительнуюзаписку,содержаниеобучения,планируемые</w:t>
      </w:r>
      <w:r>
        <w:rPr>
          <w:sz w:val="24"/>
          <w:szCs w:val="24"/>
        </w:rPr>
        <w:tab/>
        <w:t>результаты</w:t>
      </w:r>
      <w:r>
        <w:rPr>
          <w:sz w:val="24"/>
          <w:szCs w:val="24"/>
        </w:rPr>
        <w:tab/>
        <w:t>освоения</w:t>
      </w:r>
      <w:r>
        <w:rPr>
          <w:sz w:val="24"/>
          <w:szCs w:val="24"/>
        </w:rPr>
        <w:tab/>
        <w:t>программыпо информатике.</w:t>
      </w:r>
    </w:p>
    <w:p w:rsidR="001B2487" w:rsidRDefault="004D6112">
      <w:pPr>
        <w:pStyle w:val="af1"/>
        <w:numPr>
          <w:ilvl w:val="1"/>
          <w:numId w:val="48"/>
        </w:numPr>
        <w:tabs>
          <w:tab w:val="left" w:pos="1590"/>
        </w:tabs>
        <w:spacing w:before="2"/>
        <w:ind w:left="1589" w:hanging="661"/>
        <w:rPr>
          <w:sz w:val="24"/>
          <w:szCs w:val="24"/>
        </w:rPr>
      </w:pPr>
      <w:r>
        <w:rPr>
          <w:sz w:val="24"/>
          <w:szCs w:val="24"/>
        </w:rPr>
        <w:t>Пояснительнаязаписка.</w:t>
      </w:r>
    </w:p>
    <w:p w:rsidR="001B2487" w:rsidRDefault="004D6112">
      <w:pPr>
        <w:pStyle w:val="af1"/>
        <w:numPr>
          <w:ilvl w:val="2"/>
          <w:numId w:val="48"/>
        </w:numPr>
        <w:tabs>
          <w:tab w:val="left" w:pos="1770"/>
        </w:tabs>
        <w:spacing w:before="137"/>
        <w:ind w:right="845" w:firstLine="708"/>
        <w:rPr>
          <w:sz w:val="24"/>
          <w:szCs w:val="24"/>
        </w:rPr>
      </w:pPr>
      <w:r>
        <w:rPr>
          <w:sz w:val="24"/>
          <w:szCs w:val="24"/>
        </w:rPr>
        <w:t>Программапоинформатикенауровнеосновногообщегообразованиясоставленанаосноветребованийкрезультатамосвоенияосновнойобразовательнойпрограммы   основного     общего     образования,    представленных     в     ФГОС     ООО,атакжефедеральнойпрограммывоспитания.</w:t>
      </w:r>
    </w:p>
    <w:p w:rsidR="001B2487" w:rsidRDefault="004D6112">
      <w:pPr>
        <w:pStyle w:val="af1"/>
        <w:numPr>
          <w:ilvl w:val="2"/>
          <w:numId w:val="48"/>
        </w:numPr>
        <w:tabs>
          <w:tab w:val="left" w:pos="1770"/>
        </w:tabs>
        <w:ind w:right="846" w:firstLine="708"/>
        <w:rPr>
          <w:sz w:val="24"/>
          <w:szCs w:val="24"/>
        </w:rPr>
      </w:pPr>
      <w:r>
        <w:rPr>
          <w:sz w:val="24"/>
          <w:szCs w:val="24"/>
        </w:rPr>
        <w:t>Программа по информатике даёт представление о целях, общей стратегииобучения,воспитанияиразвитияобучающихсясредствамиинформатикинабазовомуровне,устанавливаетобязательноепредметноесодержание,предусматриваетегоструктурирование по разделам и темам, определяет распределение его по классам (годамизучения).</w:t>
      </w:r>
    </w:p>
    <w:p w:rsidR="001B2487" w:rsidRDefault="004D6112">
      <w:pPr>
        <w:pStyle w:val="a5"/>
        <w:ind w:left="929" w:firstLine="0"/>
      </w:pPr>
      <w:r>
        <w:t>Программа  по   информатике   определяет   количественные   и   качественные</w:t>
      </w:r>
    </w:p>
    <w:p w:rsidR="001B2487" w:rsidRDefault="004D6112">
      <w:pPr>
        <w:pStyle w:val="a5"/>
        <w:spacing w:before="90"/>
        <w:ind w:right="848" w:firstLine="0"/>
      </w:pPr>
      <w:r>
        <w:t>характеристики  учебного  материала   для  каждого  года   изучения,    в    том   числедлясодержательногонаполненияразноговидаконтроля(промежуточнойаттестацииобучающихся,всероссийскихпроверочныхработ,государственнойитоговойаттестации).</w:t>
      </w:r>
    </w:p>
    <w:p w:rsidR="001B2487" w:rsidRDefault="004D6112">
      <w:pPr>
        <w:pStyle w:val="a5"/>
        <w:spacing w:before="1"/>
        <w:ind w:right="847"/>
      </w:pPr>
      <w:r>
        <w:t>Программа по информатике является основой для составления авторских учебныхпрограммиучебников,тематического планирования курсаучителем.</w:t>
      </w:r>
    </w:p>
    <w:p w:rsidR="001B2487" w:rsidRDefault="004D6112">
      <w:pPr>
        <w:pStyle w:val="af1"/>
        <w:numPr>
          <w:ilvl w:val="2"/>
          <w:numId w:val="48"/>
        </w:numPr>
        <w:tabs>
          <w:tab w:val="left" w:pos="1770"/>
        </w:tabs>
        <w:ind w:right="845" w:firstLine="708"/>
        <w:rPr>
          <w:sz w:val="24"/>
          <w:szCs w:val="24"/>
        </w:rPr>
      </w:pPr>
      <w:r>
        <w:rPr>
          <w:sz w:val="24"/>
          <w:szCs w:val="24"/>
        </w:rPr>
        <w:lastRenderedPageBreak/>
        <w:t>Целями изучения информатики на уровне основного общего образованияявляются:</w:t>
      </w:r>
    </w:p>
    <w:p w:rsidR="001B2487" w:rsidRDefault="004D6112">
      <w:pPr>
        <w:pStyle w:val="a5"/>
        <w:ind w:right="845"/>
      </w:pPr>
      <w:r>
        <w:t>формированиеосновмировоззрения,соответствующегосовременномууровнюразвития    науки      информатики,      достижениям      научно-технического      прогрессаи  общественной    практики,    за    счёт    развития    представлений    об    информациикаковажнейшемстратегическомресурсеразвитияличности,государства,общества,понимания    роли     информационных     процессов,     информационных     ресурсови информационных технологий в условиях цифровой трансформации многих сфер жизнисовременногообщества;</w:t>
      </w:r>
    </w:p>
    <w:p w:rsidR="001B2487" w:rsidRDefault="004D6112">
      <w:pPr>
        <w:pStyle w:val="a5"/>
        <w:tabs>
          <w:tab w:val="left" w:pos="2940"/>
          <w:tab w:val="left" w:pos="5019"/>
          <w:tab w:val="left" w:pos="8213"/>
        </w:tabs>
        <w:ind w:right="846"/>
      </w:pPr>
      <w:r>
        <w:t>обеспечение условий, способствующих развитию алгоритмического мышления какнеобходимого</w:t>
      </w:r>
      <w:r>
        <w:tab/>
        <w:t>условия</w:t>
      </w:r>
      <w:r>
        <w:tab/>
        <w:t>профессиональной</w:t>
      </w:r>
      <w:r>
        <w:tab/>
      </w:r>
      <w:r>
        <w:rPr>
          <w:spacing w:val="-1"/>
        </w:rPr>
        <w:t>деятельности</w:t>
      </w:r>
      <w:r>
        <w:t>в современном информационном обществе, предполагающего способность обучающегосяразбиватьсложныезадачинаболеепростыеподзадачи,сравниватьновыезадачисзадачами,решёнными ранее,определятьшаги длядостижениярезультатаи так далее;</w:t>
      </w:r>
    </w:p>
    <w:p w:rsidR="001B2487" w:rsidRDefault="004D6112">
      <w:pPr>
        <w:pStyle w:val="a5"/>
        <w:spacing w:before="1"/>
        <w:ind w:right="845"/>
      </w:pPr>
      <w:r>
        <w:t>формированиеиразвитиекомпетенцийобучающихсявобластииспользованияинформационно-коммуникационных технологий, в том числе знаний, умений и навыковработысинформацией,программирования,коммуникациивсовременныхцифровыхсредахвусловияхобеспеченияинформационной безопасностиличностиобучающегося;</w:t>
      </w:r>
    </w:p>
    <w:p w:rsidR="001B2487" w:rsidRDefault="004D6112">
      <w:pPr>
        <w:pStyle w:val="a5"/>
        <w:ind w:right="844"/>
      </w:pPr>
      <w:r>
        <w:t>воспитание  ответственного   и   избирательного   отношения   к   информациис  учётом   правовых   и   этических   аспектов   её   распространения,   стремленияк       продолжению       образования       в       области       информационных       технологийи созидательной деятельности сприменениемсредствинформационных технологий.</w:t>
      </w:r>
    </w:p>
    <w:p w:rsidR="001B2487" w:rsidRDefault="004D6112">
      <w:pPr>
        <w:pStyle w:val="af1"/>
        <w:numPr>
          <w:ilvl w:val="2"/>
          <w:numId w:val="48"/>
        </w:numPr>
        <w:tabs>
          <w:tab w:val="left" w:pos="1770"/>
        </w:tabs>
        <w:ind w:right="846" w:firstLine="708"/>
        <w:rPr>
          <w:sz w:val="24"/>
          <w:szCs w:val="24"/>
        </w:rPr>
      </w:pPr>
      <w:r>
        <w:rPr>
          <w:sz w:val="24"/>
          <w:szCs w:val="24"/>
        </w:rPr>
        <w:t>Учебныйпредмет«Информатика»восновномобщемобразованииотражает:</w:t>
      </w:r>
    </w:p>
    <w:p w:rsidR="001B2487" w:rsidRDefault="004D6112">
      <w:pPr>
        <w:pStyle w:val="a5"/>
        <w:ind w:right="847"/>
      </w:pPr>
      <w:r>
        <w:t>сущностьинформатикикакнаучнойдисциплины,изучающейзакономерностипротеканияивозможностиавтоматизацииинформационныхпроцессоввразличныхсистемах;</w:t>
      </w:r>
    </w:p>
    <w:p w:rsidR="001B2487" w:rsidRDefault="004D6112">
      <w:pPr>
        <w:pStyle w:val="a5"/>
        <w:ind w:right="845"/>
      </w:pPr>
      <w:r>
        <w:t>основныеобластипримененияинформатики,преждевсегоинформационныетехнологии,управлениеисоциальную сферу;</w:t>
      </w:r>
    </w:p>
    <w:p w:rsidR="001B2487" w:rsidRDefault="004D6112">
      <w:pPr>
        <w:pStyle w:val="a5"/>
        <w:ind w:left="929" w:firstLine="0"/>
      </w:pPr>
      <w:r>
        <w:t>междисциплинарныйхарактеринформатикииинформационнойдеятельности.</w:t>
      </w:r>
    </w:p>
    <w:p w:rsidR="001B2487" w:rsidRDefault="004D6112">
      <w:pPr>
        <w:pStyle w:val="af1"/>
        <w:numPr>
          <w:ilvl w:val="2"/>
          <w:numId w:val="48"/>
        </w:numPr>
        <w:tabs>
          <w:tab w:val="left" w:pos="1770"/>
        </w:tabs>
        <w:spacing w:before="136"/>
        <w:ind w:left="1769" w:hanging="841"/>
        <w:rPr>
          <w:sz w:val="24"/>
          <w:szCs w:val="24"/>
        </w:rPr>
      </w:pPr>
      <w:r>
        <w:rPr>
          <w:sz w:val="24"/>
          <w:szCs w:val="24"/>
        </w:rPr>
        <w:t>Современнаяшкольнаяинформатикаоказываетсущественноевлияниена</w:t>
      </w:r>
    </w:p>
    <w:p w:rsidR="001B2487" w:rsidRDefault="004D6112">
      <w:pPr>
        <w:pStyle w:val="a5"/>
        <w:tabs>
          <w:tab w:val="left" w:pos="4601"/>
          <w:tab w:val="left" w:pos="8345"/>
        </w:tabs>
        <w:spacing w:before="90"/>
        <w:ind w:right="844" w:firstLine="0"/>
      </w:pPr>
      <w:r>
        <w:t>формированиемировоззренияобучающегося,егожизненнуюпозицию,закладываетосновыпониманияпринциповфункционированияииспользованияинформационныхтехнологий как необходимого инструмента практически любой деятельности и одного изнаиболеезначимыхтехнологическихдостиженийсовременнойцивилизации.Многиепредметныезнанияиспособыдеятельности,освоенныеобучающимисяприизученииинформатики,</w:t>
      </w:r>
      <w:r>
        <w:tab/>
        <w:t>находят</w:t>
      </w:r>
      <w:r>
        <w:tab/>
      </w:r>
      <w:r>
        <w:rPr>
          <w:spacing w:val="-1"/>
        </w:rPr>
        <w:t>применение</w:t>
      </w:r>
      <w:r>
        <w:t>как в рамках образовательного процесса при изучении других предметных областей, так ивиныхжизненныхситуациях,становятсязначимымидляформированиякачествличности,   то      есть      ориентированы      на      формирование      метапредметныхи личностных результатовобучения.</w:t>
      </w:r>
    </w:p>
    <w:p w:rsidR="001B2487" w:rsidRDefault="004D6112">
      <w:pPr>
        <w:pStyle w:val="af1"/>
        <w:numPr>
          <w:ilvl w:val="2"/>
          <w:numId w:val="48"/>
        </w:numPr>
        <w:tabs>
          <w:tab w:val="left" w:pos="1770"/>
        </w:tabs>
        <w:ind w:right="848" w:firstLine="708"/>
        <w:rPr>
          <w:sz w:val="24"/>
          <w:szCs w:val="24"/>
        </w:rPr>
      </w:pPr>
      <w:r>
        <w:rPr>
          <w:sz w:val="24"/>
          <w:szCs w:val="24"/>
        </w:rPr>
        <w:t>Основныезадачиучебногопредмета«Информатика»–сформироватьуобучающихся:</w:t>
      </w:r>
    </w:p>
    <w:p w:rsidR="001B2487" w:rsidRDefault="004D6112">
      <w:pPr>
        <w:pStyle w:val="a5"/>
        <w:ind w:right="845"/>
      </w:pPr>
      <w:r>
        <w:t>пониманиепринциповустройстваифункционированияобъектовцифровогоокружения,представленияобисторииитенденцияхразвитияинформатикипериодацифровойтрансформациисовременного общества;</w:t>
      </w:r>
    </w:p>
    <w:p w:rsidR="001B2487" w:rsidRDefault="004D6112">
      <w:pPr>
        <w:pStyle w:val="a5"/>
        <w:spacing w:before="1"/>
        <w:ind w:right="844"/>
      </w:pPr>
      <w:r>
        <w:t>знания,  умения   и   навыки   грамотной   постановки   задач,   возникающихв практической деятельности, для их решения с помощью информационных технологий,уменияинавыкиформализованного описанияпоставленных задач;</w:t>
      </w:r>
    </w:p>
    <w:p w:rsidR="001B2487" w:rsidRDefault="004D6112">
      <w:pPr>
        <w:pStyle w:val="a5"/>
        <w:ind w:right="849"/>
      </w:pPr>
      <w:r>
        <w:t>базовые   знания    об    информационном    моделировании,   в    том    числеоматематическоммоделировании;</w:t>
      </w:r>
    </w:p>
    <w:p w:rsidR="001B2487" w:rsidRDefault="004D6112">
      <w:pPr>
        <w:pStyle w:val="a5"/>
        <w:ind w:right="844"/>
      </w:pPr>
      <w:r>
        <w:t>знаниеосновныхалгоритмическихструктуриумениеприменятьэтизнаниядляпостроения алгоритмоврешениязадачпо ихматематическиммоделям;</w:t>
      </w:r>
    </w:p>
    <w:p w:rsidR="001B2487" w:rsidRDefault="004D6112">
      <w:pPr>
        <w:pStyle w:val="a5"/>
        <w:ind w:right="844"/>
      </w:pPr>
      <w:r>
        <w:t>умения и навыки составления простых программ по построенному алгоритму наодномизязыковпрограммирования высокого уровня;</w:t>
      </w:r>
    </w:p>
    <w:p w:rsidR="001B2487" w:rsidRDefault="004D6112">
      <w:pPr>
        <w:pStyle w:val="a5"/>
        <w:ind w:right="845"/>
      </w:pPr>
      <w:r>
        <w:lastRenderedPageBreak/>
        <w:t>уменияинавыкиэффективногоиспользованияосновныхтиповприкладныхпрограмм (приложений) общего назначения и информационных систем для решения с ихпомощьюпрактическихзадач,владениебазовыминормамиинформационнойэтикииправа,основамиинформационнойбезопасности;</w:t>
      </w:r>
    </w:p>
    <w:p w:rsidR="001B2487" w:rsidRDefault="004D6112">
      <w:pPr>
        <w:pStyle w:val="a5"/>
        <w:ind w:right="845"/>
      </w:pPr>
      <w:r>
        <w:t>умениеграмотно   интерпретировать   результаты   решения   практических   задачс  помощью   информационных   технологий,   применять   полученные   результатывпрактическойдеятельности.</w:t>
      </w:r>
    </w:p>
    <w:p w:rsidR="001B2487" w:rsidRDefault="004D6112">
      <w:pPr>
        <w:pStyle w:val="af1"/>
        <w:numPr>
          <w:ilvl w:val="2"/>
          <w:numId w:val="48"/>
        </w:numPr>
        <w:tabs>
          <w:tab w:val="left" w:pos="1770"/>
        </w:tabs>
        <w:ind w:right="845" w:firstLine="708"/>
        <w:rPr>
          <w:sz w:val="24"/>
          <w:szCs w:val="24"/>
        </w:rPr>
      </w:pPr>
      <w:r>
        <w:rPr>
          <w:sz w:val="24"/>
          <w:szCs w:val="24"/>
        </w:rPr>
        <w:t>Целиизадачиизученияинформатикинауровнеосновногообщегообразования  определяют   структуру   основного   содержания   учебного   предметаввидеследующих четырёх тематических разделов:</w:t>
      </w:r>
    </w:p>
    <w:p w:rsidR="001B2487" w:rsidRDefault="004D6112">
      <w:pPr>
        <w:pStyle w:val="a5"/>
        <w:ind w:left="929" w:right="5688" w:firstLine="0"/>
      </w:pPr>
      <w:r>
        <w:t>цифровая грамотность;теоретическиеосновыинформатики;</w:t>
      </w:r>
    </w:p>
    <w:p w:rsidR="001B2487" w:rsidRDefault="004D6112">
      <w:pPr>
        <w:pStyle w:val="a5"/>
        <w:spacing w:before="90"/>
        <w:ind w:left="929" w:right="6118" w:firstLine="0"/>
      </w:pPr>
      <w:r>
        <w:t>алгоритмы и программирование;информационныетехнологии.</w:t>
      </w:r>
    </w:p>
    <w:p w:rsidR="001B2487" w:rsidRDefault="004D6112">
      <w:pPr>
        <w:pStyle w:val="af1"/>
        <w:numPr>
          <w:ilvl w:val="2"/>
          <w:numId w:val="48"/>
        </w:numPr>
        <w:tabs>
          <w:tab w:val="left" w:pos="1770"/>
        </w:tabs>
        <w:ind w:right="845" w:firstLine="708"/>
        <w:rPr>
          <w:sz w:val="24"/>
          <w:szCs w:val="24"/>
        </w:rPr>
      </w:pPr>
      <w:r>
        <w:rPr>
          <w:sz w:val="24"/>
          <w:szCs w:val="24"/>
        </w:rPr>
        <w:t>Всистемеобщегообразованияинформатикапризнанаобязательнымучебным  предметом,   входящим   в   состав   предметной   области   «Математикаиинформатика».ФГОСОООпредусмотренытребованиякосвоениюпредметныхрезультатовпоинформатикенабазовомиуглублённомуровнях,имеющихобщеесодержательноеядроисогласованныхмеждусобой.Этопозволяетреализовыватьуглублённоеизучениеинформатикикакврамкахотдельныхклассов,такиврамкахиндивидуальныхобразовательныхтраекторий,втомчислеиспользуясетевоевзаимодействие организаций и дистанционные технологии. По завершении реализациипрограмм углублённого уровня обучающиеся смогут детальнее освоить материал базовогоуровня, овладеть расширенным кругом понятий и методов, решать задачи более высокогоуровня сложности.</w:t>
      </w:r>
    </w:p>
    <w:p w:rsidR="001B2487" w:rsidRDefault="004D6112">
      <w:pPr>
        <w:pStyle w:val="af1"/>
        <w:numPr>
          <w:ilvl w:val="2"/>
          <w:numId w:val="48"/>
        </w:numPr>
        <w:tabs>
          <w:tab w:val="left" w:pos="1770"/>
        </w:tabs>
        <w:spacing w:before="1"/>
        <w:ind w:right="846" w:firstLine="708"/>
        <w:rPr>
          <w:sz w:val="24"/>
          <w:szCs w:val="24"/>
        </w:rPr>
      </w:pPr>
      <w:r>
        <w:rPr>
          <w:sz w:val="24"/>
          <w:szCs w:val="24"/>
        </w:rPr>
        <w:t>Общее   число    часов,   рекомендованных   для   изучения   информатикинабазовомуровне,–102 часа: в 7классе–34часа(1 час в неделю),в 8 классе–34 часа(1 час в неделю), в 9 классе– 34 часа(1 час в неделю).</w:t>
      </w:r>
    </w:p>
    <w:p w:rsidR="001B2487" w:rsidRDefault="004D6112">
      <w:pPr>
        <w:pStyle w:val="a5"/>
        <w:ind w:right="844"/>
      </w:pPr>
      <w:r>
        <w:t>Для каждого класса предусмотрено резервное учебное время, которое может бытьиспользованоучастникамиобразовательногопроцессавцеляхформированиявариативной    составляющей     содержания     конкретной     рабочей     программы.Приэтомобязательная(инвариантная)частьсодержанияпредмета,установленнаяпрограммой по информатике, и время, отводимое на её изучение, должны быть сохраненыполностью.</w:t>
      </w:r>
    </w:p>
    <w:p w:rsidR="001B2487" w:rsidRDefault="004D6112">
      <w:pPr>
        <w:pStyle w:val="af1"/>
        <w:numPr>
          <w:ilvl w:val="1"/>
          <w:numId w:val="48"/>
        </w:numPr>
        <w:tabs>
          <w:tab w:val="left" w:pos="1590"/>
        </w:tabs>
        <w:ind w:left="1589" w:hanging="661"/>
        <w:rPr>
          <w:sz w:val="24"/>
          <w:szCs w:val="24"/>
        </w:rPr>
      </w:pPr>
      <w:r>
        <w:rPr>
          <w:sz w:val="24"/>
          <w:szCs w:val="24"/>
        </w:rPr>
        <w:t>Содержаниеобученияв7 классе.</w:t>
      </w:r>
    </w:p>
    <w:p w:rsidR="001B2487" w:rsidRDefault="004D6112">
      <w:pPr>
        <w:pStyle w:val="af1"/>
        <w:numPr>
          <w:ilvl w:val="2"/>
          <w:numId w:val="48"/>
        </w:numPr>
        <w:tabs>
          <w:tab w:val="left" w:pos="1770"/>
        </w:tabs>
        <w:spacing w:before="139"/>
        <w:ind w:left="1769" w:hanging="841"/>
        <w:rPr>
          <w:sz w:val="24"/>
          <w:szCs w:val="24"/>
        </w:rPr>
      </w:pPr>
      <w:r>
        <w:rPr>
          <w:sz w:val="24"/>
          <w:szCs w:val="24"/>
        </w:rPr>
        <w:t>Цифроваяграмотность.</w:t>
      </w:r>
    </w:p>
    <w:p w:rsidR="001B2487" w:rsidRDefault="004D6112">
      <w:pPr>
        <w:pStyle w:val="af1"/>
        <w:numPr>
          <w:ilvl w:val="3"/>
          <w:numId w:val="48"/>
        </w:numPr>
        <w:tabs>
          <w:tab w:val="left" w:pos="1950"/>
        </w:tabs>
        <w:spacing w:before="137"/>
        <w:ind w:hanging="1021"/>
        <w:rPr>
          <w:sz w:val="24"/>
          <w:szCs w:val="24"/>
        </w:rPr>
      </w:pPr>
      <w:r>
        <w:rPr>
          <w:sz w:val="24"/>
          <w:szCs w:val="24"/>
        </w:rPr>
        <w:t>Компьютер–универсальноеустройствообработки данных.</w:t>
      </w:r>
    </w:p>
    <w:p w:rsidR="001B2487" w:rsidRDefault="004D6112">
      <w:pPr>
        <w:pStyle w:val="a5"/>
        <w:spacing w:before="139"/>
        <w:ind w:right="847"/>
      </w:pPr>
      <w:r>
        <w:t>Компьютер     –     универсальное     вычислительное     устройство,     работающеепо программе. Типы компьютеров: персональные компьютеры, встроенные компьютеры,суперкомпьютеры.Мобильныеустройства.</w:t>
      </w:r>
    </w:p>
    <w:p w:rsidR="001B2487" w:rsidRDefault="004D6112">
      <w:pPr>
        <w:pStyle w:val="a5"/>
        <w:ind w:right="845"/>
      </w:pPr>
      <w:r>
        <w:t>Основные компоненты компьютера и их назначение. Процессор. Оперативная идолговременная память. Устройства ввода и вывода. Сенсорный ввод, датчики мобильныхустройств,средствабиометрическойаутентификации.</w:t>
      </w:r>
    </w:p>
    <w:p w:rsidR="001B2487" w:rsidRDefault="004D6112">
      <w:pPr>
        <w:pStyle w:val="a5"/>
        <w:ind w:right="847"/>
      </w:pPr>
      <w:r>
        <w:t>Историяразвитиякомпьютеровипрограммногообеспечения.Поколениякомпьютеров.Современныетенденции развитиякомпьютеров.Суперкомпьютеры.</w:t>
      </w:r>
    </w:p>
    <w:p w:rsidR="001B2487" w:rsidRDefault="004D6112">
      <w:pPr>
        <w:pStyle w:val="a5"/>
        <w:ind w:left="929" w:firstLine="0"/>
      </w:pPr>
      <w:r>
        <w:t>Параллельныевычисления.</w:t>
      </w:r>
    </w:p>
    <w:p w:rsidR="001B2487" w:rsidRDefault="004D6112">
      <w:pPr>
        <w:pStyle w:val="a5"/>
        <w:spacing w:before="137"/>
        <w:ind w:right="846"/>
      </w:pPr>
      <w:r>
        <w:t>Персональныйкомпьютер.Процессориегохарактеристики(тактоваячастота,разрядность).Оперативнаяпамять.Долговременнаяпамять.Устройстваввода</w:t>
      </w:r>
    </w:p>
    <w:p w:rsidR="001B2487" w:rsidRDefault="004D6112">
      <w:pPr>
        <w:pStyle w:val="a5"/>
        <w:spacing w:before="90"/>
        <w:ind w:right="846" w:firstLine="0"/>
      </w:pPr>
      <w:r>
        <w:t>ивывода.  Объём  хранимых  данных(оперативная  память  компьютера,  жёсткийи    твердотельный    диск,    постоянная    память    смартфона)    и    скорость    доступадляразличных видовносителей.</w:t>
      </w:r>
    </w:p>
    <w:p w:rsidR="001B2487" w:rsidRDefault="004D6112">
      <w:pPr>
        <w:pStyle w:val="a5"/>
        <w:spacing w:before="1"/>
        <w:ind w:left="929" w:firstLine="0"/>
      </w:pPr>
      <w:r>
        <w:t>Техникабезопасностии правилаработынакомпьютере.</w:t>
      </w:r>
    </w:p>
    <w:p w:rsidR="001B2487" w:rsidRDefault="004D6112">
      <w:pPr>
        <w:pStyle w:val="af1"/>
        <w:numPr>
          <w:ilvl w:val="3"/>
          <w:numId w:val="48"/>
        </w:numPr>
        <w:tabs>
          <w:tab w:val="left" w:pos="1950"/>
        </w:tabs>
        <w:spacing w:before="137"/>
        <w:ind w:hanging="1021"/>
        <w:rPr>
          <w:sz w:val="24"/>
          <w:szCs w:val="24"/>
        </w:rPr>
      </w:pPr>
      <w:r>
        <w:rPr>
          <w:sz w:val="24"/>
          <w:szCs w:val="24"/>
        </w:rPr>
        <w:lastRenderedPageBreak/>
        <w:t>Программыиданные.</w:t>
      </w:r>
    </w:p>
    <w:p w:rsidR="001B2487" w:rsidRDefault="004D6112">
      <w:pPr>
        <w:pStyle w:val="a5"/>
        <w:spacing w:before="139"/>
        <w:ind w:right="846"/>
      </w:pPr>
      <w:r>
        <w:t>Программноеобеспечениекомпьютера.Прикладноепрограммноеобеспечение.Системноепрограммноеобеспечение.Системыпрограммирования.Правоваяохранапрограммиданных.Бесплатныеиусловно-бесплатныепрограммы.Свободноепрограммноеобеспечение.</w:t>
      </w:r>
    </w:p>
    <w:p w:rsidR="001B2487" w:rsidRDefault="004D6112">
      <w:pPr>
        <w:pStyle w:val="a5"/>
        <w:ind w:right="845"/>
      </w:pPr>
      <w:r>
        <w:t>Файлы и папки (каталоги). Принципы построения файловых систем. Полное имяфайла(папки).Путькфайлу(папке).Работасфайламиикаталогамисредствамиоперационной системы: создание, копирование, перемещение, переименование и удалениефайловипапок(каталогов).Типыфайлов.Свойствафайлов.Характерныеразмерыфайлов различных типов (страница текста, электронная книга, фотография, запись песни,видеоклип,полнометражныйфильм).Архивацияданных.Использованиепрограмм-архиваторов.Файловый менеджер.Поиск файловсредствами операционной системы.</w:t>
      </w:r>
    </w:p>
    <w:p w:rsidR="001B2487" w:rsidRDefault="004D6112">
      <w:pPr>
        <w:pStyle w:val="a5"/>
        <w:ind w:right="849"/>
      </w:pPr>
      <w:r>
        <w:t>Компьютерные    вирусы    и    другие    вредоносные    программы.    Программыдля защитыот вирусов.</w:t>
      </w:r>
    </w:p>
    <w:p w:rsidR="001B2487" w:rsidRDefault="004D6112">
      <w:pPr>
        <w:pStyle w:val="af1"/>
        <w:numPr>
          <w:ilvl w:val="3"/>
          <w:numId w:val="48"/>
        </w:numPr>
        <w:tabs>
          <w:tab w:val="left" w:pos="1950"/>
        </w:tabs>
        <w:ind w:hanging="1021"/>
        <w:rPr>
          <w:sz w:val="24"/>
          <w:szCs w:val="24"/>
        </w:rPr>
      </w:pPr>
      <w:r>
        <w:rPr>
          <w:sz w:val="24"/>
          <w:szCs w:val="24"/>
        </w:rPr>
        <w:t>Компьютерныесети.</w:t>
      </w:r>
    </w:p>
    <w:p w:rsidR="001B2487" w:rsidRDefault="004D6112">
      <w:pPr>
        <w:pStyle w:val="a5"/>
        <w:spacing w:before="139"/>
        <w:ind w:right="846"/>
      </w:pPr>
      <w:r>
        <w:t>Объединениекомпьютероввсеть.СетьИнтернет.Веб-страница,веб-сайт.Структураадресоввеб-ресурсов.Браузер.Поисковыесистемы.Поискинформациипоключевымсловамипо  изображению.  Достоверность  информации,  полученнойиз Интернета.</w:t>
      </w:r>
    </w:p>
    <w:p w:rsidR="001B2487" w:rsidRDefault="004D6112">
      <w:pPr>
        <w:pStyle w:val="a5"/>
        <w:ind w:left="929" w:firstLine="0"/>
      </w:pPr>
      <w:r>
        <w:t>Современныесервисыинтернет-коммуникаций.</w:t>
      </w:r>
    </w:p>
    <w:p w:rsidR="001B2487" w:rsidRDefault="004D6112">
      <w:pPr>
        <w:pStyle w:val="a5"/>
        <w:spacing w:before="137"/>
        <w:ind w:right="847"/>
      </w:pPr>
      <w:r>
        <w:t>Сетевойэтикет,базовыенормыинформационнойэтикииправаприработевсетиИнтернет. Стратегиибезопасногоповедения вИнтернете.</w:t>
      </w:r>
    </w:p>
    <w:p w:rsidR="001B2487" w:rsidRDefault="004D6112">
      <w:pPr>
        <w:pStyle w:val="af1"/>
        <w:numPr>
          <w:ilvl w:val="2"/>
          <w:numId w:val="48"/>
        </w:numPr>
        <w:tabs>
          <w:tab w:val="left" w:pos="1770"/>
        </w:tabs>
        <w:ind w:left="1769" w:hanging="841"/>
        <w:rPr>
          <w:sz w:val="24"/>
          <w:szCs w:val="24"/>
        </w:rPr>
      </w:pPr>
      <w:r>
        <w:rPr>
          <w:sz w:val="24"/>
          <w:szCs w:val="24"/>
        </w:rPr>
        <w:t>Теоретическиеосновыинформатики.</w:t>
      </w:r>
    </w:p>
    <w:p w:rsidR="001B2487" w:rsidRDefault="004D6112">
      <w:pPr>
        <w:pStyle w:val="af1"/>
        <w:numPr>
          <w:ilvl w:val="3"/>
          <w:numId w:val="48"/>
        </w:numPr>
        <w:tabs>
          <w:tab w:val="left" w:pos="1950"/>
        </w:tabs>
        <w:spacing w:before="139"/>
        <w:ind w:left="929" w:right="3076" w:firstLine="0"/>
        <w:rPr>
          <w:sz w:val="24"/>
          <w:szCs w:val="24"/>
        </w:rPr>
      </w:pPr>
      <w:r>
        <w:rPr>
          <w:sz w:val="24"/>
          <w:szCs w:val="24"/>
        </w:rPr>
        <w:t>Информация и информационные процессы.Информация–одноизосновныхпонятий современнойнауки.</w:t>
      </w:r>
    </w:p>
    <w:p w:rsidR="001B2487" w:rsidRDefault="004D6112">
      <w:pPr>
        <w:pStyle w:val="a5"/>
        <w:ind w:right="846"/>
      </w:pPr>
      <w:r>
        <w:t>Информация    как    сведения,    предназначенные    для    восприятия    человеком,иинформациякакданные,которыемогутбытьобработаныавтоматизированнойсистемой.</w:t>
      </w:r>
    </w:p>
    <w:p w:rsidR="001B2487" w:rsidRDefault="004D6112">
      <w:pPr>
        <w:pStyle w:val="a5"/>
        <w:ind w:right="847"/>
      </w:pPr>
      <w:r>
        <w:t>Дискретность   данных.    Возможность    описания    непрерывных    объектови процессовспомощью дискретных данных.</w:t>
      </w:r>
    </w:p>
    <w:p w:rsidR="001B2487" w:rsidRDefault="004D6112">
      <w:pPr>
        <w:pStyle w:val="a5"/>
        <w:ind w:right="849"/>
      </w:pPr>
      <w:r>
        <w:t>Информационные процессы– процессы,связанные с хранением, преобразованиеми передачейданных.</w:t>
      </w:r>
    </w:p>
    <w:p w:rsidR="001B2487" w:rsidRDefault="004D6112">
      <w:pPr>
        <w:pStyle w:val="af1"/>
        <w:numPr>
          <w:ilvl w:val="3"/>
          <w:numId w:val="48"/>
        </w:numPr>
        <w:tabs>
          <w:tab w:val="left" w:pos="1950"/>
        </w:tabs>
        <w:spacing w:before="90"/>
        <w:ind w:hanging="1021"/>
        <w:rPr>
          <w:sz w:val="24"/>
          <w:szCs w:val="24"/>
        </w:rPr>
      </w:pPr>
      <w:r>
        <w:rPr>
          <w:sz w:val="24"/>
          <w:szCs w:val="24"/>
        </w:rPr>
        <w:t>Представлениеинформации</w:t>
      </w:r>
    </w:p>
    <w:p w:rsidR="001B2487" w:rsidRDefault="004D6112">
      <w:pPr>
        <w:pStyle w:val="a5"/>
        <w:spacing w:before="139"/>
        <w:ind w:right="844"/>
      </w:pPr>
      <w:r>
        <w:t>Символ.Алфавит.Мощностьалфавита.Разнообразиеязыковиалфавитов.Естественныеиформальныеязыки.Алфавиттекстовнарусскомязыке.Двоичныйалфавит. Количество всевозможных слов (кодовых комбинаций) фиксированной длины вдвоичномалфавите.Преобразованиелюбогоалфавитакдвоичному.Количестворазличныхсловфиксированнойдлинывалфавитеопределённоймощности.</w:t>
      </w:r>
    </w:p>
    <w:p w:rsidR="001B2487" w:rsidRDefault="004D6112">
      <w:pPr>
        <w:pStyle w:val="a5"/>
        <w:ind w:right="849"/>
      </w:pPr>
      <w:r>
        <w:t>Кодированиесимволоводногоалфавитаспомощьюкодовыхсловвдругомалфавите,кодовая таблица, декодирование.</w:t>
      </w:r>
    </w:p>
    <w:p w:rsidR="001B2487" w:rsidRDefault="004D6112">
      <w:pPr>
        <w:pStyle w:val="a5"/>
        <w:ind w:right="846"/>
      </w:pPr>
      <w:r>
        <w:t>Двоичныйкод.Представлениеданныхвкомпьютерекактекстоввдвоичномалфавите.</w:t>
      </w:r>
    </w:p>
    <w:p w:rsidR="001B2487" w:rsidRDefault="004D6112">
      <w:pPr>
        <w:pStyle w:val="a5"/>
        <w:ind w:right="845"/>
      </w:pPr>
      <w:r>
        <w:t>Информационныйобъёмданных.Бит–минимальнаяединицаколичестваинформации – двоичный разряд. Единицы измерения информационного объёма данных.Бит,байт, килобайт, мегабайт, гигабайт.</w:t>
      </w:r>
    </w:p>
    <w:p w:rsidR="001B2487" w:rsidRDefault="004D6112">
      <w:pPr>
        <w:pStyle w:val="a5"/>
        <w:ind w:left="929" w:firstLine="0"/>
      </w:pPr>
      <w:r>
        <w:t>Скоростьпередачиданных.Единицыскоростипередачи данных.</w:t>
      </w:r>
    </w:p>
    <w:p w:rsidR="001B2487" w:rsidRDefault="004D6112">
      <w:pPr>
        <w:pStyle w:val="a5"/>
        <w:spacing w:before="137"/>
        <w:ind w:right="844"/>
      </w:pPr>
      <w:r>
        <w:t>Кодирование текстов. Равномерный код. Неравномерный код. Кодировка ASCII.Восьмибитные кодировки. Понятие о кодировках UNICODE. Декодирование сообщений сиспользованиемравномерногои неравномерногокода.Информационныйобъёмтекста.</w:t>
      </w:r>
    </w:p>
    <w:p w:rsidR="001B2487" w:rsidRDefault="004D6112">
      <w:pPr>
        <w:pStyle w:val="a5"/>
        <w:spacing w:before="2"/>
        <w:ind w:left="929" w:firstLine="0"/>
      </w:pPr>
      <w:r>
        <w:t>Искажениеинформацииприпередаче.</w:t>
      </w:r>
    </w:p>
    <w:p w:rsidR="001B2487" w:rsidRDefault="004D6112">
      <w:pPr>
        <w:pStyle w:val="a5"/>
        <w:spacing w:before="136"/>
        <w:ind w:right="847"/>
      </w:pPr>
      <w:r>
        <w:t>Общеепредставлениеоцифровомпредставленииаудиовизуальныхидругихнепрерывныхданных.</w:t>
      </w:r>
    </w:p>
    <w:p w:rsidR="001B2487" w:rsidRDefault="004D6112">
      <w:pPr>
        <w:pStyle w:val="a5"/>
        <w:ind w:left="929" w:firstLine="0"/>
      </w:pPr>
      <w:r>
        <w:lastRenderedPageBreak/>
        <w:t>Кодированиецвета.  Цветовые  модели.  Модель  RGB.  Глубинакодирования.</w:t>
      </w:r>
    </w:p>
    <w:p w:rsidR="001B2487" w:rsidRDefault="004D6112">
      <w:pPr>
        <w:pStyle w:val="a5"/>
        <w:spacing w:before="140"/>
        <w:ind w:firstLine="0"/>
        <w:jc w:val="left"/>
      </w:pPr>
      <w:r>
        <w:t>Палитра.</w:t>
      </w:r>
    </w:p>
    <w:p w:rsidR="001B2487" w:rsidRDefault="004D6112">
      <w:pPr>
        <w:pStyle w:val="a5"/>
        <w:tabs>
          <w:tab w:val="left" w:pos="2268"/>
          <w:tab w:val="left" w:pos="2707"/>
          <w:tab w:val="left" w:pos="4056"/>
          <w:tab w:val="left" w:pos="5864"/>
          <w:tab w:val="left" w:pos="7587"/>
          <w:tab w:val="left" w:pos="8813"/>
        </w:tabs>
        <w:spacing w:before="136"/>
        <w:ind w:right="848"/>
        <w:jc w:val="left"/>
      </w:pPr>
      <w:r>
        <w:t>Растровое</w:t>
      </w:r>
      <w:r>
        <w:tab/>
        <w:t>и</w:t>
      </w:r>
      <w:r>
        <w:tab/>
        <w:t>векторное</w:t>
      </w:r>
      <w:r>
        <w:tab/>
        <w:t>представление</w:t>
      </w:r>
      <w:r>
        <w:tab/>
        <w:t>изображений.</w:t>
      </w:r>
      <w:r>
        <w:tab/>
        <w:t>Пиксель.</w:t>
      </w:r>
      <w:r>
        <w:tab/>
        <w:t>Оценкаинформационногообъёмаграфических данныхдля растрового изображения.</w:t>
      </w:r>
    </w:p>
    <w:p w:rsidR="001B2487" w:rsidRDefault="004D6112">
      <w:pPr>
        <w:pStyle w:val="a5"/>
        <w:spacing w:before="1"/>
        <w:ind w:left="929" w:firstLine="0"/>
        <w:jc w:val="left"/>
      </w:pPr>
      <w:r>
        <w:t>Кодированиезвука.Разрядностьи частотазаписи.Количествоканаловзаписи.</w:t>
      </w:r>
    </w:p>
    <w:p w:rsidR="001B2487" w:rsidRDefault="004D6112">
      <w:pPr>
        <w:pStyle w:val="a5"/>
        <w:tabs>
          <w:tab w:val="left" w:pos="2117"/>
          <w:tab w:val="left" w:pos="4227"/>
          <w:tab w:val="left" w:pos="5893"/>
          <w:tab w:val="left" w:pos="7390"/>
          <w:tab w:val="left" w:pos="7925"/>
        </w:tabs>
        <w:spacing w:before="139"/>
        <w:ind w:right="849"/>
        <w:jc w:val="left"/>
      </w:pPr>
      <w:r>
        <w:t>Оценка</w:t>
      </w:r>
      <w:r>
        <w:tab/>
        <w:t>количественных</w:t>
      </w:r>
      <w:r>
        <w:tab/>
        <w:t>параметров,</w:t>
      </w:r>
      <w:r>
        <w:tab/>
        <w:t>связанных</w:t>
      </w:r>
      <w:r>
        <w:tab/>
        <w:t>с</w:t>
      </w:r>
      <w:r>
        <w:tab/>
      </w:r>
      <w:r>
        <w:rPr>
          <w:spacing w:val="-1"/>
        </w:rPr>
        <w:t>представлением</w:t>
      </w:r>
      <w:r>
        <w:t>и хранениемзвуковыхфайлов.</w:t>
      </w:r>
    </w:p>
    <w:p w:rsidR="001B2487" w:rsidRDefault="004D6112">
      <w:pPr>
        <w:pStyle w:val="af1"/>
        <w:numPr>
          <w:ilvl w:val="2"/>
          <w:numId w:val="48"/>
        </w:numPr>
        <w:tabs>
          <w:tab w:val="left" w:pos="1770"/>
        </w:tabs>
        <w:ind w:left="1769" w:hanging="841"/>
        <w:rPr>
          <w:sz w:val="24"/>
          <w:szCs w:val="24"/>
        </w:rPr>
      </w:pPr>
      <w:r>
        <w:rPr>
          <w:sz w:val="24"/>
          <w:szCs w:val="24"/>
        </w:rPr>
        <w:t>Информационныетехнологии.</w:t>
      </w:r>
    </w:p>
    <w:p w:rsidR="001B2487" w:rsidRDefault="004D6112">
      <w:pPr>
        <w:pStyle w:val="af1"/>
        <w:numPr>
          <w:ilvl w:val="3"/>
          <w:numId w:val="48"/>
        </w:numPr>
        <w:tabs>
          <w:tab w:val="left" w:pos="1950"/>
        </w:tabs>
        <w:spacing w:before="137"/>
        <w:ind w:hanging="1021"/>
        <w:rPr>
          <w:sz w:val="24"/>
          <w:szCs w:val="24"/>
        </w:rPr>
      </w:pPr>
      <w:r>
        <w:rPr>
          <w:sz w:val="24"/>
          <w:szCs w:val="24"/>
        </w:rPr>
        <w:t>Текстовыедокументы.</w:t>
      </w:r>
    </w:p>
    <w:p w:rsidR="001B2487" w:rsidRDefault="004D6112">
      <w:pPr>
        <w:pStyle w:val="a5"/>
        <w:spacing w:before="139"/>
        <w:ind w:right="847"/>
      </w:pPr>
      <w:r>
        <w:t>Текстовые документы и их структурные элементы (страница, абзац, строка, слово,символ).</w:t>
      </w:r>
    </w:p>
    <w:p w:rsidR="001B2487" w:rsidRDefault="004D6112">
      <w:pPr>
        <w:pStyle w:val="a5"/>
        <w:ind w:right="846"/>
      </w:pPr>
      <w:r>
        <w:t>Текстовый      процессор       –       инструмент       создания,   редактированияиформатированиятекстов.Правиланаборатекста.Редактированиетекста.Свойствасимволов.Шрифт.Типышрифтов(рубленые,сзасечками,моноширинные).Полужирноеикурсивноеначертание.Свойстваабзацев:границы,абзацныйотступ,интервал,выравнивание.Параметрыстраницы. Стилевоеформатирование.</w:t>
      </w:r>
    </w:p>
    <w:p w:rsidR="001B2487" w:rsidRDefault="004D6112">
      <w:pPr>
        <w:pStyle w:val="a5"/>
        <w:spacing w:before="90"/>
        <w:ind w:right="849"/>
      </w:pPr>
      <w:r>
        <w:t>Структурированиеинформацииспомощьюсписковитаблиц.Многоуровневыесписки.Добавлениетаблицвтекстовыедокументы.</w:t>
      </w:r>
    </w:p>
    <w:p w:rsidR="001B2487" w:rsidRDefault="004D6112">
      <w:pPr>
        <w:pStyle w:val="a5"/>
        <w:ind w:right="844"/>
      </w:pPr>
      <w:r>
        <w:t>Вставка изображений втекстовые документы.Обтекание изображенийтекстом.Включение в текстовый документ диаграмм, формул, нумерации страниц, колонтитулов,ссылокидругих элементов.</w:t>
      </w:r>
    </w:p>
    <w:p w:rsidR="001B2487" w:rsidRDefault="004D6112">
      <w:pPr>
        <w:pStyle w:val="a5"/>
        <w:spacing w:before="1"/>
        <w:ind w:right="847"/>
      </w:pPr>
      <w:r>
        <w:t>Проверкаправописания.Расстановкапереносов.Голосовойвводтекста.Оптическое распознавание текста. Компьютерный перевод. Использование сервисов сетиИнтернетдля обработкитекста.</w:t>
      </w:r>
    </w:p>
    <w:p w:rsidR="001B2487" w:rsidRDefault="004D6112">
      <w:pPr>
        <w:pStyle w:val="af1"/>
        <w:numPr>
          <w:ilvl w:val="3"/>
          <w:numId w:val="48"/>
        </w:numPr>
        <w:tabs>
          <w:tab w:val="left" w:pos="1950"/>
        </w:tabs>
        <w:ind w:hanging="1021"/>
        <w:rPr>
          <w:sz w:val="24"/>
          <w:szCs w:val="24"/>
        </w:rPr>
      </w:pPr>
      <w:r>
        <w:rPr>
          <w:sz w:val="24"/>
          <w:szCs w:val="24"/>
        </w:rPr>
        <w:t>Компьютернаяграфика.</w:t>
      </w:r>
    </w:p>
    <w:p w:rsidR="001B2487" w:rsidRDefault="004D6112">
      <w:pPr>
        <w:pStyle w:val="a5"/>
        <w:spacing w:before="139"/>
        <w:ind w:right="846"/>
      </w:pPr>
      <w:r>
        <w:t>Знакомствосграфическимиредакторами.Растровыерисунки.Использованиеграфическихпримитивов.</w:t>
      </w:r>
    </w:p>
    <w:p w:rsidR="001B2487" w:rsidRDefault="004D6112">
      <w:pPr>
        <w:pStyle w:val="a5"/>
        <w:ind w:right="846"/>
      </w:pPr>
      <w:r>
        <w:t>Операцииредактированияграфическихобъектов,втомчислецифровыхфотографий:изменениеразмера,обрезка,поворот,отражение,работасобластями(выделение,       копирование,       заливка       цветом),       коррекция       цвета,       яркостии контрастности.</w:t>
      </w:r>
    </w:p>
    <w:p w:rsidR="001B2487" w:rsidRDefault="004D6112">
      <w:pPr>
        <w:pStyle w:val="a5"/>
        <w:spacing w:before="1"/>
        <w:ind w:right="847"/>
      </w:pPr>
      <w:r>
        <w:t>Векторнаяграфика.Созданиевекторныхрисунковвстроеннымисредствамитекстовогопроцессораилидругихпрограмм(приложений).Добавлениевекторныхрисунковвдокументы.</w:t>
      </w:r>
    </w:p>
    <w:p w:rsidR="001B2487" w:rsidRDefault="004D6112">
      <w:pPr>
        <w:pStyle w:val="af1"/>
        <w:numPr>
          <w:ilvl w:val="3"/>
          <w:numId w:val="48"/>
        </w:numPr>
        <w:tabs>
          <w:tab w:val="left" w:pos="1950"/>
        </w:tabs>
        <w:ind w:hanging="1021"/>
        <w:rPr>
          <w:sz w:val="24"/>
          <w:szCs w:val="24"/>
        </w:rPr>
      </w:pPr>
      <w:r>
        <w:rPr>
          <w:sz w:val="24"/>
          <w:szCs w:val="24"/>
        </w:rPr>
        <w:t>Мультимедийныепрезентации.</w:t>
      </w:r>
    </w:p>
    <w:p w:rsidR="001B2487" w:rsidRDefault="004D6112">
      <w:pPr>
        <w:pStyle w:val="a5"/>
        <w:spacing w:before="139"/>
        <w:ind w:right="849"/>
      </w:pPr>
      <w:r>
        <w:t>Подготовка мультимедийных презентаций. Слайд. Добавление на слайд текста иизображений.Работаснесколькимислайдами.</w:t>
      </w:r>
    </w:p>
    <w:p w:rsidR="001B2487" w:rsidRDefault="004D6112">
      <w:pPr>
        <w:pStyle w:val="a5"/>
        <w:ind w:left="929" w:firstLine="0"/>
      </w:pPr>
      <w:r>
        <w:t>Добавлениенаслайдаудиовизуальныхданных.Анимация.Гиперссылки.</w:t>
      </w:r>
    </w:p>
    <w:p w:rsidR="001B2487" w:rsidRDefault="004D6112">
      <w:pPr>
        <w:pStyle w:val="af1"/>
        <w:numPr>
          <w:ilvl w:val="1"/>
          <w:numId w:val="48"/>
        </w:numPr>
        <w:tabs>
          <w:tab w:val="left" w:pos="1590"/>
        </w:tabs>
        <w:spacing w:before="137"/>
        <w:ind w:left="1589" w:hanging="661"/>
        <w:rPr>
          <w:sz w:val="24"/>
          <w:szCs w:val="24"/>
        </w:rPr>
      </w:pPr>
      <w:r>
        <w:rPr>
          <w:sz w:val="24"/>
          <w:szCs w:val="24"/>
        </w:rPr>
        <w:t>Содержаниеобученияв8 классе.</w:t>
      </w:r>
    </w:p>
    <w:p w:rsidR="001B2487" w:rsidRDefault="004D6112">
      <w:pPr>
        <w:pStyle w:val="af1"/>
        <w:numPr>
          <w:ilvl w:val="2"/>
          <w:numId w:val="48"/>
        </w:numPr>
        <w:tabs>
          <w:tab w:val="left" w:pos="1770"/>
        </w:tabs>
        <w:spacing w:before="139"/>
        <w:ind w:left="1769" w:hanging="841"/>
        <w:rPr>
          <w:sz w:val="24"/>
          <w:szCs w:val="24"/>
        </w:rPr>
      </w:pPr>
      <w:r>
        <w:rPr>
          <w:sz w:val="24"/>
          <w:szCs w:val="24"/>
        </w:rPr>
        <w:t>Теоретическиеосновыинформатики.</w:t>
      </w:r>
    </w:p>
    <w:p w:rsidR="001B2487" w:rsidRDefault="004D6112">
      <w:pPr>
        <w:pStyle w:val="af1"/>
        <w:numPr>
          <w:ilvl w:val="3"/>
          <w:numId w:val="48"/>
        </w:numPr>
        <w:tabs>
          <w:tab w:val="left" w:pos="1950"/>
        </w:tabs>
        <w:spacing w:before="137"/>
        <w:ind w:hanging="1021"/>
        <w:rPr>
          <w:sz w:val="24"/>
          <w:szCs w:val="24"/>
        </w:rPr>
      </w:pPr>
      <w:r>
        <w:rPr>
          <w:sz w:val="24"/>
          <w:szCs w:val="24"/>
        </w:rPr>
        <w:t>Системысчисления.</w:t>
      </w:r>
    </w:p>
    <w:p w:rsidR="001B2487" w:rsidRDefault="004D6112">
      <w:pPr>
        <w:pStyle w:val="a5"/>
        <w:spacing w:before="139"/>
        <w:ind w:right="843"/>
      </w:pPr>
      <w:r>
        <w:t>Непозиционныеипозиционныесистемысчисления.Алфавит.Основание.Развёрнутая форма записи числа. Перевод в десятичную систему чисел, записанных вдругихсистемах счисления.</w:t>
      </w:r>
    </w:p>
    <w:p w:rsidR="001B2487" w:rsidRDefault="004D6112">
      <w:pPr>
        <w:pStyle w:val="a5"/>
        <w:ind w:left="929" w:firstLine="0"/>
      </w:pPr>
      <w:r>
        <w:t>Римскаясистемасчисления.</w:t>
      </w:r>
    </w:p>
    <w:p w:rsidR="001B2487" w:rsidRDefault="004D6112">
      <w:pPr>
        <w:pStyle w:val="a5"/>
        <w:spacing w:before="139"/>
        <w:ind w:right="845"/>
      </w:pPr>
      <w:r>
        <w:t>Двоичнаясистемасчисления.Переводцелыхчиселвпределахот0до1024вдвоичнуюсистемусчисления.Восьмеричнаясистемасчисления.Переводчиселизвосьмеричнойсистемывдвоичнуюидесятичнуюсистемыиобратно.Шестнадцатеричная система счисления. Перевод чисел из шестнадцатеричной системы вдвоичную,восьмеричную идесятичную системыиобратно.</w:t>
      </w:r>
    </w:p>
    <w:p w:rsidR="001B2487" w:rsidRDefault="004D6112">
      <w:pPr>
        <w:pStyle w:val="a5"/>
        <w:ind w:left="929" w:firstLine="0"/>
      </w:pPr>
      <w:r>
        <w:lastRenderedPageBreak/>
        <w:t>Арифметическиеоперациивдвоичнойсистемесчисления.</w:t>
      </w:r>
    </w:p>
    <w:p w:rsidR="001B2487" w:rsidRDefault="004D6112">
      <w:pPr>
        <w:pStyle w:val="af1"/>
        <w:numPr>
          <w:ilvl w:val="3"/>
          <w:numId w:val="48"/>
        </w:numPr>
        <w:tabs>
          <w:tab w:val="left" w:pos="1950"/>
        </w:tabs>
        <w:spacing w:before="137"/>
        <w:ind w:hanging="1021"/>
        <w:rPr>
          <w:sz w:val="24"/>
          <w:szCs w:val="24"/>
        </w:rPr>
      </w:pPr>
      <w:r>
        <w:rPr>
          <w:sz w:val="24"/>
          <w:szCs w:val="24"/>
        </w:rPr>
        <w:t>Элементыматематическойлогики.</w:t>
      </w:r>
    </w:p>
    <w:p w:rsidR="001B2487" w:rsidRDefault="004D6112">
      <w:pPr>
        <w:pStyle w:val="a5"/>
        <w:tabs>
          <w:tab w:val="left" w:pos="2460"/>
          <w:tab w:val="left" w:pos="4023"/>
          <w:tab w:val="left" w:pos="6367"/>
          <w:tab w:val="left" w:pos="8453"/>
        </w:tabs>
        <w:spacing w:before="90"/>
        <w:ind w:right="846"/>
      </w:pPr>
      <w:r>
        <w:t>Логические высказывания. Логические значения высказываний. Элементарные исоставныевысказывания.Логическиеоперации:«и»(конъюнкция,логическоеумножение),</w:t>
      </w:r>
      <w:r>
        <w:tab/>
        <w:t>«или»</w:t>
      </w:r>
      <w:r>
        <w:tab/>
        <w:t>(дизъюнкция,</w:t>
      </w:r>
      <w:r>
        <w:tab/>
        <w:t>логическое</w:t>
      </w:r>
      <w:r>
        <w:tab/>
        <w:t>сложение),</w:t>
      </w:r>
    </w:p>
    <w:p w:rsidR="001B2487" w:rsidRDefault="004D6112">
      <w:pPr>
        <w:pStyle w:val="a5"/>
        <w:spacing w:before="1"/>
        <w:ind w:right="844" w:firstLine="0"/>
      </w:pPr>
      <w:r>
        <w:t>«не» (логическое отрицание). Приоритет логических операций. Определение истинностисоставноговысказывания,еслиизвестнызначенияистинностивходящихвнегоэлементарныхвысказываний.Логическиевыражения.Правилазаписилогическихвыражений.Построениетаблицистинности логическихвыражений.</w:t>
      </w:r>
    </w:p>
    <w:p w:rsidR="001B2487" w:rsidRDefault="004D6112">
      <w:pPr>
        <w:pStyle w:val="a5"/>
        <w:ind w:left="929" w:firstLine="0"/>
      </w:pPr>
      <w:r>
        <w:t>Логическиеэлементы.Знакомствослогическими основамикомпьютера.</w:t>
      </w:r>
    </w:p>
    <w:p w:rsidR="001B2487" w:rsidRDefault="004D6112">
      <w:pPr>
        <w:pStyle w:val="af1"/>
        <w:numPr>
          <w:ilvl w:val="2"/>
          <w:numId w:val="48"/>
        </w:numPr>
        <w:tabs>
          <w:tab w:val="left" w:pos="1770"/>
        </w:tabs>
        <w:spacing w:before="137"/>
        <w:ind w:left="1769" w:hanging="841"/>
        <w:rPr>
          <w:sz w:val="24"/>
          <w:szCs w:val="24"/>
        </w:rPr>
      </w:pPr>
      <w:r>
        <w:rPr>
          <w:sz w:val="24"/>
          <w:szCs w:val="24"/>
        </w:rPr>
        <w:t>Алгоритмыипрограммирование.</w:t>
      </w:r>
    </w:p>
    <w:p w:rsidR="001B2487" w:rsidRDefault="004D6112">
      <w:pPr>
        <w:pStyle w:val="af1"/>
        <w:numPr>
          <w:ilvl w:val="3"/>
          <w:numId w:val="48"/>
        </w:numPr>
        <w:tabs>
          <w:tab w:val="left" w:pos="1950"/>
        </w:tabs>
        <w:spacing w:before="139"/>
        <w:ind w:hanging="1021"/>
        <w:rPr>
          <w:sz w:val="24"/>
          <w:szCs w:val="24"/>
        </w:rPr>
      </w:pPr>
      <w:r>
        <w:rPr>
          <w:sz w:val="24"/>
          <w:szCs w:val="24"/>
        </w:rPr>
        <w:t>Исполнителииалгоритмы.Алгоритмическиеконструкции.</w:t>
      </w:r>
    </w:p>
    <w:p w:rsidR="001B2487" w:rsidRDefault="004D6112">
      <w:pPr>
        <w:pStyle w:val="a5"/>
        <w:spacing w:before="137"/>
        <w:ind w:right="850"/>
      </w:pPr>
      <w:r>
        <w:t>Понятиеалгоритма.Исполнителиалгоритмов.Алгоритмкакплануправленияисполнителем.</w:t>
      </w:r>
    </w:p>
    <w:p w:rsidR="001B2487" w:rsidRDefault="004D6112">
      <w:pPr>
        <w:pStyle w:val="a5"/>
        <w:ind w:right="846"/>
      </w:pPr>
      <w:r>
        <w:t>Свойстваалгоритма.Способызаписиалгоритма(словесный,ввидеблок-схемы,программа).</w:t>
      </w:r>
    </w:p>
    <w:p w:rsidR="001B2487" w:rsidRDefault="004D6112">
      <w:pPr>
        <w:pStyle w:val="a5"/>
        <w:ind w:right="846"/>
      </w:pPr>
      <w:r>
        <w:t>Алгоритмические конструкции. Конструкция «следование». Линейный алгоритм.Ограниченностьлинейныхалгоритмов:невозможностьпредусмотретьзависимостьпоследовательности выполняемых действийотисходных данных.</w:t>
      </w:r>
    </w:p>
    <w:p w:rsidR="001B2487" w:rsidRDefault="004D6112">
      <w:pPr>
        <w:pStyle w:val="a5"/>
        <w:spacing w:before="2"/>
        <w:ind w:right="843"/>
      </w:pPr>
      <w:r>
        <w:t>Конструкция  «ветвление»:      полная      и     неполная      формы.      Выполнениеи     невыполнение     условия     (истинность    и     ложность     высказывания).     Простыеи составныеусловия.</w:t>
      </w:r>
    </w:p>
    <w:p w:rsidR="001B2487" w:rsidRDefault="004D6112">
      <w:pPr>
        <w:pStyle w:val="a5"/>
        <w:ind w:right="845"/>
      </w:pPr>
      <w:r>
        <w:t>Конструкция «повторения»:    циклы    с    заданным    числом    повторений,сусловиемвыполнения, спеременнойцикла.</w:t>
      </w:r>
    </w:p>
    <w:p w:rsidR="001B2487" w:rsidRDefault="004D6112">
      <w:pPr>
        <w:pStyle w:val="a5"/>
        <w:ind w:right="845"/>
      </w:pPr>
      <w:r>
        <w:t>Разработка    для     формального     исполнителя     алгоритма,   приводящегоктребуемомурезультатуприконкретныхисходныхданных.Разработканесложныхалгоритмовсиспользованиемцикловиветвленийдляуправленияформальнымиисполнителями,такимикакРобот,Черепашка,Чертёжник.Выполнениеалгоритмоввручнуюинакомпьютере. Синтаксическиеилогическиеошибки. Отказы.</w:t>
      </w:r>
    </w:p>
    <w:p w:rsidR="001B2487" w:rsidRDefault="004D6112">
      <w:pPr>
        <w:pStyle w:val="af1"/>
        <w:numPr>
          <w:ilvl w:val="3"/>
          <w:numId w:val="48"/>
        </w:numPr>
        <w:tabs>
          <w:tab w:val="left" w:pos="1950"/>
        </w:tabs>
        <w:ind w:hanging="1021"/>
        <w:rPr>
          <w:sz w:val="24"/>
          <w:szCs w:val="24"/>
        </w:rPr>
      </w:pPr>
      <w:r>
        <w:rPr>
          <w:sz w:val="24"/>
          <w:szCs w:val="24"/>
        </w:rPr>
        <w:t>Языкпрограммирования.</w:t>
      </w:r>
    </w:p>
    <w:p w:rsidR="001B2487" w:rsidRDefault="004D6112">
      <w:pPr>
        <w:pStyle w:val="a5"/>
        <w:spacing w:before="137"/>
        <w:ind w:right="846"/>
      </w:pPr>
      <w:r>
        <w:t>Языкпрограммирования(Python,C++,Паскаль,Java,C#,ШкольныйАлгоритмический Язык).</w:t>
      </w:r>
    </w:p>
    <w:p w:rsidR="001B2487" w:rsidRDefault="004D6112">
      <w:pPr>
        <w:pStyle w:val="a5"/>
        <w:ind w:left="929" w:right="846" w:firstLine="0"/>
      </w:pPr>
      <w:r>
        <w:t>Система программирования: редактор текста программ, транслятор, отладчик.Переменная:тип,имя,значение.Целые,вещественныеисимвольныепеременные.</w:t>
      </w:r>
    </w:p>
    <w:p w:rsidR="001B2487" w:rsidRDefault="004D6112">
      <w:pPr>
        <w:pStyle w:val="a5"/>
        <w:ind w:right="846"/>
      </w:pPr>
      <w:r>
        <w:t>Оператор       присваивания.       Арифметические       выражения       и       порядоких   вычисления.   Операции  с   целыми    числами:    целочисленное   деление,   остатокот деления.</w:t>
      </w:r>
    </w:p>
    <w:p w:rsidR="001B2487" w:rsidRDefault="004D6112">
      <w:pPr>
        <w:pStyle w:val="a5"/>
        <w:ind w:left="929" w:firstLine="0"/>
      </w:pPr>
      <w:r>
        <w:t>Ветвления.Составныеусловия(записьлогическихвыраженийнаизучаемомязыке</w:t>
      </w:r>
    </w:p>
    <w:p w:rsidR="001B2487" w:rsidRDefault="004D6112">
      <w:pPr>
        <w:pStyle w:val="a5"/>
        <w:spacing w:before="90"/>
        <w:ind w:right="845" w:firstLine="0"/>
      </w:pPr>
      <w:r>
        <w:t>программирования).   Нахождение    минимума    и    максимума    из    двух,   трёхи четырёх чисел.Решениеквадратногоуравнения, имеющеговещественныекорни.</w:t>
      </w:r>
    </w:p>
    <w:p w:rsidR="001B2487" w:rsidRDefault="004D6112">
      <w:pPr>
        <w:pStyle w:val="a5"/>
        <w:ind w:right="846"/>
      </w:pPr>
      <w:r>
        <w:t>Диалоговаяотладкапрограмм:пошаговоевыполнение,просмотрзначенийвеличин,отладочныйвывод, выбор точкиостанова.</w:t>
      </w:r>
    </w:p>
    <w:p w:rsidR="001B2487" w:rsidRDefault="004D6112">
      <w:pPr>
        <w:pStyle w:val="a5"/>
        <w:ind w:right="846"/>
      </w:pPr>
      <w:r>
        <w:t>Циклсусловием.АлгоритмЕвклидадлянахождениянаибольшегообщегоделителя   двух    натуральных    чисел.    Разбиение    записи    натурального    числавпозиционнойсистемесоснованием,меньшимили равным10, наотдельныецифры.</w:t>
      </w:r>
    </w:p>
    <w:p w:rsidR="001B2487" w:rsidRDefault="004D6112">
      <w:pPr>
        <w:pStyle w:val="a5"/>
        <w:spacing w:before="1"/>
        <w:ind w:right="846"/>
      </w:pPr>
      <w:r>
        <w:t>Циклспеременной.   Алгоритмы   проверки   делимости   одного   целого   числанадругое, проверкинатурального числанапростоту.</w:t>
      </w:r>
    </w:p>
    <w:p w:rsidR="001B2487" w:rsidRDefault="004D6112">
      <w:pPr>
        <w:pStyle w:val="a5"/>
        <w:ind w:right="847"/>
      </w:pPr>
      <w:r>
        <w:t>Обработкасимвольныхданных.Символьные(строковые)переменные.Посимвольнаяобработкастрок.Подсчётчастотыпоявлениясимволавстроке.Встроенныефункциидля обработкистрок.</w:t>
      </w:r>
    </w:p>
    <w:p w:rsidR="001B2487" w:rsidRDefault="004D6112">
      <w:pPr>
        <w:pStyle w:val="af1"/>
        <w:numPr>
          <w:ilvl w:val="3"/>
          <w:numId w:val="48"/>
        </w:numPr>
        <w:tabs>
          <w:tab w:val="left" w:pos="1950"/>
        </w:tabs>
        <w:ind w:hanging="1021"/>
        <w:rPr>
          <w:sz w:val="24"/>
          <w:szCs w:val="24"/>
        </w:rPr>
      </w:pPr>
      <w:r>
        <w:rPr>
          <w:sz w:val="24"/>
          <w:szCs w:val="24"/>
        </w:rPr>
        <w:t>Анализалгоритмов.</w:t>
      </w:r>
    </w:p>
    <w:p w:rsidR="001B2487" w:rsidRDefault="004D6112">
      <w:pPr>
        <w:pStyle w:val="a5"/>
        <w:spacing w:before="139"/>
        <w:ind w:right="845"/>
      </w:pPr>
      <w:r>
        <w:lastRenderedPageBreak/>
        <w:t>Определениевозможныхрезультатовработыалгоритмаприданноммножествевходныхданных,определениевозможныхвходныхданных,приводящихкданномурезультату.</w:t>
      </w:r>
    </w:p>
    <w:p w:rsidR="001B2487" w:rsidRDefault="004D6112">
      <w:pPr>
        <w:pStyle w:val="af1"/>
        <w:numPr>
          <w:ilvl w:val="1"/>
          <w:numId w:val="48"/>
        </w:numPr>
        <w:tabs>
          <w:tab w:val="left" w:pos="1590"/>
        </w:tabs>
        <w:ind w:left="1589" w:hanging="661"/>
        <w:rPr>
          <w:sz w:val="24"/>
          <w:szCs w:val="24"/>
        </w:rPr>
      </w:pPr>
      <w:r>
        <w:rPr>
          <w:sz w:val="24"/>
          <w:szCs w:val="24"/>
        </w:rPr>
        <w:t>Содержаниеобученияв9 классе.</w:t>
      </w:r>
    </w:p>
    <w:p w:rsidR="001B2487" w:rsidRDefault="004D6112">
      <w:pPr>
        <w:pStyle w:val="af1"/>
        <w:numPr>
          <w:ilvl w:val="2"/>
          <w:numId w:val="48"/>
        </w:numPr>
        <w:tabs>
          <w:tab w:val="left" w:pos="1770"/>
        </w:tabs>
        <w:spacing w:before="140"/>
        <w:ind w:left="1769" w:hanging="841"/>
        <w:rPr>
          <w:sz w:val="24"/>
          <w:szCs w:val="24"/>
        </w:rPr>
      </w:pPr>
      <w:r>
        <w:rPr>
          <w:sz w:val="24"/>
          <w:szCs w:val="24"/>
        </w:rPr>
        <w:t>Цифроваяграмотность.</w:t>
      </w:r>
    </w:p>
    <w:p w:rsidR="001B2487" w:rsidRDefault="004D6112">
      <w:pPr>
        <w:pStyle w:val="af1"/>
        <w:numPr>
          <w:ilvl w:val="3"/>
          <w:numId w:val="48"/>
        </w:numPr>
        <w:tabs>
          <w:tab w:val="left" w:pos="1950"/>
        </w:tabs>
        <w:spacing w:before="137"/>
        <w:ind w:hanging="1021"/>
        <w:rPr>
          <w:sz w:val="24"/>
          <w:szCs w:val="24"/>
        </w:rPr>
      </w:pPr>
      <w:r>
        <w:rPr>
          <w:sz w:val="24"/>
          <w:szCs w:val="24"/>
        </w:rPr>
        <w:t>ГлобальнаясетьИнтернети стратегии безопасногоповедениявней.</w:t>
      </w:r>
    </w:p>
    <w:p w:rsidR="001B2487" w:rsidRDefault="004D6112">
      <w:pPr>
        <w:pStyle w:val="a5"/>
        <w:spacing w:before="139"/>
        <w:ind w:right="844"/>
      </w:pPr>
      <w:r>
        <w:t>ГлобальнаясетьИнтернет.IP-адресаузлов.Сетевоехранениеданных.МетодыиндивидуальногоиколлективногоразмещенияновойинформациивсетиИнтернет.Большиеданные(интернет-данные,вчастности,данныесоциальныхсетей).</w:t>
      </w:r>
    </w:p>
    <w:p w:rsidR="001B2487" w:rsidRDefault="004D6112">
      <w:pPr>
        <w:pStyle w:val="a5"/>
        <w:tabs>
          <w:tab w:val="left" w:pos="2043"/>
          <w:tab w:val="left" w:pos="2909"/>
          <w:tab w:val="left" w:pos="4112"/>
          <w:tab w:val="left" w:pos="5900"/>
          <w:tab w:val="left" w:pos="8410"/>
        </w:tabs>
        <w:ind w:right="846"/>
      </w:pPr>
      <w:r>
        <w:t>Понятие об информационной безопасности. Угрозы информационной безопасностиприработевглобальнойсетииметодыпротиводействияим.Правилабезопаснойаутентификации.ЗащиталичнойинформациивсетиИнтернет.Безопасныестратегииповедения</w:t>
      </w:r>
      <w:r>
        <w:tab/>
        <w:t>в</w:t>
      </w:r>
      <w:r>
        <w:tab/>
        <w:t>сети</w:t>
      </w:r>
      <w:r>
        <w:tab/>
        <w:t>Интернет.</w:t>
      </w:r>
      <w:r>
        <w:tab/>
        <w:t>Предупреждение</w:t>
      </w:r>
      <w:r>
        <w:tab/>
      </w:r>
      <w:r>
        <w:rPr>
          <w:spacing w:val="-1"/>
        </w:rPr>
        <w:t>вовлечения</w:t>
      </w:r>
      <w:r>
        <w:t>в деструктивные и криминальные формы сетевой активности (кибербуллинг, фишинг идругиеформы).</w:t>
      </w:r>
    </w:p>
    <w:p w:rsidR="001B2487" w:rsidRDefault="004D6112">
      <w:pPr>
        <w:pStyle w:val="af1"/>
        <w:numPr>
          <w:ilvl w:val="3"/>
          <w:numId w:val="48"/>
        </w:numPr>
        <w:tabs>
          <w:tab w:val="left" w:pos="1950"/>
        </w:tabs>
        <w:ind w:hanging="1021"/>
        <w:rPr>
          <w:sz w:val="24"/>
          <w:szCs w:val="24"/>
        </w:rPr>
      </w:pPr>
      <w:r>
        <w:rPr>
          <w:sz w:val="24"/>
          <w:szCs w:val="24"/>
        </w:rPr>
        <w:t>Работавинформационномпространстве.</w:t>
      </w:r>
    </w:p>
    <w:p w:rsidR="001B2487" w:rsidRDefault="004D6112">
      <w:pPr>
        <w:pStyle w:val="a5"/>
        <w:tabs>
          <w:tab w:val="left" w:pos="2419"/>
          <w:tab w:val="left" w:pos="5446"/>
          <w:tab w:val="left" w:pos="8537"/>
        </w:tabs>
        <w:spacing w:before="138"/>
        <w:ind w:right="845"/>
      </w:pPr>
      <w:r>
        <w:t>ВидыдеятельностивсетиИнтернет.Интернет-сервисы:коммуникационныесервисы (почтовая служба, видео-конференц-связь и другие), справочные службы (карты,расписания и другие), поисковые службы, службы обновления программного обеспеченияидругиеслужбы.Сервисыгосударственныхуслуг.Облачныехранилищаданных.Средства совместной разработки документов (онлайн-офисы). Программное обеспечениекак</w:t>
      </w:r>
      <w:r>
        <w:tab/>
        <w:t>веб-сервис:</w:t>
      </w:r>
      <w:r>
        <w:tab/>
        <w:t>онлайновые</w:t>
      </w:r>
      <w:r>
        <w:tab/>
      </w:r>
      <w:r>
        <w:rPr>
          <w:spacing w:val="-1"/>
        </w:rPr>
        <w:t>текстовые</w:t>
      </w:r>
      <w:r>
        <w:t>и графическиередакторы, средыразработкипрограмм.</w:t>
      </w:r>
    </w:p>
    <w:p w:rsidR="001B2487" w:rsidRDefault="004D6112">
      <w:pPr>
        <w:pStyle w:val="af1"/>
        <w:numPr>
          <w:ilvl w:val="2"/>
          <w:numId w:val="48"/>
        </w:numPr>
        <w:tabs>
          <w:tab w:val="left" w:pos="1770"/>
        </w:tabs>
        <w:spacing w:before="90"/>
        <w:ind w:left="1769" w:hanging="841"/>
        <w:rPr>
          <w:sz w:val="24"/>
          <w:szCs w:val="24"/>
        </w:rPr>
      </w:pPr>
      <w:r>
        <w:rPr>
          <w:sz w:val="24"/>
          <w:szCs w:val="24"/>
        </w:rPr>
        <w:t>Теоретическиеосновыинформатики.</w:t>
      </w:r>
    </w:p>
    <w:p w:rsidR="001B2487" w:rsidRDefault="004D6112">
      <w:pPr>
        <w:pStyle w:val="af1"/>
        <w:numPr>
          <w:ilvl w:val="3"/>
          <w:numId w:val="48"/>
        </w:numPr>
        <w:tabs>
          <w:tab w:val="left" w:pos="1950"/>
        </w:tabs>
        <w:spacing w:before="139"/>
        <w:ind w:hanging="1021"/>
        <w:rPr>
          <w:sz w:val="24"/>
          <w:szCs w:val="24"/>
        </w:rPr>
      </w:pPr>
      <w:r>
        <w:rPr>
          <w:sz w:val="24"/>
          <w:szCs w:val="24"/>
        </w:rPr>
        <w:t>Моделированиекакметод познания.</w:t>
      </w:r>
    </w:p>
    <w:p w:rsidR="001B2487" w:rsidRDefault="004D6112">
      <w:pPr>
        <w:pStyle w:val="a5"/>
        <w:spacing w:before="137"/>
        <w:ind w:right="846"/>
      </w:pPr>
      <w:r>
        <w:t>Модель. Задачи, решаемые с помощью моделирования. Классификации моделей.Материальные    (натурные)       и       информационные       модели.       Непрерывныеидискретныемодели.Имитационныемодели.Игровыемодели.Оценкаадекватностимодели моделируемомуобъекту ицеляммоделирования.</w:t>
      </w:r>
    </w:p>
    <w:p w:rsidR="001B2487" w:rsidRDefault="004D6112">
      <w:pPr>
        <w:pStyle w:val="a5"/>
        <w:ind w:left="929" w:firstLine="0"/>
      </w:pPr>
      <w:r>
        <w:t>Табличныемодели. Таблицакакпредставлениеотношения.</w:t>
      </w:r>
    </w:p>
    <w:p w:rsidR="001B2487" w:rsidRDefault="004D6112">
      <w:pPr>
        <w:pStyle w:val="a5"/>
        <w:spacing w:before="139"/>
        <w:ind w:left="929" w:firstLine="0"/>
      </w:pPr>
      <w:r>
        <w:t>Базыданных.Отборвтаблицестрок,удовлетворяющихзаданномуусловию.</w:t>
      </w:r>
    </w:p>
    <w:p w:rsidR="001B2487" w:rsidRDefault="004D6112">
      <w:pPr>
        <w:pStyle w:val="a5"/>
        <w:tabs>
          <w:tab w:val="left" w:pos="3020"/>
          <w:tab w:val="left" w:pos="4637"/>
          <w:tab w:val="left" w:pos="6874"/>
          <w:tab w:val="left" w:pos="8989"/>
        </w:tabs>
        <w:spacing w:before="137"/>
        <w:ind w:right="844"/>
      </w:pPr>
      <w:r>
        <w:t>Граф. Вершина, ребро, путь. Ориентированные и неориентированные графы. Длина(вес)ребра.Весоваяматрицаграфа.Длинапутимеждувершинамиграфа.Поископтимального пути в графе. Начальная вершина (источник) и конечная вершина (сток) вориентированном</w:t>
      </w:r>
      <w:r>
        <w:tab/>
        <w:t>графе.</w:t>
      </w:r>
      <w:r>
        <w:tab/>
        <w:t>Вычисление</w:t>
      </w:r>
      <w:r>
        <w:tab/>
        <w:t>количества</w:t>
      </w:r>
      <w:r>
        <w:tab/>
        <w:t>путейвнаправленномациклическомграфе.</w:t>
      </w:r>
    </w:p>
    <w:p w:rsidR="001B2487" w:rsidRDefault="004D6112">
      <w:pPr>
        <w:pStyle w:val="a5"/>
        <w:spacing w:before="1"/>
        <w:ind w:left="929" w:firstLine="0"/>
      </w:pPr>
      <w:r>
        <w:t>Дерево.Корень,вершина(узел),лист,ребро(дуга)дерева.Высотадерева.</w:t>
      </w:r>
    </w:p>
    <w:p w:rsidR="001B2487" w:rsidRDefault="004D6112">
      <w:pPr>
        <w:pStyle w:val="a5"/>
        <w:spacing w:before="137"/>
        <w:ind w:firstLine="0"/>
      </w:pPr>
      <w:r>
        <w:t>Поддерево.Примерыиспользованиядеревьев.Переборвариантовспомощьюдерева.</w:t>
      </w:r>
    </w:p>
    <w:p w:rsidR="001B2487" w:rsidRDefault="004D6112">
      <w:pPr>
        <w:pStyle w:val="a5"/>
        <w:spacing w:before="139"/>
        <w:ind w:right="848"/>
      </w:pPr>
      <w:r>
        <w:t>Понятие математической модели. Задачи, решаемые с помощью математического(компьютерного) моделирования. Отличие математической модели от натурной модели иотсловесного (литературного)описания объекта.</w:t>
      </w:r>
    </w:p>
    <w:p w:rsidR="001B2487" w:rsidRDefault="004D6112">
      <w:pPr>
        <w:pStyle w:val="a5"/>
        <w:ind w:right="846"/>
      </w:pPr>
      <w:r>
        <w:t>Этапыкомпьютерногомоделирования:постановказадачи,построениематематическоймодели,программнаяреализация,тестирование,проведениекомпьютерногоэксперимента, анализ егорезультатов,уточнениемодели.</w:t>
      </w:r>
    </w:p>
    <w:p w:rsidR="001B2487" w:rsidRDefault="004D6112">
      <w:pPr>
        <w:pStyle w:val="af1"/>
        <w:numPr>
          <w:ilvl w:val="2"/>
          <w:numId w:val="48"/>
        </w:numPr>
        <w:tabs>
          <w:tab w:val="left" w:pos="1770"/>
        </w:tabs>
        <w:spacing w:before="1"/>
        <w:ind w:left="1769" w:hanging="841"/>
        <w:rPr>
          <w:sz w:val="24"/>
          <w:szCs w:val="24"/>
        </w:rPr>
      </w:pPr>
      <w:r>
        <w:rPr>
          <w:sz w:val="24"/>
          <w:szCs w:val="24"/>
        </w:rPr>
        <w:t>Алгоритмыипрограммирование.</w:t>
      </w:r>
    </w:p>
    <w:p w:rsidR="001B2487" w:rsidRDefault="004D6112">
      <w:pPr>
        <w:pStyle w:val="af1"/>
        <w:numPr>
          <w:ilvl w:val="3"/>
          <w:numId w:val="48"/>
        </w:numPr>
        <w:tabs>
          <w:tab w:val="left" w:pos="1950"/>
        </w:tabs>
        <w:spacing w:before="136"/>
        <w:ind w:hanging="1021"/>
        <w:rPr>
          <w:sz w:val="24"/>
          <w:szCs w:val="24"/>
        </w:rPr>
      </w:pPr>
      <w:r>
        <w:rPr>
          <w:sz w:val="24"/>
          <w:szCs w:val="24"/>
        </w:rPr>
        <w:t>Разработкаалгоритмовипрограмм.</w:t>
      </w:r>
    </w:p>
    <w:p w:rsidR="001B2487" w:rsidRDefault="004D6112">
      <w:pPr>
        <w:pStyle w:val="a5"/>
        <w:spacing w:before="140"/>
        <w:ind w:right="845"/>
      </w:pPr>
      <w:r>
        <w:t>Разбиение  задачи   на   подзадачи.   Составление   алгоритмов   и   программсиспользованиемветвлений,цикловивспомогательныхалгоритмовдляуправленияисполнителем Робот или другими исполнителями, такими как Черепашка, Чертёжник идругими.</w:t>
      </w:r>
    </w:p>
    <w:p w:rsidR="001B2487" w:rsidRDefault="004D6112">
      <w:pPr>
        <w:pStyle w:val="a5"/>
        <w:tabs>
          <w:tab w:val="left" w:pos="3175"/>
          <w:tab w:val="left" w:pos="5703"/>
          <w:tab w:val="left" w:pos="8652"/>
        </w:tabs>
        <w:ind w:right="844"/>
      </w:pPr>
      <w:r>
        <w:lastRenderedPageBreak/>
        <w:t>Табличные    величины      (массивы).      Одномерные      массивы.      Составлениеи отладка программ, реализующих типовые алгоритмы обработки одномерных числовыхмассивов,наодномизязыковпрограммирования(Python,C++,Паскаль,Java,C#,Школьный Алгоритмический Язык): заполнение числового массива случайными числами,в соответствии с формулой или путём ввода чисел, нахождение суммы элементов массива,линейный</w:t>
      </w:r>
      <w:r>
        <w:tab/>
        <w:t>поиск</w:t>
      </w:r>
      <w:r>
        <w:tab/>
        <w:t>заданного</w:t>
      </w:r>
      <w:r>
        <w:tab/>
        <w:t>значениявмассиве,подсчётэлементовмассива,удовлетворяющихзаданномуусловию,нахождениеминимального(максимального)элементамассива.Сортировкамассива.</w:t>
      </w:r>
    </w:p>
    <w:p w:rsidR="001B2487" w:rsidRDefault="004D6112">
      <w:pPr>
        <w:pStyle w:val="a5"/>
        <w:ind w:left="929" w:firstLine="0"/>
      </w:pPr>
      <w:r>
        <w:t>Обработка   потока    данных:   вычисление    количества,    суммы,    среднего</w:t>
      </w:r>
    </w:p>
    <w:p w:rsidR="001B2487" w:rsidRDefault="004D6112">
      <w:pPr>
        <w:pStyle w:val="a5"/>
        <w:spacing w:before="90"/>
        <w:ind w:right="846" w:firstLine="0"/>
      </w:pPr>
      <w:r>
        <w:t>арифметического,минимальногоимаксимальногозначенияэлементовпоследовательности,удовлетворяющих заданному условию.</w:t>
      </w:r>
    </w:p>
    <w:p w:rsidR="001B2487" w:rsidRDefault="004D6112">
      <w:pPr>
        <w:pStyle w:val="af1"/>
        <w:numPr>
          <w:ilvl w:val="3"/>
          <w:numId w:val="48"/>
        </w:numPr>
        <w:tabs>
          <w:tab w:val="left" w:pos="1950"/>
        </w:tabs>
        <w:ind w:hanging="1021"/>
        <w:rPr>
          <w:sz w:val="24"/>
          <w:szCs w:val="24"/>
        </w:rPr>
      </w:pPr>
      <w:r>
        <w:rPr>
          <w:sz w:val="24"/>
          <w:szCs w:val="24"/>
        </w:rPr>
        <w:t>Управление.</w:t>
      </w:r>
    </w:p>
    <w:p w:rsidR="001B2487" w:rsidRDefault="004D6112">
      <w:pPr>
        <w:pStyle w:val="a5"/>
        <w:tabs>
          <w:tab w:val="left" w:pos="1519"/>
          <w:tab w:val="left" w:pos="2376"/>
          <w:tab w:val="left" w:pos="4047"/>
          <w:tab w:val="left" w:pos="5977"/>
          <w:tab w:val="left" w:pos="8165"/>
        </w:tabs>
        <w:spacing w:before="139"/>
        <w:ind w:right="844"/>
      </w:pPr>
      <w:r>
        <w:t>Управление. Сигнал. Обратная связь. Получение сигналов от цифровых датчиков(касания, расстояния, света, звука и другого). Примеры использования принципа обратнойсвязи</w:t>
      </w:r>
      <w:r>
        <w:tab/>
        <w:t>в</w:t>
      </w:r>
      <w:r>
        <w:tab/>
        <w:t>системах</w:t>
      </w:r>
      <w:r>
        <w:tab/>
        <w:t>управления</w:t>
      </w:r>
      <w:r>
        <w:tab/>
        <w:t>техническими</w:t>
      </w:r>
      <w:r>
        <w:tab/>
        <w:t>устройствамиспомощью датчиков, втомчислевробототехнике.</w:t>
      </w:r>
    </w:p>
    <w:p w:rsidR="001B2487" w:rsidRDefault="004D6112">
      <w:pPr>
        <w:pStyle w:val="a5"/>
        <w:ind w:right="844"/>
      </w:pPr>
      <w:r>
        <w:t>Примеры    роботизированных      систем      (система      управления      движениемвтранспортнойсистеме,сварочнаялинияавтозавода,автоматизированноеуправлениеотоплениядома,автономнаясистемауправлениятранспортнымсредствомидругиесистемы).</w:t>
      </w:r>
    </w:p>
    <w:p w:rsidR="001B2487" w:rsidRDefault="004D6112">
      <w:pPr>
        <w:pStyle w:val="af1"/>
        <w:numPr>
          <w:ilvl w:val="2"/>
          <w:numId w:val="48"/>
        </w:numPr>
        <w:tabs>
          <w:tab w:val="left" w:pos="1770"/>
        </w:tabs>
        <w:ind w:left="1769" w:hanging="841"/>
        <w:rPr>
          <w:sz w:val="24"/>
          <w:szCs w:val="24"/>
        </w:rPr>
      </w:pPr>
      <w:r>
        <w:rPr>
          <w:sz w:val="24"/>
          <w:szCs w:val="24"/>
        </w:rPr>
        <w:t>Информационныетехнологии.</w:t>
      </w:r>
    </w:p>
    <w:p w:rsidR="001B2487" w:rsidRDefault="004D6112">
      <w:pPr>
        <w:pStyle w:val="af1"/>
        <w:numPr>
          <w:ilvl w:val="3"/>
          <w:numId w:val="48"/>
        </w:numPr>
        <w:tabs>
          <w:tab w:val="left" w:pos="1950"/>
        </w:tabs>
        <w:spacing w:before="137"/>
        <w:ind w:hanging="1021"/>
        <w:rPr>
          <w:sz w:val="24"/>
          <w:szCs w:val="24"/>
        </w:rPr>
      </w:pPr>
      <w:r>
        <w:rPr>
          <w:sz w:val="24"/>
          <w:szCs w:val="24"/>
        </w:rPr>
        <w:t>Электронныетаблицы.</w:t>
      </w:r>
    </w:p>
    <w:p w:rsidR="001B2487" w:rsidRDefault="004D6112">
      <w:pPr>
        <w:pStyle w:val="a5"/>
        <w:spacing w:before="139"/>
        <w:ind w:right="844"/>
      </w:pPr>
      <w:r>
        <w:t>Понятие об электронных таблицах. Типы данных в ячейках электронной таблицы.Редактирование       и         форматирование         таблиц.         Встроенные         функциидляпоискамаксимума,минимума,суммыисреднегоарифметического.Сортировкаданныхввыделенномдиапазоне.Построениедиаграмм(гистограмма,круговаядиаграмма,точечная диаграмма). Выбортипадиаграммы.</w:t>
      </w:r>
    </w:p>
    <w:p w:rsidR="001B2487" w:rsidRDefault="004D6112">
      <w:pPr>
        <w:pStyle w:val="a5"/>
        <w:ind w:right="847"/>
      </w:pPr>
      <w:r>
        <w:t>Преобразование     формул     при     копировании.     Относительная,     абсолютнаяи смешанная адресация.</w:t>
      </w:r>
    </w:p>
    <w:p w:rsidR="001B2487" w:rsidRDefault="004D6112">
      <w:pPr>
        <w:pStyle w:val="a5"/>
        <w:ind w:right="844"/>
      </w:pPr>
      <w:r>
        <w:t>Условные вычисления в электронных таблицах. Суммирование и подсчёт значений,отвечающихзаданномуусловию.Обработкабольшихнаборовданных.Численноемоделированиевэлектронных таблицах.</w:t>
      </w:r>
    </w:p>
    <w:p w:rsidR="001B2487" w:rsidRDefault="004D6112">
      <w:pPr>
        <w:pStyle w:val="af1"/>
        <w:numPr>
          <w:ilvl w:val="3"/>
          <w:numId w:val="48"/>
        </w:numPr>
        <w:tabs>
          <w:tab w:val="left" w:pos="1950"/>
        </w:tabs>
        <w:spacing w:before="1"/>
        <w:ind w:hanging="1021"/>
        <w:rPr>
          <w:sz w:val="24"/>
          <w:szCs w:val="24"/>
        </w:rPr>
      </w:pPr>
      <w:r>
        <w:rPr>
          <w:sz w:val="24"/>
          <w:szCs w:val="24"/>
        </w:rPr>
        <w:t>Информационныетехнологиивсовременномобществе.</w:t>
      </w:r>
    </w:p>
    <w:p w:rsidR="001B2487" w:rsidRDefault="004D6112">
      <w:pPr>
        <w:pStyle w:val="a5"/>
        <w:spacing w:before="137"/>
        <w:ind w:left="929" w:firstLine="0"/>
      </w:pPr>
      <w:r>
        <w:t>Рольинформационныхтехнологийвразвитииэкономикимира,страны,региона.</w:t>
      </w:r>
    </w:p>
    <w:p w:rsidR="001B2487" w:rsidRDefault="004D6112">
      <w:pPr>
        <w:pStyle w:val="a5"/>
        <w:spacing w:before="139"/>
        <w:ind w:firstLine="0"/>
      </w:pPr>
      <w:r>
        <w:t>Открытыеобразовательныересурсы.</w:t>
      </w:r>
    </w:p>
    <w:p w:rsidR="001B2487" w:rsidRDefault="004D6112">
      <w:pPr>
        <w:pStyle w:val="a5"/>
        <w:spacing w:before="137"/>
        <w:ind w:right="845"/>
      </w:pPr>
      <w: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архитекторпрограммногообеспечения,специалистпоанализуданных,системный администратор.</w:t>
      </w:r>
    </w:p>
    <w:p w:rsidR="001B2487" w:rsidRDefault="004D6112">
      <w:pPr>
        <w:pStyle w:val="af1"/>
        <w:numPr>
          <w:ilvl w:val="1"/>
          <w:numId w:val="48"/>
        </w:numPr>
        <w:tabs>
          <w:tab w:val="left" w:pos="1590"/>
        </w:tabs>
        <w:spacing w:before="1"/>
        <w:ind w:right="847" w:firstLine="708"/>
        <w:rPr>
          <w:sz w:val="24"/>
          <w:szCs w:val="24"/>
        </w:rPr>
      </w:pPr>
      <w:r>
        <w:rPr>
          <w:sz w:val="24"/>
          <w:szCs w:val="24"/>
        </w:rPr>
        <w:t>Планируемыерезультатыосвоенияинформатикинауровнеосновногообщегообразования.</w:t>
      </w:r>
    </w:p>
    <w:p w:rsidR="001B2487" w:rsidRDefault="004D6112">
      <w:pPr>
        <w:pStyle w:val="af1"/>
        <w:numPr>
          <w:ilvl w:val="2"/>
          <w:numId w:val="48"/>
        </w:numPr>
        <w:tabs>
          <w:tab w:val="left" w:pos="1770"/>
        </w:tabs>
        <w:ind w:right="846" w:firstLine="708"/>
        <w:rPr>
          <w:sz w:val="24"/>
          <w:szCs w:val="24"/>
        </w:rPr>
      </w:pPr>
      <w:r>
        <w:rPr>
          <w:sz w:val="24"/>
          <w:szCs w:val="24"/>
        </w:rPr>
        <w:t>Изучениеинформатикинауровнеосновногообщегообразованиянаправлено     на       достижение       обучающимися       личностных,       метапредметныхи предметных результатовосвоения содержанияучебного предмета.</w:t>
      </w:r>
    </w:p>
    <w:p w:rsidR="001B2487" w:rsidRDefault="004D6112">
      <w:pPr>
        <w:pStyle w:val="af1"/>
        <w:numPr>
          <w:ilvl w:val="2"/>
          <w:numId w:val="48"/>
        </w:numPr>
        <w:tabs>
          <w:tab w:val="left" w:pos="1770"/>
        </w:tabs>
        <w:ind w:right="849" w:firstLine="708"/>
        <w:rPr>
          <w:sz w:val="24"/>
          <w:szCs w:val="24"/>
        </w:rPr>
      </w:pPr>
      <w:r>
        <w:rPr>
          <w:sz w:val="24"/>
          <w:szCs w:val="24"/>
        </w:rPr>
        <w:t>Личностныерезультатыимеютнаправленностьнарешениезадачвоспитания,развитияисоциализации обучающихсясредствами учебного предмета.</w:t>
      </w:r>
    </w:p>
    <w:p w:rsidR="001B2487" w:rsidRDefault="004D6112">
      <w:pPr>
        <w:pStyle w:val="a5"/>
        <w:spacing w:before="90"/>
        <w:ind w:right="847"/>
      </w:pPr>
      <w:r>
        <w:t>В результате изучения информатики на уровне основного общего образования уобучающегосябудут сформированыследующиеличностныерезультатывчасти:</w:t>
      </w:r>
    </w:p>
    <w:p w:rsidR="001B2487" w:rsidRDefault="004D6112">
      <w:pPr>
        <w:pStyle w:val="af1"/>
        <w:numPr>
          <w:ilvl w:val="0"/>
          <w:numId w:val="49"/>
        </w:numPr>
        <w:tabs>
          <w:tab w:val="left" w:pos="1290"/>
        </w:tabs>
        <w:ind w:hanging="361"/>
        <w:rPr>
          <w:sz w:val="24"/>
          <w:szCs w:val="24"/>
        </w:rPr>
      </w:pPr>
      <w:r>
        <w:rPr>
          <w:sz w:val="24"/>
          <w:szCs w:val="24"/>
        </w:rPr>
        <w:t>патриотическоговоспитания:</w:t>
      </w:r>
    </w:p>
    <w:p w:rsidR="001B2487" w:rsidRDefault="004D6112">
      <w:pPr>
        <w:pStyle w:val="a5"/>
        <w:spacing w:before="139"/>
        <w:ind w:right="844"/>
      </w:pPr>
      <w:r>
        <w:t xml:space="preserve">ценностное     отношение     к      отечественному     культурному,     </w:t>
      </w:r>
      <w:r>
        <w:lastRenderedPageBreak/>
        <w:t>историческомуи научному наследию, понимание значения информатики как науки в жизни современногообщества,     владение       достоверной       информацией       о       передовых       мировыхи отечественных достижениях в области информатики и информационных технологий,заинтересованностьвнаучныхзнанияхоцифровойтрансформациисовременногообщества;</w:t>
      </w:r>
    </w:p>
    <w:p w:rsidR="001B2487" w:rsidRDefault="004D6112">
      <w:pPr>
        <w:pStyle w:val="af1"/>
        <w:numPr>
          <w:ilvl w:val="0"/>
          <w:numId w:val="49"/>
        </w:numPr>
        <w:tabs>
          <w:tab w:val="left" w:pos="1189"/>
        </w:tabs>
        <w:ind w:left="1188" w:hanging="260"/>
        <w:rPr>
          <w:sz w:val="24"/>
          <w:szCs w:val="24"/>
        </w:rPr>
      </w:pPr>
      <w:r>
        <w:rPr>
          <w:sz w:val="24"/>
          <w:szCs w:val="24"/>
        </w:rPr>
        <w:t>духовно-нравственноговоспитания:</w:t>
      </w:r>
    </w:p>
    <w:p w:rsidR="001B2487" w:rsidRDefault="004D6112">
      <w:pPr>
        <w:pStyle w:val="a5"/>
        <w:spacing w:before="137"/>
        <w:ind w:right="843"/>
      </w:pPr>
      <w:r>
        <w:t>ориентация на моральные ценности и нормы в ситуациях нравственного выбора,готовность      оценивать      своё     поведение      и      поступки,      а     также     поведениеи поступки других людей с позиции нравственных и правовых норм с учётом осознанияпоследствий      поступков,       активное       неприятие       асоциальных       поступков,втомчислевсетиИнтернет;</w:t>
      </w:r>
    </w:p>
    <w:p w:rsidR="001B2487" w:rsidRDefault="004D6112">
      <w:pPr>
        <w:pStyle w:val="af1"/>
        <w:numPr>
          <w:ilvl w:val="0"/>
          <w:numId w:val="49"/>
        </w:numPr>
        <w:tabs>
          <w:tab w:val="left" w:pos="1189"/>
        </w:tabs>
        <w:spacing w:before="1"/>
        <w:ind w:left="1188" w:hanging="260"/>
        <w:rPr>
          <w:sz w:val="24"/>
          <w:szCs w:val="24"/>
        </w:rPr>
      </w:pPr>
      <w:r>
        <w:rPr>
          <w:sz w:val="24"/>
          <w:szCs w:val="24"/>
        </w:rPr>
        <w:t>гражданскоговоспитания:</w:t>
      </w:r>
    </w:p>
    <w:p w:rsidR="001B2487" w:rsidRDefault="004D6112">
      <w:pPr>
        <w:pStyle w:val="a5"/>
        <w:tabs>
          <w:tab w:val="left" w:pos="1392"/>
          <w:tab w:val="left" w:pos="3315"/>
          <w:tab w:val="left" w:pos="5818"/>
          <w:tab w:val="left" w:pos="7010"/>
          <w:tab w:val="left" w:pos="9058"/>
        </w:tabs>
        <w:spacing w:before="137"/>
        <w:ind w:right="844"/>
      </w:pPr>
      <w:r>
        <w:t>представлениеосоциальныхнормахиправилахмежличностныхотношенийв коллективе, в том числе в социальных сообществах, соблюдение правил безопасности, втом числе навыков безопасного поведения в интернет-среде, готовность к разнообразнойсовместнойдеятельностипривыполненииучебных,познавательныхзадач,созданииучебныхпроектов,стремлениеквзаимопониманиюивзаимопомощивпроцессеэтойучебной деятельности, готовность оценивать своё поведение и поступки своих товарищейс</w:t>
      </w:r>
      <w:r>
        <w:tab/>
        <w:t>позиции</w:t>
      </w:r>
      <w:r>
        <w:tab/>
        <w:t>нравственных</w:t>
      </w:r>
      <w:r>
        <w:tab/>
        <w:t>и</w:t>
      </w:r>
      <w:r>
        <w:tab/>
        <w:t>правовых</w:t>
      </w:r>
      <w:r>
        <w:tab/>
      </w:r>
      <w:r>
        <w:rPr>
          <w:spacing w:val="-1"/>
        </w:rPr>
        <w:t>норм</w:t>
      </w:r>
      <w:r>
        <w:t>сучётомосознания последствийпоступков;</w:t>
      </w:r>
    </w:p>
    <w:p w:rsidR="001B2487" w:rsidRDefault="004D6112">
      <w:pPr>
        <w:pStyle w:val="af1"/>
        <w:numPr>
          <w:ilvl w:val="0"/>
          <w:numId w:val="49"/>
        </w:numPr>
        <w:tabs>
          <w:tab w:val="left" w:pos="1189"/>
        </w:tabs>
        <w:spacing w:before="1"/>
        <w:ind w:left="1188" w:hanging="260"/>
        <w:rPr>
          <w:sz w:val="24"/>
          <w:szCs w:val="24"/>
        </w:rPr>
      </w:pPr>
      <w:r>
        <w:rPr>
          <w:sz w:val="24"/>
          <w:szCs w:val="24"/>
        </w:rPr>
        <w:t>ценностейнаучногопознания:</w:t>
      </w:r>
    </w:p>
    <w:p w:rsidR="001B2487" w:rsidRDefault="004D6112">
      <w:pPr>
        <w:pStyle w:val="a5"/>
        <w:spacing w:before="139"/>
        <w:ind w:right="844"/>
      </w:pPr>
      <w:r>
        <w:t>сформированностьмировоззренческихпредставленийобинформации,информационныхпроцессахиинформационныхтехнологиях,соответствующихсовременному уровню развития науки и общественной практики и составляющих базовуюосновудля пониманиясущностинаучнойкартинымира;</w:t>
      </w:r>
    </w:p>
    <w:p w:rsidR="001B2487" w:rsidRDefault="004D6112">
      <w:pPr>
        <w:pStyle w:val="a5"/>
        <w:ind w:right="845"/>
      </w:pPr>
      <w:r>
        <w:t>интерес к обучению и познанию, любознательность, готовность и способность ксамообразованию,   осознанному    выбору    направленности    и    уровня    обучениявдальнейшем;</w:t>
      </w:r>
    </w:p>
    <w:p w:rsidR="001B2487" w:rsidRDefault="004D6112">
      <w:pPr>
        <w:pStyle w:val="a5"/>
        <w:ind w:right="845"/>
      </w:pPr>
      <w:r>
        <w:t>овладениеосновными   навыками   исследовательской   деятельности,   установканаосмыслениеопыта,наблюдений,поступковистремлениесовершенствоватьпутидостиженияиндивидуального иколлективного благополучия;</w:t>
      </w:r>
    </w:p>
    <w:p w:rsidR="001B2487" w:rsidRDefault="004D6112">
      <w:pPr>
        <w:pStyle w:val="a5"/>
        <w:ind w:left="929" w:firstLine="0"/>
      </w:pPr>
      <w:r>
        <w:t>сформированность   информационной    культуры,   в    том    числе    навыков</w:t>
      </w:r>
    </w:p>
    <w:p w:rsidR="001B2487" w:rsidRDefault="004D6112">
      <w:pPr>
        <w:pStyle w:val="a5"/>
        <w:tabs>
          <w:tab w:val="left" w:pos="1647"/>
          <w:tab w:val="left" w:pos="3250"/>
          <w:tab w:val="left" w:pos="5206"/>
          <w:tab w:val="left" w:pos="6919"/>
          <w:tab w:val="left" w:pos="7987"/>
        </w:tabs>
        <w:spacing w:before="90"/>
        <w:ind w:right="846" w:firstLine="0"/>
      </w:pPr>
      <w:r>
        <w:t>самостоятельной работы с учебными текстами, справочной литературой, разнообразнымисредствамиинформационныхтехнологий,атакжеумениясамостоятельноопределятьцели</w:t>
      </w:r>
      <w:r>
        <w:tab/>
        <w:t>своего</w:t>
      </w:r>
      <w:r>
        <w:tab/>
        <w:t>обучения,</w:t>
      </w:r>
      <w:r>
        <w:tab/>
        <w:t>ставить</w:t>
      </w:r>
      <w:r>
        <w:tab/>
        <w:t>и</w:t>
      </w:r>
      <w:r>
        <w:tab/>
      </w:r>
      <w:r>
        <w:rPr>
          <w:spacing w:val="-1"/>
        </w:rPr>
        <w:t>формулировать</w:t>
      </w:r>
      <w:r>
        <w:t>длясебяновыезадачивучёбеипознавательнойдеятельности,развиватьмотивыи интересысвоейпознавательнойдеятельности;</w:t>
      </w:r>
    </w:p>
    <w:p w:rsidR="001B2487" w:rsidRDefault="004D6112">
      <w:pPr>
        <w:pStyle w:val="af1"/>
        <w:numPr>
          <w:ilvl w:val="0"/>
          <w:numId w:val="49"/>
        </w:numPr>
        <w:tabs>
          <w:tab w:val="left" w:pos="1189"/>
        </w:tabs>
        <w:spacing w:before="1"/>
        <w:ind w:left="1188" w:hanging="260"/>
        <w:rPr>
          <w:sz w:val="24"/>
          <w:szCs w:val="24"/>
        </w:rPr>
      </w:pPr>
      <w:r>
        <w:rPr>
          <w:sz w:val="24"/>
          <w:szCs w:val="24"/>
        </w:rPr>
        <w:t>формированиякультурыздоровья:</w:t>
      </w:r>
    </w:p>
    <w:p w:rsidR="001B2487" w:rsidRDefault="004D6112">
      <w:pPr>
        <w:pStyle w:val="a5"/>
        <w:tabs>
          <w:tab w:val="left" w:pos="2155"/>
          <w:tab w:val="left" w:pos="4070"/>
          <w:tab w:val="left" w:pos="6221"/>
          <w:tab w:val="left" w:pos="7752"/>
        </w:tabs>
        <w:spacing w:before="137"/>
        <w:ind w:right="844"/>
      </w:pPr>
      <w:r>
        <w:t>осознаниеценностижизни,ответственноеотношениексвоемуздоровью,установканаздоровыйобразжизни,втомчислеизасчётосвоенияисоблюдениятребований</w:t>
      </w:r>
      <w:r>
        <w:tab/>
        <w:t>безопасной</w:t>
      </w:r>
      <w:r>
        <w:tab/>
        <w:t>эксплуатации</w:t>
      </w:r>
      <w:r>
        <w:tab/>
        <w:t>средств</w:t>
      </w:r>
      <w:r>
        <w:tab/>
        <w:t>информационныхи коммуникационных технологий;</w:t>
      </w:r>
    </w:p>
    <w:p w:rsidR="001B2487" w:rsidRDefault="004D6112">
      <w:pPr>
        <w:pStyle w:val="af1"/>
        <w:numPr>
          <w:ilvl w:val="0"/>
          <w:numId w:val="49"/>
        </w:numPr>
        <w:tabs>
          <w:tab w:val="left" w:pos="1189"/>
        </w:tabs>
        <w:ind w:left="1188" w:hanging="260"/>
        <w:rPr>
          <w:sz w:val="24"/>
          <w:szCs w:val="24"/>
        </w:rPr>
      </w:pPr>
      <w:r>
        <w:rPr>
          <w:sz w:val="24"/>
          <w:szCs w:val="24"/>
        </w:rPr>
        <w:t>трудовоговоспитания:</w:t>
      </w:r>
    </w:p>
    <w:p w:rsidR="001B2487" w:rsidRDefault="004D6112">
      <w:pPr>
        <w:pStyle w:val="a5"/>
        <w:tabs>
          <w:tab w:val="left" w:pos="2422"/>
          <w:tab w:val="left" w:pos="4263"/>
          <w:tab w:val="left" w:pos="5136"/>
          <w:tab w:val="left" w:pos="7476"/>
        </w:tabs>
        <w:spacing w:before="139"/>
        <w:ind w:right="844"/>
      </w:pPr>
      <w:r>
        <w:t>интерес к практическому изучению профессий и труда в сферах профессиональнойдеятельности,</w:t>
      </w:r>
      <w:r>
        <w:tab/>
        <w:t>связанных</w:t>
      </w:r>
      <w:r>
        <w:tab/>
        <w:t>с</w:t>
      </w:r>
      <w:r>
        <w:tab/>
        <w:t>информатикой,</w:t>
      </w:r>
      <w:r>
        <w:tab/>
        <w:t>программированиеми информационными технологиями, основанными на достижениях науки информатики инаучно-техническогопрогресса;</w:t>
      </w:r>
    </w:p>
    <w:p w:rsidR="001B2487" w:rsidRDefault="004D6112">
      <w:pPr>
        <w:pStyle w:val="a5"/>
        <w:ind w:right="846"/>
      </w:pPr>
      <w:r>
        <w:t>осознанный    выбор    и   построение   индивидуальной    траектории   образованияи жизненныхплановсучётомличныхиобщественных интересовипотребностей;</w:t>
      </w:r>
    </w:p>
    <w:p w:rsidR="001B2487" w:rsidRDefault="004D6112">
      <w:pPr>
        <w:pStyle w:val="af1"/>
        <w:numPr>
          <w:ilvl w:val="0"/>
          <w:numId w:val="49"/>
        </w:numPr>
        <w:tabs>
          <w:tab w:val="left" w:pos="1189"/>
        </w:tabs>
        <w:spacing w:before="1"/>
        <w:ind w:left="1188" w:hanging="260"/>
        <w:rPr>
          <w:sz w:val="24"/>
          <w:szCs w:val="24"/>
        </w:rPr>
      </w:pPr>
      <w:r>
        <w:rPr>
          <w:sz w:val="24"/>
          <w:szCs w:val="24"/>
        </w:rPr>
        <w:t>экологическоговоспитания:</w:t>
      </w:r>
    </w:p>
    <w:p w:rsidR="001B2487" w:rsidRDefault="004D6112">
      <w:pPr>
        <w:pStyle w:val="a5"/>
        <w:spacing w:before="136"/>
        <w:ind w:right="847"/>
      </w:pPr>
      <w:r>
        <w:t xml:space="preserve">осознание глобального характераэкологическихпроблем ипутейихрешения,втомчислесучётомвозможностей </w:t>
      </w:r>
      <w:r>
        <w:lastRenderedPageBreak/>
        <w:t>информационныхикоммуникационныхтехнологий;</w:t>
      </w:r>
    </w:p>
    <w:p w:rsidR="001B2487" w:rsidRDefault="004D6112">
      <w:pPr>
        <w:pStyle w:val="af1"/>
        <w:numPr>
          <w:ilvl w:val="0"/>
          <w:numId w:val="49"/>
        </w:numPr>
        <w:tabs>
          <w:tab w:val="left" w:pos="1468"/>
        </w:tabs>
        <w:ind w:left="221" w:right="846" w:firstLine="708"/>
        <w:rPr>
          <w:sz w:val="24"/>
          <w:szCs w:val="24"/>
        </w:rPr>
      </w:pPr>
      <w:r>
        <w:rPr>
          <w:sz w:val="24"/>
          <w:szCs w:val="24"/>
        </w:rPr>
        <w:t>адаптации   обучающегося    к    изменяющимся    условиям    социальнойи природнойсреды:</w:t>
      </w:r>
    </w:p>
    <w:p w:rsidR="001B2487" w:rsidRDefault="004D6112">
      <w:pPr>
        <w:pStyle w:val="a5"/>
        <w:ind w:right="845"/>
      </w:pPr>
      <w:r>
        <w:t>освоениеобучающимисясоциальногоопыта,основныхсоциальныхролей,соответствующихведущейдеятельностивозраста,нормиправилобщественногоповедения,        форм        социальной        жизни        в        группах        и        сообществах,втомчислесуществующих ввиртуальномпространстве.</w:t>
      </w:r>
    </w:p>
    <w:p w:rsidR="001B2487" w:rsidRDefault="004D6112">
      <w:pPr>
        <w:pStyle w:val="af1"/>
        <w:numPr>
          <w:ilvl w:val="2"/>
          <w:numId w:val="48"/>
        </w:numPr>
        <w:tabs>
          <w:tab w:val="left" w:pos="1770"/>
        </w:tabs>
        <w:spacing w:before="1"/>
        <w:ind w:right="844" w:firstLine="708"/>
        <w:rPr>
          <w:sz w:val="24"/>
          <w:szCs w:val="24"/>
        </w:rPr>
      </w:pPr>
      <w:r>
        <w:rPr>
          <w:sz w:val="24"/>
          <w:szCs w:val="24"/>
        </w:rPr>
        <w:t>Метапредметныерезультатыосвоенияпрограммыпоинформатикеотражаютовладениеуниверсальнымиучебнымидействиями–познавательными,коммуникативными,регулятивными.</w:t>
      </w:r>
    </w:p>
    <w:p w:rsidR="001B2487" w:rsidRDefault="004D6112">
      <w:pPr>
        <w:pStyle w:val="af1"/>
        <w:numPr>
          <w:ilvl w:val="3"/>
          <w:numId w:val="48"/>
        </w:numPr>
        <w:tabs>
          <w:tab w:val="left" w:pos="1950"/>
        </w:tabs>
        <w:spacing w:before="1"/>
        <w:ind w:hanging="1021"/>
        <w:rPr>
          <w:sz w:val="24"/>
          <w:szCs w:val="24"/>
        </w:rPr>
      </w:pPr>
      <w:r>
        <w:rPr>
          <w:sz w:val="24"/>
          <w:szCs w:val="24"/>
        </w:rPr>
        <w:t>Овладениеуниверсальнымиучебнымипознавательнымидействиями:</w:t>
      </w:r>
    </w:p>
    <w:p w:rsidR="001B2487" w:rsidRDefault="004D6112">
      <w:pPr>
        <w:pStyle w:val="af1"/>
        <w:numPr>
          <w:ilvl w:val="0"/>
          <w:numId w:val="50"/>
        </w:numPr>
        <w:tabs>
          <w:tab w:val="left" w:pos="1189"/>
        </w:tabs>
        <w:spacing w:before="137"/>
        <w:rPr>
          <w:sz w:val="24"/>
          <w:szCs w:val="24"/>
        </w:rPr>
      </w:pPr>
      <w:r>
        <w:rPr>
          <w:sz w:val="24"/>
          <w:szCs w:val="24"/>
        </w:rPr>
        <w:t>базовыелогические действия:</w:t>
      </w:r>
    </w:p>
    <w:p w:rsidR="001B2487" w:rsidRDefault="004D6112">
      <w:pPr>
        <w:pStyle w:val="a5"/>
        <w:tabs>
          <w:tab w:val="left" w:pos="2321"/>
          <w:tab w:val="left" w:pos="3708"/>
          <w:tab w:val="left" w:pos="6031"/>
          <w:tab w:val="left" w:pos="8246"/>
        </w:tabs>
        <w:spacing w:before="137"/>
        <w:ind w:right="844"/>
      </w:pPr>
      <w:r>
        <w:t>умениеопределятьпонятия,создаватьобобщения,устанавливатьаналогии,классифицировать,   самостоятельно        выбирать        основания        и        критериидляклассификации,устанавливатьпричинно-следственныесвязи,строитьлогическиерассуждения,</w:t>
      </w:r>
      <w:r>
        <w:tab/>
        <w:t>делать</w:t>
      </w:r>
      <w:r>
        <w:tab/>
        <w:t>умозаключения</w:t>
      </w:r>
      <w:r>
        <w:tab/>
        <w:t>(индуктивные,</w:t>
      </w:r>
      <w:r>
        <w:tab/>
        <w:t>дедуктивныеи по аналогии)ивыводы;</w:t>
      </w:r>
    </w:p>
    <w:p w:rsidR="001B2487" w:rsidRDefault="004D6112">
      <w:pPr>
        <w:pStyle w:val="a5"/>
        <w:spacing w:before="90"/>
        <w:ind w:right="851"/>
      </w:pPr>
      <w:r>
        <w:t>умениесоздавать,   применять   и   преобразовывать   знаки   и   символы,   моделии схемыдля решения учебныхипознавательных задач;</w:t>
      </w:r>
    </w:p>
    <w:p w:rsidR="001B2487" w:rsidRDefault="004D6112">
      <w:pPr>
        <w:pStyle w:val="a5"/>
        <w:ind w:right="844"/>
      </w:pPr>
      <w:r>
        <w:t>самостоятельно выбирать способ решения учебной задачи (сравнивать нескольковариантоврешения,выбиратьнаиболееподходящийсучётомсамостоятельновыделенныхкритериев).</w:t>
      </w:r>
    </w:p>
    <w:p w:rsidR="001B2487" w:rsidRDefault="004D6112">
      <w:pPr>
        <w:pStyle w:val="af1"/>
        <w:numPr>
          <w:ilvl w:val="0"/>
          <w:numId w:val="50"/>
        </w:numPr>
        <w:tabs>
          <w:tab w:val="left" w:pos="1189"/>
        </w:tabs>
        <w:spacing w:before="1"/>
        <w:rPr>
          <w:sz w:val="24"/>
          <w:szCs w:val="24"/>
        </w:rPr>
      </w:pPr>
      <w:r>
        <w:rPr>
          <w:sz w:val="24"/>
          <w:szCs w:val="24"/>
        </w:rPr>
        <w:t>базовыеисследовательскиедействия:</w:t>
      </w:r>
    </w:p>
    <w:p w:rsidR="001B2487" w:rsidRDefault="004D6112">
      <w:pPr>
        <w:pStyle w:val="a5"/>
        <w:spacing w:before="137"/>
        <w:ind w:right="845"/>
      </w:pPr>
      <w:r>
        <w:t>формулировать      вопросы,       фиксирующие       разрыв       между        реальными желательным состоянием ситуации, объекта, и самостоятельно устанавливать искомое иданное;</w:t>
      </w:r>
    </w:p>
    <w:p w:rsidR="001B2487" w:rsidRDefault="004D6112">
      <w:pPr>
        <w:pStyle w:val="a5"/>
        <w:spacing w:before="1"/>
        <w:ind w:right="847"/>
      </w:pPr>
      <w:r>
        <w:t>оцениватьнаприменимостьидостоверностьинформацию,полученнуювходеисследования;</w:t>
      </w:r>
    </w:p>
    <w:p w:rsidR="001B2487" w:rsidRDefault="004D6112">
      <w:pPr>
        <w:pStyle w:val="a5"/>
        <w:ind w:right="846"/>
      </w:pPr>
      <w:r>
        <w:t>прогнозировать    возможное      дальнейшее      развитие      процессов,      событийиихпоследствияваналогичныхилисходныхситуациях,атакжевыдвигатьпредположенияобих развитиивновых условиях и контекстах.</w:t>
      </w:r>
    </w:p>
    <w:p w:rsidR="001B2487" w:rsidRDefault="004D6112">
      <w:pPr>
        <w:pStyle w:val="af1"/>
        <w:numPr>
          <w:ilvl w:val="0"/>
          <w:numId w:val="50"/>
        </w:numPr>
        <w:tabs>
          <w:tab w:val="left" w:pos="1249"/>
        </w:tabs>
        <w:ind w:left="1248" w:hanging="320"/>
        <w:rPr>
          <w:sz w:val="24"/>
          <w:szCs w:val="24"/>
        </w:rPr>
      </w:pPr>
      <w:r>
        <w:rPr>
          <w:sz w:val="24"/>
          <w:szCs w:val="24"/>
        </w:rPr>
        <w:t>работасинформацией:</w:t>
      </w:r>
    </w:p>
    <w:p w:rsidR="001B2487" w:rsidRDefault="004D6112">
      <w:pPr>
        <w:pStyle w:val="a5"/>
        <w:spacing w:before="140"/>
        <w:ind w:right="846"/>
      </w:pPr>
      <w:r>
        <w:t>выявлять дефицит информации, данных, необходимых для решения поставленнойзадачи;</w:t>
      </w:r>
    </w:p>
    <w:p w:rsidR="001B2487" w:rsidRDefault="004D6112">
      <w:pPr>
        <w:pStyle w:val="a5"/>
        <w:ind w:right="846"/>
      </w:pPr>
      <w:r>
        <w:t>применятьразличныеметоды,инструментыизапросыприпоискеиотбореинформацииили   данных   из   источников   с   учётом   предложенной   учебной   задачии заданных критериев;</w:t>
      </w:r>
    </w:p>
    <w:p w:rsidR="001B2487" w:rsidRDefault="004D6112">
      <w:pPr>
        <w:pStyle w:val="a5"/>
        <w:ind w:right="848"/>
      </w:pPr>
      <w:r>
        <w:t>выбирать,анализировать,систематизироватьиинтерпретироватьинформациюразличныхвидовиформпредставления;</w:t>
      </w:r>
    </w:p>
    <w:p w:rsidR="001B2487" w:rsidRDefault="004D6112">
      <w:pPr>
        <w:pStyle w:val="a5"/>
        <w:ind w:right="847"/>
      </w:pPr>
      <w:r>
        <w:t>самостоятельно  выбирать  оптимальную    форму    представления    информацииииллюстрироватьрешаемыезадачинесложнымисхемами,диаграммами,инойграфикойи ихкомбинациями;</w:t>
      </w:r>
    </w:p>
    <w:p w:rsidR="001B2487" w:rsidRDefault="004D6112">
      <w:pPr>
        <w:pStyle w:val="a5"/>
        <w:ind w:right="849"/>
      </w:pPr>
      <w:r>
        <w:t>оценивать надёжность информации по критериям, предложенным учителем илисформулированнымсамостоятельно;</w:t>
      </w:r>
    </w:p>
    <w:p w:rsidR="001B2487" w:rsidRDefault="004D6112">
      <w:pPr>
        <w:pStyle w:val="a5"/>
        <w:ind w:left="929" w:firstLine="0"/>
      </w:pPr>
      <w:r>
        <w:t>эффективнозапоминатьисистематизироватьинформацию.</w:t>
      </w:r>
    </w:p>
    <w:p w:rsidR="001B2487" w:rsidRDefault="004D6112">
      <w:pPr>
        <w:pStyle w:val="af1"/>
        <w:numPr>
          <w:ilvl w:val="3"/>
          <w:numId w:val="48"/>
        </w:numPr>
        <w:tabs>
          <w:tab w:val="left" w:pos="1950"/>
        </w:tabs>
        <w:spacing w:before="137"/>
        <w:ind w:hanging="1021"/>
        <w:rPr>
          <w:sz w:val="24"/>
          <w:szCs w:val="24"/>
        </w:rPr>
      </w:pPr>
      <w:r>
        <w:rPr>
          <w:sz w:val="24"/>
          <w:szCs w:val="24"/>
        </w:rPr>
        <w:t>Овладениеуниверсальнымиучебнымикоммуникативнымидействиями:</w:t>
      </w:r>
    </w:p>
    <w:p w:rsidR="001B2487" w:rsidRDefault="004D6112">
      <w:pPr>
        <w:pStyle w:val="af1"/>
        <w:numPr>
          <w:ilvl w:val="0"/>
          <w:numId w:val="51"/>
        </w:numPr>
        <w:tabs>
          <w:tab w:val="left" w:pos="1189"/>
        </w:tabs>
        <w:spacing w:before="139"/>
        <w:rPr>
          <w:sz w:val="24"/>
          <w:szCs w:val="24"/>
        </w:rPr>
      </w:pPr>
      <w:r>
        <w:rPr>
          <w:sz w:val="24"/>
          <w:szCs w:val="24"/>
        </w:rPr>
        <w:t>общение:</w:t>
      </w:r>
    </w:p>
    <w:p w:rsidR="001B2487" w:rsidRDefault="004D6112">
      <w:pPr>
        <w:pStyle w:val="a5"/>
        <w:tabs>
          <w:tab w:val="left" w:pos="2527"/>
          <w:tab w:val="left" w:pos="3243"/>
          <w:tab w:val="left" w:pos="4479"/>
          <w:tab w:val="left" w:pos="4831"/>
          <w:tab w:val="left" w:pos="6346"/>
          <w:tab w:val="left" w:pos="7303"/>
          <w:tab w:val="left" w:pos="8715"/>
        </w:tabs>
        <w:spacing w:before="137"/>
        <w:ind w:right="847"/>
        <w:jc w:val="left"/>
      </w:pPr>
      <w:r>
        <w:t>сопоставлять</w:t>
      </w:r>
      <w:r>
        <w:tab/>
        <w:t>свои</w:t>
      </w:r>
      <w:r>
        <w:tab/>
        <w:t>суждения</w:t>
      </w:r>
      <w:r>
        <w:tab/>
        <w:t>с</w:t>
      </w:r>
      <w:r>
        <w:tab/>
        <w:t>суждениями</w:t>
      </w:r>
      <w:r>
        <w:tab/>
        <w:t>других</w:t>
      </w:r>
      <w:r>
        <w:tab/>
        <w:t>участников</w:t>
      </w:r>
      <w:r>
        <w:tab/>
      </w:r>
      <w:r>
        <w:rPr>
          <w:spacing w:val="-1"/>
        </w:rPr>
        <w:t>диалога,</w:t>
      </w:r>
      <w:r>
        <w:t>обнаруживатьразличиеисходство позиций;</w:t>
      </w:r>
    </w:p>
    <w:p w:rsidR="001B2487" w:rsidRDefault="004D6112">
      <w:pPr>
        <w:pStyle w:val="a5"/>
        <w:tabs>
          <w:tab w:val="left" w:pos="2220"/>
          <w:tab w:val="left" w:pos="3876"/>
          <w:tab w:val="left" w:pos="5328"/>
          <w:tab w:val="left" w:pos="7104"/>
          <w:tab w:val="left" w:pos="8028"/>
        </w:tabs>
        <w:ind w:right="847"/>
        <w:jc w:val="left"/>
      </w:pPr>
      <w:r>
        <w:t>публично</w:t>
      </w:r>
      <w:r>
        <w:tab/>
        <w:t>представлять</w:t>
      </w:r>
      <w:r>
        <w:tab/>
        <w:t>результаты</w:t>
      </w:r>
      <w:r>
        <w:tab/>
        <w:t>выполненного</w:t>
      </w:r>
      <w:r>
        <w:tab/>
        <w:t>опыта</w:t>
      </w:r>
      <w:r>
        <w:tab/>
      </w:r>
      <w:r>
        <w:rPr>
          <w:spacing w:val="-1"/>
        </w:rPr>
        <w:t>(эксперимента,</w:t>
      </w:r>
      <w:r>
        <w:t>исследования,проекта);</w:t>
      </w:r>
    </w:p>
    <w:p w:rsidR="001B2487" w:rsidRDefault="004D6112">
      <w:pPr>
        <w:pStyle w:val="a5"/>
        <w:ind w:right="885"/>
        <w:jc w:val="left"/>
      </w:pPr>
      <w:r>
        <w:lastRenderedPageBreak/>
        <w:t>самостоятельновыбирать  формат  выступления  с  учётом  задач  презентациииособенностейаудиторииивсоответствииснимсоставлятьустныеиписьменные</w:t>
      </w:r>
    </w:p>
    <w:p w:rsidR="001B2487" w:rsidRDefault="004D6112">
      <w:pPr>
        <w:pStyle w:val="a5"/>
        <w:spacing w:before="90"/>
        <w:ind w:firstLine="0"/>
      </w:pPr>
      <w:r>
        <w:t>текстысиспользованиемиллюстративныхматериалов.</w:t>
      </w:r>
    </w:p>
    <w:p w:rsidR="001B2487" w:rsidRDefault="004D6112">
      <w:pPr>
        <w:pStyle w:val="af1"/>
        <w:numPr>
          <w:ilvl w:val="0"/>
          <w:numId w:val="51"/>
        </w:numPr>
        <w:tabs>
          <w:tab w:val="left" w:pos="1189"/>
        </w:tabs>
        <w:spacing w:before="139"/>
        <w:rPr>
          <w:sz w:val="24"/>
          <w:szCs w:val="24"/>
        </w:rPr>
      </w:pPr>
      <w:r>
        <w:rPr>
          <w:sz w:val="24"/>
          <w:szCs w:val="24"/>
        </w:rPr>
        <w:t>совместнаядеятельность(сотрудничество):</w:t>
      </w:r>
    </w:p>
    <w:p w:rsidR="001B2487" w:rsidRDefault="004D6112">
      <w:pPr>
        <w:pStyle w:val="a5"/>
        <w:spacing w:before="137"/>
        <w:ind w:right="849"/>
      </w:pPr>
      <w:r>
        <w:t>понимать и использовать преимущества командной и индивидуальной работы прирешении конкретной проблемы,втомчислепри создании информационногопродукта;</w:t>
      </w:r>
    </w:p>
    <w:p w:rsidR="001B2487" w:rsidRDefault="004D6112">
      <w:pPr>
        <w:pStyle w:val="a5"/>
        <w:ind w:right="844"/>
      </w:pPr>
      <w:r>
        <w:t>принимать цель совместной информационной деятельности по сбору, обработке,передаче,   формализации        информации,        коллективно        строить        действияпо   её   достижению:     распределять     роли,     договариваться,     обсуждать     процесси результат совместнойработы;</w:t>
      </w:r>
    </w:p>
    <w:p w:rsidR="001B2487" w:rsidRDefault="004D6112">
      <w:pPr>
        <w:pStyle w:val="a5"/>
        <w:tabs>
          <w:tab w:val="left" w:pos="1829"/>
          <w:tab w:val="left" w:pos="4018"/>
          <w:tab w:val="left" w:pos="5820"/>
          <w:tab w:val="left" w:pos="6780"/>
          <w:tab w:val="left" w:pos="8211"/>
        </w:tabs>
        <w:ind w:right="845"/>
      </w:pPr>
      <w:r>
        <w:t>выполнять свою часть работы с информацией или информационным продуктом,достигая</w:t>
      </w:r>
      <w:r>
        <w:tab/>
        <w:t>качественного</w:t>
      </w:r>
      <w:r>
        <w:tab/>
        <w:t>результата</w:t>
      </w:r>
      <w:r>
        <w:tab/>
        <w:t>по</w:t>
      </w:r>
      <w:r>
        <w:tab/>
        <w:t>своему</w:t>
      </w:r>
      <w:r>
        <w:tab/>
        <w:t>направлениюи координируя своидействия сдругими членамикоманды;</w:t>
      </w:r>
    </w:p>
    <w:p w:rsidR="001B2487" w:rsidRDefault="004D6112">
      <w:pPr>
        <w:pStyle w:val="a5"/>
        <w:spacing w:before="1"/>
        <w:ind w:right="848"/>
      </w:pPr>
      <w:r>
        <w:t>оценивать    качество    своего    вклада    в    общий    информационный    продуктпокритериям,самостоятельносформулированнымучастниками взаимодействия;</w:t>
      </w:r>
    </w:p>
    <w:p w:rsidR="001B2487" w:rsidRDefault="004D6112">
      <w:pPr>
        <w:pStyle w:val="a5"/>
        <w:ind w:right="846"/>
      </w:pPr>
      <w:r>
        <w:t>сравнивать   результатысисходной   задачей   и   вклад   каждогочленакомандыв достижение результатов, разделять сферу ответственности и проявлять готовность кпредоставлениюотчётаперед группой.</w:t>
      </w:r>
    </w:p>
    <w:p w:rsidR="001B2487" w:rsidRDefault="004D6112">
      <w:pPr>
        <w:pStyle w:val="af1"/>
        <w:numPr>
          <w:ilvl w:val="3"/>
          <w:numId w:val="48"/>
        </w:numPr>
        <w:tabs>
          <w:tab w:val="left" w:pos="1950"/>
        </w:tabs>
        <w:ind w:hanging="1021"/>
        <w:rPr>
          <w:sz w:val="24"/>
          <w:szCs w:val="24"/>
        </w:rPr>
      </w:pPr>
      <w:r>
        <w:rPr>
          <w:sz w:val="24"/>
          <w:szCs w:val="24"/>
        </w:rPr>
        <w:t>Овладениеуниверсальнымиучебнымирегулятивнымидействиями:</w:t>
      </w:r>
    </w:p>
    <w:p w:rsidR="001B2487" w:rsidRDefault="004D6112">
      <w:pPr>
        <w:pStyle w:val="af1"/>
        <w:numPr>
          <w:ilvl w:val="0"/>
          <w:numId w:val="52"/>
        </w:numPr>
        <w:tabs>
          <w:tab w:val="left" w:pos="1189"/>
        </w:tabs>
        <w:spacing w:before="140"/>
        <w:rPr>
          <w:sz w:val="24"/>
          <w:szCs w:val="24"/>
        </w:rPr>
      </w:pPr>
      <w:r>
        <w:rPr>
          <w:sz w:val="24"/>
          <w:szCs w:val="24"/>
        </w:rPr>
        <w:t>самоорганизация:</w:t>
      </w:r>
    </w:p>
    <w:p w:rsidR="001B2487" w:rsidRDefault="004D6112">
      <w:pPr>
        <w:pStyle w:val="a5"/>
        <w:spacing w:before="136"/>
        <w:ind w:left="929" w:right="846" w:firstLine="0"/>
      </w:pPr>
      <w:r>
        <w:t>выявлять в жизненных и учебных ситуациях проблемы, требующие решения;ориентироватьсявразличныхподходахкпринятиюрешений(индивидуальное</w:t>
      </w:r>
    </w:p>
    <w:p w:rsidR="001B2487" w:rsidRDefault="004D6112">
      <w:pPr>
        <w:pStyle w:val="a5"/>
        <w:spacing w:before="1"/>
        <w:ind w:firstLine="0"/>
      </w:pPr>
      <w:r>
        <w:t>принятиерешений,принятиерешений вгруппе);</w:t>
      </w:r>
    </w:p>
    <w:p w:rsidR="001B2487" w:rsidRDefault="004D6112">
      <w:pPr>
        <w:pStyle w:val="a5"/>
        <w:spacing w:before="139"/>
        <w:ind w:right="846"/>
      </w:pPr>
      <w:r>
        <w:t>самостоятельносоставлятьалгоритмрешениязадачи(илиегочасть),выбиратьспособ     решения      учебной      задачи      с      учётом      имеющихся      ресурсови собственныхвозможностей, аргументироватьпредлагаемые вариантырешений;</w:t>
      </w:r>
    </w:p>
    <w:p w:rsidR="001B2487" w:rsidRDefault="004D6112">
      <w:pPr>
        <w:pStyle w:val="a5"/>
        <w:ind w:right="846"/>
      </w:pPr>
      <w:r>
        <w:t>составлятьпландействий(планреализациинамеченногоалгоритмарешения),корректировать  предложенный  алгоритм  с   учётом   получения   новых   знанийобизучаемомобъекте;</w:t>
      </w:r>
    </w:p>
    <w:p w:rsidR="001B2487" w:rsidRDefault="004D6112">
      <w:pPr>
        <w:pStyle w:val="a5"/>
        <w:ind w:right="849"/>
      </w:pPr>
      <w:r>
        <w:t>делать выбор в условиях противоречивой информации и брать ответственность зарешение.</w:t>
      </w:r>
    </w:p>
    <w:p w:rsidR="001B2487" w:rsidRDefault="004D6112">
      <w:pPr>
        <w:pStyle w:val="af1"/>
        <w:numPr>
          <w:ilvl w:val="0"/>
          <w:numId w:val="52"/>
        </w:numPr>
        <w:tabs>
          <w:tab w:val="left" w:pos="1189"/>
        </w:tabs>
        <w:rPr>
          <w:sz w:val="24"/>
          <w:szCs w:val="24"/>
        </w:rPr>
      </w:pPr>
      <w:r>
        <w:rPr>
          <w:sz w:val="24"/>
          <w:szCs w:val="24"/>
        </w:rPr>
        <w:t>самоконтроль(рефлексия):</w:t>
      </w:r>
    </w:p>
    <w:p w:rsidR="001B2487" w:rsidRDefault="004D6112">
      <w:pPr>
        <w:pStyle w:val="a5"/>
        <w:spacing w:before="137"/>
        <w:ind w:left="929" w:right="2376" w:firstLine="0"/>
      </w:pPr>
      <w:r>
        <w:t>владеть способами самоконтроля, самомотивации и рефлексии;даватьадекватнуюоценкуситуациии предлагатьплан еёизменения;</w:t>
      </w:r>
    </w:p>
    <w:p w:rsidR="001B2487" w:rsidRDefault="004D6112">
      <w:pPr>
        <w:pStyle w:val="a5"/>
        <w:ind w:right="846"/>
      </w:pPr>
      <w:r>
        <w:t>учитыватьконтекстипредвидетьтрудности,которые  могут  возникнутьприрешении учебной задачи,адаптироватьрешениек меняющимсяобстоятельствам;</w:t>
      </w:r>
    </w:p>
    <w:p w:rsidR="001B2487" w:rsidRDefault="004D6112">
      <w:pPr>
        <w:pStyle w:val="a5"/>
        <w:ind w:right="844"/>
      </w:pPr>
      <w:r>
        <w:t>объяснятьпричиныдостижения(недостижения)результатовинформационнойдеятельности,даватьоценкуприобретённомуопыту,уметьнаходитьпозитивное</w:t>
      </w:r>
    </w:p>
    <w:p w:rsidR="001B2487" w:rsidRDefault="004D6112">
      <w:pPr>
        <w:pStyle w:val="a5"/>
        <w:spacing w:before="90"/>
        <w:ind w:firstLine="0"/>
        <w:jc w:val="left"/>
      </w:pPr>
      <w:r>
        <w:t>впроизошедшей ситуации;</w:t>
      </w:r>
    </w:p>
    <w:p w:rsidR="001B2487" w:rsidRDefault="004D6112">
      <w:pPr>
        <w:pStyle w:val="a5"/>
        <w:spacing w:before="139"/>
        <w:jc w:val="left"/>
      </w:pPr>
      <w:r>
        <w:t>вноситькоррективывдеятельностьнаосновеновыхобстоятельств,изменившихсяситуаций,установленных ошибок, возникшихтрудностей;</w:t>
      </w:r>
    </w:p>
    <w:p w:rsidR="001B2487" w:rsidRDefault="004D6112">
      <w:pPr>
        <w:pStyle w:val="a5"/>
        <w:ind w:left="929" w:firstLine="0"/>
        <w:jc w:val="left"/>
      </w:pPr>
      <w:r>
        <w:t>оцениватьсоответствиерезультатацелии условиям.</w:t>
      </w:r>
    </w:p>
    <w:p w:rsidR="001B2487" w:rsidRDefault="004D6112">
      <w:pPr>
        <w:pStyle w:val="af1"/>
        <w:numPr>
          <w:ilvl w:val="0"/>
          <w:numId w:val="52"/>
        </w:numPr>
        <w:tabs>
          <w:tab w:val="left" w:pos="1189"/>
        </w:tabs>
        <w:spacing w:before="137"/>
        <w:rPr>
          <w:sz w:val="24"/>
          <w:szCs w:val="24"/>
        </w:rPr>
      </w:pPr>
      <w:r>
        <w:rPr>
          <w:sz w:val="24"/>
          <w:szCs w:val="24"/>
        </w:rPr>
        <w:t>эмоциональныйинтеллект:</w:t>
      </w:r>
    </w:p>
    <w:p w:rsidR="001B2487" w:rsidRDefault="004D6112">
      <w:pPr>
        <w:pStyle w:val="a5"/>
        <w:spacing w:before="139"/>
        <w:ind w:left="929" w:firstLine="0"/>
      </w:pPr>
      <w:r>
        <w:t>ставитьсебянаместодругогочеловека,пониматьмотивыи намерениядругого.</w:t>
      </w:r>
    </w:p>
    <w:p w:rsidR="001B2487" w:rsidRDefault="004D6112">
      <w:pPr>
        <w:pStyle w:val="af1"/>
        <w:numPr>
          <w:ilvl w:val="0"/>
          <w:numId w:val="52"/>
        </w:numPr>
        <w:tabs>
          <w:tab w:val="left" w:pos="1189"/>
        </w:tabs>
        <w:spacing w:before="137"/>
        <w:rPr>
          <w:sz w:val="24"/>
          <w:szCs w:val="24"/>
        </w:rPr>
      </w:pPr>
      <w:r>
        <w:rPr>
          <w:sz w:val="24"/>
          <w:szCs w:val="24"/>
        </w:rPr>
        <w:t>принятиесебя идругих:</w:t>
      </w:r>
    </w:p>
    <w:p w:rsidR="001B2487" w:rsidRDefault="004D6112">
      <w:pPr>
        <w:pStyle w:val="a5"/>
        <w:spacing w:before="139"/>
        <w:ind w:right="845"/>
      </w:pPr>
      <w:r>
        <w:t>осознавать невозможность контролировать всё вокруг даже в условиях открытогодоступаклюбымобъёмаминформации.</w:t>
      </w:r>
    </w:p>
    <w:p w:rsidR="001B2487" w:rsidRDefault="004D6112">
      <w:pPr>
        <w:pStyle w:val="af1"/>
        <w:numPr>
          <w:ilvl w:val="2"/>
          <w:numId w:val="48"/>
        </w:numPr>
        <w:tabs>
          <w:tab w:val="left" w:pos="1770"/>
        </w:tabs>
        <w:ind w:right="846" w:firstLine="708"/>
        <w:rPr>
          <w:sz w:val="24"/>
          <w:szCs w:val="24"/>
        </w:rPr>
      </w:pPr>
      <w:r>
        <w:rPr>
          <w:sz w:val="24"/>
          <w:szCs w:val="24"/>
        </w:rPr>
        <w:t xml:space="preserve">Предметные     результаты     освоения     программы     по     </w:t>
      </w:r>
      <w:r>
        <w:rPr>
          <w:sz w:val="24"/>
          <w:szCs w:val="24"/>
        </w:rPr>
        <w:lastRenderedPageBreak/>
        <w:t>информатикенауровнеосновного общегообразования.</w:t>
      </w:r>
    </w:p>
    <w:p w:rsidR="001B2487" w:rsidRDefault="004D6112">
      <w:pPr>
        <w:pStyle w:val="af1"/>
        <w:numPr>
          <w:ilvl w:val="3"/>
          <w:numId w:val="48"/>
        </w:numPr>
        <w:tabs>
          <w:tab w:val="left" w:pos="1950"/>
        </w:tabs>
        <w:ind w:left="221" w:right="849" w:firstLine="708"/>
        <w:rPr>
          <w:sz w:val="24"/>
          <w:szCs w:val="24"/>
        </w:rPr>
      </w:pPr>
      <w:r>
        <w:rPr>
          <w:sz w:val="24"/>
          <w:szCs w:val="24"/>
        </w:rPr>
        <w:t>Кконцуобученияв7классеуобучающегосябудусформированыследующиепредметныерезультатыпо информатике:</w:t>
      </w:r>
    </w:p>
    <w:p w:rsidR="001B2487" w:rsidRDefault="004D6112">
      <w:pPr>
        <w:pStyle w:val="a5"/>
        <w:ind w:left="929" w:firstLine="0"/>
      </w:pPr>
      <w:r>
        <w:t>пояснятьнапримерахсмыслпонятий«информация»,«информационныйпроцесс»,</w:t>
      </w:r>
    </w:p>
    <w:p w:rsidR="001B2487" w:rsidRDefault="004D6112">
      <w:pPr>
        <w:pStyle w:val="a5"/>
        <w:spacing w:before="137"/>
        <w:ind w:firstLine="0"/>
      </w:pPr>
      <w:r>
        <w:t>«обработкаинформации»,«хранениеинформации»,«передачаинформации»;</w:t>
      </w:r>
    </w:p>
    <w:p w:rsidR="001B2487" w:rsidRDefault="004D6112">
      <w:pPr>
        <w:pStyle w:val="a5"/>
        <w:spacing w:before="139"/>
        <w:ind w:right="845"/>
      </w:pPr>
      <w:r>
        <w:t>кодировать и декодировать сообщения по заданным правилам, демонстрироватьпониманиеосновныхпринциповкодированияинформацииразличнойприроды(текстовой,графической, аудио);</w:t>
      </w:r>
    </w:p>
    <w:p w:rsidR="001B2487" w:rsidRDefault="004D6112">
      <w:pPr>
        <w:pStyle w:val="a5"/>
        <w:ind w:right="849"/>
      </w:pPr>
      <w:r>
        <w:t>сравниватьдлинысообщений, записанныхв различныхалфавитах, оперироватьединицами измеренияинформационногообъёмаи скоростипередачиданных;</w:t>
      </w:r>
    </w:p>
    <w:p w:rsidR="001B2487" w:rsidRDefault="004D6112">
      <w:pPr>
        <w:pStyle w:val="a5"/>
        <w:ind w:right="847"/>
      </w:pPr>
      <w:r>
        <w:t>оцениватьи   сравнивать   размеры   текстовых,   графических,   звуковых   файлови видеофайлов;</w:t>
      </w:r>
    </w:p>
    <w:p w:rsidR="001B2487" w:rsidRDefault="004D6112">
      <w:pPr>
        <w:pStyle w:val="a5"/>
        <w:ind w:right="844"/>
      </w:pPr>
      <w:r>
        <w:t>приводитьпримерысовременныхустройствхраненияипередачиинформации,сравниватьих количественныехарактеристики;</w:t>
      </w:r>
    </w:p>
    <w:p w:rsidR="001B2487" w:rsidRDefault="004D6112">
      <w:pPr>
        <w:pStyle w:val="a5"/>
        <w:ind w:right="847"/>
      </w:pPr>
      <w:r>
        <w:t>выделятьосновныеэтапывисторииипониматьтенденцииразвитиякомпьютерови программного обеспечения;</w:t>
      </w:r>
    </w:p>
    <w:p w:rsidR="001B2487" w:rsidRDefault="004D6112">
      <w:pPr>
        <w:pStyle w:val="a5"/>
        <w:ind w:right="845"/>
      </w:pPr>
      <w:r>
        <w:t>получатьииспользоватьинформациюохарактеристикахперсональногокомпьютера и его основных элементах (процессор, оперативная память, долговременнаяпамять,устройстваввода-вывода);</w:t>
      </w:r>
    </w:p>
    <w:p w:rsidR="001B2487" w:rsidRDefault="004D6112">
      <w:pPr>
        <w:pStyle w:val="a5"/>
        <w:spacing w:before="1"/>
        <w:ind w:right="850"/>
      </w:pPr>
      <w:r>
        <w:t>соотносить      характеристики        компьютера       с       задачами,        решаемымисегопомощью;</w:t>
      </w:r>
    </w:p>
    <w:p w:rsidR="001B2487" w:rsidRDefault="004D6112">
      <w:pPr>
        <w:pStyle w:val="a5"/>
        <w:ind w:right="845"/>
      </w:pPr>
      <w:r>
        <w:t>ориентироваться в иерархической структуре файловой системы (записывать полноеимяфайла(каталога),путькфайлу(каталогу)поимеющемусяописаниюфайловойструктурынекоторогоинформационногоносителя);</w:t>
      </w:r>
    </w:p>
    <w:p w:rsidR="001B2487" w:rsidRDefault="004D6112">
      <w:pPr>
        <w:pStyle w:val="a5"/>
        <w:ind w:right="847"/>
      </w:pPr>
      <w:r>
        <w:t>работатьсфайловойсистемойперсональногокомпьютерасиспользованиемграфическогоинтерфейса,аименно:создавать,копировать,перемещать,</w:t>
      </w:r>
    </w:p>
    <w:p w:rsidR="001B2487" w:rsidRDefault="001B2487">
      <w:pPr>
        <w:pStyle w:val="a5"/>
        <w:spacing w:before="5"/>
        <w:ind w:left="0" w:firstLine="0"/>
        <w:jc w:val="left"/>
      </w:pPr>
    </w:p>
    <w:p w:rsidR="001B2487" w:rsidRDefault="004D6112">
      <w:pPr>
        <w:pStyle w:val="a5"/>
        <w:spacing w:before="90"/>
        <w:ind w:right="845" w:firstLine="0"/>
      </w:pPr>
      <w:r>
        <w:t>переименовывать, удалять и архивировать файлы и каталоги, использовать антивируснуюпрограмму;</w:t>
      </w:r>
    </w:p>
    <w:p w:rsidR="001B2487" w:rsidRDefault="004D6112">
      <w:pPr>
        <w:pStyle w:val="a5"/>
        <w:ind w:right="844"/>
      </w:pPr>
      <w:r>
        <w:t>представлятьрезультатысвоейдеятельностиввидеструктурированныхиллюстрированныхдокументов, мультимедийных презентаций;</w:t>
      </w:r>
    </w:p>
    <w:p w:rsidR="001B2487" w:rsidRDefault="004D6112">
      <w:pPr>
        <w:pStyle w:val="a5"/>
        <w:ind w:right="845"/>
      </w:pPr>
      <w:r>
        <w:t>искатьинформациювсети   Интернет   (в   том   числе   по   ключевым   словам,по изображению), критически относиться к найденной информации, осознавая опасностьдля     личности       и       общества       распространения       вредоносной       информации,втомчислеэкстремистского итеррористического характера;</w:t>
      </w:r>
    </w:p>
    <w:p w:rsidR="001B2487" w:rsidRDefault="004D6112">
      <w:pPr>
        <w:pStyle w:val="a5"/>
        <w:ind w:left="929" w:firstLine="0"/>
      </w:pPr>
      <w:r>
        <w:t>пониматьструктуруадресоввеб-ресурсов;</w:t>
      </w:r>
    </w:p>
    <w:p w:rsidR="001B2487" w:rsidRDefault="004D6112">
      <w:pPr>
        <w:pStyle w:val="a5"/>
        <w:spacing w:before="139"/>
        <w:ind w:left="929" w:firstLine="0"/>
      </w:pPr>
      <w:r>
        <w:t>использоватьсовременныесервисыинтернет-коммуникаций;</w:t>
      </w:r>
    </w:p>
    <w:p w:rsidR="001B2487" w:rsidRDefault="004D6112">
      <w:pPr>
        <w:pStyle w:val="a5"/>
        <w:spacing w:before="137"/>
        <w:ind w:right="844"/>
      </w:pPr>
      <w:r>
        <w:t>соблюдатьтребованиябезопаснойэксплуатациитехническихсредствинформационных и коммуникационных технологий, соблюдать сетевой этикет, базовыенормы    информационной    этики    и      права      при      работе      с      приложениямина любых устройствах и в сети Интернет, выбирать безопасные стратегии поведения всети;</w:t>
      </w:r>
    </w:p>
    <w:p w:rsidR="001B2487" w:rsidRDefault="004D6112">
      <w:pPr>
        <w:pStyle w:val="a5"/>
        <w:spacing w:before="1"/>
        <w:ind w:right="844"/>
      </w:pPr>
      <w:r>
        <w:t>иметь  представление    о    влиянии    использования    средств    информационныхи коммуникационных технологий на здоровье пользователя и уметь применять методыпрофилактики.</w:t>
      </w:r>
    </w:p>
    <w:p w:rsidR="001B2487" w:rsidRDefault="004D6112">
      <w:pPr>
        <w:pStyle w:val="af1"/>
        <w:numPr>
          <w:ilvl w:val="3"/>
          <w:numId w:val="48"/>
        </w:numPr>
        <w:tabs>
          <w:tab w:val="left" w:pos="1950"/>
        </w:tabs>
        <w:ind w:left="221" w:right="849" w:firstLine="708"/>
        <w:rPr>
          <w:sz w:val="24"/>
          <w:szCs w:val="24"/>
        </w:rPr>
      </w:pPr>
      <w:r>
        <w:rPr>
          <w:sz w:val="24"/>
          <w:szCs w:val="24"/>
        </w:rPr>
        <w:t>Кконцуобученияв8классеуобучающегосябудусформированыследующиепредметныерезультатыпо информатике:</w:t>
      </w:r>
    </w:p>
    <w:p w:rsidR="001B2487" w:rsidRDefault="004D6112">
      <w:pPr>
        <w:pStyle w:val="a5"/>
        <w:ind w:right="849"/>
      </w:pPr>
      <w:r>
        <w:t>пояснятьнапримерахразличиямеждупозиционнымиинепозиционнымисистемами счисления;</w:t>
      </w:r>
    </w:p>
    <w:p w:rsidR="001B2487" w:rsidRDefault="004D6112">
      <w:pPr>
        <w:pStyle w:val="a5"/>
        <w:ind w:right="845"/>
      </w:pPr>
      <w:r>
        <w:t>записыватьисравниватьцелыечислаот0до1024вразличныхпозиционныхсистемах счисления (с основаниями 2, 8, 16), выполнять арифметические операции надними;</w:t>
      </w:r>
    </w:p>
    <w:p w:rsidR="001B2487" w:rsidRDefault="004D6112">
      <w:pPr>
        <w:pStyle w:val="a5"/>
        <w:spacing w:before="1"/>
        <w:ind w:right="848"/>
      </w:pPr>
      <w:r>
        <w:t>раскрывать смысл понятий «высказывание», «логическая операция», «логическоевыражение»;</w:t>
      </w:r>
    </w:p>
    <w:p w:rsidR="001B2487" w:rsidRDefault="004D6112">
      <w:pPr>
        <w:pStyle w:val="a5"/>
        <w:tabs>
          <w:tab w:val="left" w:pos="2239"/>
          <w:tab w:val="left" w:pos="4268"/>
          <w:tab w:val="left" w:pos="6315"/>
          <w:tab w:val="left" w:pos="8360"/>
        </w:tabs>
        <w:ind w:right="844"/>
      </w:pPr>
      <w:r>
        <w:t>записывать логические выражения с использованием дизъюнкции, конъюнкции иотрицания,</w:t>
      </w:r>
      <w:r>
        <w:tab/>
        <w:t>определять</w:t>
      </w:r>
      <w:r>
        <w:tab/>
        <w:t>истинность</w:t>
      </w:r>
      <w:r>
        <w:tab/>
        <w:t>логических</w:t>
      </w:r>
      <w:r>
        <w:lastRenderedPageBreak/>
        <w:tab/>
      </w:r>
      <w:r>
        <w:rPr>
          <w:spacing w:val="-1"/>
        </w:rPr>
        <w:t>выражений,</w:t>
      </w:r>
      <w:r>
        <w:t>еслиизвестнызначенияистинностивходящихвнегопеременных,строитьтаблицыистинности длялогическихвыражений;</w:t>
      </w:r>
    </w:p>
    <w:p w:rsidR="001B2487" w:rsidRDefault="004D6112">
      <w:pPr>
        <w:pStyle w:val="a5"/>
        <w:ind w:right="846"/>
      </w:pPr>
      <w:r>
        <w:t>раскрыватьсмыслпонятий«исполнитель»,«алгоритм»,«программа»,понимаяразницу     между      употреблением      этих      терминов      в      обыденной      речиивинформатике;</w:t>
      </w:r>
    </w:p>
    <w:p w:rsidR="001B2487" w:rsidRDefault="004D6112">
      <w:pPr>
        <w:pStyle w:val="a5"/>
        <w:ind w:right="849"/>
      </w:pPr>
      <w:r>
        <w:t>описывать      алгоритм       решения       задачи       различными       способами,втомчислеввидеблок-схемы;</w:t>
      </w:r>
    </w:p>
    <w:p w:rsidR="001B2487" w:rsidRDefault="004D6112">
      <w:pPr>
        <w:pStyle w:val="a5"/>
        <w:spacing w:before="90"/>
        <w:ind w:right="848"/>
      </w:pPr>
      <w:r>
        <w:t>составлять,  выполнять    вручную    и    на   компьютере    несложные    алгоритмыс   использованием   ветвлений   и   циклов   для     управления     исполнителями,такими какРобот, Черепашка, Чертёжник;</w:t>
      </w:r>
    </w:p>
    <w:p w:rsidR="001B2487" w:rsidRDefault="004D6112">
      <w:pPr>
        <w:pStyle w:val="a5"/>
        <w:spacing w:before="1"/>
        <w:ind w:right="845"/>
      </w:pPr>
      <w:r>
        <w:t>использовать константы и переменные различных типов (числовых, логических,символьных),атакжесодержащиеихвыражения,использоватьоператорприсваивания;</w:t>
      </w:r>
    </w:p>
    <w:p w:rsidR="001B2487" w:rsidRDefault="004D6112">
      <w:pPr>
        <w:pStyle w:val="a5"/>
        <w:ind w:right="845"/>
      </w:pPr>
      <w:r>
        <w:t>использовать     при     разработке    программ     логические    значения,    операцииивыражениясними;</w:t>
      </w:r>
    </w:p>
    <w:p w:rsidR="001B2487" w:rsidRDefault="004D6112">
      <w:pPr>
        <w:pStyle w:val="a5"/>
        <w:ind w:right="847"/>
      </w:pPr>
      <w:r>
        <w:t>анализировать   предложенные   алгоритмы,   в    том    числе    определять,какиерезультатывозможныпризаданноммножествеисходных значений;</w:t>
      </w:r>
    </w:p>
    <w:p w:rsidR="001B2487" w:rsidRDefault="004D6112">
      <w:pPr>
        <w:pStyle w:val="a5"/>
        <w:ind w:right="845"/>
      </w:pPr>
      <w:r>
        <w:t>создавать и отлаживать программы на одном из языков программирования (Python,C++, Паскаль, Java, C#, ШкольныйАлгоритмическийЯзык), реализующие несложныеалгоритмы      обработки        числовых        данных        с        использованием        цикловиветвлений,втомчислереализующиепроверкуделимостиодногоцелогочислана   другое,   проверку   натурального    числа    на    простоту,    выделения    цифриз натурального числа.</w:t>
      </w:r>
    </w:p>
    <w:p w:rsidR="001B2487" w:rsidRDefault="004D6112">
      <w:pPr>
        <w:pStyle w:val="af1"/>
        <w:numPr>
          <w:ilvl w:val="3"/>
          <w:numId w:val="48"/>
        </w:numPr>
        <w:tabs>
          <w:tab w:val="left" w:pos="1950"/>
        </w:tabs>
        <w:ind w:left="221" w:right="849" w:firstLine="708"/>
        <w:rPr>
          <w:sz w:val="24"/>
          <w:szCs w:val="24"/>
        </w:rPr>
      </w:pPr>
      <w:r>
        <w:rPr>
          <w:sz w:val="24"/>
          <w:szCs w:val="24"/>
        </w:rPr>
        <w:t>Кконцуобученияв9классеуобучающегосябудусформированыследующиепредметныерезультатыпо информатике:</w:t>
      </w:r>
    </w:p>
    <w:p w:rsidR="001B2487" w:rsidRDefault="004D6112">
      <w:pPr>
        <w:pStyle w:val="a5"/>
        <w:spacing w:before="1"/>
        <w:ind w:right="844"/>
      </w:pPr>
      <w:r>
        <w:t>разбивать    задачи     на     подзадачи,   составлять,     выполнять     вручнуюина  компьютере  несложные  алгоритмы  с  использованием  ветвлений,  цикловивспомогательныхалгоритмовдляуправленияисполнителями,такимикакРобот,Черепашка,Чертёжник;</w:t>
      </w:r>
    </w:p>
    <w:p w:rsidR="001B2487" w:rsidRDefault="004D6112">
      <w:pPr>
        <w:pStyle w:val="a5"/>
        <w:ind w:right="846"/>
      </w:pPr>
      <w:r>
        <w:t>составлять и отлаживать программы, реализующие типовые алгоритмы обработкичисловых последовательностей или одномерных числовых массивов (поиск максимумов,минимумов,суммыиликоличестваэлементовсзаданнымисвойствами)наодномизязыков программирования (Python, C++, Паскаль, Java, C#, Школьный АлгоритмическийЯзык);</w:t>
      </w:r>
    </w:p>
    <w:p w:rsidR="001B2487" w:rsidRDefault="004D6112">
      <w:pPr>
        <w:pStyle w:val="a5"/>
        <w:ind w:right="845"/>
      </w:pPr>
      <w:r>
        <w:t>раскрывать смысл понятий «модель», «моделирование», определять виды моделей,оцениватьадекватностьмодели моделируемому объекту ицеляммоделирования;</w:t>
      </w:r>
    </w:p>
    <w:p w:rsidR="001B2487" w:rsidRDefault="004D6112">
      <w:pPr>
        <w:pStyle w:val="a5"/>
        <w:ind w:right="848"/>
      </w:pPr>
      <w:r>
        <w:t>использовать   графы    и    деревья    для    моделирования    систем    сетевойи иерархическойструктуры, находитькратчайший путь вграфе;</w:t>
      </w:r>
    </w:p>
    <w:p w:rsidR="001B2487" w:rsidRDefault="004D6112">
      <w:pPr>
        <w:pStyle w:val="a5"/>
        <w:ind w:right="845"/>
      </w:pPr>
      <w:r>
        <w:t>выбирать способ представления данных в соответствии с поставленной задачей(таблицы, схемы, графики, диаграммы) с использованием соответствующих программныхсредствобработкиданных;</w:t>
      </w:r>
    </w:p>
    <w:p w:rsidR="001B2487" w:rsidRDefault="004D6112">
      <w:pPr>
        <w:pStyle w:val="a5"/>
        <w:ind w:right="844"/>
      </w:pPr>
      <w:r>
        <w:t>использоватьэлектронныетаблицыдляобработки,анализаивизуализациичисловыхданных,втомчислесвыделениемдиапазонатаблицыиупорядочиванием(сортировкой)егоэлементов;</w:t>
      </w:r>
    </w:p>
    <w:p w:rsidR="001B2487" w:rsidRDefault="004D6112">
      <w:pPr>
        <w:pStyle w:val="a5"/>
        <w:spacing w:before="90"/>
        <w:ind w:right="846"/>
      </w:pPr>
      <w:r>
        <w:t>создаватьи  применять  в  электронных  таблицах  формулы  для  расчётовсиспользованиемвстроенныхарифметическихфункций(суммированиеиподсчётзначений,отвечающихзаданномуусловию,среднееарифметическое,поискмаксимальногоиминимальногозначения),абсолютной,относительной,смешаннойадресации;</w:t>
      </w:r>
    </w:p>
    <w:p w:rsidR="001B2487" w:rsidRDefault="004D6112">
      <w:pPr>
        <w:pStyle w:val="a5"/>
        <w:spacing w:before="1"/>
        <w:ind w:right="845"/>
      </w:pPr>
      <w:r>
        <w:t>использоватьэлектронныетаблицыдлячисленногомоделированиявпростыхзадачахизразных предметных областей;</w:t>
      </w:r>
    </w:p>
    <w:p w:rsidR="001B2487" w:rsidRDefault="004D6112">
      <w:pPr>
        <w:pStyle w:val="a5"/>
        <w:ind w:right="846"/>
      </w:pPr>
      <w:r>
        <w:t>использоватьсовременныеинтернет-сервисы(втомчислекоммуникационныесервисы,   облачные        хранилища        данных,        онлайн-программы        (текстовыеиграфическиередакторы,средыразработки)) вучебной и повседневной деятельности;</w:t>
      </w:r>
    </w:p>
    <w:p w:rsidR="001B2487" w:rsidRDefault="004D6112">
      <w:pPr>
        <w:pStyle w:val="a5"/>
        <w:ind w:right="848"/>
      </w:pPr>
      <w:r>
        <w:t xml:space="preserve">приводитьпримерыиспользованиягеоинформационныхсервисов,сервисовгосударственных  услуг,   образовательных   сервисов   сети   Интернет   в   учебнойи </w:t>
      </w:r>
      <w:r>
        <w:lastRenderedPageBreak/>
        <w:t>повседневнойдеятельности;</w:t>
      </w:r>
    </w:p>
    <w:p w:rsidR="001B2487" w:rsidRDefault="004D6112">
      <w:pPr>
        <w:pStyle w:val="a5"/>
        <w:ind w:right="844"/>
      </w:pPr>
      <w:r>
        <w:t>использоватьразличныесредствазащитыотвредоносногопрограммногообеспечения, защищать персональную информацию от несанкционированного доступа иегопоследствий(разглашения,подмены,утратыданных)сучётомосновныхтехнологическихисоциально-психологическихаспектовиспользованиясетиИнтернет(сетевая          анонимность,          цифровой          след,          аутентичность          субъектови ресурсов, опасность вредоносного кода);</w:t>
      </w:r>
    </w:p>
    <w:p w:rsidR="001B2487" w:rsidRDefault="004D6112">
      <w:pPr>
        <w:pStyle w:val="a5"/>
        <w:spacing w:before="1"/>
        <w:ind w:right="844"/>
      </w:pPr>
      <w:r>
        <w:t>распознаватьпопытки  и  предупреждать  вовлечение  себя  и  окружающихв деструктивные и криминальные формы сетевой активности (в том числе кибербуллинг,фишинг).</w:t>
      </w:r>
    </w:p>
    <w:p w:rsidR="001B2487" w:rsidRDefault="001B2487">
      <w:pPr>
        <w:pStyle w:val="a5"/>
        <w:ind w:left="0" w:firstLine="0"/>
        <w:jc w:val="left"/>
      </w:pPr>
    </w:p>
    <w:p w:rsidR="001B2487" w:rsidRDefault="004D6112">
      <w:pPr>
        <w:pStyle w:val="1"/>
        <w:tabs>
          <w:tab w:val="left" w:pos="702"/>
        </w:tabs>
        <w:ind w:firstLine="0"/>
        <w:jc w:val="center"/>
      </w:pPr>
      <w:bookmarkStart w:id="21" w:name="149._Федеральная_рабочая_программа_по_уч"/>
      <w:bookmarkEnd w:id="21"/>
      <w:r>
        <w:t>Федеральнаярабочаяпрограммапоучебномупредмету«История».</w:t>
      </w:r>
    </w:p>
    <w:p w:rsidR="001B2487" w:rsidRDefault="004D6112">
      <w:pPr>
        <w:pStyle w:val="af1"/>
        <w:numPr>
          <w:ilvl w:val="1"/>
          <w:numId w:val="53"/>
        </w:numPr>
        <w:tabs>
          <w:tab w:val="left" w:pos="1590"/>
        </w:tabs>
        <w:spacing w:before="137"/>
        <w:ind w:right="845" w:firstLine="708"/>
        <w:rPr>
          <w:sz w:val="24"/>
          <w:szCs w:val="24"/>
        </w:rPr>
      </w:pPr>
      <w:r>
        <w:rPr>
          <w:sz w:val="24"/>
          <w:szCs w:val="24"/>
        </w:rPr>
        <w:t>Федеральнаярабочаяпрограммапоучебномупредмету«История»(предметнаяобласть«Общественно-научныепредметы»)(далеесоответственно–программа по истории, история) включает пояснительную записку, содержание обучения,планируемыерезультатыосвоения программыпо истории.</w:t>
      </w:r>
    </w:p>
    <w:p w:rsidR="001B2487" w:rsidRDefault="004D6112">
      <w:pPr>
        <w:pStyle w:val="af1"/>
        <w:numPr>
          <w:ilvl w:val="1"/>
          <w:numId w:val="53"/>
        </w:numPr>
        <w:tabs>
          <w:tab w:val="left" w:pos="1590"/>
        </w:tabs>
        <w:ind w:left="1589" w:hanging="661"/>
        <w:rPr>
          <w:sz w:val="24"/>
          <w:szCs w:val="24"/>
        </w:rPr>
      </w:pPr>
      <w:r>
        <w:rPr>
          <w:sz w:val="24"/>
          <w:szCs w:val="24"/>
        </w:rPr>
        <w:t>Пояснительнаязаписка.</w:t>
      </w:r>
    </w:p>
    <w:p w:rsidR="001B2487" w:rsidRDefault="004D6112">
      <w:pPr>
        <w:pStyle w:val="af1"/>
        <w:numPr>
          <w:ilvl w:val="2"/>
          <w:numId w:val="53"/>
        </w:numPr>
        <w:tabs>
          <w:tab w:val="left" w:pos="1770"/>
        </w:tabs>
        <w:spacing w:before="139"/>
        <w:ind w:right="847" w:firstLine="708"/>
        <w:rPr>
          <w:sz w:val="24"/>
          <w:szCs w:val="24"/>
        </w:rPr>
      </w:pPr>
      <w:r>
        <w:rPr>
          <w:sz w:val="24"/>
          <w:szCs w:val="24"/>
        </w:rPr>
        <w:t>Программа учебного предмета «История» разработана с целью оказанияметодическойпомощиучителюисториивсозданиирабочейпрограммыпоучебномупредмету,ориентированнойнасовременныетенденциивобразованиииактивныеметодикиобучения.</w:t>
      </w:r>
    </w:p>
    <w:p w:rsidR="001B2487" w:rsidRDefault="004D6112">
      <w:pPr>
        <w:pStyle w:val="af1"/>
        <w:numPr>
          <w:ilvl w:val="2"/>
          <w:numId w:val="53"/>
        </w:numPr>
        <w:tabs>
          <w:tab w:val="left" w:pos="1770"/>
        </w:tabs>
        <w:ind w:right="844" w:firstLine="708"/>
        <w:rPr>
          <w:sz w:val="24"/>
          <w:szCs w:val="24"/>
        </w:rPr>
      </w:pPr>
      <w:r>
        <w:rPr>
          <w:sz w:val="24"/>
          <w:szCs w:val="24"/>
        </w:rPr>
        <w:t>Программаучебногопредмета«История»даетпредставлениеоцелях,общей стратегии обучения, воспитания и развития обучающихся средствамиучебногопредмета«История»,устанавливаетобязательноепредметноесодержание,</w:t>
      </w:r>
    </w:p>
    <w:p w:rsidR="001B2487" w:rsidRDefault="004D6112">
      <w:pPr>
        <w:pStyle w:val="a5"/>
        <w:spacing w:before="90"/>
        <w:ind w:right="848" w:firstLine="0"/>
      </w:pPr>
      <w:r>
        <w:t>предусматривает распределение его по классам и структурирование его по разделам итемамкурса.</w:t>
      </w:r>
    </w:p>
    <w:p w:rsidR="001B2487" w:rsidRDefault="004D6112">
      <w:pPr>
        <w:pStyle w:val="af1"/>
        <w:numPr>
          <w:ilvl w:val="2"/>
          <w:numId w:val="53"/>
        </w:numPr>
        <w:tabs>
          <w:tab w:val="left" w:pos="1770"/>
        </w:tabs>
        <w:ind w:right="845" w:firstLine="708"/>
        <w:rPr>
          <w:sz w:val="24"/>
          <w:szCs w:val="24"/>
        </w:rPr>
      </w:pPr>
      <w:r>
        <w:rPr>
          <w:sz w:val="24"/>
          <w:szCs w:val="24"/>
        </w:rPr>
        <w:t>Местоучебногопредмета«История»всистемеосновногообщегообразованияопределяетсяегопознавательнымимировоззренческимзначением,воспитательнымпотенциалом,вкладомвстановлениеличностичеловека.Историяпредставляетсобирательнуюкартинужизнилюдейвовремени,ихсоциального,созидательного, нравственного опыта. Она служит важным ресурсом самоидентификацииличности в окружающем социуме, культурной среде от уровня семьи до уровня своейстраны и мира в целом. История дает возможность познания и понимания человека иобществавсвязипрошлого, настоящегои будущего.</w:t>
      </w:r>
    </w:p>
    <w:p w:rsidR="001B2487" w:rsidRDefault="004D6112">
      <w:pPr>
        <w:pStyle w:val="af1"/>
        <w:numPr>
          <w:ilvl w:val="2"/>
          <w:numId w:val="53"/>
        </w:numPr>
        <w:tabs>
          <w:tab w:val="left" w:pos="1770"/>
          <w:tab w:val="left" w:pos="2345"/>
          <w:tab w:val="left" w:pos="3915"/>
          <w:tab w:val="left" w:pos="5040"/>
          <w:tab w:val="left" w:pos="6526"/>
          <w:tab w:val="left" w:pos="8854"/>
        </w:tabs>
        <w:ind w:right="844" w:firstLine="708"/>
        <w:rPr>
          <w:sz w:val="24"/>
          <w:szCs w:val="24"/>
        </w:rPr>
      </w:pPr>
      <w:r>
        <w:rPr>
          <w:sz w:val="24"/>
          <w:szCs w:val="24"/>
        </w:rPr>
        <w:t>Цельюшкольногоисторическогообразованияявляетсяформированиеи развитие личности школьника, способного к самоидентификации и определению своихценностных ориентиров на основе осмысления и освоения исторического опыта своейстраны и человечества в целом, активно и творчески применяющего исторические знанияипредметныеумениявучебнойисоциальнойпрактике.Даннаяцельпредполагаетформированиеуобучающихсяцелостнойкартиныроссийскойимировойистории,понимание</w:t>
      </w:r>
      <w:r>
        <w:rPr>
          <w:sz w:val="24"/>
          <w:szCs w:val="24"/>
        </w:rPr>
        <w:tab/>
      </w:r>
      <w:r>
        <w:rPr>
          <w:spacing w:val="-1"/>
          <w:sz w:val="24"/>
          <w:szCs w:val="24"/>
        </w:rPr>
        <w:t>места</w:t>
      </w:r>
      <w:r>
        <w:rPr>
          <w:spacing w:val="-1"/>
          <w:sz w:val="24"/>
          <w:szCs w:val="24"/>
        </w:rPr>
        <w:tab/>
      </w:r>
      <w:r>
        <w:rPr>
          <w:sz w:val="24"/>
          <w:szCs w:val="24"/>
        </w:rPr>
        <w:t>и</w:t>
      </w:r>
      <w:r>
        <w:rPr>
          <w:sz w:val="24"/>
          <w:szCs w:val="24"/>
        </w:rPr>
        <w:tab/>
        <w:t>роли</w:t>
      </w:r>
      <w:r>
        <w:rPr>
          <w:sz w:val="24"/>
          <w:szCs w:val="24"/>
        </w:rPr>
        <w:tab/>
        <w:t>современной</w:t>
      </w:r>
      <w:r>
        <w:rPr>
          <w:sz w:val="24"/>
          <w:szCs w:val="24"/>
        </w:rPr>
        <w:tab/>
        <w:t>России в мире, важностивкладакаждогоеенарода,егокультурывобщуюисториюстраныи мировуюисторию,формированиеличностнойпозициипоотношениюкпрошломуинастоящемуОтечества.</w:t>
      </w:r>
    </w:p>
    <w:p w:rsidR="001B2487" w:rsidRDefault="004D6112">
      <w:pPr>
        <w:pStyle w:val="af1"/>
        <w:numPr>
          <w:ilvl w:val="2"/>
          <w:numId w:val="53"/>
        </w:numPr>
        <w:tabs>
          <w:tab w:val="left" w:pos="1770"/>
        </w:tabs>
        <w:spacing w:before="2"/>
        <w:ind w:left="1769" w:hanging="841"/>
        <w:rPr>
          <w:sz w:val="24"/>
          <w:szCs w:val="24"/>
        </w:rPr>
      </w:pPr>
      <w:r>
        <w:rPr>
          <w:position w:val="1"/>
          <w:sz w:val="24"/>
          <w:szCs w:val="24"/>
        </w:rPr>
        <w:t>Задачамиизученияисторииявляются:</w:t>
      </w:r>
    </w:p>
    <w:p w:rsidR="001B2487" w:rsidRDefault="004D6112">
      <w:pPr>
        <w:pStyle w:val="a5"/>
        <w:spacing w:before="140"/>
        <w:ind w:right="847"/>
      </w:pPr>
      <w:r>
        <w:t>формированиеумолодогопоколенияориентировдлягражданской,этнонациональной,социальной,культурной самоидентификациивокружающеммире;</w:t>
      </w:r>
    </w:p>
    <w:p w:rsidR="001B2487" w:rsidRDefault="004D6112">
      <w:pPr>
        <w:pStyle w:val="a5"/>
        <w:ind w:right="848"/>
      </w:pPr>
      <w:r>
        <w:t>овладение знаниями об основных этапах развития человеческого общества, приособомвниманиик месту и ролиРоссии во всемирно-историческомпроцессе;</w:t>
      </w:r>
    </w:p>
    <w:p w:rsidR="001B2487" w:rsidRDefault="004D6112">
      <w:pPr>
        <w:pStyle w:val="a5"/>
        <w:ind w:right="846"/>
      </w:pPr>
      <w:r>
        <w:t>воспитаниеучащихсявдухепатриотизма,уваженияксвоемуОтечеству-многонациональномуРоссийскомугосударству,всоответствиисидеямивзаимопонимания, согласия и мира между людьми и народами, в духе демократическихценностей современного общества;</w:t>
      </w:r>
    </w:p>
    <w:p w:rsidR="001B2487" w:rsidRDefault="004D6112">
      <w:pPr>
        <w:pStyle w:val="a5"/>
        <w:ind w:right="847"/>
      </w:pPr>
      <w:r>
        <w:t>развитиеспособностейучащихсяанализироватьсодержащуюсявразличныхисточника</w:t>
      </w:r>
      <w:r>
        <w:lastRenderedPageBreak/>
        <w:t>х информацию о событиях и явлениях прошлого и настоящего, рассматриватьсобытиявсоответствииспринципомисторизма,вихдинамике,взаимосвязиивзаимообусловленности;</w:t>
      </w:r>
    </w:p>
    <w:p w:rsidR="001B2487" w:rsidRDefault="004D6112">
      <w:pPr>
        <w:pStyle w:val="a5"/>
        <w:ind w:right="844"/>
      </w:pPr>
      <w:r>
        <w:t>формирование   у     школьников     умений     применять     исторические     знанияв учебной и внешкольной деятельности, в современном поликультурном, полиэтничном имногоконфессиональномобществе.</w:t>
      </w:r>
    </w:p>
    <w:p w:rsidR="001B2487" w:rsidRDefault="004D6112">
      <w:pPr>
        <w:pStyle w:val="af1"/>
        <w:numPr>
          <w:ilvl w:val="2"/>
          <w:numId w:val="53"/>
        </w:numPr>
        <w:tabs>
          <w:tab w:val="left" w:pos="1770"/>
        </w:tabs>
        <w:spacing w:before="90"/>
        <w:ind w:right="847" w:firstLine="708"/>
        <w:rPr>
          <w:sz w:val="24"/>
          <w:szCs w:val="24"/>
        </w:rPr>
      </w:pPr>
      <w:r>
        <w:rPr>
          <w:sz w:val="24"/>
          <w:szCs w:val="24"/>
        </w:rPr>
        <w:t>Общее  число  часов,  рекомендованных  для  изучения  истории,    –340, в 5-9 классах по 2 часа в неделю при 34 учебных неделях, в 9 классе рекомендуется предусмотреть 14 часов на изучение модуля «Введение вновейшую историю России».</w:t>
      </w:r>
    </w:p>
    <w:p w:rsidR="001B2487" w:rsidRDefault="004D6112">
      <w:pPr>
        <w:pStyle w:val="af1"/>
        <w:numPr>
          <w:ilvl w:val="2"/>
          <w:numId w:val="53"/>
        </w:numPr>
        <w:tabs>
          <w:tab w:val="left" w:pos="1770"/>
        </w:tabs>
        <w:spacing w:before="1"/>
        <w:ind w:right="846" w:firstLine="708"/>
        <w:rPr>
          <w:sz w:val="24"/>
          <w:szCs w:val="24"/>
        </w:rPr>
      </w:pPr>
      <w:r>
        <w:rPr>
          <w:sz w:val="24"/>
          <w:szCs w:val="24"/>
        </w:rPr>
        <w:t>Последовательность   изучения   тем   в   рамках   программы   по   историивпределах одного классаможет варьироваться.</w:t>
      </w:r>
    </w:p>
    <w:p w:rsidR="001B2487" w:rsidRDefault="004D6112">
      <w:pPr>
        <w:pStyle w:val="a5"/>
        <w:ind w:left="0" w:right="847" w:firstLine="0"/>
        <w:jc w:val="right"/>
      </w:pPr>
      <w:r>
        <w:t>Таблица1</w:t>
      </w:r>
    </w:p>
    <w:p w:rsidR="001B2487" w:rsidRDefault="001B2487">
      <w:pPr>
        <w:pStyle w:val="a5"/>
        <w:spacing w:before="2"/>
        <w:ind w:left="0" w:firstLine="0"/>
        <w:jc w:val="left"/>
      </w:pPr>
    </w:p>
    <w:p w:rsidR="001B2487" w:rsidRDefault="004D6112">
      <w:pPr>
        <w:pStyle w:val="a5"/>
        <w:spacing w:before="90"/>
        <w:ind w:left="2866" w:right="2946" w:hanging="531"/>
        <w:jc w:val="left"/>
      </w:pPr>
      <w:r>
        <w:t>Структура и последовательность изучения курсовврамках учебного предмета«История»</w:t>
      </w:r>
    </w:p>
    <w:p w:rsidR="001B2487" w:rsidRDefault="001B2487">
      <w:pPr>
        <w:pStyle w:val="a5"/>
        <w:spacing w:before="1"/>
        <w:ind w:left="0" w:firstLine="0"/>
        <w:jc w:val="left"/>
      </w:pPr>
    </w:p>
    <w:tbl>
      <w:tblPr>
        <w:tblStyle w:val="TableNormal1"/>
        <w:tblW w:w="0" w:type="auto"/>
        <w:tblInd w:w="22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4A0" w:firstRow="1" w:lastRow="0" w:firstColumn="1" w:lastColumn="0" w:noHBand="0" w:noVBand="1"/>
      </w:tblPr>
      <w:tblGrid>
        <w:gridCol w:w="994"/>
        <w:gridCol w:w="6968"/>
        <w:gridCol w:w="2062"/>
      </w:tblGrid>
      <w:tr w:rsidR="001B2487">
        <w:trPr>
          <w:trHeight w:val="1240"/>
        </w:trPr>
        <w:tc>
          <w:tcPr>
            <w:tcW w:w="994" w:type="dxa"/>
          </w:tcPr>
          <w:p w:rsidR="001B2487" w:rsidRDefault="001B2487">
            <w:pPr>
              <w:pStyle w:val="TableParagraph"/>
              <w:rPr>
                <w:sz w:val="24"/>
                <w:szCs w:val="24"/>
              </w:rPr>
            </w:pPr>
          </w:p>
          <w:p w:rsidR="001B2487" w:rsidRDefault="004D6112">
            <w:pPr>
              <w:pStyle w:val="TableParagraph"/>
              <w:spacing w:before="182"/>
              <w:ind w:left="173" w:right="171"/>
              <w:jc w:val="center"/>
              <w:rPr>
                <w:sz w:val="24"/>
                <w:szCs w:val="24"/>
              </w:rPr>
            </w:pPr>
            <w:r>
              <w:rPr>
                <w:sz w:val="24"/>
                <w:szCs w:val="24"/>
              </w:rPr>
              <w:t>Класс</w:t>
            </w:r>
          </w:p>
        </w:tc>
        <w:tc>
          <w:tcPr>
            <w:tcW w:w="6968" w:type="dxa"/>
          </w:tcPr>
          <w:p w:rsidR="001B2487" w:rsidRDefault="001B2487">
            <w:pPr>
              <w:pStyle w:val="TableParagraph"/>
              <w:rPr>
                <w:sz w:val="24"/>
                <w:szCs w:val="24"/>
              </w:rPr>
            </w:pPr>
          </w:p>
          <w:p w:rsidR="001B2487" w:rsidRDefault="004D6112">
            <w:pPr>
              <w:pStyle w:val="TableParagraph"/>
              <w:spacing w:before="182"/>
              <w:ind w:left="1071" w:right="1063"/>
              <w:jc w:val="center"/>
              <w:rPr>
                <w:sz w:val="24"/>
                <w:szCs w:val="24"/>
              </w:rPr>
            </w:pPr>
            <w:r>
              <w:rPr>
                <w:sz w:val="24"/>
                <w:szCs w:val="24"/>
              </w:rPr>
              <w:t>Курсыврамкахучебногопредмета«История»</w:t>
            </w:r>
          </w:p>
        </w:tc>
        <w:tc>
          <w:tcPr>
            <w:tcW w:w="2062" w:type="dxa"/>
          </w:tcPr>
          <w:p w:rsidR="001B2487" w:rsidRDefault="004D6112">
            <w:pPr>
              <w:pStyle w:val="TableParagraph"/>
              <w:ind w:left="449" w:right="442" w:firstLine="2"/>
              <w:jc w:val="center"/>
              <w:rPr>
                <w:sz w:val="24"/>
                <w:szCs w:val="24"/>
              </w:rPr>
            </w:pPr>
            <w:r>
              <w:rPr>
                <w:sz w:val="24"/>
                <w:szCs w:val="24"/>
              </w:rPr>
              <w:t>Примерноеколичество</w:t>
            </w:r>
          </w:p>
          <w:p w:rsidR="001B2487" w:rsidRDefault="004D6112">
            <w:pPr>
              <w:pStyle w:val="TableParagraph"/>
              <w:ind w:left="254" w:right="252"/>
              <w:jc w:val="center"/>
              <w:rPr>
                <w:sz w:val="24"/>
                <w:szCs w:val="24"/>
              </w:rPr>
            </w:pPr>
            <w:r>
              <w:rPr>
                <w:sz w:val="24"/>
                <w:szCs w:val="24"/>
              </w:rPr>
              <w:t>учебныхчасов</w:t>
            </w:r>
          </w:p>
        </w:tc>
      </w:tr>
      <w:tr w:rsidR="001B2487">
        <w:trPr>
          <w:trHeight w:val="414"/>
        </w:trPr>
        <w:tc>
          <w:tcPr>
            <w:tcW w:w="994" w:type="dxa"/>
          </w:tcPr>
          <w:p w:rsidR="001B2487" w:rsidRDefault="004D6112">
            <w:pPr>
              <w:pStyle w:val="TableParagraph"/>
              <w:spacing w:before="1"/>
              <w:ind w:left="4"/>
              <w:jc w:val="center"/>
              <w:rPr>
                <w:sz w:val="24"/>
                <w:szCs w:val="24"/>
              </w:rPr>
            </w:pPr>
            <w:r>
              <w:rPr>
                <w:sz w:val="24"/>
                <w:szCs w:val="24"/>
              </w:rPr>
              <w:t>5</w:t>
            </w:r>
          </w:p>
        </w:tc>
        <w:tc>
          <w:tcPr>
            <w:tcW w:w="6968" w:type="dxa"/>
          </w:tcPr>
          <w:p w:rsidR="001B2487" w:rsidRDefault="004D6112">
            <w:pPr>
              <w:pStyle w:val="TableParagraph"/>
              <w:spacing w:before="1"/>
              <w:ind w:left="112"/>
              <w:rPr>
                <w:sz w:val="24"/>
                <w:szCs w:val="24"/>
              </w:rPr>
            </w:pPr>
            <w:r>
              <w:rPr>
                <w:sz w:val="24"/>
                <w:szCs w:val="24"/>
              </w:rPr>
              <w:t>Всеобщаяистория.ИсторияДревнегомира</w:t>
            </w:r>
          </w:p>
        </w:tc>
        <w:tc>
          <w:tcPr>
            <w:tcW w:w="2062" w:type="dxa"/>
          </w:tcPr>
          <w:p w:rsidR="001B2487" w:rsidRDefault="004D6112">
            <w:pPr>
              <w:pStyle w:val="TableParagraph"/>
              <w:spacing w:before="1"/>
              <w:ind w:left="908"/>
              <w:rPr>
                <w:sz w:val="24"/>
                <w:szCs w:val="24"/>
              </w:rPr>
            </w:pPr>
            <w:r>
              <w:rPr>
                <w:sz w:val="24"/>
                <w:szCs w:val="24"/>
              </w:rPr>
              <w:t>68</w:t>
            </w:r>
          </w:p>
        </w:tc>
      </w:tr>
      <w:tr w:rsidR="001B2487">
        <w:trPr>
          <w:trHeight w:val="827"/>
        </w:trPr>
        <w:tc>
          <w:tcPr>
            <w:tcW w:w="994" w:type="dxa"/>
          </w:tcPr>
          <w:p w:rsidR="001B2487" w:rsidRDefault="004D6112">
            <w:pPr>
              <w:pStyle w:val="TableParagraph"/>
              <w:ind w:left="4"/>
              <w:jc w:val="center"/>
              <w:rPr>
                <w:sz w:val="24"/>
                <w:szCs w:val="24"/>
              </w:rPr>
            </w:pPr>
            <w:r>
              <w:rPr>
                <w:sz w:val="24"/>
                <w:szCs w:val="24"/>
              </w:rPr>
              <w:t>6</w:t>
            </w:r>
          </w:p>
        </w:tc>
        <w:tc>
          <w:tcPr>
            <w:tcW w:w="6968" w:type="dxa"/>
          </w:tcPr>
          <w:p w:rsidR="001B2487" w:rsidRDefault="004D6112">
            <w:pPr>
              <w:pStyle w:val="TableParagraph"/>
              <w:ind w:left="112"/>
              <w:rPr>
                <w:sz w:val="24"/>
                <w:szCs w:val="24"/>
              </w:rPr>
            </w:pPr>
            <w:r>
              <w:rPr>
                <w:sz w:val="24"/>
                <w:szCs w:val="24"/>
              </w:rPr>
              <w:t>Всеобщаяистория.ИсторияСредних веков.</w:t>
            </w:r>
          </w:p>
          <w:p w:rsidR="001B2487" w:rsidRDefault="004D6112">
            <w:pPr>
              <w:pStyle w:val="TableParagraph"/>
              <w:spacing w:before="139"/>
              <w:ind w:left="112"/>
              <w:rPr>
                <w:sz w:val="24"/>
                <w:szCs w:val="24"/>
              </w:rPr>
            </w:pPr>
            <w:r>
              <w:rPr>
                <w:sz w:val="24"/>
                <w:szCs w:val="24"/>
              </w:rPr>
              <w:t>ИсторияРоссии.ОтРусик Российскомугосударству</w:t>
            </w:r>
          </w:p>
        </w:tc>
        <w:tc>
          <w:tcPr>
            <w:tcW w:w="2062" w:type="dxa"/>
          </w:tcPr>
          <w:p w:rsidR="001B2487" w:rsidRDefault="004D6112">
            <w:pPr>
              <w:pStyle w:val="TableParagraph"/>
              <w:ind w:left="254" w:right="250"/>
              <w:jc w:val="center"/>
              <w:rPr>
                <w:sz w:val="24"/>
                <w:szCs w:val="24"/>
              </w:rPr>
            </w:pPr>
            <w:r>
              <w:rPr>
                <w:sz w:val="24"/>
                <w:szCs w:val="24"/>
              </w:rPr>
              <w:t>23</w:t>
            </w:r>
          </w:p>
          <w:p w:rsidR="001B2487" w:rsidRDefault="004D6112">
            <w:pPr>
              <w:pStyle w:val="TableParagraph"/>
              <w:spacing w:before="141"/>
              <w:ind w:left="254" w:right="250"/>
              <w:jc w:val="center"/>
              <w:rPr>
                <w:sz w:val="24"/>
                <w:szCs w:val="24"/>
              </w:rPr>
            </w:pPr>
            <w:r>
              <w:rPr>
                <w:sz w:val="24"/>
                <w:szCs w:val="24"/>
              </w:rPr>
              <w:t>45</w:t>
            </w:r>
          </w:p>
        </w:tc>
      </w:tr>
      <w:tr w:rsidR="001B2487">
        <w:trPr>
          <w:trHeight w:val="1655"/>
        </w:trPr>
        <w:tc>
          <w:tcPr>
            <w:tcW w:w="994" w:type="dxa"/>
          </w:tcPr>
          <w:p w:rsidR="001B2487" w:rsidRDefault="004D6112">
            <w:pPr>
              <w:pStyle w:val="TableParagraph"/>
              <w:ind w:left="4"/>
              <w:jc w:val="center"/>
              <w:rPr>
                <w:sz w:val="24"/>
                <w:szCs w:val="24"/>
              </w:rPr>
            </w:pPr>
            <w:r>
              <w:rPr>
                <w:sz w:val="24"/>
                <w:szCs w:val="24"/>
              </w:rPr>
              <w:t>7</w:t>
            </w:r>
          </w:p>
        </w:tc>
        <w:tc>
          <w:tcPr>
            <w:tcW w:w="6968" w:type="dxa"/>
          </w:tcPr>
          <w:p w:rsidR="001B2487" w:rsidRDefault="004D6112">
            <w:pPr>
              <w:pStyle w:val="TableParagraph"/>
              <w:ind w:left="112"/>
              <w:rPr>
                <w:sz w:val="24"/>
                <w:szCs w:val="24"/>
              </w:rPr>
            </w:pPr>
            <w:r>
              <w:rPr>
                <w:sz w:val="24"/>
                <w:szCs w:val="24"/>
              </w:rPr>
              <w:t>Всеобщаяистория.Историяновоговремени.КонецXV—XVII</w:t>
            </w:r>
          </w:p>
          <w:p w:rsidR="001B2487" w:rsidRDefault="004D6112">
            <w:pPr>
              <w:pStyle w:val="TableParagraph"/>
              <w:spacing w:before="139"/>
              <w:ind w:left="112"/>
              <w:rPr>
                <w:sz w:val="24"/>
                <w:szCs w:val="24"/>
              </w:rPr>
            </w:pPr>
            <w:r>
              <w:rPr>
                <w:sz w:val="24"/>
                <w:szCs w:val="24"/>
              </w:rPr>
              <w:t>вв.</w:t>
            </w:r>
          </w:p>
          <w:p w:rsidR="001B2487" w:rsidRDefault="004D6112">
            <w:pPr>
              <w:pStyle w:val="TableParagraph"/>
              <w:spacing w:before="5"/>
              <w:ind w:left="112" w:right="97"/>
              <w:rPr>
                <w:sz w:val="24"/>
                <w:szCs w:val="24"/>
              </w:rPr>
            </w:pPr>
            <w:r>
              <w:rPr>
                <w:sz w:val="24"/>
                <w:szCs w:val="24"/>
              </w:rPr>
              <w:t>ИсторияРоссии.РоссиявXVI—XVIIвв.:отвеликогокняжествак царству</w:t>
            </w:r>
          </w:p>
        </w:tc>
        <w:tc>
          <w:tcPr>
            <w:tcW w:w="2062" w:type="dxa"/>
          </w:tcPr>
          <w:p w:rsidR="001B2487" w:rsidRDefault="004D6112">
            <w:pPr>
              <w:pStyle w:val="TableParagraph"/>
              <w:ind w:left="254" w:right="250"/>
              <w:jc w:val="center"/>
              <w:rPr>
                <w:sz w:val="24"/>
                <w:szCs w:val="24"/>
              </w:rPr>
            </w:pPr>
            <w:r>
              <w:rPr>
                <w:sz w:val="24"/>
                <w:szCs w:val="24"/>
              </w:rPr>
              <w:t>23</w:t>
            </w:r>
          </w:p>
          <w:p w:rsidR="001B2487" w:rsidRDefault="001B2487">
            <w:pPr>
              <w:pStyle w:val="TableParagraph"/>
              <w:rPr>
                <w:sz w:val="24"/>
                <w:szCs w:val="24"/>
              </w:rPr>
            </w:pPr>
          </w:p>
          <w:p w:rsidR="001B2487" w:rsidRDefault="001B2487">
            <w:pPr>
              <w:pStyle w:val="TableParagraph"/>
              <w:rPr>
                <w:sz w:val="24"/>
                <w:szCs w:val="24"/>
              </w:rPr>
            </w:pPr>
          </w:p>
          <w:p w:rsidR="001B2487" w:rsidRDefault="004D6112">
            <w:pPr>
              <w:pStyle w:val="TableParagraph"/>
              <w:ind w:left="254" w:right="250"/>
              <w:jc w:val="center"/>
              <w:rPr>
                <w:sz w:val="24"/>
                <w:szCs w:val="24"/>
              </w:rPr>
            </w:pPr>
            <w:r>
              <w:rPr>
                <w:sz w:val="24"/>
                <w:szCs w:val="24"/>
              </w:rPr>
              <w:t>45</w:t>
            </w:r>
          </w:p>
        </w:tc>
      </w:tr>
      <w:tr w:rsidR="001B2487">
        <w:trPr>
          <w:trHeight w:val="1242"/>
        </w:trPr>
        <w:tc>
          <w:tcPr>
            <w:tcW w:w="994" w:type="dxa"/>
          </w:tcPr>
          <w:p w:rsidR="001B2487" w:rsidRDefault="004D6112">
            <w:pPr>
              <w:pStyle w:val="TableParagraph"/>
              <w:spacing w:before="1"/>
              <w:ind w:left="4"/>
              <w:jc w:val="center"/>
              <w:rPr>
                <w:sz w:val="24"/>
                <w:szCs w:val="24"/>
              </w:rPr>
            </w:pPr>
            <w:r>
              <w:rPr>
                <w:sz w:val="24"/>
                <w:szCs w:val="24"/>
              </w:rPr>
              <w:t>8</w:t>
            </w:r>
          </w:p>
        </w:tc>
        <w:tc>
          <w:tcPr>
            <w:tcW w:w="6968" w:type="dxa"/>
          </w:tcPr>
          <w:p w:rsidR="001B2487" w:rsidRDefault="004D6112">
            <w:pPr>
              <w:pStyle w:val="TableParagraph"/>
              <w:spacing w:before="1"/>
              <w:ind w:left="112"/>
              <w:rPr>
                <w:sz w:val="24"/>
                <w:szCs w:val="24"/>
              </w:rPr>
            </w:pPr>
            <w:r>
              <w:rPr>
                <w:sz w:val="24"/>
                <w:szCs w:val="24"/>
              </w:rPr>
              <w:t>Всеобщаяистория.Историяновоговремени.XVIIIв.История</w:t>
            </w:r>
          </w:p>
          <w:p w:rsidR="001B2487" w:rsidRDefault="004D6112">
            <w:pPr>
              <w:pStyle w:val="TableParagraph"/>
              <w:tabs>
                <w:tab w:val="left" w:pos="1372"/>
                <w:tab w:val="left" w:pos="2553"/>
                <w:tab w:val="left" w:pos="3141"/>
                <w:tab w:val="left" w:pos="4218"/>
                <w:tab w:val="left" w:pos="5440"/>
                <w:tab w:val="left" w:pos="6500"/>
              </w:tabs>
              <w:spacing w:before="3"/>
              <w:ind w:left="112" w:right="102"/>
              <w:rPr>
                <w:sz w:val="24"/>
                <w:szCs w:val="24"/>
              </w:rPr>
            </w:pPr>
            <w:r>
              <w:rPr>
                <w:sz w:val="24"/>
                <w:szCs w:val="24"/>
              </w:rPr>
              <w:t>России.</w:t>
            </w:r>
            <w:r>
              <w:rPr>
                <w:sz w:val="24"/>
                <w:szCs w:val="24"/>
              </w:rPr>
              <w:tab/>
              <w:t>Россия</w:t>
            </w:r>
            <w:r>
              <w:rPr>
                <w:sz w:val="24"/>
                <w:szCs w:val="24"/>
              </w:rPr>
              <w:tab/>
              <w:t>в</w:t>
            </w:r>
            <w:r>
              <w:rPr>
                <w:sz w:val="24"/>
                <w:szCs w:val="24"/>
              </w:rPr>
              <w:tab/>
              <w:t>конце</w:t>
            </w:r>
            <w:r>
              <w:rPr>
                <w:sz w:val="24"/>
                <w:szCs w:val="24"/>
              </w:rPr>
              <w:tab/>
              <w:t>XVII—</w:t>
            </w:r>
            <w:r>
              <w:rPr>
                <w:sz w:val="24"/>
                <w:szCs w:val="24"/>
              </w:rPr>
              <w:tab/>
              <w:t>XVIII</w:t>
            </w:r>
            <w:r>
              <w:rPr>
                <w:sz w:val="24"/>
                <w:szCs w:val="24"/>
              </w:rPr>
              <w:tab/>
            </w:r>
            <w:r>
              <w:rPr>
                <w:spacing w:val="-1"/>
                <w:sz w:val="24"/>
                <w:szCs w:val="24"/>
              </w:rPr>
              <w:t>вв.:</w:t>
            </w:r>
            <w:r>
              <w:rPr>
                <w:sz w:val="24"/>
                <w:szCs w:val="24"/>
              </w:rPr>
              <w:t>отцарствакимперии</w:t>
            </w:r>
          </w:p>
        </w:tc>
        <w:tc>
          <w:tcPr>
            <w:tcW w:w="2062" w:type="dxa"/>
          </w:tcPr>
          <w:p w:rsidR="001B2487" w:rsidRDefault="004D6112">
            <w:pPr>
              <w:pStyle w:val="TableParagraph"/>
              <w:spacing w:before="1"/>
              <w:ind w:left="254" w:right="250"/>
              <w:jc w:val="center"/>
              <w:rPr>
                <w:sz w:val="24"/>
                <w:szCs w:val="24"/>
              </w:rPr>
            </w:pPr>
            <w:r>
              <w:rPr>
                <w:sz w:val="24"/>
                <w:szCs w:val="24"/>
              </w:rPr>
              <w:t>23</w:t>
            </w:r>
          </w:p>
          <w:p w:rsidR="001B2487" w:rsidRDefault="004D6112">
            <w:pPr>
              <w:pStyle w:val="TableParagraph"/>
              <w:spacing w:before="139"/>
              <w:ind w:left="254" w:right="250"/>
              <w:jc w:val="center"/>
              <w:rPr>
                <w:sz w:val="24"/>
                <w:szCs w:val="24"/>
              </w:rPr>
            </w:pPr>
            <w:r>
              <w:rPr>
                <w:sz w:val="24"/>
                <w:szCs w:val="24"/>
              </w:rPr>
              <w:t>45</w:t>
            </w:r>
          </w:p>
        </w:tc>
      </w:tr>
      <w:tr w:rsidR="001B2487">
        <w:trPr>
          <w:trHeight w:val="1242"/>
        </w:trPr>
        <w:tc>
          <w:tcPr>
            <w:tcW w:w="994" w:type="dxa"/>
          </w:tcPr>
          <w:p w:rsidR="001B2487" w:rsidRDefault="004D6112">
            <w:pPr>
              <w:pStyle w:val="TableParagraph"/>
              <w:ind w:left="4"/>
              <w:jc w:val="center"/>
              <w:rPr>
                <w:sz w:val="24"/>
                <w:szCs w:val="24"/>
              </w:rPr>
            </w:pPr>
            <w:r>
              <w:rPr>
                <w:sz w:val="24"/>
                <w:szCs w:val="24"/>
              </w:rPr>
              <w:t>9</w:t>
            </w:r>
          </w:p>
        </w:tc>
        <w:tc>
          <w:tcPr>
            <w:tcW w:w="6968" w:type="dxa"/>
          </w:tcPr>
          <w:p w:rsidR="001B2487" w:rsidRDefault="004D6112">
            <w:pPr>
              <w:pStyle w:val="TableParagraph"/>
              <w:ind w:left="112" w:right="97"/>
              <w:rPr>
                <w:sz w:val="24"/>
                <w:szCs w:val="24"/>
              </w:rPr>
            </w:pPr>
            <w:r>
              <w:rPr>
                <w:sz w:val="24"/>
                <w:szCs w:val="24"/>
              </w:rPr>
              <w:t>Всеобщаяистория.Историяновоговремени.XIX—началоХХв.</w:t>
            </w:r>
          </w:p>
          <w:p w:rsidR="001B2487" w:rsidRDefault="004D6112">
            <w:pPr>
              <w:pStyle w:val="TableParagraph"/>
              <w:ind w:left="112"/>
              <w:rPr>
                <w:sz w:val="24"/>
                <w:szCs w:val="24"/>
              </w:rPr>
            </w:pPr>
            <w:r>
              <w:rPr>
                <w:sz w:val="24"/>
                <w:szCs w:val="24"/>
              </w:rPr>
              <w:t>ИсторияРоссии.РоссийскаяимпериявXIX —началеХХ в.</w:t>
            </w:r>
          </w:p>
        </w:tc>
        <w:tc>
          <w:tcPr>
            <w:tcW w:w="2062" w:type="dxa"/>
          </w:tcPr>
          <w:p w:rsidR="001B2487" w:rsidRDefault="001B2487">
            <w:pPr>
              <w:pStyle w:val="TableParagraph"/>
              <w:rPr>
                <w:sz w:val="24"/>
                <w:szCs w:val="24"/>
              </w:rPr>
            </w:pPr>
          </w:p>
          <w:p w:rsidR="001B2487" w:rsidRDefault="004D6112">
            <w:pPr>
              <w:pStyle w:val="TableParagraph"/>
              <w:ind w:left="908"/>
              <w:rPr>
                <w:sz w:val="24"/>
                <w:szCs w:val="24"/>
              </w:rPr>
            </w:pPr>
            <w:r>
              <w:rPr>
                <w:sz w:val="24"/>
                <w:szCs w:val="24"/>
              </w:rPr>
              <w:t>68</w:t>
            </w:r>
          </w:p>
        </w:tc>
      </w:tr>
      <w:tr w:rsidR="001B2487">
        <w:trPr>
          <w:trHeight w:val="412"/>
        </w:trPr>
        <w:tc>
          <w:tcPr>
            <w:tcW w:w="994" w:type="dxa"/>
          </w:tcPr>
          <w:p w:rsidR="001B2487" w:rsidRDefault="004D6112">
            <w:pPr>
              <w:pStyle w:val="TableParagraph"/>
              <w:ind w:left="4"/>
              <w:jc w:val="center"/>
              <w:rPr>
                <w:sz w:val="24"/>
                <w:szCs w:val="24"/>
              </w:rPr>
            </w:pPr>
            <w:r>
              <w:rPr>
                <w:sz w:val="24"/>
                <w:szCs w:val="24"/>
              </w:rPr>
              <w:t>9</w:t>
            </w:r>
          </w:p>
        </w:tc>
        <w:tc>
          <w:tcPr>
            <w:tcW w:w="6968" w:type="dxa"/>
          </w:tcPr>
          <w:p w:rsidR="001B2487" w:rsidRDefault="004D6112">
            <w:pPr>
              <w:pStyle w:val="TableParagraph"/>
              <w:ind w:left="112"/>
              <w:rPr>
                <w:sz w:val="24"/>
                <w:szCs w:val="24"/>
              </w:rPr>
            </w:pPr>
            <w:r>
              <w:rPr>
                <w:sz w:val="24"/>
                <w:szCs w:val="24"/>
              </w:rPr>
              <w:t>Модуль«Введениевновейшую историюРоссии»</w:t>
            </w:r>
          </w:p>
        </w:tc>
        <w:tc>
          <w:tcPr>
            <w:tcW w:w="2062" w:type="dxa"/>
          </w:tcPr>
          <w:p w:rsidR="001B2487" w:rsidRDefault="004D6112">
            <w:pPr>
              <w:pStyle w:val="TableParagraph"/>
              <w:ind w:left="908"/>
              <w:rPr>
                <w:sz w:val="24"/>
                <w:szCs w:val="24"/>
              </w:rPr>
            </w:pPr>
            <w:r>
              <w:rPr>
                <w:sz w:val="24"/>
                <w:szCs w:val="24"/>
              </w:rPr>
              <w:t>14</w:t>
            </w:r>
          </w:p>
        </w:tc>
      </w:tr>
    </w:tbl>
    <w:p w:rsidR="001B2487" w:rsidRDefault="001B2487">
      <w:pPr>
        <w:pStyle w:val="a5"/>
        <w:spacing w:before="2"/>
        <w:ind w:left="0" w:firstLine="0"/>
        <w:jc w:val="left"/>
      </w:pPr>
    </w:p>
    <w:p w:rsidR="001B2487" w:rsidRDefault="004D6112">
      <w:pPr>
        <w:pStyle w:val="af1"/>
        <w:numPr>
          <w:ilvl w:val="1"/>
          <w:numId w:val="53"/>
        </w:numPr>
        <w:tabs>
          <w:tab w:val="left" w:pos="1650"/>
        </w:tabs>
        <w:ind w:left="1649" w:hanging="721"/>
        <w:rPr>
          <w:sz w:val="24"/>
          <w:szCs w:val="24"/>
        </w:rPr>
      </w:pPr>
      <w:r>
        <w:rPr>
          <w:sz w:val="24"/>
          <w:szCs w:val="24"/>
        </w:rPr>
        <w:t>Содержание обучения в 5 классе.</w:t>
      </w:r>
    </w:p>
    <w:p w:rsidR="001B2487" w:rsidRDefault="004D6112">
      <w:pPr>
        <w:pStyle w:val="af1"/>
        <w:numPr>
          <w:ilvl w:val="2"/>
          <w:numId w:val="53"/>
        </w:numPr>
        <w:tabs>
          <w:tab w:val="left" w:pos="1770"/>
        </w:tabs>
        <w:spacing w:before="82"/>
        <w:ind w:left="1769" w:hanging="841"/>
        <w:rPr>
          <w:sz w:val="24"/>
          <w:szCs w:val="24"/>
        </w:rPr>
      </w:pPr>
      <w:r>
        <w:rPr>
          <w:sz w:val="24"/>
          <w:szCs w:val="24"/>
        </w:rPr>
        <w:t>ИсторияДревнегомира.</w:t>
      </w:r>
    </w:p>
    <w:p w:rsidR="001B2487" w:rsidRDefault="004D6112">
      <w:pPr>
        <w:pStyle w:val="a5"/>
        <w:spacing w:before="84"/>
        <w:ind w:right="847"/>
      </w:pPr>
      <w:r>
        <w:t>Введение.Чтоизучаетистория.Источникиисторическихзнаний.Специальные(вспомогательные) исторические дисциплины. Историческая хронология (счет лет «до н.э.»и</w:t>
      </w:r>
      <w:r>
        <w:rPr>
          <w:position w:val="1"/>
        </w:rPr>
        <w:t>«н. э.»). Историческая карта.</w:t>
      </w:r>
    </w:p>
    <w:p w:rsidR="001B2487" w:rsidRDefault="004D6112">
      <w:pPr>
        <w:pStyle w:val="af1"/>
        <w:numPr>
          <w:ilvl w:val="2"/>
          <w:numId w:val="53"/>
        </w:numPr>
        <w:tabs>
          <w:tab w:val="left" w:pos="1770"/>
        </w:tabs>
        <w:spacing w:before="1"/>
        <w:ind w:left="1769" w:hanging="841"/>
        <w:rPr>
          <w:sz w:val="24"/>
          <w:szCs w:val="24"/>
        </w:rPr>
      </w:pPr>
      <w:r>
        <w:rPr>
          <w:sz w:val="24"/>
          <w:szCs w:val="24"/>
        </w:rPr>
        <w:t>Первобытность.</w:t>
      </w:r>
    </w:p>
    <w:p w:rsidR="001B2487" w:rsidRDefault="004D6112">
      <w:pPr>
        <w:pStyle w:val="a5"/>
        <w:spacing w:before="137"/>
        <w:ind w:right="846"/>
      </w:pPr>
      <w:r>
        <w:t>Происхождение, расселение и эволюция древнейшего человека. Условия жизни изанятия первобытных людей. Овладение огнем. Появление человека разумного. Охота исобирательство.Присваивающеехозяйство. Родиродовыеотношения.</w:t>
      </w:r>
    </w:p>
    <w:p w:rsidR="001B2487" w:rsidRDefault="004D6112">
      <w:pPr>
        <w:pStyle w:val="a5"/>
        <w:ind w:left="929" w:firstLine="0"/>
      </w:pPr>
      <w:r>
        <w:t>Древнейшиеземледельцыискотоводы:   трудовая  деятельность,   изобретения.</w:t>
      </w:r>
    </w:p>
    <w:p w:rsidR="001B2487" w:rsidRDefault="004D6112">
      <w:pPr>
        <w:pStyle w:val="a5"/>
        <w:spacing w:before="90"/>
        <w:ind w:right="847" w:firstLine="0"/>
      </w:pPr>
      <w:r>
        <w:lastRenderedPageBreak/>
        <w:t>Появление ремесел. Производящее хозяйство. Развитие обмена и торговли. Переход отродовойксоседской общине. Появление знати. Представления об окружающем мире,верованияпервобытных людей. Искусство первобытных людей.</w:t>
      </w:r>
    </w:p>
    <w:p w:rsidR="001B2487" w:rsidRDefault="004D6112">
      <w:pPr>
        <w:pStyle w:val="a5"/>
        <w:spacing w:before="1"/>
        <w:ind w:left="929" w:firstLine="0"/>
      </w:pPr>
      <w:r>
        <w:t>Разложениепервобытнообщинныхотношений.Напорогецивилизации.</w:t>
      </w:r>
    </w:p>
    <w:p w:rsidR="001B2487" w:rsidRDefault="004D6112">
      <w:pPr>
        <w:pStyle w:val="af1"/>
        <w:numPr>
          <w:ilvl w:val="2"/>
          <w:numId w:val="53"/>
        </w:numPr>
        <w:tabs>
          <w:tab w:val="left" w:pos="1770"/>
        </w:tabs>
        <w:spacing w:before="137"/>
        <w:ind w:left="1769" w:hanging="841"/>
        <w:rPr>
          <w:sz w:val="24"/>
          <w:szCs w:val="24"/>
        </w:rPr>
      </w:pPr>
      <w:r>
        <w:rPr>
          <w:sz w:val="24"/>
          <w:szCs w:val="24"/>
        </w:rPr>
        <w:t>Древний мир.</w:t>
      </w:r>
    </w:p>
    <w:p w:rsidR="001B2487" w:rsidRDefault="004D6112">
      <w:pPr>
        <w:pStyle w:val="a5"/>
        <w:spacing w:before="139"/>
        <w:ind w:left="929" w:firstLine="0"/>
      </w:pPr>
      <w:r>
        <w:t>Понятиеи хронологическиерамки истории Древнегомира.КартаДревнегомира.</w:t>
      </w:r>
    </w:p>
    <w:p w:rsidR="001B2487" w:rsidRDefault="004D6112">
      <w:pPr>
        <w:pStyle w:val="af1"/>
        <w:numPr>
          <w:ilvl w:val="3"/>
          <w:numId w:val="53"/>
        </w:numPr>
        <w:tabs>
          <w:tab w:val="left" w:pos="1950"/>
        </w:tabs>
        <w:spacing w:before="137"/>
        <w:ind w:hanging="1021"/>
        <w:rPr>
          <w:sz w:val="24"/>
          <w:szCs w:val="24"/>
        </w:rPr>
      </w:pPr>
      <w:r>
        <w:rPr>
          <w:sz w:val="24"/>
          <w:szCs w:val="24"/>
        </w:rPr>
        <w:t>Древний Восток.</w:t>
      </w:r>
    </w:p>
    <w:p w:rsidR="001B2487" w:rsidRDefault="004D6112">
      <w:pPr>
        <w:pStyle w:val="a5"/>
        <w:spacing w:before="139"/>
        <w:ind w:left="929" w:firstLine="0"/>
      </w:pPr>
      <w:r>
        <w:t>Понятие«ДревнийВосток».Картадревневосточногомира.</w:t>
      </w:r>
    </w:p>
    <w:p w:rsidR="001B2487" w:rsidRDefault="004D6112">
      <w:pPr>
        <w:pStyle w:val="af1"/>
        <w:numPr>
          <w:ilvl w:val="3"/>
          <w:numId w:val="53"/>
        </w:numPr>
        <w:tabs>
          <w:tab w:val="left" w:pos="1950"/>
        </w:tabs>
        <w:spacing w:before="137"/>
        <w:ind w:hanging="1021"/>
        <w:rPr>
          <w:sz w:val="24"/>
          <w:szCs w:val="24"/>
        </w:rPr>
      </w:pPr>
      <w:r>
        <w:rPr>
          <w:sz w:val="24"/>
          <w:szCs w:val="24"/>
        </w:rPr>
        <w:t>ДревнийЕгипет.</w:t>
      </w:r>
    </w:p>
    <w:p w:rsidR="001B2487" w:rsidRDefault="004D6112">
      <w:pPr>
        <w:pStyle w:val="a5"/>
        <w:spacing w:before="139"/>
        <w:ind w:right="843"/>
      </w:pPr>
      <w:r>
        <w:t>ПриродаЕгипта.Условияжизниизанятиядревнихегиптян.Возникновениегосударственнойвласти.ОбъединениеЕгипта.Управлениегосударством(фараон,вельможи,чиновники).Положениеиповинностинаселения.Развитиеземледелия,скотоводства,ремесел.Рабы.</w:t>
      </w:r>
    </w:p>
    <w:p w:rsidR="001B2487" w:rsidRDefault="004D6112">
      <w:pPr>
        <w:pStyle w:val="a5"/>
        <w:ind w:right="846"/>
      </w:pPr>
      <w:r>
        <w:t>ОтношенияЕгиптассоседниминародами.Египетскоевойско.Завоевательныепоходыфараонов; ТутмосIII.Могущество ЕгиптаприРамсесеII.</w:t>
      </w:r>
    </w:p>
    <w:p w:rsidR="001B2487" w:rsidRDefault="004D6112">
      <w:pPr>
        <w:pStyle w:val="a5"/>
        <w:ind w:right="846"/>
      </w:pPr>
      <w:r>
        <w:t>Религиозныеверованияегиптян.БогиДревнегоЕгипта.Храмыижрецы.Пирамидыигробницы.Фараон-реформаторЭхнатон.Познаниядревнихегиптян(астрономия,математика,медицина).Письменность(иероглифы,папирус).ОткрытиеЖ.Ф.Шампольона.ИскусствоДревнегоЕгипта(архитектура,рельефы, фрески).</w:t>
      </w:r>
    </w:p>
    <w:p w:rsidR="001B2487" w:rsidRDefault="004D6112">
      <w:pPr>
        <w:pStyle w:val="af1"/>
        <w:numPr>
          <w:ilvl w:val="3"/>
          <w:numId w:val="53"/>
        </w:numPr>
        <w:tabs>
          <w:tab w:val="left" w:pos="1950"/>
        </w:tabs>
        <w:spacing w:before="1"/>
        <w:ind w:hanging="1021"/>
        <w:rPr>
          <w:sz w:val="24"/>
          <w:szCs w:val="24"/>
        </w:rPr>
      </w:pPr>
      <w:r>
        <w:rPr>
          <w:sz w:val="24"/>
          <w:szCs w:val="24"/>
        </w:rPr>
        <w:t>Древниецивилизации Месопотамии.</w:t>
      </w:r>
    </w:p>
    <w:p w:rsidR="001B2487" w:rsidRDefault="004D6112">
      <w:pPr>
        <w:pStyle w:val="a5"/>
        <w:spacing w:before="136"/>
        <w:ind w:right="849"/>
        <w:jc w:val="left"/>
      </w:pPr>
      <w:r>
        <w:t>ПриродныеусловияМесопотамии(Междуречья).Занятиянаселения.Древнейшиегорода-государства.Созданиеединогогосударства.Письменность.Мифыисказания.</w:t>
      </w:r>
    </w:p>
    <w:p w:rsidR="001B2487" w:rsidRDefault="004D6112">
      <w:pPr>
        <w:pStyle w:val="a5"/>
        <w:ind w:left="929" w:firstLine="0"/>
        <w:jc w:val="left"/>
      </w:pPr>
      <w:r>
        <w:t>ДревнийВавилон.ЦарьХаммурапи иегозаконы.</w:t>
      </w:r>
    </w:p>
    <w:p w:rsidR="001B2487" w:rsidRDefault="004D6112">
      <w:pPr>
        <w:pStyle w:val="a5"/>
        <w:tabs>
          <w:tab w:val="left" w:pos="2081"/>
          <w:tab w:val="left" w:pos="3454"/>
          <w:tab w:val="left" w:pos="4906"/>
          <w:tab w:val="left" w:pos="6092"/>
          <w:tab w:val="left" w:pos="7153"/>
          <w:tab w:val="left" w:pos="8327"/>
        </w:tabs>
        <w:spacing w:before="142"/>
        <w:ind w:right="843"/>
        <w:jc w:val="left"/>
      </w:pPr>
      <w:r>
        <w:t>Ассирия.</w:t>
      </w:r>
      <w:r>
        <w:tab/>
        <w:t>Завоевания</w:t>
      </w:r>
      <w:r>
        <w:tab/>
        <w:t>ассирийцев.</w:t>
      </w:r>
      <w:r>
        <w:tab/>
        <w:t>Создание</w:t>
      </w:r>
      <w:r>
        <w:tab/>
        <w:t>сильной</w:t>
      </w:r>
      <w:r>
        <w:tab/>
        <w:t>державы.</w:t>
      </w:r>
      <w:r>
        <w:tab/>
        <w:t>КультурныесокровищаНиневии. Гибель империи.</w:t>
      </w:r>
    </w:p>
    <w:p w:rsidR="001B2487" w:rsidRDefault="004D6112">
      <w:pPr>
        <w:pStyle w:val="a5"/>
        <w:ind w:left="929" w:firstLine="0"/>
        <w:jc w:val="left"/>
      </w:pPr>
      <w:r>
        <w:t>УсилениеНововавилонскогоцарства.ЛегендарныепамятникигородаВавилона.</w:t>
      </w:r>
    </w:p>
    <w:p w:rsidR="001B2487" w:rsidRDefault="004D6112">
      <w:pPr>
        <w:pStyle w:val="af1"/>
        <w:numPr>
          <w:ilvl w:val="3"/>
          <w:numId w:val="53"/>
        </w:numPr>
        <w:tabs>
          <w:tab w:val="left" w:pos="1950"/>
        </w:tabs>
        <w:spacing w:before="135"/>
        <w:ind w:hanging="1021"/>
        <w:rPr>
          <w:sz w:val="24"/>
          <w:szCs w:val="24"/>
        </w:rPr>
      </w:pPr>
      <w:r>
        <w:rPr>
          <w:sz w:val="24"/>
          <w:szCs w:val="24"/>
        </w:rPr>
        <w:t>ВосточноеСредиземноморьевдревности.</w:t>
      </w:r>
    </w:p>
    <w:p w:rsidR="001B2487" w:rsidRDefault="004D6112">
      <w:pPr>
        <w:pStyle w:val="a5"/>
        <w:spacing w:before="139"/>
        <w:ind w:right="845"/>
      </w:pPr>
      <w:r>
        <w:t>Природные условия, их влияние на занятия жителей. Финикия: развитие ремесёл,караваннойиморскойторговли.Города-государства.Финикийскаяколонизация.Финикийскийалфавит.Палестинаиеёнаселение.ВозникновениеИзраильскогогосударства.ЦарьСоломон. Религиозныеверования.Ветхозаветныепредания.</w:t>
      </w:r>
    </w:p>
    <w:p w:rsidR="001B2487" w:rsidRDefault="004D6112">
      <w:pPr>
        <w:pStyle w:val="af1"/>
        <w:numPr>
          <w:ilvl w:val="3"/>
          <w:numId w:val="53"/>
        </w:numPr>
        <w:tabs>
          <w:tab w:val="left" w:pos="1950"/>
        </w:tabs>
        <w:ind w:hanging="1021"/>
        <w:rPr>
          <w:sz w:val="24"/>
          <w:szCs w:val="24"/>
        </w:rPr>
      </w:pPr>
      <w:r>
        <w:rPr>
          <w:sz w:val="24"/>
          <w:szCs w:val="24"/>
        </w:rPr>
        <w:t>Персидскаядержава.</w:t>
      </w:r>
    </w:p>
    <w:p w:rsidR="001B2487" w:rsidRDefault="004D6112">
      <w:pPr>
        <w:pStyle w:val="a5"/>
        <w:spacing w:before="139"/>
        <w:ind w:left="929" w:firstLine="0"/>
        <w:jc w:val="left"/>
      </w:pPr>
      <w:r>
        <w:t>Завоеванияперсов.ГосударствоАхеменидов.Великиецари:Кир IIВеликий,Дарий</w:t>
      </w:r>
    </w:p>
    <w:p w:rsidR="001B2487" w:rsidRDefault="004D6112">
      <w:pPr>
        <w:pStyle w:val="a5"/>
        <w:tabs>
          <w:tab w:val="left" w:pos="732"/>
          <w:tab w:val="left" w:pos="2357"/>
          <w:tab w:val="left" w:pos="3917"/>
          <w:tab w:val="left" w:pos="5244"/>
          <w:tab w:val="left" w:pos="7366"/>
          <w:tab w:val="left" w:pos="8945"/>
        </w:tabs>
        <w:spacing w:before="137"/>
        <w:ind w:right="847" w:firstLine="0"/>
        <w:jc w:val="left"/>
      </w:pPr>
      <w:r>
        <w:t>I.</w:t>
      </w:r>
      <w:r>
        <w:tab/>
        <w:t>Расширение</w:t>
      </w:r>
      <w:r>
        <w:tab/>
        <w:t>территории</w:t>
      </w:r>
      <w:r>
        <w:tab/>
        <w:t>державы.</w:t>
      </w:r>
      <w:r>
        <w:tab/>
        <w:t>Государственное</w:t>
      </w:r>
      <w:r>
        <w:tab/>
        <w:t>устройство.</w:t>
      </w:r>
      <w:r>
        <w:tab/>
      </w:r>
      <w:r>
        <w:rPr>
          <w:spacing w:val="-1"/>
        </w:rPr>
        <w:t>Центр</w:t>
      </w:r>
      <w:r>
        <w:t>и сатрапии,управлениеимперией.Религияперсов.</w:t>
      </w:r>
    </w:p>
    <w:p w:rsidR="001B2487" w:rsidRDefault="004D6112">
      <w:pPr>
        <w:pStyle w:val="af1"/>
        <w:numPr>
          <w:ilvl w:val="3"/>
          <w:numId w:val="53"/>
        </w:numPr>
        <w:tabs>
          <w:tab w:val="left" w:pos="1950"/>
        </w:tabs>
        <w:ind w:hanging="1021"/>
        <w:rPr>
          <w:sz w:val="24"/>
          <w:szCs w:val="24"/>
        </w:rPr>
      </w:pPr>
      <w:r>
        <w:rPr>
          <w:sz w:val="24"/>
          <w:szCs w:val="24"/>
        </w:rPr>
        <w:t>ДревняяИндия.</w:t>
      </w:r>
    </w:p>
    <w:p w:rsidR="001B2487" w:rsidRDefault="004D6112">
      <w:pPr>
        <w:pStyle w:val="a5"/>
        <w:spacing w:before="90"/>
        <w:ind w:right="845"/>
      </w:pPr>
      <w:r>
        <w:t>ПриродныеусловияДревнейИндии.Занятиянаселения.Древнейшиегорода-государства. Приход ариев в Северную Индию. Держава Маурьев. Государство Гуптов.Общественное устройство, варны. Религиозные верования древних индийцев. Легенды исказания.Возникновениеираспространениебуддизма.КультурноенаследиеДревнейИндии (эпоси литература, художественная культура,научноепознание).</w:t>
      </w:r>
    </w:p>
    <w:p w:rsidR="001B2487" w:rsidRDefault="004D6112">
      <w:pPr>
        <w:pStyle w:val="af1"/>
        <w:numPr>
          <w:ilvl w:val="3"/>
          <w:numId w:val="53"/>
        </w:numPr>
        <w:tabs>
          <w:tab w:val="left" w:pos="1950"/>
        </w:tabs>
        <w:spacing w:before="1"/>
        <w:ind w:hanging="1021"/>
        <w:rPr>
          <w:sz w:val="24"/>
          <w:szCs w:val="24"/>
        </w:rPr>
      </w:pPr>
      <w:r>
        <w:rPr>
          <w:sz w:val="24"/>
          <w:szCs w:val="24"/>
        </w:rPr>
        <w:t>ДревнийКитай.</w:t>
      </w:r>
    </w:p>
    <w:p w:rsidR="001B2487" w:rsidRDefault="004D6112">
      <w:pPr>
        <w:pStyle w:val="a5"/>
        <w:spacing w:before="137"/>
        <w:ind w:right="845"/>
      </w:pPr>
      <w:r>
        <w:t xml:space="preserve">Природные условия Древнего Китая. Хозяйственная деятельность и условия жизнинаселения.Древнейшиецарства.Созданиеобъединеннойимперии.ЦиньШихуанди.ВозведениеВеликойКитайскойстены.ПравлениединастииХань.Жизньвимперии:правителииподданные,положениеразличныхгруппнаселения.Развитиеремесёлиторговли. Великий шёлковый путь. Религиозно-философские учения. Конфуций. </w:t>
      </w:r>
      <w:r>
        <w:lastRenderedPageBreak/>
        <w:t>Научныезнанияиизобретения древних китайцев. Храмы.</w:t>
      </w:r>
    </w:p>
    <w:p w:rsidR="001B2487" w:rsidRDefault="004D6112">
      <w:pPr>
        <w:pStyle w:val="af1"/>
        <w:numPr>
          <w:ilvl w:val="3"/>
          <w:numId w:val="53"/>
        </w:numPr>
        <w:tabs>
          <w:tab w:val="left" w:pos="1950"/>
        </w:tabs>
        <w:ind w:hanging="1021"/>
        <w:rPr>
          <w:sz w:val="24"/>
          <w:szCs w:val="24"/>
        </w:rPr>
      </w:pPr>
      <w:r>
        <w:rPr>
          <w:sz w:val="24"/>
          <w:szCs w:val="24"/>
        </w:rPr>
        <w:t>ДревняяГреция.Эллинизм.</w:t>
      </w:r>
    </w:p>
    <w:p w:rsidR="001B2487" w:rsidRDefault="004D6112">
      <w:pPr>
        <w:pStyle w:val="af1"/>
        <w:numPr>
          <w:ilvl w:val="4"/>
          <w:numId w:val="53"/>
        </w:numPr>
        <w:tabs>
          <w:tab w:val="left" w:pos="2130"/>
        </w:tabs>
        <w:spacing w:before="139"/>
        <w:ind w:hanging="1201"/>
        <w:rPr>
          <w:sz w:val="24"/>
          <w:szCs w:val="24"/>
        </w:rPr>
      </w:pPr>
      <w:r>
        <w:rPr>
          <w:sz w:val="24"/>
          <w:szCs w:val="24"/>
        </w:rPr>
        <w:t>Древнейшая Греция.</w:t>
      </w:r>
    </w:p>
    <w:p w:rsidR="001B2487" w:rsidRDefault="004D6112">
      <w:pPr>
        <w:pStyle w:val="a5"/>
        <w:spacing w:before="137"/>
        <w:ind w:right="849"/>
      </w:pPr>
      <w:r>
        <w:t>Природные условия Древней Греции. Занятия населения. Древнейшие государстванаКрите.РасцветигибельМинойскойцивилизации.ГосударстваАхейскойГреции(Микены,Тиринф).Троянскаявойна.Вторжениедорийскихплемён.ПоэмыГомера</w:t>
      </w:r>
    </w:p>
    <w:p w:rsidR="001B2487" w:rsidRDefault="004D6112">
      <w:pPr>
        <w:pStyle w:val="a5"/>
        <w:spacing w:before="2"/>
        <w:ind w:firstLine="0"/>
      </w:pPr>
      <w:r>
        <w:t>«Илиада»,«Одиссея».</w:t>
      </w:r>
    </w:p>
    <w:p w:rsidR="001B2487" w:rsidRDefault="004D6112">
      <w:pPr>
        <w:pStyle w:val="af1"/>
        <w:numPr>
          <w:ilvl w:val="4"/>
          <w:numId w:val="53"/>
        </w:numPr>
        <w:tabs>
          <w:tab w:val="left" w:pos="2130"/>
        </w:tabs>
        <w:spacing w:before="136"/>
        <w:ind w:hanging="1201"/>
        <w:rPr>
          <w:sz w:val="24"/>
          <w:szCs w:val="24"/>
        </w:rPr>
      </w:pPr>
      <w:r>
        <w:rPr>
          <w:sz w:val="24"/>
          <w:szCs w:val="24"/>
        </w:rPr>
        <w:t>Греческиеполисы.</w:t>
      </w:r>
    </w:p>
    <w:p w:rsidR="001B2487" w:rsidRDefault="004D6112">
      <w:pPr>
        <w:pStyle w:val="a5"/>
        <w:spacing w:before="140"/>
        <w:ind w:right="845"/>
      </w:pPr>
      <w:r>
        <w:t>Подъёмхозяйственной  жизни  после«тёмных  веков».  Развитие  земледелияи  ремесла.   Становление   полисов,   их   политическое   устройство.   Аристократияи демос. Великая греческая колонизация.Метрополиииколонии.</w:t>
      </w:r>
    </w:p>
    <w:p w:rsidR="001B2487" w:rsidRDefault="004D6112">
      <w:pPr>
        <w:pStyle w:val="a5"/>
        <w:ind w:right="847"/>
      </w:pPr>
      <w:r>
        <w:t>Афины:    утверждение    демократии.    Законы    Солона.    Реформы    Клисфена,их значение. Спарта: основные группы населения, политическое устройство. Организациявоенногодела. Спартанскоевоспитание.</w:t>
      </w:r>
    </w:p>
    <w:p w:rsidR="001B2487" w:rsidRDefault="004D6112">
      <w:pPr>
        <w:pStyle w:val="a5"/>
        <w:ind w:right="845"/>
      </w:pPr>
      <w:r>
        <w:t>Греко-персидские войны. Причины войн. Походы персов на Грецию. Битва приМарафоне,еёзначение.Усилениеафинскогомогущества;Фемистокл.БитваприФермопилах.ЗахватперсамиАттики.ПобедыгрековвСаламинскомсражении,приПлатеяхиМикале. Итогигреко-персидскихвойн.</w:t>
      </w:r>
    </w:p>
    <w:p w:rsidR="001B2487" w:rsidRDefault="004D6112">
      <w:pPr>
        <w:pStyle w:val="a5"/>
        <w:ind w:right="847"/>
      </w:pPr>
      <w:r>
        <w:t>Возвышение Афинского государства. Афины при Перикле. Хозяйственная жизнь.Развитиерабовладения.Пелопоннесскаявойна:причины,участники,итоги.УпадокЭллады.</w:t>
      </w:r>
    </w:p>
    <w:p w:rsidR="001B2487" w:rsidRDefault="004D6112">
      <w:pPr>
        <w:pStyle w:val="af1"/>
        <w:numPr>
          <w:ilvl w:val="4"/>
          <w:numId w:val="53"/>
        </w:numPr>
        <w:tabs>
          <w:tab w:val="left" w:pos="2130"/>
        </w:tabs>
        <w:ind w:hanging="1201"/>
        <w:rPr>
          <w:sz w:val="24"/>
          <w:szCs w:val="24"/>
        </w:rPr>
      </w:pPr>
      <w:r>
        <w:rPr>
          <w:sz w:val="24"/>
          <w:szCs w:val="24"/>
        </w:rPr>
        <w:t>КультураДревнейГреции.</w:t>
      </w:r>
    </w:p>
    <w:p w:rsidR="001B2487" w:rsidRDefault="004D6112">
      <w:pPr>
        <w:pStyle w:val="a5"/>
        <w:spacing w:before="137"/>
        <w:ind w:right="844"/>
      </w:pPr>
      <w:r>
        <w:t>Религия древних греков; пантеон богов. Храмы и жрецы. Развитие наук. Греческаяфилософия.Школаиобразование.Литература.Греческоеискусство:архитектура,скульптура.Повседневнаяжизньибытдревнихгреков.Досуг(театр,спортивные</w:t>
      </w:r>
    </w:p>
    <w:p w:rsidR="001B2487" w:rsidRDefault="004D6112">
      <w:pPr>
        <w:pStyle w:val="a5"/>
        <w:spacing w:before="90"/>
        <w:ind w:firstLine="0"/>
      </w:pPr>
      <w:r>
        <w:t>состязания).ОбщегреческиеигрывОлимпии.</w:t>
      </w:r>
    </w:p>
    <w:p w:rsidR="001B2487" w:rsidRDefault="004D6112">
      <w:pPr>
        <w:pStyle w:val="af1"/>
        <w:numPr>
          <w:ilvl w:val="4"/>
          <w:numId w:val="53"/>
        </w:numPr>
        <w:tabs>
          <w:tab w:val="left" w:pos="2130"/>
        </w:tabs>
        <w:spacing w:before="139"/>
        <w:ind w:hanging="1201"/>
        <w:rPr>
          <w:sz w:val="24"/>
          <w:szCs w:val="24"/>
        </w:rPr>
      </w:pPr>
      <w:r>
        <w:rPr>
          <w:sz w:val="24"/>
          <w:szCs w:val="24"/>
        </w:rPr>
        <w:t>Македонскиезавоевания.Эллинизм.</w:t>
      </w:r>
    </w:p>
    <w:p w:rsidR="001B2487" w:rsidRDefault="004D6112">
      <w:pPr>
        <w:pStyle w:val="a5"/>
        <w:spacing w:before="137"/>
        <w:ind w:right="844"/>
      </w:pPr>
      <w:r>
        <w:t>Возвышение  Македонии.  Политика    Филиппа    II.    Главенство    Македониинад    греческими     полисами.     Коринфский     союз.     Александр     МакедонскийиегозавоеваниянаВостоке.РаспаддержавыАлександраМакедонского.Эллинистические государства Востока. Культура эллинистического мира. АлександрияЕгипетская.</w:t>
      </w:r>
    </w:p>
    <w:p w:rsidR="001B2487" w:rsidRDefault="004D6112">
      <w:pPr>
        <w:pStyle w:val="af1"/>
        <w:numPr>
          <w:ilvl w:val="3"/>
          <w:numId w:val="53"/>
        </w:numPr>
        <w:tabs>
          <w:tab w:val="left" w:pos="1950"/>
        </w:tabs>
        <w:spacing w:before="1"/>
        <w:ind w:hanging="1021"/>
        <w:rPr>
          <w:sz w:val="24"/>
          <w:szCs w:val="24"/>
        </w:rPr>
      </w:pPr>
      <w:r>
        <w:rPr>
          <w:sz w:val="24"/>
          <w:szCs w:val="24"/>
        </w:rPr>
        <w:t>Древний Рим.</w:t>
      </w:r>
    </w:p>
    <w:p w:rsidR="001B2487" w:rsidRDefault="004D6112">
      <w:pPr>
        <w:pStyle w:val="af1"/>
        <w:numPr>
          <w:ilvl w:val="4"/>
          <w:numId w:val="53"/>
        </w:numPr>
        <w:tabs>
          <w:tab w:val="left" w:pos="2130"/>
        </w:tabs>
        <w:spacing w:before="137"/>
        <w:ind w:hanging="1201"/>
        <w:rPr>
          <w:sz w:val="24"/>
          <w:szCs w:val="24"/>
        </w:rPr>
      </w:pPr>
      <w:r>
        <w:rPr>
          <w:sz w:val="24"/>
          <w:szCs w:val="24"/>
        </w:rPr>
        <w:t>ВозникновениеРимскогогосударства.</w:t>
      </w:r>
    </w:p>
    <w:p w:rsidR="001B2487" w:rsidRDefault="004D6112">
      <w:pPr>
        <w:pStyle w:val="a5"/>
        <w:spacing w:before="139"/>
        <w:ind w:right="844"/>
      </w:pPr>
      <w:r>
        <w:t>Природа и население Апеннинского полуострова в древности. Этрусские города-государства.Наследиеэтрусков.ЛегендыобоснованииРима.Римэпохицарей.Республика римских граждан. Патриции и плебеи. Управление и законы. Римское войско.Верованиядревних римлян. Боги. Жрецы.ЗавоеваниеРимомИталии.</w:t>
      </w:r>
    </w:p>
    <w:p w:rsidR="001B2487" w:rsidRDefault="004D6112">
      <w:pPr>
        <w:pStyle w:val="af1"/>
        <w:numPr>
          <w:ilvl w:val="4"/>
          <w:numId w:val="53"/>
        </w:numPr>
        <w:tabs>
          <w:tab w:val="left" w:pos="2130"/>
        </w:tabs>
        <w:ind w:hanging="1201"/>
        <w:rPr>
          <w:sz w:val="24"/>
          <w:szCs w:val="24"/>
        </w:rPr>
      </w:pPr>
      <w:r>
        <w:rPr>
          <w:sz w:val="24"/>
          <w:szCs w:val="24"/>
        </w:rPr>
        <w:t>РимскиезавоеваниявСредиземноморье.</w:t>
      </w:r>
    </w:p>
    <w:p w:rsidR="001B2487" w:rsidRDefault="004D6112">
      <w:pPr>
        <w:pStyle w:val="a5"/>
        <w:spacing w:before="137"/>
        <w:ind w:left="929" w:firstLine="0"/>
      </w:pPr>
      <w:r>
        <w:t>ВойныРимасКарфагеном.Ганнибал;битваприКаннах.ПоражениеКарфагена.</w:t>
      </w:r>
    </w:p>
    <w:p w:rsidR="001B2487" w:rsidRDefault="004D6112">
      <w:pPr>
        <w:pStyle w:val="a5"/>
        <w:spacing w:before="139"/>
        <w:ind w:firstLine="0"/>
      </w:pPr>
      <w:r>
        <w:t>УстановлениегосподстваРимавСредиземноморье.Римскиепровинции.</w:t>
      </w:r>
    </w:p>
    <w:p w:rsidR="001B2487" w:rsidRDefault="004D6112">
      <w:pPr>
        <w:pStyle w:val="af1"/>
        <w:numPr>
          <w:ilvl w:val="4"/>
          <w:numId w:val="53"/>
        </w:numPr>
        <w:tabs>
          <w:tab w:val="left" w:pos="2130"/>
        </w:tabs>
        <w:spacing w:before="137"/>
        <w:ind w:hanging="1201"/>
        <w:rPr>
          <w:sz w:val="24"/>
          <w:szCs w:val="24"/>
        </w:rPr>
      </w:pPr>
      <w:r>
        <w:rPr>
          <w:sz w:val="24"/>
          <w:szCs w:val="24"/>
        </w:rPr>
        <w:t>ПоздняяРимскаяреспублика.Гражданскиевойны.</w:t>
      </w:r>
    </w:p>
    <w:p w:rsidR="001B2487" w:rsidRDefault="004D6112">
      <w:pPr>
        <w:pStyle w:val="a5"/>
        <w:spacing w:before="139"/>
        <w:ind w:right="844"/>
      </w:pPr>
      <w:r>
        <w:t>Подъём сельского хозяйства. Латифундии. Рабство. Борьба за аграрную реформу.Деятельностьбратьев Гракхов: проекты реформ, мероприятия, итоги. Гражданская войнаи установление диктатуры Суллы. Восстание Спартака. Участие армии в гражданскихвойнах. Первый триумвират. Гай Юлий Цезарь: путь к власти, диктатура. Борьба междунаследниками Цезаря.ПобедаОктавиана.</w:t>
      </w:r>
    </w:p>
    <w:p w:rsidR="001B2487" w:rsidRDefault="004D6112">
      <w:pPr>
        <w:pStyle w:val="af1"/>
        <w:numPr>
          <w:ilvl w:val="4"/>
          <w:numId w:val="53"/>
        </w:numPr>
        <w:tabs>
          <w:tab w:val="left" w:pos="2130"/>
        </w:tabs>
        <w:ind w:hanging="1201"/>
        <w:rPr>
          <w:sz w:val="24"/>
          <w:szCs w:val="24"/>
        </w:rPr>
      </w:pPr>
      <w:r>
        <w:rPr>
          <w:sz w:val="24"/>
          <w:szCs w:val="24"/>
        </w:rPr>
        <w:t>Расцвети падениеРимской империи.</w:t>
      </w:r>
    </w:p>
    <w:p w:rsidR="001B2487" w:rsidRDefault="004D6112">
      <w:pPr>
        <w:pStyle w:val="a5"/>
        <w:spacing w:before="140"/>
        <w:ind w:right="843"/>
      </w:pPr>
      <w:r>
        <w:t xml:space="preserve">Установлениеимператорскойвласти.ОктавианАвгуст.ИмператорыРима:завоевателииправители.Римскаяимперия:территория,управление.Римскоегражданство.  Повседневная   </w:t>
      </w:r>
      <w:r>
        <w:lastRenderedPageBreak/>
        <w:t>жизнь   в   столице   и   провинциях.   Возникновениеи  распространение   христианства.   Император   Константин   I,   перенос   столицывКонстантинополь.РазделениеРимскойимперии наЗападнуюиВосточнуючасти.</w:t>
      </w:r>
    </w:p>
    <w:p w:rsidR="001B2487" w:rsidRDefault="004D6112">
      <w:pPr>
        <w:pStyle w:val="a5"/>
        <w:ind w:right="845"/>
      </w:pPr>
      <w:r>
        <w:t>Начало Великого переселения народов. Рим и варвары. Падение Западной Римскойимперии.</w:t>
      </w:r>
    </w:p>
    <w:p w:rsidR="001B2487" w:rsidRDefault="004D6112">
      <w:pPr>
        <w:pStyle w:val="af1"/>
        <w:numPr>
          <w:ilvl w:val="4"/>
          <w:numId w:val="53"/>
        </w:numPr>
        <w:tabs>
          <w:tab w:val="left" w:pos="2130"/>
        </w:tabs>
        <w:ind w:hanging="1201"/>
        <w:rPr>
          <w:sz w:val="24"/>
          <w:szCs w:val="24"/>
        </w:rPr>
      </w:pPr>
      <w:r>
        <w:rPr>
          <w:sz w:val="24"/>
          <w:szCs w:val="24"/>
        </w:rPr>
        <w:t>КультураДревнегоРима.</w:t>
      </w:r>
    </w:p>
    <w:p w:rsidR="001B2487" w:rsidRDefault="004D6112">
      <w:pPr>
        <w:pStyle w:val="a5"/>
        <w:spacing w:before="136"/>
        <w:ind w:right="846"/>
      </w:pPr>
      <w:r>
        <w:t>Римская литература, золотой век поэзии. Ораторское искусство; Цицерон. Развитиенаук.Римскиеисторики.ИскусствоДревнегоРима:архитектура,скульптура.Пантеон.</w:t>
      </w:r>
    </w:p>
    <w:p w:rsidR="001B2487" w:rsidRDefault="004D6112">
      <w:pPr>
        <w:pStyle w:val="af1"/>
        <w:numPr>
          <w:ilvl w:val="4"/>
          <w:numId w:val="53"/>
        </w:numPr>
        <w:tabs>
          <w:tab w:val="left" w:pos="2130"/>
        </w:tabs>
        <w:ind w:hanging="1201"/>
        <w:rPr>
          <w:sz w:val="24"/>
          <w:szCs w:val="24"/>
        </w:rPr>
      </w:pPr>
      <w:r>
        <w:rPr>
          <w:sz w:val="24"/>
          <w:szCs w:val="24"/>
        </w:rPr>
        <w:t>Обобщение.</w:t>
      </w:r>
    </w:p>
    <w:p w:rsidR="001B2487" w:rsidRDefault="004D6112">
      <w:pPr>
        <w:pStyle w:val="a5"/>
        <w:spacing w:before="139"/>
        <w:ind w:left="929" w:firstLine="0"/>
      </w:pPr>
      <w:r>
        <w:t>ИсторическоеикультурноенаследиецивилизацийДревнегомира.</w:t>
      </w:r>
    </w:p>
    <w:p w:rsidR="001B2487" w:rsidRDefault="004D6112">
      <w:pPr>
        <w:pStyle w:val="af1"/>
        <w:numPr>
          <w:ilvl w:val="1"/>
          <w:numId w:val="53"/>
        </w:numPr>
        <w:tabs>
          <w:tab w:val="left" w:pos="1650"/>
        </w:tabs>
        <w:spacing w:before="137"/>
        <w:ind w:left="1649" w:hanging="721"/>
        <w:rPr>
          <w:sz w:val="24"/>
          <w:szCs w:val="24"/>
        </w:rPr>
      </w:pPr>
      <w:r>
        <w:rPr>
          <w:sz w:val="24"/>
          <w:szCs w:val="24"/>
        </w:rPr>
        <w:t>Содержаниеобученияв6 классе.</w:t>
      </w:r>
    </w:p>
    <w:p w:rsidR="001B2487" w:rsidRDefault="004D6112">
      <w:pPr>
        <w:pStyle w:val="af1"/>
        <w:numPr>
          <w:ilvl w:val="2"/>
          <w:numId w:val="53"/>
        </w:numPr>
        <w:tabs>
          <w:tab w:val="left" w:pos="1770"/>
        </w:tabs>
        <w:spacing w:before="90"/>
        <w:ind w:left="1769" w:hanging="841"/>
        <w:rPr>
          <w:sz w:val="24"/>
          <w:szCs w:val="24"/>
        </w:rPr>
      </w:pPr>
      <w:r>
        <w:rPr>
          <w:sz w:val="24"/>
          <w:szCs w:val="24"/>
        </w:rPr>
        <w:t>Всеобщаяистория.ИсторияСреднихвеков.</w:t>
      </w:r>
    </w:p>
    <w:p w:rsidR="001B2487" w:rsidRDefault="004D6112">
      <w:pPr>
        <w:pStyle w:val="af1"/>
        <w:numPr>
          <w:ilvl w:val="3"/>
          <w:numId w:val="53"/>
        </w:numPr>
        <w:tabs>
          <w:tab w:val="left" w:pos="1950"/>
        </w:tabs>
        <w:spacing w:before="139"/>
        <w:ind w:hanging="1021"/>
        <w:rPr>
          <w:sz w:val="24"/>
          <w:szCs w:val="24"/>
        </w:rPr>
      </w:pPr>
      <w:r>
        <w:rPr>
          <w:sz w:val="24"/>
          <w:szCs w:val="24"/>
        </w:rPr>
        <w:t>Введение.</w:t>
      </w:r>
    </w:p>
    <w:p w:rsidR="001B2487" w:rsidRDefault="004D6112">
      <w:pPr>
        <w:pStyle w:val="a5"/>
        <w:spacing w:before="137"/>
        <w:ind w:left="929" w:firstLine="0"/>
      </w:pPr>
      <w:r>
        <w:t>Средниевека:понятие,хронологическиерамкии периодизацияСредневековья.</w:t>
      </w:r>
    </w:p>
    <w:p w:rsidR="001B2487" w:rsidRDefault="004D6112">
      <w:pPr>
        <w:pStyle w:val="af1"/>
        <w:numPr>
          <w:ilvl w:val="3"/>
          <w:numId w:val="53"/>
        </w:numPr>
        <w:tabs>
          <w:tab w:val="left" w:pos="1950"/>
        </w:tabs>
        <w:spacing w:before="139"/>
        <w:ind w:hanging="1021"/>
        <w:rPr>
          <w:sz w:val="24"/>
          <w:szCs w:val="24"/>
        </w:rPr>
      </w:pPr>
      <w:r>
        <w:rPr>
          <w:sz w:val="24"/>
          <w:szCs w:val="24"/>
        </w:rPr>
        <w:t>НародыЕвропывраннееСредневековье.</w:t>
      </w:r>
    </w:p>
    <w:p w:rsidR="001B2487" w:rsidRDefault="004D6112">
      <w:pPr>
        <w:pStyle w:val="a5"/>
        <w:spacing w:before="137"/>
        <w:ind w:right="847"/>
      </w:pPr>
      <w:r>
        <w:t>ПадениеЗападнойРимскойимпериииобразованиеварварскихкоролевств.Завоевание франками Галлии. Хлодвиг. Усиление королевской власти. Салическая правда.Принятиефранкамихристианства.</w:t>
      </w:r>
    </w:p>
    <w:p w:rsidR="001B2487" w:rsidRDefault="004D6112">
      <w:pPr>
        <w:pStyle w:val="a5"/>
        <w:spacing w:before="1"/>
        <w:ind w:right="845"/>
      </w:pPr>
      <w:r>
        <w:t>Франкское   государство   в   VIII‒IX   вв.   Усиление   власти   майордомов.КарлМартеллиеговоеннаяреформа.ЗавоеванияКарлаВеликого.Управлениеимперией.</w:t>
      </w:r>
    </w:p>
    <w:p w:rsidR="001B2487" w:rsidRDefault="004D6112">
      <w:pPr>
        <w:pStyle w:val="a5"/>
        <w:ind w:right="847" w:firstLine="0"/>
      </w:pPr>
      <w:r>
        <w:t>«Каролингское          возрождение».          Верденский          раздел,          его          причиныизначение.</w:t>
      </w:r>
    </w:p>
    <w:p w:rsidR="001B2487" w:rsidRDefault="004D6112">
      <w:pPr>
        <w:pStyle w:val="a5"/>
        <w:ind w:right="844"/>
      </w:pPr>
      <w:r>
        <w:t>ОбразованиегосударстввоФранции,Германии,Италии.СвященнаяРимскаяимперия. Британия и Ирландия в раннее Средневековье. Норманны: общественный строй,завоевания.Ранниеславянскиегосударства.ВозникновениеВенгерскогокоролевства.ХристианизацияЕвропы. Светскиеправителиипапы.</w:t>
      </w:r>
    </w:p>
    <w:p w:rsidR="001B2487" w:rsidRDefault="004D6112">
      <w:pPr>
        <w:pStyle w:val="af1"/>
        <w:numPr>
          <w:ilvl w:val="3"/>
          <w:numId w:val="53"/>
        </w:numPr>
        <w:tabs>
          <w:tab w:val="left" w:pos="1950"/>
        </w:tabs>
        <w:ind w:hanging="1021"/>
        <w:rPr>
          <w:sz w:val="24"/>
          <w:szCs w:val="24"/>
        </w:rPr>
      </w:pPr>
      <w:r>
        <w:rPr>
          <w:sz w:val="24"/>
          <w:szCs w:val="24"/>
        </w:rPr>
        <w:t>ВизантийскаяимпериявVI‒ХIвв.</w:t>
      </w:r>
    </w:p>
    <w:p w:rsidR="001B2487" w:rsidRDefault="004D6112">
      <w:pPr>
        <w:pStyle w:val="a5"/>
        <w:spacing w:before="137"/>
        <w:ind w:right="844"/>
      </w:pPr>
      <w:r>
        <w:t>Территория,населениеимперииромеев.Византийскиеимператоры;Юстиниан.Кодификациязаконов.ВнешняяполитикаВизантии.Византияиславяне.Властьимператора и церковь. Церковные соборы. Культура Византии. Образование и книжноедело.Художественнаякультура(архитектура,мозаика, фреска, иконопись).</w:t>
      </w:r>
    </w:p>
    <w:p w:rsidR="001B2487" w:rsidRDefault="004D6112">
      <w:pPr>
        <w:pStyle w:val="af1"/>
        <w:numPr>
          <w:ilvl w:val="3"/>
          <w:numId w:val="53"/>
        </w:numPr>
        <w:tabs>
          <w:tab w:val="left" w:pos="1950"/>
        </w:tabs>
        <w:ind w:hanging="1021"/>
        <w:rPr>
          <w:sz w:val="24"/>
          <w:szCs w:val="24"/>
        </w:rPr>
      </w:pPr>
      <w:r>
        <w:rPr>
          <w:sz w:val="24"/>
          <w:szCs w:val="24"/>
        </w:rPr>
        <w:t>АрабывVI‒ХIвв.</w:t>
      </w:r>
    </w:p>
    <w:p w:rsidR="001B2487" w:rsidRDefault="004D6112">
      <w:pPr>
        <w:pStyle w:val="a5"/>
        <w:spacing w:before="140"/>
        <w:ind w:right="848"/>
      </w:pPr>
      <w:r>
        <w:t>ПриродныеусловияАравийскогополуострова.Основныезанятияарабов.Традиционные верования. Пророк Мухаммад и возникновение ислама. Хиджра. Победановой   веры.    Коран.    Завоевания    арабов.    Арабский    халифат,   его    расцвети распад. Культура исламского мира. Образование и наука. Роль арабского языка. Расцветлитературыиискусства. Архитектура.</w:t>
      </w:r>
    </w:p>
    <w:p w:rsidR="001B2487" w:rsidRDefault="004D6112">
      <w:pPr>
        <w:pStyle w:val="af1"/>
        <w:numPr>
          <w:ilvl w:val="3"/>
          <w:numId w:val="53"/>
        </w:numPr>
        <w:tabs>
          <w:tab w:val="left" w:pos="1950"/>
        </w:tabs>
        <w:ind w:hanging="1021"/>
        <w:rPr>
          <w:sz w:val="24"/>
          <w:szCs w:val="24"/>
        </w:rPr>
      </w:pPr>
      <w:r>
        <w:rPr>
          <w:sz w:val="24"/>
          <w:szCs w:val="24"/>
        </w:rPr>
        <w:t>Средневековоеевропейскоеобщество.</w:t>
      </w:r>
    </w:p>
    <w:p w:rsidR="001B2487" w:rsidRDefault="004D6112">
      <w:pPr>
        <w:pStyle w:val="a5"/>
        <w:spacing w:before="139"/>
        <w:ind w:right="845"/>
        <w:jc w:val="right"/>
      </w:pPr>
      <w:r>
        <w:t>Аграрноепроизводство.Натуральноехозяйство.Феодальноеземлевладение.Знатьирыцарство:социальныйстатус,образжизни.Замоксеньора.Куртуазнаякультура.Крестьянство:зависимостьотсеньора,повинности,условияжизни.Крестьянскаяобщина.</w:t>
      </w:r>
    </w:p>
    <w:p w:rsidR="001B2487" w:rsidRDefault="004D6112">
      <w:pPr>
        <w:pStyle w:val="a5"/>
        <w:tabs>
          <w:tab w:val="left" w:pos="5945"/>
        </w:tabs>
        <w:ind w:right="846"/>
      </w:pPr>
      <w:r>
        <w:t>Города‒  центры  ремесла,  торговли,  культуры.  Население  городов.  Цехиигильдии.Городскоеуправление.Борьбагородовзасамоуправление.Средневековыегорода-республики.        Развитие        торговли.</w:t>
      </w:r>
      <w:r>
        <w:tab/>
        <w:t>Ярмарки.        Торговые          путив Средиземноморье и на Балтике. Ганза. Обликсредневековых городов. Образжизни ибытгорожан.</w:t>
      </w:r>
    </w:p>
    <w:p w:rsidR="001B2487" w:rsidRDefault="004D6112">
      <w:pPr>
        <w:pStyle w:val="a5"/>
        <w:ind w:left="929" w:firstLine="0"/>
      </w:pPr>
      <w:r>
        <w:t>Церковь    и     духовенство.     Разделение     христианства     на     католицизм</w:t>
      </w:r>
    </w:p>
    <w:p w:rsidR="001B2487" w:rsidRDefault="004D6112">
      <w:pPr>
        <w:pStyle w:val="a5"/>
        <w:spacing w:before="90"/>
        <w:ind w:right="843" w:firstLine="0"/>
      </w:pPr>
      <w:r>
        <w:t>иправославие.Борьбапапзанезависимостьцерквиотсветскойвласти.Крестовыепоходы:цели,</w:t>
      </w:r>
      <w:r>
        <w:lastRenderedPageBreak/>
        <w:t>участники,итоги.Духовно-рыцарскиеордены.Ереси:причинывозникновенияираспространения. Преследованиееретиков.</w:t>
      </w:r>
    </w:p>
    <w:p w:rsidR="001B2487" w:rsidRDefault="004D6112">
      <w:pPr>
        <w:pStyle w:val="af1"/>
        <w:numPr>
          <w:ilvl w:val="3"/>
          <w:numId w:val="53"/>
        </w:numPr>
        <w:tabs>
          <w:tab w:val="left" w:pos="1950"/>
        </w:tabs>
        <w:spacing w:before="1"/>
        <w:ind w:hanging="1021"/>
        <w:rPr>
          <w:sz w:val="24"/>
          <w:szCs w:val="24"/>
        </w:rPr>
      </w:pPr>
      <w:r>
        <w:rPr>
          <w:sz w:val="24"/>
          <w:szCs w:val="24"/>
        </w:rPr>
        <w:t>ГосударстваЕвропывХII‒ХVвв.</w:t>
      </w:r>
    </w:p>
    <w:p w:rsidR="001B2487" w:rsidRDefault="004D6112">
      <w:pPr>
        <w:pStyle w:val="a5"/>
        <w:spacing w:before="137"/>
        <w:ind w:right="844"/>
      </w:pPr>
      <w:r>
        <w:t>УсилениекоролевскойвластивстранахЗападнойЕвропы.Сословно-представительнаямонархия.ОбразованиецентрализованныхгосударстввАнглии,Франции.Столетняявойна;Ж.Д’Арк.СвященнаяРимскаяимпериявХII‒ХVвв.Польско-литовскоегосударствовXIV‒XVвв.Реконкистаиобразованиецентрализованных государств на Пиренейском полуострове. Итальянские государства вXII‒XV вв. Развитие экономики в европейских странах в период зрелого Средневековья.ОбострениесоциальныхпротиворечийвХIVв.(Жакерия,восстаниеУотаТайлера).ГуситскоедвижениевЧехии.</w:t>
      </w:r>
    </w:p>
    <w:p w:rsidR="001B2487" w:rsidRDefault="004D6112">
      <w:pPr>
        <w:pStyle w:val="a5"/>
        <w:ind w:right="846"/>
      </w:pPr>
      <w:r>
        <w:t>Византийская империя и славянские государства в ХII‒ХV вв. Экспансия турок-османов.Османскиезавоевания наБалканах.ПадениеКонстантинополя.</w:t>
      </w:r>
    </w:p>
    <w:p w:rsidR="001B2487" w:rsidRDefault="004D6112">
      <w:pPr>
        <w:pStyle w:val="af1"/>
        <w:numPr>
          <w:ilvl w:val="3"/>
          <w:numId w:val="53"/>
        </w:numPr>
        <w:tabs>
          <w:tab w:val="left" w:pos="1950"/>
        </w:tabs>
        <w:ind w:hanging="1021"/>
        <w:rPr>
          <w:sz w:val="24"/>
          <w:szCs w:val="24"/>
        </w:rPr>
      </w:pPr>
      <w:r>
        <w:rPr>
          <w:sz w:val="24"/>
          <w:szCs w:val="24"/>
        </w:rPr>
        <w:t>КультурасредневековойЕвропы.</w:t>
      </w:r>
    </w:p>
    <w:p w:rsidR="001B2487" w:rsidRDefault="004D6112">
      <w:pPr>
        <w:pStyle w:val="a5"/>
        <w:tabs>
          <w:tab w:val="left" w:pos="2189"/>
          <w:tab w:val="left" w:pos="4277"/>
          <w:tab w:val="left" w:pos="5986"/>
          <w:tab w:val="left" w:pos="8426"/>
        </w:tabs>
        <w:spacing w:before="139"/>
        <w:ind w:right="845"/>
      </w:pPr>
      <w:r>
        <w:t>Представления средневекового человека о мире. Место религии в жизни человека иобщества.Образование:школыиуниверситеты.Сословныйхарактеркультуры.Средневековыйэпос.Рыцарскаялитература.Городскойикрестьянскийфольклор.Романский и готический стили в художественной культуре. Развитие знаний о природе ичеловеке.</w:t>
      </w:r>
      <w:r>
        <w:tab/>
        <w:t>Гуманизм.</w:t>
      </w:r>
      <w:r>
        <w:tab/>
        <w:t>Раннее</w:t>
      </w:r>
      <w:r>
        <w:tab/>
        <w:t>Возрождение:</w:t>
      </w:r>
      <w:r>
        <w:tab/>
        <w:t>художникии их творения.Изобретениеевропейского книгопечатания;И. Гутенберг.</w:t>
      </w:r>
    </w:p>
    <w:p w:rsidR="001B2487" w:rsidRDefault="004D6112">
      <w:pPr>
        <w:pStyle w:val="af1"/>
        <w:numPr>
          <w:ilvl w:val="3"/>
          <w:numId w:val="53"/>
        </w:numPr>
        <w:tabs>
          <w:tab w:val="left" w:pos="1950"/>
        </w:tabs>
        <w:spacing w:before="1"/>
        <w:ind w:hanging="1021"/>
        <w:rPr>
          <w:sz w:val="24"/>
          <w:szCs w:val="24"/>
        </w:rPr>
      </w:pPr>
      <w:r>
        <w:rPr>
          <w:sz w:val="24"/>
          <w:szCs w:val="24"/>
        </w:rPr>
        <w:t>СтраныВостокавСредниевека.</w:t>
      </w:r>
    </w:p>
    <w:p w:rsidR="001B2487" w:rsidRDefault="004D6112">
      <w:pPr>
        <w:pStyle w:val="a5"/>
        <w:spacing w:before="136"/>
        <w:ind w:right="845"/>
      </w:pPr>
      <w:r>
        <w:t>Османскаяимперия:завоеваниятурок-османов(Балканы,падениеВизантии),управлениеимперией,положениепокоренныхнародов.Монгольскаядержава:общественныйстроймонгольскихплемен,завоеванияЧингисханаиегопотомков,управлениеподчиненнымитерриториями.Китай:империи,правителииподданные,борьбапротив завоевателей.Япония вСредниевека:образованиегосударства,властьимператоровиуправлениесёгунов.Индия:раздробленностьиндийскихкняжеств,вторжениемусульман, Делийскийсултанат.</w:t>
      </w:r>
    </w:p>
    <w:p w:rsidR="001B2487" w:rsidRDefault="004D6112">
      <w:pPr>
        <w:pStyle w:val="a5"/>
        <w:spacing w:before="2"/>
        <w:ind w:right="851"/>
      </w:pPr>
      <w:r>
        <w:t>Культура народов Востока. Литература. Архитектура. Традиционные искусства иремесла.</w:t>
      </w:r>
    </w:p>
    <w:p w:rsidR="001B2487" w:rsidRDefault="004D6112">
      <w:pPr>
        <w:pStyle w:val="af1"/>
        <w:numPr>
          <w:ilvl w:val="3"/>
          <w:numId w:val="53"/>
        </w:numPr>
        <w:tabs>
          <w:tab w:val="left" w:pos="1950"/>
        </w:tabs>
        <w:ind w:hanging="1021"/>
        <w:rPr>
          <w:sz w:val="24"/>
          <w:szCs w:val="24"/>
        </w:rPr>
      </w:pPr>
      <w:r>
        <w:rPr>
          <w:sz w:val="24"/>
          <w:szCs w:val="24"/>
        </w:rPr>
        <w:t>ГосударствадоколумбовойАмерикивСредниевека.</w:t>
      </w:r>
    </w:p>
    <w:p w:rsidR="001B2487" w:rsidRDefault="004D6112">
      <w:pPr>
        <w:pStyle w:val="a5"/>
        <w:spacing w:before="139"/>
        <w:jc w:val="left"/>
      </w:pPr>
      <w:r>
        <w:t>Цивилизациимайя,ацтековиинков:общественныйстрой,религиозныеверования,культура.Появлениеевропейскихзавоевателей.</w:t>
      </w:r>
    </w:p>
    <w:p w:rsidR="001B2487" w:rsidRDefault="004D6112">
      <w:pPr>
        <w:pStyle w:val="af1"/>
        <w:numPr>
          <w:ilvl w:val="3"/>
          <w:numId w:val="53"/>
        </w:numPr>
        <w:tabs>
          <w:tab w:val="left" w:pos="2070"/>
        </w:tabs>
        <w:ind w:left="2069" w:hanging="1141"/>
        <w:rPr>
          <w:sz w:val="24"/>
          <w:szCs w:val="24"/>
        </w:rPr>
      </w:pPr>
      <w:r>
        <w:rPr>
          <w:sz w:val="24"/>
          <w:szCs w:val="24"/>
        </w:rPr>
        <w:t>Обобщение.</w:t>
      </w:r>
    </w:p>
    <w:p w:rsidR="001B2487" w:rsidRDefault="004D6112">
      <w:pPr>
        <w:pStyle w:val="a5"/>
        <w:spacing w:before="137"/>
        <w:ind w:left="929" w:firstLine="0"/>
        <w:jc w:val="left"/>
      </w:pPr>
      <w:r>
        <w:t>Историческоеи культурноенаследиеСреднихвеков.</w:t>
      </w:r>
    </w:p>
    <w:p w:rsidR="001B2487" w:rsidRDefault="004D6112">
      <w:pPr>
        <w:pStyle w:val="af1"/>
        <w:numPr>
          <w:ilvl w:val="2"/>
          <w:numId w:val="53"/>
        </w:numPr>
        <w:tabs>
          <w:tab w:val="left" w:pos="1770"/>
        </w:tabs>
        <w:spacing w:before="90"/>
        <w:ind w:left="1769" w:hanging="841"/>
        <w:rPr>
          <w:sz w:val="24"/>
          <w:szCs w:val="24"/>
        </w:rPr>
      </w:pPr>
      <w:r>
        <w:rPr>
          <w:sz w:val="24"/>
          <w:szCs w:val="24"/>
        </w:rPr>
        <w:t>ИсторияРоссии.ОтРусикРоссийскомугосударству.</w:t>
      </w:r>
    </w:p>
    <w:p w:rsidR="001B2487" w:rsidRDefault="004D6112">
      <w:pPr>
        <w:pStyle w:val="af1"/>
        <w:numPr>
          <w:ilvl w:val="3"/>
          <w:numId w:val="53"/>
        </w:numPr>
        <w:tabs>
          <w:tab w:val="left" w:pos="1950"/>
        </w:tabs>
        <w:spacing w:before="139"/>
        <w:ind w:hanging="1021"/>
        <w:rPr>
          <w:sz w:val="24"/>
          <w:szCs w:val="24"/>
        </w:rPr>
      </w:pPr>
      <w:r>
        <w:rPr>
          <w:sz w:val="24"/>
          <w:szCs w:val="24"/>
        </w:rPr>
        <w:t>Введение.</w:t>
      </w:r>
    </w:p>
    <w:p w:rsidR="001B2487" w:rsidRDefault="004D6112">
      <w:pPr>
        <w:pStyle w:val="a5"/>
        <w:spacing w:before="137"/>
        <w:ind w:right="846"/>
      </w:pPr>
      <w:r>
        <w:t>РольиместоРоссиивмировойистории.Проблемыпериодизациироссийскойистории.ИсточникипоисторииРоссии.</w:t>
      </w:r>
    </w:p>
    <w:p w:rsidR="001B2487" w:rsidRDefault="004D6112">
      <w:pPr>
        <w:pStyle w:val="af1"/>
        <w:numPr>
          <w:ilvl w:val="3"/>
          <w:numId w:val="53"/>
        </w:numPr>
        <w:tabs>
          <w:tab w:val="left" w:pos="1950"/>
        </w:tabs>
        <w:spacing w:before="2"/>
        <w:ind w:left="221" w:right="849" w:firstLine="708"/>
        <w:rPr>
          <w:sz w:val="24"/>
          <w:szCs w:val="24"/>
        </w:rPr>
      </w:pPr>
      <w:r>
        <w:rPr>
          <w:sz w:val="24"/>
          <w:szCs w:val="24"/>
        </w:rPr>
        <w:t>Народыигосударстванатерриториинашейстраны</w:t>
      </w:r>
      <w:r>
        <w:rPr>
          <w:position w:val="1"/>
          <w:sz w:val="24"/>
          <w:szCs w:val="24"/>
        </w:rPr>
        <w:t>вдревности.</w:t>
      </w:r>
      <w:r>
        <w:rPr>
          <w:sz w:val="24"/>
          <w:szCs w:val="24"/>
        </w:rPr>
        <w:t>ВосточнаяЕвропавсерединеIтыс. н. э.</w:t>
      </w:r>
    </w:p>
    <w:p w:rsidR="001B2487" w:rsidRDefault="004D6112">
      <w:pPr>
        <w:pStyle w:val="a5"/>
        <w:ind w:right="844"/>
      </w:pPr>
      <w:r>
        <w:t>Заселениетерриториинашейстранычеловеком.Палеолитическоеискусство.Петроглифы     Беломорья     и     Онежского      озера.      Особенности      переходаотприсваивающего   хозяйства   к   производящему.   Ареалы   древнейшего   земледелияи скотоводства. Появление металлических орудий и их влияние на первобытное общество.Центрыдревнейшейметаллургии.Кочевыеобществаевразийскихстепейвэпохубронзыи раннем железном веке. Степь и её роль в распространении культурных взаимовлияний.Появлениепервого вмиреколёсного транспорта.</w:t>
      </w:r>
    </w:p>
    <w:p w:rsidR="001B2487" w:rsidRDefault="004D6112">
      <w:pPr>
        <w:pStyle w:val="a5"/>
        <w:ind w:right="844"/>
      </w:pPr>
      <w:r>
        <w:t>Народы,проживавшиенаэтойтерриториидосерединыI тыс.дон.э.Скифыискифскаякультура.Античныегорода-</w:t>
      </w:r>
      <w:r>
        <w:lastRenderedPageBreak/>
        <w:t>государстваСеверногоПричерноморья.Боспорскоецарство.Пантикапей.АнтичныйХерсонес.СкифскоецарствовКрыму.Дербент.</w:t>
      </w:r>
    </w:p>
    <w:p w:rsidR="001B2487" w:rsidRDefault="004D6112">
      <w:pPr>
        <w:pStyle w:val="a5"/>
        <w:ind w:right="843"/>
      </w:pPr>
      <w:r>
        <w:t>Великое   переселение   народов.   Миграция   готов.   Нашествие   гуннов.   Вопросославянскойпрародинеипроисхожденииславян.Расселениеславян,ихразделениенатри ветви ‒ восточных, западных и южных. Славянские общности Восточной Европы. Ихсоседи        ‒        балты        и        финно-угры.        Хозяйство        восточных        славян,их общественный строй и политическая организация. Возникновение княжеской власти.Традиционныеверования.</w:t>
      </w:r>
    </w:p>
    <w:p w:rsidR="001B2487" w:rsidRDefault="004D6112">
      <w:pPr>
        <w:pStyle w:val="a5"/>
        <w:ind w:right="846"/>
      </w:pPr>
      <w:r>
        <w:t>СтраныинародыВосточнойЕвропы,СибирииДальнегоВостока.Тюркскийкаганат.Хазарскийкаганат. Волжская Булгария.</w:t>
      </w:r>
    </w:p>
    <w:p w:rsidR="001B2487" w:rsidRDefault="004D6112">
      <w:pPr>
        <w:pStyle w:val="af1"/>
        <w:numPr>
          <w:ilvl w:val="3"/>
          <w:numId w:val="53"/>
        </w:numPr>
        <w:tabs>
          <w:tab w:val="left" w:pos="1950"/>
        </w:tabs>
        <w:ind w:hanging="1021"/>
        <w:rPr>
          <w:sz w:val="24"/>
          <w:szCs w:val="24"/>
        </w:rPr>
      </w:pPr>
      <w:r>
        <w:rPr>
          <w:sz w:val="24"/>
          <w:szCs w:val="24"/>
        </w:rPr>
        <w:t>РусьвIX‒началеXIIв.</w:t>
      </w:r>
    </w:p>
    <w:p w:rsidR="001B2487" w:rsidRDefault="004D6112">
      <w:pPr>
        <w:pStyle w:val="af1"/>
        <w:numPr>
          <w:ilvl w:val="4"/>
          <w:numId w:val="53"/>
        </w:numPr>
        <w:tabs>
          <w:tab w:val="left" w:pos="2098"/>
          <w:tab w:val="left" w:pos="2130"/>
          <w:tab w:val="left" w:pos="5165"/>
          <w:tab w:val="left" w:pos="8854"/>
        </w:tabs>
        <w:spacing w:before="136"/>
        <w:ind w:left="221" w:right="845" w:firstLine="708"/>
        <w:rPr>
          <w:sz w:val="24"/>
          <w:szCs w:val="24"/>
        </w:rPr>
      </w:pPr>
      <w:r>
        <w:rPr>
          <w:sz w:val="24"/>
          <w:szCs w:val="24"/>
        </w:rPr>
        <w:t>ОбразованиегосударстваРусь.Историческиеусловияскладываниярусской</w:t>
      </w:r>
      <w:r>
        <w:rPr>
          <w:sz w:val="24"/>
          <w:szCs w:val="24"/>
        </w:rPr>
        <w:tab/>
        <w:t>государственности:</w:t>
      </w:r>
      <w:r>
        <w:rPr>
          <w:sz w:val="24"/>
          <w:szCs w:val="24"/>
        </w:rPr>
        <w:tab/>
        <w:t>природно-климатический</w:t>
      </w:r>
      <w:r>
        <w:rPr>
          <w:sz w:val="24"/>
          <w:szCs w:val="24"/>
        </w:rPr>
        <w:tab/>
      </w:r>
      <w:r>
        <w:rPr>
          <w:spacing w:val="-1"/>
          <w:sz w:val="24"/>
          <w:szCs w:val="24"/>
        </w:rPr>
        <w:t>фактор</w:t>
      </w:r>
      <w:r>
        <w:rPr>
          <w:sz w:val="24"/>
          <w:szCs w:val="24"/>
        </w:rPr>
        <w:t>и политические процессы в Европе в конце I тыс. н. э. Формирование новой политическойи этническойкартыконтинента.</w:t>
      </w:r>
    </w:p>
    <w:p w:rsidR="001B2487" w:rsidRDefault="004D6112">
      <w:pPr>
        <w:pStyle w:val="a5"/>
        <w:ind w:left="929" w:right="3216" w:firstLine="0"/>
      </w:pPr>
      <w:r>
        <w:t>Первые известия о Руси. Проблема образования государства.Русь.СкандинавынаРуси.Началодинастии Рюриковичей.</w:t>
      </w:r>
    </w:p>
    <w:p w:rsidR="001B2487" w:rsidRDefault="004D6112">
      <w:pPr>
        <w:pStyle w:val="a5"/>
        <w:ind w:right="845"/>
      </w:pPr>
      <w:r>
        <w:t>ФормированиетерриториигосударстваРусь.Даньиполюдье.Первыерусскиекнязья.Отношения  с  Византийской  империей,  странами  Центральной,  Западнойи Северной Европы, кочевниками европейских степей. Русь в международной торговле.Путь«изварягвгреки». Волжскийторговыйпуть. Языческий пантеон.</w:t>
      </w:r>
    </w:p>
    <w:p w:rsidR="001B2487" w:rsidRDefault="004D6112">
      <w:pPr>
        <w:pStyle w:val="a5"/>
        <w:spacing w:before="90"/>
        <w:ind w:left="929" w:firstLine="0"/>
      </w:pPr>
      <w:r>
        <w:t>Принятиехристианстваиегозначение. ВизантийскоенаследиенаРуси.</w:t>
      </w:r>
    </w:p>
    <w:p w:rsidR="001B2487" w:rsidRDefault="004D6112">
      <w:pPr>
        <w:pStyle w:val="af1"/>
        <w:numPr>
          <w:ilvl w:val="4"/>
          <w:numId w:val="53"/>
        </w:numPr>
        <w:tabs>
          <w:tab w:val="left" w:pos="2130"/>
        </w:tabs>
        <w:spacing w:before="139"/>
        <w:ind w:left="221" w:right="845" w:firstLine="708"/>
        <w:rPr>
          <w:sz w:val="24"/>
          <w:szCs w:val="24"/>
        </w:rPr>
      </w:pPr>
      <w:r>
        <w:rPr>
          <w:position w:val="1"/>
          <w:sz w:val="24"/>
          <w:szCs w:val="24"/>
        </w:rPr>
        <w:t>Русь в конце X ‒ начале XII в.Территория инаселение государства</w:t>
      </w:r>
      <w:r>
        <w:rPr>
          <w:sz w:val="24"/>
          <w:szCs w:val="24"/>
        </w:rPr>
        <w:t>Русь (Русская земля). Крупнейшие города Руси. Новгород как центр освоения СевераВосточнойЕвропы,колонизацияРусскойравнины.Территориально-политическаяструктураРуси,волости.Органывласти:князь,посадник,тысяцкий,вече.Внутриполитическое развитие. Борьба за власть между сыновьями Владимира Святого.ЯрославМудрый. РусьприЯрославичах. ВладимирМономах. Русская церковь.</w:t>
      </w:r>
    </w:p>
    <w:p w:rsidR="001B2487" w:rsidRDefault="004D6112">
      <w:pPr>
        <w:pStyle w:val="a5"/>
        <w:ind w:left="929" w:right="3163" w:firstLine="0"/>
      </w:pPr>
      <w:r>
        <w:t>Общественный строй Руси: дискуссии в исторической науке.Князья,дружина.Духовенство.Городскоенаселение.Купцы.</w:t>
      </w:r>
    </w:p>
    <w:p w:rsidR="001B2487" w:rsidRDefault="004D6112">
      <w:pPr>
        <w:pStyle w:val="a5"/>
        <w:ind w:right="850"/>
      </w:pPr>
      <w:r>
        <w:t>Категориирядовогоизависимогонаселения.Древнерусскоеправо:РусскаяПравда,церковныеуставы.</w:t>
      </w:r>
    </w:p>
    <w:p w:rsidR="001B2487" w:rsidRDefault="004D6112">
      <w:pPr>
        <w:pStyle w:val="a5"/>
        <w:ind w:right="844"/>
      </w:pPr>
      <w:r>
        <w:t>Русь  в   социально-политическом   контексте   Евразии.   Внешняя   политикаимеждународныесвязи:отношениясВизантией,печенегами,половцами(Дешт-и-Кипчак),странами   Центральной,   Западной   и   Северной   Европы.   Херсонесвкультурныхконтактах РусииВизантии.</w:t>
      </w:r>
    </w:p>
    <w:p w:rsidR="001B2487" w:rsidRDefault="004D6112">
      <w:pPr>
        <w:pStyle w:val="af1"/>
        <w:numPr>
          <w:ilvl w:val="4"/>
          <w:numId w:val="53"/>
        </w:numPr>
        <w:tabs>
          <w:tab w:val="left" w:pos="2130"/>
        </w:tabs>
        <w:ind w:left="221" w:right="846" w:firstLine="708"/>
        <w:rPr>
          <w:sz w:val="24"/>
          <w:szCs w:val="24"/>
        </w:rPr>
      </w:pPr>
      <w:r>
        <w:rPr>
          <w:position w:val="1"/>
          <w:sz w:val="24"/>
          <w:szCs w:val="24"/>
        </w:rPr>
        <w:t>Культурноепространство.Русьвобщеевропейскомкультурном</w:t>
      </w:r>
      <w:r>
        <w:rPr>
          <w:sz w:val="24"/>
          <w:szCs w:val="24"/>
        </w:rPr>
        <w:t>контексте.Картина   мира   средневекового   человека.   Повседневная   жизнь,   сельскийи  городской   быт.   Положение   женщины.   Дети   и   их   воспитание.   Календарьихронология.</w:t>
      </w:r>
    </w:p>
    <w:p w:rsidR="001B2487" w:rsidRDefault="004D6112">
      <w:pPr>
        <w:pStyle w:val="a5"/>
        <w:ind w:right="844"/>
      </w:pPr>
      <w:r>
        <w:t>КультураРуси.Формированиеединогокультурногопространства.Кирилло-мефодиевскаятрадициянаРуси.Письменность.Распространениеграмотности,берестяныеграмоты.</w:t>
      </w:r>
    </w:p>
    <w:p w:rsidR="001B2487" w:rsidRDefault="004D6112">
      <w:pPr>
        <w:pStyle w:val="a5"/>
        <w:ind w:right="845"/>
      </w:pPr>
      <w:r>
        <w:t>«Новгородскаяпсалтирь».«ОстромировоЕвангелие».Появлениедревнерусской</w:t>
      </w:r>
      <w:r>
        <w:rPr>
          <w:position w:val="1"/>
        </w:rPr>
        <w:t xml:space="preserve">литературы. «Слово о Законе и Благодати». </w:t>
      </w:r>
      <w:r>
        <w:t>Произведения летописного жанра. «Повестьвременных лет». Первые русские жития. Произведения Владимира Мономаха. Иконопись.Искусствокниги.Архитектура.Началохрамовогостроительства:Десятиннаяцерковь,София Киевская, София Новгородская. Материальная культура. Ремесло. Военное дело иоружие.</w:t>
      </w:r>
    </w:p>
    <w:p w:rsidR="001B2487" w:rsidRDefault="004D6112">
      <w:pPr>
        <w:pStyle w:val="af1"/>
        <w:numPr>
          <w:ilvl w:val="3"/>
          <w:numId w:val="53"/>
        </w:numPr>
        <w:tabs>
          <w:tab w:val="left" w:pos="1950"/>
        </w:tabs>
        <w:ind w:hanging="1021"/>
        <w:rPr>
          <w:sz w:val="24"/>
          <w:szCs w:val="24"/>
        </w:rPr>
      </w:pPr>
      <w:r>
        <w:rPr>
          <w:sz w:val="24"/>
          <w:szCs w:val="24"/>
        </w:rPr>
        <w:t>Русь всерединеXII‒началеXIIIв.</w:t>
      </w:r>
    </w:p>
    <w:p w:rsidR="001B2487" w:rsidRDefault="004D6112">
      <w:pPr>
        <w:pStyle w:val="a5"/>
        <w:spacing w:before="136"/>
        <w:ind w:right="844"/>
      </w:pPr>
      <w:r>
        <w:t>Формирование системы земель ‒ самостоятельных государств. Важнейшие земли,управляемыеветвямикняжескогородаРюриковичей:Черниговская,Смоленская,Галицкая,Волынская,Суздальская.Земли,имевшиеособыйстатус:КиевскаяиНовгородская.Эволю</w:t>
      </w:r>
      <w:r>
        <w:lastRenderedPageBreak/>
        <w:t>цияобщественногострояиправа;внешняяполитикарусскихземель.</w:t>
      </w:r>
    </w:p>
    <w:p w:rsidR="001B2487" w:rsidRDefault="004D6112">
      <w:pPr>
        <w:pStyle w:val="a5"/>
        <w:ind w:left="929" w:firstLine="0"/>
      </w:pPr>
      <w:r>
        <w:t>Формированиерегиональных  центров  культуры:  летописание  и  памятники</w:t>
      </w:r>
    </w:p>
    <w:p w:rsidR="001B2487" w:rsidRDefault="004D6112">
      <w:pPr>
        <w:pStyle w:val="a5"/>
        <w:spacing w:before="90"/>
        <w:ind w:right="844" w:firstLine="0"/>
      </w:pPr>
      <w:r>
        <w:t>литературы:     Киево-Печерский     патерик,    моление     Даниила     Заточника,     «Словоо полку Игореве». Белокаменные храмы Северо-ВосточнойРуси: Успенский собор воВладимире,церковь ПокрованаНерли,ГеоргиевскийсоборЮрьева-Польского.</w:t>
      </w:r>
    </w:p>
    <w:p w:rsidR="001B2487" w:rsidRDefault="004D6112">
      <w:pPr>
        <w:pStyle w:val="af1"/>
        <w:numPr>
          <w:ilvl w:val="3"/>
          <w:numId w:val="53"/>
        </w:numPr>
        <w:tabs>
          <w:tab w:val="left" w:pos="1950"/>
        </w:tabs>
        <w:spacing w:before="1"/>
        <w:ind w:hanging="1021"/>
        <w:rPr>
          <w:sz w:val="24"/>
          <w:szCs w:val="24"/>
        </w:rPr>
      </w:pPr>
      <w:r>
        <w:rPr>
          <w:sz w:val="24"/>
          <w:szCs w:val="24"/>
        </w:rPr>
        <w:t>Русскиеземли и ихсоседи всерединеXIII‒XIV в.</w:t>
      </w:r>
    </w:p>
    <w:p w:rsidR="001B2487" w:rsidRDefault="004D6112">
      <w:pPr>
        <w:pStyle w:val="a5"/>
        <w:spacing w:before="137"/>
        <w:ind w:right="844"/>
      </w:pPr>
      <w:r>
        <w:t>Возникновение       Монгольской        империи.        Завоевания        Чингисханаиего потомков. Походы Батыя на ВосточнуюЕвропу. Возникновение ЗолотойОрды.Судьбы русских земельпосле монгольского нашествия. Система зависимостирусскихземельот ордынских ханов(такназываемоеордынскоеиго).</w:t>
      </w:r>
    </w:p>
    <w:p w:rsidR="001B2487" w:rsidRDefault="004D6112">
      <w:pPr>
        <w:pStyle w:val="a5"/>
        <w:ind w:right="846"/>
      </w:pPr>
      <w:r>
        <w:t>Южныеи   западные   русские   земли.   Возникновение   Литовского   государстваи включение в его состав части русских земель. Северо-западные земли: Новгородская иПсковская.     Политический      строй      Новгорода      и      Пскова.      Роль      вечеи князя. Новгород инемецкая Ганза.</w:t>
      </w:r>
    </w:p>
    <w:p w:rsidR="001B2487" w:rsidRDefault="004D6112">
      <w:pPr>
        <w:pStyle w:val="a5"/>
        <w:ind w:right="844"/>
      </w:pPr>
      <w:r>
        <w:t>ОрденыкрестоносцевиборьбасихэкспансиейназападныхграницахРуси.АлександрНевский.ВзаимоотношениясОрдой.КняжестваСеверо-ВосточнойРуси.Борьба за великое княжение Владимирское. Противостояние Твери и Москвы. УсилениеМосковскогокняжества.ДмитрийДонской.Куликовскаябитва.Закреплениепервенствующегоположения московских князей.</w:t>
      </w:r>
    </w:p>
    <w:p w:rsidR="001B2487" w:rsidRDefault="004D6112">
      <w:pPr>
        <w:pStyle w:val="a5"/>
        <w:spacing w:before="2"/>
        <w:ind w:right="846"/>
      </w:pPr>
      <w:r>
        <w:t>Перенос  митрополичьей    кафедры    в    Москву.    Роль    Православной    церквив   ордынский    период    русской    истории.    Святитель    Алексий    Московскийи преподобныйСергийРадонежский.</w:t>
      </w:r>
    </w:p>
    <w:p w:rsidR="001B2487" w:rsidRDefault="004D6112">
      <w:pPr>
        <w:pStyle w:val="af1"/>
        <w:numPr>
          <w:ilvl w:val="4"/>
          <w:numId w:val="53"/>
        </w:numPr>
        <w:tabs>
          <w:tab w:val="left" w:pos="2204"/>
        </w:tabs>
        <w:ind w:left="221" w:right="845" w:firstLine="708"/>
        <w:rPr>
          <w:sz w:val="24"/>
          <w:szCs w:val="24"/>
        </w:rPr>
      </w:pPr>
      <w:r>
        <w:rPr>
          <w:sz w:val="24"/>
          <w:szCs w:val="24"/>
        </w:rPr>
        <w:t>НародыигосударствастепнойзоныВосточнойЕвропыиСибирив XIII‒XV вв. Золотая Орда: государственный строй, население, экономика, культура.Города    и    кочевые    степи.     Принятие     ислама.     Ослабление     государствавовторойполовинеXIVв., нашествиеТимура.</w:t>
      </w:r>
    </w:p>
    <w:p w:rsidR="001B2487" w:rsidRDefault="004D6112">
      <w:pPr>
        <w:pStyle w:val="a5"/>
        <w:ind w:right="845"/>
      </w:pPr>
      <w:r>
        <w:t>РаспадЗолотойОрды,образованиетатарскихханств.Казанскоеханство.Сибирскоеханство.Астраханскоеханство.НогайскаяОрда.Крымскоеханство.Касимовское ханство. Народы Северного Кавказа. Итальянские фактории Причерноморья(Каффа,      Тана,      Солдайя      и      другие)     и      их      роль      в     системе     торговыхи политических связейРусисЗападомиВостоком.</w:t>
      </w:r>
    </w:p>
    <w:p w:rsidR="001B2487" w:rsidRDefault="004D6112">
      <w:pPr>
        <w:pStyle w:val="af1"/>
        <w:numPr>
          <w:ilvl w:val="4"/>
          <w:numId w:val="53"/>
        </w:numPr>
        <w:tabs>
          <w:tab w:val="left" w:pos="2140"/>
        </w:tabs>
        <w:ind w:left="221" w:right="844" w:firstLine="708"/>
        <w:rPr>
          <w:sz w:val="24"/>
          <w:szCs w:val="24"/>
        </w:rPr>
      </w:pPr>
      <w:r>
        <w:rPr>
          <w:sz w:val="24"/>
          <w:szCs w:val="24"/>
        </w:rPr>
        <w:t>Культурное пространство. Изменения в представлениях о картине мирав Евразии в связи с завершением монгольских завоеваний. Культурное взаимодействиецивилизаций. Межкультурные связи и коммуникации (взаимодействие и взаимовлияниерусской культуры и культур народов Евразии). Летописание. Литературные памятникиКуликовскогоцикла.Жития.ЕпифанийПремудрый.Архитектура.КаменныесоборыКремля.Изобразительноеискусство. Феофан Грек. АндрейРублёв.</w:t>
      </w:r>
    </w:p>
    <w:p w:rsidR="001B2487" w:rsidRDefault="004D6112">
      <w:pPr>
        <w:pStyle w:val="af1"/>
        <w:numPr>
          <w:ilvl w:val="3"/>
          <w:numId w:val="53"/>
        </w:numPr>
        <w:tabs>
          <w:tab w:val="left" w:pos="1950"/>
        </w:tabs>
        <w:ind w:hanging="1021"/>
        <w:rPr>
          <w:sz w:val="24"/>
          <w:szCs w:val="24"/>
        </w:rPr>
      </w:pPr>
      <w:r>
        <w:rPr>
          <w:sz w:val="24"/>
          <w:szCs w:val="24"/>
        </w:rPr>
        <w:t>ФормированиеединогоРусскогогосударствавXVв.</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tabs>
          <w:tab w:val="left" w:pos="2374"/>
          <w:tab w:val="left" w:pos="3662"/>
          <w:tab w:val="left" w:pos="5115"/>
          <w:tab w:val="left" w:pos="6730"/>
          <w:tab w:val="left" w:pos="7570"/>
          <w:tab w:val="left" w:pos="8983"/>
        </w:tabs>
        <w:spacing w:before="90"/>
        <w:ind w:right="844"/>
      </w:pPr>
      <w:r>
        <w:t>БорьбазарусскиеземлимеждуЛитовскимиМосковскимгосударствами.ОбъединениерусскихземельвокругМосквы.МеждоусобнаявойнавМосковскомкняжествевторойчетвертиXVв.ВасилийТемный.НовгородиПсковвXVв.:политическийстрой,отношениясМосквой,Ливонскиморденом,Ганзой,Великимкняжеством Литовским. Падение Византии и рост церковно-политической роли Москвы вправославном</w:t>
      </w:r>
      <w:r>
        <w:tab/>
        <w:t>мире.</w:t>
      </w:r>
      <w:r>
        <w:tab/>
        <w:t>Теория</w:t>
      </w:r>
      <w:r>
        <w:tab/>
        <w:t>«Москва</w:t>
      </w:r>
      <w:r>
        <w:tab/>
        <w:t>‒</w:t>
      </w:r>
      <w:r>
        <w:tab/>
        <w:t>третий</w:t>
      </w:r>
      <w:r>
        <w:tab/>
        <w:t>Рим».ИванIII.ПрисоединениеНовгородаиТвери.ЛиквидациязависимостиотОрды.Расширение международных связей Московского государства. Принятие общерусскогоСудебника.Формированиеаппаратауправленияединогогосударства.Переменывустройстведворавеликогокнязя:новаягосударственнаясимволика;царскийтитулирегалии;дворцовоеицерковноестроительство.МосковскийКремль.</w:t>
      </w:r>
    </w:p>
    <w:p w:rsidR="001B2487" w:rsidRDefault="004D6112">
      <w:pPr>
        <w:pStyle w:val="a5"/>
        <w:tabs>
          <w:tab w:val="left" w:pos="2071"/>
          <w:tab w:val="left" w:pos="3192"/>
          <w:tab w:val="left" w:pos="5098"/>
          <w:tab w:val="left" w:pos="6951"/>
          <w:tab w:val="left" w:pos="8055"/>
        </w:tabs>
        <w:spacing w:before="1"/>
        <w:ind w:right="845"/>
      </w:pPr>
      <w:r>
        <w:t>Культурноепространство.Изменениявосприятиямира.Сакрализациявеликокняжескойвласти.Флорентийскаяуния.УстановлениеавтокефалииРусскойцеркви.Внутрицерковнаяборьба(иосифлянеинестяжатели).Ереси.ГеннадиевскаяБиблия. Развитие культуры единого Русского государства. Летописание: общерусское ирегиональное.Житийнаялитература.«Хожениезатриморя»АфанасияНикитина.Архитектура.Русскаяиконакакфеноменмировогоискусства.Повседневнаяжизньгорожан</w:t>
      </w:r>
      <w:r>
        <w:tab/>
        <w:t>и</w:t>
      </w:r>
      <w:r>
        <w:tab/>
        <w:t>сельских</w:t>
      </w:r>
      <w:r>
        <w:tab/>
        <w:t>жителей</w:t>
      </w:r>
      <w:r>
        <w:tab/>
        <w:t>в</w:t>
      </w:r>
      <w:r>
        <w:tab/>
      </w:r>
      <w:r>
        <w:rPr>
          <w:spacing w:val="-1"/>
        </w:rPr>
        <w:t>древнерусский</w:t>
      </w:r>
      <w:r>
        <w:t>и раннемосковскийпериоды.</w:t>
      </w:r>
    </w:p>
    <w:p w:rsidR="001B2487" w:rsidRDefault="004D6112">
      <w:pPr>
        <w:pStyle w:val="af1"/>
        <w:numPr>
          <w:ilvl w:val="3"/>
          <w:numId w:val="53"/>
        </w:numPr>
        <w:tabs>
          <w:tab w:val="left" w:pos="1950"/>
        </w:tabs>
        <w:spacing w:before="1"/>
        <w:ind w:left="221" w:right="846" w:firstLine="708"/>
        <w:rPr>
          <w:sz w:val="24"/>
          <w:szCs w:val="24"/>
        </w:rPr>
      </w:pPr>
      <w:r>
        <w:rPr>
          <w:sz w:val="24"/>
          <w:szCs w:val="24"/>
        </w:rPr>
        <w:t>Наш край с древнейших времен до конца XV в. Материал по историисвоегокраяпривлекаетсяприрассмотренииключевыхсобытийипроцессовотечественной истории.</w:t>
      </w:r>
    </w:p>
    <w:p w:rsidR="001B2487" w:rsidRDefault="004D6112">
      <w:pPr>
        <w:pStyle w:val="af1"/>
        <w:numPr>
          <w:ilvl w:val="3"/>
          <w:numId w:val="53"/>
        </w:numPr>
        <w:tabs>
          <w:tab w:val="left" w:pos="1950"/>
        </w:tabs>
        <w:spacing w:before="1"/>
        <w:ind w:hanging="1021"/>
        <w:rPr>
          <w:sz w:val="24"/>
          <w:szCs w:val="24"/>
        </w:rPr>
      </w:pPr>
      <w:r>
        <w:rPr>
          <w:position w:val="1"/>
          <w:sz w:val="24"/>
          <w:szCs w:val="24"/>
        </w:rPr>
        <w:t>Обобщение.</w:t>
      </w:r>
    </w:p>
    <w:p w:rsidR="001B2487" w:rsidRDefault="004D6112">
      <w:pPr>
        <w:pStyle w:val="af1"/>
        <w:numPr>
          <w:ilvl w:val="1"/>
          <w:numId w:val="54"/>
        </w:numPr>
        <w:tabs>
          <w:tab w:val="left" w:pos="1650"/>
        </w:tabs>
        <w:spacing w:before="136"/>
        <w:ind w:hanging="721"/>
        <w:rPr>
          <w:sz w:val="24"/>
          <w:szCs w:val="24"/>
        </w:rPr>
      </w:pPr>
      <w:r>
        <w:rPr>
          <w:sz w:val="24"/>
          <w:szCs w:val="24"/>
        </w:rPr>
        <w:t>Содержаниеобученияв7 классе.</w:t>
      </w:r>
    </w:p>
    <w:p w:rsidR="001B2487" w:rsidRDefault="004D6112">
      <w:pPr>
        <w:pStyle w:val="af1"/>
        <w:numPr>
          <w:ilvl w:val="2"/>
          <w:numId w:val="54"/>
        </w:numPr>
        <w:tabs>
          <w:tab w:val="left" w:pos="1770"/>
        </w:tabs>
        <w:spacing w:before="128"/>
        <w:ind w:hanging="841"/>
        <w:rPr>
          <w:sz w:val="24"/>
          <w:szCs w:val="24"/>
        </w:rPr>
      </w:pPr>
      <w:r>
        <w:rPr>
          <w:sz w:val="24"/>
          <w:szCs w:val="24"/>
        </w:rPr>
        <w:t>Всеобщаяистория.ИсторияНовоговремени.Конец XV‒XVIIв.</w:t>
      </w:r>
    </w:p>
    <w:p w:rsidR="001B2487" w:rsidRDefault="004D6112">
      <w:pPr>
        <w:pStyle w:val="af1"/>
        <w:numPr>
          <w:ilvl w:val="3"/>
          <w:numId w:val="54"/>
        </w:numPr>
        <w:tabs>
          <w:tab w:val="left" w:pos="1950"/>
        </w:tabs>
        <w:spacing w:before="139"/>
        <w:ind w:hanging="1021"/>
        <w:rPr>
          <w:sz w:val="24"/>
          <w:szCs w:val="24"/>
        </w:rPr>
      </w:pPr>
      <w:r>
        <w:rPr>
          <w:sz w:val="24"/>
          <w:szCs w:val="24"/>
        </w:rPr>
        <w:t>Введение.</w:t>
      </w:r>
    </w:p>
    <w:p w:rsidR="001B2487" w:rsidRDefault="004D6112">
      <w:pPr>
        <w:pStyle w:val="a5"/>
        <w:spacing w:before="137"/>
        <w:ind w:right="844"/>
      </w:pPr>
      <w:r>
        <w:t>Понятие «Новое время». Хронологические рамки и периодизация истории Новоговремени.</w:t>
      </w:r>
    </w:p>
    <w:p w:rsidR="001B2487" w:rsidRDefault="004D6112">
      <w:pPr>
        <w:pStyle w:val="af1"/>
        <w:numPr>
          <w:ilvl w:val="3"/>
          <w:numId w:val="54"/>
        </w:numPr>
        <w:tabs>
          <w:tab w:val="left" w:pos="1950"/>
        </w:tabs>
        <w:ind w:hanging="1021"/>
        <w:rPr>
          <w:sz w:val="24"/>
          <w:szCs w:val="24"/>
        </w:rPr>
      </w:pPr>
      <w:r>
        <w:rPr>
          <w:sz w:val="24"/>
          <w:szCs w:val="24"/>
        </w:rPr>
        <w:t>Великиегеографическиеоткрытия.</w:t>
      </w:r>
    </w:p>
    <w:p w:rsidR="001B2487" w:rsidRDefault="004D6112">
      <w:pPr>
        <w:pStyle w:val="a5"/>
        <w:spacing w:before="139"/>
        <w:ind w:right="844"/>
      </w:pPr>
      <w:r>
        <w:t>ПредпосылкиВеликих географическихоткрытий.ПоискиевропейцамиморскихпутейвстраныВостока.ЭкспедицииКолумба.Тордесильясскийдоговор1494г.Открытие Васко да Гамой морского пути в Индию. Кругосветное плавание Магеллана.Плавания       Тасмана       и       открытие       Австралии.       Завоевания       конкистадороввЦентральнойиЮжнойАмерике(Ф.Кортес,Ф.Писарро).ЕвропейцывСевернойАмерике.Поискисеверо-восточногоморскогопутивКитайиИндию.Политические,экономическиеикультурныепоследствияВеликихгеографическихоткрытийконца</w:t>
      </w:r>
    </w:p>
    <w:p w:rsidR="001B2487" w:rsidRDefault="004D6112">
      <w:pPr>
        <w:pStyle w:val="a5"/>
        <w:spacing w:before="90"/>
        <w:ind w:firstLine="0"/>
      </w:pPr>
      <w:r>
        <w:t>XV‒XVIв.</w:t>
      </w:r>
    </w:p>
    <w:p w:rsidR="001B2487" w:rsidRDefault="004D6112">
      <w:pPr>
        <w:pStyle w:val="af1"/>
        <w:numPr>
          <w:ilvl w:val="3"/>
          <w:numId w:val="54"/>
        </w:numPr>
        <w:tabs>
          <w:tab w:val="left" w:pos="1950"/>
        </w:tabs>
        <w:spacing w:before="139"/>
        <w:ind w:hanging="1021"/>
        <w:rPr>
          <w:sz w:val="24"/>
          <w:szCs w:val="24"/>
        </w:rPr>
      </w:pPr>
      <w:r>
        <w:rPr>
          <w:sz w:val="24"/>
          <w:szCs w:val="24"/>
        </w:rPr>
        <w:t>ИзменениявевропейскомобществевXVI‒XVIIвв.</w:t>
      </w:r>
    </w:p>
    <w:p w:rsidR="001B2487" w:rsidRDefault="004D6112">
      <w:pPr>
        <w:pStyle w:val="a5"/>
        <w:spacing w:before="137"/>
        <w:ind w:right="844"/>
      </w:pPr>
      <w:r>
        <w:t>Развитие техники, горного дела, производства металлов. Появление мануфактур.Возникновениекапиталистическихотношений.Распространениенаемноготрудавдеревне. Расширение внутреннего и мирового рынков. Изменения в сословной структуреобщества, появление новых социальных групп. Повседневная жизнь обитателей городов идеревень.</w:t>
      </w:r>
    </w:p>
    <w:p w:rsidR="001B2487" w:rsidRDefault="004D6112">
      <w:pPr>
        <w:pStyle w:val="af1"/>
        <w:numPr>
          <w:ilvl w:val="3"/>
          <w:numId w:val="54"/>
        </w:numPr>
        <w:tabs>
          <w:tab w:val="left" w:pos="1950"/>
        </w:tabs>
        <w:spacing w:before="1"/>
        <w:ind w:hanging="1021"/>
        <w:rPr>
          <w:sz w:val="24"/>
          <w:szCs w:val="24"/>
        </w:rPr>
      </w:pPr>
      <w:r>
        <w:rPr>
          <w:sz w:val="24"/>
          <w:szCs w:val="24"/>
        </w:rPr>
        <w:t>Реформацияи КонтрреформациявЕвропе.</w:t>
      </w:r>
    </w:p>
    <w:p w:rsidR="001B2487" w:rsidRDefault="004D6112">
      <w:pPr>
        <w:pStyle w:val="a5"/>
        <w:spacing w:before="137"/>
        <w:ind w:right="844"/>
      </w:pPr>
      <w:r>
        <w:t>Причины Реформации. Начало Реформации в Германии; М. Лютер. РазвертываниеРеформациииКрестьянскаявойнавГермании.РаспространениепротестантизмавЕвропе.Кальвинизм.Религиозныевойны.Борьбакатолическойцерквипротивреформационногодвижения. Контрреформация. Инквизиция.</w:t>
      </w:r>
    </w:p>
    <w:p w:rsidR="001B2487" w:rsidRDefault="004D6112">
      <w:pPr>
        <w:pStyle w:val="af1"/>
        <w:numPr>
          <w:ilvl w:val="3"/>
          <w:numId w:val="54"/>
        </w:numPr>
        <w:tabs>
          <w:tab w:val="left" w:pos="1950"/>
        </w:tabs>
        <w:ind w:hanging="1021"/>
        <w:rPr>
          <w:sz w:val="24"/>
          <w:szCs w:val="24"/>
        </w:rPr>
      </w:pPr>
      <w:r>
        <w:rPr>
          <w:sz w:val="24"/>
          <w:szCs w:val="24"/>
        </w:rPr>
        <w:t>ГосударстваЕвропывXVI‒XVIIвв.</w:t>
      </w:r>
    </w:p>
    <w:p w:rsidR="001B2487" w:rsidRDefault="004D6112">
      <w:pPr>
        <w:pStyle w:val="a5"/>
        <w:spacing w:before="139"/>
        <w:ind w:left="929" w:firstLine="0"/>
      </w:pPr>
      <w:r>
        <w:lastRenderedPageBreak/>
        <w:t>Абсолютизми  сословное  представительство.  Преодоление  раздробленности.</w:t>
      </w:r>
    </w:p>
    <w:p w:rsidR="001B2487" w:rsidRDefault="004D6112">
      <w:pPr>
        <w:pStyle w:val="a5"/>
        <w:spacing w:before="137"/>
        <w:ind w:firstLine="0"/>
      </w:pPr>
      <w:r>
        <w:t>Борьбазаколониальныевладения.Началоформированияколониальныхимперий.</w:t>
      </w:r>
    </w:p>
    <w:p w:rsidR="001B2487" w:rsidRDefault="004D6112">
      <w:pPr>
        <w:pStyle w:val="a5"/>
        <w:spacing w:before="139"/>
        <w:ind w:right="844"/>
      </w:pPr>
      <w:r>
        <w:t>Испанияподвластьюпотомковкатолическихкоролей.Внутренняяивнешняяполитика       испанских        Габсбургов.        Национально-освободительное        движениевНидерландах:цели,участники,формыборьбы.ИтогиизначениеНидерландскойреволюции.</w:t>
      </w:r>
    </w:p>
    <w:p w:rsidR="001B2487" w:rsidRDefault="004D6112">
      <w:pPr>
        <w:pStyle w:val="a5"/>
        <w:tabs>
          <w:tab w:val="left" w:pos="1963"/>
          <w:tab w:val="left" w:pos="3814"/>
          <w:tab w:val="left" w:pos="4810"/>
          <w:tab w:val="left" w:pos="6672"/>
          <w:tab w:val="left" w:pos="8866"/>
        </w:tabs>
        <w:spacing w:before="1"/>
        <w:ind w:right="845"/>
      </w:pPr>
      <w:r>
        <w:t>Франция: путь к абсолютизму. Королевская власть и централизация управлениястраной.</w:t>
      </w:r>
      <w:r>
        <w:tab/>
        <w:t>Католики</w:t>
      </w:r>
      <w:r>
        <w:tab/>
        <w:t>и</w:t>
      </w:r>
      <w:r>
        <w:tab/>
        <w:t>гугеноты.</w:t>
      </w:r>
      <w:r>
        <w:tab/>
        <w:t>Религиозные</w:t>
      </w:r>
      <w:r>
        <w:tab/>
      </w:r>
      <w:r>
        <w:rPr>
          <w:spacing w:val="-1"/>
        </w:rPr>
        <w:t>войны.</w:t>
      </w:r>
      <w:r>
        <w:t>ГенрихIV.Нантскийэдикт1598г.ЛюдовикXIIIикардиналРишелье.Фронда.Французский абсолютизмприЛюдовикеXIV.</w:t>
      </w:r>
    </w:p>
    <w:p w:rsidR="001B2487" w:rsidRDefault="004D6112">
      <w:pPr>
        <w:pStyle w:val="a5"/>
        <w:ind w:right="848"/>
      </w:pPr>
      <w:r>
        <w:t>Англия.   Развитие    капиталистического    предпринимательства    в    городахи деревнях. Огораживания. Укрепление королевской власти при Тюдорах. Генрих VIII икоролевскаяреформация. «Золотойвек» Елизаветы I.</w:t>
      </w:r>
    </w:p>
    <w:p w:rsidR="001B2487" w:rsidRDefault="004D6112">
      <w:pPr>
        <w:pStyle w:val="a5"/>
        <w:ind w:right="845"/>
      </w:pPr>
      <w:r>
        <w:t>Английская революция середины XVII в. Причины, участники, этапы революции.Размежеваниевреволюционномлагере.О.Кромвель.Итогиизначениереволюции.РеставрацияСтюартов.Славнаяреволюция.Становлениеанглийскойпарламентскоймонархии.</w:t>
      </w:r>
    </w:p>
    <w:p w:rsidR="001B2487" w:rsidRDefault="004D6112">
      <w:pPr>
        <w:pStyle w:val="a5"/>
        <w:ind w:right="845"/>
      </w:pPr>
      <w:r>
        <w:t>СтраныЦентральной,   Южной   и   Юго-Восточной   Европы.   В   мире   империйи вне его. Германские государства. Итальянские земли. Положение славянских народов.ОбразованиеРечиПосполитой.</w:t>
      </w:r>
    </w:p>
    <w:p w:rsidR="001B2487" w:rsidRDefault="004D6112">
      <w:pPr>
        <w:pStyle w:val="af1"/>
        <w:numPr>
          <w:ilvl w:val="3"/>
          <w:numId w:val="54"/>
        </w:numPr>
        <w:tabs>
          <w:tab w:val="left" w:pos="1950"/>
        </w:tabs>
        <w:ind w:hanging="1021"/>
        <w:rPr>
          <w:sz w:val="24"/>
          <w:szCs w:val="24"/>
        </w:rPr>
      </w:pPr>
      <w:r>
        <w:rPr>
          <w:sz w:val="24"/>
          <w:szCs w:val="24"/>
        </w:rPr>
        <w:t>МеждународныеотношениявXVI‒XVIIвв.</w:t>
      </w:r>
    </w:p>
    <w:p w:rsidR="001B2487" w:rsidRDefault="004D6112">
      <w:pPr>
        <w:pStyle w:val="a5"/>
        <w:spacing w:before="138"/>
        <w:ind w:right="844"/>
      </w:pPr>
      <w:r>
        <w:t>Борьбазапервенство,военныеконфликтымеждуевропейскимидержавами.Столкновениеинтересоввприобретенииколониальныхвладенийигосподстве</w:t>
      </w:r>
    </w:p>
    <w:p w:rsidR="001B2487" w:rsidRDefault="004D6112">
      <w:pPr>
        <w:pStyle w:val="a5"/>
        <w:spacing w:before="90"/>
        <w:ind w:right="848" w:firstLine="0"/>
      </w:pPr>
      <w:r>
        <w:t>на торговых путях. Противостояние османской экспансии в Европе. Образование державыавстрийскихГабсбургов. Тридцатилетняя война. Вестфальский мир.</w:t>
      </w:r>
    </w:p>
    <w:p w:rsidR="001B2487" w:rsidRDefault="004D6112">
      <w:pPr>
        <w:pStyle w:val="af1"/>
        <w:numPr>
          <w:ilvl w:val="3"/>
          <w:numId w:val="54"/>
        </w:numPr>
        <w:tabs>
          <w:tab w:val="left" w:pos="1950"/>
        </w:tabs>
        <w:ind w:hanging="1021"/>
        <w:rPr>
          <w:sz w:val="24"/>
          <w:szCs w:val="24"/>
        </w:rPr>
      </w:pPr>
      <w:r>
        <w:rPr>
          <w:sz w:val="24"/>
          <w:szCs w:val="24"/>
        </w:rPr>
        <w:t>ЕвропейскаякультуравраннееНовоевремя.</w:t>
      </w:r>
    </w:p>
    <w:p w:rsidR="001B2487" w:rsidRDefault="004D6112">
      <w:pPr>
        <w:pStyle w:val="a5"/>
        <w:tabs>
          <w:tab w:val="left" w:pos="1834"/>
          <w:tab w:val="left" w:pos="3144"/>
          <w:tab w:val="left" w:pos="5256"/>
          <w:tab w:val="left" w:pos="6744"/>
          <w:tab w:val="left" w:pos="7618"/>
          <w:tab w:val="left" w:pos="8611"/>
        </w:tabs>
        <w:spacing w:before="139"/>
        <w:ind w:right="845"/>
      </w:pPr>
      <w:r>
        <w:t>ВысокоеВозрождениевИталии:художникииихпроизведения.СеверноеВозрождение.МирчеловекавлитературераннегоНовоговремени.М.Сервантес.У. Шекспир. Стили художественной культуры (барокко, классицизм). Французский театрэпохи классицизма. Развитие науки: переворот в естествознании, возникновение новойкартины</w:t>
      </w:r>
      <w:r>
        <w:tab/>
        <w:t>мира.</w:t>
      </w:r>
      <w:r>
        <w:tab/>
        <w:t>Выдающиеся</w:t>
      </w:r>
      <w:r>
        <w:tab/>
        <w:t>учёные</w:t>
      </w:r>
      <w:r>
        <w:tab/>
        <w:t>и</w:t>
      </w:r>
      <w:r>
        <w:tab/>
        <w:t>их</w:t>
      </w:r>
      <w:r>
        <w:tab/>
      </w:r>
      <w:r>
        <w:rPr>
          <w:spacing w:val="-1"/>
        </w:rPr>
        <w:t>открытия</w:t>
      </w:r>
      <w:r>
        <w:t>(Н.Коперник, И. Ньютон). Утверждениерационализма.</w:t>
      </w:r>
    </w:p>
    <w:p w:rsidR="001B2487" w:rsidRDefault="004D6112">
      <w:pPr>
        <w:pStyle w:val="af1"/>
        <w:numPr>
          <w:ilvl w:val="3"/>
          <w:numId w:val="54"/>
        </w:numPr>
        <w:tabs>
          <w:tab w:val="left" w:pos="1950"/>
        </w:tabs>
        <w:ind w:hanging="1021"/>
        <w:rPr>
          <w:sz w:val="24"/>
          <w:szCs w:val="24"/>
        </w:rPr>
      </w:pPr>
      <w:r>
        <w:rPr>
          <w:sz w:val="24"/>
          <w:szCs w:val="24"/>
        </w:rPr>
        <w:t>СтраныВостокавXVI‒XVIIвв.</w:t>
      </w:r>
    </w:p>
    <w:p w:rsidR="001B2487" w:rsidRDefault="004D6112">
      <w:pPr>
        <w:pStyle w:val="a5"/>
        <w:spacing w:before="137"/>
        <w:ind w:right="844"/>
      </w:pPr>
      <w:r>
        <w:t>Османскаяимперия:навершинемогущества.СулейманIВеликолепный:завоеватель, законодатель. Управление многонациональной империей. Османская армия.Индия   при   Великих   Моголах.    Начало    проникновения    европейцев.Ост-Индскиекомпании.КитайвэпохуМин.Экономическаяисоциальнаяполитикагосударства. Утверждение маньчжурской династии Цин. Япония: борьба знатных клановзавласть,установлениесёгунатаТокугава,укреплениецентрализованногогосударства.</w:t>
      </w:r>
    </w:p>
    <w:p w:rsidR="001B2487" w:rsidRDefault="004D6112">
      <w:pPr>
        <w:pStyle w:val="a5"/>
        <w:spacing w:before="2"/>
        <w:ind w:right="846"/>
      </w:pPr>
      <w:r>
        <w:t xml:space="preserve">«Закрытие»страны  для  иноземцев.  Культура  и  искусство  стран  </w:t>
      </w:r>
      <w:r>
        <w:rPr>
          <w:position w:val="1"/>
        </w:rPr>
        <w:t>Востока</w:t>
      </w:r>
      <w:r>
        <w:t>вXVI‒XVIIвв.</w:t>
      </w:r>
    </w:p>
    <w:p w:rsidR="001B2487" w:rsidRDefault="004D6112">
      <w:pPr>
        <w:pStyle w:val="af1"/>
        <w:numPr>
          <w:ilvl w:val="3"/>
          <w:numId w:val="54"/>
        </w:numPr>
        <w:tabs>
          <w:tab w:val="left" w:pos="1950"/>
        </w:tabs>
        <w:ind w:hanging="1021"/>
        <w:rPr>
          <w:sz w:val="24"/>
          <w:szCs w:val="24"/>
        </w:rPr>
      </w:pPr>
      <w:r>
        <w:rPr>
          <w:position w:val="1"/>
          <w:sz w:val="24"/>
          <w:szCs w:val="24"/>
        </w:rPr>
        <w:t>Обобщение.</w:t>
      </w:r>
    </w:p>
    <w:p w:rsidR="001B2487" w:rsidRDefault="004D6112">
      <w:pPr>
        <w:pStyle w:val="a5"/>
        <w:spacing w:before="140"/>
        <w:ind w:left="929" w:firstLine="0"/>
      </w:pPr>
      <w:r>
        <w:t>Историческоеи культурноенаследиеРаннегоНовоговремени.</w:t>
      </w:r>
    </w:p>
    <w:p w:rsidR="001B2487" w:rsidRDefault="004D6112">
      <w:pPr>
        <w:pStyle w:val="af1"/>
        <w:numPr>
          <w:ilvl w:val="2"/>
          <w:numId w:val="54"/>
        </w:numPr>
        <w:tabs>
          <w:tab w:val="left" w:pos="1770"/>
        </w:tabs>
        <w:spacing w:before="134"/>
        <w:ind w:left="221" w:right="846" w:firstLine="708"/>
        <w:rPr>
          <w:sz w:val="24"/>
          <w:szCs w:val="24"/>
        </w:rPr>
      </w:pPr>
      <w:r>
        <w:rPr>
          <w:sz w:val="24"/>
          <w:szCs w:val="24"/>
        </w:rPr>
        <w:t>ИсторияРоссии.  Россия  в  XVI‒XVII  вв.:  от  Великого  княжествак царству.</w:t>
      </w:r>
    </w:p>
    <w:p w:rsidR="001B2487" w:rsidRDefault="004D6112">
      <w:pPr>
        <w:pStyle w:val="af1"/>
        <w:numPr>
          <w:ilvl w:val="3"/>
          <w:numId w:val="54"/>
        </w:numPr>
        <w:tabs>
          <w:tab w:val="left" w:pos="1950"/>
        </w:tabs>
        <w:ind w:hanging="1021"/>
        <w:rPr>
          <w:sz w:val="24"/>
          <w:szCs w:val="24"/>
        </w:rPr>
      </w:pPr>
      <w:r>
        <w:rPr>
          <w:sz w:val="24"/>
          <w:szCs w:val="24"/>
        </w:rPr>
        <w:t>РоссиявXVIв.</w:t>
      </w:r>
    </w:p>
    <w:p w:rsidR="001B2487" w:rsidRDefault="004D6112">
      <w:pPr>
        <w:pStyle w:val="af1"/>
        <w:numPr>
          <w:ilvl w:val="4"/>
          <w:numId w:val="54"/>
        </w:numPr>
        <w:tabs>
          <w:tab w:val="left" w:pos="2130"/>
        </w:tabs>
        <w:spacing w:before="139"/>
        <w:ind w:right="843" w:firstLine="708"/>
        <w:rPr>
          <w:sz w:val="24"/>
          <w:szCs w:val="24"/>
        </w:rPr>
      </w:pPr>
      <w:r>
        <w:rPr>
          <w:sz w:val="24"/>
          <w:szCs w:val="24"/>
        </w:rPr>
        <w:t xml:space="preserve">Завершениеобъединениярусскихземель.КняжениеВасилияIII.ЗавершениеобъединениярусскихземельвокругМосквы:присоединениеПсковской,Смоленской,Рязанскойземель.Отмираниеудельнойсистемы.Укреплениевеликокняжеской      власти.       Внешняя       политика       Московского       княжествавпервой  трети  XVI  в.:  война  с  Великим  княжеством  Литовским,  отношениясКрымскими Казанскимханствами, </w:t>
      </w:r>
      <w:r>
        <w:rPr>
          <w:sz w:val="24"/>
          <w:szCs w:val="24"/>
        </w:rPr>
        <w:lastRenderedPageBreak/>
        <w:t>посольствавевропейскиегосударства.</w:t>
      </w:r>
    </w:p>
    <w:p w:rsidR="001B2487" w:rsidRDefault="004D6112">
      <w:pPr>
        <w:pStyle w:val="a5"/>
        <w:ind w:right="844"/>
      </w:pPr>
      <w:r>
        <w:t>Органыгосударственнойвласти.Приказнаясистема:формированиепервыхприказныхучреждений.Боярскаядума,еёрольвуправлениигосударством.«Малаядума». Местничество. Местное управление: наместники и волостели, система кормлений.Государствоицерковь.</w:t>
      </w:r>
    </w:p>
    <w:p w:rsidR="001B2487" w:rsidRDefault="004D6112">
      <w:pPr>
        <w:pStyle w:val="af1"/>
        <w:numPr>
          <w:ilvl w:val="4"/>
          <w:numId w:val="54"/>
        </w:numPr>
        <w:tabs>
          <w:tab w:val="left" w:pos="2130"/>
        </w:tabs>
        <w:spacing w:before="1"/>
        <w:ind w:right="845" w:firstLine="708"/>
        <w:rPr>
          <w:sz w:val="24"/>
          <w:szCs w:val="24"/>
        </w:rPr>
      </w:pPr>
      <w:r>
        <w:rPr>
          <w:sz w:val="24"/>
          <w:szCs w:val="24"/>
        </w:rPr>
        <w:t>Царствование Ивана IV. Регентство Елены Глинской. Сопротивлениеудельныхкнязей великокняжескойвласти.Унификацияденежнойсистемы.</w:t>
      </w:r>
    </w:p>
    <w:p w:rsidR="001B2487" w:rsidRDefault="004D6112">
      <w:pPr>
        <w:pStyle w:val="a5"/>
        <w:ind w:left="929" w:firstLine="0"/>
      </w:pPr>
      <w:r>
        <w:t>Периодбоярскогоправления.Борьбазавластьмеждубоярскимикланами.Губная</w:t>
      </w:r>
    </w:p>
    <w:p w:rsidR="001B2487" w:rsidRDefault="004D6112">
      <w:pPr>
        <w:pStyle w:val="a5"/>
        <w:spacing w:before="90"/>
        <w:ind w:firstLine="0"/>
      </w:pPr>
      <w:r>
        <w:t>реформа.Московское восстание1547г.Ереси.</w:t>
      </w:r>
    </w:p>
    <w:p w:rsidR="001B2487" w:rsidRDefault="004D6112">
      <w:pPr>
        <w:pStyle w:val="a5"/>
        <w:spacing w:before="139"/>
        <w:ind w:right="845"/>
      </w:pPr>
      <w:r>
        <w:t>ПринятиеИваномIVцарскоготитула.РеформысерединыXVIв.«Избраннаярада»:еёсоставизначение.ПоявлениеЗемскихсоборов:дискуссииохарактеренародного представительства. Отмена кормлений. Система налогообложения. Судебник1550г.Стоглавыйсобор.Земскаяреформа‒формированиеоргановместногосамоуправления.</w:t>
      </w:r>
    </w:p>
    <w:p w:rsidR="001B2487" w:rsidRDefault="004D6112">
      <w:pPr>
        <w:pStyle w:val="a5"/>
        <w:ind w:right="844"/>
      </w:pPr>
      <w:r>
        <w:t>Внешняя политика России в XVI в. Создание стрелецких полков и «Уложение ослужбе».ПрисоединениеКазанскогоиАстраханскогоханств.ЗначениевключенияСреднего  и   Нижнего   Поволжья   в   состав   Российского   государства.   Войныс Крымским ханством. Битва при Молодях. Укрепление южных границ. Ливонская война:причины и характер. Ликвидация Ливонского ордена. Причины и результаты пораженияРоссии в Ливонской войне. Поход Ермака Тимофеевича на Сибирское ханство. НачалоприсоединениякРоссииЗападнойСибири.</w:t>
      </w:r>
    </w:p>
    <w:p w:rsidR="001B2487" w:rsidRDefault="004D6112">
      <w:pPr>
        <w:pStyle w:val="a5"/>
        <w:tabs>
          <w:tab w:val="left" w:pos="1783"/>
          <w:tab w:val="left" w:pos="3850"/>
          <w:tab w:val="left" w:pos="5287"/>
          <w:tab w:val="left" w:pos="7428"/>
          <w:tab w:val="left" w:pos="9089"/>
        </w:tabs>
        <w:ind w:right="845"/>
      </w:pPr>
      <w:r>
        <w:t>Социальнаяструктурароссийскогообщества.Дворянство.Служилыелюди.Формирование Государева двора и «служилых городов». Торгово-ремесленное населениегородов.</w:t>
      </w:r>
      <w:r>
        <w:tab/>
        <w:t>Духовенство.</w:t>
      </w:r>
      <w:r>
        <w:tab/>
        <w:t>Начало</w:t>
      </w:r>
      <w:r>
        <w:tab/>
        <w:t>закрепощения</w:t>
      </w:r>
      <w:r>
        <w:tab/>
        <w:t>крестьян:</w:t>
      </w:r>
      <w:r>
        <w:tab/>
        <w:t>Указо«заповедных летах». Формированиевольного казачества.</w:t>
      </w:r>
    </w:p>
    <w:p w:rsidR="001B2487" w:rsidRDefault="004D6112">
      <w:pPr>
        <w:pStyle w:val="a5"/>
        <w:spacing w:before="1"/>
        <w:ind w:right="846"/>
      </w:pPr>
      <w:r>
        <w:t>МногонациональныйсоставнаселенияРусскогогосударства.Финно-угорскиенароды.НародыПоволжьяпослеприсоединениякРоссии.Служилыетатары.СосуществованиерелигийвРоссийскомгосударстве.Русскаяправославнаяцерковь.Мусульманскоедуховенство.</w:t>
      </w:r>
    </w:p>
    <w:p w:rsidR="001B2487" w:rsidRDefault="004D6112">
      <w:pPr>
        <w:pStyle w:val="a5"/>
        <w:ind w:right="844"/>
      </w:pPr>
      <w:r>
        <w:t>Опричнина,дискуссияоеёпричинахихарактере.Опричныйтеррор.РазгромНовгорода и Пскова. Московские казни 1570 г. Результаты и последствия опричнины.ПротиворечивостьличностиИванаГрозного.Результатыиценапреобразований.</w:t>
      </w:r>
    </w:p>
    <w:p w:rsidR="001B2487" w:rsidRDefault="004D6112">
      <w:pPr>
        <w:pStyle w:val="af1"/>
        <w:numPr>
          <w:ilvl w:val="4"/>
          <w:numId w:val="54"/>
        </w:numPr>
        <w:tabs>
          <w:tab w:val="left" w:pos="2130"/>
        </w:tabs>
        <w:ind w:right="845" w:firstLine="708"/>
        <w:rPr>
          <w:sz w:val="24"/>
          <w:szCs w:val="24"/>
        </w:rPr>
      </w:pPr>
      <w:r>
        <w:rPr>
          <w:sz w:val="24"/>
          <w:szCs w:val="24"/>
        </w:rPr>
        <w:t>Россияв   концеXVI   в.   Царь   Фёдор   Иванович.   Борьбазавластьвбоярскомокружении.ПравлениеБорисаГодунова.Учреждениепатриаршества.Тявзинскиймирный   договор   со   Швецией:   восстановление   позиций   РоссиивПрибалтике.ПротивостояниесКрымскимханством.Строительствороссийскихкрепостей  и  засечных  черт.   Продолжение   закрепощения   крестьянства:   Указоб«урочных летах». ПресечениецарскойдинастииРюриковичей.</w:t>
      </w:r>
    </w:p>
    <w:p w:rsidR="001B2487" w:rsidRDefault="004D6112">
      <w:pPr>
        <w:pStyle w:val="af1"/>
        <w:numPr>
          <w:ilvl w:val="3"/>
          <w:numId w:val="54"/>
        </w:numPr>
        <w:tabs>
          <w:tab w:val="left" w:pos="1950"/>
        </w:tabs>
        <w:ind w:hanging="1021"/>
        <w:rPr>
          <w:sz w:val="24"/>
          <w:szCs w:val="24"/>
        </w:rPr>
      </w:pPr>
      <w:r>
        <w:rPr>
          <w:sz w:val="24"/>
          <w:szCs w:val="24"/>
        </w:rPr>
        <w:t>СмутавРоссии.</w:t>
      </w:r>
    </w:p>
    <w:p w:rsidR="001B2487" w:rsidRDefault="004D6112">
      <w:pPr>
        <w:pStyle w:val="af1"/>
        <w:numPr>
          <w:ilvl w:val="4"/>
          <w:numId w:val="54"/>
        </w:numPr>
        <w:tabs>
          <w:tab w:val="left" w:pos="2130"/>
        </w:tabs>
        <w:spacing w:before="138"/>
        <w:ind w:right="845" w:firstLine="708"/>
        <w:rPr>
          <w:sz w:val="24"/>
          <w:szCs w:val="24"/>
        </w:rPr>
      </w:pPr>
      <w:r>
        <w:rPr>
          <w:sz w:val="24"/>
          <w:szCs w:val="24"/>
        </w:rPr>
        <w:t xml:space="preserve">НаканунеСмуты.   Династический   кризис.   Земский   собор   </w:t>
      </w:r>
      <w:r>
        <w:rPr>
          <w:position w:val="1"/>
          <w:sz w:val="24"/>
          <w:szCs w:val="24"/>
        </w:rPr>
        <w:t>1598   г.</w:t>
      </w:r>
      <w:r>
        <w:rPr>
          <w:sz w:val="24"/>
          <w:szCs w:val="24"/>
        </w:rPr>
        <w:t>и   избрание    на    царство    Бориса    Годунова.    Политика    Бориса    Годуновавотношениибоярства.Голод1601-1603гг.иобострениесоциально-экономическогокризиса.</w:t>
      </w:r>
    </w:p>
    <w:p w:rsidR="001B2487" w:rsidRDefault="004D6112">
      <w:pPr>
        <w:pStyle w:val="af1"/>
        <w:numPr>
          <w:ilvl w:val="4"/>
          <w:numId w:val="54"/>
        </w:numPr>
        <w:tabs>
          <w:tab w:val="left" w:pos="2130"/>
        </w:tabs>
        <w:spacing w:before="2"/>
        <w:ind w:left="2129" w:hanging="1201"/>
        <w:rPr>
          <w:sz w:val="24"/>
          <w:szCs w:val="24"/>
        </w:rPr>
      </w:pPr>
      <w:r>
        <w:rPr>
          <w:position w:val="1"/>
          <w:sz w:val="24"/>
          <w:szCs w:val="24"/>
        </w:rPr>
        <w:t>Смутноевремя начала XVIIв.Дискуссия оегопричинах.Самозванцыи</w:t>
      </w:r>
    </w:p>
    <w:p w:rsidR="001B2487" w:rsidRDefault="004D6112">
      <w:pPr>
        <w:pStyle w:val="a5"/>
        <w:spacing w:before="90"/>
        <w:ind w:right="845" w:firstLine="0"/>
      </w:pPr>
      <w:r>
        <w:t>самозванство.ЛичностьЛжедмитрияI иегополитика.Восстание1606г.иубийствосамозванца.</w:t>
      </w:r>
    </w:p>
    <w:p w:rsidR="001B2487" w:rsidRDefault="004D6112">
      <w:pPr>
        <w:pStyle w:val="a5"/>
        <w:ind w:right="843"/>
      </w:pPr>
      <w:r>
        <w:t>Царь Василий Шуйский. Восстание Ивана Болотникова. Перерастание внутреннегокризиса        в          гражданскую          войну.          Лжедмитрий          II.          ВторжениенатерриториюРоссиипольско-литовских отрядов.ТушинскийлагерьсамозванцаподМосквой. Оборона Троице-Сергиева монастыря. Выборгский договор между Россией иШвецией.    Поход     войска     М.В.     Скопина-Шуйского     и     Я.-П.     Делагардиираспадтушинскоголагеря.ОткрытоевступлениеРечиПосполитойввойнупротивРоссии.ОборонаСмоленска.</w:t>
      </w:r>
    </w:p>
    <w:p w:rsidR="001B2487" w:rsidRDefault="004D6112">
      <w:pPr>
        <w:pStyle w:val="a5"/>
        <w:spacing w:before="2"/>
        <w:ind w:right="845"/>
      </w:pPr>
      <w:r>
        <w:t>СвержениеВасилияШуйскогоипереходвластикСемибоярщине.Договороб избрании на престол польского принца Владислава и вступление польско-</w:t>
      </w:r>
      <w:r>
        <w:lastRenderedPageBreak/>
        <w:t>литовскогогарнизонавМоскву.Подъёмнационально-освободительногодвижения.ПатриархГермоген.Московскоевосстание1611г.исожжениегородаоккупантами.Первоеивторое земские ополчения. Захват Новгорода шведскими войсками. «Совет всея земли».ОсвобождениеМосквыв1612 г.</w:t>
      </w:r>
    </w:p>
    <w:p w:rsidR="001B2487" w:rsidRDefault="004D6112">
      <w:pPr>
        <w:pStyle w:val="af1"/>
        <w:numPr>
          <w:ilvl w:val="4"/>
          <w:numId w:val="54"/>
        </w:numPr>
        <w:tabs>
          <w:tab w:val="left" w:pos="2130"/>
        </w:tabs>
        <w:ind w:right="844" w:firstLine="708"/>
        <w:rPr>
          <w:sz w:val="24"/>
          <w:szCs w:val="24"/>
        </w:rPr>
      </w:pPr>
      <w:r>
        <w:rPr>
          <w:position w:val="1"/>
          <w:sz w:val="24"/>
          <w:szCs w:val="24"/>
        </w:rPr>
        <w:t>ОкончаниеСмуты.Земскийсобор1613г.иегорольвукреплении</w:t>
      </w:r>
      <w:r>
        <w:rPr>
          <w:sz w:val="24"/>
          <w:szCs w:val="24"/>
        </w:rPr>
        <w:t>государственности.Избрание  на  царство  Михаила  Фёдоровича  Романова.  Борьбас  казачьими  выступлениями  против   центральной   власти.   СтолбовскиймирсоШвецией:утратавыходакБалтийскомуморю.ПродолжениевойнысРечьюПосполитой. Поход принца Владислава на Москву. Заключение Деулинского перемирия сРечьюПосполитой. ИтогиипоследствияСмутного времени.</w:t>
      </w:r>
    </w:p>
    <w:p w:rsidR="001B2487" w:rsidRDefault="004D6112">
      <w:pPr>
        <w:pStyle w:val="af1"/>
        <w:numPr>
          <w:ilvl w:val="3"/>
          <w:numId w:val="54"/>
        </w:numPr>
        <w:tabs>
          <w:tab w:val="left" w:pos="1950"/>
        </w:tabs>
        <w:ind w:hanging="1021"/>
        <w:rPr>
          <w:sz w:val="24"/>
          <w:szCs w:val="24"/>
        </w:rPr>
      </w:pPr>
      <w:r>
        <w:rPr>
          <w:sz w:val="24"/>
          <w:szCs w:val="24"/>
        </w:rPr>
        <w:t>РоссиявXVIIв.</w:t>
      </w:r>
    </w:p>
    <w:p w:rsidR="001B2487" w:rsidRDefault="004D6112">
      <w:pPr>
        <w:pStyle w:val="af1"/>
        <w:numPr>
          <w:ilvl w:val="4"/>
          <w:numId w:val="54"/>
        </w:numPr>
        <w:tabs>
          <w:tab w:val="left" w:pos="2130"/>
        </w:tabs>
        <w:spacing w:before="136"/>
        <w:ind w:right="844" w:firstLine="708"/>
        <w:rPr>
          <w:sz w:val="24"/>
          <w:szCs w:val="24"/>
        </w:rPr>
      </w:pPr>
      <w:r>
        <w:rPr>
          <w:sz w:val="24"/>
          <w:szCs w:val="24"/>
        </w:rPr>
        <w:t>РоссияприпервыхРомановых.ЦарствованиеМихаилаФёдоровича.Восстановлениеэкономическогопотенциаластраны.Продолжениезакрепощениякрестьян.Земскиесоборы. РольпатриархаФиларетавуправлениигосударством.</w:t>
      </w:r>
    </w:p>
    <w:p w:rsidR="001B2487" w:rsidRDefault="004D6112">
      <w:pPr>
        <w:pStyle w:val="a5"/>
        <w:spacing w:before="2"/>
        <w:ind w:right="844"/>
      </w:pPr>
      <w:r>
        <w:t>Царь Алексей Михайлович. Укрепление самодержавия. Ослабление роли Боярскойдумывуправлениигосударством.Развитиеприказногостроя.ПриказТайныхдел.Усилениевоеводскойвластивуездахипостепеннаяликвидацияземскогосамоуправления. Затухание деятельности Земских соборов. Правительство Б.И. Морозоваи И.Д. Милославского: итоги его деятельности. Патриарх Никон, его конфликт с царскойвластью.РасколвЦеркви.ПротопопАввакум,формированиерелигиознойтрадициистарообрядчества. Царь Федор Алексеевич. Отмена местничества. Налоговая (податная)реформа.</w:t>
      </w:r>
    </w:p>
    <w:p w:rsidR="001B2487" w:rsidRDefault="004D6112">
      <w:pPr>
        <w:pStyle w:val="af1"/>
        <w:numPr>
          <w:ilvl w:val="4"/>
          <w:numId w:val="54"/>
        </w:numPr>
        <w:tabs>
          <w:tab w:val="left" w:pos="2130"/>
        </w:tabs>
        <w:ind w:right="846" w:firstLine="708"/>
        <w:rPr>
          <w:sz w:val="24"/>
          <w:szCs w:val="24"/>
        </w:rPr>
      </w:pPr>
      <w:r>
        <w:rPr>
          <w:sz w:val="24"/>
          <w:szCs w:val="24"/>
        </w:rPr>
        <w:t>ЭкономическоеразвитиеРоссиивXVIIв.Первыемануфактуры.Ярмарки.УкреплениевнутреннихторговыхсвязейиразвитиехозяйственнойспециализациирегионовРоссийскогогосударства.ТорговыйиНовоторговыйуставы.</w:t>
      </w:r>
    </w:p>
    <w:p w:rsidR="001B2487" w:rsidRDefault="004D6112">
      <w:pPr>
        <w:pStyle w:val="a5"/>
        <w:spacing w:before="90"/>
        <w:ind w:firstLine="0"/>
      </w:pPr>
      <w:r>
        <w:t>Торговлясевропейскимистранами иВостоком.</w:t>
      </w:r>
    </w:p>
    <w:p w:rsidR="001B2487" w:rsidRDefault="004D6112">
      <w:pPr>
        <w:pStyle w:val="af1"/>
        <w:numPr>
          <w:ilvl w:val="4"/>
          <w:numId w:val="54"/>
        </w:numPr>
        <w:tabs>
          <w:tab w:val="left" w:pos="2130"/>
        </w:tabs>
        <w:spacing w:before="139"/>
        <w:ind w:right="844" w:firstLine="708"/>
        <w:rPr>
          <w:sz w:val="24"/>
          <w:szCs w:val="24"/>
        </w:rPr>
      </w:pPr>
      <w:r>
        <w:rPr>
          <w:sz w:val="24"/>
          <w:szCs w:val="24"/>
        </w:rPr>
        <w:t>Социальнаяструктурароссийскогообщества.Государевдвор,служилый город, духовенство, торговые люди, посадское население, стрельцы, служилыеиноземцы, казаки, крестьяне, холопы. Русская деревня в XVII в. Городские восстаниясередины XVII в. Соляной бунт в Москве. Псковско-Новгородское восстание. Соборноеуложение1649г.Завершениеоформлениякрепостногоправаитерриторияегораспространения. Денежная реформа 1654 г. Медный бунт. Побеги крестьян на Дон и вСибирь.ВосстаниеСтепанаРазина.</w:t>
      </w:r>
    </w:p>
    <w:p w:rsidR="001B2487" w:rsidRDefault="004D6112">
      <w:pPr>
        <w:pStyle w:val="af1"/>
        <w:numPr>
          <w:ilvl w:val="4"/>
          <w:numId w:val="54"/>
        </w:numPr>
        <w:tabs>
          <w:tab w:val="left" w:pos="2130"/>
          <w:tab w:val="left" w:pos="2858"/>
          <w:tab w:val="left" w:pos="5916"/>
          <w:tab w:val="left" w:pos="8573"/>
        </w:tabs>
        <w:ind w:right="843" w:firstLine="708"/>
        <w:rPr>
          <w:sz w:val="24"/>
          <w:szCs w:val="24"/>
        </w:rPr>
      </w:pPr>
      <w:r>
        <w:rPr>
          <w:sz w:val="24"/>
          <w:szCs w:val="24"/>
        </w:rPr>
        <w:t>Внешняя политика России в XVII в. Возобновление дипломатическихконтактовсостранамиЕвропыиАзиипослеСмуты.Смоленскаявойна.Поляновскиймир.КонтактысправославнымнаселениемРечиПосполитой:противодействиеполонизации,</w:t>
      </w:r>
      <w:r>
        <w:rPr>
          <w:sz w:val="24"/>
          <w:szCs w:val="24"/>
        </w:rPr>
        <w:tab/>
        <w:t>распространению</w:t>
      </w:r>
      <w:r>
        <w:rPr>
          <w:sz w:val="24"/>
          <w:szCs w:val="24"/>
        </w:rPr>
        <w:tab/>
        <w:t>католичества.</w:t>
      </w:r>
      <w:r>
        <w:rPr>
          <w:sz w:val="24"/>
          <w:szCs w:val="24"/>
        </w:rPr>
        <w:tab/>
        <w:t>Контактыс Запорожской Сечью. Восстание Богдана Хмельницкого. Переяславская рада. Вхождениеземель   Войска    Запорожского    в    состав    России.    Война    между    РоссиейиРечьюПосполитой1654-1667гг.Андрусовскоеперемирие.Русско-шведскаявойна1656-1658гг.иеёрезультаты. Укреплениеюжных рубежей.</w:t>
      </w:r>
    </w:p>
    <w:p w:rsidR="001B2487" w:rsidRDefault="004D6112">
      <w:pPr>
        <w:pStyle w:val="a5"/>
        <w:spacing w:before="2"/>
        <w:ind w:right="845"/>
      </w:pPr>
      <w:r>
        <w:t>Белгородскаязасечнаячерта.КонфликтысОсманскойимперией.«Азовскоеосадное сидение». «Чигиринская война» и Бахчисарайский мирный договор. ОтношенияРоссии         со         странами         Западной         Европы.         Военные         столкновениясманьчжурамииимпериейЦин(Китаем).</w:t>
      </w:r>
    </w:p>
    <w:p w:rsidR="001B2487" w:rsidRDefault="004D6112">
      <w:pPr>
        <w:pStyle w:val="af1"/>
        <w:numPr>
          <w:ilvl w:val="4"/>
          <w:numId w:val="54"/>
        </w:numPr>
        <w:tabs>
          <w:tab w:val="left" w:pos="2130"/>
        </w:tabs>
        <w:ind w:right="844" w:firstLine="708"/>
        <w:rPr>
          <w:sz w:val="24"/>
          <w:szCs w:val="24"/>
        </w:rPr>
      </w:pPr>
      <w:r>
        <w:rPr>
          <w:position w:val="1"/>
          <w:sz w:val="24"/>
          <w:szCs w:val="24"/>
        </w:rPr>
        <w:t>Освоение новых территорий. Народы России в XVII в. Эпоха Великих</w:t>
      </w:r>
      <w:r>
        <w:rPr>
          <w:sz w:val="24"/>
          <w:szCs w:val="24"/>
        </w:rPr>
        <w:t>географическихоткрытийирусскиегеографическиеоткрытия.ПлаваниеСемёнаДежнёва.        Выход         к        Тихому        океану.        Походы        Ерофея        ХабароваиВасилия  Пояркова  и  исследование  бассейна  реки  Амур.  Освоение  Поволжья</w:t>
      </w:r>
      <w:r>
        <w:rPr>
          <w:position w:val="1"/>
          <w:sz w:val="24"/>
          <w:szCs w:val="24"/>
        </w:rPr>
        <w:t xml:space="preserve">иСибири.Калмыцкоеханство.  Ясачное  налогообложение.  Переселение  </w:t>
      </w:r>
      <w:r>
        <w:rPr>
          <w:sz w:val="24"/>
          <w:szCs w:val="24"/>
        </w:rPr>
        <w:t>русскихнановыеземли.Миссионерствоихристианизация.Межэтническиеотношения.Формированиемногонациональнойэлиты.</w:t>
      </w:r>
    </w:p>
    <w:p w:rsidR="001B2487" w:rsidRDefault="004D6112">
      <w:pPr>
        <w:pStyle w:val="af1"/>
        <w:numPr>
          <w:ilvl w:val="3"/>
          <w:numId w:val="54"/>
        </w:numPr>
        <w:tabs>
          <w:tab w:val="left" w:pos="1950"/>
        </w:tabs>
        <w:ind w:hanging="1021"/>
        <w:rPr>
          <w:sz w:val="24"/>
          <w:szCs w:val="24"/>
        </w:rPr>
      </w:pPr>
      <w:r>
        <w:rPr>
          <w:sz w:val="24"/>
          <w:szCs w:val="24"/>
        </w:rPr>
        <w:t>КультурноепространствоXVI–XVIIвв.</w:t>
      </w:r>
    </w:p>
    <w:p w:rsidR="001B2487" w:rsidRDefault="004D6112">
      <w:pPr>
        <w:pStyle w:val="a5"/>
        <w:spacing w:before="136"/>
        <w:ind w:right="845"/>
      </w:pPr>
      <w:r>
        <w:t>ИзменениявкартинемирачеловекавXVI‒XVIIвв.иповседневнаяжизнь.Жилищеипред</w:t>
      </w:r>
      <w:r>
        <w:lastRenderedPageBreak/>
        <w:t>метыбыта.Семьяисемейныеотношения.Религияисуеверия.Проникновениеэлементовевропейской культурывбытвысшихслоёв населениястраны.</w:t>
      </w:r>
    </w:p>
    <w:p w:rsidR="001B2487" w:rsidRDefault="004D6112">
      <w:pPr>
        <w:pStyle w:val="a5"/>
        <w:spacing w:before="2"/>
        <w:ind w:right="844"/>
      </w:pPr>
      <w:r>
        <w:t>Архитектура.Дворцово-храмовыйансамбльСоборнойплощадивМоскве.Шатровый стиль в архитектуре. Антонио Солари, АлевизФрязин, Петрок Малой. СоборПокрованаРву.Монастырскиеансамбли(Кирилло-Белозерский,Соловецкий,Ново-Иерусалимский).Крепости(Китай-город,Смоленский,Астраханский,Ростовскийкремли).ФёдорКонь.Приказкаменныхдел.Деревянноезодчество.Изобразительное</w:t>
      </w:r>
    </w:p>
    <w:p w:rsidR="001B2487" w:rsidRDefault="004D6112">
      <w:pPr>
        <w:pStyle w:val="a5"/>
        <w:spacing w:before="90"/>
        <w:ind w:firstLine="0"/>
      </w:pPr>
      <w:r>
        <w:t>искусство.СимонУшаков.Ярославскаяшколаиконописи.Парсуннаяживопись.</w:t>
      </w:r>
    </w:p>
    <w:p w:rsidR="001B2487" w:rsidRDefault="004D6112">
      <w:pPr>
        <w:pStyle w:val="a5"/>
        <w:spacing w:before="139"/>
        <w:ind w:right="843"/>
      </w:pPr>
      <w:r>
        <w:t>Летописаниеиначалокнигопечатания.Лицевойсвод.Домострой.ПерепискаИвана Грозного с князем Андреем Курбским. Публицистика Смутного времени. Усилениесветскогоначалавроссийскойкультуре.СимеонПолоцкий.Немецкаяслободакакпроводник       европейского       культурного       влияния.       Посадская         сатираXVIIв.</w:t>
      </w:r>
    </w:p>
    <w:p w:rsidR="001B2487" w:rsidRDefault="004D6112">
      <w:pPr>
        <w:pStyle w:val="a5"/>
        <w:ind w:right="847"/>
      </w:pPr>
      <w:r>
        <w:t>Развитие     образования     и     научных     знаний.     Школы     при     Аптекарскоми Посольском приказах. «Синопсис» Иннокентия Гизеля ‒ первое учебное пособие поистории.</w:t>
      </w:r>
    </w:p>
    <w:p w:rsidR="001B2487" w:rsidRDefault="004D6112">
      <w:pPr>
        <w:pStyle w:val="af1"/>
        <w:numPr>
          <w:ilvl w:val="3"/>
          <w:numId w:val="54"/>
        </w:numPr>
        <w:tabs>
          <w:tab w:val="left" w:pos="1950"/>
        </w:tabs>
        <w:spacing w:before="2"/>
        <w:ind w:hanging="1021"/>
        <w:rPr>
          <w:sz w:val="24"/>
          <w:szCs w:val="24"/>
        </w:rPr>
      </w:pPr>
      <w:r>
        <w:rPr>
          <w:position w:val="1"/>
          <w:sz w:val="24"/>
          <w:szCs w:val="24"/>
        </w:rPr>
        <w:t>НашкрайвXVI‒XVIIвв.</w:t>
      </w:r>
    </w:p>
    <w:p w:rsidR="001B2487" w:rsidRDefault="004D6112">
      <w:pPr>
        <w:pStyle w:val="af1"/>
        <w:numPr>
          <w:ilvl w:val="3"/>
          <w:numId w:val="54"/>
        </w:numPr>
        <w:tabs>
          <w:tab w:val="left" w:pos="1950"/>
        </w:tabs>
        <w:spacing w:before="137"/>
        <w:ind w:hanging="1021"/>
        <w:rPr>
          <w:sz w:val="24"/>
          <w:szCs w:val="24"/>
        </w:rPr>
      </w:pPr>
      <w:r>
        <w:rPr>
          <w:position w:val="1"/>
          <w:sz w:val="24"/>
          <w:szCs w:val="24"/>
        </w:rPr>
        <w:t>Обобщение.</w:t>
      </w:r>
    </w:p>
    <w:p w:rsidR="001B2487" w:rsidRDefault="004D6112">
      <w:pPr>
        <w:pStyle w:val="af1"/>
        <w:numPr>
          <w:ilvl w:val="1"/>
          <w:numId w:val="54"/>
        </w:numPr>
        <w:tabs>
          <w:tab w:val="left" w:pos="1650"/>
        </w:tabs>
        <w:spacing w:before="137"/>
        <w:ind w:hanging="721"/>
        <w:rPr>
          <w:sz w:val="24"/>
          <w:szCs w:val="24"/>
        </w:rPr>
      </w:pPr>
      <w:r>
        <w:rPr>
          <w:sz w:val="24"/>
          <w:szCs w:val="24"/>
        </w:rPr>
        <w:t>Содержаниеобученияв8 классе.</w:t>
      </w:r>
    </w:p>
    <w:p w:rsidR="001B2487" w:rsidRDefault="004D6112">
      <w:pPr>
        <w:pStyle w:val="af1"/>
        <w:numPr>
          <w:ilvl w:val="2"/>
          <w:numId w:val="54"/>
        </w:numPr>
        <w:tabs>
          <w:tab w:val="left" w:pos="1770"/>
        </w:tabs>
        <w:spacing w:before="129"/>
        <w:ind w:hanging="841"/>
        <w:rPr>
          <w:sz w:val="24"/>
          <w:szCs w:val="24"/>
        </w:rPr>
      </w:pPr>
      <w:r>
        <w:rPr>
          <w:sz w:val="24"/>
          <w:szCs w:val="24"/>
        </w:rPr>
        <w:t>Всеобщаяистория.ИсторияНовоговремени.XVIIIв.</w:t>
      </w:r>
    </w:p>
    <w:p w:rsidR="001B2487" w:rsidRDefault="004D6112">
      <w:pPr>
        <w:pStyle w:val="af1"/>
        <w:numPr>
          <w:ilvl w:val="3"/>
          <w:numId w:val="54"/>
        </w:numPr>
        <w:tabs>
          <w:tab w:val="left" w:pos="1950"/>
        </w:tabs>
        <w:spacing w:before="137"/>
        <w:ind w:hanging="1021"/>
        <w:rPr>
          <w:sz w:val="24"/>
          <w:szCs w:val="24"/>
        </w:rPr>
      </w:pPr>
      <w:r>
        <w:rPr>
          <w:sz w:val="24"/>
          <w:szCs w:val="24"/>
        </w:rPr>
        <w:t>Введение.</w:t>
      </w:r>
    </w:p>
    <w:p w:rsidR="001B2487" w:rsidRDefault="004D6112">
      <w:pPr>
        <w:pStyle w:val="af1"/>
        <w:numPr>
          <w:ilvl w:val="3"/>
          <w:numId w:val="54"/>
        </w:numPr>
        <w:tabs>
          <w:tab w:val="left" w:pos="1950"/>
        </w:tabs>
        <w:spacing w:before="139"/>
        <w:ind w:hanging="1021"/>
        <w:rPr>
          <w:sz w:val="24"/>
          <w:szCs w:val="24"/>
        </w:rPr>
      </w:pPr>
      <w:r>
        <w:rPr>
          <w:sz w:val="24"/>
          <w:szCs w:val="24"/>
        </w:rPr>
        <w:t>Век Просвещения.</w:t>
      </w:r>
    </w:p>
    <w:p w:rsidR="001B2487" w:rsidRDefault="004D6112">
      <w:pPr>
        <w:pStyle w:val="a5"/>
        <w:spacing w:before="137"/>
        <w:ind w:right="842"/>
      </w:pPr>
      <w:r>
        <w:t>Истоки    европейского     Просвещения.     Достижения     естественных     науки  распространение   идей   рационализма.   Английское   Просвещение;   Дж.   ЛоккиТ.Гоббс.Секуляризация(обмирщение)сознания.КультРазума.Франция‒центрПросвещения. Философские и политические идеи Ф.М. Вольтера, Ш.Л. Монтескьё, Ж.Ж.Руссо.«Энциклопедия»(Д.Дидро,Ж.Д’Аламбер).ГерманскоеПросвещение.Распространение    идей      Просвещения      в      Америке.      Влияние      просветителейна   изменение   представлений   об   отношениях   власти   и   общества.   «Союз   королейифилософов».</w:t>
      </w:r>
    </w:p>
    <w:p w:rsidR="001B2487" w:rsidRDefault="004D6112">
      <w:pPr>
        <w:pStyle w:val="af1"/>
        <w:numPr>
          <w:ilvl w:val="3"/>
          <w:numId w:val="54"/>
        </w:numPr>
        <w:tabs>
          <w:tab w:val="left" w:pos="1950"/>
        </w:tabs>
        <w:ind w:hanging="1021"/>
        <w:rPr>
          <w:sz w:val="24"/>
          <w:szCs w:val="24"/>
        </w:rPr>
      </w:pPr>
      <w:r>
        <w:rPr>
          <w:sz w:val="24"/>
          <w:szCs w:val="24"/>
        </w:rPr>
        <w:t>ГосударстваЕвропывXVIIIв.</w:t>
      </w:r>
    </w:p>
    <w:p w:rsidR="001B2487" w:rsidRDefault="004D6112">
      <w:pPr>
        <w:pStyle w:val="af1"/>
        <w:numPr>
          <w:ilvl w:val="4"/>
          <w:numId w:val="54"/>
        </w:numPr>
        <w:tabs>
          <w:tab w:val="left" w:pos="2130"/>
        </w:tabs>
        <w:spacing w:before="140"/>
        <w:ind w:right="845" w:firstLine="708"/>
        <w:rPr>
          <w:sz w:val="24"/>
          <w:szCs w:val="24"/>
        </w:rPr>
      </w:pPr>
      <w:r>
        <w:rPr>
          <w:sz w:val="24"/>
          <w:szCs w:val="24"/>
        </w:rPr>
        <w:t>Монархии в Европе XVIII в.: абсолютные и парламентские монархии.Просвещённый       абсолютизм:   правители,        идеи,        практика.        Политикавотношениисословий:старыепорядкииновыевеяния.ГосударствоиЦерковь.Секуляризацияцерковныхземель.Экономическаяполитикавласти.Меркантилизм.</w:t>
      </w:r>
    </w:p>
    <w:p w:rsidR="001B2487" w:rsidRDefault="004D6112">
      <w:pPr>
        <w:pStyle w:val="af1"/>
        <w:numPr>
          <w:ilvl w:val="4"/>
          <w:numId w:val="54"/>
        </w:numPr>
        <w:tabs>
          <w:tab w:val="left" w:pos="2130"/>
        </w:tabs>
        <w:ind w:right="846" w:firstLine="708"/>
        <w:rPr>
          <w:sz w:val="24"/>
          <w:szCs w:val="24"/>
        </w:rPr>
      </w:pPr>
      <w:r>
        <w:rPr>
          <w:sz w:val="24"/>
          <w:szCs w:val="24"/>
        </w:rPr>
        <w:t>Великобритания в XVIII в. Королевская власть и парламент. Тори ивиги. Предпосылки промышленного переворота в Англии. Технические изобретения исозданиепервыхмашин.Появлениефабрик,заменаручноготрудамашинным.Социальные и экономические последствия промышленного переворота. Условия труда ибытафабричных рабочих. Движения протеста. Луддизм.</w:t>
      </w:r>
    </w:p>
    <w:p w:rsidR="001B2487" w:rsidRDefault="004D6112">
      <w:pPr>
        <w:pStyle w:val="af1"/>
        <w:numPr>
          <w:ilvl w:val="4"/>
          <w:numId w:val="54"/>
        </w:numPr>
        <w:tabs>
          <w:tab w:val="left" w:pos="2130"/>
        </w:tabs>
        <w:ind w:left="2129" w:hanging="1201"/>
        <w:rPr>
          <w:sz w:val="24"/>
          <w:szCs w:val="24"/>
        </w:rPr>
      </w:pPr>
      <w:r>
        <w:rPr>
          <w:sz w:val="24"/>
          <w:szCs w:val="24"/>
        </w:rPr>
        <w:t>Франция.Абсолютнаямонархия:политикасохранениястарогопорядка.</w:t>
      </w:r>
    </w:p>
    <w:p w:rsidR="001B2487" w:rsidRDefault="004D6112">
      <w:pPr>
        <w:pStyle w:val="a5"/>
        <w:spacing w:before="136"/>
        <w:ind w:firstLine="0"/>
      </w:pPr>
      <w:r>
        <w:t>Попыткипроведенияреформ.Королевскаявластьи сословия.</w:t>
      </w:r>
    </w:p>
    <w:p w:rsidR="001B2487" w:rsidRDefault="004D6112">
      <w:pPr>
        <w:pStyle w:val="af1"/>
        <w:numPr>
          <w:ilvl w:val="4"/>
          <w:numId w:val="54"/>
        </w:numPr>
        <w:tabs>
          <w:tab w:val="left" w:pos="2130"/>
        </w:tabs>
        <w:spacing w:before="140"/>
        <w:ind w:left="2129" w:hanging="1201"/>
        <w:rPr>
          <w:sz w:val="24"/>
          <w:szCs w:val="24"/>
        </w:rPr>
      </w:pPr>
      <w:r>
        <w:rPr>
          <w:sz w:val="24"/>
          <w:szCs w:val="24"/>
        </w:rPr>
        <w:t>Германскиегосударства,монархияГабсбургов,итальянскиеземли</w:t>
      </w:r>
    </w:p>
    <w:p w:rsidR="001B2487" w:rsidRDefault="004D6112">
      <w:pPr>
        <w:pStyle w:val="a5"/>
        <w:spacing w:before="90"/>
        <w:ind w:right="844" w:firstLine="0"/>
      </w:pPr>
      <w:r>
        <w:t>вXVIIIв.РаздробленностьГермании.ВозвышениеПруссии.ФридрихIIВеликий.ГабсбургскаямонархиявXVIIIв.ПравлениеМарииТерезиииИосифаII.Реформыпросвещённого абсолютизма. Итальянские государства: политическая раздробленность.УсилениевластиГабсбурговнад частью итальянскихземель.</w:t>
      </w:r>
    </w:p>
    <w:p w:rsidR="001B2487" w:rsidRDefault="004D6112">
      <w:pPr>
        <w:pStyle w:val="af1"/>
        <w:numPr>
          <w:ilvl w:val="4"/>
          <w:numId w:val="54"/>
        </w:numPr>
        <w:tabs>
          <w:tab w:val="left" w:pos="2130"/>
        </w:tabs>
        <w:ind w:right="846" w:firstLine="708"/>
        <w:rPr>
          <w:sz w:val="24"/>
          <w:szCs w:val="24"/>
        </w:rPr>
      </w:pPr>
      <w:r>
        <w:rPr>
          <w:sz w:val="24"/>
          <w:szCs w:val="24"/>
        </w:rPr>
        <w:t xml:space="preserve">ГосударстваПиренейскогополуострова.Испания:проблемывнутреннегоразвития,ослаблениемеждународныхпозиций.РеформывправлениеКарлаIII.ПопыткипроведенияреформвПортугалии.Управлениеколониальнымивладениями Испании и Португалии в </w:t>
      </w:r>
      <w:r>
        <w:rPr>
          <w:sz w:val="24"/>
          <w:szCs w:val="24"/>
        </w:rPr>
        <w:lastRenderedPageBreak/>
        <w:t>Южной Америке. Недовольство населения колонийполитикой метрополий.</w:t>
      </w:r>
    </w:p>
    <w:p w:rsidR="001B2487" w:rsidRDefault="004D6112">
      <w:pPr>
        <w:pStyle w:val="af1"/>
        <w:numPr>
          <w:ilvl w:val="3"/>
          <w:numId w:val="54"/>
        </w:numPr>
        <w:tabs>
          <w:tab w:val="left" w:pos="1950"/>
        </w:tabs>
        <w:spacing w:before="3"/>
        <w:ind w:hanging="1021"/>
        <w:rPr>
          <w:sz w:val="24"/>
          <w:szCs w:val="24"/>
        </w:rPr>
      </w:pPr>
      <w:r>
        <w:rPr>
          <w:sz w:val="24"/>
          <w:szCs w:val="24"/>
        </w:rPr>
        <w:t>Британскиеколонии вСеверной Америке:</w:t>
      </w:r>
      <w:r>
        <w:rPr>
          <w:position w:val="1"/>
          <w:sz w:val="24"/>
          <w:szCs w:val="24"/>
        </w:rPr>
        <w:t>борьбазанезависимость.</w:t>
      </w:r>
    </w:p>
    <w:p w:rsidR="001B2487" w:rsidRDefault="004D6112">
      <w:pPr>
        <w:pStyle w:val="a5"/>
        <w:tabs>
          <w:tab w:val="left" w:pos="2969"/>
          <w:tab w:val="left" w:pos="4757"/>
          <w:tab w:val="left" w:pos="6281"/>
          <w:tab w:val="left" w:pos="7294"/>
          <w:tab w:val="left" w:pos="8878"/>
        </w:tabs>
        <w:spacing w:before="135"/>
        <w:ind w:right="844"/>
      </w:pPr>
      <w:r>
        <w:t>Созданиеанглийскихколонийнаамериканскойземле.Составевропейскихпереселенцев. Складывание местного самоуправления. Колонисты и индейцы. Южные исеверныеколонии:особенностиэкономическогоразвитияисоциальныхотношений.Противоречиямеждуметрополиейиколониями.«Бостонскоечаепитие».ПервыйКонтинентальный</w:t>
      </w:r>
      <w:r>
        <w:tab/>
        <w:t>конгресс</w:t>
      </w:r>
      <w:r>
        <w:tab/>
        <w:t>(1774)</w:t>
      </w:r>
      <w:r>
        <w:tab/>
        <w:t>и</w:t>
      </w:r>
      <w:r>
        <w:tab/>
        <w:t>начало</w:t>
      </w:r>
      <w:r>
        <w:tab/>
        <w:t>Войныза   независимость.     Первые     сражения     войны.     Создание     регулярной     армиипод  командованием  Дж.  Вашингтона.   Принятие   Декларации   независимости(1776). Перелом в войне и её завершение. Поддержка колонистов со стороны России.Итоги Войны за независимость. Конституция (1787). «Отцы-основатели». Билль о правах(1791).Значениезавоеваниясевероамериканскимиштатами независимости.</w:t>
      </w:r>
    </w:p>
    <w:p w:rsidR="001B2487" w:rsidRDefault="004D6112">
      <w:pPr>
        <w:pStyle w:val="af1"/>
        <w:numPr>
          <w:ilvl w:val="3"/>
          <w:numId w:val="54"/>
        </w:numPr>
        <w:tabs>
          <w:tab w:val="left" w:pos="1950"/>
        </w:tabs>
        <w:ind w:hanging="1021"/>
        <w:rPr>
          <w:sz w:val="24"/>
          <w:szCs w:val="24"/>
        </w:rPr>
      </w:pPr>
      <w:r>
        <w:rPr>
          <w:sz w:val="24"/>
          <w:szCs w:val="24"/>
        </w:rPr>
        <w:t>ФранцузскаяреволюцияконцаXVIII в.</w:t>
      </w:r>
    </w:p>
    <w:p w:rsidR="001B2487" w:rsidRDefault="004D6112">
      <w:pPr>
        <w:pStyle w:val="a5"/>
        <w:tabs>
          <w:tab w:val="left" w:pos="2062"/>
          <w:tab w:val="left" w:pos="3466"/>
          <w:tab w:val="left" w:pos="5036"/>
          <w:tab w:val="left" w:pos="6632"/>
          <w:tab w:val="left" w:pos="8873"/>
        </w:tabs>
        <w:spacing w:before="139"/>
        <w:ind w:right="844"/>
      </w:pPr>
      <w:r>
        <w:t>Причиныреволюции.Хронологическиерамкииосновныеэтапыреволюции.Начало революции. Декларация прав человека и гражданина. Политические течения идеятели   революции  (Ж.Ж.    Дантон,   Ж.-П.    Марат).    Упразднение    монархииипровозглашениереспублики.Вареннскийкризис.Началовойнпротивевропейскихмонархов.</w:t>
      </w:r>
      <w:r>
        <w:tab/>
        <w:t>Казнь</w:t>
      </w:r>
      <w:r>
        <w:tab/>
        <w:t>короля.</w:t>
      </w:r>
      <w:r>
        <w:tab/>
        <w:t>Вандея.</w:t>
      </w:r>
      <w:r>
        <w:tab/>
        <w:t>Политическая</w:t>
      </w:r>
      <w:r>
        <w:tab/>
        <w:t>борьбавгодыреспублики.Конвенти«революционныйпорядокуправления».Комитетобщественного спасения. М. Робеспьер. Террор. Отказ от основ «старого мира»: культразума, борьба против церкви, новый календарь. Термидорианский переворот (27 июля1794 г.). Учреждение Директории. Наполеон Бонапарт. Государственный переворот 18-19брюмера(ноябрь1799г.).Установлениережимаконсульства.Итогиизначениереволюции.</w:t>
      </w:r>
    </w:p>
    <w:p w:rsidR="001B2487" w:rsidRDefault="004D6112">
      <w:pPr>
        <w:pStyle w:val="af1"/>
        <w:numPr>
          <w:ilvl w:val="3"/>
          <w:numId w:val="54"/>
        </w:numPr>
        <w:tabs>
          <w:tab w:val="left" w:pos="1950"/>
        </w:tabs>
        <w:ind w:hanging="1021"/>
        <w:rPr>
          <w:sz w:val="24"/>
          <w:szCs w:val="24"/>
        </w:rPr>
      </w:pPr>
      <w:r>
        <w:rPr>
          <w:sz w:val="24"/>
          <w:szCs w:val="24"/>
        </w:rPr>
        <w:t>ЕвропейскаякультуравXVIIIв.</w:t>
      </w:r>
    </w:p>
    <w:p w:rsidR="001B2487" w:rsidRDefault="004D6112">
      <w:pPr>
        <w:pStyle w:val="a5"/>
        <w:tabs>
          <w:tab w:val="left" w:pos="4519"/>
          <w:tab w:val="left" w:pos="8395"/>
        </w:tabs>
        <w:spacing w:before="139"/>
        <w:ind w:right="844"/>
      </w:pPr>
      <w:r>
        <w:t>Развитие науки. Новая картина мира в трудах математиков, физиков, астрономов.Достижения в естественных науках и медицине. Продолжение географических открытий.Распространение</w:t>
      </w:r>
      <w:r>
        <w:tab/>
        <w:t>образования.</w:t>
      </w:r>
      <w:r>
        <w:tab/>
        <w:t>Литература</w:t>
      </w:r>
    </w:p>
    <w:p w:rsidR="001B2487" w:rsidRDefault="004D6112">
      <w:pPr>
        <w:pStyle w:val="a5"/>
        <w:spacing w:before="90"/>
        <w:ind w:right="845" w:firstLine="0"/>
      </w:pPr>
      <w:r>
        <w:t>XVIII в.: жанры, писатели, великие романы. Художественные стили: классицизм, барокко,рококо. Музыка духовная и светская. Театр: жанры, популярные авторы, произведения.Сословныйхарактеркультуры.Повседневнаяжизньобитателей городови деревень.</w:t>
      </w:r>
    </w:p>
    <w:p w:rsidR="001B2487" w:rsidRDefault="004D6112">
      <w:pPr>
        <w:pStyle w:val="af1"/>
        <w:numPr>
          <w:ilvl w:val="3"/>
          <w:numId w:val="54"/>
        </w:numPr>
        <w:tabs>
          <w:tab w:val="left" w:pos="1950"/>
        </w:tabs>
        <w:spacing w:before="1"/>
        <w:ind w:hanging="1021"/>
        <w:rPr>
          <w:sz w:val="24"/>
          <w:szCs w:val="24"/>
        </w:rPr>
      </w:pPr>
      <w:r>
        <w:rPr>
          <w:sz w:val="24"/>
          <w:szCs w:val="24"/>
        </w:rPr>
        <w:t>МеждународныеотношениявXVIIIв.</w:t>
      </w:r>
    </w:p>
    <w:p w:rsidR="001B2487" w:rsidRDefault="004D6112">
      <w:pPr>
        <w:pStyle w:val="a5"/>
        <w:spacing w:before="137"/>
        <w:ind w:right="846"/>
      </w:pPr>
      <w:r>
        <w:t>Проблемы     европейского     баланса     сил    и     дипломатия.    Участие     Россиив     международных     отношениях     в     XVIII      в.      Северная      война(1700-1721).Династическиевойны«занаследство».Семилетняявойна(1756-1763).РазделыРечиПосполитой.ВойныантифранцузскихкоалицийпротивреволюционнойФранции.Колониальныезахватыевропейских держав.</w:t>
      </w:r>
    </w:p>
    <w:p w:rsidR="001B2487" w:rsidRDefault="004D6112">
      <w:pPr>
        <w:pStyle w:val="af1"/>
        <w:numPr>
          <w:ilvl w:val="3"/>
          <w:numId w:val="54"/>
        </w:numPr>
        <w:tabs>
          <w:tab w:val="left" w:pos="1950"/>
        </w:tabs>
        <w:spacing w:before="1"/>
        <w:ind w:hanging="1021"/>
        <w:rPr>
          <w:sz w:val="24"/>
          <w:szCs w:val="24"/>
        </w:rPr>
      </w:pPr>
      <w:r>
        <w:rPr>
          <w:sz w:val="24"/>
          <w:szCs w:val="24"/>
        </w:rPr>
        <w:t>СтраныВостокавXVIIIв.</w:t>
      </w:r>
    </w:p>
    <w:p w:rsidR="001B2487" w:rsidRDefault="004D6112">
      <w:pPr>
        <w:pStyle w:val="a5"/>
        <w:spacing w:before="137"/>
        <w:ind w:right="845"/>
      </w:pPr>
      <w:r>
        <w:t>Османскаяимперия:отмогуществакупадку.Положениенаселения.Попыткипроведения реформ; Селим III. Индия. Ослабление империи Великих Моголов. Борьбаевропейцев за владения в Индии. Утверждение британского владычества. Китай. ИмперияЦин в XVIII в.: власть маньчжурских императоров, система управления страной. Внешняяполитика империи Цин; отношения с Россией. «Закрытие» Китая для иноземцев. Япония вXVIIIв.Сёгуныи дайме.Положениесословий.Культурастран ВостокавXVIIIв.</w:t>
      </w:r>
    </w:p>
    <w:p w:rsidR="001B2487" w:rsidRDefault="004D6112">
      <w:pPr>
        <w:pStyle w:val="af1"/>
        <w:numPr>
          <w:ilvl w:val="3"/>
          <w:numId w:val="54"/>
        </w:numPr>
        <w:tabs>
          <w:tab w:val="left" w:pos="1950"/>
        </w:tabs>
        <w:spacing w:before="2"/>
        <w:ind w:hanging="1021"/>
        <w:rPr>
          <w:sz w:val="24"/>
          <w:szCs w:val="24"/>
        </w:rPr>
      </w:pPr>
      <w:r>
        <w:rPr>
          <w:sz w:val="24"/>
          <w:szCs w:val="24"/>
        </w:rPr>
        <w:t>Обобщение.Историческоеикультурноенаследие</w:t>
      </w:r>
      <w:r>
        <w:rPr>
          <w:position w:val="1"/>
          <w:sz w:val="24"/>
          <w:szCs w:val="24"/>
        </w:rPr>
        <w:t>XVIIIв.</w:t>
      </w:r>
    </w:p>
    <w:p w:rsidR="001B2487" w:rsidRDefault="004D6112">
      <w:pPr>
        <w:pStyle w:val="af1"/>
        <w:numPr>
          <w:ilvl w:val="2"/>
          <w:numId w:val="54"/>
        </w:numPr>
        <w:tabs>
          <w:tab w:val="left" w:pos="1770"/>
        </w:tabs>
        <w:spacing w:before="137"/>
        <w:ind w:hanging="841"/>
        <w:rPr>
          <w:sz w:val="24"/>
          <w:szCs w:val="24"/>
        </w:rPr>
      </w:pPr>
      <w:r>
        <w:rPr>
          <w:sz w:val="24"/>
          <w:szCs w:val="24"/>
        </w:rPr>
        <w:t>ИсторияРоссии.Россия вконцеXVII‒XVIIIв.:отцарствак империи.</w:t>
      </w:r>
    </w:p>
    <w:p w:rsidR="001B2487" w:rsidRDefault="004D6112">
      <w:pPr>
        <w:pStyle w:val="af1"/>
        <w:numPr>
          <w:ilvl w:val="3"/>
          <w:numId w:val="54"/>
        </w:numPr>
        <w:tabs>
          <w:tab w:val="left" w:pos="1950"/>
        </w:tabs>
        <w:spacing w:before="137"/>
        <w:ind w:hanging="1021"/>
        <w:rPr>
          <w:sz w:val="24"/>
          <w:szCs w:val="24"/>
        </w:rPr>
      </w:pPr>
      <w:r>
        <w:rPr>
          <w:sz w:val="24"/>
          <w:szCs w:val="24"/>
        </w:rPr>
        <w:t>Введение.</w:t>
      </w:r>
    </w:p>
    <w:p w:rsidR="001B2487" w:rsidRDefault="004D6112">
      <w:pPr>
        <w:pStyle w:val="af1"/>
        <w:numPr>
          <w:ilvl w:val="3"/>
          <w:numId w:val="54"/>
        </w:numPr>
        <w:tabs>
          <w:tab w:val="left" w:pos="1950"/>
        </w:tabs>
        <w:spacing w:before="139"/>
        <w:ind w:hanging="1021"/>
        <w:rPr>
          <w:sz w:val="24"/>
          <w:szCs w:val="24"/>
        </w:rPr>
      </w:pPr>
      <w:r>
        <w:rPr>
          <w:sz w:val="24"/>
          <w:szCs w:val="24"/>
        </w:rPr>
        <w:t>Россиявэпохупреобразований ПетраI.</w:t>
      </w:r>
    </w:p>
    <w:p w:rsidR="001B2487" w:rsidRDefault="004D6112">
      <w:pPr>
        <w:pStyle w:val="af1"/>
        <w:numPr>
          <w:ilvl w:val="4"/>
          <w:numId w:val="54"/>
        </w:numPr>
        <w:tabs>
          <w:tab w:val="left" w:pos="2130"/>
        </w:tabs>
        <w:spacing w:before="137"/>
        <w:ind w:right="844" w:firstLine="708"/>
        <w:rPr>
          <w:sz w:val="24"/>
          <w:szCs w:val="24"/>
        </w:rPr>
      </w:pPr>
      <w:r>
        <w:rPr>
          <w:sz w:val="24"/>
          <w:szCs w:val="24"/>
        </w:rPr>
        <w:lastRenderedPageBreak/>
        <w:t>Причиныипредпосылкипреобразований.РоссияиЕвропавконцеXVII в. Модернизация как жизненно важная национальная задача. Начало царствованияПетра I, борьба за власть. Правление царевны Софьи. Стрелецкие бунты. Хованщина.Первыешагинапутипреобразований.Азовскиепоходы.Великоепосольствоиегозначение.СподвижникиПетраI.</w:t>
      </w:r>
    </w:p>
    <w:p w:rsidR="001B2487" w:rsidRDefault="004D6112">
      <w:pPr>
        <w:pStyle w:val="af1"/>
        <w:numPr>
          <w:ilvl w:val="4"/>
          <w:numId w:val="54"/>
        </w:numPr>
        <w:tabs>
          <w:tab w:val="left" w:pos="2130"/>
        </w:tabs>
        <w:spacing w:before="1"/>
        <w:ind w:right="845" w:firstLine="708"/>
        <w:rPr>
          <w:sz w:val="24"/>
          <w:szCs w:val="24"/>
        </w:rPr>
      </w:pPr>
      <w:r>
        <w:rPr>
          <w:sz w:val="24"/>
          <w:szCs w:val="24"/>
        </w:rPr>
        <w:t>Экономическаяполитика.Строительствозаводовимануфактур.Создание   базы     металлургической     индустрии     на     Урале.    Оружейные     заводыикорабельныеверфи.Рольгосударствавсозданиипромышленности.Преобладаниекрепостногоиподневольноготруда.Принципымеркантилизмаипротекционизма.Таможенный тариф 1724 г.Введениеподушнойподати.</w:t>
      </w:r>
    </w:p>
    <w:p w:rsidR="001B2487" w:rsidRDefault="004D6112">
      <w:pPr>
        <w:pStyle w:val="af1"/>
        <w:numPr>
          <w:ilvl w:val="4"/>
          <w:numId w:val="54"/>
        </w:numPr>
        <w:tabs>
          <w:tab w:val="left" w:pos="2130"/>
        </w:tabs>
        <w:ind w:right="846" w:firstLine="708"/>
        <w:rPr>
          <w:sz w:val="24"/>
          <w:szCs w:val="24"/>
        </w:rPr>
      </w:pPr>
      <w:r>
        <w:rPr>
          <w:sz w:val="24"/>
          <w:szCs w:val="24"/>
        </w:rPr>
        <w:t>Социальнаяполитика.Консолидациядворянскогосословия,повышениеего  роли  в  управлении  страной.  Указ  о  единонаследии  и  Табельо рангах. Противоречия в политике по отношению к купечеству и городским сословиям:расширениеихправвместномуправлениииусилениеналоговогогнета.Положениекрестьян.Переписинаселения(ревизии).</w:t>
      </w:r>
    </w:p>
    <w:p w:rsidR="001B2487" w:rsidRDefault="004D6112">
      <w:pPr>
        <w:pStyle w:val="af1"/>
        <w:numPr>
          <w:ilvl w:val="4"/>
          <w:numId w:val="54"/>
        </w:numPr>
        <w:tabs>
          <w:tab w:val="left" w:pos="2130"/>
        </w:tabs>
        <w:spacing w:before="1"/>
        <w:ind w:left="2129" w:hanging="1201"/>
        <w:rPr>
          <w:sz w:val="24"/>
          <w:szCs w:val="24"/>
        </w:rPr>
      </w:pPr>
      <w:r>
        <w:rPr>
          <w:sz w:val="24"/>
          <w:szCs w:val="24"/>
        </w:rPr>
        <w:t>Реформыуправления.  Реформы  местного  управления(бурмистры</w:t>
      </w:r>
    </w:p>
    <w:p w:rsidR="001B2487" w:rsidRDefault="004D6112">
      <w:pPr>
        <w:pStyle w:val="a5"/>
        <w:spacing w:before="90"/>
        <w:ind w:right="844" w:firstLine="0"/>
      </w:pPr>
      <w:r>
        <w:t>и Ратуша), городская и областная (губернская) реформы. Сенат, коллегии, органы надзораи суда. Усиление централизации и бюрократизации управления. Генеральный регламент.Санкт-Петербург‒ новая столица.</w:t>
      </w:r>
    </w:p>
    <w:p w:rsidR="001B2487" w:rsidRDefault="004D6112">
      <w:pPr>
        <w:pStyle w:val="a5"/>
        <w:spacing w:before="1"/>
        <w:ind w:left="929" w:firstLine="0"/>
      </w:pPr>
      <w:r>
        <w:t>Первыегвардейские  полки.  Создание  регулярной  армии,  военного  флота.</w:t>
      </w:r>
    </w:p>
    <w:p w:rsidR="001B2487" w:rsidRDefault="004D6112">
      <w:pPr>
        <w:pStyle w:val="a5"/>
        <w:spacing w:before="137"/>
        <w:ind w:firstLine="0"/>
      </w:pPr>
      <w:r>
        <w:t>Рекрутскиенаборы.</w:t>
      </w:r>
    </w:p>
    <w:p w:rsidR="001B2487" w:rsidRDefault="004D6112">
      <w:pPr>
        <w:pStyle w:val="af1"/>
        <w:numPr>
          <w:ilvl w:val="4"/>
          <w:numId w:val="54"/>
        </w:numPr>
        <w:tabs>
          <w:tab w:val="left" w:pos="2130"/>
        </w:tabs>
        <w:spacing w:before="139"/>
        <w:ind w:left="2129" w:hanging="1201"/>
        <w:rPr>
          <w:sz w:val="24"/>
          <w:szCs w:val="24"/>
        </w:rPr>
      </w:pPr>
      <w:r>
        <w:rPr>
          <w:sz w:val="24"/>
          <w:szCs w:val="24"/>
        </w:rPr>
        <w:t>Церковнаяреформа.Упразднениепатриаршества,учреждениеСинода.</w:t>
      </w:r>
    </w:p>
    <w:p w:rsidR="001B2487" w:rsidRDefault="004D6112">
      <w:pPr>
        <w:pStyle w:val="a5"/>
        <w:spacing w:before="137"/>
        <w:ind w:firstLine="0"/>
      </w:pPr>
      <w:r>
        <w:t>Положениеинославных конфессий.</w:t>
      </w:r>
    </w:p>
    <w:p w:rsidR="001B2487" w:rsidRDefault="004D6112">
      <w:pPr>
        <w:pStyle w:val="af1"/>
        <w:numPr>
          <w:ilvl w:val="4"/>
          <w:numId w:val="54"/>
        </w:numPr>
        <w:tabs>
          <w:tab w:val="left" w:pos="2130"/>
        </w:tabs>
        <w:spacing w:before="139"/>
        <w:ind w:left="2129" w:hanging="1201"/>
        <w:rPr>
          <w:sz w:val="24"/>
          <w:szCs w:val="24"/>
        </w:rPr>
      </w:pPr>
      <w:r>
        <w:rPr>
          <w:sz w:val="24"/>
          <w:szCs w:val="24"/>
        </w:rPr>
        <w:t>Оппозиция реформамПетраI.Социальныедвижениявпервойчетверти</w:t>
      </w:r>
    </w:p>
    <w:p w:rsidR="001B2487" w:rsidRDefault="004D6112">
      <w:pPr>
        <w:pStyle w:val="af1"/>
        <w:numPr>
          <w:ilvl w:val="0"/>
          <w:numId w:val="55"/>
        </w:numPr>
        <w:tabs>
          <w:tab w:val="left" w:pos="868"/>
        </w:tabs>
        <w:spacing w:before="137"/>
        <w:ind w:hanging="647"/>
        <w:rPr>
          <w:sz w:val="24"/>
          <w:szCs w:val="24"/>
        </w:rPr>
      </w:pPr>
      <w:r>
        <w:rPr>
          <w:sz w:val="24"/>
          <w:szCs w:val="24"/>
        </w:rPr>
        <w:t>в.ВосстаниявАстрахани,Башкирии,наДону.Дело царевичаАлексея.</w:t>
      </w:r>
    </w:p>
    <w:p w:rsidR="001B2487" w:rsidRDefault="004D6112">
      <w:pPr>
        <w:pStyle w:val="af1"/>
        <w:numPr>
          <w:ilvl w:val="4"/>
          <w:numId w:val="54"/>
        </w:numPr>
        <w:tabs>
          <w:tab w:val="left" w:pos="2130"/>
        </w:tabs>
        <w:spacing w:before="139"/>
        <w:ind w:right="845" w:firstLine="708"/>
        <w:rPr>
          <w:sz w:val="24"/>
          <w:szCs w:val="24"/>
        </w:rPr>
      </w:pPr>
      <w:r>
        <w:rPr>
          <w:sz w:val="24"/>
          <w:szCs w:val="24"/>
        </w:rPr>
        <w:t>Внешняя политика. Северная война. Причины и цели войны. Неудачи вначале войны и их преодоление. Битва при д. Лесной и победа под Полтавой. Прутскийпоход. Борьба за гегемонию на Балтике. Сражения у м. Гангут и о. Гренгам. Ништадтскиймир и его последствия. Закрепление России на берегах Балтики. Провозглашение Россииимперией.Каспийскийпоход ПетраI.</w:t>
      </w:r>
    </w:p>
    <w:p w:rsidR="001B2487" w:rsidRDefault="004D6112">
      <w:pPr>
        <w:pStyle w:val="af1"/>
        <w:numPr>
          <w:ilvl w:val="4"/>
          <w:numId w:val="54"/>
        </w:numPr>
        <w:tabs>
          <w:tab w:val="left" w:pos="2130"/>
        </w:tabs>
        <w:ind w:right="845" w:firstLine="708"/>
        <w:rPr>
          <w:sz w:val="24"/>
          <w:szCs w:val="24"/>
        </w:rPr>
      </w:pPr>
      <w:r>
        <w:rPr>
          <w:sz w:val="24"/>
          <w:szCs w:val="24"/>
        </w:rPr>
        <w:t>Преобразования Петра I в области культуры. Доминирование светскогоначалавкультурнойполитике.ВлияниекультурыстранзарубежнойЕвропы.Привлечение иностранных специалистов. Введение нового летоисчисления, гражданскогошрифтаигражданскойпечати.Перваягазета«Ведомости».Созданиесетишколиспециальных учебных заведений. Развитие науки. Открытие Академии наук в Петербурге.Кунсткамера. Светская живопись, портрет петровской эпохи. Скульптура и архитектура.Памятники раннегобарокко.</w:t>
      </w:r>
    </w:p>
    <w:p w:rsidR="001B2487" w:rsidRDefault="004D6112">
      <w:pPr>
        <w:pStyle w:val="a5"/>
        <w:spacing w:before="1"/>
        <w:ind w:right="845"/>
      </w:pPr>
      <w:r>
        <w:t>Повседневнаяжизньибытправящейэлитыиосновноймассынаселения.Перемены в образе жизни российского дворянства. «Юности честное зерцало». Новыеформыобщениявдворянскойсреде.Ассамблеи,балы,светскиегосударственныепраздники. Европейский стиль в одежде, развлечениях, питании. Изменения в положенииженщин.</w:t>
      </w:r>
    </w:p>
    <w:p w:rsidR="001B2487" w:rsidRDefault="004D6112">
      <w:pPr>
        <w:pStyle w:val="a5"/>
        <w:ind w:right="849"/>
      </w:pPr>
      <w:r>
        <w:t>Итоги,   последствия   и   значение   петровских    преобразований.    ОбразПетра Iврусскойкультуре.</w:t>
      </w:r>
    </w:p>
    <w:p w:rsidR="001B2487" w:rsidRDefault="004D6112">
      <w:pPr>
        <w:pStyle w:val="af1"/>
        <w:numPr>
          <w:ilvl w:val="3"/>
          <w:numId w:val="54"/>
        </w:numPr>
        <w:tabs>
          <w:tab w:val="left" w:pos="1950"/>
        </w:tabs>
        <w:ind w:hanging="1021"/>
        <w:rPr>
          <w:sz w:val="24"/>
          <w:szCs w:val="24"/>
        </w:rPr>
      </w:pPr>
      <w:r>
        <w:rPr>
          <w:sz w:val="24"/>
          <w:szCs w:val="24"/>
        </w:rPr>
        <w:t>РоссияпослеПетраI.Дворцовыеперевороты.</w:t>
      </w:r>
    </w:p>
    <w:p w:rsidR="001B2487" w:rsidRDefault="004D6112">
      <w:pPr>
        <w:pStyle w:val="a5"/>
        <w:tabs>
          <w:tab w:val="left" w:pos="2139"/>
          <w:tab w:val="left" w:pos="3824"/>
          <w:tab w:val="left" w:pos="5998"/>
          <w:tab w:val="left" w:pos="6766"/>
          <w:tab w:val="left" w:pos="8144"/>
          <w:tab w:val="left" w:pos="8900"/>
        </w:tabs>
        <w:spacing w:before="138"/>
        <w:ind w:right="846"/>
      </w:pPr>
      <w:r>
        <w:t>Причинынестабильностиполитическогостроя.Дворцовыеперевороты.Фаворитизм. Создание Верховного тайного совета. Крушение политической карьеры А.Д.Меншикова.</w:t>
      </w:r>
      <w:r>
        <w:tab/>
        <w:t>Кондиции</w:t>
      </w:r>
      <w:r>
        <w:tab/>
        <w:t>«верховников»</w:t>
      </w:r>
      <w:r>
        <w:tab/>
        <w:t>и</w:t>
      </w:r>
      <w:r>
        <w:tab/>
        <w:t>приход</w:t>
      </w:r>
      <w:r>
        <w:tab/>
        <w:t>к</w:t>
      </w:r>
      <w:r>
        <w:tab/>
      </w:r>
      <w:r>
        <w:rPr>
          <w:spacing w:val="-1"/>
        </w:rPr>
        <w:t>власти</w:t>
      </w:r>
      <w:r>
        <w:t>Анны    Иоанновны.    Кабинет    министров.    Роль    Э.    Бирона,    А.И.    Остермана,А.П.Волынского, Б.Х.Минихавуправлении иполитическойжизни страны.</w:t>
      </w:r>
    </w:p>
    <w:p w:rsidR="001B2487" w:rsidRDefault="004D6112">
      <w:pPr>
        <w:pStyle w:val="a5"/>
        <w:ind w:right="848"/>
      </w:pPr>
      <w:r>
        <w:t>Укреплениеграницимпериинавосточнойиюго-</w:t>
      </w:r>
      <w:r>
        <w:lastRenderedPageBreak/>
        <w:t>восточнойокраинах.ПереходМладшегожузапод суверенитетРоссийскойимперии. ВойнасОсманскойимперией.</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tabs>
          <w:tab w:val="left" w:pos="2842"/>
          <w:tab w:val="left" w:pos="4450"/>
          <w:tab w:val="left" w:pos="6396"/>
          <w:tab w:val="left" w:pos="8871"/>
        </w:tabs>
        <w:spacing w:before="90"/>
        <w:ind w:right="844"/>
      </w:pPr>
      <w:r>
        <w:t>РоссияприЕлизаветеПетровне.Экономическаяифинансоваяполитика.Деятельность П.И. Шувалова. Создание Дворянского и Купеческого банков. Усилениероли косвенных налогов. Ликвидация внутренних таможен. Распространение монополий впромышленностиивнешнейторговле.ОснованиеМосковскогоуниверситета.М.В.Ломоносов</w:t>
      </w:r>
      <w:r>
        <w:tab/>
        <w:t>и</w:t>
      </w:r>
      <w:r>
        <w:tab/>
        <w:t>И.И.</w:t>
      </w:r>
      <w:r>
        <w:tab/>
        <w:t>Шувалов.</w:t>
      </w:r>
      <w:r>
        <w:tab/>
        <w:t>Россиявмеждународных конфликтах 1740-1750-хгг. УчастиевСемилетнейвойне.</w:t>
      </w:r>
    </w:p>
    <w:p w:rsidR="001B2487" w:rsidRDefault="004D6112">
      <w:pPr>
        <w:pStyle w:val="a5"/>
        <w:ind w:right="849"/>
      </w:pPr>
      <w:r>
        <w:t>Петр     III.     Манифест     о     вольности     дворянства.     Причины     переворота28 июня 1762 г.</w:t>
      </w:r>
    </w:p>
    <w:p w:rsidR="001B2487" w:rsidRDefault="004D6112">
      <w:pPr>
        <w:pStyle w:val="af1"/>
        <w:numPr>
          <w:ilvl w:val="3"/>
          <w:numId w:val="54"/>
        </w:numPr>
        <w:tabs>
          <w:tab w:val="left" w:pos="1950"/>
        </w:tabs>
        <w:spacing w:before="2"/>
        <w:ind w:hanging="1021"/>
        <w:rPr>
          <w:sz w:val="24"/>
          <w:szCs w:val="24"/>
        </w:rPr>
      </w:pPr>
      <w:r>
        <w:rPr>
          <w:sz w:val="24"/>
          <w:szCs w:val="24"/>
        </w:rPr>
        <w:t>Россияв1760-1790-хгг.</w:t>
      </w:r>
      <w:r>
        <w:rPr>
          <w:position w:val="1"/>
          <w:sz w:val="24"/>
          <w:szCs w:val="24"/>
        </w:rPr>
        <w:t>ПравлениеЕкатериныIIи Павла I.</w:t>
      </w:r>
    </w:p>
    <w:p w:rsidR="001B2487" w:rsidRDefault="004D6112">
      <w:pPr>
        <w:pStyle w:val="af1"/>
        <w:numPr>
          <w:ilvl w:val="4"/>
          <w:numId w:val="54"/>
        </w:numPr>
        <w:tabs>
          <w:tab w:val="left" w:pos="2130"/>
        </w:tabs>
        <w:spacing w:before="137"/>
        <w:ind w:right="844" w:firstLine="708"/>
        <w:rPr>
          <w:sz w:val="24"/>
          <w:szCs w:val="24"/>
        </w:rPr>
      </w:pPr>
      <w:r>
        <w:rPr>
          <w:sz w:val="24"/>
          <w:szCs w:val="24"/>
        </w:rPr>
        <w:t>ВнутренняяполитикаЕкатериныII.Личностьимператрицы.ИдеиПросвещения. «Просвещённый абсолютизм», его особенности в России. Секуляризацияцерковныхземель.ДеятельностьУложеннойкомиссии.Экономическаяифинансоваяполитика правительства. Начало выпуска ассигнаций. Отмена монополий, умеренностьтаможеннойполитики.Вольноеэкономическоеобщество.Губернскаяреформа.Жалованныеграмотыдворянствуигородам.Положениесословий.Дворянство‒</w:t>
      </w:r>
    </w:p>
    <w:p w:rsidR="001B2487" w:rsidRDefault="004D6112">
      <w:pPr>
        <w:pStyle w:val="a5"/>
        <w:ind w:right="846" w:firstLine="0"/>
      </w:pPr>
      <w:r>
        <w:t>«первенствующее сословие» империи. Привлечение представителей сословий к местномууправлению. Создание дворянских обществ в губерниях и уездах. Расширение привилегийгильдейскогокупечествавналоговойсфереигородскомуправлении.</w:t>
      </w:r>
    </w:p>
    <w:p w:rsidR="001B2487" w:rsidRDefault="004D6112">
      <w:pPr>
        <w:pStyle w:val="a5"/>
        <w:tabs>
          <w:tab w:val="left" w:pos="1594"/>
          <w:tab w:val="left" w:pos="3245"/>
          <w:tab w:val="left" w:pos="5139"/>
          <w:tab w:val="left" w:pos="7462"/>
          <w:tab w:val="left" w:pos="8374"/>
        </w:tabs>
        <w:ind w:right="845"/>
      </w:pPr>
      <w:r>
        <w:t>Национальная политика и народы России в XVIII в. Унификация управления наокраинахимперии.ЛиквидациягетманстванаЛевобережнойУкраинеиВойскаЗапорожского.  Формирование  Кубанского    казачества.    Активизация    деятельностипо привлечению иностранцев в Россию. Расселение колонистов в Новороссии, Поволжье,других</w:t>
      </w:r>
      <w:r>
        <w:tab/>
        <w:t>регионах.</w:t>
      </w:r>
      <w:r>
        <w:tab/>
        <w:t>Укрепление</w:t>
      </w:r>
      <w:r>
        <w:tab/>
        <w:t>веротерпимости</w:t>
      </w:r>
      <w:r>
        <w:tab/>
        <w:t>по</w:t>
      </w:r>
      <w:r>
        <w:tab/>
        <w:t>отношениюк  неправославным   и   нехристианским   конфессиям.   Политика   по   отношениюк исламу. Башкирскиевосстания. Формированиечертыоседлости.</w:t>
      </w:r>
    </w:p>
    <w:p w:rsidR="001B2487" w:rsidRDefault="004D6112">
      <w:pPr>
        <w:pStyle w:val="af1"/>
        <w:numPr>
          <w:ilvl w:val="4"/>
          <w:numId w:val="54"/>
        </w:numPr>
        <w:tabs>
          <w:tab w:val="left" w:pos="2130"/>
          <w:tab w:val="left" w:pos="2167"/>
          <w:tab w:val="left" w:pos="4049"/>
          <w:tab w:val="left" w:pos="5528"/>
          <w:tab w:val="left" w:pos="6879"/>
          <w:tab w:val="left" w:pos="9015"/>
        </w:tabs>
        <w:ind w:right="844" w:firstLine="708"/>
        <w:rPr>
          <w:sz w:val="24"/>
          <w:szCs w:val="24"/>
        </w:rPr>
      </w:pPr>
      <w:r>
        <w:rPr>
          <w:sz w:val="24"/>
          <w:szCs w:val="24"/>
        </w:rPr>
        <w:t>ЭкономическоеразвитиеРоссиивовторойполовинеXVIIIв.Крестьяне:крепостные,государственные,монастырские.Условияжизникрепостнойдеревни. Права помещика по отношению к своим крепостным. Барщинное и оброчноехозяйство.</w:t>
      </w:r>
      <w:r>
        <w:rPr>
          <w:sz w:val="24"/>
          <w:szCs w:val="24"/>
        </w:rPr>
        <w:tab/>
        <w:t>Дворовые</w:t>
      </w:r>
      <w:r>
        <w:rPr>
          <w:sz w:val="24"/>
          <w:szCs w:val="24"/>
        </w:rPr>
        <w:tab/>
        <w:t>люди.</w:t>
      </w:r>
      <w:r>
        <w:rPr>
          <w:sz w:val="24"/>
          <w:szCs w:val="24"/>
        </w:rPr>
        <w:tab/>
        <w:t>Роль</w:t>
      </w:r>
      <w:r>
        <w:rPr>
          <w:sz w:val="24"/>
          <w:szCs w:val="24"/>
        </w:rPr>
        <w:tab/>
        <w:t>крепостного</w:t>
      </w:r>
      <w:r>
        <w:rPr>
          <w:sz w:val="24"/>
          <w:szCs w:val="24"/>
        </w:rPr>
        <w:tab/>
        <w:t>строявэкономикестраны.</w:t>
      </w:r>
    </w:p>
    <w:p w:rsidR="001B2487" w:rsidRDefault="004D6112">
      <w:pPr>
        <w:pStyle w:val="a5"/>
        <w:tabs>
          <w:tab w:val="left" w:pos="8511"/>
        </w:tabs>
        <w:ind w:right="845"/>
      </w:pPr>
      <w:r>
        <w:t>Промышленность в городе и деревне. Роль государства, купечества, помещиков вразвитии промышленности. Крепостной и вольнонаёмный труд. Привлечение крепостныхоброчных крестьян к работе на мануфактурах. Развитие крестьянских промыслов. Росттекстильной промышленности: распространение производства хлопчатобумажных тканей.Начало известных предпринимательских династий: Морозовы, Рябушинские, Гарелины,Прохоровы,</w:t>
      </w:r>
      <w:r>
        <w:tab/>
      </w:r>
      <w:r>
        <w:rPr>
          <w:spacing w:val="-1"/>
        </w:rPr>
        <w:t>Демидовы</w:t>
      </w:r>
    </w:p>
    <w:p w:rsidR="001B2487" w:rsidRDefault="004D6112">
      <w:pPr>
        <w:pStyle w:val="a5"/>
        <w:spacing w:before="90"/>
        <w:ind w:firstLine="0"/>
      </w:pPr>
      <w:r>
        <w:t>идругие.</w:t>
      </w:r>
    </w:p>
    <w:p w:rsidR="001B2487" w:rsidRDefault="004D6112">
      <w:pPr>
        <w:pStyle w:val="a5"/>
        <w:spacing w:before="139"/>
        <w:ind w:right="844"/>
      </w:pPr>
      <w:r>
        <w:t>Внутренняяивнешняяторговля.Торговыепутивнутристраны.Водно-транспортныесистемы:Вышневолоцкая,Тихвинская,МариинскаяидругиеЯрмаркииихрольвовнутреннейторговле.Макарьевская,Ирбитская,Свенская,Кореннаяярмарки.   Ярмарки   Малороссии.   Партнеры   России   во   внешней   торговлевЕвропеивмире. Обеспечениеактивноговнешнеторгового баланса.</w:t>
      </w:r>
    </w:p>
    <w:p w:rsidR="001B2487" w:rsidRDefault="004D6112">
      <w:pPr>
        <w:pStyle w:val="af1"/>
        <w:numPr>
          <w:ilvl w:val="4"/>
          <w:numId w:val="54"/>
        </w:numPr>
        <w:tabs>
          <w:tab w:val="left" w:pos="2130"/>
        </w:tabs>
        <w:ind w:right="846" w:firstLine="708"/>
        <w:rPr>
          <w:sz w:val="24"/>
          <w:szCs w:val="24"/>
        </w:rPr>
      </w:pPr>
      <w:r>
        <w:rPr>
          <w:sz w:val="24"/>
          <w:szCs w:val="24"/>
        </w:rPr>
        <w:t>Обострениесоциальныхпротиворечий.ЧумнойбунтвМоскве.Восстание       под       предводительством       Емельяна       Пугачёва.       Антидворянскийи  антикрепостнический   характер   движения.   Роль   казачества,   народов   УралаиПоволжьяввосстании.Влияниевосстаниянавнутреннююполитикуиразвитиеобщественной мысли.</w:t>
      </w:r>
    </w:p>
    <w:p w:rsidR="001B2487" w:rsidRDefault="004D6112">
      <w:pPr>
        <w:pStyle w:val="af1"/>
        <w:numPr>
          <w:ilvl w:val="4"/>
          <w:numId w:val="54"/>
        </w:numPr>
        <w:tabs>
          <w:tab w:val="left" w:pos="2130"/>
          <w:tab w:val="left" w:pos="2304"/>
          <w:tab w:val="left" w:pos="4522"/>
          <w:tab w:val="left" w:pos="6850"/>
          <w:tab w:val="left" w:pos="8655"/>
        </w:tabs>
        <w:ind w:right="845" w:firstLine="708"/>
        <w:rPr>
          <w:sz w:val="24"/>
          <w:szCs w:val="24"/>
        </w:rPr>
      </w:pPr>
      <w:r>
        <w:rPr>
          <w:sz w:val="24"/>
          <w:szCs w:val="24"/>
        </w:rPr>
        <w:t>ВнешняяполитикаРоссиивторойполовиныXVIIIв.,еёосновныезадачи. Н.И. Панин и А.А. Безбородко. Борьба России за выход к Черному морю. Войны сОсманской империей. П.А. Румянцев, А.В. Суворов, Ф.Ф. Ушаков, победы российскихвойскподихруководством.ПрисоединениеКрымаиСеверногоПричерноморья.Ор</w:t>
      </w:r>
      <w:r>
        <w:rPr>
          <w:sz w:val="24"/>
          <w:szCs w:val="24"/>
        </w:rPr>
        <w:lastRenderedPageBreak/>
        <w:t>ганизацияуправленияНовороссией.Строительствоновыхгородовипортов.Основание</w:t>
      </w:r>
      <w:r>
        <w:rPr>
          <w:sz w:val="24"/>
          <w:szCs w:val="24"/>
        </w:rPr>
        <w:tab/>
        <w:t>Пятигорска,</w:t>
      </w:r>
      <w:r>
        <w:rPr>
          <w:sz w:val="24"/>
          <w:szCs w:val="24"/>
        </w:rPr>
        <w:tab/>
        <w:t>Севастополя,</w:t>
      </w:r>
      <w:r>
        <w:rPr>
          <w:sz w:val="24"/>
          <w:szCs w:val="24"/>
        </w:rPr>
        <w:tab/>
        <w:t>Одессы,</w:t>
      </w:r>
      <w:r>
        <w:rPr>
          <w:sz w:val="24"/>
          <w:szCs w:val="24"/>
        </w:rPr>
        <w:tab/>
        <w:t>Херсона.Г.А.Потёмкин. ПутешествиеЕкатериныIIнаюгв1787 г.</w:t>
      </w:r>
    </w:p>
    <w:p w:rsidR="001B2487" w:rsidRDefault="004D6112">
      <w:pPr>
        <w:pStyle w:val="a5"/>
        <w:tabs>
          <w:tab w:val="left" w:pos="2438"/>
          <w:tab w:val="left" w:pos="4716"/>
          <w:tab w:val="left" w:pos="6495"/>
          <w:tab w:val="left" w:pos="7577"/>
        </w:tabs>
        <w:ind w:right="846"/>
      </w:pPr>
      <w:r>
        <w:t>УчастиеРоссиивразделах   Речи   Посполитой.   Политика   России   в   Польшедо начала 1770-х гг.: стремление к усилению российского влияния в условиях сохраненияпольского    государства.     Участие     России     в     разделах     Польши     вместес империей Габсбургов и Пруссией. Первый, второй и третий разделы. Борьба поляков занациональную</w:t>
      </w:r>
      <w:r>
        <w:tab/>
        <w:t>независимость.</w:t>
      </w:r>
      <w:r>
        <w:tab/>
        <w:t>Восстание</w:t>
      </w:r>
      <w:r>
        <w:tab/>
        <w:t>под</w:t>
      </w:r>
      <w:r>
        <w:tab/>
        <w:t>предводительствомТ.Костюшко.</w:t>
      </w:r>
    </w:p>
    <w:p w:rsidR="001B2487" w:rsidRDefault="004D6112">
      <w:pPr>
        <w:pStyle w:val="af1"/>
        <w:numPr>
          <w:ilvl w:val="4"/>
          <w:numId w:val="54"/>
        </w:numPr>
        <w:tabs>
          <w:tab w:val="left" w:pos="2130"/>
          <w:tab w:val="left" w:pos="2153"/>
          <w:tab w:val="left" w:pos="4224"/>
          <w:tab w:val="left" w:pos="6219"/>
          <w:tab w:val="left" w:pos="8429"/>
        </w:tabs>
        <w:ind w:right="844" w:firstLine="708"/>
        <w:rPr>
          <w:sz w:val="24"/>
          <w:szCs w:val="24"/>
        </w:rPr>
      </w:pPr>
      <w:r>
        <w:rPr>
          <w:sz w:val="24"/>
          <w:szCs w:val="24"/>
        </w:rPr>
        <w:t>Россия при Павле I. Личность Павла I и её влияние на политику страны.Основныепринципывнутреннейполитики.Ограничениедворянскихпривилегий.Укреплениеабсолютизмачерезотказотпринципов«просвещённогоабсолютизма»иусилениебюрократическогоиполицейскогохарактерагосударстваиличнойвластиимператора. Акт о престолонаследии и Манифест о «трёхдневной барщине». Политика поотношениюкдворянству,взаимоотношениясостоличнойзнатью.Мерывобластивнешней</w:t>
      </w:r>
      <w:r>
        <w:rPr>
          <w:sz w:val="24"/>
          <w:szCs w:val="24"/>
        </w:rPr>
        <w:tab/>
        <w:t>политики.</w:t>
      </w:r>
      <w:r>
        <w:rPr>
          <w:sz w:val="24"/>
          <w:szCs w:val="24"/>
        </w:rPr>
        <w:tab/>
        <w:t>Причины</w:t>
      </w:r>
      <w:r>
        <w:rPr>
          <w:sz w:val="24"/>
          <w:szCs w:val="24"/>
        </w:rPr>
        <w:tab/>
        <w:t>дворцового</w:t>
      </w:r>
      <w:r>
        <w:rPr>
          <w:sz w:val="24"/>
          <w:szCs w:val="24"/>
        </w:rPr>
        <w:tab/>
        <w:t>переворота11марта1801 г.</w:t>
      </w:r>
    </w:p>
    <w:p w:rsidR="001B2487" w:rsidRDefault="004D6112">
      <w:pPr>
        <w:pStyle w:val="a5"/>
        <w:ind w:right="845"/>
      </w:pPr>
      <w:r>
        <w:t>Участие  России   в   борьбе   с   революционной   Францией.   Итальянскийи  Швейцарский   походы   А.В.   Суворова.   Действия   эскадры   Ф.Ф.   УшаковавСредиземномморе.</w:t>
      </w:r>
    </w:p>
    <w:p w:rsidR="001B2487" w:rsidRDefault="004D6112">
      <w:pPr>
        <w:pStyle w:val="af1"/>
        <w:numPr>
          <w:ilvl w:val="3"/>
          <w:numId w:val="54"/>
        </w:numPr>
        <w:tabs>
          <w:tab w:val="left" w:pos="1950"/>
        </w:tabs>
        <w:ind w:hanging="1021"/>
        <w:rPr>
          <w:sz w:val="24"/>
          <w:szCs w:val="24"/>
        </w:rPr>
      </w:pPr>
      <w:r>
        <w:rPr>
          <w:sz w:val="24"/>
          <w:szCs w:val="24"/>
        </w:rPr>
        <w:t>КультурноепространствоРоссийскойимпериивXVIIIв.</w:t>
      </w:r>
    </w:p>
    <w:p w:rsidR="001B2487" w:rsidRDefault="004D6112">
      <w:pPr>
        <w:pStyle w:val="a5"/>
        <w:tabs>
          <w:tab w:val="left" w:pos="1354"/>
          <w:tab w:val="left" w:pos="2112"/>
          <w:tab w:val="left" w:pos="4287"/>
          <w:tab w:val="left" w:pos="5398"/>
          <w:tab w:val="left" w:pos="7339"/>
          <w:tab w:val="left" w:pos="8379"/>
        </w:tabs>
        <w:spacing w:before="90"/>
        <w:ind w:right="844"/>
      </w:pPr>
      <w:r>
        <w:t>Идеи  Просвещения   в   российской   общественной   мысли,   публицистикеилитературе.ЛитературанародовРоссиивXVIIIв.Первыежурналы.Общественныеидеи</w:t>
      </w:r>
      <w:r>
        <w:tab/>
        <w:t>в</w:t>
      </w:r>
      <w:r>
        <w:tab/>
        <w:t>произведениях</w:t>
      </w:r>
      <w:r>
        <w:tab/>
        <w:t>А.П.</w:t>
      </w:r>
      <w:r>
        <w:tab/>
        <w:t>Сумарокова,</w:t>
      </w:r>
      <w:r>
        <w:tab/>
        <w:t>Г.Р.</w:t>
      </w:r>
      <w:r>
        <w:tab/>
      </w:r>
      <w:r>
        <w:rPr>
          <w:spacing w:val="-1"/>
        </w:rPr>
        <w:t>Державина,</w:t>
      </w:r>
      <w:r>
        <w:t>Д.И.Фонвизина.  Н.И.  Новиков,  материалы  о  положении  крепостных  крестьянвегожурналах. А.Н.Радищевиего«ПутешествиеизПетербургавМоскву».</w:t>
      </w:r>
    </w:p>
    <w:p w:rsidR="001B2487" w:rsidRDefault="004D6112">
      <w:pPr>
        <w:pStyle w:val="a5"/>
        <w:tabs>
          <w:tab w:val="left" w:pos="2110"/>
          <w:tab w:val="left" w:pos="3295"/>
          <w:tab w:val="left" w:pos="4776"/>
          <w:tab w:val="left" w:pos="6456"/>
          <w:tab w:val="left" w:pos="8131"/>
          <w:tab w:val="left" w:pos="8930"/>
        </w:tabs>
        <w:spacing w:before="1"/>
        <w:ind w:right="844"/>
      </w:pPr>
      <w:r>
        <w:t>Русская культура и культура народов России в XVIII в. Развитие новой светскойкультуры     после      преобразований      Петра      I.      Укрепление      взаимосвязейскультурой  стран  зарубежной  Европы.  Масонство  в  России.  Распространениев России основных стилей и жанров европейской художественной культуры (барокко,классицизм, рококо). Вклад в развитие русской культуры учёных, художников, мастеров,прибывших</w:t>
      </w:r>
      <w:r>
        <w:tab/>
        <w:t>из-за</w:t>
      </w:r>
      <w:r>
        <w:tab/>
        <w:t>рубежа.</w:t>
      </w:r>
      <w:r>
        <w:tab/>
        <w:t>Усиление</w:t>
      </w:r>
      <w:r>
        <w:tab/>
        <w:t>внимания</w:t>
      </w:r>
      <w:r>
        <w:tab/>
        <w:t>к</w:t>
      </w:r>
      <w:r>
        <w:tab/>
        <w:t>жизнии культурерусскогонародаи историческому прошломуРоссиик концу столетия.</w:t>
      </w:r>
    </w:p>
    <w:p w:rsidR="001B2487" w:rsidRDefault="004D6112">
      <w:pPr>
        <w:pStyle w:val="a5"/>
        <w:ind w:right="848"/>
      </w:pPr>
      <w:r>
        <w:t>Культураибытроссийскихсословий.Дворянство:жизньибытдворянскойусадьбы.Духовенство.Купечество. Крестьянство.</w:t>
      </w:r>
    </w:p>
    <w:p w:rsidR="001B2487" w:rsidRDefault="004D6112">
      <w:pPr>
        <w:pStyle w:val="a5"/>
        <w:ind w:right="843"/>
        <w:jc w:val="right"/>
      </w:pPr>
      <w:r>
        <w:t>РоссийскаянаукавXVIIIв.АкадемиянауквПетербурге.Изучениестраны‒главнаязадачароссийскойнауки.Географическиеэкспедиции.ВтораяКамчатскаяэкспедиция.ОсвоениеАляскииСеверо-ЗападногопобережьяАмерики.Российско-американскаякомпания.Исследованиявобластиотечественнойистории.Изучениероссийскойсловесностииразвитиерусскоголитературногоязыка.Российскаяакадемия.Е.Р. Дашкова. М.В. Ломоносов и его роль в становлении российской науки и образования.ОбразованиевРоссиивXVIIIв.Основныепедагогическиеидеи.Воспитание</w:t>
      </w:r>
    </w:p>
    <w:p w:rsidR="001B2487" w:rsidRDefault="004D6112">
      <w:pPr>
        <w:pStyle w:val="a5"/>
        <w:spacing w:before="1"/>
        <w:ind w:right="845" w:firstLine="0"/>
      </w:pPr>
      <w:r>
        <w:t>«новойпороды»  людей.  Основание  воспитательных  домов  в  Санкт-Петербургеи Москве, Института благородных девиц в Смольном монастыре. Сословные учебныезаведения для юношества из дворянства. Московский университет ‒ первый российскийуниверситет.</w:t>
      </w:r>
    </w:p>
    <w:p w:rsidR="001B2487" w:rsidRDefault="004D6112">
      <w:pPr>
        <w:pStyle w:val="a5"/>
        <w:ind w:right="844"/>
      </w:pPr>
      <w:r>
        <w:t>Русская  архитектура  XVIII  в.    Строительство    Петербурга,    формированиеегогородскогоплана.РегулярныйхарактерзастройкиПетербургаидругихгородов.БарокковархитектуреМосквыиПетербурга.Переходкклассицизму,созданиеархитектурных ансамблей в стиле классицизма в обеих столицах. В.И. Баженов, М.Ф.Казаков,Ф.Ф.Растрелли.</w:t>
      </w:r>
    </w:p>
    <w:p w:rsidR="001B2487" w:rsidRDefault="004D6112">
      <w:pPr>
        <w:pStyle w:val="a5"/>
        <w:ind w:right="844"/>
      </w:pPr>
      <w:r>
        <w:t>Изобразительное     искусство       в       России,       его       выдающиеся       мастераи произведения. Академия художеств в Петербурге. Расцвет жанра парадного портрета всерединеXVIIIв.Новыевеяния визобразительномискусствевконцестолетия.</w:t>
      </w:r>
    </w:p>
    <w:p w:rsidR="001B2487" w:rsidRDefault="004D6112">
      <w:pPr>
        <w:pStyle w:val="af1"/>
        <w:numPr>
          <w:ilvl w:val="3"/>
          <w:numId w:val="54"/>
        </w:numPr>
        <w:tabs>
          <w:tab w:val="left" w:pos="1950"/>
        </w:tabs>
        <w:ind w:hanging="1021"/>
        <w:rPr>
          <w:sz w:val="24"/>
          <w:szCs w:val="24"/>
        </w:rPr>
      </w:pPr>
      <w:r>
        <w:rPr>
          <w:sz w:val="24"/>
          <w:szCs w:val="24"/>
        </w:rPr>
        <w:lastRenderedPageBreak/>
        <w:t>Нашкрай вXVIIIв.</w:t>
      </w:r>
    </w:p>
    <w:p w:rsidR="001B2487" w:rsidRDefault="004D6112">
      <w:pPr>
        <w:pStyle w:val="af1"/>
        <w:numPr>
          <w:ilvl w:val="3"/>
          <w:numId w:val="54"/>
        </w:numPr>
        <w:tabs>
          <w:tab w:val="left" w:pos="1950"/>
        </w:tabs>
        <w:spacing w:before="140"/>
        <w:ind w:hanging="1021"/>
        <w:rPr>
          <w:sz w:val="24"/>
          <w:szCs w:val="24"/>
        </w:rPr>
      </w:pPr>
      <w:r>
        <w:rPr>
          <w:position w:val="1"/>
          <w:sz w:val="24"/>
          <w:szCs w:val="24"/>
        </w:rPr>
        <w:t>Обобщение.</w:t>
      </w:r>
    </w:p>
    <w:p w:rsidR="001B2487" w:rsidRDefault="004D6112">
      <w:pPr>
        <w:pStyle w:val="af1"/>
        <w:numPr>
          <w:ilvl w:val="1"/>
          <w:numId w:val="54"/>
        </w:numPr>
        <w:tabs>
          <w:tab w:val="left" w:pos="1650"/>
        </w:tabs>
        <w:spacing w:before="137"/>
        <w:ind w:hanging="721"/>
        <w:rPr>
          <w:sz w:val="24"/>
          <w:szCs w:val="24"/>
        </w:rPr>
      </w:pPr>
      <w:r>
        <w:rPr>
          <w:sz w:val="24"/>
          <w:szCs w:val="24"/>
        </w:rPr>
        <w:t>Содержаниеобученияв9 классе.</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f1"/>
        <w:numPr>
          <w:ilvl w:val="2"/>
          <w:numId w:val="54"/>
        </w:numPr>
        <w:tabs>
          <w:tab w:val="left" w:pos="1770"/>
        </w:tabs>
        <w:spacing w:before="90"/>
        <w:ind w:hanging="841"/>
        <w:rPr>
          <w:sz w:val="24"/>
          <w:szCs w:val="24"/>
        </w:rPr>
      </w:pPr>
      <w:r>
        <w:rPr>
          <w:sz w:val="24"/>
          <w:szCs w:val="24"/>
        </w:rPr>
        <w:t>Всеобщаяистория.ИсторияНовоговремени.XIX‒началоХХв.</w:t>
      </w:r>
    </w:p>
    <w:p w:rsidR="001B2487" w:rsidRDefault="004D6112">
      <w:pPr>
        <w:pStyle w:val="af1"/>
        <w:numPr>
          <w:ilvl w:val="3"/>
          <w:numId w:val="54"/>
        </w:numPr>
        <w:tabs>
          <w:tab w:val="left" w:pos="1950"/>
        </w:tabs>
        <w:spacing w:before="139"/>
        <w:ind w:hanging="1021"/>
        <w:rPr>
          <w:sz w:val="24"/>
          <w:szCs w:val="24"/>
        </w:rPr>
      </w:pPr>
      <w:r>
        <w:rPr>
          <w:sz w:val="24"/>
          <w:szCs w:val="24"/>
        </w:rPr>
        <w:t>Введение.</w:t>
      </w:r>
    </w:p>
    <w:p w:rsidR="001B2487" w:rsidRDefault="004D6112">
      <w:pPr>
        <w:pStyle w:val="af1"/>
        <w:numPr>
          <w:ilvl w:val="3"/>
          <w:numId w:val="54"/>
        </w:numPr>
        <w:tabs>
          <w:tab w:val="left" w:pos="1950"/>
        </w:tabs>
        <w:spacing w:before="137"/>
        <w:ind w:hanging="1021"/>
        <w:rPr>
          <w:sz w:val="24"/>
          <w:szCs w:val="24"/>
        </w:rPr>
      </w:pPr>
      <w:r>
        <w:rPr>
          <w:sz w:val="24"/>
          <w:szCs w:val="24"/>
        </w:rPr>
        <w:t>ЕвропавначалеXIXв.</w:t>
      </w:r>
    </w:p>
    <w:p w:rsidR="001B2487" w:rsidRDefault="004D6112">
      <w:pPr>
        <w:pStyle w:val="a5"/>
        <w:spacing w:before="139"/>
        <w:ind w:right="844"/>
      </w:pPr>
      <w:r>
        <w:t>Провозглашение империи Наполеона I во Франции. Реформы. Законодательство.Наполеоновскиевойны.Антинаполеоновскиекоалиции.ПолитикаНаполеонавзавоёванныхстранах.Отношениенаселениякзавоевателям:сопротивление,сотрудничество. Поход армии Наполеона в Россию и крушение Французской империи.Венскийконгресс:цели, главныеучастники, решения.СозданиеСвященного союза.</w:t>
      </w:r>
    </w:p>
    <w:p w:rsidR="001B2487" w:rsidRDefault="004D6112">
      <w:pPr>
        <w:pStyle w:val="af1"/>
        <w:numPr>
          <w:ilvl w:val="3"/>
          <w:numId w:val="54"/>
        </w:numPr>
        <w:tabs>
          <w:tab w:val="left" w:pos="1950"/>
        </w:tabs>
        <w:ind w:left="221" w:right="848" w:firstLine="708"/>
        <w:rPr>
          <w:sz w:val="24"/>
          <w:szCs w:val="24"/>
        </w:rPr>
      </w:pPr>
      <w:r>
        <w:rPr>
          <w:sz w:val="24"/>
          <w:szCs w:val="24"/>
        </w:rPr>
        <w:t>РазвитиеиндустриальногообществавпервойполовинеXIXв.:экономика,социальныеотношения,политическиепроцессы.</w:t>
      </w:r>
    </w:p>
    <w:p w:rsidR="001B2487" w:rsidRDefault="004D6112">
      <w:pPr>
        <w:pStyle w:val="a5"/>
        <w:ind w:right="844"/>
      </w:pPr>
      <w:r>
        <w:t>Промышленныйпереворот,егоособенностивстранахЕвропыиСША.Измененияв социальной структуре общества. Распространение социалистических идей; социалисты-утописты.Выступлениярабочих.СоциальныеинациональныедвижениявстранахЕвропы. Оформление консервативных, либеральных, радикальных политических теченийипартий.</w:t>
      </w:r>
    </w:p>
    <w:p w:rsidR="001B2487" w:rsidRDefault="004D6112">
      <w:pPr>
        <w:pStyle w:val="af1"/>
        <w:numPr>
          <w:ilvl w:val="3"/>
          <w:numId w:val="54"/>
        </w:numPr>
        <w:tabs>
          <w:tab w:val="left" w:pos="1950"/>
        </w:tabs>
        <w:ind w:hanging="1021"/>
        <w:rPr>
          <w:sz w:val="24"/>
          <w:szCs w:val="24"/>
        </w:rPr>
      </w:pPr>
      <w:r>
        <w:rPr>
          <w:sz w:val="24"/>
          <w:szCs w:val="24"/>
        </w:rPr>
        <w:t>Политическоеразвитиеевропейскихстран в1815-1840-егг.</w:t>
      </w:r>
    </w:p>
    <w:p w:rsidR="001B2487" w:rsidRDefault="004D6112">
      <w:pPr>
        <w:pStyle w:val="a5"/>
        <w:tabs>
          <w:tab w:val="left" w:pos="3257"/>
          <w:tab w:val="left" w:pos="5590"/>
          <w:tab w:val="left" w:pos="8434"/>
        </w:tabs>
        <w:spacing w:before="132"/>
        <w:ind w:right="844"/>
      </w:pPr>
      <w:r>
        <w:t>Франция: Реставрация, Июльская монархия, Вторая республика. Великобритания:борьбазапарламентскуюреформу;чартизм.Нарастаниеосвободительныхдвижений.Освобождение</w:t>
      </w:r>
      <w:r>
        <w:tab/>
        <w:t>Греции.</w:t>
      </w:r>
      <w:r>
        <w:tab/>
        <w:t>Европейские</w:t>
      </w:r>
      <w:r>
        <w:tab/>
      </w:r>
      <w:r>
        <w:rPr>
          <w:spacing w:val="-1"/>
        </w:rPr>
        <w:t>революции</w:t>
      </w:r>
      <w:r>
        <w:t>1830г.и1848-1849гг.Возникновениеираспространениемарксизма.</w:t>
      </w:r>
    </w:p>
    <w:p w:rsidR="001B2487" w:rsidRDefault="004D6112">
      <w:pPr>
        <w:pStyle w:val="af1"/>
        <w:numPr>
          <w:ilvl w:val="3"/>
          <w:numId w:val="54"/>
        </w:numPr>
        <w:tabs>
          <w:tab w:val="left" w:pos="1950"/>
        </w:tabs>
        <w:ind w:hanging="1021"/>
        <w:rPr>
          <w:sz w:val="24"/>
          <w:szCs w:val="24"/>
        </w:rPr>
      </w:pPr>
      <w:r>
        <w:rPr>
          <w:sz w:val="24"/>
          <w:szCs w:val="24"/>
        </w:rPr>
        <w:t>СтраныЕвропыи Северной Америки всерединеХIХ‒началеХХв.</w:t>
      </w:r>
    </w:p>
    <w:p w:rsidR="001B2487" w:rsidRDefault="004D6112">
      <w:pPr>
        <w:pStyle w:val="af1"/>
        <w:numPr>
          <w:ilvl w:val="4"/>
          <w:numId w:val="54"/>
        </w:numPr>
        <w:tabs>
          <w:tab w:val="left" w:pos="2130"/>
        </w:tabs>
        <w:spacing w:before="139"/>
        <w:ind w:right="846" w:firstLine="708"/>
        <w:rPr>
          <w:sz w:val="24"/>
          <w:szCs w:val="24"/>
        </w:rPr>
      </w:pPr>
      <w:r>
        <w:rPr>
          <w:sz w:val="24"/>
          <w:szCs w:val="24"/>
        </w:rPr>
        <w:t>Великобритания в Викторианскую эпоху. «Мастерская мира». Рабочеедвижение.Политическиеисоциальныереформы.Британскаяколониальнаяимперия;доминионы.</w:t>
      </w:r>
    </w:p>
    <w:p w:rsidR="001B2487" w:rsidRDefault="004D6112">
      <w:pPr>
        <w:pStyle w:val="af1"/>
        <w:numPr>
          <w:ilvl w:val="4"/>
          <w:numId w:val="54"/>
        </w:numPr>
        <w:tabs>
          <w:tab w:val="left" w:pos="2130"/>
        </w:tabs>
        <w:ind w:right="845" w:firstLine="708"/>
        <w:rPr>
          <w:sz w:val="24"/>
          <w:szCs w:val="24"/>
        </w:rPr>
      </w:pPr>
      <w:r>
        <w:rPr>
          <w:sz w:val="24"/>
          <w:szCs w:val="24"/>
        </w:rPr>
        <w:t>Франция.ИмперияНаполеонаIII:внутренняяивнешняяполитика.Активизация колониальной экспансии. Франко-германская война 1870-1871 гг. Парижскаякоммуна.</w:t>
      </w:r>
    </w:p>
    <w:p w:rsidR="001B2487" w:rsidRDefault="004D6112">
      <w:pPr>
        <w:pStyle w:val="af1"/>
        <w:numPr>
          <w:ilvl w:val="4"/>
          <w:numId w:val="54"/>
        </w:numPr>
        <w:tabs>
          <w:tab w:val="left" w:pos="2130"/>
        </w:tabs>
        <w:ind w:right="845" w:firstLine="708"/>
        <w:rPr>
          <w:sz w:val="24"/>
          <w:szCs w:val="24"/>
        </w:rPr>
      </w:pPr>
      <w:r>
        <w:rPr>
          <w:sz w:val="24"/>
          <w:szCs w:val="24"/>
        </w:rPr>
        <w:t>Италия.  Подъём   борьбы  за   независимость    итальянских    земель.К.Кавур,Дж.Гарибальди.Образованиеединогогосударства.КорольВикторЭммануилII.</w:t>
      </w:r>
    </w:p>
    <w:p w:rsidR="001B2487" w:rsidRDefault="004D6112">
      <w:pPr>
        <w:pStyle w:val="af1"/>
        <w:numPr>
          <w:ilvl w:val="4"/>
          <w:numId w:val="54"/>
        </w:numPr>
        <w:tabs>
          <w:tab w:val="left" w:pos="2130"/>
        </w:tabs>
        <w:ind w:right="845" w:firstLine="708"/>
        <w:rPr>
          <w:sz w:val="24"/>
          <w:szCs w:val="24"/>
        </w:rPr>
      </w:pPr>
      <w:r>
        <w:rPr>
          <w:sz w:val="24"/>
          <w:szCs w:val="24"/>
        </w:rPr>
        <w:t>Германия.  Движение  за  объединение   германских   государств.О. Бисмарк. Северогерманский союз. Провозглашение Германской империи. Социальнаяполитика.    Включение     империи     в     систему     внешнеполитических     союзови колониальныезахваты.</w:t>
      </w:r>
    </w:p>
    <w:p w:rsidR="001B2487" w:rsidRDefault="004D6112">
      <w:pPr>
        <w:pStyle w:val="af1"/>
        <w:numPr>
          <w:ilvl w:val="4"/>
          <w:numId w:val="54"/>
        </w:numPr>
        <w:tabs>
          <w:tab w:val="left" w:pos="2130"/>
        </w:tabs>
        <w:ind w:left="2129" w:right="846" w:hanging="2130"/>
        <w:jc w:val="right"/>
        <w:rPr>
          <w:sz w:val="24"/>
          <w:szCs w:val="24"/>
        </w:rPr>
      </w:pPr>
      <w:r>
        <w:rPr>
          <w:sz w:val="24"/>
          <w:szCs w:val="24"/>
        </w:rPr>
        <w:t>СтраныЦентральнойиЮго-ВосточнойЕвропывовторойполовине</w:t>
      </w:r>
    </w:p>
    <w:p w:rsidR="001B2487" w:rsidRDefault="004D6112">
      <w:pPr>
        <w:pStyle w:val="af1"/>
        <w:numPr>
          <w:ilvl w:val="0"/>
          <w:numId w:val="55"/>
        </w:numPr>
        <w:tabs>
          <w:tab w:val="left" w:pos="550"/>
        </w:tabs>
        <w:spacing w:before="5"/>
        <w:ind w:left="0" w:right="847" w:firstLine="0"/>
        <w:jc w:val="left"/>
      </w:pPr>
      <w:r>
        <w:rPr>
          <w:sz w:val="24"/>
          <w:szCs w:val="24"/>
        </w:rPr>
        <w:t>‒началеXXв.Габсбургскаяимперия:экономическоеиполитическоеразвитие,</w:t>
      </w:r>
    </w:p>
    <w:p w:rsidR="001B2487" w:rsidRDefault="004D6112">
      <w:pPr>
        <w:pStyle w:val="a5"/>
        <w:tabs>
          <w:tab w:val="left" w:pos="2964"/>
          <w:tab w:val="left" w:pos="5717"/>
          <w:tab w:val="left" w:pos="8981"/>
        </w:tabs>
        <w:spacing w:before="90"/>
        <w:ind w:right="844" w:firstLine="0"/>
      </w:pPr>
      <w:r>
        <w:t>положение народов, национальные движения. Провозглашение дуалистической Австро-Венгерскоймонархии(1867).Югославянскиенароды:борьбазаосвобождениеотосманского</w:t>
      </w:r>
      <w:r>
        <w:tab/>
        <w:t>господства.</w:t>
      </w:r>
      <w:r>
        <w:tab/>
        <w:t>Русско-турецкая</w:t>
      </w:r>
      <w:r>
        <w:tab/>
        <w:t>война1877-1878гг.,еёитоги.</w:t>
      </w:r>
    </w:p>
    <w:p w:rsidR="001B2487" w:rsidRDefault="004D6112">
      <w:pPr>
        <w:pStyle w:val="af1"/>
        <w:numPr>
          <w:ilvl w:val="4"/>
          <w:numId w:val="54"/>
        </w:numPr>
        <w:tabs>
          <w:tab w:val="left" w:pos="2130"/>
        </w:tabs>
        <w:ind w:right="844" w:firstLine="708"/>
        <w:rPr>
          <w:sz w:val="24"/>
          <w:szCs w:val="24"/>
        </w:rPr>
      </w:pPr>
      <w:r>
        <w:rPr>
          <w:sz w:val="24"/>
          <w:szCs w:val="24"/>
        </w:rPr>
        <w:t>Соединённые ШтатыАмерики.СевериЮг:экономика,социальныеотношения, политическая жизнь. Проблема рабства; аболиционизм. Гражданская война(1861-1865):причины,участники,итоги.А.Линкольн.ВосстановлениеЮга.Промышленный рост вконцеXIXв.</w:t>
      </w:r>
    </w:p>
    <w:p w:rsidR="001B2487" w:rsidRDefault="004D6112">
      <w:pPr>
        <w:pStyle w:val="af1"/>
        <w:numPr>
          <w:ilvl w:val="4"/>
          <w:numId w:val="54"/>
        </w:numPr>
        <w:tabs>
          <w:tab w:val="left" w:pos="2130"/>
        </w:tabs>
        <w:ind w:right="846" w:firstLine="708"/>
        <w:rPr>
          <w:sz w:val="24"/>
          <w:szCs w:val="24"/>
        </w:rPr>
      </w:pPr>
      <w:r>
        <w:rPr>
          <w:sz w:val="24"/>
          <w:szCs w:val="24"/>
        </w:rPr>
        <w:t>Экономическоеи   социально-политическое   развитие   стран   Европыи СШАвконцеXIX‒ началеХХв.</w:t>
      </w:r>
    </w:p>
    <w:p w:rsidR="001B2487" w:rsidRDefault="004D6112">
      <w:pPr>
        <w:pStyle w:val="a5"/>
        <w:ind w:right="844"/>
      </w:pPr>
      <w:r>
        <w:t>Завершениепромышленногопереворота.Втораяпромышленнаяреволюция.Индустриализация.       Монополистический       капитализм.       Технический       прогрессв промышленности и сельском хозяйстве. Развитие транспорта и средств связи. Миграцияиз Старого в Новый Свет. Положение основных социальных групп. Рабочее движение ипрофсоюзы.Образованиесоциалистическихпартий.</w:t>
      </w:r>
    </w:p>
    <w:p w:rsidR="001B2487" w:rsidRDefault="004D6112">
      <w:pPr>
        <w:pStyle w:val="af1"/>
        <w:numPr>
          <w:ilvl w:val="3"/>
          <w:numId w:val="54"/>
        </w:numPr>
        <w:tabs>
          <w:tab w:val="left" w:pos="1950"/>
        </w:tabs>
        <w:spacing w:before="1"/>
        <w:ind w:hanging="1021"/>
        <w:rPr>
          <w:sz w:val="24"/>
          <w:szCs w:val="24"/>
        </w:rPr>
      </w:pPr>
      <w:r>
        <w:rPr>
          <w:sz w:val="24"/>
          <w:szCs w:val="24"/>
        </w:rPr>
        <w:lastRenderedPageBreak/>
        <w:t>СтраныЛатинской Америки вXIX‒началеХХ в.</w:t>
      </w:r>
    </w:p>
    <w:p w:rsidR="001B2487" w:rsidRDefault="004D6112">
      <w:pPr>
        <w:pStyle w:val="a5"/>
        <w:spacing w:before="137"/>
        <w:ind w:right="843"/>
      </w:pPr>
      <w:r>
        <w:t>Политика метрополий в латиноамериканских владениях. Колониальное общество.Освободительная       борьба:   задачи,       участники,       формы       выступлений.Ф.Д. Туссен-Лувертюр, С. Боливар. Провозглашение независимых государств. ВлияниеСША на страны Латинской Америки. Традиционные отношения; латифундизм. Проблемымодернизации.Мексиканскаяреволюция 1910-1917гг.:участники, итоги,значение.</w:t>
      </w:r>
    </w:p>
    <w:p w:rsidR="001B2487" w:rsidRDefault="004D6112">
      <w:pPr>
        <w:pStyle w:val="af1"/>
        <w:numPr>
          <w:ilvl w:val="3"/>
          <w:numId w:val="54"/>
        </w:numPr>
        <w:tabs>
          <w:tab w:val="left" w:pos="1950"/>
        </w:tabs>
        <w:spacing w:before="2"/>
        <w:ind w:hanging="1021"/>
        <w:rPr>
          <w:sz w:val="24"/>
          <w:szCs w:val="24"/>
        </w:rPr>
      </w:pPr>
      <w:r>
        <w:rPr>
          <w:sz w:val="24"/>
          <w:szCs w:val="24"/>
        </w:rPr>
        <w:t>СтраныАзиивХIХ‒началеХХ в.</w:t>
      </w:r>
    </w:p>
    <w:p w:rsidR="001B2487" w:rsidRDefault="004D6112">
      <w:pPr>
        <w:pStyle w:val="af1"/>
        <w:numPr>
          <w:ilvl w:val="4"/>
          <w:numId w:val="54"/>
        </w:numPr>
        <w:tabs>
          <w:tab w:val="left" w:pos="2130"/>
        </w:tabs>
        <w:spacing w:before="137"/>
        <w:ind w:right="845" w:firstLine="708"/>
        <w:rPr>
          <w:sz w:val="24"/>
          <w:szCs w:val="24"/>
        </w:rPr>
      </w:pPr>
      <w:r>
        <w:rPr>
          <w:sz w:val="24"/>
          <w:szCs w:val="24"/>
        </w:rPr>
        <w:t>Япония. Внутренняя и внешняя политика сегуната Токугава. «ОткрытиеЯпонии».      Реставрация        Мэйдзи.        Введение        конституции.        Модернизациявэкономикеисоциальных отношениях. Переходкполитикезавоеваний.</w:t>
      </w:r>
    </w:p>
    <w:p w:rsidR="001B2487" w:rsidRDefault="004D6112">
      <w:pPr>
        <w:pStyle w:val="af1"/>
        <w:numPr>
          <w:ilvl w:val="4"/>
          <w:numId w:val="54"/>
        </w:numPr>
        <w:tabs>
          <w:tab w:val="left" w:pos="2092"/>
          <w:tab w:val="left" w:pos="2130"/>
          <w:tab w:val="left" w:pos="3213"/>
          <w:tab w:val="left" w:pos="3907"/>
          <w:tab w:val="left" w:pos="5323"/>
          <w:tab w:val="left" w:pos="6357"/>
          <w:tab w:val="left" w:pos="7629"/>
        </w:tabs>
        <w:spacing w:before="1"/>
        <w:ind w:left="2129" w:right="846" w:hanging="2130"/>
        <w:jc w:val="right"/>
        <w:rPr>
          <w:sz w:val="24"/>
          <w:szCs w:val="24"/>
        </w:rPr>
      </w:pPr>
      <w:r>
        <w:rPr>
          <w:sz w:val="24"/>
          <w:szCs w:val="24"/>
        </w:rPr>
        <w:t>Китай.</w:t>
      </w:r>
      <w:r>
        <w:rPr>
          <w:sz w:val="24"/>
          <w:szCs w:val="24"/>
        </w:rPr>
        <w:tab/>
        <w:t>Империя</w:t>
      </w:r>
      <w:r>
        <w:rPr>
          <w:sz w:val="24"/>
          <w:szCs w:val="24"/>
        </w:rPr>
        <w:tab/>
        <w:t>Цин.</w:t>
      </w:r>
      <w:r>
        <w:rPr>
          <w:sz w:val="24"/>
          <w:szCs w:val="24"/>
        </w:rPr>
        <w:tab/>
        <w:t>«Опиумные</w:t>
      </w:r>
      <w:r>
        <w:rPr>
          <w:sz w:val="24"/>
          <w:szCs w:val="24"/>
        </w:rPr>
        <w:tab/>
        <w:t>войны».</w:t>
      </w:r>
      <w:r>
        <w:rPr>
          <w:sz w:val="24"/>
          <w:szCs w:val="24"/>
        </w:rPr>
        <w:tab/>
        <w:t>Восстание</w:t>
      </w:r>
      <w:r>
        <w:rPr>
          <w:sz w:val="24"/>
          <w:szCs w:val="24"/>
        </w:rPr>
        <w:tab/>
        <w:t>тайпинов.</w:t>
      </w:r>
    </w:p>
    <w:p w:rsidR="001B2487" w:rsidRDefault="004D6112">
      <w:pPr>
        <w:pStyle w:val="a5"/>
        <w:spacing w:before="137"/>
        <w:ind w:left="0" w:right="845" w:firstLine="0"/>
        <w:jc w:val="right"/>
      </w:pPr>
      <w:r>
        <w:t>«Открытие»  Китая.  Политика«самоусиления».  Восстание«ихэтуаней».  Революция</w:t>
      </w:r>
    </w:p>
    <w:p w:rsidR="001B2487" w:rsidRDefault="004D6112">
      <w:pPr>
        <w:pStyle w:val="a5"/>
        <w:spacing w:before="139"/>
        <w:ind w:firstLine="0"/>
      </w:pPr>
      <w:r>
        <w:t>1911-1913гг.СуньЯтсен.</w:t>
      </w:r>
    </w:p>
    <w:p w:rsidR="001B2487" w:rsidRDefault="004D6112">
      <w:pPr>
        <w:pStyle w:val="af1"/>
        <w:numPr>
          <w:ilvl w:val="4"/>
          <w:numId w:val="54"/>
        </w:numPr>
        <w:tabs>
          <w:tab w:val="left" w:pos="2130"/>
        </w:tabs>
        <w:spacing w:before="137"/>
        <w:ind w:right="845" w:firstLine="708"/>
        <w:rPr>
          <w:sz w:val="24"/>
          <w:szCs w:val="24"/>
        </w:rPr>
      </w:pPr>
      <w:r>
        <w:rPr>
          <w:sz w:val="24"/>
          <w:szCs w:val="24"/>
        </w:rPr>
        <w:t>Османскаяимперия.Традиционныеустоиипопыткипроведенияреформ.ПолитикаТанзимата.Принятиеконституции.Младотурецкаяреволюция1908-1909гг.</w:t>
      </w:r>
    </w:p>
    <w:p w:rsidR="001B2487" w:rsidRDefault="004D6112">
      <w:pPr>
        <w:pStyle w:val="af1"/>
        <w:numPr>
          <w:ilvl w:val="4"/>
          <w:numId w:val="54"/>
        </w:numPr>
        <w:tabs>
          <w:tab w:val="left" w:pos="2130"/>
        </w:tabs>
        <w:spacing w:before="1"/>
        <w:ind w:left="2129" w:hanging="1201"/>
        <w:rPr>
          <w:sz w:val="24"/>
          <w:szCs w:val="24"/>
        </w:rPr>
      </w:pPr>
      <w:r>
        <w:rPr>
          <w:position w:val="1"/>
          <w:sz w:val="24"/>
          <w:szCs w:val="24"/>
        </w:rPr>
        <w:t>Революция1905-1911г.вИране.</w:t>
      </w:r>
    </w:p>
    <w:p w:rsidR="001B2487" w:rsidRDefault="004D6112">
      <w:pPr>
        <w:pStyle w:val="af1"/>
        <w:numPr>
          <w:ilvl w:val="4"/>
          <w:numId w:val="54"/>
        </w:numPr>
        <w:tabs>
          <w:tab w:val="left" w:pos="2130"/>
        </w:tabs>
        <w:spacing w:before="138"/>
        <w:ind w:right="845" w:firstLine="708"/>
        <w:rPr>
          <w:sz w:val="24"/>
          <w:szCs w:val="24"/>
        </w:rPr>
      </w:pPr>
      <w:r>
        <w:rPr>
          <w:position w:val="1"/>
          <w:sz w:val="24"/>
          <w:szCs w:val="24"/>
        </w:rPr>
        <w:t>Индия.Колониальныйрежим.Индийскоенациональноедвижение.</w:t>
      </w:r>
      <w:r>
        <w:rPr>
          <w:sz w:val="24"/>
          <w:szCs w:val="24"/>
        </w:rPr>
        <w:t>Восстаниесипаев(1857-1859).ОбъявлениеИндиивладениембританскойкороны.ПолитическоеразвитиеИндиивовторойполовинеXIXв.СозданиеИндийскогонациональногоконгресса. Б. Тилак, М.К. Ганди.</w:t>
      </w:r>
    </w:p>
    <w:p w:rsidR="001B2487" w:rsidRDefault="004D6112">
      <w:pPr>
        <w:pStyle w:val="af1"/>
        <w:numPr>
          <w:ilvl w:val="3"/>
          <w:numId w:val="54"/>
        </w:numPr>
        <w:tabs>
          <w:tab w:val="left" w:pos="1950"/>
        </w:tabs>
        <w:spacing w:before="90"/>
        <w:ind w:hanging="1021"/>
        <w:rPr>
          <w:sz w:val="24"/>
          <w:szCs w:val="24"/>
        </w:rPr>
      </w:pPr>
      <w:r>
        <w:rPr>
          <w:sz w:val="24"/>
          <w:szCs w:val="24"/>
        </w:rPr>
        <w:t>НародыАфрики вХIХ‒начале ХХ в.</w:t>
      </w:r>
    </w:p>
    <w:p w:rsidR="001B2487" w:rsidRDefault="004D6112">
      <w:pPr>
        <w:pStyle w:val="a5"/>
        <w:spacing w:before="139"/>
        <w:ind w:right="846"/>
      </w:pPr>
      <w:r>
        <w:t>Завершение       колониального       раздела       мира.       Колониальные       порядкиитрадиционныеобщественныеотношениявстранахАфрики.Выступленияпротивколонизаторов.Англо-бурская война.</w:t>
      </w:r>
    </w:p>
    <w:p w:rsidR="001B2487" w:rsidRDefault="004D6112">
      <w:pPr>
        <w:pStyle w:val="af1"/>
        <w:numPr>
          <w:ilvl w:val="3"/>
          <w:numId w:val="54"/>
        </w:numPr>
        <w:tabs>
          <w:tab w:val="left" w:pos="1950"/>
        </w:tabs>
        <w:ind w:hanging="1021"/>
        <w:rPr>
          <w:sz w:val="24"/>
          <w:szCs w:val="24"/>
        </w:rPr>
      </w:pPr>
      <w:r>
        <w:rPr>
          <w:sz w:val="24"/>
          <w:szCs w:val="24"/>
        </w:rPr>
        <w:t>РазвитиекультурывXIX‒начале ХХв.</w:t>
      </w:r>
    </w:p>
    <w:p w:rsidR="001B2487" w:rsidRDefault="004D6112">
      <w:pPr>
        <w:pStyle w:val="a5"/>
        <w:spacing w:before="139"/>
        <w:ind w:right="843"/>
      </w:pPr>
      <w:r>
        <w:t>Научные   открытия   и   технические   изобретения   в    XIX    ‒    началеХХв.Революциявфизике.Достиженияестествознанияимедицины.Развитиефилософии,психологииисоциологии.</w:t>
      </w:r>
    </w:p>
    <w:p w:rsidR="001B2487" w:rsidRDefault="004D6112">
      <w:pPr>
        <w:pStyle w:val="a5"/>
        <w:ind w:right="844"/>
      </w:pPr>
      <w:r>
        <w:t>Распространение образования. Технический прогресс и изменения в условиях трудаи     повседневной     жизни     людей.     Художественная     культура       XIX       ‒начала ХХ в. Эволюция стилей в литературе, живописи: классицизм, романтизм, реализм.Импрессионизм.      Модернизм.      Смена      стилей      в      архитектуре.      Музыкальноеи    театральное    искусство.    Рождение    кинематографа.    Деятели    культуры:    жизньи творчество.</w:t>
      </w:r>
    </w:p>
    <w:p w:rsidR="001B2487" w:rsidRDefault="004D6112">
      <w:pPr>
        <w:pStyle w:val="af1"/>
        <w:numPr>
          <w:ilvl w:val="3"/>
          <w:numId w:val="54"/>
        </w:numPr>
        <w:tabs>
          <w:tab w:val="left" w:pos="2070"/>
        </w:tabs>
        <w:ind w:left="2069" w:hanging="1141"/>
        <w:rPr>
          <w:sz w:val="24"/>
          <w:szCs w:val="24"/>
        </w:rPr>
      </w:pPr>
      <w:r>
        <w:rPr>
          <w:sz w:val="24"/>
          <w:szCs w:val="24"/>
        </w:rPr>
        <w:t>МеждународныеотношениявXIX ‒началеXX в.</w:t>
      </w:r>
    </w:p>
    <w:p w:rsidR="001B2487" w:rsidRDefault="004D6112">
      <w:pPr>
        <w:pStyle w:val="a5"/>
        <w:spacing w:before="139"/>
        <w:ind w:right="844"/>
      </w:pPr>
      <w:r>
        <w:t>Венскаясистемамеждународныхотношений.Внешнеполитическиеинтересывеликих держав и политика союзов в Европе. Восточный вопрос. Колониальные захваты иколониальныеимперии.Старыеиновыелидерыиндустриальногомира.Активизацияборьбы за передел мира. Формирование военно-политических блоков великих держав.ПерваяГаагскаямирнаяконференция(1899).МеждународныеконфликтыивойнывконцеXIX‒началеХХв.(испано-американскаявойна,русско-японскаявойна,боснийскийкризис). Балканскиевойны.</w:t>
      </w:r>
    </w:p>
    <w:p w:rsidR="001B2487" w:rsidRDefault="004D6112">
      <w:pPr>
        <w:pStyle w:val="af1"/>
        <w:numPr>
          <w:ilvl w:val="3"/>
          <w:numId w:val="54"/>
        </w:numPr>
        <w:tabs>
          <w:tab w:val="left" w:pos="2070"/>
        </w:tabs>
        <w:spacing w:before="1"/>
        <w:ind w:left="2069" w:hanging="1141"/>
        <w:rPr>
          <w:sz w:val="24"/>
          <w:szCs w:val="24"/>
        </w:rPr>
      </w:pPr>
      <w:r>
        <w:rPr>
          <w:sz w:val="24"/>
          <w:szCs w:val="24"/>
        </w:rPr>
        <w:t>Обобщение.Историческоеи культурноенаследие</w:t>
      </w:r>
      <w:r>
        <w:rPr>
          <w:position w:val="1"/>
          <w:sz w:val="24"/>
          <w:szCs w:val="24"/>
        </w:rPr>
        <w:t>XIXв.</w:t>
      </w:r>
    </w:p>
    <w:p w:rsidR="001B2487" w:rsidRDefault="004D6112">
      <w:pPr>
        <w:pStyle w:val="af1"/>
        <w:numPr>
          <w:ilvl w:val="2"/>
          <w:numId w:val="54"/>
        </w:numPr>
        <w:tabs>
          <w:tab w:val="left" w:pos="1770"/>
        </w:tabs>
        <w:spacing w:before="136"/>
        <w:ind w:hanging="841"/>
        <w:rPr>
          <w:sz w:val="24"/>
          <w:szCs w:val="24"/>
        </w:rPr>
      </w:pPr>
      <w:r>
        <w:rPr>
          <w:sz w:val="24"/>
          <w:szCs w:val="24"/>
        </w:rPr>
        <w:t>ИсторияРоссии.РоссийскаяимпериявXIX‒ началеXX в.</w:t>
      </w:r>
    </w:p>
    <w:p w:rsidR="001B2487" w:rsidRDefault="004D6112">
      <w:pPr>
        <w:pStyle w:val="af1"/>
        <w:numPr>
          <w:ilvl w:val="3"/>
          <w:numId w:val="54"/>
        </w:numPr>
        <w:tabs>
          <w:tab w:val="left" w:pos="1950"/>
        </w:tabs>
        <w:spacing w:before="137"/>
        <w:ind w:hanging="1021"/>
        <w:rPr>
          <w:sz w:val="24"/>
          <w:szCs w:val="24"/>
        </w:rPr>
      </w:pPr>
      <w:r>
        <w:rPr>
          <w:sz w:val="24"/>
          <w:szCs w:val="24"/>
        </w:rPr>
        <w:t>Введение.</w:t>
      </w:r>
    </w:p>
    <w:p w:rsidR="001B2487" w:rsidRDefault="004D6112">
      <w:pPr>
        <w:pStyle w:val="af1"/>
        <w:numPr>
          <w:ilvl w:val="3"/>
          <w:numId w:val="54"/>
        </w:numPr>
        <w:tabs>
          <w:tab w:val="left" w:pos="1950"/>
        </w:tabs>
        <w:spacing w:before="139"/>
        <w:ind w:hanging="1021"/>
        <w:rPr>
          <w:sz w:val="24"/>
          <w:szCs w:val="24"/>
        </w:rPr>
      </w:pPr>
      <w:r>
        <w:rPr>
          <w:sz w:val="24"/>
          <w:szCs w:val="24"/>
        </w:rPr>
        <w:t>Александровскаяэпоха:государственныйлиберализм.</w:t>
      </w:r>
    </w:p>
    <w:p w:rsidR="001B2487" w:rsidRDefault="004D6112">
      <w:pPr>
        <w:pStyle w:val="a5"/>
        <w:spacing w:before="137"/>
        <w:ind w:left="929" w:firstLine="0"/>
        <w:jc w:val="left"/>
      </w:pPr>
      <w:r>
        <w:t>ПроектылиберальныхреформАлександраI.Внешниеивнутренниефакторы.</w:t>
      </w:r>
    </w:p>
    <w:p w:rsidR="001B2487" w:rsidRDefault="004D6112">
      <w:pPr>
        <w:pStyle w:val="a5"/>
        <w:spacing w:before="140"/>
        <w:ind w:firstLine="0"/>
      </w:pPr>
      <w:r>
        <w:lastRenderedPageBreak/>
        <w:t>Негласныйкомитет.Реформыгосударственногоуправления.М.М.Сперанский.</w:t>
      </w:r>
    </w:p>
    <w:p w:rsidR="001B2487" w:rsidRDefault="004D6112">
      <w:pPr>
        <w:pStyle w:val="a5"/>
        <w:spacing w:before="138"/>
        <w:ind w:right="844"/>
      </w:pPr>
      <w:r>
        <w:t>Внешняя политика России. Война России с Францией 1805-</w:t>
      </w:r>
      <w:r>
        <w:rPr>
          <w:position w:val="1"/>
        </w:rPr>
        <w:t>1807 гг. Тильзитский</w:t>
      </w:r>
      <w:r>
        <w:t>мир. Война со Швецией 1808-1809 г. и присоединение Финляндии. Война с Турцией иБухарестский мир 1812 г. Отечественная война 1812 г. ‒ важнейшее событие российской имировой истории XIX в. Венский конгресс и его решения. Священный союз. ВозрастаниеролиРоссиивевропейскойполитикепослепобедынадНаполеономиВенскогоконгресса.</w:t>
      </w:r>
    </w:p>
    <w:p w:rsidR="001B2487" w:rsidRDefault="004D6112">
      <w:pPr>
        <w:pStyle w:val="a5"/>
        <w:spacing w:before="1"/>
        <w:ind w:right="848"/>
      </w:pPr>
      <w:r>
        <w:t>Либеральныеиохранительныетенденциивовнутреннейполитике.Польскаяконституция1815 г.Военныепоселения.</w:t>
      </w:r>
    </w:p>
    <w:p w:rsidR="001B2487" w:rsidRDefault="004D6112">
      <w:pPr>
        <w:pStyle w:val="a5"/>
        <w:spacing w:before="90"/>
        <w:ind w:left="929" w:firstLine="0"/>
      </w:pPr>
      <w:r>
        <w:t>Дворянскаяоппозициясамодержавию.Тайныеорганизации:</w:t>
      </w:r>
    </w:p>
    <w:p w:rsidR="001B2487" w:rsidRDefault="004D6112">
      <w:pPr>
        <w:pStyle w:val="a5"/>
        <w:spacing w:before="139"/>
        <w:ind w:right="848"/>
      </w:pPr>
      <w:r>
        <w:t>Союзспасения,Союзблагоденствия,СеверноеиЮжноеобщества.Восстаниедекабристов14 декабря 1825 г.</w:t>
      </w:r>
    </w:p>
    <w:p w:rsidR="001B2487" w:rsidRDefault="004D6112">
      <w:pPr>
        <w:pStyle w:val="af1"/>
        <w:numPr>
          <w:ilvl w:val="3"/>
          <w:numId w:val="54"/>
        </w:numPr>
        <w:tabs>
          <w:tab w:val="left" w:pos="1950"/>
        </w:tabs>
        <w:ind w:left="929" w:right="850" w:firstLine="0"/>
        <w:rPr>
          <w:sz w:val="24"/>
          <w:szCs w:val="24"/>
        </w:rPr>
      </w:pPr>
      <w:r>
        <w:rPr>
          <w:sz w:val="24"/>
          <w:szCs w:val="24"/>
        </w:rPr>
        <w:t xml:space="preserve">Николаевское самодержавие: </w:t>
      </w:r>
      <w:r>
        <w:rPr>
          <w:position w:val="1"/>
          <w:sz w:val="24"/>
          <w:szCs w:val="24"/>
        </w:rPr>
        <w:t>государственный консерватизм.</w:t>
      </w:r>
      <w:r>
        <w:rPr>
          <w:sz w:val="24"/>
          <w:szCs w:val="24"/>
        </w:rPr>
        <w:t>РеформаторскиеиконсервативныетенденциивполитикеНиколаяI.</w:t>
      </w:r>
    </w:p>
    <w:p w:rsidR="001B2487" w:rsidRDefault="004D6112">
      <w:pPr>
        <w:pStyle w:val="a5"/>
        <w:tabs>
          <w:tab w:val="left" w:pos="3132"/>
          <w:tab w:val="left" w:pos="5542"/>
          <w:tab w:val="left" w:pos="7956"/>
        </w:tabs>
        <w:ind w:right="846" w:firstLine="0"/>
      </w:pPr>
      <w:r>
        <w:t>Экономическаяполитикавусловияхполитическогоконсерватизма.Государственнаярегламентация общественной жизни: централизация управления, политическая полиция,кодификация</w:t>
      </w:r>
      <w:r>
        <w:tab/>
        <w:t>законов,</w:t>
      </w:r>
      <w:r>
        <w:tab/>
        <w:t>цензура,</w:t>
      </w:r>
      <w:r>
        <w:tab/>
        <w:t>попечительствооб   образовании.   Крестьянский   вопрос.   Реформа     государственных     крестьянП.Д.Киселёва1837-1841гг.Официальнаяидеология:«православие,самодержавие,народность».Формированиепрофессиональнойбюрократии.</w:t>
      </w:r>
    </w:p>
    <w:p w:rsidR="001B2487" w:rsidRDefault="004D6112">
      <w:pPr>
        <w:pStyle w:val="a5"/>
        <w:ind w:right="846"/>
      </w:pPr>
      <w:r>
        <w:t>Расширение    империи:    русско-иранская    и    русско-турецкая    войны.    РоссияиЗападная Европа:особенностивзаимного восприятия. «Священныйсоюз». Россия иреволюциивЕвропе.Восточныйвопрос.РаспадВенскойсистемы.Крымскаявойна.ГероическаяоборонаСевастополя. Парижскиймир 1856 г.</w:t>
      </w:r>
    </w:p>
    <w:p w:rsidR="001B2487" w:rsidRDefault="004D6112">
      <w:pPr>
        <w:pStyle w:val="a5"/>
        <w:ind w:right="846"/>
      </w:pPr>
      <w:r>
        <w:t>Сословнаяструктурароссийскогообщества.Крепостноехозяйство.Помещикикрестьянин,   конфликты        и        сотрудничество.        Промышленный        переворотиего  особенности  в  России.  Начало  железнодорожного  строительства.  Москваи  Петербург:   спор   двух   столиц.   Города   как   административные,   торговыеи промышленныецентры. Городскоесамоуправление.</w:t>
      </w:r>
    </w:p>
    <w:p w:rsidR="001B2487" w:rsidRDefault="004D6112">
      <w:pPr>
        <w:pStyle w:val="a5"/>
        <w:tabs>
          <w:tab w:val="left" w:pos="4174"/>
          <w:tab w:val="left" w:pos="8326"/>
        </w:tabs>
        <w:ind w:right="845"/>
      </w:pPr>
      <w:r>
        <w:t>Общественная жизнь в 1830-1850-е гг. Роль литературы, печати, университетов вформировании независимого общественного мнения. Общественная мысль: официальнаяидеология, славянофилы и западники, зарождение социалистической мысли. Складываниетеории</w:t>
      </w:r>
      <w:r>
        <w:tab/>
        <w:t>русского</w:t>
      </w:r>
      <w:r>
        <w:tab/>
      </w:r>
      <w:r>
        <w:rPr>
          <w:spacing w:val="-1"/>
        </w:rPr>
        <w:t>социализма.</w:t>
      </w:r>
      <w:r>
        <w:t>А.И.Герцен.Влияниенемецкойфилософииифранцузскогосоциализманарусскуюобщественнуюмысль.РоссияиЕвропакак центральныйпунктобщественныхдебатов.</w:t>
      </w:r>
    </w:p>
    <w:p w:rsidR="001B2487" w:rsidRDefault="004D6112">
      <w:pPr>
        <w:pStyle w:val="af1"/>
        <w:numPr>
          <w:ilvl w:val="3"/>
          <w:numId w:val="54"/>
        </w:numPr>
        <w:tabs>
          <w:tab w:val="left" w:pos="1950"/>
        </w:tabs>
        <w:ind w:left="929" w:right="848" w:firstLine="0"/>
        <w:rPr>
          <w:sz w:val="24"/>
          <w:szCs w:val="24"/>
        </w:rPr>
      </w:pPr>
      <w:r>
        <w:rPr>
          <w:sz w:val="24"/>
          <w:szCs w:val="24"/>
        </w:rPr>
        <w:t>Культурное пространство империи в первой половине XIX в.Национальныекорниотечественнойкультурыизападныевлияния.</w:t>
      </w:r>
    </w:p>
    <w:p w:rsidR="001B2487" w:rsidRDefault="004D6112">
      <w:pPr>
        <w:pStyle w:val="a5"/>
        <w:ind w:right="844" w:firstLine="0"/>
      </w:pPr>
      <w:r>
        <w:t>Государственнаяполитикавобластикультуры.Основныестиливхудожественнойкультуре:романтизм,классицизм,реализм.Ампиркакстильимперии.Культгражданственности.Золотойвекрусскойлитературы.Формированиерусскоймузыкальнойшколы.Театр,живопись,архитектура.Развитиенаукиитехники.Географическиеэкспедиции.ОткрытиеАнтарктиды.ДеятельностьРусскогогеографическогообщества.Школыиуниверситеты.Народнаякультура.Культураповседневности: обретение комфорта. Жизнь в городе и в усадьбе. Российская культуракак часть европейскойкультуры.</w:t>
      </w:r>
    </w:p>
    <w:p w:rsidR="001B2487" w:rsidRDefault="004D6112">
      <w:pPr>
        <w:pStyle w:val="af1"/>
        <w:numPr>
          <w:ilvl w:val="3"/>
          <w:numId w:val="54"/>
        </w:numPr>
        <w:tabs>
          <w:tab w:val="left" w:pos="1950"/>
        </w:tabs>
        <w:spacing w:before="90"/>
        <w:ind w:hanging="1021"/>
        <w:rPr>
          <w:sz w:val="24"/>
          <w:szCs w:val="24"/>
        </w:rPr>
      </w:pPr>
      <w:r>
        <w:rPr>
          <w:sz w:val="24"/>
          <w:szCs w:val="24"/>
        </w:rPr>
        <w:t>НародыРоссии впервойполовинеXIXв.</w:t>
      </w:r>
    </w:p>
    <w:p w:rsidR="001B2487" w:rsidRDefault="004D6112">
      <w:pPr>
        <w:pStyle w:val="a5"/>
        <w:spacing w:before="139"/>
        <w:ind w:right="844"/>
      </w:pPr>
      <w:r>
        <w:t>Многообразие культур и религий Российской империи. Православная церковь иосновныеконфессии(католичество,протестантство,ислам,иудаизм,буддизм).Конфликтыисотрудничествомеждународами.Особенностиадминистративногоуправлениянаокраинах  империи.  Царство  Польское.  Польское  восстание1830-1831гг.ПрисоединениеГрузиииЗакавказья.Кавказскаявойна.ДвижениеШамиля.</w:t>
      </w:r>
    </w:p>
    <w:p w:rsidR="001B2487" w:rsidRDefault="004D6112">
      <w:pPr>
        <w:pStyle w:val="af1"/>
        <w:numPr>
          <w:ilvl w:val="3"/>
          <w:numId w:val="54"/>
        </w:numPr>
        <w:tabs>
          <w:tab w:val="left" w:pos="1950"/>
        </w:tabs>
        <w:ind w:hanging="1021"/>
        <w:rPr>
          <w:sz w:val="24"/>
          <w:szCs w:val="24"/>
        </w:rPr>
      </w:pPr>
      <w:r>
        <w:rPr>
          <w:sz w:val="24"/>
          <w:szCs w:val="24"/>
        </w:rPr>
        <w:t>Социальнаяиправоваямодернизациястраныпри АлександреII.</w:t>
      </w:r>
    </w:p>
    <w:p w:rsidR="001B2487" w:rsidRDefault="004D6112">
      <w:pPr>
        <w:pStyle w:val="a5"/>
        <w:spacing w:before="139"/>
        <w:ind w:right="845"/>
      </w:pPr>
      <w:r>
        <w:lastRenderedPageBreak/>
        <w:t>Реформы      1860-1870-х      гг.      ‒      движение      к      правовому      государствуи гражданскому обществу. Крестьянская реформа 1861 г. и её последствия. Крестьянскаяобщина.Земскаяигородскаяреформы.Становлениеобщественногосамоуправления.Судебная реформа и развитие правового сознания. Военные реформы. Утверждение началвсесословности вправовомстроестраны. Конституционныйвопрос.</w:t>
      </w:r>
    </w:p>
    <w:p w:rsidR="001B2487" w:rsidRDefault="004D6112">
      <w:pPr>
        <w:pStyle w:val="a5"/>
        <w:ind w:right="846"/>
      </w:pPr>
      <w:r>
        <w:t>Многовекторностьвнешнейполитикиимперии.ЗавершениеКавказскойвойны.Присоединение Средней Азии. Россия и Балканы. Русско-турецкая война 1877-1878 гг.РоссиянаДальнемВостоке.</w:t>
      </w:r>
    </w:p>
    <w:p w:rsidR="001B2487" w:rsidRDefault="004D6112">
      <w:pPr>
        <w:pStyle w:val="a5"/>
        <w:ind w:left="929" w:firstLine="0"/>
      </w:pPr>
      <w:r>
        <w:t>149.7.2.7.Россияв1880-1890-хгг.</w:t>
      </w:r>
    </w:p>
    <w:p w:rsidR="001B2487" w:rsidRDefault="004D6112">
      <w:pPr>
        <w:pStyle w:val="a5"/>
        <w:spacing w:before="137"/>
        <w:ind w:right="843"/>
      </w:pPr>
      <w:r>
        <w:t>«Народноесамодержавие»АлександраIII.ИдеологиясамобытногоразвитияРоссии.Государственныйнационализм.Реформыиконтрреформы.Политикаконсервативнойстабилизации.Ограничениеобщественнойсамодеятельности.Местноесамоуправлениеисамодержавие.Независимостьсуда.Правауниверситетовивластьпопечителей.Печатьицензура.Экономическаямодернизациячерезгосударственноевмешательствовэкономику.Форсированноеразвитиепромышленности.Финансоваяполитика.Консервация аграрных отношений.</w:t>
      </w:r>
    </w:p>
    <w:p w:rsidR="001B2487" w:rsidRDefault="004D6112">
      <w:pPr>
        <w:pStyle w:val="a5"/>
        <w:spacing w:before="2"/>
        <w:ind w:right="844"/>
      </w:pPr>
      <w:r>
        <w:t>Пространствоимперии.Основныесферыинаправлениявнешнеполитическихинтересов.Упрочениестатусавеликойдержавы.Освоениегосударственной территории.</w:t>
      </w:r>
    </w:p>
    <w:p w:rsidR="001B2487" w:rsidRDefault="004D6112">
      <w:pPr>
        <w:pStyle w:val="a5"/>
        <w:ind w:right="846"/>
      </w:pPr>
      <w:r>
        <w:t>Сельскоехозяйство  и  промышленность.  Пореформенная  деревня:  традициииновации.Общинноеземлевладениеикрестьянскоехозяйство.Взаимозависимостьпомещичьегоикрестьянскогохозяйств.Помещичье«оскудение».Социальныетипыкрестьян ипомещиков.Дворяне-предприниматели.</w:t>
      </w:r>
    </w:p>
    <w:p w:rsidR="001B2487" w:rsidRDefault="004D6112">
      <w:pPr>
        <w:pStyle w:val="a5"/>
        <w:ind w:right="844"/>
      </w:pPr>
      <w:r>
        <w:t>Индустриализация    и     урбанизация.     Железные     дороги     и     их     рольв    экономической    и    социальной    модернизации.    Миграции    сельского    населенияв города. Рабочий вопрос и его особенности в России. Государственные, общественные ичастнопредпринимательскиеспособыегорешения.</w:t>
      </w:r>
    </w:p>
    <w:p w:rsidR="001B2487" w:rsidRDefault="004D6112">
      <w:pPr>
        <w:pStyle w:val="af1"/>
        <w:numPr>
          <w:ilvl w:val="3"/>
          <w:numId w:val="56"/>
        </w:numPr>
        <w:tabs>
          <w:tab w:val="left" w:pos="1950"/>
        </w:tabs>
        <w:ind w:hanging="1021"/>
        <w:rPr>
          <w:sz w:val="24"/>
          <w:szCs w:val="24"/>
        </w:rPr>
      </w:pPr>
      <w:r>
        <w:rPr>
          <w:sz w:val="24"/>
          <w:szCs w:val="24"/>
        </w:rPr>
        <w:t>КультурноепространствоимпериивовторойполовинеXIXв.</w:t>
      </w:r>
    </w:p>
    <w:p w:rsidR="001B2487" w:rsidRDefault="004D6112">
      <w:pPr>
        <w:pStyle w:val="a5"/>
        <w:spacing w:before="139"/>
        <w:ind w:right="845"/>
      </w:pPr>
      <w:r>
        <w:t>Культура и быт народов России во второй половине XIX в. Развитие городскойкультуры.Техническийпрогрессипеременывповседневнойжизни.Развитиетранспорта,</w:t>
      </w:r>
    </w:p>
    <w:p w:rsidR="001B2487" w:rsidRDefault="004D6112">
      <w:pPr>
        <w:pStyle w:val="a5"/>
        <w:tabs>
          <w:tab w:val="left" w:pos="2095"/>
          <w:tab w:val="left" w:pos="4030"/>
          <w:tab w:val="left" w:pos="6149"/>
          <w:tab w:val="left" w:pos="8021"/>
          <w:tab w:val="left" w:pos="9401"/>
        </w:tabs>
        <w:spacing w:before="90"/>
        <w:ind w:right="845" w:firstLine="0"/>
      </w:pPr>
      <w:r>
        <w:t>связи.Ростобразованияираспространениеграмотности.Появлениемассовойпечати.Рольпечатногослова вформированииобщественногомнения.Народная,элитарнаяимассовая</w:t>
      </w:r>
      <w:r>
        <w:tab/>
        <w:t>культура.</w:t>
      </w:r>
      <w:r>
        <w:tab/>
        <w:t>Российская</w:t>
      </w:r>
      <w:r>
        <w:tab/>
        <w:t>культура</w:t>
      </w:r>
      <w:r>
        <w:tab/>
        <w:t>XIX</w:t>
      </w:r>
      <w:r>
        <w:tab/>
        <w:t>в.как   часть    мировой    культуры.    Становление    национальной    научной    школыиеёвкладвмировоенаучноезнание.Достиженияроссийскойнауки.Общественнаязначимость художественной культуры. Литература, живопись, музыка, театр. Архитектураи градостроительство.</w:t>
      </w:r>
    </w:p>
    <w:p w:rsidR="001B2487" w:rsidRDefault="004D6112">
      <w:pPr>
        <w:pStyle w:val="af1"/>
        <w:numPr>
          <w:ilvl w:val="3"/>
          <w:numId w:val="56"/>
        </w:numPr>
        <w:tabs>
          <w:tab w:val="left" w:pos="1950"/>
        </w:tabs>
        <w:spacing w:before="1"/>
        <w:ind w:hanging="1021"/>
        <w:rPr>
          <w:sz w:val="24"/>
          <w:szCs w:val="24"/>
        </w:rPr>
      </w:pPr>
      <w:r>
        <w:rPr>
          <w:sz w:val="24"/>
          <w:szCs w:val="24"/>
        </w:rPr>
        <w:t>Этнокультурныйобликимперии.</w:t>
      </w:r>
    </w:p>
    <w:p w:rsidR="001B2487" w:rsidRDefault="004D6112">
      <w:pPr>
        <w:pStyle w:val="a5"/>
        <w:spacing w:before="137"/>
        <w:ind w:right="844"/>
      </w:pPr>
      <w:r>
        <w:t>ОсновныерегионыинародыРоссийскойимпериииихрольвжизнистраны.Правовоеположение  различных  этносов  и  конфессий.  Процессы  национальногои религиозного возрождения у народов Российской империи. Национальные движениянародовРоссии.Взаимодействиенациональныхкультуринародов.Национальнаяполитика самодержавия. Укрепление автономии Финляндии. Польское восстание 1863 г.Прибалтика. Еврейский вопрос. Поволжье. Северный Кавказ и Закавказье. Север, Сибирь,Дальний Восток. Средняя Азия. Миссии Русской православной церкви и ее знаменитыемиссионеры.</w:t>
      </w:r>
    </w:p>
    <w:p w:rsidR="001B2487" w:rsidRDefault="004D6112">
      <w:pPr>
        <w:pStyle w:val="af1"/>
        <w:numPr>
          <w:ilvl w:val="3"/>
          <w:numId w:val="56"/>
        </w:numPr>
        <w:tabs>
          <w:tab w:val="left" w:pos="2070"/>
        </w:tabs>
        <w:spacing w:before="2"/>
        <w:ind w:left="221" w:right="846" w:firstLine="708"/>
        <w:rPr>
          <w:sz w:val="24"/>
          <w:szCs w:val="24"/>
        </w:rPr>
      </w:pPr>
      <w:r>
        <w:rPr>
          <w:sz w:val="24"/>
          <w:szCs w:val="24"/>
        </w:rPr>
        <w:t>Формированиегражданскогообщества</w:t>
      </w:r>
      <w:r>
        <w:rPr>
          <w:position w:val="1"/>
          <w:sz w:val="24"/>
          <w:szCs w:val="24"/>
        </w:rPr>
        <w:t>иосновныенаправления</w:t>
      </w:r>
      <w:r>
        <w:rPr>
          <w:sz w:val="24"/>
          <w:szCs w:val="24"/>
        </w:rPr>
        <w:t>общественныхдвижений.</w:t>
      </w:r>
    </w:p>
    <w:p w:rsidR="001B2487" w:rsidRDefault="004D6112">
      <w:pPr>
        <w:pStyle w:val="a5"/>
        <w:ind w:right="845"/>
      </w:pPr>
      <w:r>
        <w:t>Общественнаяжизньв1860-1890-хгг.Ростобщественнойсамодеятельности.Расширение публичной сферы (общественное самоуправление, печать, образование, суд).Феноменинтеллигенции.Общественныеорганизации.Благотворительность.Студенческоедвижение. Рабочеедвижение. Женскоедвижение.</w:t>
      </w:r>
    </w:p>
    <w:p w:rsidR="001B2487" w:rsidRDefault="004D6112">
      <w:pPr>
        <w:pStyle w:val="a5"/>
        <w:ind w:right="844"/>
      </w:pPr>
      <w:r>
        <w:t xml:space="preserve">Идейные течения и общественное движение. Влияние позитивизма, </w:t>
      </w:r>
      <w:r>
        <w:lastRenderedPageBreak/>
        <w:t>дарвинизма,марксизмаидругихнаправленийевропейскойобщественноймысли.Консервативнаямысль.Национализм.ЛиберализмиегоособенностивРоссии.Русскийсоциализм.Русский анархизм. Формы политической оппозиции: земское движение, революционноеподполье и эмиграция. Народничество и его эволюция. Народнические кружки: идеологияи практика. Большое общество пропаганды. «Хождение в народ». «Земля и воля» и еёраскол. «Черный передел» и «Народная воля». Политический терроризм. Распространениемарксизма и формирование социал-демократии. Группа «Освобождение труда». «Союзборьбызаосвобождениерабочегокласса».Iсъезд РСДРП.</w:t>
      </w:r>
    </w:p>
    <w:p w:rsidR="001B2487" w:rsidRDefault="004D6112">
      <w:pPr>
        <w:pStyle w:val="af1"/>
        <w:numPr>
          <w:ilvl w:val="3"/>
          <w:numId w:val="56"/>
        </w:numPr>
        <w:tabs>
          <w:tab w:val="left" w:pos="2070"/>
        </w:tabs>
        <w:ind w:left="2069" w:hanging="1141"/>
        <w:rPr>
          <w:sz w:val="24"/>
          <w:szCs w:val="24"/>
        </w:rPr>
      </w:pPr>
      <w:r>
        <w:rPr>
          <w:sz w:val="24"/>
          <w:szCs w:val="24"/>
        </w:rPr>
        <w:t>РоссиянапорогеХХв.</w:t>
      </w:r>
    </w:p>
    <w:p w:rsidR="001B2487" w:rsidRDefault="004D6112">
      <w:pPr>
        <w:pStyle w:val="af1"/>
        <w:numPr>
          <w:ilvl w:val="4"/>
          <w:numId w:val="56"/>
        </w:numPr>
        <w:tabs>
          <w:tab w:val="left" w:pos="2250"/>
        </w:tabs>
        <w:spacing w:before="136"/>
        <w:ind w:right="845" w:firstLine="708"/>
        <w:rPr>
          <w:sz w:val="24"/>
          <w:szCs w:val="24"/>
        </w:rPr>
      </w:pPr>
      <w:r>
        <w:rPr>
          <w:sz w:val="24"/>
          <w:szCs w:val="24"/>
        </w:rPr>
        <w:t>Напорогеновоговека:динамикаипротиворечияразвития.Экономический рост. Промышленное развитие. Новая география экономики. Урбанизацияи    облик     городов.     Отечественный     и     иностранный     капитал,   его     рольвиндустриализациистраны.Россия‒мировойэкспортерхлеба.Аграрныйвопрос.</w:t>
      </w:r>
    </w:p>
    <w:p w:rsidR="001B2487" w:rsidRDefault="004D6112">
      <w:pPr>
        <w:pStyle w:val="a5"/>
        <w:tabs>
          <w:tab w:val="left" w:pos="4349"/>
          <w:tab w:val="left" w:pos="8575"/>
        </w:tabs>
        <w:spacing w:before="90"/>
        <w:ind w:right="844" w:firstLine="0"/>
      </w:pPr>
      <w:r>
        <w:t>Демография, социальная стратификация. Разложение сословных структур. Формированиеновых социальных страт. Буржуазия. Рабочие: социальная характеристика и борьба заправа. Средние городские слои. Типы сельского землевладения и хозяйства. Помещики икрестьяне.</w:t>
      </w:r>
      <w:r>
        <w:tab/>
        <w:t>Положение</w:t>
      </w:r>
      <w:r>
        <w:tab/>
      </w:r>
      <w:r>
        <w:rPr>
          <w:spacing w:val="-1"/>
        </w:rPr>
        <w:t>женщины</w:t>
      </w:r>
      <w:r>
        <w:t>в обществе. Церковь в условиях кризиса имперской идеологии. Распространение светскойэтикиикультуры.</w:t>
      </w:r>
    </w:p>
    <w:p w:rsidR="001B2487" w:rsidRDefault="004D6112">
      <w:pPr>
        <w:pStyle w:val="a5"/>
        <w:ind w:right="845"/>
      </w:pPr>
      <w:r>
        <w:t>Имперскийцентр  и  регионы.  Национальная  политика,  этнические  элитыи национально-культурныедвижения.</w:t>
      </w:r>
    </w:p>
    <w:p w:rsidR="001B2487" w:rsidRDefault="004D6112">
      <w:pPr>
        <w:pStyle w:val="af1"/>
        <w:numPr>
          <w:ilvl w:val="4"/>
          <w:numId w:val="56"/>
        </w:numPr>
        <w:tabs>
          <w:tab w:val="left" w:pos="2250"/>
        </w:tabs>
        <w:ind w:right="846" w:firstLine="708"/>
        <w:rPr>
          <w:sz w:val="24"/>
          <w:szCs w:val="24"/>
        </w:rPr>
      </w:pPr>
      <w:r>
        <w:rPr>
          <w:sz w:val="24"/>
          <w:szCs w:val="24"/>
        </w:rPr>
        <w:t>Россия    в    системе    международных      отношений.      ПолитиканаДальнемВостоке.Русско-японскаявойна1904-1905гг.ОборонаПорт-Артура.Цусимскоесражение.</w:t>
      </w:r>
    </w:p>
    <w:p w:rsidR="001B2487" w:rsidRDefault="004D6112">
      <w:pPr>
        <w:pStyle w:val="af1"/>
        <w:numPr>
          <w:ilvl w:val="4"/>
          <w:numId w:val="56"/>
        </w:numPr>
        <w:tabs>
          <w:tab w:val="left" w:pos="2250"/>
        </w:tabs>
        <w:spacing w:before="3"/>
        <w:ind w:right="846" w:firstLine="708"/>
        <w:rPr>
          <w:sz w:val="24"/>
          <w:szCs w:val="24"/>
        </w:rPr>
      </w:pPr>
      <w:r>
        <w:rPr>
          <w:position w:val="1"/>
          <w:sz w:val="24"/>
          <w:szCs w:val="24"/>
        </w:rPr>
        <w:t>Перваяроссийская революция 1905-1907 гг. Началопарламентаризма</w:t>
      </w:r>
      <w:r>
        <w:rPr>
          <w:sz w:val="24"/>
          <w:szCs w:val="24"/>
        </w:rPr>
        <w:t>в    России.    Николай      II      и      его      окружение.      Деятельность      В.К.      Плевенапостуминистравнутреннихдел.Оппозиционноелиберальноедвижение.«Союзосвобождения».Банкетная кампания.</w:t>
      </w:r>
    </w:p>
    <w:p w:rsidR="001B2487" w:rsidRDefault="004D6112">
      <w:pPr>
        <w:pStyle w:val="a5"/>
        <w:ind w:left="929" w:firstLine="0"/>
      </w:pPr>
      <w:r>
        <w:t>ПредпосылкиПервойроссийскойреволюции.Формысоциальныхпротестов.</w:t>
      </w:r>
    </w:p>
    <w:p w:rsidR="001B2487" w:rsidRDefault="004D6112">
      <w:pPr>
        <w:pStyle w:val="a5"/>
        <w:spacing w:before="137"/>
        <w:ind w:firstLine="0"/>
      </w:pPr>
      <w:r>
        <w:t>Деятельностьпрофессиональныхреволюционеров.Политическийтерроризм.</w:t>
      </w:r>
    </w:p>
    <w:p w:rsidR="001B2487" w:rsidRDefault="004D6112">
      <w:pPr>
        <w:pStyle w:val="a5"/>
        <w:spacing w:before="137"/>
        <w:ind w:right="845"/>
      </w:pPr>
      <w:r>
        <w:t>«Кровавое воскресенье» 9 января 1905 г. Выступления рабочих, крестьян, среднихгородскихслоёв,солдатиматросов.Всероссийскаяоктябрьскаяполитическаястачка.Манифест17октября1905г.Формированиемногопартийнойсистемы.Политическиепартии,массовыедвиженияиихлидеры.Неонародническиепартиииорганизации(социалисты-революционеры).Социал-демократия:большевикиименьшевики.Либеральные партии (кадеты, октябристы). Национальные партии. Правомонархическиепартии в борьбе с революцией. Советы и профсоюзы. Декабрьское 1905 г. вооруженноевосстаниевМоскве. Особенности революционных выступлений в1906-1907гг.</w:t>
      </w:r>
    </w:p>
    <w:p w:rsidR="001B2487" w:rsidRDefault="004D6112">
      <w:pPr>
        <w:pStyle w:val="a5"/>
        <w:spacing w:before="3"/>
        <w:ind w:right="845"/>
      </w:pPr>
      <w:r>
        <w:t>Избирательныйзакон11декабря1905г.ИзбирательнаякампаниявIГосударственнуюдуму.Основныегосударственныезаконы23апреля1906г.ДеятельностьIиIIГосударственнойдумы: итогии уроки.</w:t>
      </w:r>
    </w:p>
    <w:p w:rsidR="001B2487" w:rsidRDefault="004D6112">
      <w:pPr>
        <w:pStyle w:val="af1"/>
        <w:numPr>
          <w:ilvl w:val="4"/>
          <w:numId w:val="56"/>
        </w:numPr>
        <w:tabs>
          <w:tab w:val="left" w:pos="2250"/>
        </w:tabs>
        <w:ind w:right="843" w:firstLine="708"/>
        <w:rPr>
          <w:sz w:val="24"/>
          <w:szCs w:val="24"/>
        </w:rPr>
      </w:pPr>
      <w:r>
        <w:rPr>
          <w:position w:val="1"/>
          <w:sz w:val="24"/>
          <w:szCs w:val="24"/>
        </w:rPr>
        <w:t>Общество и власть после революции. Уроки революции: политическая</w:t>
      </w:r>
      <w:r>
        <w:rPr>
          <w:sz w:val="24"/>
          <w:szCs w:val="24"/>
        </w:rPr>
        <w:t>стабилизацияисоциальныепреобразования.П.А.Столыпин:программасистемныхреформ,масштабирезультаты.Незавершенностьпреобразованийинарастаниесоциальных противоречий. III и IV Государственная дума. Идейно-политический спектр.Общественный исоциальныйподъём.</w:t>
      </w:r>
    </w:p>
    <w:p w:rsidR="001B2487" w:rsidRDefault="004D6112">
      <w:pPr>
        <w:pStyle w:val="a5"/>
        <w:ind w:right="848"/>
      </w:pPr>
      <w:r>
        <w:t>Обострение     международной     обстановки.     Блоковая     система     и     участиевнейРоссии. Россия впреддвериимировойкатастрофы.</w:t>
      </w:r>
    </w:p>
    <w:p w:rsidR="001B2487" w:rsidRDefault="004D6112">
      <w:pPr>
        <w:pStyle w:val="af1"/>
        <w:numPr>
          <w:ilvl w:val="4"/>
          <w:numId w:val="56"/>
        </w:numPr>
        <w:tabs>
          <w:tab w:val="left" w:pos="2250"/>
        </w:tabs>
        <w:spacing w:before="90"/>
        <w:ind w:right="845" w:firstLine="708"/>
        <w:rPr>
          <w:sz w:val="24"/>
          <w:szCs w:val="24"/>
        </w:rPr>
      </w:pPr>
      <w:r>
        <w:rPr>
          <w:position w:val="1"/>
          <w:sz w:val="24"/>
          <w:szCs w:val="24"/>
        </w:rPr>
        <w:t>Серебряный    век     российской     культуры.     Новые     явления</w:t>
      </w:r>
      <w:r>
        <w:rPr>
          <w:sz w:val="24"/>
          <w:szCs w:val="24"/>
        </w:rPr>
        <w:t>в художественной литературе и искусстве. Мировоззренческие ценности и стиль жизни.ЛитератураначалаXXв. Живопись.</w:t>
      </w:r>
    </w:p>
    <w:p w:rsidR="001B2487" w:rsidRDefault="004D6112">
      <w:pPr>
        <w:pStyle w:val="a5"/>
        <w:spacing w:before="1"/>
        <w:ind w:right="846"/>
      </w:pPr>
      <w:r>
        <w:t>«Мирискусства».Архитектура.Скульптура.Драматическийтеатр:традициииноваторство.Музыка.«Русскиесезоны»вПариже.Зарождениероссийскогокинематографа.</w:t>
      </w:r>
    </w:p>
    <w:p w:rsidR="001B2487" w:rsidRDefault="004D6112">
      <w:pPr>
        <w:pStyle w:val="a5"/>
        <w:spacing w:before="1"/>
        <w:ind w:right="846"/>
      </w:pPr>
      <w:r>
        <w:t>Развитиенародногопросвещения:попыткапреодоленияразрывамеждуобразованным</w:t>
      </w:r>
      <w:r>
        <w:lastRenderedPageBreak/>
        <w:t>обществоминародом.Открытияроссийскихученых.Достижениягуманитарныхнаук.Формированиерусскойфилософскойшколы.ВкладРоссииначалаXXв. вмировую культуру.</w:t>
      </w:r>
    </w:p>
    <w:p w:rsidR="001B2487" w:rsidRDefault="004D6112">
      <w:pPr>
        <w:pStyle w:val="af1"/>
        <w:numPr>
          <w:ilvl w:val="3"/>
          <w:numId w:val="56"/>
        </w:numPr>
        <w:tabs>
          <w:tab w:val="left" w:pos="2070"/>
        </w:tabs>
        <w:ind w:left="2069" w:hanging="1141"/>
        <w:rPr>
          <w:sz w:val="24"/>
          <w:szCs w:val="24"/>
        </w:rPr>
      </w:pPr>
      <w:r>
        <w:rPr>
          <w:position w:val="1"/>
          <w:sz w:val="24"/>
          <w:szCs w:val="24"/>
        </w:rPr>
        <w:t>Нашкрай вXIX‒началеХХв.</w:t>
      </w:r>
    </w:p>
    <w:p w:rsidR="001B2487" w:rsidRDefault="004D6112">
      <w:pPr>
        <w:pStyle w:val="af1"/>
        <w:numPr>
          <w:ilvl w:val="3"/>
          <w:numId w:val="56"/>
        </w:numPr>
        <w:tabs>
          <w:tab w:val="left" w:pos="2070"/>
        </w:tabs>
        <w:spacing w:before="139"/>
        <w:ind w:left="2069" w:hanging="1141"/>
        <w:rPr>
          <w:sz w:val="24"/>
          <w:szCs w:val="24"/>
        </w:rPr>
      </w:pPr>
      <w:r>
        <w:rPr>
          <w:position w:val="1"/>
          <w:sz w:val="24"/>
          <w:szCs w:val="24"/>
        </w:rPr>
        <w:t>Обобщение.</w:t>
      </w:r>
    </w:p>
    <w:p w:rsidR="001B2487" w:rsidRDefault="004D6112">
      <w:pPr>
        <w:pStyle w:val="af1"/>
        <w:numPr>
          <w:ilvl w:val="1"/>
          <w:numId w:val="54"/>
        </w:numPr>
        <w:tabs>
          <w:tab w:val="left" w:pos="1590"/>
        </w:tabs>
        <w:spacing w:before="137"/>
        <w:ind w:left="221" w:right="846" w:firstLine="708"/>
        <w:rPr>
          <w:sz w:val="24"/>
          <w:szCs w:val="24"/>
        </w:rPr>
      </w:pPr>
      <w:r>
        <w:rPr>
          <w:sz w:val="24"/>
          <w:szCs w:val="24"/>
        </w:rPr>
        <w:t>Планируемые     результаты       освоения       программы       по       историинауровнеосновного общегообразования.</w:t>
      </w:r>
    </w:p>
    <w:p w:rsidR="001B2487" w:rsidRDefault="004D6112">
      <w:pPr>
        <w:pStyle w:val="af1"/>
        <w:numPr>
          <w:ilvl w:val="2"/>
          <w:numId w:val="54"/>
        </w:numPr>
        <w:tabs>
          <w:tab w:val="left" w:pos="1770"/>
        </w:tabs>
        <w:spacing w:before="3"/>
        <w:ind w:hanging="841"/>
        <w:rPr>
          <w:sz w:val="24"/>
          <w:szCs w:val="24"/>
        </w:rPr>
      </w:pPr>
      <w:r>
        <w:rPr>
          <w:sz w:val="24"/>
          <w:szCs w:val="24"/>
        </w:rPr>
        <w:t>Кважнейшимличностнымрезультатамизученияистории относятся:</w:t>
      </w:r>
    </w:p>
    <w:p w:rsidR="001B2487" w:rsidRDefault="004D6112">
      <w:pPr>
        <w:pStyle w:val="af1"/>
        <w:numPr>
          <w:ilvl w:val="0"/>
          <w:numId w:val="57"/>
        </w:numPr>
        <w:tabs>
          <w:tab w:val="left" w:pos="1189"/>
        </w:tabs>
        <w:spacing w:before="139"/>
        <w:ind w:right="845" w:firstLine="708"/>
        <w:rPr>
          <w:sz w:val="24"/>
          <w:szCs w:val="24"/>
        </w:rPr>
      </w:pPr>
      <w:r>
        <w:rPr>
          <w:sz w:val="24"/>
          <w:szCs w:val="24"/>
        </w:rPr>
        <w:t>всферепатриотическоговоспитания:осознаниероссийскойгражданскойидентичностивполикультурномимногоконфессиональномобществе,проявлениеинтереса к познанию родного языка, истории, культуры Российской Федерации, своегокрая, народов России; ценностное отношение к достижениям своей Родины ‒ России, кнауке,искусству,спорту,технологиям,боевымподвигамитрудовымдостижениямнарода;уважениексимволамРоссии,государственнымпраздникам,историческомуиприродному наследию и памятникам, традициям разных народов, проживающих в роднойстране;</w:t>
      </w:r>
    </w:p>
    <w:p w:rsidR="001B2487" w:rsidRDefault="004D6112">
      <w:pPr>
        <w:pStyle w:val="af1"/>
        <w:numPr>
          <w:ilvl w:val="0"/>
          <w:numId w:val="57"/>
        </w:numPr>
        <w:tabs>
          <w:tab w:val="left" w:pos="1189"/>
          <w:tab w:val="left" w:pos="2362"/>
          <w:tab w:val="left" w:pos="4440"/>
          <w:tab w:val="left" w:pos="6650"/>
          <w:tab w:val="left" w:pos="8380"/>
        </w:tabs>
        <w:ind w:right="844" w:firstLine="708"/>
        <w:rPr>
          <w:sz w:val="24"/>
          <w:szCs w:val="24"/>
        </w:rPr>
      </w:pPr>
      <w:r>
        <w:rPr>
          <w:sz w:val="24"/>
          <w:szCs w:val="24"/>
        </w:rPr>
        <w:t>всфере  гражданского  воспитания:  осмысление  исторической  традициии примеров гражданского служения Отечеству; готовность к выполнению обязанностейгражданина и реализации его прав; уважение прав, свобод и законных интересов другихлюдей;активноеучастиевжизнисемьи,образовательнойорганизации,местногосообщества, родного края, страны; неприятие любых форм экстремизма, дискриминации;неприятие</w:t>
      </w:r>
      <w:r>
        <w:rPr>
          <w:sz w:val="24"/>
          <w:szCs w:val="24"/>
        </w:rPr>
        <w:tab/>
        <w:t>действий,</w:t>
      </w:r>
      <w:r>
        <w:rPr>
          <w:sz w:val="24"/>
          <w:szCs w:val="24"/>
        </w:rPr>
        <w:tab/>
        <w:t>наносящих</w:t>
      </w:r>
      <w:r>
        <w:rPr>
          <w:sz w:val="24"/>
          <w:szCs w:val="24"/>
        </w:rPr>
        <w:tab/>
        <w:t>ущерб</w:t>
      </w:r>
      <w:r>
        <w:rPr>
          <w:sz w:val="24"/>
          <w:szCs w:val="24"/>
        </w:rPr>
        <w:tab/>
        <w:t>социальнойи природнойсреде;</w:t>
      </w:r>
    </w:p>
    <w:p w:rsidR="001B2487" w:rsidRDefault="004D6112">
      <w:pPr>
        <w:pStyle w:val="af1"/>
        <w:numPr>
          <w:ilvl w:val="0"/>
          <w:numId w:val="57"/>
        </w:numPr>
        <w:tabs>
          <w:tab w:val="left" w:pos="1189"/>
        </w:tabs>
        <w:ind w:right="845" w:firstLine="708"/>
        <w:rPr>
          <w:sz w:val="24"/>
          <w:szCs w:val="24"/>
        </w:rPr>
      </w:pPr>
      <w:r>
        <w:rPr>
          <w:sz w:val="24"/>
          <w:szCs w:val="24"/>
        </w:rPr>
        <w:t>вдуховно-нравственнойсфере:представлениеотрадиционныхдуховно-нравственных    ценностях    народов    России;    ориентация    на    моральные    ценностиинормысовременногороссийскогообществавситуацияхнравственноговыбора;готовность оценивать свое поведение и поступки, а также поведение и поступки другихлюдейспозициинравственныхиправовыхнормсучётомосознанияпоследствийпоступков;активноенеприятиеасоциальных поступков;</w:t>
      </w:r>
    </w:p>
    <w:p w:rsidR="001B2487" w:rsidRDefault="004D6112">
      <w:pPr>
        <w:pStyle w:val="af1"/>
        <w:numPr>
          <w:ilvl w:val="0"/>
          <w:numId w:val="57"/>
        </w:numPr>
        <w:tabs>
          <w:tab w:val="left" w:pos="1189"/>
        </w:tabs>
        <w:spacing w:before="90"/>
        <w:ind w:right="844" w:firstLine="708"/>
        <w:rPr>
          <w:sz w:val="24"/>
          <w:szCs w:val="24"/>
        </w:rPr>
      </w:pPr>
      <w:r>
        <w:rPr>
          <w:sz w:val="24"/>
          <w:szCs w:val="24"/>
        </w:rPr>
        <w:t>впониманииценностинаучногопознания:осмыслениезначения   историикак  знания   о   развитии   человека   и   общества,   о   социальном,   культурноминравственномопытепредшествующихпоколений;овладениенавыкамипознанияиоценки событий прошлого с позиций историзма; формирование и сохранение интереса кисториикакважнойсоставляющейсовременногообщественного сознания;</w:t>
      </w:r>
    </w:p>
    <w:p w:rsidR="001B2487" w:rsidRDefault="004D6112">
      <w:pPr>
        <w:pStyle w:val="af1"/>
        <w:numPr>
          <w:ilvl w:val="0"/>
          <w:numId w:val="57"/>
        </w:numPr>
        <w:tabs>
          <w:tab w:val="left" w:pos="1189"/>
        </w:tabs>
        <w:spacing w:before="1"/>
        <w:ind w:right="845" w:firstLine="708"/>
        <w:rPr>
          <w:sz w:val="24"/>
          <w:szCs w:val="24"/>
        </w:rPr>
      </w:pPr>
      <w:r>
        <w:rPr>
          <w:sz w:val="24"/>
          <w:szCs w:val="24"/>
        </w:rPr>
        <w:t>в сфере эстетического воспитания: представление о культурном многообразиисвоейстраныимира;осознаниеважностикультурыкаквоплощенияценностейобществаи          средства          коммуникации;          понимание          ценности          отечественногои мирового искусства, роли этнических культурных традиций и народного творчества;уважениеккультуресвоегоидругих народов;</w:t>
      </w:r>
    </w:p>
    <w:p w:rsidR="001B2487" w:rsidRDefault="004D6112">
      <w:pPr>
        <w:pStyle w:val="af1"/>
        <w:numPr>
          <w:ilvl w:val="0"/>
          <w:numId w:val="57"/>
        </w:numPr>
        <w:tabs>
          <w:tab w:val="left" w:pos="1189"/>
        </w:tabs>
        <w:ind w:right="844" w:firstLine="708"/>
        <w:rPr>
          <w:sz w:val="24"/>
          <w:szCs w:val="24"/>
        </w:rPr>
      </w:pPr>
      <w:r>
        <w:rPr>
          <w:sz w:val="24"/>
          <w:szCs w:val="24"/>
        </w:rPr>
        <w:t>вформированииценностногоотношениякжизнииздоровью:осознаниеценности жизни и необходимости ее сохранения (в том числе ‒ на основе примеров изистории);представлениеобидеалахгармоничногофизическогоидуховногоразвитиячеловекависторическихобществах(вантичноммире,эпохуВозрождения)ивсовременную эпоху;</w:t>
      </w:r>
    </w:p>
    <w:p w:rsidR="001B2487" w:rsidRDefault="004D6112">
      <w:pPr>
        <w:pStyle w:val="af1"/>
        <w:numPr>
          <w:ilvl w:val="0"/>
          <w:numId w:val="57"/>
        </w:numPr>
        <w:tabs>
          <w:tab w:val="left" w:pos="1189"/>
        </w:tabs>
        <w:ind w:right="843" w:firstLine="708"/>
        <w:rPr>
          <w:sz w:val="24"/>
          <w:szCs w:val="24"/>
        </w:rPr>
      </w:pPr>
      <w:r>
        <w:rPr>
          <w:sz w:val="24"/>
          <w:szCs w:val="24"/>
        </w:rPr>
        <w:t>в сфере трудового воспитания: понимание на основе знания истории значениятрудовой      деятельности       людей       как       источника       развития       человекаи   общества;   представление    о    разнообразии    существовавших    в    прошломисовременныхпрофессий;уважениектрудуирезультатамтрудовойдеятельностичеловека; определение сферы профессионально-ориентированных интересов, построениеиндивидуальной траекторииобразования ижизненныхпланов;</w:t>
      </w:r>
    </w:p>
    <w:p w:rsidR="001B2487" w:rsidRDefault="004D6112">
      <w:pPr>
        <w:pStyle w:val="af1"/>
        <w:numPr>
          <w:ilvl w:val="0"/>
          <w:numId w:val="57"/>
        </w:numPr>
        <w:tabs>
          <w:tab w:val="left" w:pos="1189"/>
        </w:tabs>
        <w:spacing w:before="1"/>
        <w:ind w:right="846" w:firstLine="708"/>
        <w:rPr>
          <w:sz w:val="24"/>
          <w:szCs w:val="24"/>
        </w:rPr>
      </w:pPr>
      <w:r>
        <w:rPr>
          <w:sz w:val="24"/>
          <w:szCs w:val="24"/>
        </w:rPr>
        <w:t>всфереэкологическоговоспитания:осмыслениеисторическогоопытавзаимодействиялюдейсприроднойсредой;осознаниеглобальногохарактераэкологических проблем современного мира и необходимости защиты окружающей среды;активное неприятие действий, приносящих вред окружающей среде; готовность к участиювпрактическойдеятельностиэкологическойнаправленности;</w:t>
      </w:r>
    </w:p>
    <w:p w:rsidR="001B2487" w:rsidRDefault="004D6112">
      <w:pPr>
        <w:pStyle w:val="af1"/>
        <w:numPr>
          <w:ilvl w:val="0"/>
          <w:numId w:val="57"/>
        </w:numPr>
        <w:tabs>
          <w:tab w:val="left" w:pos="1189"/>
        </w:tabs>
        <w:ind w:right="844" w:firstLine="708"/>
        <w:rPr>
          <w:sz w:val="24"/>
          <w:szCs w:val="24"/>
        </w:rPr>
      </w:pPr>
      <w:r>
        <w:rPr>
          <w:sz w:val="24"/>
          <w:szCs w:val="24"/>
        </w:rPr>
        <w:t xml:space="preserve">в сфере адаптации кменяющимся условиям социальной и природной </w:t>
      </w:r>
      <w:r>
        <w:rPr>
          <w:sz w:val="24"/>
          <w:szCs w:val="24"/>
        </w:rPr>
        <w:lastRenderedPageBreak/>
        <w:t>среды:представленияобизмененияхприроднойисоциальнойсредывистории,обопытеадаптации людей к новым жизненным условиям, о значении совместной деятельности дляконструктивногоответанаприродныеисоциальныевызовы.</w:t>
      </w:r>
    </w:p>
    <w:p w:rsidR="001B2487" w:rsidRDefault="004D6112">
      <w:pPr>
        <w:pStyle w:val="af1"/>
        <w:numPr>
          <w:ilvl w:val="2"/>
          <w:numId w:val="54"/>
        </w:numPr>
        <w:tabs>
          <w:tab w:val="left" w:pos="1770"/>
        </w:tabs>
        <w:ind w:left="221" w:right="844" w:firstLine="708"/>
        <w:rPr>
          <w:sz w:val="24"/>
          <w:szCs w:val="24"/>
        </w:rPr>
      </w:pPr>
      <w:r>
        <w:rPr>
          <w:sz w:val="24"/>
          <w:szCs w:val="24"/>
        </w:rPr>
        <w:t>В результате изучения истории на уровне основного общего образования уобучающегося будут сформированы познавательные универсальные учебные действия,коммуникативныеуниверсальныеучебныедействия,регулятивныеуниверсальныеучебныедействия, совместная деятельность.</w:t>
      </w:r>
    </w:p>
    <w:p w:rsidR="001B2487" w:rsidRDefault="004D6112">
      <w:pPr>
        <w:pStyle w:val="af1"/>
        <w:numPr>
          <w:ilvl w:val="3"/>
          <w:numId w:val="54"/>
        </w:numPr>
        <w:tabs>
          <w:tab w:val="left" w:pos="1950"/>
        </w:tabs>
        <w:ind w:left="221" w:right="849" w:firstLine="708"/>
        <w:rPr>
          <w:sz w:val="24"/>
          <w:szCs w:val="24"/>
        </w:rPr>
      </w:pPr>
      <w:r>
        <w:rPr>
          <w:sz w:val="24"/>
          <w:szCs w:val="24"/>
        </w:rPr>
        <w:t>У обучающегося будут сформированы следующие базовые логическиедействиякакчастьпознавательных универсальных учебныхдействий:</w:t>
      </w:r>
    </w:p>
    <w:p w:rsidR="001B2487" w:rsidRDefault="004D6112">
      <w:pPr>
        <w:pStyle w:val="a5"/>
        <w:spacing w:before="90"/>
        <w:ind w:left="929" w:right="1653" w:firstLine="0"/>
        <w:jc w:val="left"/>
      </w:pPr>
      <w:r>
        <w:t>систематизировать и обобщать исторические факты (в форме таблиц, схем);выявлятьхарактерныепризнакиисторическихявлений;</w:t>
      </w:r>
    </w:p>
    <w:p w:rsidR="001B2487" w:rsidRDefault="004D6112">
      <w:pPr>
        <w:pStyle w:val="a5"/>
        <w:ind w:left="929" w:firstLine="0"/>
        <w:jc w:val="left"/>
      </w:pPr>
      <w:r>
        <w:t>раскрыватьпричинно-следственныесвязисобытий;</w:t>
      </w:r>
    </w:p>
    <w:p w:rsidR="001B2487" w:rsidRDefault="004D6112">
      <w:pPr>
        <w:pStyle w:val="a5"/>
        <w:spacing w:before="139"/>
        <w:ind w:left="929" w:firstLine="0"/>
        <w:jc w:val="left"/>
      </w:pPr>
      <w:r>
        <w:t>сравниватьсобытия,ситуации,выявляяобщиечертыиразличия;формулироватьиобосновыватьвыводы.</w:t>
      </w:r>
    </w:p>
    <w:p w:rsidR="001B2487" w:rsidRDefault="004D6112">
      <w:pPr>
        <w:pStyle w:val="af1"/>
        <w:numPr>
          <w:ilvl w:val="3"/>
          <w:numId w:val="54"/>
        </w:numPr>
        <w:tabs>
          <w:tab w:val="left" w:pos="1950"/>
          <w:tab w:val="left" w:pos="2487"/>
          <w:tab w:val="left" w:pos="4349"/>
          <w:tab w:val="left" w:pos="5309"/>
          <w:tab w:val="left" w:pos="7207"/>
          <w:tab w:val="left" w:pos="8750"/>
        </w:tabs>
        <w:ind w:left="221" w:right="849" w:firstLine="708"/>
        <w:rPr>
          <w:sz w:val="24"/>
          <w:szCs w:val="24"/>
        </w:rPr>
      </w:pPr>
      <w:r>
        <w:rPr>
          <w:sz w:val="24"/>
          <w:szCs w:val="24"/>
        </w:rPr>
        <w:t>У</w:t>
      </w:r>
      <w:r>
        <w:rPr>
          <w:sz w:val="24"/>
          <w:szCs w:val="24"/>
        </w:rPr>
        <w:tab/>
        <w:t>обучающегося</w:t>
      </w:r>
      <w:r>
        <w:rPr>
          <w:sz w:val="24"/>
          <w:szCs w:val="24"/>
        </w:rPr>
        <w:tab/>
        <w:t>будут</w:t>
      </w:r>
      <w:r>
        <w:rPr>
          <w:sz w:val="24"/>
          <w:szCs w:val="24"/>
        </w:rPr>
        <w:tab/>
        <w:t>сформированы</w:t>
      </w:r>
      <w:r>
        <w:rPr>
          <w:sz w:val="24"/>
          <w:szCs w:val="24"/>
        </w:rPr>
        <w:tab/>
        <w:t>следующие</w:t>
      </w:r>
      <w:r>
        <w:rPr>
          <w:sz w:val="24"/>
          <w:szCs w:val="24"/>
        </w:rPr>
        <w:tab/>
      </w:r>
      <w:r>
        <w:rPr>
          <w:spacing w:val="-1"/>
          <w:sz w:val="24"/>
          <w:szCs w:val="24"/>
        </w:rPr>
        <w:t>базовые</w:t>
      </w:r>
      <w:r>
        <w:rPr>
          <w:sz w:val="24"/>
          <w:szCs w:val="24"/>
        </w:rPr>
        <w:t>исследовательскиедействиякак частьпознавательныхуниверсальныхучебныхдействий:</w:t>
      </w:r>
    </w:p>
    <w:p w:rsidR="001B2487" w:rsidRDefault="004D6112">
      <w:pPr>
        <w:pStyle w:val="a5"/>
        <w:ind w:left="929" w:firstLine="0"/>
        <w:jc w:val="left"/>
      </w:pPr>
      <w:r>
        <w:t>определятьпознавательнуюзадачу;</w:t>
      </w:r>
    </w:p>
    <w:p w:rsidR="001B2487" w:rsidRDefault="004D6112">
      <w:pPr>
        <w:pStyle w:val="a5"/>
        <w:spacing w:before="137"/>
        <w:ind w:right="936"/>
        <w:jc w:val="left"/>
      </w:pPr>
      <w:r>
        <w:t>намечатьпутьеёрешенияиосуществлятьподбористорическогоматериала,объекта;</w:t>
      </w:r>
    </w:p>
    <w:p w:rsidR="001B2487" w:rsidRDefault="004D6112">
      <w:pPr>
        <w:pStyle w:val="a5"/>
        <w:tabs>
          <w:tab w:val="left" w:pos="3190"/>
          <w:tab w:val="left" w:pos="3634"/>
          <w:tab w:val="left" w:pos="5439"/>
          <w:tab w:val="left" w:pos="7148"/>
          <w:tab w:val="left" w:pos="8168"/>
        </w:tabs>
        <w:ind w:right="850"/>
        <w:jc w:val="left"/>
      </w:pPr>
      <w:r>
        <w:t>систематизировать</w:t>
      </w:r>
      <w:r>
        <w:tab/>
        <w:t>и</w:t>
      </w:r>
      <w:r>
        <w:tab/>
        <w:t>анализировать</w:t>
      </w:r>
      <w:r>
        <w:tab/>
        <w:t>исторические</w:t>
      </w:r>
      <w:r>
        <w:tab/>
        <w:t>факты,</w:t>
      </w:r>
      <w:r>
        <w:tab/>
      </w:r>
      <w:r>
        <w:rPr>
          <w:spacing w:val="-1"/>
        </w:rPr>
        <w:t>осуществлять</w:t>
      </w:r>
      <w:r>
        <w:t>реконструкциюисторических событий;</w:t>
      </w:r>
    </w:p>
    <w:p w:rsidR="001B2487" w:rsidRDefault="004D6112">
      <w:pPr>
        <w:pStyle w:val="a5"/>
        <w:ind w:left="929" w:right="2807" w:firstLine="0"/>
        <w:jc w:val="left"/>
      </w:pPr>
      <w:r>
        <w:t>соотносить полученный результат с имеющимся знанием;определятьновизнуиобоснованностьполученногорезультата;</w:t>
      </w:r>
    </w:p>
    <w:p w:rsidR="001B2487" w:rsidRDefault="004D6112">
      <w:pPr>
        <w:pStyle w:val="a5"/>
        <w:ind w:right="847"/>
      </w:pPr>
      <w:r>
        <w:t>представлятьрезультатысвоейдеятельностивразличныхформах(сообщение,эссе,презентация, реферат, учебныйпроект идругие).</w:t>
      </w:r>
    </w:p>
    <w:p w:rsidR="001B2487" w:rsidRDefault="004D6112">
      <w:pPr>
        <w:pStyle w:val="af1"/>
        <w:numPr>
          <w:ilvl w:val="3"/>
          <w:numId w:val="54"/>
        </w:numPr>
        <w:tabs>
          <w:tab w:val="left" w:pos="1950"/>
        </w:tabs>
        <w:ind w:left="221" w:right="846" w:firstLine="708"/>
        <w:rPr>
          <w:sz w:val="24"/>
          <w:szCs w:val="24"/>
        </w:rPr>
      </w:pPr>
      <w:r>
        <w:rPr>
          <w:sz w:val="24"/>
          <w:szCs w:val="24"/>
        </w:rPr>
        <w:t>Уобучающегосябудутсформированыследующиеуменияработатьсинформациейкак часть познавательных универсальныхучебных действий:</w:t>
      </w:r>
    </w:p>
    <w:p w:rsidR="001B2487" w:rsidRDefault="004D6112">
      <w:pPr>
        <w:pStyle w:val="a5"/>
        <w:spacing w:before="3"/>
        <w:ind w:right="845"/>
      </w:pPr>
      <w:r>
        <w:t>осуществлять анализ учебной и внеучебной исторической информации (учебник,текстыисторическихисточников,научно-популярнаялитература,интернет-ресурсыидругие)‒ извлекатьинформацию изисточника;</w:t>
      </w:r>
    </w:p>
    <w:p w:rsidR="001B2487" w:rsidRDefault="004D6112">
      <w:pPr>
        <w:pStyle w:val="a5"/>
        <w:ind w:left="929" w:firstLine="0"/>
      </w:pPr>
      <w:r>
        <w:t>различатьвидыисточниковисторической информации;</w:t>
      </w:r>
    </w:p>
    <w:p w:rsidR="001B2487" w:rsidRDefault="004D6112">
      <w:pPr>
        <w:pStyle w:val="a5"/>
        <w:spacing w:before="140"/>
        <w:ind w:right="847"/>
      </w:pPr>
      <w:r>
        <w:t>высказыватьсуждениеодостоверностиизначенииинформацииисточника(покритериям,предложеннымучителемилисформулированнымсамостоятельно).</w:t>
      </w:r>
    </w:p>
    <w:p w:rsidR="001B2487" w:rsidRDefault="004D6112">
      <w:pPr>
        <w:pStyle w:val="af1"/>
        <w:numPr>
          <w:ilvl w:val="3"/>
          <w:numId w:val="54"/>
        </w:numPr>
        <w:tabs>
          <w:tab w:val="left" w:pos="1950"/>
        </w:tabs>
        <w:ind w:left="221" w:right="848" w:firstLine="708"/>
        <w:rPr>
          <w:sz w:val="24"/>
          <w:szCs w:val="24"/>
        </w:rPr>
      </w:pPr>
      <w:r>
        <w:rPr>
          <w:sz w:val="24"/>
          <w:szCs w:val="24"/>
        </w:rPr>
        <w:t>У обучающегося будут сформированы следующие умения общения какчастькоммуникативных универсальных учебных действий:</w:t>
      </w:r>
    </w:p>
    <w:p w:rsidR="001B2487" w:rsidRDefault="004D6112">
      <w:pPr>
        <w:pStyle w:val="a5"/>
        <w:spacing w:before="3"/>
        <w:ind w:right="885"/>
        <w:jc w:val="left"/>
      </w:pPr>
      <w:r>
        <w:t>представлятьособенности  взаимодействиялюдей  висторических  обществахи современноммире;</w:t>
      </w:r>
    </w:p>
    <w:p w:rsidR="001B2487" w:rsidRDefault="004D6112">
      <w:pPr>
        <w:pStyle w:val="a5"/>
        <w:jc w:val="left"/>
      </w:pPr>
      <w:r>
        <w:t>участвоватьвобсуждениисобытийиличностейпрошлого,раскрыватьразличиеисходствовысказываемых оценок;</w:t>
      </w:r>
    </w:p>
    <w:p w:rsidR="001B2487" w:rsidRDefault="004D6112">
      <w:pPr>
        <w:pStyle w:val="a5"/>
        <w:tabs>
          <w:tab w:val="left" w:pos="2119"/>
          <w:tab w:val="left" w:pos="2453"/>
          <w:tab w:val="left" w:pos="4399"/>
          <w:tab w:val="left" w:pos="5122"/>
          <w:tab w:val="left" w:pos="5907"/>
          <w:tab w:val="left" w:pos="6802"/>
          <w:tab w:val="left" w:pos="7119"/>
          <w:tab w:val="left" w:pos="8052"/>
        </w:tabs>
        <w:ind w:right="845"/>
        <w:jc w:val="left"/>
      </w:pPr>
      <w:r>
        <w:t>выражать</w:t>
      </w:r>
      <w:r>
        <w:tab/>
        <w:t>и</w:t>
      </w:r>
      <w:r>
        <w:tab/>
        <w:t>аргументировать</w:t>
      </w:r>
      <w:r>
        <w:tab/>
        <w:t>свою</w:t>
      </w:r>
      <w:r>
        <w:tab/>
        <w:t>точку</w:t>
      </w:r>
      <w:r>
        <w:tab/>
        <w:t>зрения</w:t>
      </w:r>
      <w:r>
        <w:tab/>
        <w:t>в</w:t>
      </w:r>
      <w:r>
        <w:tab/>
        <w:t>устном</w:t>
      </w:r>
      <w:r>
        <w:tab/>
      </w:r>
      <w:r>
        <w:rPr>
          <w:spacing w:val="-1"/>
        </w:rPr>
        <w:t>высказывании,</w:t>
      </w:r>
      <w:r>
        <w:t>письменномтексте;</w:t>
      </w:r>
    </w:p>
    <w:p w:rsidR="001B2487" w:rsidRDefault="004D6112">
      <w:pPr>
        <w:pStyle w:val="a5"/>
        <w:tabs>
          <w:tab w:val="left" w:pos="2151"/>
          <w:tab w:val="left" w:pos="2494"/>
          <w:tab w:val="left" w:pos="3799"/>
          <w:tab w:val="left" w:pos="4836"/>
          <w:tab w:val="left" w:pos="6754"/>
          <w:tab w:val="left" w:pos="8604"/>
          <w:tab w:val="left" w:pos="8931"/>
        </w:tabs>
        <w:ind w:left="929" w:right="844" w:firstLine="0"/>
        <w:jc w:val="left"/>
      </w:pPr>
      <w:r>
        <w:t>публичнопредставлятьрезультатывыполненногоисследования,проекта;осваивать</w:t>
      </w:r>
      <w:r>
        <w:tab/>
        <w:t>и</w:t>
      </w:r>
      <w:r>
        <w:tab/>
        <w:t>применять</w:t>
      </w:r>
      <w:r>
        <w:tab/>
        <w:t>правила</w:t>
      </w:r>
      <w:r>
        <w:tab/>
        <w:t>межкультурного</w:t>
      </w:r>
      <w:r>
        <w:tab/>
        <w:t>взаимодействия</w:t>
      </w:r>
      <w:r>
        <w:tab/>
        <w:t>в</w:t>
      </w:r>
      <w:r>
        <w:tab/>
      </w:r>
      <w:r>
        <w:rPr>
          <w:spacing w:val="-1"/>
        </w:rPr>
        <w:t>школе</w:t>
      </w:r>
    </w:p>
    <w:p w:rsidR="001B2487" w:rsidRDefault="004D6112">
      <w:pPr>
        <w:pStyle w:val="a5"/>
        <w:ind w:firstLine="0"/>
        <w:jc w:val="left"/>
      </w:pPr>
      <w:r>
        <w:t>и социальномокружении.</w:t>
      </w:r>
    </w:p>
    <w:p w:rsidR="001B2487" w:rsidRDefault="004D6112">
      <w:pPr>
        <w:pStyle w:val="af1"/>
        <w:numPr>
          <w:ilvl w:val="3"/>
          <w:numId w:val="54"/>
        </w:numPr>
        <w:tabs>
          <w:tab w:val="left" w:pos="1950"/>
        </w:tabs>
        <w:spacing w:before="134"/>
        <w:ind w:hanging="1021"/>
        <w:rPr>
          <w:sz w:val="24"/>
          <w:szCs w:val="24"/>
        </w:rPr>
      </w:pPr>
      <w:r>
        <w:rPr>
          <w:sz w:val="24"/>
          <w:szCs w:val="24"/>
        </w:rPr>
        <w:t>Уобучающегосябудутсформированы  следующиеумениясовместной</w:t>
      </w:r>
    </w:p>
    <w:p w:rsidR="001B2487" w:rsidRDefault="004D6112">
      <w:pPr>
        <w:pStyle w:val="a5"/>
        <w:spacing w:before="90"/>
        <w:ind w:firstLine="0"/>
        <w:jc w:val="left"/>
      </w:pPr>
      <w:r>
        <w:t>деятельности:</w:t>
      </w:r>
    </w:p>
    <w:p w:rsidR="001B2487" w:rsidRDefault="004D6112">
      <w:pPr>
        <w:pStyle w:val="a5"/>
        <w:spacing w:before="132"/>
        <w:jc w:val="left"/>
      </w:pPr>
      <w:r>
        <w:t>осознаватьнаосновеисторическихпримеровзначениесовместнойработыкакэффективногосредствадостижения поставленных целей;</w:t>
      </w:r>
    </w:p>
    <w:p w:rsidR="001B2487" w:rsidRDefault="004D6112">
      <w:pPr>
        <w:pStyle w:val="a5"/>
        <w:ind w:right="843"/>
        <w:jc w:val="left"/>
      </w:pPr>
      <w:r>
        <w:t>планироватьиосуществлятьсовместнуюработу,коллективныеучебныепроектыпоистории, втомчисле‒ нарегиональномматериале;</w:t>
      </w:r>
    </w:p>
    <w:p w:rsidR="001B2487" w:rsidRDefault="004D6112">
      <w:pPr>
        <w:pStyle w:val="a5"/>
        <w:ind w:right="845"/>
        <w:jc w:val="left"/>
      </w:pPr>
      <w:r>
        <w:t>определятьсвое   участие   в   общей   работе   и   координировать   свои   действия</w:t>
      </w:r>
      <w:r>
        <w:rPr>
          <w:position w:val="1"/>
        </w:rPr>
        <w:t>сдругимичленами</w:t>
      </w:r>
      <w:r>
        <w:t>команды.</w:t>
      </w:r>
    </w:p>
    <w:p w:rsidR="001B2487" w:rsidRDefault="004D6112">
      <w:pPr>
        <w:pStyle w:val="af1"/>
        <w:numPr>
          <w:ilvl w:val="3"/>
          <w:numId w:val="54"/>
        </w:numPr>
        <w:tabs>
          <w:tab w:val="left" w:pos="1950"/>
        </w:tabs>
        <w:ind w:left="221" w:right="846" w:firstLine="708"/>
        <w:rPr>
          <w:sz w:val="24"/>
          <w:szCs w:val="24"/>
        </w:rPr>
      </w:pPr>
      <w:r>
        <w:rPr>
          <w:sz w:val="24"/>
          <w:szCs w:val="24"/>
        </w:rPr>
        <w:lastRenderedPageBreak/>
        <w:t>Уобучающегосябудутсформированыследующиеумениявчастирегулятивныхуниверсальных учебных действий:</w:t>
      </w:r>
    </w:p>
    <w:p w:rsidR="001B2487" w:rsidRDefault="004D6112">
      <w:pPr>
        <w:pStyle w:val="a5"/>
        <w:ind w:right="845"/>
      </w:pPr>
      <w:r>
        <w:t>владетьприемамисамоорганизациисвоейучебнойиобщественнойработы(выявление    проблемы,      требующей      решения;      составление      плана      действийи определениеспособарешения);</w:t>
      </w:r>
    </w:p>
    <w:p w:rsidR="001B2487" w:rsidRDefault="004D6112">
      <w:pPr>
        <w:pStyle w:val="a5"/>
        <w:ind w:right="851"/>
      </w:pPr>
      <w:r>
        <w:t>владеть   приёмами   самоконтроля   ‒   осуществление   самоконтроля,   рефлексиии самооценкиполученных результатов;</w:t>
      </w:r>
    </w:p>
    <w:p w:rsidR="001B2487" w:rsidRDefault="004D6112">
      <w:pPr>
        <w:pStyle w:val="a5"/>
        <w:ind w:right="845"/>
      </w:pPr>
      <w:r>
        <w:t>вносить коррективы в свою работу с учётом установленных ошибок, возникшихтрудностей.</w:t>
      </w:r>
    </w:p>
    <w:p w:rsidR="001B2487" w:rsidRDefault="004D6112">
      <w:pPr>
        <w:pStyle w:val="af1"/>
        <w:numPr>
          <w:ilvl w:val="3"/>
          <w:numId w:val="54"/>
        </w:numPr>
        <w:tabs>
          <w:tab w:val="left" w:pos="1950"/>
        </w:tabs>
        <w:ind w:left="221" w:right="849" w:firstLine="708"/>
        <w:rPr>
          <w:sz w:val="24"/>
          <w:szCs w:val="24"/>
        </w:rPr>
      </w:pPr>
      <w:r>
        <w:rPr>
          <w:sz w:val="24"/>
          <w:szCs w:val="24"/>
        </w:rPr>
        <w:t>Уобучающегосябудутсформированыследующиеумениявсфереэмоциональногоинтеллекта, понимания себя идругих:</w:t>
      </w:r>
    </w:p>
    <w:p w:rsidR="001B2487" w:rsidRDefault="004D6112">
      <w:pPr>
        <w:pStyle w:val="a5"/>
        <w:ind w:right="845"/>
        <w:jc w:val="left"/>
      </w:pPr>
      <w:r>
        <w:t>выявлятьнапримерахисторическихситуацийрольэмоцийвотношенияхмеждулюдьми;</w:t>
      </w:r>
    </w:p>
    <w:p w:rsidR="001B2487" w:rsidRDefault="004D6112">
      <w:pPr>
        <w:pStyle w:val="a5"/>
        <w:ind w:right="936"/>
        <w:jc w:val="left"/>
      </w:pPr>
      <w:r>
        <w:t>ставитьсебянаместодругогочеловека,пониматьмотивыдействийдругого(висторических ситуациях иокружающей действительности);</w:t>
      </w:r>
    </w:p>
    <w:p w:rsidR="001B2487" w:rsidRDefault="004D6112">
      <w:pPr>
        <w:pStyle w:val="a5"/>
        <w:jc w:val="left"/>
      </w:pPr>
      <w:r>
        <w:t>регулироватьспособвыражениясвоихэмоцийсучётомпозицийимненийдругихучастниковобщения.</w:t>
      </w:r>
    </w:p>
    <w:p w:rsidR="001B2487" w:rsidRDefault="004D6112">
      <w:pPr>
        <w:pStyle w:val="af1"/>
        <w:numPr>
          <w:ilvl w:val="2"/>
          <w:numId w:val="54"/>
        </w:numPr>
        <w:tabs>
          <w:tab w:val="left" w:pos="1770"/>
        </w:tabs>
        <w:ind w:left="221" w:right="844" w:firstLine="708"/>
        <w:rPr>
          <w:sz w:val="24"/>
          <w:szCs w:val="24"/>
        </w:rPr>
      </w:pPr>
      <w:r>
        <w:rPr>
          <w:sz w:val="24"/>
          <w:szCs w:val="24"/>
        </w:rPr>
        <w:t>Предметныерезультатыосвоенияпрограммыпоисториинауровнеосновногообщегообразования должныобеспечивать:</w:t>
      </w:r>
    </w:p>
    <w:p w:rsidR="001B2487" w:rsidRDefault="004D6112">
      <w:pPr>
        <w:pStyle w:val="af1"/>
        <w:numPr>
          <w:ilvl w:val="0"/>
          <w:numId w:val="58"/>
        </w:numPr>
        <w:tabs>
          <w:tab w:val="left" w:pos="1189"/>
        </w:tabs>
        <w:ind w:right="844" w:firstLine="708"/>
        <w:rPr>
          <w:sz w:val="24"/>
          <w:szCs w:val="24"/>
        </w:rPr>
      </w:pPr>
      <w:r>
        <w:rPr>
          <w:sz w:val="24"/>
          <w:szCs w:val="24"/>
        </w:rPr>
        <w:t>умениеопределятьпоследовательностьсобытий,явлений,процессов;соотноситьсобытияисторииразныхстранинародовсисторическимипериодами,событиями  региональной    и    мировой    истории,    события    истории    родного    краяиистории России,определятьсовременниковисторическихсобытий,явлений,процессов;</w:t>
      </w:r>
    </w:p>
    <w:p w:rsidR="001B2487" w:rsidRDefault="004D6112">
      <w:pPr>
        <w:pStyle w:val="af1"/>
        <w:numPr>
          <w:ilvl w:val="0"/>
          <w:numId w:val="58"/>
        </w:numPr>
        <w:tabs>
          <w:tab w:val="left" w:pos="1189"/>
        </w:tabs>
        <w:ind w:right="849" w:firstLine="708"/>
        <w:rPr>
          <w:sz w:val="24"/>
          <w:szCs w:val="24"/>
        </w:rPr>
      </w:pPr>
      <w:r>
        <w:rPr>
          <w:sz w:val="24"/>
          <w:szCs w:val="24"/>
        </w:rPr>
        <w:t>умениевыявлятьособенностиразвитиякультуры,бытаинравовнародоввразличныеисторическиеэпохи;</w:t>
      </w:r>
    </w:p>
    <w:p w:rsidR="001B2487" w:rsidRDefault="004D6112">
      <w:pPr>
        <w:pStyle w:val="af1"/>
        <w:numPr>
          <w:ilvl w:val="0"/>
          <w:numId w:val="58"/>
        </w:numPr>
        <w:tabs>
          <w:tab w:val="left" w:pos="1189"/>
        </w:tabs>
        <w:ind w:right="846" w:firstLine="708"/>
        <w:rPr>
          <w:sz w:val="24"/>
          <w:szCs w:val="24"/>
        </w:rPr>
      </w:pPr>
      <w:r>
        <w:rPr>
          <w:sz w:val="24"/>
          <w:szCs w:val="24"/>
        </w:rPr>
        <w:t>овладениеисторическимипонятиямииихиспользованиедлярешенияучебныхи практических задач;</w:t>
      </w:r>
    </w:p>
    <w:p w:rsidR="001B2487" w:rsidRDefault="004D6112">
      <w:pPr>
        <w:pStyle w:val="af1"/>
        <w:numPr>
          <w:ilvl w:val="0"/>
          <w:numId w:val="58"/>
        </w:numPr>
        <w:tabs>
          <w:tab w:val="left" w:pos="1189"/>
        </w:tabs>
        <w:ind w:right="846" w:firstLine="708"/>
        <w:rPr>
          <w:sz w:val="24"/>
          <w:szCs w:val="24"/>
        </w:rPr>
      </w:pPr>
      <w:r>
        <w:rPr>
          <w:sz w:val="24"/>
          <w:szCs w:val="24"/>
        </w:rPr>
        <w:t>умение  рассказывать  на  основе   самостоятельно   составленного   планаобисторическихсобытиях,явлениях,процессахисторииродногокрая,историиРоссиии</w:t>
      </w:r>
    </w:p>
    <w:p w:rsidR="001B2487" w:rsidRDefault="004D6112">
      <w:pPr>
        <w:pStyle w:val="a5"/>
        <w:spacing w:before="90"/>
        <w:ind w:right="844" w:firstLine="0"/>
      </w:pPr>
      <w:r>
        <w:t>мировойисториииихучастниках,демонстрируяпониманиеисторическихявлений,процессовизнаниенеобходимых фактов, дат,исторических понятий;</w:t>
      </w:r>
    </w:p>
    <w:p w:rsidR="001B2487" w:rsidRDefault="004D6112">
      <w:pPr>
        <w:pStyle w:val="af1"/>
        <w:numPr>
          <w:ilvl w:val="0"/>
          <w:numId w:val="58"/>
        </w:numPr>
        <w:tabs>
          <w:tab w:val="left" w:pos="1189"/>
        </w:tabs>
        <w:ind w:right="847" w:firstLine="708"/>
        <w:rPr>
          <w:sz w:val="24"/>
          <w:szCs w:val="24"/>
        </w:rPr>
      </w:pPr>
      <w:r>
        <w:rPr>
          <w:sz w:val="24"/>
          <w:szCs w:val="24"/>
        </w:rPr>
        <w:t>умение выявлятьсущественные чертыихарактерные признаки историческихсобытий,явлений, процессов;</w:t>
      </w:r>
    </w:p>
    <w:p w:rsidR="001B2487" w:rsidRDefault="004D6112">
      <w:pPr>
        <w:pStyle w:val="af1"/>
        <w:numPr>
          <w:ilvl w:val="0"/>
          <w:numId w:val="58"/>
        </w:numPr>
        <w:tabs>
          <w:tab w:val="left" w:pos="1189"/>
        </w:tabs>
        <w:ind w:right="846" w:firstLine="708"/>
        <w:rPr>
          <w:sz w:val="24"/>
          <w:szCs w:val="24"/>
        </w:rPr>
      </w:pPr>
      <w:r>
        <w:rPr>
          <w:sz w:val="24"/>
          <w:szCs w:val="24"/>
        </w:rPr>
        <w:t>умениеустанавливатьпричинно-следственные,пространственные,временныесвязи     исторических      событий,     явлений,      процессов     изучаемого       периода,их взаимосвязь (при наличии) с важнейшими событиями ХХ ‒ начала XXI в. (Февральскаяи Октябрьская революции 1917 г., Великая Отечественная война, распад СССР, сложные1990-е гг., возрождение страны с 2000-х гг., воссоединение Крыма с Россией в 2014 г.);характеризоватьитогииисторическоезначениесобытий;</w:t>
      </w:r>
    </w:p>
    <w:p w:rsidR="001B2487" w:rsidRDefault="004D6112">
      <w:pPr>
        <w:pStyle w:val="af1"/>
        <w:numPr>
          <w:ilvl w:val="0"/>
          <w:numId w:val="58"/>
        </w:numPr>
        <w:tabs>
          <w:tab w:val="left" w:pos="1189"/>
        </w:tabs>
        <w:ind w:right="847" w:firstLine="708"/>
        <w:rPr>
          <w:sz w:val="24"/>
          <w:szCs w:val="24"/>
        </w:rPr>
      </w:pPr>
      <w:r>
        <w:rPr>
          <w:sz w:val="24"/>
          <w:szCs w:val="24"/>
        </w:rPr>
        <w:t>умениесравниватьисторическиесобытия,явления,процессывразличныеисторическиеэпохи;</w:t>
      </w:r>
    </w:p>
    <w:p w:rsidR="001B2487" w:rsidRDefault="004D6112">
      <w:pPr>
        <w:pStyle w:val="af1"/>
        <w:numPr>
          <w:ilvl w:val="0"/>
          <w:numId w:val="58"/>
        </w:numPr>
        <w:tabs>
          <w:tab w:val="left" w:pos="1189"/>
        </w:tabs>
        <w:ind w:right="845" w:firstLine="708"/>
        <w:rPr>
          <w:sz w:val="24"/>
          <w:szCs w:val="24"/>
        </w:rPr>
      </w:pPr>
      <w:r>
        <w:rPr>
          <w:sz w:val="24"/>
          <w:szCs w:val="24"/>
        </w:rPr>
        <w:t>умение определять и аргументировать собственную или предложенную точкузрениясопоройнафактическийматериал,втомчислеиспользуяисточникиразныхтипов;</w:t>
      </w:r>
    </w:p>
    <w:p w:rsidR="001B2487" w:rsidRDefault="004D6112">
      <w:pPr>
        <w:pStyle w:val="af1"/>
        <w:numPr>
          <w:ilvl w:val="0"/>
          <w:numId w:val="58"/>
        </w:numPr>
        <w:tabs>
          <w:tab w:val="left" w:pos="1189"/>
        </w:tabs>
        <w:spacing w:before="1"/>
        <w:ind w:right="848" w:firstLine="708"/>
        <w:rPr>
          <w:sz w:val="24"/>
          <w:szCs w:val="24"/>
        </w:rPr>
      </w:pPr>
      <w:r>
        <w:rPr>
          <w:sz w:val="24"/>
          <w:szCs w:val="24"/>
        </w:rPr>
        <w:t>умениеразличатьосновныетипыисторическихисточников:письменные,вещественные,аудиовизуальные;</w:t>
      </w:r>
    </w:p>
    <w:p w:rsidR="001B2487" w:rsidRDefault="004D6112">
      <w:pPr>
        <w:pStyle w:val="af1"/>
        <w:numPr>
          <w:ilvl w:val="0"/>
          <w:numId w:val="58"/>
        </w:numPr>
        <w:tabs>
          <w:tab w:val="left" w:pos="1309"/>
        </w:tabs>
        <w:spacing w:before="1"/>
        <w:ind w:right="845" w:firstLine="708"/>
        <w:rPr>
          <w:sz w:val="24"/>
          <w:szCs w:val="24"/>
        </w:rPr>
      </w:pPr>
      <w:r>
        <w:rPr>
          <w:sz w:val="24"/>
          <w:szCs w:val="24"/>
        </w:rPr>
        <w:t>умениенаходитьикритическианализироватьдлярешенияпознавательнойзадачи исторические источники разных типов (в том числе по истории родного края),оценивать их полноту и достоверность, соотносить с историческим периодом; соотноситьизвлечённую      информацию      с      информацией        из        других        источниковприизученииисторическихсобытий,явлений,процессов;привлекатьконтекстнуюинформациюприработесисторическимиисточниками;</w:t>
      </w:r>
    </w:p>
    <w:p w:rsidR="001B2487" w:rsidRDefault="004D6112">
      <w:pPr>
        <w:pStyle w:val="af1"/>
        <w:numPr>
          <w:ilvl w:val="0"/>
          <w:numId w:val="58"/>
        </w:numPr>
        <w:tabs>
          <w:tab w:val="left" w:pos="1309"/>
        </w:tabs>
        <w:ind w:right="845" w:firstLine="708"/>
        <w:rPr>
          <w:sz w:val="24"/>
          <w:szCs w:val="24"/>
        </w:rPr>
      </w:pPr>
      <w:r>
        <w:rPr>
          <w:sz w:val="24"/>
          <w:szCs w:val="24"/>
        </w:rPr>
        <w:t>умение читать ианализировать историческуюкарту (схему);характеризоватьнаосновеисторическойкарты(схемы)историческиесобытия,явления,процессы;сопоставлятьинформацию,представленнуюнаисторическойкарте(схеме),синформацией издругихисточников;</w:t>
      </w:r>
    </w:p>
    <w:p w:rsidR="001B2487" w:rsidRDefault="004D6112">
      <w:pPr>
        <w:pStyle w:val="af1"/>
        <w:numPr>
          <w:ilvl w:val="0"/>
          <w:numId w:val="58"/>
        </w:numPr>
        <w:tabs>
          <w:tab w:val="left" w:pos="1309"/>
        </w:tabs>
        <w:ind w:right="845" w:firstLine="708"/>
        <w:rPr>
          <w:sz w:val="24"/>
          <w:szCs w:val="24"/>
        </w:rPr>
      </w:pPr>
      <w:r>
        <w:rPr>
          <w:sz w:val="24"/>
          <w:szCs w:val="24"/>
        </w:rPr>
        <w:t>умениеанализироватьтекстовые,визуальныеисточникиисторическойинформаци</w:t>
      </w:r>
      <w:r>
        <w:rPr>
          <w:sz w:val="24"/>
          <w:szCs w:val="24"/>
        </w:rPr>
        <w:lastRenderedPageBreak/>
        <w:t>и,представлятьисторическуюинформациюввидетаблиц,схем,диаграмм;</w:t>
      </w:r>
    </w:p>
    <w:p w:rsidR="001B2487" w:rsidRDefault="004D6112">
      <w:pPr>
        <w:pStyle w:val="af1"/>
        <w:numPr>
          <w:ilvl w:val="0"/>
          <w:numId w:val="58"/>
        </w:numPr>
        <w:tabs>
          <w:tab w:val="left" w:pos="1309"/>
        </w:tabs>
        <w:ind w:right="844" w:firstLine="708"/>
        <w:rPr>
          <w:sz w:val="24"/>
          <w:szCs w:val="24"/>
        </w:rPr>
      </w:pPr>
      <w:r>
        <w:rPr>
          <w:sz w:val="24"/>
          <w:szCs w:val="24"/>
        </w:rPr>
        <w:t>умениеосуществлятьссоблюдениемправилинформационнойбезопасностипоискисторическойинформациивсправочнойлитературе,информационно-телекоммуникационной сети «Интернет» для решения познавательных задач, оцениватьполнотуиверифицированность информации;</w:t>
      </w:r>
    </w:p>
    <w:p w:rsidR="001B2487" w:rsidRDefault="004D6112">
      <w:pPr>
        <w:pStyle w:val="af1"/>
        <w:numPr>
          <w:ilvl w:val="0"/>
          <w:numId w:val="58"/>
        </w:numPr>
        <w:tabs>
          <w:tab w:val="left" w:pos="1309"/>
        </w:tabs>
        <w:ind w:right="845" w:firstLine="708"/>
        <w:rPr>
          <w:sz w:val="24"/>
          <w:szCs w:val="24"/>
        </w:rPr>
      </w:pPr>
      <w:r>
        <w:rPr>
          <w:sz w:val="24"/>
          <w:szCs w:val="24"/>
        </w:rPr>
        <w:t>приобретение опыта взаимодействия с людьми другой культуры, национальнойирелигиознойпринадлежностинаосновенациональныхценностейсовременногороссийскогообщества:гуманистическихидемократическихценностей,идеимираи</w:t>
      </w:r>
    </w:p>
    <w:p w:rsidR="001B2487" w:rsidRDefault="004D6112">
      <w:pPr>
        <w:pStyle w:val="a5"/>
        <w:spacing w:before="90"/>
        <w:ind w:right="847" w:firstLine="0"/>
      </w:pPr>
      <w:r>
        <w:t>взаимопонимания между народами, людьми разных культур, уважения к историческомунаследию народовРоссии.</w:t>
      </w:r>
    </w:p>
    <w:p w:rsidR="001B2487" w:rsidRDefault="004D6112">
      <w:pPr>
        <w:pStyle w:val="af1"/>
        <w:numPr>
          <w:ilvl w:val="2"/>
          <w:numId w:val="54"/>
        </w:numPr>
        <w:tabs>
          <w:tab w:val="left" w:pos="1770"/>
        </w:tabs>
        <w:spacing w:before="2"/>
        <w:ind w:left="221" w:right="844" w:firstLine="708"/>
        <w:rPr>
          <w:sz w:val="24"/>
          <w:szCs w:val="24"/>
        </w:rPr>
      </w:pPr>
      <w:r>
        <w:rPr>
          <w:position w:val="1"/>
          <w:sz w:val="24"/>
          <w:szCs w:val="24"/>
        </w:rPr>
        <w:t>ПоложенияФГОСОООразвёрнутыиструктурированывпрограмме</w:t>
      </w:r>
      <w:r>
        <w:rPr>
          <w:sz w:val="24"/>
          <w:szCs w:val="24"/>
        </w:rPr>
        <w:t>поисторииввидепланируемыхрезультатов,относящихсякключевымкомпонентампознавательной         деятельности         школьников         при         изучении         истории,от    работы    с    хронологией    и    историческими    фактами    до    применения    знанийвобщении, социальнойпрактике.</w:t>
      </w:r>
    </w:p>
    <w:p w:rsidR="001B2487" w:rsidRDefault="004D6112">
      <w:pPr>
        <w:pStyle w:val="af1"/>
        <w:numPr>
          <w:ilvl w:val="3"/>
          <w:numId w:val="54"/>
        </w:numPr>
        <w:tabs>
          <w:tab w:val="left" w:pos="1950"/>
        </w:tabs>
        <w:spacing w:before="1"/>
        <w:ind w:left="221" w:right="847" w:firstLine="708"/>
        <w:rPr>
          <w:sz w:val="24"/>
          <w:szCs w:val="24"/>
        </w:rPr>
      </w:pPr>
      <w:r>
        <w:rPr>
          <w:position w:val="1"/>
          <w:sz w:val="24"/>
          <w:szCs w:val="24"/>
        </w:rPr>
        <w:t>Предметныерезультатыизученияучебногопредмета«История»</w:t>
      </w:r>
      <w:r>
        <w:rPr>
          <w:sz w:val="24"/>
          <w:szCs w:val="24"/>
        </w:rPr>
        <w:t>включают:</w:t>
      </w:r>
    </w:p>
    <w:p w:rsidR="001B2487" w:rsidRDefault="004D6112">
      <w:pPr>
        <w:pStyle w:val="af1"/>
        <w:numPr>
          <w:ilvl w:val="0"/>
          <w:numId w:val="59"/>
        </w:numPr>
        <w:tabs>
          <w:tab w:val="left" w:pos="1189"/>
        </w:tabs>
        <w:ind w:right="845" w:firstLine="708"/>
        <w:rPr>
          <w:sz w:val="24"/>
          <w:szCs w:val="24"/>
        </w:rPr>
      </w:pPr>
      <w:r>
        <w:rPr>
          <w:sz w:val="24"/>
          <w:szCs w:val="24"/>
        </w:rPr>
        <w:t>целостные представления об историческом пути человечества, разных народов игосударств;  о   преемственности   исторических   эпох;   о   месте   и   роли   Россиивмировойистории;</w:t>
      </w:r>
    </w:p>
    <w:p w:rsidR="001B2487" w:rsidRDefault="004D6112">
      <w:pPr>
        <w:pStyle w:val="af1"/>
        <w:numPr>
          <w:ilvl w:val="0"/>
          <w:numId w:val="59"/>
        </w:numPr>
        <w:tabs>
          <w:tab w:val="left" w:pos="1189"/>
        </w:tabs>
        <w:spacing w:before="1"/>
        <w:ind w:right="848" w:firstLine="708"/>
        <w:rPr>
          <w:sz w:val="24"/>
          <w:szCs w:val="24"/>
        </w:rPr>
      </w:pPr>
      <w:r>
        <w:rPr>
          <w:sz w:val="24"/>
          <w:szCs w:val="24"/>
        </w:rPr>
        <w:t>базовыезнанияобосновных   этапах   иключевых   событиях   отечественнойи всемирнойистории;</w:t>
      </w:r>
    </w:p>
    <w:p w:rsidR="001B2487" w:rsidRDefault="004D6112">
      <w:pPr>
        <w:pStyle w:val="af1"/>
        <w:numPr>
          <w:ilvl w:val="0"/>
          <w:numId w:val="59"/>
        </w:numPr>
        <w:tabs>
          <w:tab w:val="left" w:pos="1189"/>
        </w:tabs>
        <w:ind w:right="847" w:firstLine="708"/>
        <w:rPr>
          <w:sz w:val="24"/>
          <w:szCs w:val="24"/>
        </w:rPr>
      </w:pPr>
      <w:r>
        <w:rPr>
          <w:sz w:val="24"/>
          <w:szCs w:val="24"/>
        </w:rPr>
        <w:t>способность   применять    понятийный    аппарат    исторического    знанияи    приемы   исторического   анализа   для   раскрытия   сущности   и   значения   событийи явленийпрошлого исовременности;</w:t>
      </w:r>
    </w:p>
    <w:p w:rsidR="001B2487" w:rsidRDefault="004D6112">
      <w:pPr>
        <w:pStyle w:val="af1"/>
        <w:numPr>
          <w:ilvl w:val="0"/>
          <w:numId w:val="59"/>
        </w:numPr>
        <w:tabs>
          <w:tab w:val="left" w:pos="1189"/>
          <w:tab w:val="left" w:pos="3348"/>
          <w:tab w:val="left" w:pos="4459"/>
          <w:tab w:val="left" w:pos="6339"/>
          <w:tab w:val="left" w:pos="7133"/>
          <w:tab w:val="left" w:pos="8633"/>
        </w:tabs>
        <w:ind w:right="844" w:firstLine="708"/>
        <w:rPr>
          <w:sz w:val="24"/>
          <w:szCs w:val="24"/>
        </w:rPr>
      </w:pPr>
      <w:r>
        <w:rPr>
          <w:sz w:val="24"/>
          <w:szCs w:val="24"/>
        </w:rPr>
        <w:t>умение работать с основными видами современных источников исторической</w:t>
      </w:r>
      <w:r>
        <w:rPr>
          <w:position w:val="1"/>
          <w:sz w:val="24"/>
          <w:szCs w:val="24"/>
        </w:rPr>
        <w:t>информации(учебник,научно-популярнаялитература,ресурсы</w:t>
      </w:r>
      <w:r>
        <w:rPr>
          <w:sz w:val="24"/>
          <w:szCs w:val="24"/>
        </w:rPr>
        <w:t>информационно-телекоммуникационной</w:t>
      </w:r>
      <w:r>
        <w:rPr>
          <w:sz w:val="24"/>
          <w:szCs w:val="24"/>
        </w:rPr>
        <w:tab/>
        <w:t>сети</w:t>
      </w:r>
      <w:r>
        <w:rPr>
          <w:sz w:val="24"/>
          <w:szCs w:val="24"/>
        </w:rPr>
        <w:tab/>
        <w:t>«Интернет»</w:t>
      </w:r>
      <w:r>
        <w:rPr>
          <w:sz w:val="24"/>
          <w:szCs w:val="24"/>
        </w:rPr>
        <w:tab/>
      </w:r>
      <w:r>
        <w:rPr>
          <w:position w:val="1"/>
          <w:sz w:val="24"/>
          <w:szCs w:val="24"/>
        </w:rPr>
        <w:t>и</w:t>
      </w:r>
      <w:r>
        <w:rPr>
          <w:position w:val="1"/>
          <w:sz w:val="24"/>
          <w:szCs w:val="24"/>
        </w:rPr>
        <w:tab/>
        <w:t>другие),</w:t>
      </w:r>
      <w:r>
        <w:rPr>
          <w:position w:val="1"/>
          <w:sz w:val="24"/>
          <w:szCs w:val="24"/>
        </w:rPr>
        <w:tab/>
        <w:t>оценивая</w:t>
      </w:r>
      <w:r>
        <w:rPr>
          <w:sz w:val="24"/>
          <w:szCs w:val="24"/>
        </w:rPr>
        <w:t>ихинформационныеособенностиидостоверностьсприменениемметапредметногоподхода;</w:t>
      </w:r>
    </w:p>
    <w:p w:rsidR="001B2487" w:rsidRDefault="004D6112">
      <w:pPr>
        <w:pStyle w:val="af1"/>
        <w:numPr>
          <w:ilvl w:val="0"/>
          <w:numId w:val="59"/>
        </w:numPr>
        <w:tabs>
          <w:tab w:val="left" w:pos="1189"/>
        </w:tabs>
        <w:ind w:right="844" w:firstLine="708"/>
        <w:rPr>
          <w:sz w:val="24"/>
          <w:szCs w:val="24"/>
        </w:rPr>
      </w:pPr>
      <w:r>
        <w:rPr>
          <w:sz w:val="24"/>
          <w:szCs w:val="24"/>
        </w:rPr>
        <w:t>умениеработатьисторическими(аутентичными)письменными,изобразительнымиивещественнымиисточниками‒извлекать,анализировать,систематизироватьиинтерпретироватьсодержащуюсявнихинформацию,определятьинформационнуюценность изначимость источника;</w:t>
      </w:r>
    </w:p>
    <w:p w:rsidR="001B2487" w:rsidRDefault="004D6112">
      <w:pPr>
        <w:pStyle w:val="af1"/>
        <w:numPr>
          <w:ilvl w:val="0"/>
          <w:numId w:val="59"/>
        </w:numPr>
        <w:tabs>
          <w:tab w:val="left" w:pos="1189"/>
        </w:tabs>
        <w:ind w:right="844" w:firstLine="708"/>
        <w:rPr>
          <w:sz w:val="24"/>
          <w:szCs w:val="24"/>
        </w:rPr>
      </w:pPr>
      <w:r>
        <w:rPr>
          <w:sz w:val="24"/>
          <w:szCs w:val="24"/>
        </w:rPr>
        <w:t>способность представлять описание (устное или письменное) событий, явлений,процессов   истории    родного    края,   истории    России    и    мировой    историии их участников, основанноеназнанииисторических фактов, дат, понятий;</w:t>
      </w:r>
    </w:p>
    <w:p w:rsidR="001B2487" w:rsidRDefault="004D6112">
      <w:pPr>
        <w:pStyle w:val="af1"/>
        <w:numPr>
          <w:ilvl w:val="0"/>
          <w:numId w:val="59"/>
        </w:numPr>
        <w:tabs>
          <w:tab w:val="left" w:pos="1189"/>
        </w:tabs>
        <w:ind w:right="847" w:firstLine="708"/>
        <w:rPr>
          <w:sz w:val="24"/>
          <w:szCs w:val="24"/>
        </w:rPr>
      </w:pPr>
      <w:r>
        <w:rPr>
          <w:sz w:val="24"/>
          <w:szCs w:val="24"/>
        </w:rPr>
        <w:t>владениеприёмамиоценкизначенияисторическихсобытийидеятельностиисторическихличностейвотечественнойи всемирнойистории;</w:t>
      </w:r>
    </w:p>
    <w:p w:rsidR="001B2487" w:rsidRDefault="004D6112">
      <w:pPr>
        <w:pStyle w:val="af1"/>
        <w:numPr>
          <w:ilvl w:val="0"/>
          <w:numId w:val="59"/>
        </w:numPr>
        <w:tabs>
          <w:tab w:val="left" w:pos="1189"/>
        </w:tabs>
        <w:ind w:right="846" w:firstLine="708"/>
        <w:rPr>
          <w:sz w:val="24"/>
          <w:szCs w:val="24"/>
        </w:rPr>
      </w:pPr>
      <w:r>
        <w:rPr>
          <w:sz w:val="24"/>
          <w:szCs w:val="24"/>
        </w:rPr>
        <w:t>способностьприменятьисторическиезнаниявшкольномивнешкольномобщениикакосновудиалогавполикультурнойсреде,взаимодействоватьслюдьми</w:t>
      </w:r>
      <w:r>
        <w:rPr>
          <w:position w:val="1"/>
          <w:sz w:val="24"/>
          <w:szCs w:val="24"/>
        </w:rPr>
        <w:t>другойкультуры,</w:t>
      </w:r>
      <w:r>
        <w:rPr>
          <w:sz w:val="24"/>
          <w:szCs w:val="24"/>
        </w:rPr>
        <w:t>национальнойирелигиознойпринадлежностинаосновеценностейсовременногороссийского общества;</w:t>
      </w:r>
    </w:p>
    <w:p w:rsidR="001B2487" w:rsidRDefault="004D6112">
      <w:pPr>
        <w:pStyle w:val="af1"/>
        <w:numPr>
          <w:ilvl w:val="0"/>
          <w:numId w:val="59"/>
        </w:numPr>
        <w:tabs>
          <w:tab w:val="left" w:pos="1189"/>
        </w:tabs>
        <w:spacing w:before="90"/>
        <w:ind w:right="847" w:firstLine="708"/>
        <w:rPr>
          <w:sz w:val="24"/>
          <w:szCs w:val="24"/>
        </w:rPr>
      </w:pPr>
      <w:r>
        <w:rPr>
          <w:sz w:val="24"/>
          <w:szCs w:val="24"/>
        </w:rPr>
        <w:t>осознание необходимости сохранения исторических и культурных памятниковсвоей страныимира;</w:t>
      </w:r>
    </w:p>
    <w:p w:rsidR="001B2487" w:rsidRDefault="004D6112">
      <w:pPr>
        <w:pStyle w:val="af1"/>
        <w:numPr>
          <w:ilvl w:val="0"/>
          <w:numId w:val="59"/>
        </w:numPr>
        <w:tabs>
          <w:tab w:val="left" w:pos="1309"/>
        </w:tabs>
        <w:ind w:right="847" w:firstLine="708"/>
        <w:rPr>
          <w:sz w:val="24"/>
          <w:szCs w:val="24"/>
        </w:rPr>
      </w:pPr>
      <w:r>
        <w:rPr>
          <w:sz w:val="24"/>
          <w:szCs w:val="24"/>
        </w:rPr>
        <w:t>умениеустанавливатьвзаимосвязисобытий,явлений,процессовпрошлогосважнейшимисобытиямиХХ‒ началаXXIв.</w:t>
      </w:r>
    </w:p>
    <w:p w:rsidR="001B2487" w:rsidRDefault="004D6112">
      <w:pPr>
        <w:pStyle w:val="af1"/>
        <w:numPr>
          <w:ilvl w:val="2"/>
          <w:numId w:val="54"/>
        </w:numPr>
        <w:tabs>
          <w:tab w:val="left" w:pos="1770"/>
        </w:tabs>
        <w:ind w:left="221" w:right="845" w:firstLine="708"/>
        <w:rPr>
          <w:sz w:val="24"/>
          <w:szCs w:val="24"/>
        </w:rPr>
      </w:pPr>
      <w:r>
        <w:rPr>
          <w:sz w:val="24"/>
          <w:szCs w:val="24"/>
        </w:rPr>
        <w:t>Достижение предметных результатов может быть обеспечено в том числевведениемотдельногоучебногомодуля«ВведениевНовейшуюисториюРоссии»,предваряющего систематическое изучение отечественной истории XX‒XXI вв. в 10-11классах. Изучение данного модуля призвано сформировать базу для овладения знаниямиобосновныхэтапахиключевыхсобытияхисторииРоссииНовейшеговремени(Российская революция 1917-1922 гг., Великая Отечественная война 1941-1945 гг., распадСССР,возрождениестраныс2000-хгг.,воссоединениеКрымасРоссией в2014 г.).</w:t>
      </w:r>
    </w:p>
    <w:p w:rsidR="001B2487" w:rsidRDefault="004D6112">
      <w:pPr>
        <w:pStyle w:val="af1"/>
        <w:numPr>
          <w:ilvl w:val="2"/>
          <w:numId w:val="54"/>
        </w:numPr>
        <w:tabs>
          <w:tab w:val="left" w:pos="1770"/>
        </w:tabs>
        <w:spacing w:before="1"/>
        <w:ind w:left="221" w:right="847" w:firstLine="708"/>
        <w:rPr>
          <w:sz w:val="24"/>
          <w:szCs w:val="24"/>
        </w:rPr>
      </w:pPr>
      <w:r>
        <w:rPr>
          <w:sz w:val="24"/>
          <w:szCs w:val="24"/>
        </w:rPr>
        <w:t xml:space="preserve">Предметные результаты изучения истории носят комплексный характер, </w:t>
      </w:r>
      <w:r>
        <w:rPr>
          <w:sz w:val="24"/>
          <w:szCs w:val="24"/>
        </w:rPr>
        <w:lastRenderedPageBreak/>
        <w:t>внихорганичносочетаютсяпознавательно-исторические,мировоззренческиеиметапредметныекомпоненты.</w:t>
      </w:r>
    </w:p>
    <w:p w:rsidR="001B2487" w:rsidRDefault="004D6112">
      <w:pPr>
        <w:pStyle w:val="af1"/>
        <w:numPr>
          <w:ilvl w:val="2"/>
          <w:numId w:val="54"/>
        </w:numPr>
        <w:tabs>
          <w:tab w:val="left" w:pos="1770"/>
        </w:tabs>
        <w:ind w:left="221" w:right="847" w:firstLine="708"/>
        <w:rPr>
          <w:sz w:val="24"/>
          <w:szCs w:val="24"/>
        </w:rPr>
      </w:pPr>
      <w:r>
        <w:rPr>
          <w:sz w:val="24"/>
          <w:szCs w:val="24"/>
        </w:rPr>
        <w:t>Предметныерезультатыизученияисториипроявляютсявосвоенныхучащимисязнанияхивидахдеятельности.Онипредставленывследующихосновныхгруппах:</w:t>
      </w:r>
    </w:p>
    <w:p w:rsidR="001B2487" w:rsidRDefault="004D6112">
      <w:pPr>
        <w:pStyle w:val="af1"/>
        <w:numPr>
          <w:ilvl w:val="0"/>
          <w:numId w:val="60"/>
        </w:numPr>
        <w:tabs>
          <w:tab w:val="left" w:pos="1189"/>
        </w:tabs>
        <w:spacing w:before="1"/>
        <w:ind w:right="845" w:firstLine="708"/>
        <w:rPr>
          <w:sz w:val="24"/>
          <w:szCs w:val="24"/>
        </w:rPr>
      </w:pPr>
      <w:r>
        <w:rPr>
          <w:sz w:val="24"/>
          <w:szCs w:val="24"/>
        </w:rPr>
        <w:t>Знание хронологии, работа с хронологией: указывать хронологические рамки ипериоды      ключевых      процессов,      даты      важнейших      событий      отечественнойи   всеобщей   истории,   соотносить   год   с   веком,   устанавливать   последовательностьи длительностьисторических событий.</w:t>
      </w:r>
    </w:p>
    <w:p w:rsidR="001B2487" w:rsidRDefault="004D6112">
      <w:pPr>
        <w:pStyle w:val="af1"/>
        <w:numPr>
          <w:ilvl w:val="0"/>
          <w:numId w:val="60"/>
        </w:numPr>
        <w:tabs>
          <w:tab w:val="left" w:pos="1189"/>
        </w:tabs>
        <w:ind w:right="846" w:firstLine="708"/>
        <w:rPr>
          <w:sz w:val="24"/>
          <w:szCs w:val="24"/>
        </w:rPr>
      </w:pPr>
      <w:r>
        <w:rPr>
          <w:sz w:val="24"/>
          <w:szCs w:val="24"/>
        </w:rPr>
        <w:t>Знаниеисторическихфактов,работасфактами:характеризоватьместо,обстоятельства, участников, результаты важнейших исторических событий; группировать(классифицировать)фактыпоразличнымпризнакам.</w:t>
      </w:r>
    </w:p>
    <w:p w:rsidR="001B2487" w:rsidRDefault="004D6112">
      <w:pPr>
        <w:pStyle w:val="af1"/>
        <w:numPr>
          <w:ilvl w:val="0"/>
          <w:numId w:val="60"/>
        </w:numPr>
        <w:tabs>
          <w:tab w:val="left" w:pos="1189"/>
        </w:tabs>
        <w:ind w:right="846" w:firstLine="708"/>
        <w:rPr>
          <w:sz w:val="24"/>
          <w:szCs w:val="24"/>
        </w:rPr>
      </w:pPr>
      <w:r>
        <w:rPr>
          <w:sz w:val="24"/>
          <w:szCs w:val="24"/>
        </w:rPr>
        <w:t>Работа с исторической картой (картами, размещенными в учебниках, атласах, наэлектронных   носителях   и     других):     читать     историческую     карту     с     опоройналегенду,находитьипоказыватьнаисторическойкартетерриториигосударств,маршрутыпередвиженийзначительныхгрупплюдей,местазначительныхсобытийидругие.</w:t>
      </w:r>
    </w:p>
    <w:p w:rsidR="001B2487" w:rsidRDefault="004D6112">
      <w:pPr>
        <w:pStyle w:val="af1"/>
        <w:numPr>
          <w:ilvl w:val="0"/>
          <w:numId w:val="60"/>
        </w:numPr>
        <w:tabs>
          <w:tab w:val="left" w:pos="1189"/>
        </w:tabs>
        <w:ind w:right="845" w:firstLine="708"/>
        <w:rPr>
          <w:sz w:val="24"/>
          <w:szCs w:val="24"/>
        </w:rPr>
      </w:pPr>
      <w:r>
        <w:rPr>
          <w:sz w:val="24"/>
          <w:szCs w:val="24"/>
        </w:rPr>
        <w:t>Работа с историческими источниками (фрагментами аутентичных источников):проводитьпоискнеобходимойинформацииводномилинесколькихисточниках(материальных,письменных,визуальныхидругие),сравниватьданныеразныхисточников,   выявлять    их      сходство      и      различия,      высказывать      суждениеобинформационной(художественной)ценностиисточника.</w:t>
      </w:r>
    </w:p>
    <w:p w:rsidR="001B2487" w:rsidRDefault="004D6112">
      <w:pPr>
        <w:pStyle w:val="af1"/>
        <w:numPr>
          <w:ilvl w:val="0"/>
          <w:numId w:val="60"/>
        </w:numPr>
        <w:tabs>
          <w:tab w:val="left" w:pos="1189"/>
        </w:tabs>
        <w:ind w:right="846" w:firstLine="708"/>
        <w:rPr>
          <w:sz w:val="24"/>
          <w:szCs w:val="24"/>
        </w:rPr>
      </w:pPr>
      <w:r>
        <w:rPr>
          <w:sz w:val="24"/>
          <w:szCs w:val="24"/>
        </w:rPr>
        <w:t>Описание      (реконструкция):     рассказывать     (устно       или      письменно)обисторическихсобытиях,ихучастниках;характеризоватьусловияиобразжизни,</w:t>
      </w:r>
    </w:p>
    <w:p w:rsidR="001B2487" w:rsidRDefault="004D6112">
      <w:pPr>
        <w:pStyle w:val="a5"/>
        <w:spacing w:before="90"/>
        <w:ind w:right="846" w:firstLine="0"/>
      </w:pPr>
      <w:r>
        <w:t>занятиялюдейвразличныеисторическиеэпохи,составлятьописаниеисторическихобъектов,памятниковнаосноветекстаииллюстрацийучебника,дополнительнойлитературы,макетовидругое.</w:t>
      </w:r>
    </w:p>
    <w:p w:rsidR="001B2487" w:rsidRDefault="004D6112">
      <w:pPr>
        <w:pStyle w:val="af1"/>
        <w:numPr>
          <w:ilvl w:val="0"/>
          <w:numId w:val="60"/>
        </w:numPr>
        <w:tabs>
          <w:tab w:val="left" w:pos="1189"/>
          <w:tab w:val="left" w:pos="2400"/>
          <w:tab w:val="left" w:pos="4697"/>
          <w:tab w:val="left" w:pos="6476"/>
          <w:tab w:val="left" w:pos="8708"/>
        </w:tabs>
        <w:spacing w:before="1"/>
        <w:ind w:right="845" w:firstLine="708"/>
        <w:rPr>
          <w:sz w:val="24"/>
          <w:szCs w:val="24"/>
        </w:rPr>
      </w:pPr>
      <w:r>
        <w:rPr>
          <w:sz w:val="24"/>
          <w:szCs w:val="24"/>
        </w:rPr>
        <w:t>Анализ, объяснение: различать факт (событие) и его описание (факт источника,факт историка), соотносить единичные исторические факты и общие явления; называтьхарактерные,</w:t>
      </w:r>
      <w:r>
        <w:rPr>
          <w:sz w:val="24"/>
          <w:szCs w:val="24"/>
        </w:rPr>
        <w:tab/>
        <w:t>существенные</w:t>
      </w:r>
      <w:r>
        <w:rPr>
          <w:sz w:val="24"/>
          <w:szCs w:val="24"/>
        </w:rPr>
        <w:tab/>
        <w:t>признаки</w:t>
      </w:r>
      <w:r>
        <w:rPr>
          <w:sz w:val="24"/>
          <w:szCs w:val="24"/>
        </w:rPr>
        <w:tab/>
        <w:t>исторических</w:t>
      </w:r>
      <w:r>
        <w:rPr>
          <w:sz w:val="24"/>
          <w:szCs w:val="24"/>
        </w:rPr>
        <w:tab/>
      </w:r>
      <w:r>
        <w:rPr>
          <w:spacing w:val="-1"/>
          <w:sz w:val="24"/>
          <w:szCs w:val="24"/>
        </w:rPr>
        <w:t>событий</w:t>
      </w:r>
      <w:r>
        <w:rPr>
          <w:sz w:val="24"/>
          <w:szCs w:val="24"/>
        </w:rPr>
        <w:t>и явлений; раскрывать смысл, значение важнейших исторических понятий; сравниватьисторические события, явления, определять в них общее и различия; излагать суждения опричинахиследствиях исторических событий.</w:t>
      </w:r>
    </w:p>
    <w:p w:rsidR="001B2487" w:rsidRDefault="004D6112">
      <w:pPr>
        <w:pStyle w:val="af1"/>
        <w:numPr>
          <w:ilvl w:val="0"/>
          <w:numId w:val="60"/>
        </w:numPr>
        <w:tabs>
          <w:tab w:val="left" w:pos="1189"/>
          <w:tab w:val="left" w:pos="2681"/>
          <w:tab w:val="left" w:pos="4942"/>
          <w:tab w:val="left" w:pos="6754"/>
          <w:tab w:val="left" w:pos="7937"/>
        </w:tabs>
        <w:ind w:right="846" w:firstLine="708"/>
        <w:rPr>
          <w:sz w:val="24"/>
          <w:szCs w:val="24"/>
        </w:rPr>
      </w:pPr>
      <w:r>
        <w:rPr>
          <w:sz w:val="24"/>
          <w:szCs w:val="24"/>
        </w:rPr>
        <w:t>Работас  версиями,  оценками:  приводить  оценки  исторических  событийи личностей, изложенные в учебной литературе, объяснять, какие факты, аргументы лежатвосновеотдельныхточекзрения;определятьиобъяснять(аргументировать)своеотношение и оценку наиболее значительных событий и личностей в истории; составлятьхарактеристику</w:t>
      </w:r>
      <w:r>
        <w:rPr>
          <w:sz w:val="24"/>
          <w:szCs w:val="24"/>
        </w:rPr>
        <w:tab/>
        <w:t>исторической</w:t>
      </w:r>
      <w:r>
        <w:rPr>
          <w:sz w:val="24"/>
          <w:szCs w:val="24"/>
        </w:rPr>
        <w:tab/>
        <w:t>личности</w:t>
      </w:r>
      <w:r>
        <w:rPr>
          <w:sz w:val="24"/>
          <w:szCs w:val="24"/>
        </w:rPr>
        <w:tab/>
        <w:t>(по</w:t>
      </w:r>
      <w:r>
        <w:rPr>
          <w:sz w:val="24"/>
          <w:szCs w:val="24"/>
        </w:rPr>
        <w:tab/>
        <w:t>предложенномуили самостоятельно составленному плану).</w:t>
      </w:r>
    </w:p>
    <w:p w:rsidR="001B2487" w:rsidRDefault="004D6112">
      <w:pPr>
        <w:pStyle w:val="af1"/>
        <w:numPr>
          <w:ilvl w:val="0"/>
          <w:numId w:val="60"/>
        </w:numPr>
        <w:tabs>
          <w:tab w:val="left" w:pos="1189"/>
        </w:tabs>
        <w:ind w:right="846" w:firstLine="708"/>
        <w:rPr>
          <w:sz w:val="24"/>
          <w:szCs w:val="24"/>
        </w:rPr>
      </w:pPr>
      <w:r>
        <w:rPr>
          <w:sz w:val="24"/>
          <w:szCs w:val="24"/>
        </w:rPr>
        <w:t>Применение исторических знаний и умений: опираться на исторические знанияпри выяснении причин и сущности, а также оценке современных событий, использоватьзнания   об    истории    и    культуре    своего    и    других    народов    в    общениившколеивнешкольнойжизни,какосновудиалогавполикультурнойсреде,способствоватьсохранениюпамятниковисторииикультуры.</w:t>
      </w:r>
    </w:p>
    <w:p w:rsidR="001B2487" w:rsidRDefault="004D6112">
      <w:pPr>
        <w:pStyle w:val="af1"/>
        <w:numPr>
          <w:ilvl w:val="2"/>
          <w:numId w:val="54"/>
        </w:numPr>
        <w:tabs>
          <w:tab w:val="left" w:pos="1770"/>
        </w:tabs>
        <w:ind w:left="221" w:right="845" w:firstLine="708"/>
        <w:rPr>
          <w:sz w:val="24"/>
          <w:szCs w:val="24"/>
        </w:rPr>
      </w:pPr>
      <w:r>
        <w:rPr>
          <w:sz w:val="24"/>
          <w:szCs w:val="24"/>
        </w:rPr>
        <w:t>Приведенныйпереченьпредметныхрезультатовпоисториислужиториентиром для планирования и организации познавательной деятельности школьниковпри изучении истории (в том числе ‒ разработки системы познавательных задач), приизмерениииоценкедостигнутых учащимисярезультатов.</w:t>
      </w:r>
    </w:p>
    <w:p w:rsidR="001B2487" w:rsidRDefault="004D6112">
      <w:pPr>
        <w:pStyle w:val="a5"/>
        <w:spacing w:before="2"/>
        <w:ind w:right="844"/>
      </w:pPr>
      <w:r>
        <w:t xml:space="preserve">Предметные  результаты   изучения   истории   в   5-9   классах   </w:t>
      </w:r>
      <w:r>
        <w:rPr>
          <w:position w:val="1"/>
        </w:rPr>
        <w:t>представлены</w:t>
      </w:r>
      <w:r>
        <w:t>ввидеобщегоперечнядлякурсовотечественнойивсеобщейистории,чтодолжноспособствовать углублению содержательных связей двух курсов, выстраиванию единойлинииразвитияпознавательнойдеятельностиучащихся.Названныенижерезультатыформируютсявработескомплексомучебныхпособий‒учебниками,настеннымииэлектроннымикартамииатласами, хрестоматиямиидругими.</w:t>
      </w:r>
    </w:p>
    <w:p w:rsidR="001B2487" w:rsidRDefault="004D6112">
      <w:pPr>
        <w:pStyle w:val="af1"/>
        <w:numPr>
          <w:ilvl w:val="2"/>
          <w:numId w:val="54"/>
        </w:numPr>
        <w:tabs>
          <w:tab w:val="left" w:pos="1770"/>
        </w:tabs>
        <w:ind w:hanging="841"/>
        <w:rPr>
          <w:sz w:val="24"/>
          <w:szCs w:val="24"/>
        </w:rPr>
      </w:pPr>
      <w:r>
        <w:rPr>
          <w:sz w:val="24"/>
          <w:szCs w:val="24"/>
        </w:rPr>
        <w:t>Предметныерезультатыизученияистории в5классе.</w:t>
      </w:r>
    </w:p>
    <w:p w:rsidR="001B2487" w:rsidRDefault="004D6112">
      <w:pPr>
        <w:pStyle w:val="af1"/>
        <w:numPr>
          <w:ilvl w:val="3"/>
          <w:numId w:val="54"/>
        </w:numPr>
        <w:tabs>
          <w:tab w:val="left" w:pos="1950"/>
        </w:tabs>
        <w:spacing w:before="139"/>
        <w:ind w:hanging="1021"/>
        <w:rPr>
          <w:sz w:val="24"/>
          <w:szCs w:val="24"/>
        </w:rPr>
      </w:pPr>
      <w:r>
        <w:rPr>
          <w:sz w:val="24"/>
          <w:szCs w:val="24"/>
        </w:rPr>
        <w:t>Знаниехронологии, работасхронологией:</w:t>
      </w:r>
    </w:p>
    <w:p w:rsidR="001B2487" w:rsidRDefault="004D6112">
      <w:pPr>
        <w:pStyle w:val="a5"/>
        <w:tabs>
          <w:tab w:val="left" w:pos="2223"/>
          <w:tab w:val="left" w:pos="3120"/>
          <w:tab w:val="left" w:pos="4375"/>
          <w:tab w:val="left" w:pos="6406"/>
          <w:tab w:val="left" w:pos="7510"/>
          <w:tab w:val="left" w:pos="8239"/>
        </w:tabs>
        <w:spacing w:before="139"/>
        <w:ind w:right="849"/>
        <w:jc w:val="left"/>
      </w:pPr>
      <w:r>
        <w:lastRenderedPageBreak/>
        <w:t>объяснять</w:t>
      </w:r>
      <w:r>
        <w:tab/>
        <w:t>смысл</w:t>
      </w:r>
      <w:r>
        <w:tab/>
        <w:t>основных</w:t>
      </w:r>
      <w:r>
        <w:tab/>
        <w:t>хронологических</w:t>
      </w:r>
      <w:r>
        <w:tab/>
        <w:t>понятий</w:t>
      </w:r>
      <w:r>
        <w:tab/>
        <w:t>(век,</w:t>
      </w:r>
      <w:r>
        <w:tab/>
      </w:r>
      <w:r>
        <w:rPr>
          <w:spacing w:val="-1"/>
        </w:rPr>
        <w:t>тысячелетие,</w:t>
      </w:r>
      <w:r>
        <w:t>донашейэры, нашаэра);</w:t>
      </w:r>
    </w:p>
    <w:p w:rsidR="001B2487" w:rsidRDefault="004D6112">
      <w:pPr>
        <w:pStyle w:val="a5"/>
        <w:jc w:val="left"/>
      </w:pPr>
      <w:r>
        <w:t>называтьдатыважнейшихсобытийисторииДревнегомира,податеустанавливатьпринадлежностьсобытия квеку, тысячелетию;</w:t>
      </w:r>
    </w:p>
    <w:p w:rsidR="001B2487" w:rsidRDefault="004D6112">
      <w:pPr>
        <w:pStyle w:val="a5"/>
        <w:spacing w:before="90"/>
        <w:ind w:right="846"/>
      </w:pPr>
      <w:r>
        <w:t>определятьдлительностьипоследовательностьсобытий,периодовисторииДревнегомира, вестисчёт лет до нашей эрыинашейэры.</w:t>
      </w:r>
    </w:p>
    <w:p w:rsidR="001B2487" w:rsidRDefault="004D6112">
      <w:pPr>
        <w:pStyle w:val="af1"/>
        <w:numPr>
          <w:ilvl w:val="3"/>
          <w:numId w:val="54"/>
        </w:numPr>
        <w:tabs>
          <w:tab w:val="left" w:pos="1950"/>
        </w:tabs>
        <w:ind w:hanging="1021"/>
        <w:rPr>
          <w:sz w:val="24"/>
          <w:szCs w:val="24"/>
        </w:rPr>
      </w:pPr>
      <w:r>
        <w:rPr>
          <w:position w:val="1"/>
          <w:sz w:val="24"/>
          <w:szCs w:val="24"/>
        </w:rPr>
        <w:t>Знаниеисторическихфактов,работасфактами:</w:t>
      </w:r>
    </w:p>
    <w:p w:rsidR="001B2487" w:rsidRDefault="004D6112">
      <w:pPr>
        <w:pStyle w:val="a5"/>
        <w:spacing w:before="139"/>
        <w:ind w:right="847"/>
      </w:pPr>
      <w:r>
        <w:t>указывать (называть) место, обстоятельства,участников, результаты важнейшихсобытий историиДревнегомира;</w:t>
      </w:r>
    </w:p>
    <w:p w:rsidR="001B2487" w:rsidRDefault="004D6112">
      <w:pPr>
        <w:pStyle w:val="a5"/>
        <w:ind w:left="929" w:firstLine="0"/>
      </w:pPr>
      <w:r>
        <w:t>группировать,систематизироватьфактыпозаданномупризнаку.</w:t>
      </w:r>
    </w:p>
    <w:p w:rsidR="001B2487" w:rsidRDefault="004D6112">
      <w:pPr>
        <w:pStyle w:val="af1"/>
        <w:numPr>
          <w:ilvl w:val="3"/>
          <w:numId w:val="54"/>
        </w:numPr>
        <w:tabs>
          <w:tab w:val="left" w:pos="1950"/>
        </w:tabs>
        <w:spacing w:before="139"/>
        <w:ind w:hanging="1021"/>
        <w:rPr>
          <w:sz w:val="24"/>
          <w:szCs w:val="24"/>
        </w:rPr>
      </w:pPr>
      <w:r>
        <w:rPr>
          <w:position w:val="1"/>
          <w:sz w:val="24"/>
          <w:szCs w:val="24"/>
        </w:rPr>
        <w:t>Работасисторическойкартой:</w:t>
      </w:r>
    </w:p>
    <w:p w:rsidR="001B2487" w:rsidRDefault="004D6112">
      <w:pPr>
        <w:pStyle w:val="a5"/>
        <w:spacing w:before="137"/>
        <w:ind w:right="844"/>
      </w:pPr>
      <w:r>
        <w:t>находить и показывать на исторической карте природные и исторические объекты(расселениечеловеческихобщностейвэпохупервобытностииДревнегомира,территориидревнейшихцивилизацийигосударств,меставажнейшихисторическихсобытий),используя легенду карты;</w:t>
      </w:r>
    </w:p>
    <w:p w:rsidR="001B2487" w:rsidRDefault="004D6112">
      <w:pPr>
        <w:pStyle w:val="a5"/>
        <w:ind w:right="846"/>
      </w:pPr>
      <w:r>
        <w:t>устанавливать на основе картографических сведений связь между условиями средыобитаниялюдейиихзанятиями.</w:t>
      </w:r>
    </w:p>
    <w:p w:rsidR="001B2487" w:rsidRDefault="004D6112">
      <w:pPr>
        <w:pStyle w:val="af1"/>
        <w:numPr>
          <w:ilvl w:val="3"/>
          <w:numId w:val="54"/>
        </w:numPr>
        <w:tabs>
          <w:tab w:val="left" w:pos="1950"/>
        </w:tabs>
        <w:ind w:hanging="1021"/>
        <w:rPr>
          <w:sz w:val="24"/>
          <w:szCs w:val="24"/>
        </w:rPr>
      </w:pPr>
      <w:r>
        <w:rPr>
          <w:position w:val="1"/>
          <w:sz w:val="24"/>
          <w:szCs w:val="24"/>
        </w:rPr>
        <w:t>Работасисторическими источниками:</w:t>
      </w:r>
    </w:p>
    <w:p w:rsidR="001B2487" w:rsidRDefault="004D6112">
      <w:pPr>
        <w:pStyle w:val="a5"/>
        <w:spacing w:before="139"/>
        <w:ind w:right="850"/>
      </w:pPr>
      <w:r>
        <w:t>называтьиразличатьосновныетипыисторическихисточников(письменные,визуальные,вещественные), приводитьпримерыисточниковразныхтипов;</w:t>
      </w:r>
    </w:p>
    <w:p w:rsidR="001B2487" w:rsidRDefault="004D6112">
      <w:pPr>
        <w:pStyle w:val="a5"/>
        <w:ind w:right="846"/>
      </w:pPr>
      <w:r>
        <w:rPr>
          <w:position w:val="1"/>
        </w:rPr>
        <w:t>различатьпамятники  культуры  изучаемой  эпохи  и  источники</w:t>
      </w:r>
      <w:r>
        <w:t>,  созданныевпоследующиеэпохи,приводить примеры;</w:t>
      </w:r>
    </w:p>
    <w:p w:rsidR="001B2487" w:rsidRDefault="004D6112">
      <w:pPr>
        <w:pStyle w:val="a5"/>
        <w:spacing w:before="3"/>
        <w:ind w:right="844"/>
      </w:pPr>
      <w:r>
        <w:t>извлекатьизписьменногоисточникаисторическиефакты(имена,названиясобытий, даты и другие); находить в визуальных памятниках изучаемой эпохи ключевыезнаки,символы;раскрыватьсмысл (главнуюидею)высказывания, изображения.</w:t>
      </w:r>
    </w:p>
    <w:p w:rsidR="001B2487" w:rsidRDefault="004D6112">
      <w:pPr>
        <w:pStyle w:val="af1"/>
        <w:numPr>
          <w:ilvl w:val="3"/>
          <w:numId w:val="54"/>
        </w:numPr>
        <w:tabs>
          <w:tab w:val="left" w:pos="1950"/>
        </w:tabs>
        <w:spacing w:before="1"/>
        <w:ind w:hanging="1021"/>
        <w:rPr>
          <w:sz w:val="24"/>
          <w:szCs w:val="24"/>
        </w:rPr>
      </w:pPr>
      <w:r>
        <w:rPr>
          <w:position w:val="1"/>
          <w:sz w:val="24"/>
          <w:szCs w:val="24"/>
        </w:rPr>
        <w:t>Историческоеописание(реконструкция):</w:t>
      </w:r>
    </w:p>
    <w:p w:rsidR="001B2487" w:rsidRDefault="004D6112">
      <w:pPr>
        <w:pStyle w:val="a5"/>
        <w:spacing w:before="139"/>
        <w:ind w:left="929" w:firstLine="0"/>
      </w:pPr>
      <w:r>
        <w:t>характеризоватьусловияжизнилюдейвдревности;</w:t>
      </w:r>
    </w:p>
    <w:p w:rsidR="001B2487" w:rsidRDefault="004D6112">
      <w:pPr>
        <w:pStyle w:val="a5"/>
        <w:spacing w:before="137"/>
        <w:ind w:left="929" w:right="847" w:firstLine="0"/>
      </w:pPr>
      <w:r>
        <w:t>рассказывать о значительных событиях древней истории, их участниках;</w:t>
      </w:r>
      <w:r>
        <w:rPr>
          <w:position w:val="1"/>
        </w:rPr>
        <w:t>рассказыватьобисторическихличностяхДревнегомира</w:t>
      </w:r>
      <w:r>
        <w:t>(</w:t>
      </w:r>
      <w:r>
        <w:rPr>
          <w:position w:val="1"/>
        </w:rPr>
        <w:t>ключевыхмоментахих</w:t>
      </w:r>
    </w:p>
    <w:p w:rsidR="001B2487" w:rsidRDefault="004D6112">
      <w:pPr>
        <w:pStyle w:val="a5"/>
        <w:spacing w:before="2"/>
        <w:ind w:firstLine="0"/>
      </w:pPr>
      <w:r>
        <w:t>биографии,роли висторическихсобытиях);</w:t>
      </w:r>
    </w:p>
    <w:p w:rsidR="001B2487" w:rsidRDefault="004D6112">
      <w:pPr>
        <w:pStyle w:val="a5"/>
        <w:spacing w:before="137"/>
        <w:ind w:right="848"/>
      </w:pPr>
      <w:r>
        <w:t>давать     краткое     описание     памятников     культуры     эпохи     первобытностиидревнейшихцивилизаций.</w:t>
      </w:r>
    </w:p>
    <w:p w:rsidR="001B2487" w:rsidRDefault="004D6112">
      <w:pPr>
        <w:pStyle w:val="af1"/>
        <w:numPr>
          <w:ilvl w:val="3"/>
          <w:numId w:val="54"/>
        </w:numPr>
        <w:tabs>
          <w:tab w:val="left" w:pos="1950"/>
        </w:tabs>
        <w:ind w:hanging="1021"/>
        <w:rPr>
          <w:sz w:val="24"/>
          <w:szCs w:val="24"/>
        </w:rPr>
      </w:pPr>
      <w:r>
        <w:rPr>
          <w:position w:val="1"/>
          <w:sz w:val="24"/>
          <w:szCs w:val="24"/>
        </w:rPr>
        <w:t>Анализ,объяснениеисторическихсобытий,явлений:</w:t>
      </w:r>
    </w:p>
    <w:p w:rsidR="001B2487" w:rsidRDefault="004D6112">
      <w:pPr>
        <w:pStyle w:val="a5"/>
        <w:spacing w:before="139"/>
        <w:ind w:right="846"/>
      </w:pPr>
      <w:r>
        <w:t>раскрывать существенные черты государственного устройства древних обществ,положения       основных       групп      населения,       религиозных      верований       людейвдревности;</w:t>
      </w:r>
    </w:p>
    <w:p w:rsidR="001B2487" w:rsidRDefault="004D6112">
      <w:pPr>
        <w:pStyle w:val="a5"/>
        <w:ind w:left="929" w:right="1800" w:firstLine="0"/>
        <w:jc w:val="left"/>
      </w:pPr>
      <w:r>
        <w:t>сравнивать исторические явления, определять их общие черты;иллюстрировать общие явления, черты конкретными примерами;объяснятьпричиныиследствияважнейшихсобытийдревнейистории.</w:t>
      </w:r>
    </w:p>
    <w:p w:rsidR="001B2487" w:rsidRDefault="004D6112">
      <w:pPr>
        <w:pStyle w:val="af1"/>
        <w:numPr>
          <w:ilvl w:val="3"/>
          <w:numId w:val="54"/>
        </w:numPr>
        <w:tabs>
          <w:tab w:val="left" w:pos="1950"/>
        </w:tabs>
        <w:spacing w:before="90"/>
        <w:ind w:left="221" w:right="849" w:firstLine="708"/>
        <w:rPr>
          <w:sz w:val="24"/>
          <w:szCs w:val="24"/>
        </w:rPr>
      </w:pPr>
      <w:r>
        <w:rPr>
          <w:position w:val="1"/>
          <w:sz w:val="24"/>
          <w:szCs w:val="24"/>
        </w:rPr>
        <w:t>Рассмотрениеисторическихверсийиоценок,определениесвоего</w:t>
      </w:r>
      <w:r>
        <w:rPr>
          <w:sz w:val="24"/>
          <w:szCs w:val="24"/>
        </w:rPr>
        <w:t>отношениякнаиболеезначимымсобытиямиличностямпрошлого:</w:t>
      </w:r>
    </w:p>
    <w:p w:rsidR="001B2487" w:rsidRDefault="004D6112">
      <w:pPr>
        <w:pStyle w:val="a5"/>
        <w:spacing w:before="2"/>
        <w:ind w:right="845"/>
      </w:pPr>
      <w:r>
        <w:t>излагать оценки наиболее значительных событий и личностей древней истории,приводимыевучебнойлитературе;</w:t>
      </w:r>
    </w:p>
    <w:p w:rsidR="001B2487" w:rsidRDefault="004D6112">
      <w:pPr>
        <w:pStyle w:val="a5"/>
        <w:ind w:right="849"/>
      </w:pPr>
      <w:r>
        <w:t>высказыватьнауровнеэмоциональныхоценокотношениекпоступкамлюдейпрошлого,кпамятникамкультуры.</w:t>
      </w:r>
    </w:p>
    <w:p w:rsidR="001B2487" w:rsidRDefault="004D6112">
      <w:pPr>
        <w:pStyle w:val="af1"/>
        <w:numPr>
          <w:ilvl w:val="3"/>
          <w:numId w:val="54"/>
        </w:numPr>
        <w:tabs>
          <w:tab w:val="left" w:pos="1950"/>
        </w:tabs>
        <w:ind w:hanging="1021"/>
        <w:rPr>
          <w:sz w:val="24"/>
          <w:szCs w:val="24"/>
        </w:rPr>
      </w:pPr>
      <w:r>
        <w:rPr>
          <w:position w:val="1"/>
          <w:sz w:val="24"/>
          <w:szCs w:val="24"/>
        </w:rPr>
        <w:t>Применениеисторическихзнаний:</w:t>
      </w:r>
    </w:p>
    <w:p w:rsidR="001B2487" w:rsidRDefault="004D6112">
      <w:pPr>
        <w:pStyle w:val="a5"/>
        <w:spacing w:before="137"/>
        <w:ind w:right="848"/>
      </w:pPr>
      <w:r>
        <w:t>раскрыватьзначениепамятниковдревнейисторииикультуры,необходимостьсохраненияих всовременноммире;</w:t>
      </w:r>
    </w:p>
    <w:p w:rsidR="001B2487" w:rsidRDefault="004D6112">
      <w:pPr>
        <w:pStyle w:val="a5"/>
        <w:ind w:right="844"/>
      </w:pPr>
      <w:r>
        <w:t xml:space="preserve">выполнятьучебные   проекты   по   истории   Первобытности   и   Древнего   </w:t>
      </w:r>
      <w:r>
        <w:lastRenderedPageBreak/>
        <w:t>мира(втомчислеспривлечениемрегиональногоматериала),оформлятьполученныерезультатывформесообщения, альбома, презентации.</w:t>
      </w:r>
    </w:p>
    <w:p w:rsidR="001B2487" w:rsidRDefault="004D6112">
      <w:pPr>
        <w:pStyle w:val="af1"/>
        <w:numPr>
          <w:ilvl w:val="2"/>
          <w:numId w:val="54"/>
        </w:numPr>
        <w:tabs>
          <w:tab w:val="left" w:pos="1890"/>
        </w:tabs>
        <w:ind w:left="1889" w:hanging="961"/>
        <w:rPr>
          <w:sz w:val="24"/>
          <w:szCs w:val="24"/>
        </w:rPr>
      </w:pPr>
      <w:r>
        <w:rPr>
          <w:sz w:val="24"/>
          <w:szCs w:val="24"/>
        </w:rPr>
        <w:t>Предметныерезультатыизученияистории в6классе.</w:t>
      </w:r>
    </w:p>
    <w:p w:rsidR="001B2487" w:rsidRDefault="004D6112">
      <w:pPr>
        <w:pStyle w:val="af1"/>
        <w:numPr>
          <w:ilvl w:val="3"/>
          <w:numId w:val="54"/>
        </w:numPr>
        <w:tabs>
          <w:tab w:val="left" w:pos="2070"/>
        </w:tabs>
        <w:spacing w:before="137"/>
        <w:ind w:left="2069" w:hanging="1141"/>
        <w:rPr>
          <w:sz w:val="24"/>
          <w:szCs w:val="24"/>
        </w:rPr>
      </w:pPr>
      <w:r>
        <w:rPr>
          <w:sz w:val="24"/>
          <w:szCs w:val="24"/>
        </w:rPr>
        <w:t>Знаниехронологии, работасхронологией:</w:t>
      </w:r>
    </w:p>
    <w:p w:rsidR="001B2487" w:rsidRDefault="004D6112">
      <w:pPr>
        <w:pStyle w:val="a5"/>
        <w:spacing w:before="142"/>
        <w:ind w:right="845"/>
      </w:pPr>
      <w:r>
        <w:t>называть      даты      важнейших      событий        Средневековья,        определятьихпринадлежность квеку, историческому периоду;</w:t>
      </w:r>
    </w:p>
    <w:p w:rsidR="001B2487" w:rsidRDefault="004D6112">
      <w:pPr>
        <w:pStyle w:val="a5"/>
        <w:ind w:right="847"/>
      </w:pPr>
      <w:r>
        <w:t>называть   этапы   отечественной   и     всеобщей     истории     Средних     веков,иххронологическиерамки(периодыСредневековья,этапыстановленияиразвитияРусскогогосударства);</w:t>
      </w:r>
    </w:p>
    <w:p w:rsidR="001B2487" w:rsidRDefault="004D6112">
      <w:pPr>
        <w:pStyle w:val="a5"/>
        <w:ind w:right="846"/>
      </w:pPr>
      <w:r>
        <w:t>устанавливать   длительность    и    синхронность    событий    истории    Русии всеобщейистории.</w:t>
      </w:r>
    </w:p>
    <w:p w:rsidR="001B2487" w:rsidRDefault="004D6112">
      <w:pPr>
        <w:pStyle w:val="af1"/>
        <w:numPr>
          <w:ilvl w:val="3"/>
          <w:numId w:val="54"/>
        </w:numPr>
        <w:tabs>
          <w:tab w:val="left" w:pos="2070"/>
        </w:tabs>
        <w:ind w:left="2069" w:hanging="1141"/>
        <w:rPr>
          <w:sz w:val="24"/>
          <w:szCs w:val="24"/>
        </w:rPr>
      </w:pPr>
      <w:r>
        <w:rPr>
          <w:sz w:val="24"/>
          <w:szCs w:val="24"/>
        </w:rPr>
        <w:t>Знаниеисторическихфактов,работасфактами:</w:t>
      </w:r>
    </w:p>
    <w:p w:rsidR="001B2487" w:rsidRDefault="004D6112">
      <w:pPr>
        <w:pStyle w:val="a5"/>
        <w:spacing w:before="136"/>
        <w:ind w:right="847"/>
      </w:pPr>
      <w:r>
        <w:t>указывать (называть) место, обстоятельства,участников, результаты важнейшихсобытий отечественнойивсеобщей историиэпохи Средневековья;</w:t>
      </w:r>
    </w:p>
    <w:p w:rsidR="001B2487" w:rsidRDefault="004D6112">
      <w:pPr>
        <w:pStyle w:val="a5"/>
        <w:ind w:right="848"/>
      </w:pPr>
      <w:r>
        <w:t>группировать,систематизироватьфактыпозаданномупризнаку(составлениесистематическихтаблиц).</w:t>
      </w:r>
    </w:p>
    <w:p w:rsidR="001B2487" w:rsidRDefault="004D6112">
      <w:pPr>
        <w:pStyle w:val="af1"/>
        <w:numPr>
          <w:ilvl w:val="3"/>
          <w:numId w:val="54"/>
        </w:numPr>
        <w:tabs>
          <w:tab w:val="left" w:pos="2070"/>
        </w:tabs>
        <w:ind w:left="2069" w:hanging="1141"/>
        <w:rPr>
          <w:sz w:val="24"/>
          <w:szCs w:val="24"/>
        </w:rPr>
      </w:pPr>
      <w:r>
        <w:rPr>
          <w:position w:val="1"/>
          <w:sz w:val="24"/>
          <w:szCs w:val="24"/>
        </w:rPr>
        <w:t>Работасисторическойкартой:</w:t>
      </w:r>
    </w:p>
    <w:p w:rsidR="001B2487" w:rsidRDefault="004D6112">
      <w:pPr>
        <w:pStyle w:val="a5"/>
        <w:spacing w:before="139"/>
        <w:ind w:right="845"/>
      </w:pPr>
      <w:r>
        <w:t>находить и показывать на карте исторические объекты, используя легенду карты;даватьсловесноеописаниеих местоположения;</w:t>
      </w:r>
    </w:p>
    <w:p w:rsidR="001B2487" w:rsidRDefault="004D6112">
      <w:pPr>
        <w:pStyle w:val="a5"/>
        <w:ind w:right="845"/>
      </w:pPr>
      <w:r>
        <w:t>извлекатьизкартыинформациюотерритории,экономическихикультурныхцентрахРусиидругихгосударстввСредниевека,онаправленияхкрупнейшихпередвиженийлюдей‒походов,завоеваний,колонизаций,оключевыхсобытияхсредневековой истории.</w:t>
      </w:r>
    </w:p>
    <w:p w:rsidR="001B2487" w:rsidRDefault="004D6112">
      <w:pPr>
        <w:pStyle w:val="af1"/>
        <w:numPr>
          <w:ilvl w:val="3"/>
          <w:numId w:val="54"/>
        </w:numPr>
        <w:tabs>
          <w:tab w:val="left" w:pos="2070"/>
        </w:tabs>
        <w:ind w:left="2069" w:hanging="1141"/>
        <w:rPr>
          <w:sz w:val="24"/>
          <w:szCs w:val="24"/>
        </w:rPr>
      </w:pPr>
      <w:r>
        <w:rPr>
          <w:position w:val="1"/>
          <w:sz w:val="24"/>
          <w:szCs w:val="24"/>
        </w:rPr>
        <w:t>Работасисторическими источниками:</w:t>
      </w:r>
    </w:p>
    <w:p w:rsidR="001B2487" w:rsidRDefault="004D6112">
      <w:pPr>
        <w:pStyle w:val="a5"/>
        <w:spacing w:before="139"/>
        <w:ind w:left="929" w:firstLine="0"/>
      </w:pPr>
      <w:r>
        <w:t>различатьосновныевидыписьменныхисточниковСредневековья(летописи,</w:t>
      </w:r>
    </w:p>
    <w:p w:rsidR="001B2487" w:rsidRDefault="004D6112">
      <w:pPr>
        <w:pStyle w:val="a5"/>
        <w:tabs>
          <w:tab w:val="left" w:pos="1491"/>
          <w:tab w:val="left" w:pos="3588"/>
          <w:tab w:val="left" w:pos="4483"/>
          <w:tab w:val="left" w:pos="5770"/>
          <w:tab w:val="left" w:pos="7313"/>
          <w:tab w:val="left" w:pos="8743"/>
        </w:tabs>
        <w:spacing w:before="90"/>
        <w:ind w:right="845" w:firstLine="0"/>
        <w:jc w:val="left"/>
      </w:pPr>
      <w:r>
        <w:t>хроники,</w:t>
      </w:r>
      <w:r>
        <w:tab/>
        <w:t>законодательные</w:t>
      </w:r>
      <w:r>
        <w:tab/>
        <w:t>акты,</w:t>
      </w:r>
      <w:r>
        <w:tab/>
        <w:t>духовная</w:t>
      </w:r>
      <w:r>
        <w:tab/>
        <w:t>литература,</w:t>
      </w:r>
      <w:r>
        <w:tab/>
        <w:t>источники</w:t>
      </w:r>
      <w:r>
        <w:tab/>
      </w:r>
      <w:r>
        <w:rPr>
          <w:spacing w:val="-1"/>
        </w:rPr>
        <w:t>личного</w:t>
      </w:r>
      <w:r>
        <w:t>происхождения);</w:t>
      </w:r>
    </w:p>
    <w:p w:rsidR="001B2487" w:rsidRDefault="004D6112">
      <w:pPr>
        <w:pStyle w:val="a5"/>
        <w:ind w:left="929" w:firstLine="0"/>
        <w:jc w:val="left"/>
      </w:pPr>
      <w:r>
        <w:t>характеризоватьавторство,время,местосозданияисточника;</w:t>
      </w:r>
    </w:p>
    <w:p w:rsidR="001B2487" w:rsidRDefault="004D6112">
      <w:pPr>
        <w:pStyle w:val="a5"/>
        <w:spacing w:before="139"/>
        <w:jc w:val="left"/>
      </w:pPr>
      <w:r>
        <w:t>выделятьвтекстеписьменногоисточникаисторическиеописания(ходасобытий,действийлюдей)и объяснения(причин,сущности,последствий историческихсобытий);</w:t>
      </w:r>
    </w:p>
    <w:p w:rsidR="001B2487" w:rsidRDefault="004D6112">
      <w:pPr>
        <w:pStyle w:val="a5"/>
        <w:spacing w:before="1"/>
        <w:ind w:right="845"/>
        <w:jc w:val="left"/>
      </w:pPr>
      <w:r>
        <w:t>находитьввизуальномисточникеивещественномпамятникеключевыесимволы,образы;</w:t>
      </w:r>
    </w:p>
    <w:p w:rsidR="001B2487" w:rsidRDefault="004D6112">
      <w:pPr>
        <w:pStyle w:val="a5"/>
        <w:ind w:right="936"/>
        <w:jc w:val="left"/>
      </w:pPr>
      <w:r>
        <w:t>характеризоватьпозициюавтораписьменногоивизуальногоисторическогоисточника.</w:t>
      </w:r>
    </w:p>
    <w:p w:rsidR="001B2487" w:rsidRDefault="004D6112">
      <w:pPr>
        <w:pStyle w:val="af1"/>
        <w:numPr>
          <w:ilvl w:val="3"/>
          <w:numId w:val="54"/>
        </w:numPr>
        <w:tabs>
          <w:tab w:val="left" w:pos="2070"/>
        </w:tabs>
        <w:ind w:left="2069" w:hanging="1141"/>
        <w:rPr>
          <w:sz w:val="24"/>
          <w:szCs w:val="24"/>
        </w:rPr>
      </w:pPr>
      <w:r>
        <w:rPr>
          <w:position w:val="1"/>
          <w:sz w:val="24"/>
          <w:szCs w:val="24"/>
        </w:rPr>
        <w:t>Историческоеописание(реконструкция):</w:t>
      </w:r>
    </w:p>
    <w:p w:rsidR="001B2487" w:rsidRDefault="004D6112">
      <w:pPr>
        <w:pStyle w:val="a5"/>
        <w:tabs>
          <w:tab w:val="left" w:pos="2525"/>
          <w:tab w:val="left" w:pos="2890"/>
          <w:tab w:val="left" w:pos="4172"/>
          <w:tab w:val="left" w:pos="5393"/>
          <w:tab w:val="left" w:pos="7133"/>
          <w:tab w:val="left" w:pos="7508"/>
          <w:tab w:val="left" w:pos="8739"/>
        </w:tabs>
        <w:spacing w:before="136"/>
        <w:ind w:right="845"/>
        <w:jc w:val="left"/>
      </w:pPr>
      <w:r>
        <w:t>рассказывать</w:t>
      </w:r>
      <w:r>
        <w:tab/>
        <w:t>о</w:t>
      </w:r>
      <w:r>
        <w:tab/>
        <w:t>ключевых</w:t>
      </w:r>
      <w:r>
        <w:tab/>
        <w:t>событиях</w:t>
      </w:r>
      <w:r>
        <w:tab/>
        <w:t>отечественной</w:t>
      </w:r>
      <w:r>
        <w:tab/>
        <w:t>и</w:t>
      </w:r>
      <w:r>
        <w:tab/>
        <w:t>всеобщей</w:t>
      </w:r>
      <w:r>
        <w:tab/>
        <w:t>историивэпоху Средневековья, их участниках;</w:t>
      </w:r>
    </w:p>
    <w:p w:rsidR="001B2487" w:rsidRDefault="004D6112">
      <w:pPr>
        <w:pStyle w:val="a5"/>
        <w:ind w:left="929" w:firstLine="0"/>
        <w:jc w:val="left"/>
      </w:pPr>
      <w:r>
        <w:t>составлятькраткуюхарактеристику(историческийпортрет);</w:t>
      </w:r>
    </w:p>
    <w:p w:rsidR="001B2487" w:rsidRDefault="004D6112">
      <w:pPr>
        <w:pStyle w:val="a5"/>
        <w:spacing w:before="140"/>
        <w:ind w:right="936"/>
        <w:jc w:val="left"/>
      </w:pPr>
      <w:r>
        <w:t>известныхдеятелейотечественнойивсеобщейисториисредневековойэпохи(известныебиографическиесведения, личныекачества,основныедеяния);</w:t>
      </w:r>
    </w:p>
    <w:p w:rsidR="001B2487" w:rsidRDefault="004D6112">
      <w:pPr>
        <w:pStyle w:val="a5"/>
        <w:ind w:right="936"/>
        <w:jc w:val="left"/>
      </w:pPr>
      <w:r>
        <w:t>рассказыватьобобразежизниразличныхгруппнаселениявсредневековыхобществахнаРусиивдругих странах;</w:t>
      </w:r>
    </w:p>
    <w:p w:rsidR="001B2487" w:rsidRDefault="004D6112">
      <w:pPr>
        <w:pStyle w:val="a5"/>
        <w:ind w:right="936"/>
        <w:jc w:val="left"/>
      </w:pPr>
      <w:r>
        <w:t>представлятьописаниепамятниковматериальнойихудожественнойкультурыизучаемойэпохи.</w:t>
      </w:r>
    </w:p>
    <w:p w:rsidR="001B2487" w:rsidRDefault="004D6112">
      <w:pPr>
        <w:pStyle w:val="af1"/>
        <w:numPr>
          <w:ilvl w:val="3"/>
          <w:numId w:val="54"/>
        </w:numPr>
        <w:tabs>
          <w:tab w:val="left" w:pos="2070"/>
        </w:tabs>
        <w:ind w:left="2069" w:hanging="1141"/>
        <w:rPr>
          <w:sz w:val="24"/>
          <w:szCs w:val="24"/>
        </w:rPr>
      </w:pPr>
      <w:r>
        <w:rPr>
          <w:sz w:val="24"/>
          <w:szCs w:val="24"/>
        </w:rPr>
        <w:t>Анализ,объяснениеисторическихсобытий,явлений:</w:t>
      </w:r>
    </w:p>
    <w:p w:rsidR="001B2487" w:rsidRDefault="004D6112">
      <w:pPr>
        <w:pStyle w:val="a5"/>
        <w:spacing w:before="137"/>
        <w:ind w:right="846"/>
      </w:pPr>
      <w:r>
        <w:t>раскрыватьсущественные  черты  экономических  и  социальных  отношенийи политического строя на Руси и в других государствах, ценностей, господствовавших всредневековыхобществах, представлений средневекового человекаомире;</w:t>
      </w:r>
    </w:p>
    <w:p w:rsidR="001B2487" w:rsidRDefault="004D6112">
      <w:pPr>
        <w:pStyle w:val="a5"/>
        <w:spacing w:before="1"/>
        <w:ind w:right="846"/>
      </w:pPr>
      <w:r>
        <w:t>объяснять смысл ключевых понятий, относящихся к данной эпохе отечественной ивсеобщей истории,конкретизироватьихнапримерахисторическихсобытий,ситуаций;</w:t>
      </w:r>
    </w:p>
    <w:p w:rsidR="001B2487" w:rsidRDefault="004D6112">
      <w:pPr>
        <w:pStyle w:val="a5"/>
        <w:ind w:right="845"/>
      </w:pPr>
      <w:r>
        <w:t xml:space="preserve">объяснять   причины    и    следствия    важнейших    событий    отечественнойи всеобщей истории эпохи Средневековья (находить в учебнике и излагать суждения </w:t>
      </w:r>
      <w:r>
        <w:lastRenderedPageBreak/>
        <w:t>опричинахиследствияхисторическихсобытий,соотноситьобъяснениепричиниследствий событий, представленноевнескольких текстах);</w:t>
      </w:r>
    </w:p>
    <w:p w:rsidR="001B2487" w:rsidRDefault="004D6112">
      <w:pPr>
        <w:pStyle w:val="a5"/>
        <w:ind w:right="847"/>
      </w:pPr>
      <w:r>
        <w:t>проводитьсинхронизациюисопоставлениеоднотипныхсобытийипроцессов</w:t>
      </w:r>
      <w:r>
        <w:rPr>
          <w:position w:val="1"/>
        </w:rPr>
        <w:t xml:space="preserve">отечественной и всеобщей истории </w:t>
      </w:r>
      <w:r>
        <w:t>(</w:t>
      </w:r>
      <w:r>
        <w:rPr>
          <w:position w:val="1"/>
        </w:rPr>
        <w:t>по предложенному плану), выделять черты сходства и</w:t>
      </w:r>
      <w:r>
        <w:t>различия.</w:t>
      </w:r>
    </w:p>
    <w:p w:rsidR="001B2487" w:rsidRDefault="004D6112">
      <w:pPr>
        <w:pStyle w:val="af1"/>
        <w:numPr>
          <w:ilvl w:val="3"/>
          <w:numId w:val="54"/>
        </w:numPr>
        <w:tabs>
          <w:tab w:val="left" w:pos="2070"/>
        </w:tabs>
        <w:ind w:left="221" w:right="849" w:firstLine="708"/>
        <w:rPr>
          <w:sz w:val="24"/>
          <w:szCs w:val="24"/>
        </w:rPr>
      </w:pPr>
      <w:r>
        <w:rPr>
          <w:position w:val="1"/>
          <w:sz w:val="24"/>
          <w:szCs w:val="24"/>
        </w:rPr>
        <w:t>Рассмотрениеисторическихверсийиоценок,определениесвоего</w:t>
      </w:r>
      <w:r>
        <w:rPr>
          <w:sz w:val="24"/>
          <w:szCs w:val="24"/>
        </w:rPr>
        <w:t>отношениякнаиболеезначимымсобытиямиличностямпрошлого:</w:t>
      </w:r>
    </w:p>
    <w:p w:rsidR="001B2487" w:rsidRDefault="004D6112">
      <w:pPr>
        <w:pStyle w:val="a5"/>
        <w:ind w:left="929" w:firstLine="0"/>
      </w:pPr>
      <w:r>
        <w:t>излагатьоценки  событий  и  личностей  эпохи  Средневековья,  приводимые</w:t>
      </w:r>
    </w:p>
    <w:p w:rsidR="001B2487" w:rsidRDefault="004D6112">
      <w:pPr>
        <w:pStyle w:val="a5"/>
        <w:spacing w:before="90"/>
        <w:ind w:left="929" w:hanging="708"/>
        <w:jc w:val="left"/>
      </w:pPr>
      <w:r>
        <w:t>в учебной и научно-популярной литературе, объяснять, на каких фактах они основаны;высказыватьотношениекпоступкамикачествамлюдейсредневековойэпохис</w:t>
      </w:r>
    </w:p>
    <w:p w:rsidR="001B2487" w:rsidRDefault="004D6112">
      <w:pPr>
        <w:pStyle w:val="a5"/>
        <w:ind w:firstLine="0"/>
        <w:jc w:val="left"/>
      </w:pPr>
      <w:r>
        <w:t>учетомисторическогоконтекстаи восприятиясовременногочеловека.</w:t>
      </w:r>
    </w:p>
    <w:p w:rsidR="001B2487" w:rsidRDefault="004D6112">
      <w:pPr>
        <w:pStyle w:val="af1"/>
        <w:numPr>
          <w:ilvl w:val="3"/>
          <w:numId w:val="54"/>
        </w:numPr>
        <w:tabs>
          <w:tab w:val="left" w:pos="2070"/>
        </w:tabs>
        <w:spacing w:before="139"/>
        <w:ind w:left="2069" w:hanging="1141"/>
        <w:rPr>
          <w:sz w:val="24"/>
          <w:szCs w:val="24"/>
        </w:rPr>
      </w:pPr>
      <w:r>
        <w:rPr>
          <w:position w:val="1"/>
          <w:sz w:val="24"/>
          <w:szCs w:val="24"/>
        </w:rPr>
        <w:t>Применениеисторическихзнаний:</w:t>
      </w:r>
    </w:p>
    <w:p w:rsidR="001B2487" w:rsidRDefault="004D6112">
      <w:pPr>
        <w:pStyle w:val="a5"/>
        <w:spacing w:before="139"/>
        <w:jc w:val="left"/>
      </w:pPr>
      <w:r>
        <w:t>объяснятьзначениепамятниковисторииикультурыРусиидругихстранэпохиСредневековья,необходимость сохранения ихвсовременноммире;</w:t>
      </w:r>
    </w:p>
    <w:p w:rsidR="001B2487" w:rsidRDefault="004D6112">
      <w:pPr>
        <w:pStyle w:val="a5"/>
        <w:tabs>
          <w:tab w:val="left" w:pos="2263"/>
          <w:tab w:val="left" w:pos="3365"/>
          <w:tab w:val="left" w:pos="4462"/>
          <w:tab w:val="left" w:pos="4947"/>
          <w:tab w:val="left" w:pos="6019"/>
          <w:tab w:val="left" w:pos="7145"/>
          <w:tab w:val="left" w:pos="7951"/>
          <w:tab w:val="left" w:pos="8379"/>
          <w:tab w:val="left" w:pos="8993"/>
        </w:tabs>
        <w:ind w:right="849"/>
        <w:jc w:val="left"/>
      </w:pPr>
      <w:r>
        <w:t>выполнять</w:t>
      </w:r>
      <w:r>
        <w:tab/>
        <w:t>учебные</w:t>
      </w:r>
      <w:r>
        <w:tab/>
        <w:t>проекты</w:t>
      </w:r>
      <w:r>
        <w:tab/>
        <w:t>по</w:t>
      </w:r>
      <w:r>
        <w:tab/>
        <w:t>истории</w:t>
      </w:r>
      <w:r>
        <w:tab/>
        <w:t>Средних</w:t>
      </w:r>
      <w:r>
        <w:tab/>
        <w:t>веков</w:t>
      </w:r>
      <w:r>
        <w:tab/>
        <w:t>(в</w:t>
      </w:r>
      <w:r>
        <w:tab/>
        <w:t>том</w:t>
      </w:r>
      <w:r>
        <w:tab/>
      </w:r>
      <w:r>
        <w:rPr>
          <w:spacing w:val="-1"/>
        </w:rPr>
        <w:t>числе</w:t>
      </w:r>
      <w:r>
        <w:t>нарегиональномматериале).</w:t>
      </w:r>
    </w:p>
    <w:p w:rsidR="001B2487" w:rsidRDefault="004D6112">
      <w:pPr>
        <w:pStyle w:val="af1"/>
        <w:numPr>
          <w:ilvl w:val="2"/>
          <w:numId w:val="54"/>
        </w:numPr>
        <w:tabs>
          <w:tab w:val="left" w:pos="1890"/>
        </w:tabs>
        <w:ind w:left="1889" w:hanging="961"/>
        <w:rPr>
          <w:sz w:val="24"/>
          <w:szCs w:val="24"/>
        </w:rPr>
      </w:pPr>
      <w:r>
        <w:rPr>
          <w:sz w:val="24"/>
          <w:szCs w:val="24"/>
        </w:rPr>
        <w:t>Предметныерезультатыизученияистории в7классе.</w:t>
      </w:r>
    </w:p>
    <w:p w:rsidR="001B2487" w:rsidRDefault="004D6112">
      <w:pPr>
        <w:pStyle w:val="af1"/>
        <w:numPr>
          <w:ilvl w:val="3"/>
          <w:numId w:val="54"/>
        </w:numPr>
        <w:tabs>
          <w:tab w:val="left" w:pos="2130"/>
        </w:tabs>
        <w:spacing w:before="140"/>
        <w:ind w:left="2129" w:hanging="1201"/>
        <w:rPr>
          <w:sz w:val="24"/>
          <w:szCs w:val="24"/>
        </w:rPr>
      </w:pPr>
      <w:r>
        <w:rPr>
          <w:sz w:val="24"/>
          <w:szCs w:val="24"/>
        </w:rPr>
        <w:t>Знаниехронологии, работасхронологией:</w:t>
      </w:r>
    </w:p>
    <w:p w:rsidR="001B2487" w:rsidRDefault="004D6112">
      <w:pPr>
        <w:pStyle w:val="a5"/>
        <w:tabs>
          <w:tab w:val="left" w:pos="2143"/>
          <w:tab w:val="left" w:pos="3034"/>
          <w:tab w:val="left" w:pos="4815"/>
          <w:tab w:val="left" w:pos="5232"/>
          <w:tab w:val="left" w:pos="6505"/>
          <w:tab w:val="left" w:pos="7630"/>
          <w:tab w:val="left" w:pos="8660"/>
        </w:tabs>
        <w:spacing w:before="139"/>
        <w:ind w:right="849"/>
        <w:jc w:val="left"/>
      </w:pPr>
      <w:r>
        <w:t>называть</w:t>
      </w:r>
      <w:r>
        <w:tab/>
        <w:t>этапы</w:t>
      </w:r>
      <w:r>
        <w:tab/>
        <w:t>отечественной</w:t>
      </w:r>
      <w:r>
        <w:tab/>
        <w:t>и</w:t>
      </w:r>
      <w:r>
        <w:tab/>
        <w:t>всеобщей</w:t>
      </w:r>
      <w:r>
        <w:tab/>
        <w:t>истории</w:t>
      </w:r>
      <w:r>
        <w:tab/>
        <w:t>Нового</w:t>
      </w:r>
      <w:r>
        <w:tab/>
      </w:r>
      <w:r>
        <w:rPr>
          <w:spacing w:val="-1"/>
        </w:rPr>
        <w:t>времени,</w:t>
      </w:r>
      <w:r>
        <w:t>их хронологическиерамки;</w:t>
      </w:r>
    </w:p>
    <w:p w:rsidR="001B2487" w:rsidRDefault="004D6112">
      <w:pPr>
        <w:pStyle w:val="a5"/>
        <w:ind w:left="929" w:firstLine="0"/>
        <w:jc w:val="left"/>
      </w:pPr>
      <w:r>
        <w:t>локализоватьвовремениключевыесобытияотечественнойивсеобщейистории</w:t>
      </w:r>
    </w:p>
    <w:p w:rsidR="001B2487" w:rsidRDefault="004D6112">
      <w:pPr>
        <w:pStyle w:val="a5"/>
        <w:tabs>
          <w:tab w:val="left" w:pos="2638"/>
          <w:tab w:val="left" w:pos="4299"/>
          <w:tab w:val="left" w:pos="5410"/>
          <w:tab w:val="left" w:pos="7145"/>
          <w:tab w:val="left" w:pos="7515"/>
          <w:tab w:val="left" w:pos="8742"/>
        </w:tabs>
        <w:spacing w:before="139"/>
        <w:ind w:left="929" w:right="845" w:hanging="708"/>
        <w:jc w:val="left"/>
      </w:pPr>
      <w:r>
        <w:t>XVI‒XVII вв., определять их принадлежность к части века (половина, треть, четверть);устанавливать</w:t>
      </w:r>
      <w:r>
        <w:tab/>
        <w:t>синхронность</w:t>
      </w:r>
      <w:r>
        <w:tab/>
        <w:t>событий</w:t>
      </w:r>
      <w:r>
        <w:tab/>
        <w:t>отечественной</w:t>
      </w:r>
      <w:r>
        <w:tab/>
        <w:t>и</w:t>
      </w:r>
      <w:r>
        <w:tab/>
        <w:t>всеобщей</w:t>
      </w:r>
      <w:r>
        <w:tab/>
      </w:r>
      <w:r>
        <w:rPr>
          <w:spacing w:val="-1"/>
        </w:rPr>
        <w:t>истории</w:t>
      </w:r>
    </w:p>
    <w:p w:rsidR="001B2487" w:rsidRDefault="004D6112">
      <w:pPr>
        <w:pStyle w:val="a5"/>
        <w:ind w:firstLine="0"/>
        <w:jc w:val="left"/>
      </w:pPr>
      <w:r>
        <w:t>XVI‒XVIIвв.</w:t>
      </w:r>
    </w:p>
    <w:p w:rsidR="001B2487" w:rsidRDefault="004D6112">
      <w:pPr>
        <w:pStyle w:val="af1"/>
        <w:numPr>
          <w:ilvl w:val="3"/>
          <w:numId w:val="54"/>
        </w:numPr>
        <w:tabs>
          <w:tab w:val="left" w:pos="2130"/>
        </w:tabs>
        <w:spacing w:before="139"/>
        <w:ind w:left="2129" w:hanging="1201"/>
        <w:rPr>
          <w:sz w:val="24"/>
          <w:szCs w:val="24"/>
        </w:rPr>
      </w:pPr>
      <w:r>
        <w:rPr>
          <w:position w:val="1"/>
          <w:sz w:val="24"/>
          <w:szCs w:val="24"/>
        </w:rPr>
        <w:t>Знаниеисторическихфактов,работасфактами:</w:t>
      </w:r>
    </w:p>
    <w:p w:rsidR="001B2487" w:rsidRDefault="004D6112">
      <w:pPr>
        <w:pStyle w:val="a5"/>
        <w:spacing w:before="139"/>
        <w:ind w:right="847"/>
      </w:pPr>
      <w:r>
        <w:t>указывать (называть) место, обстоятельства,участников, результаты важнейшихсобытий отечественнойивсеобщей историиXVI‒XVIIвв.;</w:t>
      </w:r>
    </w:p>
    <w:p w:rsidR="001B2487" w:rsidRDefault="004D6112">
      <w:pPr>
        <w:pStyle w:val="a5"/>
        <w:ind w:right="844"/>
      </w:pPr>
      <w:r>
        <w:t>группировать,систематизироватьфактыпозаданномупризнаку(группировкасобытийпоихпринадлежности к историческимпроцессам,составлениетаблиц,схем).</w:t>
      </w:r>
    </w:p>
    <w:p w:rsidR="001B2487" w:rsidRDefault="004D6112">
      <w:pPr>
        <w:pStyle w:val="af1"/>
        <w:numPr>
          <w:ilvl w:val="3"/>
          <w:numId w:val="54"/>
        </w:numPr>
        <w:tabs>
          <w:tab w:val="left" w:pos="2130"/>
        </w:tabs>
        <w:ind w:left="2129" w:hanging="1201"/>
        <w:rPr>
          <w:sz w:val="24"/>
          <w:szCs w:val="24"/>
        </w:rPr>
      </w:pPr>
      <w:r>
        <w:rPr>
          <w:position w:val="1"/>
          <w:sz w:val="24"/>
          <w:szCs w:val="24"/>
        </w:rPr>
        <w:t>Работасисторической картой:</w:t>
      </w:r>
    </w:p>
    <w:p w:rsidR="001B2487" w:rsidRDefault="004D6112">
      <w:pPr>
        <w:pStyle w:val="a5"/>
        <w:spacing w:before="139"/>
        <w:ind w:right="846"/>
      </w:pPr>
      <w:r>
        <w:t>использовать историческую карту как источник информации о границах России идругихгосударств,важнейшихисторическихсобытияхипроцессахотечественнойивсеобщей историиXVI‒XVIIвв.;</w:t>
      </w:r>
    </w:p>
    <w:p w:rsidR="001B2487" w:rsidRDefault="004D6112">
      <w:pPr>
        <w:pStyle w:val="a5"/>
        <w:ind w:right="848"/>
      </w:pPr>
      <w:r>
        <w:t>устанавливать на основе карты связи между географическим положением страны иособенностями ееэкономического,социальногоиполитическогоразвития.</w:t>
      </w:r>
    </w:p>
    <w:p w:rsidR="001B2487" w:rsidRDefault="004D6112">
      <w:pPr>
        <w:pStyle w:val="af1"/>
        <w:numPr>
          <w:ilvl w:val="3"/>
          <w:numId w:val="54"/>
        </w:numPr>
        <w:tabs>
          <w:tab w:val="left" w:pos="2130"/>
        </w:tabs>
        <w:ind w:left="2129" w:hanging="1201"/>
        <w:rPr>
          <w:sz w:val="24"/>
          <w:szCs w:val="24"/>
        </w:rPr>
      </w:pPr>
      <w:r>
        <w:rPr>
          <w:position w:val="1"/>
          <w:sz w:val="24"/>
          <w:szCs w:val="24"/>
        </w:rPr>
        <w:t>Работасисторическими источниками:</w:t>
      </w:r>
    </w:p>
    <w:p w:rsidR="001B2487" w:rsidRDefault="004D6112">
      <w:pPr>
        <w:pStyle w:val="a5"/>
        <w:spacing w:before="139"/>
        <w:jc w:val="left"/>
      </w:pPr>
      <w:r>
        <w:t>различатьвидыписьменныхисторическихисточников(официальные,личные,литературныеидругие);</w:t>
      </w:r>
    </w:p>
    <w:p w:rsidR="001B2487" w:rsidRDefault="004D6112">
      <w:pPr>
        <w:pStyle w:val="a5"/>
        <w:tabs>
          <w:tab w:val="left" w:pos="2878"/>
          <w:tab w:val="left" w:pos="4702"/>
          <w:tab w:val="left" w:pos="5100"/>
          <w:tab w:val="left" w:pos="5835"/>
          <w:tab w:val="left" w:pos="7023"/>
          <w:tab w:val="left" w:pos="8410"/>
        </w:tabs>
        <w:ind w:right="848"/>
        <w:jc w:val="left"/>
      </w:pPr>
      <w:r>
        <w:t>характеризовать</w:t>
      </w:r>
      <w:r>
        <w:tab/>
        <w:t>обстоятельства</w:t>
      </w:r>
      <w:r>
        <w:tab/>
        <w:t>и</w:t>
      </w:r>
      <w:r>
        <w:tab/>
        <w:t>цель</w:t>
      </w:r>
      <w:r>
        <w:tab/>
        <w:t>создания</w:t>
      </w:r>
      <w:r>
        <w:tab/>
        <w:t>источника,</w:t>
      </w:r>
      <w:r>
        <w:tab/>
      </w:r>
      <w:r>
        <w:rPr>
          <w:spacing w:val="-1"/>
        </w:rPr>
        <w:t>раскрывать</w:t>
      </w:r>
      <w:r>
        <w:t>егоинформационнуюценность;</w:t>
      </w:r>
    </w:p>
    <w:p w:rsidR="001B2487" w:rsidRDefault="004D6112">
      <w:pPr>
        <w:pStyle w:val="a5"/>
        <w:ind w:right="885"/>
        <w:jc w:val="left"/>
      </w:pPr>
      <w:r>
        <w:t>проводитьпоиск   информации   в   тексте   письменного   источника,   визуальныхи вещественных памятниках эпохи;</w:t>
      </w:r>
    </w:p>
    <w:p w:rsidR="001B2487" w:rsidRDefault="004D6112">
      <w:pPr>
        <w:pStyle w:val="a5"/>
        <w:tabs>
          <w:tab w:val="left" w:pos="2484"/>
          <w:tab w:val="left" w:pos="2818"/>
          <w:tab w:val="left" w:pos="4961"/>
          <w:tab w:val="left" w:pos="6511"/>
          <w:tab w:val="left" w:pos="6938"/>
          <w:tab w:val="left" w:pos="8313"/>
        </w:tabs>
        <w:ind w:left="929" w:firstLine="0"/>
        <w:jc w:val="left"/>
      </w:pPr>
      <w:r>
        <w:t>сопоставлять</w:t>
      </w:r>
      <w:r>
        <w:tab/>
        <w:t>и</w:t>
      </w:r>
      <w:r>
        <w:tab/>
        <w:t>систематизировать</w:t>
      </w:r>
      <w:r>
        <w:tab/>
        <w:t>информацию</w:t>
      </w:r>
      <w:r>
        <w:tab/>
        <w:t>из</w:t>
      </w:r>
      <w:r>
        <w:tab/>
        <w:t>нескольких</w:t>
      </w:r>
      <w:r>
        <w:tab/>
        <w:t>однотипных</w:t>
      </w:r>
    </w:p>
    <w:p w:rsidR="001B2487" w:rsidRDefault="004D6112">
      <w:pPr>
        <w:pStyle w:val="a5"/>
        <w:spacing w:before="90"/>
        <w:ind w:firstLine="0"/>
        <w:jc w:val="left"/>
      </w:pPr>
      <w:r>
        <w:t>источников.</w:t>
      </w:r>
    </w:p>
    <w:p w:rsidR="001B2487" w:rsidRDefault="004D6112">
      <w:pPr>
        <w:pStyle w:val="af1"/>
        <w:numPr>
          <w:ilvl w:val="3"/>
          <w:numId w:val="54"/>
        </w:numPr>
        <w:tabs>
          <w:tab w:val="left" w:pos="2130"/>
        </w:tabs>
        <w:spacing w:before="139"/>
        <w:ind w:left="2129" w:hanging="1201"/>
        <w:rPr>
          <w:sz w:val="24"/>
          <w:szCs w:val="24"/>
        </w:rPr>
      </w:pPr>
      <w:r>
        <w:rPr>
          <w:position w:val="1"/>
          <w:sz w:val="24"/>
          <w:szCs w:val="24"/>
        </w:rPr>
        <w:t>Историческоеописание(реконструкция):</w:t>
      </w:r>
    </w:p>
    <w:p w:rsidR="001B2487" w:rsidRDefault="004D6112">
      <w:pPr>
        <w:pStyle w:val="a5"/>
        <w:tabs>
          <w:tab w:val="left" w:pos="2525"/>
          <w:tab w:val="left" w:pos="2890"/>
          <w:tab w:val="left" w:pos="4172"/>
          <w:tab w:val="left" w:pos="5393"/>
          <w:tab w:val="left" w:pos="7133"/>
          <w:tab w:val="left" w:pos="7508"/>
          <w:tab w:val="left" w:pos="8739"/>
        </w:tabs>
        <w:spacing w:before="139"/>
        <w:ind w:left="929" w:firstLine="0"/>
        <w:jc w:val="left"/>
      </w:pPr>
      <w:r>
        <w:t>рассказывать</w:t>
      </w:r>
      <w:r>
        <w:tab/>
        <w:t>о</w:t>
      </w:r>
      <w:r>
        <w:tab/>
        <w:t>ключевых</w:t>
      </w:r>
      <w:r>
        <w:tab/>
        <w:t>событиях</w:t>
      </w:r>
      <w:r>
        <w:tab/>
        <w:t>отечественной</w:t>
      </w:r>
      <w:r>
        <w:tab/>
        <w:t>и</w:t>
      </w:r>
      <w:r>
        <w:tab/>
        <w:t>всеобщей</w:t>
      </w:r>
      <w:r>
        <w:tab/>
        <w:t>истории</w:t>
      </w:r>
    </w:p>
    <w:p w:rsidR="001B2487" w:rsidRDefault="004D6112">
      <w:pPr>
        <w:pStyle w:val="a5"/>
        <w:spacing w:before="137"/>
        <w:ind w:firstLine="0"/>
        <w:jc w:val="left"/>
      </w:pPr>
      <w:r>
        <w:t>XVI‒XVIIвв.,их участниках;</w:t>
      </w:r>
    </w:p>
    <w:p w:rsidR="001B2487" w:rsidRDefault="004D6112">
      <w:pPr>
        <w:pStyle w:val="a5"/>
        <w:spacing w:before="139"/>
        <w:ind w:right="848"/>
      </w:pPr>
      <w:r>
        <w:t>составлять    краткую    характеристику    известных    персоналий    отечественнойивсеобщейисторииXVI‒XVIIвв.(ключевыефактыбиографии,личныекачества</w:t>
      </w:r>
      <w:r>
        <w:lastRenderedPageBreak/>
        <w:t>,деятельность);</w:t>
      </w:r>
    </w:p>
    <w:p w:rsidR="001B2487" w:rsidRDefault="004D6112">
      <w:pPr>
        <w:pStyle w:val="a5"/>
        <w:ind w:right="844"/>
      </w:pPr>
      <w:r>
        <w:t>рассказыватьобобразежизниразличныхгруппнаселениявРоссииидругихстранахвраннееНовоевремя;</w:t>
      </w:r>
    </w:p>
    <w:p w:rsidR="001B2487" w:rsidRDefault="004D6112">
      <w:pPr>
        <w:pStyle w:val="a5"/>
        <w:ind w:right="844"/>
      </w:pPr>
      <w:r>
        <w:t>представлятьописаниепамятниковматериальнойихудожественнойкультурыизучаемойэпохи.</w:t>
      </w:r>
    </w:p>
    <w:p w:rsidR="001B2487" w:rsidRDefault="004D6112">
      <w:pPr>
        <w:pStyle w:val="af1"/>
        <w:numPr>
          <w:ilvl w:val="3"/>
          <w:numId w:val="54"/>
        </w:numPr>
        <w:tabs>
          <w:tab w:val="left" w:pos="2130"/>
        </w:tabs>
        <w:ind w:left="2129" w:hanging="1201"/>
        <w:rPr>
          <w:sz w:val="24"/>
          <w:szCs w:val="24"/>
        </w:rPr>
      </w:pPr>
      <w:r>
        <w:rPr>
          <w:position w:val="1"/>
          <w:sz w:val="24"/>
          <w:szCs w:val="24"/>
        </w:rPr>
        <w:t>Анализ,объяснениеисторическихсобытий,явлений:</w:t>
      </w:r>
    </w:p>
    <w:p w:rsidR="001B2487" w:rsidRDefault="004D6112">
      <w:pPr>
        <w:pStyle w:val="a5"/>
        <w:spacing w:before="138"/>
        <w:ind w:right="845"/>
      </w:pPr>
      <w:r>
        <w:t>раскрывать          существенные         черты          экономического,         социальногоиполитическогоразвитияРоссииидругихстранвXVI‒XVIIвв.,европейской</w:t>
      </w:r>
      <w:r>
        <w:rPr>
          <w:position w:val="1"/>
        </w:rPr>
        <w:t xml:space="preserve">реформации, новых веяний </w:t>
      </w:r>
      <w:r>
        <w:t xml:space="preserve">в духовной жизни общества, культуре, революций </w:t>
      </w:r>
      <w:r>
        <w:rPr>
          <w:position w:val="1"/>
        </w:rPr>
        <w:t>XVI‒XVII</w:t>
      </w:r>
      <w:r>
        <w:t>вв.вевропейских странах;</w:t>
      </w:r>
    </w:p>
    <w:p w:rsidR="001B2487" w:rsidRDefault="004D6112">
      <w:pPr>
        <w:pStyle w:val="a5"/>
        <w:ind w:right="846"/>
      </w:pPr>
      <w:r>
        <w:t>объяснять смысл ключевых понятий, относящихся к данной эпохе отечественной ивсеобщей истории,конкретизироватьихнапримерахисторическихсобытий,ситуаций;</w:t>
      </w:r>
    </w:p>
    <w:p w:rsidR="001B2487" w:rsidRDefault="004D6112">
      <w:pPr>
        <w:pStyle w:val="a5"/>
        <w:ind w:right="844"/>
      </w:pPr>
      <w:r>
        <w:t>объяснять   причины    и    следствия    важнейших    событий    отечественнойи всеобщей истории XVI‒XVII вв. (выявлять в историческом тексте и излагать суждения опричинахиследствияхсобытий,систематизироватьобъяснениепричиниследствийсобытий,представленноевнескольких текстах);</w:t>
      </w:r>
    </w:p>
    <w:p w:rsidR="001B2487" w:rsidRDefault="004D6112">
      <w:pPr>
        <w:pStyle w:val="a5"/>
        <w:ind w:right="845"/>
      </w:pPr>
      <w:r>
        <w:t>проводитьсопоставление  однотипных  событий  и  процессов  отечественнойивсеобщейистории(раскрыватьповторяющиесячертыисторическихситуаций,выделятьчертысходстваиразличия).</w:t>
      </w:r>
    </w:p>
    <w:p w:rsidR="001B2487" w:rsidRDefault="004D6112">
      <w:pPr>
        <w:pStyle w:val="af1"/>
        <w:numPr>
          <w:ilvl w:val="3"/>
          <w:numId w:val="54"/>
        </w:numPr>
        <w:tabs>
          <w:tab w:val="left" w:pos="2228"/>
        </w:tabs>
        <w:ind w:left="221" w:right="849" w:firstLine="708"/>
        <w:rPr>
          <w:sz w:val="24"/>
          <w:szCs w:val="24"/>
        </w:rPr>
      </w:pPr>
      <w:r>
        <w:rPr>
          <w:position w:val="1"/>
          <w:sz w:val="24"/>
          <w:szCs w:val="24"/>
        </w:rPr>
        <w:t>Рассмотрениеисторическихверсийиоценок,определениесвоего</w:t>
      </w:r>
      <w:r>
        <w:rPr>
          <w:sz w:val="24"/>
          <w:szCs w:val="24"/>
        </w:rPr>
        <w:t>отношениякнаиболеезначимымсобытиямиличностямпрошлого:</w:t>
      </w:r>
    </w:p>
    <w:p w:rsidR="001B2487" w:rsidRDefault="004D6112">
      <w:pPr>
        <w:pStyle w:val="a5"/>
        <w:ind w:right="846"/>
      </w:pPr>
      <w:r>
        <w:t>излагать   альтернативные     оценки     событий     и     личностей     отечественнойи всеобщей истории XVI‒XVII вв., представленные в учебной литературе; объяснять, начемосновываются отдельныемнения;</w:t>
      </w:r>
    </w:p>
    <w:p w:rsidR="001B2487" w:rsidRDefault="004D6112">
      <w:pPr>
        <w:pStyle w:val="a5"/>
        <w:ind w:right="850"/>
      </w:pPr>
      <w:r>
        <w:t>выражать   отношениек   деятельности   исторических   личностей   XVI‒XVIIвв.сучётомобстоятельств изучаемойэпохии всовременнойшкалеценностей.</w:t>
      </w:r>
    </w:p>
    <w:p w:rsidR="001B2487" w:rsidRDefault="004D6112">
      <w:pPr>
        <w:pStyle w:val="af1"/>
        <w:numPr>
          <w:ilvl w:val="3"/>
          <w:numId w:val="54"/>
        </w:numPr>
        <w:tabs>
          <w:tab w:val="left" w:pos="2130"/>
        </w:tabs>
        <w:ind w:left="2129" w:hanging="1201"/>
        <w:rPr>
          <w:sz w:val="24"/>
          <w:szCs w:val="24"/>
        </w:rPr>
      </w:pPr>
      <w:r>
        <w:rPr>
          <w:position w:val="1"/>
          <w:sz w:val="24"/>
          <w:szCs w:val="24"/>
        </w:rPr>
        <w:t>Применениеисторическихзнаний:</w:t>
      </w:r>
    </w:p>
    <w:p w:rsidR="001B2487" w:rsidRDefault="004D6112">
      <w:pPr>
        <w:pStyle w:val="a5"/>
        <w:spacing w:before="137"/>
        <w:ind w:right="846"/>
      </w:pPr>
      <w:r>
        <w:t>раскрывать на примере перехода от средневекового общества к обществу Новоговремени,какменяютсясосменойисторическихэпохпредставлениялюдей</w:t>
      </w:r>
    </w:p>
    <w:p w:rsidR="001B2487" w:rsidRDefault="004D6112">
      <w:pPr>
        <w:pStyle w:val="a5"/>
        <w:spacing w:before="90"/>
        <w:ind w:firstLine="0"/>
        <w:jc w:val="left"/>
      </w:pPr>
      <w:r>
        <w:t>омире,системыобщественныхценностей;</w:t>
      </w:r>
    </w:p>
    <w:p w:rsidR="001B2487" w:rsidRDefault="004D6112">
      <w:pPr>
        <w:pStyle w:val="a5"/>
        <w:spacing w:before="139"/>
        <w:ind w:left="929" w:firstLine="0"/>
        <w:jc w:val="left"/>
      </w:pPr>
      <w:r>
        <w:t>объяснятьзначениепамятниковисторииикультурыРоссииидругихстран</w:t>
      </w:r>
    </w:p>
    <w:p w:rsidR="001B2487" w:rsidRDefault="004D6112">
      <w:pPr>
        <w:pStyle w:val="a5"/>
        <w:tabs>
          <w:tab w:val="left" w:pos="2331"/>
          <w:tab w:val="left" w:pos="3499"/>
          <w:tab w:val="left" w:pos="4661"/>
          <w:tab w:val="left" w:pos="5215"/>
          <w:tab w:val="left" w:pos="7013"/>
          <w:tab w:val="left" w:pos="7447"/>
          <w:tab w:val="left" w:pos="8739"/>
        </w:tabs>
        <w:spacing w:before="137"/>
        <w:ind w:left="929" w:right="848" w:hanging="708"/>
        <w:jc w:val="left"/>
      </w:pPr>
      <w:r>
        <w:t>XVI‒XVIIвв.длявремени,когдаонипоявились,идлясовременногообщества;выполнять</w:t>
      </w:r>
      <w:r>
        <w:tab/>
        <w:t>учебные</w:t>
      </w:r>
      <w:r>
        <w:tab/>
        <w:t>проекты</w:t>
      </w:r>
      <w:r>
        <w:tab/>
        <w:t>по</w:t>
      </w:r>
      <w:r>
        <w:tab/>
        <w:t>отечественной</w:t>
      </w:r>
      <w:r>
        <w:tab/>
        <w:t>и</w:t>
      </w:r>
      <w:r>
        <w:tab/>
        <w:t>всеобщей</w:t>
      </w:r>
      <w:r>
        <w:tab/>
      </w:r>
      <w:r>
        <w:rPr>
          <w:spacing w:val="-1"/>
        </w:rPr>
        <w:t>истории</w:t>
      </w:r>
    </w:p>
    <w:p w:rsidR="001B2487" w:rsidRDefault="004D6112">
      <w:pPr>
        <w:pStyle w:val="a5"/>
        <w:ind w:firstLine="0"/>
        <w:jc w:val="left"/>
      </w:pPr>
      <w:r>
        <w:t>XVI‒XVIIвв.(втомчисленарегиональномматериале).</w:t>
      </w:r>
    </w:p>
    <w:p w:rsidR="001B2487" w:rsidRDefault="004D6112">
      <w:pPr>
        <w:pStyle w:val="af1"/>
        <w:numPr>
          <w:ilvl w:val="2"/>
          <w:numId w:val="54"/>
        </w:numPr>
        <w:tabs>
          <w:tab w:val="left" w:pos="1890"/>
        </w:tabs>
        <w:spacing w:before="137"/>
        <w:ind w:left="1889" w:hanging="961"/>
        <w:rPr>
          <w:sz w:val="24"/>
          <w:szCs w:val="24"/>
        </w:rPr>
      </w:pPr>
      <w:r>
        <w:rPr>
          <w:sz w:val="24"/>
          <w:szCs w:val="24"/>
        </w:rPr>
        <w:t>Предметныерезультатыизученияистории в8классе.</w:t>
      </w:r>
    </w:p>
    <w:p w:rsidR="001B2487" w:rsidRDefault="004D6112">
      <w:pPr>
        <w:pStyle w:val="af1"/>
        <w:numPr>
          <w:ilvl w:val="3"/>
          <w:numId w:val="54"/>
        </w:numPr>
        <w:tabs>
          <w:tab w:val="left" w:pos="2070"/>
        </w:tabs>
        <w:spacing w:before="137"/>
        <w:ind w:left="2069" w:hanging="1141"/>
        <w:rPr>
          <w:sz w:val="24"/>
          <w:szCs w:val="24"/>
        </w:rPr>
      </w:pPr>
      <w:r>
        <w:rPr>
          <w:sz w:val="24"/>
          <w:szCs w:val="24"/>
        </w:rPr>
        <w:t>Знаниехронологии, работасхронологией:</w:t>
      </w:r>
    </w:p>
    <w:p w:rsidR="001B2487" w:rsidRDefault="004D6112">
      <w:pPr>
        <w:pStyle w:val="a5"/>
        <w:spacing w:before="142"/>
        <w:ind w:left="929" w:firstLine="0"/>
      </w:pPr>
      <w:r>
        <w:t>называть  даты   важнейших   событий   отечественной   и   всеобщей   истории</w:t>
      </w:r>
    </w:p>
    <w:p w:rsidR="001B2487" w:rsidRDefault="004D6112">
      <w:pPr>
        <w:pStyle w:val="a5"/>
        <w:spacing w:before="136"/>
        <w:ind w:firstLine="0"/>
      </w:pPr>
      <w:r>
        <w:t>XVIIIв.;определятьихпринадлежностьк историческомупериоду,этапу;</w:t>
      </w:r>
    </w:p>
    <w:p w:rsidR="001B2487" w:rsidRDefault="004D6112">
      <w:pPr>
        <w:pStyle w:val="a5"/>
        <w:spacing w:before="137"/>
        <w:ind w:left="929" w:firstLine="0"/>
      </w:pPr>
      <w:r>
        <w:t>устанавливатьсинхронностьсобытийотечественнойивсеобщейисторииXVIIIв.</w:t>
      </w:r>
    </w:p>
    <w:p w:rsidR="001B2487" w:rsidRDefault="004D6112">
      <w:pPr>
        <w:pStyle w:val="af1"/>
        <w:numPr>
          <w:ilvl w:val="3"/>
          <w:numId w:val="54"/>
        </w:numPr>
        <w:tabs>
          <w:tab w:val="left" w:pos="2070"/>
        </w:tabs>
        <w:spacing w:before="137"/>
        <w:ind w:left="2069" w:hanging="1141"/>
        <w:rPr>
          <w:sz w:val="24"/>
          <w:szCs w:val="24"/>
        </w:rPr>
      </w:pPr>
      <w:r>
        <w:rPr>
          <w:sz w:val="24"/>
          <w:szCs w:val="24"/>
        </w:rPr>
        <w:t>Знаниеисторическихфактов,работасфактами:</w:t>
      </w:r>
    </w:p>
    <w:p w:rsidR="001B2487" w:rsidRDefault="004D6112">
      <w:pPr>
        <w:pStyle w:val="a5"/>
        <w:spacing w:before="142"/>
        <w:ind w:right="847"/>
      </w:pPr>
      <w:r>
        <w:t>указывать (называть) место, обстоятельства,участников, результаты важнейшихсобытий отечественнойивсеобщейисторииXVIIIв.;</w:t>
      </w:r>
    </w:p>
    <w:p w:rsidR="001B2487" w:rsidRDefault="004D6112">
      <w:pPr>
        <w:pStyle w:val="a5"/>
        <w:ind w:right="845"/>
      </w:pPr>
      <w:r>
        <w:t>группировать,   систематизировать       факты       по       заданному       признаку(по принадлежности к историческим процессам и другим), составлять систематическиетаблицы,схемы.</w:t>
      </w:r>
    </w:p>
    <w:p w:rsidR="001B2487" w:rsidRDefault="004D6112">
      <w:pPr>
        <w:pStyle w:val="af1"/>
        <w:numPr>
          <w:ilvl w:val="3"/>
          <w:numId w:val="54"/>
        </w:numPr>
        <w:tabs>
          <w:tab w:val="left" w:pos="2070"/>
        </w:tabs>
        <w:ind w:left="2069" w:hanging="1141"/>
        <w:rPr>
          <w:sz w:val="24"/>
          <w:szCs w:val="24"/>
        </w:rPr>
      </w:pPr>
      <w:r>
        <w:rPr>
          <w:position w:val="1"/>
          <w:sz w:val="24"/>
          <w:szCs w:val="24"/>
        </w:rPr>
        <w:t>Работасисторическойкартой:</w:t>
      </w:r>
    </w:p>
    <w:p w:rsidR="001B2487" w:rsidRDefault="004D6112">
      <w:pPr>
        <w:pStyle w:val="a5"/>
        <w:spacing w:before="139"/>
        <w:ind w:right="847"/>
      </w:pPr>
      <w:r>
        <w:t>выявлятьипоказыватьнакартеизменения,произошедшиеврезультатезначительныхсоциально-экономическихиполитическихсобытийипроцессовотечественной ивсеобщейисторииXVIIIв.</w:t>
      </w:r>
    </w:p>
    <w:p w:rsidR="001B2487" w:rsidRDefault="004D6112">
      <w:pPr>
        <w:pStyle w:val="af1"/>
        <w:numPr>
          <w:ilvl w:val="3"/>
          <w:numId w:val="54"/>
        </w:numPr>
        <w:tabs>
          <w:tab w:val="left" w:pos="2070"/>
        </w:tabs>
        <w:ind w:left="2069" w:hanging="1141"/>
        <w:rPr>
          <w:sz w:val="24"/>
          <w:szCs w:val="24"/>
        </w:rPr>
      </w:pPr>
      <w:r>
        <w:rPr>
          <w:position w:val="1"/>
          <w:sz w:val="24"/>
          <w:szCs w:val="24"/>
        </w:rPr>
        <w:t>Работасисторическимиисточниками:</w:t>
      </w:r>
    </w:p>
    <w:p w:rsidR="001B2487" w:rsidRDefault="004D6112">
      <w:pPr>
        <w:pStyle w:val="a5"/>
        <w:spacing w:before="139"/>
        <w:ind w:right="846"/>
      </w:pPr>
      <w:r>
        <w:lastRenderedPageBreak/>
        <w:t>различать источники официального и личного происхождения, публицистическиепроизведения(называть ихосновныевиды, информационныеособенности);</w:t>
      </w:r>
    </w:p>
    <w:p w:rsidR="001B2487" w:rsidRDefault="004D6112">
      <w:pPr>
        <w:pStyle w:val="a5"/>
        <w:tabs>
          <w:tab w:val="left" w:pos="2635"/>
          <w:tab w:val="left" w:pos="4457"/>
          <w:tab w:val="left" w:pos="6622"/>
          <w:tab w:val="left" w:pos="8410"/>
        </w:tabs>
        <w:ind w:right="850"/>
      </w:pPr>
      <w:r>
        <w:t>объяснять</w:t>
      </w:r>
      <w:r>
        <w:tab/>
        <w:t>назначение</w:t>
      </w:r>
      <w:r>
        <w:tab/>
        <w:t>исторического</w:t>
      </w:r>
      <w:r>
        <w:tab/>
        <w:t>источника,</w:t>
      </w:r>
      <w:r>
        <w:tab/>
      </w:r>
      <w:r>
        <w:rPr>
          <w:spacing w:val="-1"/>
        </w:rPr>
        <w:t>раскрывать</w:t>
      </w:r>
      <w:r>
        <w:t>егоинформационнуюценность;</w:t>
      </w:r>
    </w:p>
    <w:p w:rsidR="001B2487" w:rsidRDefault="004D6112">
      <w:pPr>
        <w:pStyle w:val="a5"/>
        <w:ind w:right="844"/>
      </w:pPr>
      <w:r>
        <w:t>извлекать,сопоставлятьисистематизироватьинформациюособытияхотечественнойивсеобщейисторииXVIIIв.извзаимодополняющихписьменных,визуальныхивещественных источников.</w:t>
      </w:r>
    </w:p>
    <w:p w:rsidR="001B2487" w:rsidRDefault="004D6112">
      <w:pPr>
        <w:pStyle w:val="af1"/>
        <w:numPr>
          <w:ilvl w:val="3"/>
          <w:numId w:val="54"/>
        </w:numPr>
        <w:tabs>
          <w:tab w:val="left" w:pos="2070"/>
        </w:tabs>
        <w:ind w:left="2069" w:hanging="1141"/>
        <w:rPr>
          <w:sz w:val="24"/>
          <w:szCs w:val="24"/>
        </w:rPr>
      </w:pPr>
      <w:r>
        <w:rPr>
          <w:position w:val="1"/>
          <w:sz w:val="24"/>
          <w:szCs w:val="24"/>
        </w:rPr>
        <w:t>Историческоеописание(реконструкция):</w:t>
      </w:r>
    </w:p>
    <w:p w:rsidR="001B2487" w:rsidRDefault="004D6112">
      <w:pPr>
        <w:pStyle w:val="a5"/>
        <w:spacing w:before="140"/>
        <w:ind w:left="929" w:firstLine="0"/>
      </w:pPr>
      <w:r>
        <w:t>рассказывать  о   ключевых   событиях   отечественной   и   всеобщей   истории</w:t>
      </w:r>
    </w:p>
    <w:p w:rsidR="001B2487" w:rsidRDefault="004D6112">
      <w:pPr>
        <w:pStyle w:val="a5"/>
        <w:spacing w:before="139"/>
        <w:ind w:left="281" w:firstLine="0"/>
      </w:pPr>
      <w:r>
        <w:t>XVIIIв.,ихучастниках;</w:t>
      </w:r>
    </w:p>
    <w:p w:rsidR="001B2487" w:rsidRDefault="004D6112">
      <w:pPr>
        <w:pStyle w:val="a5"/>
        <w:spacing w:before="137"/>
        <w:ind w:right="844"/>
      </w:pPr>
      <w:r>
        <w:t>составлятьхарактеристику(историческийпортрет)известныхдеятелейотечественнойи  всеобщей  истории  XVIII  в.  на  основе  информации  учебникаи дополнительных материалов;</w:t>
      </w:r>
    </w:p>
    <w:p w:rsidR="001B2487" w:rsidRDefault="004D6112">
      <w:pPr>
        <w:pStyle w:val="a5"/>
        <w:ind w:left="929" w:firstLine="0"/>
      </w:pPr>
      <w:r>
        <w:t>составлятьописание  образа  жизни  различных  групп  населения  в  России</w:t>
      </w:r>
    </w:p>
    <w:p w:rsidR="001B2487" w:rsidRDefault="004D6112">
      <w:pPr>
        <w:pStyle w:val="a5"/>
        <w:spacing w:before="90"/>
        <w:ind w:firstLine="0"/>
      </w:pPr>
      <w:r>
        <w:t>идругихстранахвXVIIIв.;</w:t>
      </w:r>
    </w:p>
    <w:p w:rsidR="001B2487" w:rsidRDefault="004D6112">
      <w:pPr>
        <w:pStyle w:val="a5"/>
        <w:spacing w:before="139"/>
        <w:ind w:right="844"/>
      </w:pPr>
      <w:r>
        <w:t>представлятьописаниепамятниковматериальнойихудожественнойкультурыизучаемой эпохи(ввидесообщения, аннотации).</w:t>
      </w:r>
    </w:p>
    <w:p w:rsidR="001B2487" w:rsidRDefault="004D6112">
      <w:pPr>
        <w:pStyle w:val="af1"/>
        <w:numPr>
          <w:ilvl w:val="3"/>
          <w:numId w:val="54"/>
        </w:numPr>
        <w:tabs>
          <w:tab w:val="left" w:pos="2070"/>
        </w:tabs>
        <w:ind w:left="2069" w:hanging="1141"/>
        <w:rPr>
          <w:sz w:val="24"/>
          <w:szCs w:val="24"/>
        </w:rPr>
      </w:pPr>
      <w:r>
        <w:rPr>
          <w:position w:val="1"/>
          <w:sz w:val="24"/>
          <w:szCs w:val="24"/>
        </w:rPr>
        <w:t>Анализ,объяснениеисторическихсобытий,явлений:</w:t>
      </w:r>
    </w:p>
    <w:p w:rsidR="001B2487" w:rsidRDefault="004D6112">
      <w:pPr>
        <w:pStyle w:val="a5"/>
        <w:spacing w:before="140"/>
        <w:ind w:right="845"/>
      </w:pPr>
      <w:r>
        <w:t>раскрывать          существенные         черты          экономического,         социальногои политического развития России и других стран в XVIII в., изменений, происшедших вXVIII в. в разных сферах жизни российского общества, промышленного переворота вевропейскихстранах,абсолютизмакакформыправления,идеологииПросвещения,</w:t>
      </w:r>
      <w:r>
        <w:rPr>
          <w:position w:val="1"/>
        </w:rPr>
        <w:t xml:space="preserve">революций XVIII в., </w:t>
      </w:r>
      <w:r>
        <w:t>внешней политики Российской империи в системе международныхотношений рассматриваемого периода;</w:t>
      </w:r>
    </w:p>
    <w:p w:rsidR="001B2487" w:rsidRDefault="004D6112">
      <w:pPr>
        <w:pStyle w:val="a5"/>
        <w:ind w:right="846"/>
      </w:pPr>
      <w:r>
        <w:t>объяснять смысл ключевых понятий, относящихся к данной эпохе отечественной ивсеобщей истории,конкретизироватьихнапримерахисторическихсобытий,ситуаций;</w:t>
      </w:r>
    </w:p>
    <w:p w:rsidR="001B2487" w:rsidRDefault="004D6112">
      <w:pPr>
        <w:pStyle w:val="a5"/>
        <w:ind w:right="845"/>
      </w:pPr>
      <w:r>
        <w:t>объяснять   причины    и    следствия    важнейших    событий    отечественнойи   всеобщей     истории     XVIII    в.    (выявлять     в    историческом    тексте    сужденияо     причинах     и     следствиях     событий,     систематизировать     объяснение     причини следствийсобытий,представленноевнесколькихтекстах);</w:t>
      </w:r>
    </w:p>
    <w:p w:rsidR="001B2487" w:rsidRDefault="004D6112">
      <w:pPr>
        <w:pStyle w:val="a5"/>
        <w:ind w:right="845"/>
      </w:pPr>
      <w:r>
        <w:t>проводитьсопоставление  однотипных  событий  и  процессов  отечественнойи всеобщей истории XVIII в. (раскрывать повторяющиеся черты исторических ситуаций,выделятьчертысходстваиразличия).</w:t>
      </w:r>
    </w:p>
    <w:p w:rsidR="001B2487" w:rsidRDefault="004D6112">
      <w:pPr>
        <w:pStyle w:val="af1"/>
        <w:numPr>
          <w:ilvl w:val="3"/>
          <w:numId w:val="54"/>
        </w:numPr>
        <w:tabs>
          <w:tab w:val="left" w:pos="2070"/>
        </w:tabs>
        <w:ind w:left="221" w:right="849" w:firstLine="708"/>
        <w:rPr>
          <w:sz w:val="24"/>
          <w:szCs w:val="24"/>
        </w:rPr>
      </w:pPr>
      <w:r>
        <w:rPr>
          <w:sz w:val="24"/>
          <w:szCs w:val="24"/>
        </w:rPr>
        <w:t>Рассмотрениеисторическихверсийиоценок,определениесвоегоотношениякнаиболеезначимымсобытиямиличностямпрошлого:</w:t>
      </w:r>
    </w:p>
    <w:p w:rsidR="001B2487" w:rsidRDefault="004D6112">
      <w:pPr>
        <w:pStyle w:val="a5"/>
        <w:ind w:right="845"/>
      </w:pPr>
      <w:r>
        <w:t>анализироватьвысказыванияисториковпоспорнымвопросамотечественнойивсеобщейисторииXVIIIв.(выявлятьобсуждаемуюпроблему,мнениеавтора,приводимыеаргументы, оценивать степень ихубедительности);</w:t>
      </w:r>
    </w:p>
    <w:p w:rsidR="001B2487" w:rsidRDefault="004D6112">
      <w:pPr>
        <w:pStyle w:val="a5"/>
        <w:ind w:right="846"/>
      </w:pPr>
      <w:r>
        <w:t>различатьвописанияхсобытийиличностейXVIIIв.ценностныекатегории,значимые для данной эпохи (в том числе для разных социальных слоев), выражать своеотношениекним.</w:t>
      </w:r>
    </w:p>
    <w:p w:rsidR="001B2487" w:rsidRDefault="004D6112">
      <w:pPr>
        <w:pStyle w:val="af1"/>
        <w:numPr>
          <w:ilvl w:val="3"/>
          <w:numId w:val="54"/>
        </w:numPr>
        <w:tabs>
          <w:tab w:val="left" w:pos="2070"/>
        </w:tabs>
        <w:ind w:left="2069" w:hanging="1141"/>
        <w:rPr>
          <w:sz w:val="24"/>
          <w:szCs w:val="24"/>
        </w:rPr>
      </w:pPr>
      <w:r>
        <w:rPr>
          <w:sz w:val="24"/>
          <w:szCs w:val="24"/>
        </w:rPr>
        <w:t>Применениеисторическихзнаний:</w:t>
      </w:r>
    </w:p>
    <w:p w:rsidR="001B2487" w:rsidRDefault="004D6112">
      <w:pPr>
        <w:pStyle w:val="a5"/>
        <w:tabs>
          <w:tab w:val="left" w:pos="2343"/>
          <w:tab w:val="left" w:pos="3850"/>
          <w:tab w:val="left" w:pos="4440"/>
          <w:tab w:val="left" w:pos="5818"/>
          <w:tab w:val="left" w:pos="6180"/>
          <w:tab w:val="left" w:pos="7632"/>
          <w:tab w:val="left" w:pos="8854"/>
        </w:tabs>
        <w:spacing w:before="136"/>
        <w:ind w:left="929" w:firstLine="0"/>
        <w:jc w:val="left"/>
      </w:pPr>
      <w:r>
        <w:t>раскрывать</w:t>
      </w:r>
      <w:r>
        <w:tab/>
        <w:t>(объяснять),</w:t>
      </w:r>
      <w:r>
        <w:tab/>
        <w:t>как</w:t>
      </w:r>
      <w:r>
        <w:tab/>
        <w:t>сочетались</w:t>
      </w:r>
      <w:r>
        <w:tab/>
        <w:t>в</w:t>
      </w:r>
      <w:r>
        <w:tab/>
        <w:t>памятниках</w:t>
      </w:r>
      <w:r>
        <w:tab/>
        <w:t>культуры</w:t>
      </w:r>
      <w:r>
        <w:tab/>
        <w:t>России</w:t>
      </w:r>
    </w:p>
    <w:p w:rsidR="001B2487" w:rsidRDefault="004D6112">
      <w:pPr>
        <w:pStyle w:val="a5"/>
        <w:tabs>
          <w:tab w:val="left" w:pos="2331"/>
          <w:tab w:val="left" w:pos="3499"/>
          <w:tab w:val="left" w:pos="4661"/>
          <w:tab w:val="left" w:pos="5215"/>
          <w:tab w:val="left" w:pos="7013"/>
          <w:tab w:val="left" w:pos="7447"/>
          <w:tab w:val="left" w:pos="8739"/>
        </w:tabs>
        <w:spacing w:before="139"/>
        <w:ind w:left="929" w:right="848" w:hanging="708"/>
        <w:jc w:val="left"/>
      </w:pPr>
      <w:r>
        <w:t>XVIII в. европейские влияния и национальные традиции, показывать на примерах;выполнять</w:t>
      </w:r>
      <w:r>
        <w:tab/>
        <w:t>учебные</w:t>
      </w:r>
      <w:r>
        <w:tab/>
        <w:t>проекты</w:t>
      </w:r>
      <w:r>
        <w:tab/>
        <w:t>по</w:t>
      </w:r>
      <w:r>
        <w:tab/>
        <w:t>отечественной</w:t>
      </w:r>
      <w:r>
        <w:tab/>
        <w:t>и</w:t>
      </w:r>
      <w:r>
        <w:tab/>
        <w:t>всеобщей</w:t>
      </w:r>
      <w:r>
        <w:tab/>
      </w:r>
      <w:r>
        <w:rPr>
          <w:spacing w:val="-1"/>
        </w:rPr>
        <w:t>истории</w:t>
      </w:r>
    </w:p>
    <w:p w:rsidR="001B2487" w:rsidRDefault="004D6112">
      <w:pPr>
        <w:pStyle w:val="af1"/>
        <w:numPr>
          <w:ilvl w:val="0"/>
          <w:numId w:val="61"/>
        </w:numPr>
        <w:tabs>
          <w:tab w:val="left" w:pos="868"/>
        </w:tabs>
        <w:ind w:hanging="647"/>
        <w:rPr>
          <w:sz w:val="24"/>
          <w:szCs w:val="24"/>
        </w:rPr>
      </w:pPr>
      <w:r>
        <w:rPr>
          <w:sz w:val="24"/>
          <w:szCs w:val="24"/>
        </w:rPr>
        <w:t>в.(втомчислена региональномматериале).</w:t>
      </w:r>
    </w:p>
    <w:p w:rsidR="001B2487" w:rsidRDefault="004D6112">
      <w:pPr>
        <w:pStyle w:val="af1"/>
        <w:numPr>
          <w:ilvl w:val="2"/>
          <w:numId w:val="54"/>
        </w:numPr>
        <w:tabs>
          <w:tab w:val="left" w:pos="1890"/>
        </w:tabs>
        <w:spacing w:before="134"/>
        <w:ind w:left="1889" w:hanging="961"/>
        <w:rPr>
          <w:sz w:val="24"/>
          <w:szCs w:val="24"/>
        </w:rPr>
      </w:pPr>
      <w:r>
        <w:rPr>
          <w:sz w:val="24"/>
          <w:szCs w:val="24"/>
        </w:rPr>
        <w:t>Предметныерезультатыизученияистории в9классе.</w:t>
      </w:r>
    </w:p>
    <w:p w:rsidR="001B2487" w:rsidRDefault="004D6112">
      <w:pPr>
        <w:pStyle w:val="af1"/>
        <w:numPr>
          <w:ilvl w:val="3"/>
          <w:numId w:val="54"/>
        </w:numPr>
        <w:tabs>
          <w:tab w:val="left" w:pos="2070"/>
        </w:tabs>
        <w:spacing w:before="140"/>
        <w:ind w:left="2069" w:hanging="1141"/>
        <w:rPr>
          <w:sz w:val="24"/>
          <w:szCs w:val="24"/>
        </w:rPr>
      </w:pPr>
      <w:r>
        <w:rPr>
          <w:sz w:val="24"/>
          <w:szCs w:val="24"/>
        </w:rPr>
        <w:t>Знаниехронологии, работасхронологией:</w:t>
      </w:r>
    </w:p>
    <w:p w:rsidR="001B2487" w:rsidRDefault="004D6112">
      <w:pPr>
        <w:pStyle w:val="a5"/>
        <w:spacing w:before="139"/>
        <w:ind w:right="847"/>
      </w:pPr>
      <w:r>
        <w:lastRenderedPageBreak/>
        <w:t>называтьдаты(хронологическиеграницы)важнейшихсобытийипроцессовотечественнойивсеобщейисторииXIX‒началаXXв.;выделятьэтапы(периоды)</w:t>
      </w:r>
    </w:p>
    <w:p w:rsidR="001B2487" w:rsidRDefault="004D6112">
      <w:pPr>
        <w:pStyle w:val="a5"/>
        <w:spacing w:before="90"/>
        <w:ind w:firstLine="0"/>
      </w:pPr>
      <w:r>
        <w:t>вразвитииключевыхсобытийи процессов;</w:t>
      </w:r>
    </w:p>
    <w:p w:rsidR="001B2487" w:rsidRDefault="004D6112">
      <w:pPr>
        <w:pStyle w:val="a5"/>
        <w:spacing w:before="139"/>
        <w:ind w:right="846"/>
      </w:pPr>
      <w:r>
        <w:t>выявлять синхронность (асинхронность) исторических процессов отечественной ивсеобщей историиXIX‒ началаXXв.;</w:t>
      </w:r>
    </w:p>
    <w:p w:rsidR="001B2487" w:rsidRDefault="004D6112">
      <w:pPr>
        <w:pStyle w:val="a5"/>
        <w:ind w:right="850"/>
      </w:pPr>
      <w:r>
        <w:t>определять последовательность событий отечественной и всеобщей истории XIX ‒началаXXв. наоснове анализапричинно-следственных связей.</w:t>
      </w:r>
    </w:p>
    <w:p w:rsidR="001B2487" w:rsidRDefault="004D6112">
      <w:pPr>
        <w:pStyle w:val="af1"/>
        <w:numPr>
          <w:ilvl w:val="3"/>
          <w:numId w:val="54"/>
        </w:numPr>
        <w:tabs>
          <w:tab w:val="left" w:pos="2070"/>
        </w:tabs>
        <w:ind w:left="2069" w:hanging="1141"/>
        <w:rPr>
          <w:sz w:val="24"/>
          <w:szCs w:val="24"/>
        </w:rPr>
      </w:pPr>
      <w:r>
        <w:rPr>
          <w:sz w:val="24"/>
          <w:szCs w:val="24"/>
        </w:rPr>
        <w:t>Знаниеисторическихфактов,работасфактами:</w:t>
      </w:r>
    </w:p>
    <w:p w:rsidR="001B2487" w:rsidRDefault="004D6112">
      <w:pPr>
        <w:pStyle w:val="a5"/>
        <w:spacing w:before="137"/>
        <w:ind w:right="847"/>
      </w:pPr>
      <w:r>
        <w:t>характеризоватьместо,обстоятельства,участников,результатыважнейшихсобытий отечественнойивсеобщейистории XIX‒ началаXXв.;</w:t>
      </w:r>
    </w:p>
    <w:p w:rsidR="001B2487" w:rsidRDefault="004D6112">
      <w:pPr>
        <w:pStyle w:val="a5"/>
        <w:ind w:right="844"/>
      </w:pPr>
      <w:r>
        <w:t>группировать,систематизироватьфактыпосамостоятельноопределяемомупризнаку(хронологии,принадлежностикисторическимпроцессам,типологическимоснованиямидругим),составлять систематическиетаблицы.</w:t>
      </w:r>
    </w:p>
    <w:p w:rsidR="001B2487" w:rsidRDefault="004D6112">
      <w:pPr>
        <w:pStyle w:val="af1"/>
        <w:numPr>
          <w:ilvl w:val="3"/>
          <w:numId w:val="54"/>
        </w:numPr>
        <w:tabs>
          <w:tab w:val="left" w:pos="2070"/>
        </w:tabs>
        <w:spacing w:before="1"/>
        <w:ind w:left="2069" w:hanging="1141"/>
        <w:rPr>
          <w:sz w:val="24"/>
          <w:szCs w:val="24"/>
        </w:rPr>
      </w:pPr>
      <w:r>
        <w:rPr>
          <w:position w:val="1"/>
          <w:sz w:val="24"/>
          <w:szCs w:val="24"/>
        </w:rPr>
        <w:t>Работасисторическойкартой:</w:t>
      </w:r>
    </w:p>
    <w:p w:rsidR="001B2487" w:rsidRDefault="004D6112">
      <w:pPr>
        <w:pStyle w:val="a5"/>
        <w:spacing w:before="137"/>
        <w:ind w:right="847"/>
      </w:pPr>
      <w:r>
        <w:t>выявлятьипоказыватьнакартеизменения,произошедшиеврезультатезначительныхсоциально-экономическихиполитическихсобытийипроцессовотечественной ивсеобщейисторииXIX‒ началаXXв.;</w:t>
      </w:r>
    </w:p>
    <w:p w:rsidR="001B2487" w:rsidRDefault="004D6112">
      <w:pPr>
        <w:pStyle w:val="a5"/>
        <w:spacing w:before="1"/>
        <w:ind w:right="846"/>
      </w:pPr>
      <w:r>
        <w:t>определятьнаосновекартывлияниегеографическогофакторанаразвитиеразличныхсфер жизнистраны(группыстран).</w:t>
      </w:r>
    </w:p>
    <w:p w:rsidR="001B2487" w:rsidRDefault="004D6112">
      <w:pPr>
        <w:pStyle w:val="af1"/>
        <w:numPr>
          <w:ilvl w:val="3"/>
          <w:numId w:val="54"/>
        </w:numPr>
        <w:tabs>
          <w:tab w:val="left" w:pos="2070"/>
        </w:tabs>
        <w:ind w:left="2069" w:hanging="1141"/>
        <w:rPr>
          <w:sz w:val="24"/>
          <w:szCs w:val="24"/>
        </w:rPr>
      </w:pPr>
      <w:r>
        <w:rPr>
          <w:position w:val="1"/>
          <w:sz w:val="24"/>
          <w:szCs w:val="24"/>
        </w:rPr>
        <w:t>Работасисторическими источниками:</w:t>
      </w:r>
    </w:p>
    <w:p w:rsidR="001B2487" w:rsidRDefault="004D6112">
      <w:pPr>
        <w:pStyle w:val="a5"/>
        <w:spacing w:before="140"/>
        <w:ind w:right="847"/>
      </w:pPr>
      <w:r>
        <w:t>представлятьвдополнениекизвестнымранеевидамписьменныхисточниковособенноститакихматериалов,какпроизведенияобщественноймысли,газетнаяпублицистика,программыполитическихпартий,статистическиеданные;</w:t>
      </w:r>
    </w:p>
    <w:p w:rsidR="001B2487" w:rsidRDefault="004D6112">
      <w:pPr>
        <w:pStyle w:val="a5"/>
        <w:ind w:left="929" w:firstLine="0"/>
      </w:pPr>
      <w:r>
        <w:t>определятьтипи видисточника(письменного,визуального);</w:t>
      </w:r>
    </w:p>
    <w:p w:rsidR="001B2487" w:rsidRDefault="004D6112">
      <w:pPr>
        <w:pStyle w:val="a5"/>
        <w:spacing w:before="136"/>
        <w:ind w:right="848"/>
      </w:pPr>
      <w:r>
        <w:t>выявлятьпринадлежностьисточникаопределенномулицу,социальнойгруппе,общественномутечению идругим;</w:t>
      </w:r>
    </w:p>
    <w:p w:rsidR="001B2487" w:rsidRDefault="004D6112">
      <w:pPr>
        <w:pStyle w:val="a5"/>
        <w:spacing w:before="1"/>
        <w:ind w:right="844"/>
      </w:pPr>
      <w:r>
        <w:t>извлекать,сопоставлятьисистематизироватьинформациюособытияхотечественнойивсеобщейисторииXIX‒началаXXв.изразныхписьменных,визуальныхивещественных источников;</w:t>
      </w:r>
    </w:p>
    <w:p w:rsidR="001B2487" w:rsidRDefault="004D6112">
      <w:pPr>
        <w:pStyle w:val="a5"/>
        <w:spacing w:before="1"/>
        <w:ind w:right="849"/>
      </w:pPr>
      <w:r>
        <w:t>различатьвтекстеписьменныхисточниковфактыиинтерпретациисобытийпрошлого.</w:t>
      </w:r>
    </w:p>
    <w:p w:rsidR="001B2487" w:rsidRDefault="004D6112">
      <w:pPr>
        <w:pStyle w:val="af1"/>
        <w:numPr>
          <w:ilvl w:val="3"/>
          <w:numId w:val="54"/>
        </w:numPr>
        <w:tabs>
          <w:tab w:val="left" w:pos="2070"/>
        </w:tabs>
        <w:ind w:left="2069" w:hanging="1141"/>
        <w:rPr>
          <w:sz w:val="24"/>
          <w:szCs w:val="24"/>
        </w:rPr>
      </w:pPr>
      <w:r>
        <w:rPr>
          <w:position w:val="1"/>
          <w:sz w:val="24"/>
          <w:szCs w:val="24"/>
        </w:rPr>
        <w:t>Историческоеописание(реконструкция):</w:t>
      </w:r>
    </w:p>
    <w:p w:rsidR="001B2487" w:rsidRDefault="004D6112">
      <w:pPr>
        <w:pStyle w:val="a5"/>
        <w:spacing w:before="139"/>
        <w:ind w:right="844"/>
      </w:pPr>
      <w:r>
        <w:t>представлять  развернутый   рассказ   о   ключевых   событиях   отечественнойи всеобщей истории XIX ‒ начала XX в. с использованием визуальных материалов (устно,письменновформекороткого эссе, презентации);</w:t>
      </w:r>
    </w:p>
    <w:p w:rsidR="001B2487" w:rsidRDefault="004D6112">
      <w:pPr>
        <w:pStyle w:val="a5"/>
        <w:tabs>
          <w:tab w:val="left" w:pos="1639"/>
          <w:tab w:val="left" w:pos="3494"/>
          <w:tab w:val="left" w:pos="5637"/>
          <w:tab w:val="left" w:pos="7581"/>
        </w:tabs>
        <w:ind w:left="0" w:right="849" w:firstLine="0"/>
        <w:jc w:val="right"/>
      </w:pPr>
      <w:r>
        <w:t>составлять</w:t>
      </w:r>
      <w:r>
        <w:tab/>
        <w:t>развернутую</w:t>
      </w:r>
      <w:r>
        <w:tab/>
        <w:t>характеристику</w:t>
      </w:r>
      <w:r>
        <w:tab/>
        <w:t>исторических</w:t>
      </w:r>
      <w:r>
        <w:tab/>
        <w:t>личностей</w:t>
      </w:r>
    </w:p>
    <w:p w:rsidR="001B2487" w:rsidRDefault="004D6112">
      <w:pPr>
        <w:pStyle w:val="af1"/>
        <w:numPr>
          <w:ilvl w:val="0"/>
          <w:numId w:val="61"/>
        </w:numPr>
        <w:tabs>
          <w:tab w:val="left" w:pos="526"/>
        </w:tabs>
        <w:spacing w:before="137"/>
        <w:ind w:left="747" w:right="848" w:hanging="748"/>
        <w:jc w:val="right"/>
        <w:rPr>
          <w:sz w:val="24"/>
          <w:szCs w:val="24"/>
        </w:rPr>
      </w:pPr>
      <w:r>
        <w:rPr>
          <w:sz w:val="24"/>
          <w:szCs w:val="24"/>
        </w:rPr>
        <w:t>‒началаXXв.сописаниемиоценкойихдеятельности(сообщение,презентация,</w:t>
      </w:r>
    </w:p>
    <w:p w:rsidR="001B2487" w:rsidRDefault="004D6112">
      <w:pPr>
        <w:pStyle w:val="a5"/>
        <w:spacing w:before="90"/>
        <w:ind w:firstLine="0"/>
        <w:jc w:val="left"/>
      </w:pPr>
      <w:r>
        <w:t>эссе);</w:t>
      </w:r>
    </w:p>
    <w:p w:rsidR="001B2487" w:rsidRDefault="004D6112">
      <w:pPr>
        <w:pStyle w:val="a5"/>
        <w:tabs>
          <w:tab w:val="left" w:pos="2244"/>
          <w:tab w:val="left" w:pos="3410"/>
          <w:tab w:val="left" w:pos="4294"/>
          <w:tab w:val="left" w:pos="5153"/>
          <w:tab w:val="left" w:pos="6466"/>
          <w:tab w:val="left" w:pos="7272"/>
          <w:tab w:val="left" w:pos="8529"/>
          <w:tab w:val="left" w:pos="8853"/>
        </w:tabs>
        <w:spacing w:before="137"/>
        <w:ind w:left="929" w:firstLine="0"/>
        <w:jc w:val="left"/>
      </w:pPr>
      <w:r>
        <w:t>составлять</w:t>
      </w:r>
      <w:r>
        <w:tab/>
        <w:t>описание</w:t>
      </w:r>
      <w:r>
        <w:tab/>
        <w:t>образа</w:t>
      </w:r>
      <w:r>
        <w:tab/>
        <w:t>жизни</w:t>
      </w:r>
      <w:r>
        <w:tab/>
        <w:t>различных</w:t>
      </w:r>
      <w:r>
        <w:tab/>
        <w:t>групп</w:t>
      </w:r>
      <w:r>
        <w:tab/>
        <w:t>населения</w:t>
      </w:r>
      <w:r>
        <w:tab/>
        <w:t>в</w:t>
      </w:r>
      <w:r>
        <w:tab/>
        <w:t>России</w:t>
      </w:r>
    </w:p>
    <w:p w:rsidR="001B2487" w:rsidRDefault="004D6112">
      <w:pPr>
        <w:pStyle w:val="a5"/>
        <w:spacing w:before="137"/>
        <w:ind w:right="844" w:firstLine="0"/>
      </w:pPr>
      <w:r>
        <w:t>идругих  странах  в  XIX  ‒  начале  XX  в.,  показывая  изменения,  происшедшиевтечениерассматриваемого периода;</w:t>
      </w:r>
    </w:p>
    <w:p w:rsidR="001B2487" w:rsidRDefault="004D6112">
      <w:pPr>
        <w:pStyle w:val="a5"/>
        <w:ind w:right="844"/>
      </w:pPr>
      <w:r>
        <w:t>представлятьописаниепамятниковматериальнойихудожественнойкультурыизучаемойэпохи,  их  назначения,  использованных  при  их  создании  техническихи художественных приемовидругое.</w:t>
      </w:r>
    </w:p>
    <w:p w:rsidR="001B2487" w:rsidRDefault="004D6112">
      <w:pPr>
        <w:pStyle w:val="af1"/>
        <w:numPr>
          <w:ilvl w:val="3"/>
          <w:numId w:val="54"/>
        </w:numPr>
        <w:tabs>
          <w:tab w:val="left" w:pos="2070"/>
        </w:tabs>
        <w:spacing w:before="1"/>
        <w:ind w:left="2069" w:hanging="1141"/>
        <w:rPr>
          <w:sz w:val="24"/>
          <w:szCs w:val="24"/>
        </w:rPr>
      </w:pPr>
      <w:r>
        <w:rPr>
          <w:sz w:val="24"/>
          <w:szCs w:val="24"/>
        </w:rPr>
        <w:t>Анализ,объяснениеисторическихсобытий,явлений:</w:t>
      </w:r>
    </w:p>
    <w:p w:rsidR="001B2487" w:rsidRDefault="004D6112">
      <w:pPr>
        <w:pStyle w:val="a5"/>
        <w:spacing w:before="139"/>
        <w:ind w:right="845"/>
      </w:pPr>
      <w:r>
        <w:t>раскрывать          существенные         черты          экономического,         социальногоиполитическогоразвитияРоссииидругихстранв   XIX   ‒   начале   XX   в.,процессовмодернизации  в  мире  и  России,  масштабных  социальных  движенийи революций в рассматриваемый период, международных отношений рассматриваемогопериодаиучастия вних России;</w:t>
      </w:r>
    </w:p>
    <w:p w:rsidR="001B2487" w:rsidRDefault="004D6112">
      <w:pPr>
        <w:pStyle w:val="a5"/>
        <w:spacing w:before="2"/>
        <w:ind w:right="846"/>
      </w:pPr>
      <w:r>
        <w:t xml:space="preserve">объяснять смысл ключевых понятий, относящихся к данной эпохе отечественной </w:t>
      </w:r>
      <w:r>
        <w:lastRenderedPageBreak/>
        <w:t>ивсеобщей истории; соотносить общиепонятияифакты;</w:t>
      </w:r>
    </w:p>
    <w:p w:rsidR="001B2487" w:rsidRDefault="004D6112">
      <w:pPr>
        <w:pStyle w:val="a5"/>
        <w:ind w:right="846"/>
      </w:pPr>
      <w:r>
        <w:t>объяснять   причины    и    следствия    важнейших    событий    отечественнойи всеобщей истории XIX ‒ начала XX в. (выявлять в историческом тексте суждения опричинах    и     следствиях     событий,   систематизировать     объяснение     причини следствий событий, представленное в нескольких текстах, определять и объяснять своеотношениек существующимтрактовкампричин иследствий историческихсобытий;</w:t>
      </w:r>
    </w:p>
    <w:p w:rsidR="001B2487" w:rsidRDefault="004D6112">
      <w:pPr>
        <w:pStyle w:val="a5"/>
        <w:ind w:right="846"/>
      </w:pPr>
      <w:r>
        <w:t>проводитьсопоставление  однотипных  событий  и  процессов  отечественнойи всеобщей истории XIX ‒ начала XX в. (указывать повторяющиеся черты историческихситуаций, выделять черты сходства и различия, раскрывать, чем объяснялось своеобразиеситуаций вРоссии, других странах).</w:t>
      </w:r>
    </w:p>
    <w:p w:rsidR="001B2487" w:rsidRDefault="004D6112">
      <w:pPr>
        <w:pStyle w:val="af1"/>
        <w:numPr>
          <w:ilvl w:val="3"/>
          <w:numId w:val="54"/>
        </w:numPr>
        <w:tabs>
          <w:tab w:val="left" w:pos="2070"/>
        </w:tabs>
        <w:ind w:left="221" w:right="849" w:firstLine="708"/>
        <w:rPr>
          <w:sz w:val="24"/>
          <w:szCs w:val="24"/>
        </w:rPr>
      </w:pPr>
      <w:r>
        <w:rPr>
          <w:position w:val="1"/>
          <w:sz w:val="24"/>
          <w:szCs w:val="24"/>
        </w:rPr>
        <w:t>Рассмотрениеисторическихверсийиоценок,определениесвоего</w:t>
      </w:r>
      <w:r>
        <w:rPr>
          <w:sz w:val="24"/>
          <w:szCs w:val="24"/>
        </w:rPr>
        <w:t>отношениякнаиболеезначимымсобытиямиличностямпрошлого:</w:t>
      </w:r>
    </w:p>
    <w:p w:rsidR="001B2487" w:rsidRDefault="004D6112">
      <w:pPr>
        <w:pStyle w:val="a5"/>
        <w:ind w:right="844"/>
      </w:pPr>
      <w:r>
        <w:t>сопоставлять      высказывания      историков,      содержащие      разные      мненияпо    спорным    вопросам    отечественной    и    всеобщей      истории      XIX      ‒началаXXв., объяснять, что могло лежать вих основе;</w:t>
      </w:r>
    </w:p>
    <w:p w:rsidR="001B2487" w:rsidRDefault="004D6112">
      <w:pPr>
        <w:pStyle w:val="a5"/>
        <w:ind w:right="849"/>
      </w:pPr>
      <w:r>
        <w:t>оценивать степень убедительности предложенных точек зрения, формулировать иаргументироватьсвоемнение;</w:t>
      </w:r>
    </w:p>
    <w:p w:rsidR="001B2487" w:rsidRDefault="004D6112">
      <w:pPr>
        <w:pStyle w:val="a5"/>
        <w:ind w:right="844"/>
      </w:pPr>
      <w:r>
        <w:t>объяснять, какими ценностями руководствовались люди в рассматриваемую эпоху(на  примерах   конкретных   ситуаций,   персоналий),   выражать   свое   отношениекним.</w:t>
      </w:r>
    </w:p>
    <w:p w:rsidR="001B2487" w:rsidRDefault="004D6112">
      <w:pPr>
        <w:pStyle w:val="af1"/>
        <w:numPr>
          <w:ilvl w:val="3"/>
          <w:numId w:val="54"/>
        </w:numPr>
        <w:tabs>
          <w:tab w:val="left" w:pos="2070"/>
        </w:tabs>
        <w:ind w:left="2069" w:hanging="1141"/>
        <w:rPr>
          <w:sz w:val="24"/>
          <w:szCs w:val="24"/>
        </w:rPr>
      </w:pPr>
      <w:r>
        <w:rPr>
          <w:sz w:val="24"/>
          <w:szCs w:val="24"/>
        </w:rPr>
        <w:t>Применениеисторическихзнаний:</w:t>
      </w:r>
    </w:p>
    <w:p w:rsidR="001B2487" w:rsidRDefault="004D6112">
      <w:pPr>
        <w:pStyle w:val="a5"/>
        <w:spacing w:before="141"/>
        <w:ind w:left="929" w:firstLine="0"/>
        <w:jc w:val="left"/>
      </w:pPr>
      <w:r>
        <w:t>распознаватьвокружающейсреде,втомчислевродномгороде,регионе</w:t>
      </w:r>
    </w:p>
    <w:p w:rsidR="001B2487" w:rsidRDefault="004D6112">
      <w:pPr>
        <w:pStyle w:val="a5"/>
        <w:spacing w:before="90"/>
        <w:ind w:right="844" w:firstLine="0"/>
      </w:pPr>
      <w:r>
        <w:t>памятники материальной и художественной культуры XIX ‒ начала ХХ в., объяснять, вчём        заключалось        их          значение         для          времени          их          созданияи для современного общества;</w:t>
      </w:r>
    </w:p>
    <w:p w:rsidR="001B2487" w:rsidRDefault="004D6112">
      <w:pPr>
        <w:pStyle w:val="a5"/>
        <w:spacing w:before="1"/>
        <w:ind w:left="929" w:firstLine="0"/>
      </w:pPr>
      <w:r>
        <w:t>выполнять   учебные    проекты   по    отечественной    и    всеобщей    истории</w:t>
      </w:r>
    </w:p>
    <w:p w:rsidR="001B2487" w:rsidRDefault="004D6112">
      <w:pPr>
        <w:pStyle w:val="a5"/>
        <w:spacing w:before="137"/>
        <w:ind w:firstLine="0"/>
      </w:pPr>
      <w:r>
        <w:t>XIX‒началаХХв.(втомчисленарегиональномматериале);</w:t>
      </w:r>
    </w:p>
    <w:p w:rsidR="001B2487" w:rsidRDefault="004D6112">
      <w:pPr>
        <w:pStyle w:val="a5"/>
        <w:spacing w:before="140"/>
        <w:ind w:right="844"/>
      </w:pPr>
      <w:r>
        <w:t>объяснять, в чем состоит наследие истории XIX ‒ начала ХХ в. для России, другихстран мира, высказывать и аргументировать своё отношение к культурному наследию вобщественныхобсуждениях.</w:t>
      </w:r>
    </w:p>
    <w:p w:rsidR="001B2487" w:rsidRDefault="004D6112">
      <w:pPr>
        <w:pStyle w:val="af1"/>
        <w:numPr>
          <w:ilvl w:val="1"/>
          <w:numId w:val="62"/>
        </w:numPr>
        <w:tabs>
          <w:tab w:val="left" w:pos="1590"/>
        </w:tabs>
        <w:ind w:hanging="661"/>
        <w:rPr>
          <w:sz w:val="24"/>
          <w:szCs w:val="24"/>
        </w:rPr>
      </w:pPr>
      <w:r>
        <w:rPr>
          <w:sz w:val="24"/>
          <w:szCs w:val="24"/>
        </w:rPr>
        <w:t>Учебный модуль«ВведениевновейшуюисториюРоссии».</w:t>
      </w:r>
    </w:p>
    <w:p w:rsidR="001B2487" w:rsidRDefault="004D6112">
      <w:pPr>
        <w:pStyle w:val="af1"/>
        <w:numPr>
          <w:ilvl w:val="2"/>
          <w:numId w:val="62"/>
        </w:numPr>
        <w:tabs>
          <w:tab w:val="left" w:pos="1770"/>
        </w:tabs>
        <w:spacing w:before="139"/>
        <w:ind w:hanging="841"/>
        <w:rPr>
          <w:sz w:val="24"/>
          <w:szCs w:val="24"/>
        </w:rPr>
      </w:pPr>
      <w:r>
        <w:rPr>
          <w:sz w:val="24"/>
          <w:szCs w:val="24"/>
        </w:rPr>
        <w:t>Пояснительнаязаписка.</w:t>
      </w:r>
    </w:p>
    <w:p w:rsidR="001B2487" w:rsidRDefault="004D6112">
      <w:pPr>
        <w:pStyle w:val="a5"/>
        <w:spacing w:before="137"/>
        <w:ind w:right="845"/>
      </w:pPr>
      <w:r>
        <w:t>Программаучебногомодуля  «Введение  в  Новейшую  историю  России»(далее‒  Программа  модуля)  составлена  на  основе  положений  и  требованийкосвоениюпредметныхрезультатовпрограммыосновногообщегообразования,представленных в ФГОС ООО, с учётом федеральной программы воспитания, Концепциипреподаванияучебногокурса«ИсторияРоссии»вобразовательныхорганизациях,реализующихосновныеобщеобразовательныепрограммы(утвержденаРешениемКоллегииМинистерства просвещения РоссийскойФедерации, протокол от23 октября2020г.).</w:t>
      </w:r>
    </w:p>
    <w:p w:rsidR="001B2487" w:rsidRDefault="004D6112">
      <w:pPr>
        <w:pStyle w:val="af1"/>
        <w:numPr>
          <w:ilvl w:val="3"/>
          <w:numId w:val="62"/>
        </w:numPr>
        <w:tabs>
          <w:tab w:val="left" w:pos="1950"/>
        </w:tabs>
        <w:spacing w:before="2"/>
        <w:ind w:right="845" w:firstLine="708"/>
        <w:rPr>
          <w:sz w:val="24"/>
          <w:szCs w:val="24"/>
        </w:rPr>
      </w:pPr>
      <w:r>
        <w:rPr>
          <w:sz w:val="24"/>
          <w:szCs w:val="24"/>
        </w:rPr>
        <w:t xml:space="preserve">Общая характеристика учебного модуля </w:t>
      </w:r>
      <w:r>
        <w:rPr>
          <w:position w:val="1"/>
          <w:sz w:val="24"/>
          <w:szCs w:val="24"/>
        </w:rPr>
        <w:t>«Введение в Новейшую историю</w:t>
      </w:r>
      <w:r>
        <w:rPr>
          <w:sz w:val="24"/>
          <w:szCs w:val="24"/>
        </w:rPr>
        <w:t>России».</w:t>
      </w:r>
    </w:p>
    <w:p w:rsidR="001B2487" w:rsidRDefault="004D6112">
      <w:pPr>
        <w:pStyle w:val="a5"/>
        <w:tabs>
          <w:tab w:val="left" w:pos="1587"/>
          <w:tab w:val="left" w:pos="3653"/>
          <w:tab w:val="left" w:pos="5643"/>
          <w:tab w:val="left" w:pos="6898"/>
          <w:tab w:val="left" w:pos="8906"/>
        </w:tabs>
        <w:ind w:right="844"/>
      </w:pPr>
      <w:r>
        <w:t>Местоучебногомодуля«ВведениевНовейшуюисториюРоссии»всистемеосновного       общего        образования        определяется        его        познавательными мировоззренческим значением для становления личности выпускника уровня основногообщегообразования.Содержаниеучебногомодуля,еговоспитательныйпотенциалпризванреализоватьусловиядляформированияуподрастающегопоколениягражданцелостной картины российской истории, осмысления роли современной России в мире,важности вклада каждого народа в общую историю Отечества, позволит создать основудля</w:t>
      </w:r>
      <w:r>
        <w:tab/>
        <w:t>овладения</w:t>
      </w:r>
      <w:r>
        <w:tab/>
        <w:t>знаниями</w:t>
      </w:r>
      <w:r>
        <w:tab/>
        <w:t>об</w:t>
      </w:r>
      <w:r>
        <w:tab/>
        <w:t>основных</w:t>
      </w:r>
      <w:r>
        <w:tab/>
        <w:t>этапахи событиях новейшейистории Россиинауровнесреднегообщегообразования.</w:t>
      </w:r>
    </w:p>
    <w:p w:rsidR="001B2487" w:rsidRDefault="004D6112">
      <w:pPr>
        <w:pStyle w:val="af1"/>
        <w:numPr>
          <w:ilvl w:val="3"/>
          <w:numId w:val="62"/>
        </w:numPr>
        <w:tabs>
          <w:tab w:val="left" w:pos="1950"/>
        </w:tabs>
        <w:spacing w:before="3"/>
        <w:ind w:left="0" w:right="845" w:firstLine="0"/>
        <w:jc w:val="left"/>
      </w:pPr>
      <w:r>
        <w:rPr>
          <w:sz w:val="24"/>
          <w:szCs w:val="24"/>
        </w:rPr>
        <w:t>Учебный модуль «Введение в Новейшую историю России» имеет такжеисторико-</w:t>
      </w:r>
      <w:r>
        <w:rPr>
          <w:sz w:val="24"/>
          <w:szCs w:val="24"/>
        </w:rPr>
        <w:lastRenderedPageBreak/>
        <w:t>просвещенческуюнаправленность,формируяумолодёжиспособностьиготовностькзащитеисторическойправдыисохранениюисторическойпамяти,противодействию фальсификацииисторическихфактов</w:t>
      </w:r>
      <w:hyperlink w:anchor="_bookmark16" w:history="1">
        <w:r>
          <w:rPr>
            <w:sz w:val="24"/>
            <w:szCs w:val="24"/>
            <w:vertAlign w:val="superscript"/>
          </w:rPr>
          <w:t>17</w:t>
        </w:r>
      </w:hyperlink>
      <w:r>
        <w:rPr>
          <w:sz w:val="24"/>
          <w:szCs w:val="24"/>
        </w:rPr>
        <w:t>.</w:t>
      </w:r>
      <w:r w:rsidR="00FE4C2F">
        <w:pict>
          <v:rect id="_x0000_s1059" style="position:absolute;left:0;text-align:left;margin-left:85.1pt;margin-top:9.05pt;width:2in;height:.7pt;z-index:-251662336;mso-wrap-distance-top:0;mso-wrap-distance-bottom:0;mso-position-horizontal-relative:page;mso-position-vertical-relative:text;mso-width-relative:page;mso-height-relative:page" fillcolor="black" stroked="f">
            <v:textbox>
              <w:txbxContent>
                <w:p w:rsidR="00FE4C2F" w:rsidRDefault="00FE4C2F"/>
              </w:txbxContent>
            </v:textbox>
            <w10:wrap type="topAndBottom" anchorx="page"/>
          </v:rect>
        </w:pict>
      </w:r>
    </w:p>
    <w:p w:rsidR="001B2487" w:rsidRDefault="004D6112">
      <w:pPr>
        <w:pStyle w:val="a5"/>
        <w:tabs>
          <w:tab w:val="left" w:pos="2023"/>
          <w:tab w:val="left" w:pos="3634"/>
          <w:tab w:val="left" w:pos="5062"/>
          <w:tab w:val="left" w:pos="6531"/>
          <w:tab w:val="left" w:pos="7808"/>
        </w:tabs>
        <w:spacing w:before="101"/>
        <w:ind w:left="339" w:right="827" w:firstLine="0"/>
        <w:jc w:val="left"/>
      </w:pPr>
      <w:bookmarkStart w:id="22" w:name="_bookmark16"/>
      <w:bookmarkEnd w:id="22"/>
      <w:r>
        <w:rPr>
          <w:vertAlign w:val="superscript"/>
        </w:rPr>
        <w:t>17</w:t>
      </w:r>
      <w:r>
        <w:rPr>
          <w:color w:val="231F20"/>
        </w:rPr>
        <w:t>УказПрезидентаРоссийскойФедерацииот2июля2021г.№400</w:t>
      </w:r>
      <w:r>
        <w:rPr>
          <w:color w:val="231F20"/>
          <w:position w:val="1"/>
        </w:rPr>
        <w:t>«ОСтратегии</w:t>
      </w:r>
      <w:r>
        <w:rPr>
          <w:color w:val="231F20"/>
        </w:rPr>
        <w:t>национальной</w:t>
      </w:r>
      <w:r>
        <w:rPr>
          <w:color w:val="231F20"/>
        </w:rPr>
        <w:tab/>
        <w:t>безопасности</w:t>
      </w:r>
      <w:r>
        <w:rPr>
          <w:color w:val="231F20"/>
        </w:rPr>
        <w:tab/>
        <w:t>Российской</w:t>
      </w:r>
      <w:r>
        <w:rPr>
          <w:color w:val="231F20"/>
        </w:rPr>
        <w:tab/>
        <w:t>Федерации»</w:t>
      </w:r>
      <w:r>
        <w:rPr>
          <w:color w:val="231F20"/>
        </w:rPr>
        <w:tab/>
        <w:t>(Собрание</w:t>
      </w:r>
      <w:r>
        <w:rPr>
          <w:color w:val="231F20"/>
        </w:rPr>
        <w:tab/>
        <w:t>законодательства</w:t>
      </w:r>
    </w:p>
    <w:p w:rsidR="001B2487" w:rsidRDefault="001B2487">
      <w:pPr>
        <w:pStyle w:val="a5"/>
        <w:spacing w:before="5"/>
        <w:ind w:left="0" w:firstLine="0"/>
        <w:jc w:val="left"/>
      </w:pPr>
    </w:p>
    <w:p w:rsidR="001B2487" w:rsidRDefault="004D6112">
      <w:pPr>
        <w:pStyle w:val="a5"/>
        <w:spacing w:before="90"/>
        <w:ind w:right="846"/>
      </w:pPr>
      <w:r>
        <w:t>Программамодуляявляетсяосновойпланированияпроцессаосвоенияшкольникамипредметногоматериаладо1914г.иустановлениюеговзаимосвязейсважнейшимисобытиямиНовейшегопериодаисторииРоссии.</w:t>
      </w:r>
    </w:p>
    <w:p w:rsidR="001B2487" w:rsidRDefault="004D6112">
      <w:pPr>
        <w:pStyle w:val="af1"/>
        <w:numPr>
          <w:ilvl w:val="3"/>
          <w:numId w:val="62"/>
        </w:numPr>
        <w:tabs>
          <w:tab w:val="left" w:pos="1950"/>
        </w:tabs>
        <w:spacing w:before="3"/>
        <w:ind w:right="845" w:firstLine="708"/>
        <w:rPr>
          <w:sz w:val="24"/>
          <w:szCs w:val="24"/>
        </w:rPr>
      </w:pPr>
      <w:r>
        <w:rPr>
          <w:sz w:val="24"/>
          <w:szCs w:val="24"/>
        </w:rPr>
        <w:t>Целиизученияучебногомодуля</w:t>
      </w:r>
      <w:r>
        <w:rPr>
          <w:position w:val="1"/>
          <w:sz w:val="24"/>
          <w:szCs w:val="24"/>
        </w:rPr>
        <w:t>«ВведениевНовейшуюисторию</w:t>
      </w:r>
      <w:r>
        <w:rPr>
          <w:sz w:val="24"/>
          <w:szCs w:val="24"/>
        </w:rPr>
        <w:t>России»:</w:t>
      </w:r>
    </w:p>
    <w:p w:rsidR="001B2487" w:rsidRDefault="004D6112">
      <w:pPr>
        <w:pStyle w:val="a5"/>
        <w:ind w:right="847"/>
      </w:pPr>
      <w:r>
        <w:t>формированиеумолодогопоколенияориентировдлягражданской,этнонациональной,социальной,культурной самоидентификациивокружающеммире;</w:t>
      </w:r>
    </w:p>
    <w:p w:rsidR="001B2487" w:rsidRDefault="004D6112">
      <w:pPr>
        <w:pStyle w:val="a5"/>
        <w:ind w:right="848"/>
      </w:pPr>
      <w:r>
        <w:t>владениезнаниямиоб   основных   этапах   развития   человеческого   обществапри особомвниманиикместуироли России во всемирно-историческомпроцессе;</w:t>
      </w:r>
    </w:p>
    <w:p w:rsidR="001B2487" w:rsidRDefault="004D6112">
      <w:pPr>
        <w:pStyle w:val="a5"/>
        <w:ind w:right="846"/>
      </w:pPr>
      <w:r>
        <w:t>воспитание    учащихся    в    духе    патриотизма,    гражданственности,    уваженияк    своему     Отечеству     ‒     многонациональному     Российскому     государству,всоответствии  с  идеями  взаимопонимания,  согласия  и  мира  между  людьмии народами, вдухедемократическихценностейсовременного общества;</w:t>
      </w:r>
    </w:p>
    <w:p w:rsidR="001B2487" w:rsidRDefault="004D6112">
      <w:pPr>
        <w:pStyle w:val="a5"/>
        <w:ind w:right="847"/>
      </w:pPr>
      <w:r>
        <w:t>развитиеспособностейучащихсяанализироватьсодержащуюсявразличныхисточниках информацию о событиях и явлениях прошлого и настоящего, рассматриватьсобытиявсоответствииспринципомисторизма,вихдинамике,взаимосвязиивзаимообусловленности;</w:t>
      </w:r>
    </w:p>
    <w:p w:rsidR="001B2487" w:rsidRDefault="004D6112">
      <w:pPr>
        <w:pStyle w:val="a5"/>
        <w:ind w:right="844"/>
      </w:pPr>
      <w:r>
        <w:t>формирование   у     школьников     умений     применять     исторические     знанияв учебной и внешкольной деятельности, в современном поликультурном, полиэтничном имногоконфессиональномобществе;</w:t>
      </w:r>
    </w:p>
    <w:p w:rsidR="001B2487" w:rsidRDefault="004D6112">
      <w:pPr>
        <w:pStyle w:val="a5"/>
        <w:ind w:right="845"/>
      </w:pPr>
      <w:r>
        <w:t>формированиеличностной   позиции   обучающихся   по   отношению   не   толькок прошлому, ноикнастоящему роднойстраны.</w:t>
      </w:r>
    </w:p>
    <w:p w:rsidR="001B2487" w:rsidRDefault="004D6112">
      <w:pPr>
        <w:pStyle w:val="af1"/>
        <w:numPr>
          <w:ilvl w:val="3"/>
          <w:numId w:val="62"/>
        </w:numPr>
        <w:tabs>
          <w:tab w:val="left" w:pos="1950"/>
          <w:tab w:val="left" w:pos="2040"/>
          <w:tab w:val="left" w:pos="4392"/>
          <w:tab w:val="left" w:pos="6211"/>
          <w:tab w:val="left" w:pos="7186"/>
          <w:tab w:val="left" w:pos="8741"/>
        </w:tabs>
        <w:ind w:right="845" w:firstLine="708"/>
        <w:jc w:val="right"/>
        <w:rPr>
          <w:sz w:val="24"/>
          <w:szCs w:val="24"/>
        </w:rPr>
      </w:pPr>
      <w:r>
        <w:rPr>
          <w:sz w:val="24"/>
          <w:szCs w:val="24"/>
        </w:rPr>
        <w:t xml:space="preserve">Место и роль учебного модуля </w:t>
      </w:r>
      <w:r>
        <w:rPr>
          <w:position w:val="1"/>
          <w:sz w:val="24"/>
          <w:szCs w:val="24"/>
        </w:rPr>
        <w:t>«Введение в Новейшую историю России».</w:t>
      </w:r>
      <w:r>
        <w:rPr>
          <w:sz w:val="24"/>
          <w:szCs w:val="24"/>
        </w:rPr>
        <w:t>Учебныймодуль«Введение вНовейшуюисториюРоссии» призван обеспечиватьдостижение</w:t>
      </w:r>
      <w:r>
        <w:rPr>
          <w:sz w:val="24"/>
          <w:szCs w:val="24"/>
        </w:rPr>
        <w:tab/>
        <w:t>образовательных</w:t>
      </w:r>
      <w:r>
        <w:rPr>
          <w:sz w:val="24"/>
          <w:szCs w:val="24"/>
        </w:rPr>
        <w:tab/>
        <w:t>результатов</w:t>
      </w:r>
      <w:r>
        <w:rPr>
          <w:sz w:val="24"/>
          <w:szCs w:val="24"/>
        </w:rPr>
        <w:tab/>
        <w:t>при</w:t>
      </w:r>
      <w:r>
        <w:rPr>
          <w:sz w:val="24"/>
          <w:szCs w:val="24"/>
        </w:rPr>
        <w:tab/>
        <w:t>изучении</w:t>
      </w:r>
      <w:r>
        <w:rPr>
          <w:sz w:val="24"/>
          <w:szCs w:val="24"/>
        </w:rPr>
        <w:tab/>
      </w:r>
      <w:r>
        <w:rPr>
          <w:spacing w:val="-1"/>
          <w:sz w:val="24"/>
          <w:szCs w:val="24"/>
        </w:rPr>
        <w:t>истории</w:t>
      </w:r>
    </w:p>
    <w:p w:rsidR="001B2487" w:rsidRDefault="004D6112">
      <w:pPr>
        <w:pStyle w:val="a5"/>
        <w:ind w:firstLine="0"/>
      </w:pPr>
      <w:r>
        <w:t>науровнеосновного общегообразования.</w:t>
      </w:r>
    </w:p>
    <w:p w:rsidR="001B2487" w:rsidRDefault="004D6112">
      <w:pPr>
        <w:pStyle w:val="a5"/>
        <w:spacing w:before="136"/>
        <w:ind w:right="845"/>
      </w:pPr>
      <w:r>
        <w:t>ФГОС  ООО  определяет  содержание    и    направленность    учебного    модулянаразвитиеуменийобучающихся«устанавливатьпричинно-следственные,пространственные,временныесвязиисторических  событий,  явлений,  процессов,ихвзаимосвязь(приналичии)сважнейшимисобытиямиХХ‒началаXXIв.;характеризоватьитогииисторическоезначениесобытий».</w:t>
      </w:r>
    </w:p>
    <w:p w:rsidR="001B2487" w:rsidRDefault="00FE4C2F">
      <w:pPr>
        <w:pStyle w:val="a5"/>
        <w:spacing w:before="1"/>
        <w:ind w:right="847"/>
      </w:pPr>
      <w:r>
        <w:pict>
          <v:rect id="_x0000_s1058" style="position:absolute;left:0;text-align:left;margin-left:85.1pt;margin-top:67.4pt;width:467.75pt;height:.7pt;z-index:-251661312;mso-wrap-distance-top:0;mso-wrap-distance-bottom:0;mso-position-horizontal-relative:page;mso-width-relative:page;mso-height-relative:page" fillcolor="black" stroked="f">
            <v:textbox>
              <w:txbxContent>
                <w:p w:rsidR="00FE4C2F" w:rsidRDefault="00FE4C2F"/>
              </w:txbxContent>
            </v:textbox>
            <w10:wrap type="topAndBottom" anchorx="page"/>
          </v:rect>
        </w:pict>
      </w:r>
      <w:r w:rsidR="004D6112">
        <w:t>Таким образом, согласно своему назначению учебный модуль призван познакомитьобучающихсясключевымисобытияминовейшейисторииРоссии,предваряясистематическоеизучениеотечественнойисторииХХ‒началаXXIв.</w:t>
      </w:r>
    </w:p>
    <w:p w:rsidR="001B2487" w:rsidRDefault="004D6112">
      <w:pPr>
        <w:pStyle w:val="a5"/>
        <w:spacing w:before="73"/>
        <w:ind w:left="339" w:firstLine="0"/>
        <w:jc w:val="left"/>
      </w:pPr>
      <w:r>
        <w:rPr>
          <w:color w:val="231F20"/>
        </w:rPr>
        <w:t>Российской Федерации,2021, №27, ст. 5351).</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5" w:firstLine="0"/>
      </w:pPr>
      <w:r>
        <w:t>в10-11классах.Крометого,приизучениирегиональнойистории,приреализациифедеральной программы воспитания и организации внеурочной деятельности педагогиполучат        возможность          опираться          на          представления          обучающихсяо наиболее значимых событиях Новейшей истории России, об их предпосылках (истоках),главныхитогах изначении.</w:t>
      </w:r>
    </w:p>
    <w:p w:rsidR="001B2487" w:rsidRDefault="004D6112">
      <w:pPr>
        <w:pStyle w:val="af1"/>
        <w:numPr>
          <w:ilvl w:val="3"/>
          <w:numId w:val="62"/>
        </w:numPr>
        <w:tabs>
          <w:tab w:val="left" w:pos="1950"/>
        </w:tabs>
        <w:spacing w:before="1"/>
        <w:ind w:right="850" w:firstLine="708"/>
        <w:rPr>
          <w:sz w:val="24"/>
          <w:szCs w:val="24"/>
        </w:rPr>
      </w:pPr>
      <w:r>
        <w:rPr>
          <w:sz w:val="24"/>
          <w:szCs w:val="24"/>
        </w:rPr>
        <w:t>Модуль«ВведениевНовейшуюисториюРоссии»можетбытьреализован вдвух вариантах:</w:t>
      </w:r>
    </w:p>
    <w:p w:rsidR="001B2487" w:rsidRDefault="004D6112">
      <w:pPr>
        <w:pStyle w:val="a5"/>
        <w:tabs>
          <w:tab w:val="left" w:pos="1740"/>
          <w:tab w:val="left" w:pos="3622"/>
          <w:tab w:val="left" w:pos="4779"/>
          <w:tab w:val="left" w:pos="6255"/>
          <w:tab w:val="left" w:pos="7932"/>
        </w:tabs>
        <w:ind w:right="844"/>
      </w:pPr>
      <w:r>
        <w:t>присамостоятельномпланированииучителемпроцессаосвоенияшкольникамипредметногоматериаладо1914г.дляустановленияеговзаимосвязейсважнейшимисобытиями Новейшего периода истории России (в курсе «История России», включающемтемы</w:t>
      </w:r>
      <w:r>
        <w:tab/>
        <w:t>модуля).</w:t>
      </w:r>
      <w:r>
        <w:tab/>
        <w:t>В</w:t>
      </w:r>
      <w:r>
        <w:tab/>
        <w:t>этом</w:t>
      </w:r>
      <w:r>
        <w:tab/>
        <w:t>случае</w:t>
      </w:r>
      <w:r>
        <w:tab/>
        <w:t>предполагается,что в тематическом планировании темы, содержащиеся в Программе модуля «Введение вНовейшую историю России», даются в логической и смысловой взаимосвязи с темами,содержащимисявпрограммепоистории.Притакомвариантереализациимодуляколичество часов на изучение курса История России в 9 классе рекомендуется увеличитьна14 учебных часов;</w:t>
      </w:r>
    </w:p>
    <w:p w:rsidR="001B2487" w:rsidRDefault="004D6112">
      <w:pPr>
        <w:pStyle w:val="a5"/>
        <w:ind w:right="845"/>
      </w:pPr>
      <w:r>
        <w:t>в виде целостного последовательного учебного курса, изучаемого за счёт частиучебного     плана,     формируемой     участниками       образовательных       отношенийиз       перечня,       предлагаемого       образовательной       организацией,       включающей,вчастности,учебныемодулиповыборуобучающихся,родителей(законныхпредставителей)несовершеннолетнихобучающихся,втомчислепредусматривающие</w:t>
      </w:r>
      <w:r>
        <w:rPr>
          <w:position w:val="1"/>
        </w:rPr>
        <w:t xml:space="preserve">удовлетворение различных интересов обучающихся (рекомендуемый объём – </w:t>
      </w:r>
      <w:r>
        <w:t>14 учебныхчасов).</w:t>
      </w:r>
    </w:p>
    <w:p w:rsidR="001B2487" w:rsidRDefault="004D6112">
      <w:pPr>
        <w:pStyle w:val="a5"/>
        <w:ind w:left="8537" w:firstLine="0"/>
        <w:jc w:val="left"/>
      </w:pPr>
      <w:r>
        <w:t>Таблица2</w:t>
      </w:r>
    </w:p>
    <w:p w:rsidR="001B2487" w:rsidRDefault="00FE4C2F">
      <w:pPr>
        <w:pStyle w:val="a5"/>
        <w:spacing w:before="137"/>
        <w:ind w:left="2088" w:firstLine="0"/>
        <w:jc w:val="left"/>
      </w:pPr>
      <w:r>
        <w:pict>
          <v:shapetype id="_x0000_t202" coordsize="21600,21600" o:spt="202" path="m,l,21600r21600,l21600,xe">
            <v:stroke joinstyle="miter"/>
            <v:path gradientshapeok="t" o:connecttype="rect"/>
          </v:shapetype>
          <v:shape id="_x0000_s1057" type="#_x0000_t202" style="position:absolute;left:0;text-align:left;margin-left:84.85pt;margin-top:27.65pt;width:462.1pt;height:213.75pt;z-index:251642880;mso-position-horizontal-relative:page;mso-width-relative:page;mso-height-relative:page" filled="f" stroked="f">
            <v:textbox inset="0,0,0,0">
              <w:txbxContent>
                <w:tbl>
                  <w:tblPr>
                    <w:tblStyle w:val="TableNormal1"/>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4A0" w:firstRow="1" w:lastRow="0" w:firstColumn="1" w:lastColumn="0" w:noHBand="0" w:noVBand="1"/>
                  </w:tblPr>
                  <w:tblGrid>
                    <w:gridCol w:w="4158"/>
                    <w:gridCol w:w="1430"/>
                    <w:gridCol w:w="2338"/>
                    <w:gridCol w:w="1427"/>
                  </w:tblGrid>
                  <w:tr w:rsidR="00FE4C2F">
                    <w:trPr>
                      <w:trHeight w:val="1372"/>
                    </w:trPr>
                    <w:tc>
                      <w:tcPr>
                        <w:tcW w:w="4158" w:type="dxa"/>
                      </w:tcPr>
                      <w:p w:rsidR="00FE4C2F" w:rsidRDefault="00FE4C2F">
                        <w:pPr>
                          <w:pStyle w:val="TableParagraph"/>
                          <w:spacing w:before="8"/>
                          <w:rPr>
                            <w:sz w:val="28"/>
                          </w:rPr>
                        </w:pPr>
                      </w:p>
                      <w:p w:rsidR="00FE4C2F" w:rsidRDefault="00FE4C2F">
                        <w:pPr>
                          <w:pStyle w:val="TableParagraph"/>
                          <w:ind w:left="825" w:right="820"/>
                          <w:jc w:val="center"/>
                          <w:rPr>
                            <w:sz w:val="24"/>
                          </w:rPr>
                        </w:pPr>
                        <w:r>
                          <w:rPr>
                            <w:sz w:val="24"/>
                          </w:rPr>
                          <w:t>Программакурса</w:t>
                        </w:r>
                      </w:p>
                      <w:p w:rsidR="00FE4C2F" w:rsidRDefault="00FE4C2F">
                        <w:pPr>
                          <w:pStyle w:val="TableParagraph"/>
                          <w:spacing w:before="55"/>
                          <w:ind w:left="825" w:right="822"/>
                          <w:jc w:val="center"/>
                          <w:rPr>
                            <w:sz w:val="24"/>
                          </w:rPr>
                        </w:pPr>
                        <w:r>
                          <w:rPr>
                            <w:sz w:val="24"/>
                          </w:rPr>
                          <w:t>«ИсторияРоссии»(9класс)</w:t>
                        </w:r>
                      </w:p>
                    </w:tc>
                    <w:tc>
                      <w:tcPr>
                        <w:tcW w:w="1430" w:type="dxa"/>
                      </w:tcPr>
                      <w:p w:rsidR="00FE4C2F" w:rsidRDefault="00FE4C2F">
                        <w:pPr>
                          <w:pStyle w:val="TableParagraph"/>
                          <w:spacing w:before="164" w:line="288" w:lineRule="auto"/>
                          <w:ind w:left="201" w:right="189" w:hanging="2"/>
                          <w:jc w:val="center"/>
                          <w:rPr>
                            <w:sz w:val="24"/>
                          </w:rPr>
                        </w:pPr>
                        <w:r>
                          <w:rPr>
                            <w:sz w:val="24"/>
                          </w:rPr>
                          <w:t>Примерноеколичествочасов</w:t>
                        </w:r>
                      </w:p>
                    </w:tc>
                    <w:tc>
                      <w:tcPr>
                        <w:tcW w:w="2338" w:type="dxa"/>
                      </w:tcPr>
                      <w:p w:rsidR="00FE4C2F" w:rsidRDefault="00FE4C2F">
                        <w:pPr>
                          <w:pStyle w:val="TableParagraph"/>
                          <w:spacing w:line="288" w:lineRule="auto"/>
                          <w:ind w:left="132" w:right="120"/>
                          <w:jc w:val="center"/>
                          <w:rPr>
                            <w:sz w:val="24"/>
                          </w:rPr>
                        </w:pPr>
                        <w:r>
                          <w:rPr>
                            <w:sz w:val="24"/>
                          </w:rPr>
                          <w:t>Программа учебногомодуля«Введение</w:t>
                        </w:r>
                      </w:p>
                      <w:p w:rsidR="00FE4C2F" w:rsidRDefault="00FE4C2F">
                        <w:pPr>
                          <w:pStyle w:val="TableParagraph"/>
                          <w:ind w:left="132" w:right="123"/>
                          <w:jc w:val="center"/>
                          <w:rPr>
                            <w:sz w:val="24"/>
                          </w:rPr>
                        </w:pPr>
                        <w:r>
                          <w:rPr>
                            <w:sz w:val="24"/>
                          </w:rPr>
                          <w:t>вНовейшую историю</w:t>
                        </w:r>
                      </w:p>
                      <w:p w:rsidR="00FE4C2F" w:rsidRDefault="00FE4C2F">
                        <w:pPr>
                          <w:pStyle w:val="TableParagraph"/>
                          <w:spacing w:before="54"/>
                          <w:ind w:left="132" w:right="120"/>
                          <w:jc w:val="center"/>
                          <w:rPr>
                            <w:sz w:val="24"/>
                          </w:rPr>
                        </w:pPr>
                        <w:r>
                          <w:rPr>
                            <w:sz w:val="24"/>
                          </w:rPr>
                          <w:t>России»</w:t>
                        </w:r>
                      </w:p>
                    </w:tc>
                    <w:tc>
                      <w:tcPr>
                        <w:tcW w:w="1427" w:type="dxa"/>
                        <w:tcBorders>
                          <w:right w:val="nil"/>
                        </w:tcBorders>
                      </w:tcPr>
                      <w:p w:rsidR="00FE4C2F" w:rsidRDefault="00FE4C2F">
                        <w:pPr>
                          <w:pStyle w:val="TableParagraph"/>
                          <w:spacing w:before="39" w:line="360" w:lineRule="auto"/>
                          <w:ind w:left="273" w:right="119" w:hanging="2"/>
                          <w:jc w:val="center"/>
                          <w:rPr>
                            <w:sz w:val="24"/>
                          </w:rPr>
                        </w:pPr>
                        <w:r>
                          <w:rPr>
                            <w:sz w:val="24"/>
                          </w:rPr>
                          <w:t>Примерноеколичествочасов</w:t>
                        </w:r>
                      </w:p>
                    </w:tc>
                  </w:tr>
                  <w:tr w:rsidR="00FE4C2F">
                    <w:trPr>
                      <w:trHeight w:val="429"/>
                    </w:trPr>
                    <w:tc>
                      <w:tcPr>
                        <w:tcW w:w="4158" w:type="dxa"/>
                      </w:tcPr>
                      <w:p w:rsidR="00FE4C2F" w:rsidRDefault="00FE4C2F">
                        <w:pPr>
                          <w:pStyle w:val="TableParagraph"/>
                          <w:spacing w:line="275" w:lineRule="exact"/>
                          <w:ind w:left="110"/>
                          <w:rPr>
                            <w:sz w:val="24"/>
                          </w:rPr>
                        </w:pPr>
                        <w:r>
                          <w:rPr>
                            <w:sz w:val="24"/>
                          </w:rPr>
                          <w:t>Введение</w:t>
                        </w:r>
                      </w:p>
                    </w:tc>
                    <w:tc>
                      <w:tcPr>
                        <w:tcW w:w="1430" w:type="dxa"/>
                      </w:tcPr>
                      <w:p w:rsidR="00FE4C2F" w:rsidRDefault="00FE4C2F">
                        <w:pPr>
                          <w:pStyle w:val="TableParagraph"/>
                          <w:spacing w:line="275" w:lineRule="exact"/>
                          <w:ind w:left="112"/>
                          <w:rPr>
                            <w:sz w:val="24"/>
                          </w:rPr>
                        </w:pPr>
                        <w:r>
                          <w:rPr>
                            <w:sz w:val="24"/>
                          </w:rPr>
                          <w:t>1</w:t>
                        </w:r>
                      </w:p>
                    </w:tc>
                    <w:tc>
                      <w:tcPr>
                        <w:tcW w:w="2338" w:type="dxa"/>
                      </w:tcPr>
                      <w:p w:rsidR="00FE4C2F" w:rsidRDefault="00FE4C2F">
                        <w:pPr>
                          <w:pStyle w:val="TableParagraph"/>
                          <w:spacing w:line="275" w:lineRule="exact"/>
                          <w:ind w:left="112"/>
                          <w:rPr>
                            <w:sz w:val="24"/>
                          </w:rPr>
                        </w:pPr>
                        <w:r>
                          <w:rPr>
                            <w:sz w:val="24"/>
                          </w:rPr>
                          <w:t>Введение</w:t>
                        </w:r>
                      </w:p>
                    </w:tc>
                    <w:tc>
                      <w:tcPr>
                        <w:tcW w:w="1427" w:type="dxa"/>
                        <w:tcBorders>
                          <w:right w:val="nil"/>
                        </w:tcBorders>
                      </w:tcPr>
                      <w:p w:rsidR="00FE4C2F" w:rsidRDefault="00FE4C2F">
                        <w:pPr>
                          <w:pStyle w:val="TableParagraph"/>
                          <w:spacing w:line="275" w:lineRule="exact"/>
                          <w:ind w:right="639"/>
                          <w:jc w:val="right"/>
                          <w:rPr>
                            <w:sz w:val="24"/>
                          </w:rPr>
                        </w:pPr>
                        <w:r>
                          <w:rPr>
                            <w:sz w:val="24"/>
                          </w:rPr>
                          <w:t>1</w:t>
                        </w:r>
                      </w:p>
                    </w:tc>
                  </w:tr>
                  <w:tr w:rsidR="00FE4C2F">
                    <w:trPr>
                      <w:trHeight w:val="1203"/>
                    </w:trPr>
                    <w:tc>
                      <w:tcPr>
                        <w:tcW w:w="4158" w:type="dxa"/>
                      </w:tcPr>
                      <w:p w:rsidR="00FE4C2F" w:rsidRDefault="00FE4C2F">
                        <w:pPr>
                          <w:pStyle w:val="TableParagraph"/>
                          <w:spacing w:line="275" w:lineRule="exact"/>
                          <w:ind w:left="110"/>
                          <w:rPr>
                            <w:sz w:val="24"/>
                          </w:rPr>
                        </w:pPr>
                        <w:r>
                          <w:rPr>
                            <w:sz w:val="24"/>
                          </w:rPr>
                          <w:t>Перваяроссийская революция</w:t>
                        </w:r>
                      </w:p>
                      <w:p w:rsidR="00FE4C2F" w:rsidRDefault="00FE4C2F">
                        <w:pPr>
                          <w:pStyle w:val="TableParagraph"/>
                          <w:spacing w:before="55"/>
                          <w:ind w:left="110"/>
                          <w:rPr>
                            <w:sz w:val="24"/>
                          </w:rPr>
                        </w:pPr>
                        <w:r>
                          <w:rPr>
                            <w:sz w:val="24"/>
                          </w:rPr>
                          <w:t>1905-1907гг.</w:t>
                        </w:r>
                      </w:p>
                    </w:tc>
                    <w:tc>
                      <w:tcPr>
                        <w:tcW w:w="1430" w:type="dxa"/>
                      </w:tcPr>
                      <w:p w:rsidR="00FE4C2F" w:rsidRDefault="00FE4C2F">
                        <w:pPr>
                          <w:pStyle w:val="TableParagraph"/>
                          <w:spacing w:line="275" w:lineRule="exact"/>
                          <w:ind w:left="112"/>
                          <w:rPr>
                            <w:sz w:val="24"/>
                          </w:rPr>
                        </w:pPr>
                        <w:r>
                          <w:rPr>
                            <w:sz w:val="24"/>
                          </w:rPr>
                          <w:t>1</w:t>
                        </w:r>
                      </w:p>
                    </w:tc>
                    <w:tc>
                      <w:tcPr>
                        <w:tcW w:w="2338" w:type="dxa"/>
                      </w:tcPr>
                      <w:p w:rsidR="00FE4C2F" w:rsidRDefault="00FE4C2F">
                        <w:pPr>
                          <w:pStyle w:val="TableParagraph"/>
                          <w:spacing w:line="288" w:lineRule="auto"/>
                          <w:ind w:left="112" w:right="905"/>
                          <w:rPr>
                            <w:sz w:val="24"/>
                          </w:rPr>
                        </w:pPr>
                        <w:r>
                          <w:rPr>
                            <w:sz w:val="24"/>
                          </w:rPr>
                          <w:t>Российскаяреволюция1917—1922гг.</w:t>
                        </w:r>
                      </w:p>
                    </w:tc>
                    <w:tc>
                      <w:tcPr>
                        <w:tcW w:w="1427" w:type="dxa"/>
                        <w:tcBorders>
                          <w:right w:val="nil"/>
                        </w:tcBorders>
                      </w:tcPr>
                      <w:p w:rsidR="00FE4C2F" w:rsidRDefault="00FE4C2F">
                        <w:pPr>
                          <w:pStyle w:val="TableParagraph"/>
                          <w:spacing w:line="275" w:lineRule="exact"/>
                          <w:ind w:right="639"/>
                          <w:jc w:val="right"/>
                          <w:rPr>
                            <w:sz w:val="24"/>
                          </w:rPr>
                        </w:pPr>
                        <w:r>
                          <w:rPr>
                            <w:sz w:val="24"/>
                          </w:rPr>
                          <w:t>3</w:t>
                        </w:r>
                      </w:p>
                    </w:tc>
                  </w:tr>
                  <w:tr w:rsidR="00FE4C2F">
                    <w:trPr>
                      <w:trHeight w:val="1372"/>
                    </w:trPr>
                    <w:tc>
                      <w:tcPr>
                        <w:tcW w:w="4158" w:type="dxa"/>
                      </w:tcPr>
                      <w:p w:rsidR="00FE4C2F" w:rsidRDefault="00FE4C2F">
                        <w:pPr>
                          <w:pStyle w:val="TableParagraph"/>
                          <w:spacing w:line="275" w:lineRule="exact"/>
                          <w:ind w:left="110"/>
                          <w:rPr>
                            <w:sz w:val="24"/>
                          </w:rPr>
                        </w:pPr>
                        <w:r>
                          <w:rPr>
                            <w:sz w:val="24"/>
                          </w:rPr>
                          <w:t>Отечественнаявойна</w:t>
                        </w:r>
                      </w:p>
                      <w:p w:rsidR="00FE4C2F" w:rsidRDefault="00FE4C2F">
                        <w:pPr>
                          <w:pStyle w:val="TableParagraph"/>
                          <w:spacing w:before="57" w:line="288" w:lineRule="auto"/>
                          <w:ind w:left="110" w:right="159"/>
                          <w:rPr>
                            <w:sz w:val="24"/>
                          </w:rPr>
                        </w:pPr>
                        <w:r>
                          <w:rPr>
                            <w:sz w:val="24"/>
                          </w:rPr>
                          <w:t>1812 г. ‒ важнейшее событие российскойи мировойистории</w:t>
                        </w:r>
                      </w:p>
                      <w:p w:rsidR="00FE4C2F" w:rsidRDefault="00FE4C2F">
                        <w:pPr>
                          <w:pStyle w:val="TableParagraph"/>
                          <w:ind w:left="110"/>
                          <w:rPr>
                            <w:sz w:val="24"/>
                          </w:rPr>
                        </w:pPr>
                        <w:r>
                          <w:rPr>
                            <w:sz w:val="24"/>
                          </w:rPr>
                          <w:t>XIXв.Крымскаявойна.Героическая</w:t>
                        </w:r>
                      </w:p>
                    </w:tc>
                    <w:tc>
                      <w:tcPr>
                        <w:tcW w:w="1430" w:type="dxa"/>
                      </w:tcPr>
                      <w:p w:rsidR="00FE4C2F" w:rsidRDefault="00FE4C2F">
                        <w:pPr>
                          <w:pStyle w:val="TableParagraph"/>
                          <w:spacing w:line="275" w:lineRule="exact"/>
                          <w:ind w:left="112"/>
                          <w:rPr>
                            <w:sz w:val="24"/>
                          </w:rPr>
                        </w:pPr>
                        <w:r>
                          <w:rPr>
                            <w:sz w:val="24"/>
                          </w:rPr>
                          <w:t>2</w:t>
                        </w:r>
                      </w:p>
                    </w:tc>
                    <w:tc>
                      <w:tcPr>
                        <w:tcW w:w="2338" w:type="dxa"/>
                      </w:tcPr>
                      <w:p w:rsidR="00FE4C2F" w:rsidRDefault="00FE4C2F">
                        <w:pPr>
                          <w:pStyle w:val="TableParagraph"/>
                          <w:spacing w:line="288" w:lineRule="auto"/>
                          <w:ind w:left="112" w:right="250"/>
                          <w:rPr>
                            <w:sz w:val="24"/>
                          </w:rPr>
                        </w:pPr>
                        <w:r>
                          <w:rPr>
                            <w:sz w:val="24"/>
                          </w:rPr>
                          <w:t>ВеликаяОтечественная война1941-1945гг.</w:t>
                        </w:r>
                      </w:p>
                    </w:tc>
                    <w:tc>
                      <w:tcPr>
                        <w:tcW w:w="1427" w:type="dxa"/>
                        <w:tcBorders>
                          <w:right w:val="nil"/>
                        </w:tcBorders>
                      </w:tcPr>
                      <w:p w:rsidR="00FE4C2F" w:rsidRDefault="00FE4C2F">
                        <w:pPr>
                          <w:pStyle w:val="TableParagraph"/>
                          <w:spacing w:line="275" w:lineRule="exact"/>
                          <w:ind w:right="639"/>
                          <w:jc w:val="right"/>
                          <w:rPr>
                            <w:sz w:val="24"/>
                          </w:rPr>
                        </w:pPr>
                        <w:r>
                          <w:rPr>
                            <w:sz w:val="24"/>
                          </w:rPr>
                          <w:t>4</w:t>
                        </w:r>
                      </w:p>
                    </w:tc>
                  </w:tr>
                </w:tbl>
                <w:p w:rsidR="00FE4C2F" w:rsidRDefault="00FE4C2F">
                  <w:pPr>
                    <w:pStyle w:val="a5"/>
                    <w:ind w:left="0" w:firstLine="0"/>
                    <w:jc w:val="left"/>
                  </w:pPr>
                </w:p>
              </w:txbxContent>
            </v:textbox>
            <w10:wrap anchorx="page"/>
          </v:shape>
        </w:pict>
      </w:r>
      <w:r w:rsidR="004D6112">
        <w:t>Реализациямодулявкурсе«ИсторияРоссии»9класса</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FE4C2F">
      <w:pPr>
        <w:pStyle w:val="a5"/>
        <w:ind w:left="0" w:firstLine="0"/>
        <w:jc w:val="left"/>
      </w:pPr>
      <w:r>
        <w:pict>
          <v:shape id="_x0000_s1056" type="#_x0000_t202" style="position:absolute;margin-left:84.85pt;margin-top:3.05pt;width:469.85pt;height:347.55pt;z-index:251643904;mso-position-horizontal-relative:page;mso-width-relative:page;mso-height-relative:page" filled="f" stroked="f">
            <v:textbox inset="0,0,0,0">
              <w:txbxContent>
                <w:tbl>
                  <w:tblPr>
                    <w:tblStyle w:val="TableNormal1"/>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4A0" w:firstRow="1" w:lastRow="0" w:firstColumn="1" w:lastColumn="0" w:noHBand="0" w:noVBand="1"/>
                  </w:tblPr>
                  <w:tblGrid>
                    <w:gridCol w:w="4136"/>
                    <w:gridCol w:w="1422"/>
                    <w:gridCol w:w="2326"/>
                    <w:gridCol w:w="1419"/>
                  </w:tblGrid>
                  <w:tr w:rsidR="00FE4C2F">
                    <w:trPr>
                      <w:trHeight w:val="339"/>
                    </w:trPr>
                    <w:tc>
                      <w:tcPr>
                        <w:tcW w:w="4136" w:type="dxa"/>
                      </w:tcPr>
                      <w:p w:rsidR="00FE4C2F" w:rsidRDefault="00FE4C2F">
                        <w:pPr>
                          <w:pStyle w:val="TableParagraph"/>
                          <w:spacing w:before="3"/>
                          <w:ind w:left="110"/>
                          <w:rPr>
                            <w:sz w:val="24"/>
                          </w:rPr>
                        </w:pPr>
                        <w:r>
                          <w:rPr>
                            <w:sz w:val="24"/>
                          </w:rPr>
                          <w:t>оборонаСевастополя</w:t>
                        </w:r>
                      </w:p>
                    </w:tc>
                    <w:tc>
                      <w:tcPr>
                        <w:tcW w:w="1422" w:type="dxa"/>
                      </w:tcPr>
                      <w:p w:rsidR="00FE4C2F" w:rsidRDefault="00FE4C2F">
                        <w:pPr>
                          <w:pStyle w:val="TableParagraph"/>
                        </w:pPr>
                      </w:p>
                    </w:tc>
                    <w:tc>
                      <w:tcPr>
                        <w:tcW w:w="2326" w:type="dxa"/>
                      </w:tcPr>
                      <w:p w:rsidR="00FE4C2F" w:rsidRDefault="00FE4C2F">
                        <w:pPr>
                          <w:pStyle w:val="TableParagraph"/>
                        </w:pPr>
                      </w:p>
                    </w:tc>
                    <w:tc>
                      <w:tcPr>
                        <w:tcW w:w="1419" w:type="dxa"/>
                        <w:tcBorders>
                          <w:right w:val="nil"/>
                        </w:tcBorders>
                      </w:tcPr>
                      <w:p w:rsidR="00FE4C2F" w:rsidRDefault="00FE4C2F">
                        <w:pPr>
                          <w:pStyle w:val="TableParagraph"/>
                        </w:pPr>
                      </w:p>
                    </w:tc>
                  </w:tr>
                  <w:tr w:rsidR="00FE4C2F">
                    <w:trPr>
                      <w:trHeight w:val="2022"/>
                    </w:trPr>
                    <w:tc>
                      <w:tcPr>
                        <w:tcW w:w="4136" w:type="dxa"/>
                      </w:tcPr>
                      <w:p w:rsidR="00FE4C2F" w:rsidRDefault="00FE4C2F">
                        <w:pPr>
                          <w:pStyle w:val="TableParagraph"/>
                          <w:spacing w:line="288" w:lineRule="auto"/>
                          <w:ind w:left="110" w:right="505"/>
                          <w:rPr>
                            <w:sz w:val="24"/>
                          </w:rPr>
                        </w:pPr>
                        <w:r>
                          <w:rPr>
                            <w:sz w:val="24"/>
                          </w:rPr>
                          <w:t>Социальная и правовая модернизациястраны при Александре II.Этнокультурный обликимперии.</w:t>
                        </w:r>
                      </w:p>
                      <w:p w:rsidR="00FE4C2F" w:rsidRDefault="00FE4C2F">
                        <w:pPr>
                          <w:pStyle w:val="TableParagraph"/>
                          <w:spacing w:line="288" w:lineRule="auto"/>
                          <w:ind w:left="110" w:right="198"/>
                          <w:rPr>
                            <w:sz w:val="24"/>
                          </w:rPr>
                        </w:pPr>
                        <w:r>
                          <w:rPr>
                            <w:sz w:val="24"/>
                          </w:rPr>
                          <w:t>Формированиегражданскогообществаиосновныенаправленияобщественных</w:t>
                        </w:r>
                      </w:p>
                      <w:p w:rsidR="00FE4C2F" w:rsidRDefault="00FE4C2F">
                        <w:pPr>
                          <w:pStyle w:val="TableParagraph"/>
                          <w:ind w:left="110"/>
                          <w:rPr>
                            <w:sz w:val="24"/>
                          </w:rPr>
                        </w:pPr>
                        <w:r>
                          <w:rPr>
                            <w:sz w:val="24"/>
                          </w:rPr>
                          <w:t>движений</w:t>
                        </w:r>
                      </w:p>
                    </w:tc>
                    <w:tc>
                      <w:tcPr>
                        <w:tcW w:w="1422" w:type="dxa"/>
                      </w:tcPr>
                      <w:p w:rsidR="00FE4C2F" w:rsidRDefault="00FE4C2F">
                        <w:pPr>
                          <w:pStyle w:val="TableParagraph"/>
                          <w:spacing w:line="275" w:lineRule="exact"/>
                          <w:ind w:left="112"/>
                          <w:rPr>
                            <w:sz w:val="24"/>
                          </w:rPr>
                        </w:pPr>
                        <w:r>
                          <w:rPr>
                            <w:sz w:val="24"/>
                          </w:rPr>
                          <w:t>19</w:t>
                        </w:r>
                      </w:p>
                    </w:tc>
                    <w:tc>
                      <w:tcPr>
                        <w:tcW w:w="2326" w:type="dxa"/>
                      </w:tcPr>
                      <w:p w:rsidR="00FE4C2F" w:rsidRDefault="00FE4C2F">
                        <w:pPr>
                          <w:pStyle w:val="TableParagraph"/>
                          <w:spacing w:line="288" w:lineRule="auto"/>
                          <w:ind w:left="112" w:right="415"/>
                          <w:rPr>
                            <w:sz w:val="24"/>
                          </w:rPr>
                        </w:pPr>
                        <w:r>
                          <w:rPr>
                            <w:sz w:val="24"/>
                          </w:rPr>
                          <w:t>Распад СССР.Становление новойРоссии</w:t>
                        </w:r>
                      </w:p>
                      <w:p w:rsidR="00FE4C2F" w:rsidRDefault="00FE4C2F">
                        <w:pPr>
                          <w:pStyle w:val="TableParagraph"/>
                          <w:ind w:left="112"/>
                          <w:rPr>
                            <w:sz w:val="24"/>
                          </w:rPr>
                        </w:pPr>
                        <w:r>
                          <w:rPr>
                            <w:sz w:val="24"/>
                          </w:rPr>
                          <w:t>(1992-1999гг.)</w:t>
                        </w:r>
                      </w:p>
                    </w:tc>
                    <w:tc>
                      <w:tcPr>
                        <w:tcW w:w="1419" w:type="dxa"/>
                        <w:tcBorders>
                          <w:right w:val="nil"/>
                        </w:tcBorders>
                      </w:tcPr>
                      <w:p w:rsidR="00FE4C2F" w:rsidRDefault="00FE4C2F">
                        <w:pPr>
                          <w:pStyle w:val="TableParagraph"/>
                          <w:spacing w:line="275" w:lineRule="exact"/>
                          <w:ind w:right="639"/>
                          <w:jc w:val="right"/>
                          <w:rPr>
                            <w:sz w:val="24"/>
                          </w:rPr>
                        </w:pPr>
                        <w:r>
                          <w:rPr>
                            <w:sz w:val="24"/>
                          </w:rPr>
                          <w:t>2</w:t>
                        </w:r>
                      </w:p>
                    </w:tc>
                  </w:tr>
                  <w:tr w:rsidR="00FE4C2F">
                    <w:trPr>
                      <w:trHeight w:val="768"/>
                    </w:trPr>
                    <w:tc>
                      <w:tcPr>
                        <w:tcW w:w="4136" w:type="dxa"/>
                      </w:tcPr>
                      <w:p w:rsidR="00FE4C2F" w:rsidRDefault="00FE4C2F">
                        <w:pPr>
                          <w:pStyle w:val="TableParagraph"/>
                          <w:spacing w:line="275" w:lineRule="exact"/>
                          <w:ind w:left="110"/>
                          <w:rPr>
                            <w:sz w:val="24"/>
                          </w:rPr>
                        </w:pPr>
                        <w:r>
                          <w:rPr>
                            <w:sz w:val="24"/>
                          </w:rPr>
                          <w:t>Напорогенового века</w:t>
                        </w:r>
                      </w:p>
                    </w:tc>
                    <w:tc>
                      <w:tcPr>
                        <w:tcW w:w="1422" w:type="dxa"/>
                      </w:tcPr>
                      <w:p w:rsidR="00FE4C2F" w:rsidRDefault="00FE4C2F">
                        <w:pPr>
                          <w:pStyle w:val="TableParagraph"/>
                        </w:pPr>
                      </w:p>
                    </w:tc>
                    <w:tc>
                      <w:tcPr>
                        <w:tcW w:w="2326" w:type="dxa"/>
                      </w:tcPr>
                      <w:p w:rsidR="00FE4C2F" w:rsidRDefault="00FE4C2F">
                        <w:pPr>
                          <w:pStyle w:val="TableParagraph"/>
                          <w:spacing w:line="288" w:lineRule="auto"/>
                          <w:ind w:left="112" w:right="248"/>
                          <w:rPr>
                            <w:sz w:val="24"/>
                          </w:rPr>
                        </w:pPr>
                        <w:r>
                          <w:rPr>
                            <w:sz w:val="24"/>
                          </w:rPr>
                          <w:t>Возрождение страныс2000-х гг.</w:t>
                        </w:r>
                      </w:p>
                    </w:tc>
                    <w:tc>
                      <w:tcPr>
                        <w:tcW w:w="1419" w:type="dxa"/>
                        <w:tcBorders>
                          <w:right w:val="nil"/>
                        </w:tcBorders>
                      </w:tcPr>
                      <w:p w:rsidR="00FE4C2F" w:rsidRDefault="00FE4C2F">
                        <w:pPr>
                          <w:pStyle w:val="TableParagraph"/>
                        </w:pPr>
                      </w:p>
                    </w:tc>
                  </w:tr>
                  <w:tr w:rsidR="00FE4C2F">
                    <w:trPr>
                      <w:trHeight w:val="3017"/>
                    </w:trPr>
                    <w:tc>
                      <w:tcPr>
                        <w:tcW w:w="4136" w:type="dxa"/>
                      </w:tcPr>
                      <w:p w:rsidR="00FE4C2F" w:rsidRDefault="00FE4C2F">
                        <w:pPr>
                          <w:pStyle w:val="TableParagraph"/>
                          <w:spacing w:line="288" w:lineRule="auto"/>
                          <w:ind w:left="110" w:right="425"/>
                          <w:rPr>
                            <w:sz w:val="24"/>
                          </w:rPr>
                        </w:pPr>
                        <w:r>
                          <w:rPr>
                            <w:sz w:val="24"/>
                          </w:rPr>
                          <w:t>Крымскаявойна.ГероическаяоборонаСевастополя.</w:t>
                        </w:r>
                      </w:p>
                      <w:p w:rsidR="00FE4C2F" w:rsidRDefault="00FE4C2F">
                        <w:pPr>
                          <w:pStyle w:val="TableParagraph"/>
                          <w:spacing w:line="288" w:lineRule="auto"/>
                          <w:ind w:left="110" w:right="110"/>
                          <w:rPr>
                            <w:sz w:val="24"/>
                          </w:rPr>
                        </w:pPr>
                        <w:r>
                          <w:rPr>
                            <w:sz w:val="24"/>
                          </w:rPr>
                          <w:t>Общество и власть после революции.Уроки революции: политическаястабилизация и социальныепреобразования. П. А. Столыпин:программасистемныхреформ,масштабирезультаты</w:t>
                        </w:r>
                      </w:p>
                    </w:tc>
                    <w:tc>
                      <w:tcPr>
                        <w:tcW w:w="1422" w:type="dxa"/>
                      </w:tcPr>
                      <w:p w:rsidR="00FE4C2F" w:rsidRDefault="00FE4C2F">
                        <w:pPr>
                          <w:pStyle w:val="TableParagraph"/>
                          <w:spacing w:line="275" w:lineRule="exact"/>
                          <w:ind w:left="112"/>
                          <w:rPr>
                            <w:sz w:val="24"/>
                          </w:rPr>
                        </w:pPr>
                        <w:r>
                          <w:rPr>
                            <w:sz w:val="24"/>
                          </w:rPr>
                          <w:t>3</w:t>
                        </w:r>
                      </w:p>
                    </w:tc>
                    <w:tc>
                      <w:tcPr>
                        <w:tcW w:w="2326" w:type="dxa"/>
                      </w:tcPr>
                      <w:p w:rsidR="00FE4C2F" w:rsidRDefault="00FE4C2F">
                        <w:pPr>
                          <w:pStyle w:val="TableParagraph"/>
                          <w:spacing w:line="290" w:lineRule="auto"/>
                          <w:ind w:left="112" w:right="670"/>
                          <w:rPr>
                            <w:sz w:val="24"/>
                          </w:rPr>
                        </w:pPr>
                        <w:r>
                          <w:rPr>
                            <w:sz w:val="24"/>
                          </w:rPr>
                          <w:t>ВоссоединениеКрымасРоссией</w:t>
                        </w:r>
                      </w:p>
                    </w:tc>
                    <w:tc>
                      <w:tcPr>
                        <w:tcW w:w="1419" w:type="dxa"/>
                        <w:tcBorders>
                          <w:right w:val="nil"/>
                        </w:tcBorders>
                      </w:tcPr>
                      <w:p w:rsidR="00FE4C2F" w:rsidRDefault="00FE4C2F">
                        <w:pPr>
                          <w:pStyle w:val="TableParagraph"/>
                          <w:spacing w:line="275" w:lineRule="exact"/>
                          <w:ind w:right="639"/>
                          <w:jc w:val="right"/>
                          <w:rPr>
                            <w:sz w:val="24"/>
                          </w:rPr>
                        </w:pPr>
                        <w:r>
                          <w:rPr>
                            <w:sz w:val="24"/>
                          </w:rPr>
                          <w:t>3</w:t>
                        </w:r>
                      </w:p>
                    </w:tc>
                  </w:tr>
                  <w:tr w:rsidR="00FE4C2F">
                    <w:trPr>
                      <w:trHeight w:val="866"/>
                    </w:trPr>
                    <w:tc>
                      <w:tcPr>
                        <w:tcW w:w="4136" w:type="dxa"/>
                      </w:tcPr>
                      <w:p w:rsidR="00FE4C2F" w:rsidRDefault="00FE4C2F">
                        <w:pPr>
                          <w:pStyle w:val="TableParagraph"/>
                          <w:spacing w:before="1"/>
                          <w:ind w:left="110"/>
                          <w:rPr>
                            <w:sz w:val="24"/>
                          </w:rPr>
                        </w:pPr>
                        <w:r>
                          <w:rPr>
                            <w:sz w:val="24"/>
                          </w:rPr>
                          <w:t>Обобщение</w:t>
                        </w:r>
                      </w:p>
                    </w:tc>
                    <w:tc>
                      <w:tcPr>
                        <w:tcW w:w="1422" w:type="dxa"/>
                      </w:tcPr>
                      <w:p w:rsidR="00FE4C2F" w:rsidRDefault="00FE4C2F">
                        <w:pPr>
                          <w:pStyle w:val="TableParagraph"/>
                          <w:spacing w:before="1"/>
                          <w:ind w:left="112"/>
                          <w:rPr>
                            <w:sz w:val="24"/>
                          </w:rPr>
                        </w:pPr>
                        <w:r>
                          <w:rPr>
                            <w:sz w:val="24"/>
                          </w:rPr>
                          <w:t>1</w:t>
                        </w:r>
                      </w:p>
                    </w:tc>
                    <w:tc>
                      <w:tcPr>
                        <w:tcW w:w="2326" w:type="dxa"/>
                      </w:tcPr>
                      <w:p w:rsidR="00FE4C2F" w:rsidRDefault="00FE4C2F">
                        <w:pPr>
                          <w:pStyle w:val="TableParagraph"/>
                          <w:spacing w:before="1"/>
                          <w:ind w:left="112"/>
                          <w:rPr>
                            <w:sz w:val="24"/>
                          </w:rPr>
                        </w:pPr>
                        <w:r>
                          <w:rPr>
                            <w:sz w:val="24"/>
                          </w:rPr>
                          <w:t>Итоговоеповторение</w:t>
                        </w:r>
                      </w:p>
                    </w:tc>
                    <w:tc>
                      <w:tcPr>
                        <w:tcW w:w="1419" w:type="dxa"/>
                        <w:tcBorders>
                          <w:right w:val="nil"/>
                        </w:tcBorders>
                      </w:tcPr>
                      <w:p w:rsidR="00FE4C2F" w:rsidRDefault="00FE4C2F">
                        <w:pPr>
                          <w:pStyle w:val="TableParagraph"/>
                          <w:spacing w:before="1"/>
                          <w:ind w:left="112"/>
                          <w:rPr>
                            <w:sz w:val="24"/>
                          </w:rPr>
                        </w:pPr>
                        <w:r>
                          <w:rPr>
                            <w:sz w:val="24"/>
                          </w:rPr>
                          <w:t>1</w:t>
                        </w:r>
                      </w:p>
                    </w:tc>
                  </w:tr>
                </w:tbl>
                <w:p w:rsidR="00FE4C2F" w:rsidRDefault="00FE4C2F">
                  <w:pPr>
                    <w:pStyle w:val="a5"/>
                    <w:ind w:left="0" w:firstLine="0"/>
                    <w:jc w:val="left"/>
                  </w:pPr>
                </w:p>
              </w:txbxContent>
            </v:textbox>
            <w10:wrap anchorx="page"/>
          </v:shape>
        </w:pict>
      </w: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4D6112">
      <w:pPr>
        <w:pStyle w:val="a5"/>
        <w:spacing w:before="250"/>
        <w:ind w:left="929" w:firstLine="0"/>
        <w:jc w:val="left"/>
      </w:pPr>
      <w:r>
        <w:t>21.9.2.Содержаниеучебного модуля</w:t>
      </w:r>
      <w:r>
        <w:rPr>
          <w:position w:val="1"/>
        </w:rPr>
        <w:t>«ВведениевНовейшуюисториюРоссии».</w:t>
      </w:r>
    </w:p>
    <w:p w:rsidR="001B2487" w:rsidRDefault="004D6112">
      <w:pPr>
        <w:pStyle w:val="a5"/>
        <w:spacing w:before="137"/>
        <w:ind w:left="8537" w:firstLine="0"/>
        <w:jc w:val="left"/>
      </w:pPr>
      <w:r>
        <w:t>Таблица3</w:t>
      </w:r>
    </w:p>
    <w:p w:rsidR="001B2487" w:rsidRDefault="004D6112">
      <w:pPr>
        <w:pStyle w:val="a5"/>
        <w:spacing w:before="139"/>
        <w:ind w:left="4116" w:right="2118" w:hanging="2614"/>
        <w:jc w:val="left"/>
      </w:pPr>
      <w:r>
        <w:t>Структура и последовательность изучения модуля как целостногоучебногокурса</w:t>
      </w:r>
    </w:p>
    <w:p w:rsidR="001B2487" w:rsidRDefault="001B2487">
      <w:pPr>
        <w:pStyle w:val="a5"/>
        <w:spacing w:before="1"/>
        <w:ind w:left="0" w:firstLine="0"/>
        <w:jc w:val="left"/>
      </w:pPr>
    </w:p>
    <w:tbl>
      <w:tblPr>
        <w:tblStyle w:val="TableNormal1"/>
        <w:tblW w:w="0" w:type="auto"/>
        <w:tblInd w:w="28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4A0" w:firstRow="1" w:lastRow="0" w:firstColumn="1" w:lastColumn="0" w:noHBand="0" w:noVBand="1"/>
      </w:tblPr>
      <w:tblGrid>
        <w:gridCol w:w="670"/>
        <w:gridCol w:w="6869"/>
        <w:gridCol w:w="1840"/>
      </w:tblGrid>
      <w:tr w:rsidR="001B2487">
        <w:trPr>
          <w:trHeight w:val="944"/>
        </w:trPr>
        <w:tc>
          <w:tcPr>
            <w:tcW w:w="670" w:type="dxa"/>
          </w:tcPr>
          <w:p w:rsidR="001B2487" w:rsidRDefault="004D6112">
            <w:pPr>
              <w:pStyle w:val="TableParagraph"/>
              <w:spacing w:before="205"/>
              <w:ind w:left="55"/>
              <w:rPr>
                <w:sz w:val="24"/>
                <w:szCs w:val="24"/>
              </w:rPr>
            </w:pPr>
            <w:r>
              <w:rPr>
                <w:sz w:val="24"/>
                <w:szCs w:val="24"/>
              </w:rPr>
              <w:t>№</w:t>
            </w:r>
          </w:p>
        </w:tc>
        <w:tc>
          <w:tcPr>
            <w:tcW w:w="6869" w:type="dxa"/>
          </w:tcPr>
          <w:p w:rsidR="001B2487" w:rsidRDefault="004D6112">
            <w:pPr>
              <w:pStyle w:val="TableParagraph"/>
              <w:spacing w:before="205"/>
              <w:ind w:left="57"/>
              <w:rPr>
                <w:sz w:val="24"/>
                <w:szCs w:val="24"/>
              </w:rPr>
            </w:pPr>
            <w:r>
              <w:rPr>
                <w:sz w:val="24"/>
                <w:szCs w:val="24"/>
              </w:rPr>
              <w:t>Темыкурса</w:t>
            </w:r>
          </w:p>
        </w:tc>
        <w:tc>
          <w:tcPr>
            <w:tcW w:w="1840" w:type="dxa"/>
          </w:tcPr>
          <w:p w:rsidR="001B2487" w:rsidRDefault="004D6112">
            <w:pPr>
              <w:pStyle w:val="TableParagraph"/>
              <w:ind w:left="66" w:right="58"/>
              <w:jc w:val="center"/>
              <w:rPr>
                <w:sz w:val="24"/>
                <w:szCs w:val="24"/>
              </w:rPr>
            </w:pPr>
            <w:r>
              <w:rPr>
                <w:sz w:val="24"/>
                <w:szCs w:val="24"/>
              </w:rPr>
              <w:t>Примерное</w:t>
            </w:r>
          </w:p>
          <w:p w:rsidR="001B2487" w:rsidRDefault="004D6112">
            <w:pPr>
              <w:pStyle w:val="TableParagraph"/>
              <w:spacing w:before="137"/>
              <w:ind w:left="66" w:right="61"/>
              <w:jc w:val="center"/>
              <w:rPr>
                <w:sz w:val="24"/>
                <w:szCs w:val="24"/>
              </w:rPr>
            </w:pPr>
            <w:r>
              <w:rPr>
                <w:sz w:val="24"/>
                <w:szCs w:val="24"/>
              </w:rPr>
              <w:t>количествочасов</w:t>
            </w:r>
          </w:p>
        </w:tc>
      </w:tr>
      <w:tr w:rsidR="001B2487">
        <w:trPr>
          <w:trHeight w:val="470"/>
        </w:trPr>
        <w:tc>
          <w:tcPr>
            <w:tcW w:w="670" w:type="dxa"/>
          </w:tcPr>
          <w:p w:rsidR="001B2487" w:rsidRDefault="004D6112">
            <w:pPr>
              <w:pStyle w:val="TableParagraph"/>
              <w:ind w:left="55"/>
              <w:rPr>
                <w:sz w:val="24"/>
                <w:szCs w:val="24"/>
              </w:rPr>
            </w:pPr>
            <w:r>
              <w:rPr>
                <w:sz w:val="24"/>
                <w:szCs w:val="24"/>
              </w:rPr>
              <w:t>1</w:t>
            </w:r>
          </w:p>
        </w:tc>
        <w:tc>
          <w:tcPr>
            <w:tcW w:w="6869" w:type="dxa"/>
          </w:tcPr>
          <w:p w:rsidR="001B2487" w:rsidRDefault="004D6112">
            <w:pPr>
              <w:pStyle w:val="TableParagraph"/>
              <w:ind w:left="57"/>
              <w:rPr>
                <w:sz w:val="24"/>
                <w:szCs w:val="24"/>
              </w:rPr>
            </w:pPr>
            <w:r>
              <w:rPr>
                <w:sz w:val="24"/>
                <w:szCs w:val="24"/>
              </w:rPr>
              <w:t>Введение</w:t>
            </w:r>
          </w:p>
        </w:tc>
        <w:tc>
          <w:tcPr>
            <w:tcW w:w="1840" w:type="dxa"/>
          </w:tcPr>
          <w:p w:rsidR="001B2487" w:rsidRDefault="004D6112">
            <w:pPr>
              <w:pStyle w:val="TableParagraph"/>
              <w:ind w:left="5"/>
              <w:jc w:val="center"/>
              <w:rPr>
                <w:sz w:val="24"/>
                <w:szCs w:val="24"/>
              </w:rPr>
            </w:pPr>
            <w:r>
              <w:rPr>
                <w:sz w:val="24"/>
                <w:szCs w:val="24"/>
              </w:rPr>
              <w:t>1</w:t>
            </w:r>
          </w:p>
        </w:tc>
      </w:tr>
      <w:tr w:rsidR="001B2487">
        <w:trPr>
          <w:trHeight w:val="472"/>
        </w:trPr>
        <w:tc>
          <w:tcPr>
            <w:tcW w:w="670" w:type="dxa"/>
          </w:tcPr>
          <w:p w:rsidR="001B2487" w:rsidRDefault="004D6112">
            <w:pPr>
              <w:pStyle w:val="TableParagraph"/>
              <w:spacing w:before="1"/>
              <w:ind w:left="55"/>
              <w:rPr>
                <w:sz w:val="24"/>
                <w:szCs w:val="24"/>
              </w:rPr>
            </w:pPr>
            <w:r>
              <w:rPr>
                <w:sz w:val="24"/>
                <w:szCs w:val="24"/>
              </w:rPr>
              <w:t>2</w:t>
            </w:r>
          </w:p>
        </w:tc>
        <w:tc>
          <w:tcPr>
            <w:tcW w:w="6869" w:type="dxa"/>
          </w:tcPr>
          <w:p w:rsidR="001B2487" w:rsidRDefault="004D6112">
            <w:pPr>
              <w:pStyle w:val="TableParagraph"/>
              <w:spacing w:before="1"/>
              <w:ind w:left="57"/>
              <w:rPr>
                <w:sz w:val="24"/>
                <w:szCs w:val="24"/>
              </w:rPr>
            </w:pPr>
            <w:r>
              <w:rPr>
                <w:sz w:val="24"/>
                <w:szCs w:val="24"/>
              </w:rPr>
              <w:t>Российскаяреволюция1917—1922гг.</w:t>
            </w:r>
          </w:p>
        </w:tc>
        <w:tc>
          <w:tcPr>
            <w:tcW w:w="1840" w:type="dxa"/>
          </w:tcPr>
          <w:p w:rsidR="001B2487" w:rsidRDefault="004D6112">
            <w:pPr>
              <w:pStyle w:val="TableParagraph"/>
              <w:spacing w:before="1"/>
              <w:ind w:left="5"/>
              <w:jc w:val="center"/>
              <w:rPr>
                <w:sz w:val="24"/>
                <w:szCs w:val="24"/>
              </w:rPr>
            </w:pPr>
            <w:r>
              <w:rPr>
                <w:sz w:val="24"/>
                <w:szCs w:val="24"/>
              </w:rPr>
              <w:t>3</w:t>
            </w:r>
          </w:p>
        </w:tc>
      </w:tr>
      <w:tr w:rsidR="001B2487">
        <w:trPr>
          <w:trHeight w:val="472"/>
        </w:trPr>
        <w:tc>
          <w:tcPr>
            <w:tcW w:w="670" w:type="dxa"/>
          </w:tcPr>
          <w:p w:rsidR="001B2487" w:rsidRDefault="004D6112">
            <w:pPr>
              <w:pStyle w:val="TableParagraph"/>
              <w:ind w:left="55"/>
              <w:rPr>
                <w:sz w:val="24"/>
                <w:szCs w:val="24"/>
              </w:rPr>
            </w:pPr>
            <w:r>
              <w:rPr>
                <w:sz w:val="24"/>
                <w:szCs w:val="24"/>
              </w:rPr>
              <w:t>2</w:t>
            </w:r>
          </w:p>
        </w:tc>
        <w:tc>
          <w:tcPr>
            <w:tcW w:w="6869" w:type="dxa"/>
          </w:tcPr>
          <w:p w:rsidR="001B2487" w:rsidRDefault="004D6112">
            <w:pPr>
              <w:pStyle w:val="TableParagraph"/>
              <w:ind w:left="57"/>
              <w:rPr>
                <w:sz w:val="24"/>
                <w:szCs w:val="24"/>
              </w:rPr>
            </w:pPr>
            <w:r>
              <w:rPr>
                <w:sz w:val="24"/>
                <w:szCs w:val="24"/>
              </w:rPr>
              <w:t>ВеликаяОтечественная война1941-1945гг.</w:t>
            </w:r>
          </w:p>
        </w:tc>
        <w:tc>
          <w:tcPr>
            <w:tcW w:w="1840" w:type="dxa"/>
          </w:tcPr>
          <w:p w:rsidR="001B2487" w:rsidRDefault="004D6112">
            <w:pPr>
              <w:pStyle w:val="TableParagraph"/>
              <w:ind w:left="5"/>
              <w:jc w:val="center"/>
              <w:rPr>
                <w:sz w:val="24"/>
                <w:szCs w:val="24"/>
              </w:rPr>
            </w:pPr>
            <w:r>
              <w:rPr>
                <w:sz w:val="24"/>
                <w:szCs w:val="24"/>
              </w:rPr>
              <w:t>4</w:t>
            </w:r>
          </w:p>
        </w:tc>
      </w:tr>
      <w:tr w:rsidR="001B2487">
        <w:trPr>
          <w:trHeight w:val="482"/>
        </w:trPr>
        <w:tc>
          <w:tcPr>
            <w:tcW w:w="670" w:type="dxa"/>
          </w:tcPr>
          <w:p w:rsidR="001B2487" w:rsidRDefault="004D6112">
            <w:pPr>
              <w:pStyle w:val="TableParagraph"/>
              <w:ind w:left="55"/>
              <w:rPr>
                <w:sz w:val="24"/>
                <w:szCs w:val="24"/>
              </w:rPr>
            </w:pPr>
            <w:r>
              <w:rPr>
                <w:sz w:val="24"/>
                <w:szCs w:val="24"/>
              </w:rPr>
              <w:t>3</w:t>
            </w:r>
          </w:p>
        </w:tc>
        <w:tc>
          <w:tcPr>
            <w:tcW w:w="6869" w:type="dxa"/>
          </w:tcPr>
          <w:p w:rsidR="001B2487" w:rsidRDefault="004D6112">
            <w:pPr>
              <w:pStyle w:val="TableParagraph"/>
              <w:spacing w:before="1"/>
              <w:ind w:left="57"/>
              <w:rPr>
                <w:sz w:val="24"/>
                <w:szCs w:val="24"/>
              </w:rPr>
            </w:pPr>
            <w:r>
              <w:rPr>
                <w:sz w:val="24"/>
                <w:szCs w:val="24"/>
              </w:rPr>
              <w:t>РаспадСССР.СтановлениеновойРоссии(</w:t>
            </w:r>
            <w:r>
              <w:rPr>
                <w:position w:val="1"/>
                <w:sz w:val="24"/>
                <w:szCs w:val="24"/>
              </w:rPr>
              <w:t>1992-1999гг.)</w:t>
            </w:r>
          </w:p>
        </w:tc>
        <w:tc>
          <w:tcPr>
            <w:tcW w:w="1840" w:type="dxa"/>
          </w:tcPr>
          <w:p w:rsidR="001B2487" w:rsidRDefault="004D6112">
            <w:pPr>
              <w:pStyle w:val="TableParagraph"/>
              <w:ind w:left="5"/>
              <w:jc w:val="center"/>
              <w:rPr>
                <w:sz w:val="24"/>
                <w:szCs w:val="24"/>
              </w:rPr>
            </w:pPr>
            <w:r>
              <w:rPr>
                <w:sz w:val="24"/>
                <w:szCs w:val="24"/>
              </w:rPr>
              <w:t>2</w:t>
            </w:r>
          </w:p>
        </w:tc>
      </w:tr>
      <w:tr w:rsidR="001B2487">
        <w:trPr>
          <w:trHeight w:val="946"/>
        </w:trPr>
        <w:tc>
          <w:tcPr>
            <w:tcW w:w="670" w:type="dxa"/>
          </w:tcPr>
          <w:p w:rsidR="001B2487" w:rsidRDefault="004D6112">
            <w:pPr>
              <w:pStyle w:val="TableParagraph"/>
              <w:spacing w:before="1"/>
              <w:ind w:left="55"/>
              <w:rPr>
                <w:sz w:val="24"/>
                <w:szCs w:val="24"/>
              </w:rPr>
            </w:pPr>
            <w:r>
              <w:rPr>
                <w:sz w:val="24"/>
                <w:szCs w:val="24"/>
              </w:rPr>
              <w:t>4</w:t>
            </w:r>
          </w:p>
        </w:tc>
        <w:tc>
          <w:tcPr>
            <w:tcW w:w="6869" w:type="dxa"/>
          </w:tcPr>
          <w:p w:rsidR="001B2487" w:rsidRDefault="004D6112">
            <w:pPr>
              <w:pStyle w:val="TableParagraph"/>
              <w:spacing w:before="1"/>
              <w:ind w:left="57"/>
              <w:rPr>
                <w:sz w:val="24"/>
                <w:szCs w:val="24"/>
              </w:rPr>
            </w:pPr>
            <w:r>
              <w:rPr>
                <w:sz w:val="24"/>
                <w:szCs w:val="24"/>
              </w:rPr>
              <w:t>Возрождениестраныс2000-х гг.Воссоединение</w:t>
            </w:r>
          </w:p>
          <w:p w:rsidR="001B2487" w:rsidRDefault="004D6112">
            <w:pPr>
              <w:pStyle w:val="TableParagraph"/>
              <w:spacing w:before="139"/>
              <w:ind w:left="57"/>
              <w:rPr>
                <w:sz w:val="24"/>
                <w:szCs w:val="24"/>
              </w:rPr>
            </w:pPr>
            <w:r>
              <w:rPr>
                <w:sz w:val="24"/>
                <w:szCs w:val="24"/>
              </w:rPr>
              <w:t>КрымасРоссией</w:t>
            </w:r>
          </w:p>
        </w:tc>
        <w:tc>
          <w:tcPr>
            <w:tcW w:w="1840" w:type="dxa"/>
          </w:tcPr>
          <w:p w:rsidR="001B2487" w:rsidRDefault="004D6112">
            <w:pPr>
              <w:pStyle w:val="TableParagraph"/>
              <w:spacing w:before="1"/>
              <w:ind w:left="5"/>
              <w:jc w:val="center"/>
              <w:rPr>
                <w:sz w:val="24"/>
                <w:szCs w:val="24"/>
              </w:rPr>
            </w:pPr>
            <w:r>
              <w:rPr>
                <w:sz w:val="24"/>
                <w:szCs w:val="24"/>
              </w:rPr>
              <w:t>3</w:t>
            </w:r>
          </w:p>
        </w:tc>
      </w:tr>
      <w:tr w:rsidR="001B2487">
        <w:trPr>
          <w:trHeight w:val="470"/>
        </w:trPr>
        <w:tc>
          <w:tcPr>
            <w:tcW w:w="670" w:type="dxa"/>
          </w:tcPr>
          <w:p w:rsidR="001B2487" w:rsidRDefault="004D6112">
            <w:pPr>
              <w:pStyle w:val="TableParagraph"/>
              <w:ind w:left="55"/>
              <w:rPr>
                <w:sz w:val="24"/>
                <w:szCs w:val="24"/>
              </w:rPr>
            </w:pPr>
            <w:r>
              <w:rPr>
                <w:sz w:val="24"/>
                <w:szCs w:val="24"/>
              </w:rPr>
              <w:t>5</w:t>
            </w:r>
          </w:p>
        </w:tc>
        <w:tc>
          <w:tcPr>
            <w:tcW w:w="6869" w:type="dxa"/>
          </w:tcPr>
          <w:p w:rsidR="001B2487" w:rsidRDefault="004D6112">
            <w:pPr>
              <w:pStyle w:val="TableParagraph"/>
              <w:ind w:left="57"/>
              <w:rPr>
                <w:sz w:val="24"/>
                <w:szCs w:val="24"/>
              </w:rPr>
            </w:pPr>
            <w:r>
              <w:rPr>
                <w:sz w:val="24"/>
                <w:szCs w:val="24"/>
              </w:rPr>
              <w:t>Итоговоеповторение</w:t>
            </w:r>
          </w:p>
        </w:tc>
        <w:tc>
          <w:tcPr>
            <w:tcW w:w="1840" w:type="dxa"/>
          </w:tcPr>
          <w:p w:rsidR="001B2487" w:rsidRDefault="004D6112">
            <w:pPr>
              <w:pStyle w:val="TableParagraph"/>
              <w:ind w:left="5"/>
              <w:jc w:val="center"/>
              <w:rPr>
                <w:sz w:val="24"/>
                <w:szCs w:val="24"/>
              </w:rPr>
            </w:pPr>
            <w:r>
              <w:rPr>
                <w:sz w:val="24"/>
                <w:szCs w:val="24"/>
              </w:rPr>
              <w:t>1</w:t>
            </w:r>
          </w:p>
        </w:tc>
      </w:tr>
    </w:tbl>
    <w:p w:rsidR="001B2487" w:rsidRDefault="001B2487">
      <w:pPr>
        <w:pStyle w:val="a5"/>
        <w:ind w:left="0" w:firstLine="0"/>
        <w:jc w:val="left"/>
      </w:pPr>
    </w:p>
    <w:p w:rsidR="001B2487" w:rsidRDefault="004D6112">
      <w:pPr>
        <w:pStyle w:val="af1"/>
        <w:numPr>
          <w:ilvl w:val="3"/>
          <w:numId w:val="63"/>
        </w:numPr>
        <w:tabs>
          <w:tab w:val="left" w:pos="1950"/>
        </w:tabs>
        <w:ind w:hanging="1021"/>
        <w:rPr>
          <w:sz w:val="24"/>
          <w:szCs w:val="24"/>
        </w:rPr>
      </w:pPr>
      <w:r>
        <w:rPr>
          <w:sz w:val="24"/>
          <w:szCs w:val="24"/>
        </w:rPr>
        <w:lastRenderedPageBreak/>
        <w:t>Введение.</w:t>
      </w:r>
    </w:p>
    <w:p w:rsidR="001B2487" w:rsidRDefault="004D6112">
      <w:pPr>
        <w:pStyle w:val="a5"/>
        <w:spacing w:before="137"/>
        <w:ind w:right="848"/>
      </w:pPr>
      <w:r>
        <w:t>Преемственность всех этапов отечественной истории. Период Новейшей историистраны(с  1914  г.  по  настоящее   время).   Важнейшие   события,   процессыХХ‒ началаXXIв.</w:t>
      </w:r>
    </w:p>
    <w:p w:rsidR="001B2487" w:rsidRDefault="004D6112">
      <w:pPr>
        <w:pStyle w:val="af1"/>
        <w:numPr>
          <w:ilvl w:val="3"/>
          <w:numId w:val="63"/>
        </w:numPr>
        <w:tabs>
          <w:tab w:val="left" w:pos="1950"/>
        </w:tabs>
        <w:spacing w:before="90"/>
        <w:ind w:hanging="1021"/>
        <w:rPr>
          <w:sz w:val="24"/>
          <w:szCs w:val="24"/>
        </w:rPr>
      </w:pPr>
      <w:r>
        <w:rPr>
          <w:sz w:val="24"/>
          <w:szCs w:val="24"/>
        </w:rPr>
        <w:t>Российскаяреволюция1917—1922гг.</w:t>
      </w:r>
    </w:p>
    <w:p w:rsidR="001B2487" w:rsidRDefault="004D6112">
      <w:pPr>
        <w:pStyle w:val="a5"/>
        <w:spacing w:before="141"/>
        <w:ind w:right="846"/>
      </w:pPr>
      <w:r>
        <w:t xml:space="preserve">Российская империя накануне Февральской революции </w:t>
      </w:r>
      <w:r>
        <w:rPr>
          <w:position w:val="1"/>
        </w:rPr>
        <w:t>1917 г.: общенациональный</w:t>
      </w:r>
      <w:r>
        <w:t>кризис.</w:t>
      </w:r>
    </w:p>
    <w:p w:rsidR="001B2487" w:rsidRDefault="004D6112">
      <w:pPr>
        <w:pStyle w:val="a5"/>
        <w:ind w:left="929" w:firstLine="0"/>
      </w:pPr>
      <w:r>
        <w:t>ФевральскоевосстаниевПетрограде.ОтречениеНиколаяII.</w:t>
      </w:r>
    </w:p>
    <w:p w:rsidR="001B2487" w:rsidRDefault="004D6112">
      <w:pPr>
        <w:pStyle w:val="a5"/>
        <w:spacing w:before="139"/>
        <w:ind w:right="845"/>
      </w:pPr>
      <w:r>
        <w:t>Падениемонархии.ВременноеправительствоиСоветы,ихруководители.Демократизацияжизнистраны.Тяготывойныиобострениевнутриполитическогокризиса.Угрозатерриториального распадастраны.</w:t>
      </w:r>
    </w:p>
    <w:p w:rsidR="001B2487" w:rsidRDefault="004D6112">
      <w:pPr>
        <w:pStyle w:val="a5"/>
        <w:ind w:right="844"/>
      </w:pPr>
      <w:r>
        <w:t>Цели и лозунги большевиков. В.И. Ленин как политический деятель. ВооружённоевосстаниевПетрограде25октября(7ноября)1917г.СвержениеВременногоправительства и взятие власти большевиками. Советское правительство (Совет народных</w:t>
      </w:r>
      <w:r>
        <w:rPr>
          <w:position w:val="1"/>
        </w:rPr>
        <w:t>комиссаров)ипервыепреобразованиябольшевиков.Образование</w:t>
      </w:r>
      <w:r>
        <w:t>РККА.Советскаянациональнаяполитика.ОбразованиеРСФСРкак добровольногосоюзанародовРоссии.</w:t>
      </w:r>
    </w:p>
    <w:p w:rsidR="001B2487" w:rsidRDefault="004D6112">
      <w:pPr>
        <w:pStyle w:val="a5"/>
        <w:ind w:right="847"/>
      </w:pPr>
      <w:r>
        <w:t>Гражданская война как национальная трагедия. Военная интервенция. ПолитикабелыхправительствА. В. Колчака,А. И. ДеникинаиП.Н. Врангеля.</w:t>
      </w:r>
    </w:p>
    <w:p w:rsidR="001B2487" w:rsidRDefault="004D6112">
      <w:pPr>
        <w:pStyle w:val="a5"/>
        <w:ind w:right="844"/>
      </w:pPr>
      <w:r>
        <w:t>Переход страны к мирной жизни. Образование СССР. Революционные события вРоссии глазамисоотечественниковимира.Русскоезарубежье.</w:t>
      </w:r>
    </w:p>
    <w:p w:rsidR="001B2487" w:rsidRDefault="004D6112">
      <w:pPr>
        <w:pStyle w:val="a5"/>
        <w:ind w:right="850"/>
      </w:pPr>
      <w:r>
        <w:t>ВлияниереволюционныхсобытийнаобщемировыепроцессыXXв.,историюнародовРоссии.</w:t>
      </w:r>
    </w:p>
    <w:p w:rsidR="001B2487" w:rsidRDefault="004D6112">
      <w:pPr>
        <w:pStyle w:val="af1"/>
        <w:numPr>
          <w:ilvl w:val="3"/>
          <w:numId w:val="63"/>
        </w:numPr>
        <w:tabs>
          <w:tab w:val="left" w:pos="1950"/>
        </w:tabs>
        <w:ind w:hanging="1021"/>
        <w:rPr>
          <w:sz w:val="24"/>
          <w:szCs w:val="24"/>
        </w:rPr>
      </w:pPr>
      <w:r>
        <w:rPr>
          <w:sz w:val="24"/>
          <w:szCs w:val="24"/>
        </w:rPr>
        <w:t>ВеликаяОтечественнаявойна1941-1945гг.</w:t>
      </w:r>
    </w:p>
    <w:p w:rsidR="001B2487" w:rsidRDefault="004D6112">
      <w:pPr>
        <w:pStyle w:val="a5"/>
        <w:spacing w:before="137"/>
        <w:ind w:right="847"/>
      </w:pPr>
      <w:r>
        <w:t>План «Барбаросса» и цели гитлеровской Германии в войне с СССР. Нападение наСССР22июня1941г.ПричиныотступленияКраснойАрмиивпервыемесяцывойны.</w:t>
      </w:r>
    </w:p>
    <w:p w:rsidR="001B2487" w:rsidRDefault="004D6112">
      <w:pPr>
        <w:pStyle w:val="a5"/>
        <w:ind w:right="850" w:firstLine="0"/>
      </w:pPr>
      <w:r>
        <w:t>«Всё  для   фронта!   Все   для   победы!»:   мобилизация   сил   на   отпор   врагуи перестройкаэкономикинавоенныйлад.</w:t>
      </w:r>
    </w:p>
    <w:p w:rsidR="001B2487" w:rsidRDefault="004D6112">
      <w:pPr>
        <w:pStyle w:val="a5"/>
        <w:ind w:right="850"/>
      </w:pPr>
      <w:r>
        <w:t>Битва за Москву. Парад 7 ноября 1941 г. на Красной площади. Срыв германскихплановмолниеноснойвойны.</w:t>
      </w:r>
    </w:p>
    <w:p w:rsidR="001B2487" w:rsidRDefault="004D6112">
      <w:pPr>
        <w:pStyle w:val="a5"/>
        <w:ind w:right="845"/>
      </w:pPr>
      <w:r>
        <w:t>БлокадаЛенинграда.Дорогажизни.ЗначениегероическогосопротивленияЛенинграда.</w:t>
      </w:r>
    </w:p>
    <w:p w:rsidR="001B2487" w:rsidRDefault="004D6112">
      <w:pPr>
        <w:pStyle w:val="a5"/>
        <w:ind w:right="845"/>
      </w:pPr>
      <w:r>
        <w:t>Гитлеровский  план«Ост».  Преступления   нацистов   и   их   пособниковнатерриторииСССР.Разграблениеиуничтожениекультурныхценностей.Холокост.Гитлеровскиелагеря уничтожения (лагеря смерти).</w:t>
      </w:r>
    </w:p>
    <w:p w:rsidR="001B2487" w:rsidRDefault="004D6112">
      <w:pPr>
        <w:pStyle w:val="a5"/>
        <w:ind w:left="929" w:firstLine="0"/>
      </w:pPr>
      <w:r>
        <w:t>КореннойпереломвходеВеликойОтечественнойвойны.Сталинградскаябитва.</w:t>
      </w:r>
    </w:p>
    <w:p w:rsidR="001B2487" w:rsidRDefault="004D6112">
      <w:pPr>
        <w:pStyle w:val="a5"/>
        <w:spacing w:before="140"/>
        <w:ind w:firstLine="0"/>
      </w:pPr>
      <w:r>
        <w:t>БитванаКурской дуге.</w:t>
      </w:r>
    </w:p>
    <w:p w:rsidR="001B2487" w:rsidRDefault="004D6112">
      <w:pPr>
        <w:pStyle w:val="a5"/>
        <w:spacing w:before="136"/>
        <w:ind w:right="844"/>
      </w:pPr>
      <w:r>
        <w:t>ПрорывиснятиеблокадыЛенинграда.БитвазаДнепр.Массовыйгероизмсоветских людей, представителей всех народов СССР, на фронте и в тылу. Организацияборьбы в тылу врага: партизанское движение и подпольщики. Юные герои фронта и тыла.Патриотическоеслужениепредставителейрелигиозныхконфессий.Вкладдеятелей</w:t>
      </w:r>
    </w:p>
    <w:p w:rsidR="001B2487" w:rsidRDefault="004D6112">
      <w:pPr>
        <w:pStyle w:val="a5"/>
        <w:tabs>
          <w:tab w:val="left" w:pos="3228"/>
          <w:tab w:val="left" w:pos="5959"/>
          <w:tab w:val="left" w:pos="8064"/>
        </w:tabs>
        <w:spacing w:before="90"/>
        <w:ind w:right="844" w:firstLine="0"/>
      </w:pPr>
      <w:r>
        <w:t>культуры,</w:t>
      </w:r>
      <w:r>
        <w:tab/>
        <w:t>учёных</w:t>
      </w:r>
      <w:r>
        <w:tab/>
        <w:t>и</w:t>
      </w:r>
      <w:r>
        <w:tab/>
        <w:t>конструктороввобщенародную борьбу сврагом.</w:t>
      </w:r>
    </w:p>
    <w:p w:rsidR="001B2487" w:rsidRDefault="004D6112">
      <w:pPr>
        <w:pStyle w:val="a5"/>
        <w:ind w:right="849"/>
      </w:pPr>
      <w:r>
        <w:t>ОсвобождениеоккупированнойтерриторииСССР.Белорусскаянаступательнаяоперация(операция «Багратион»)КраснойАрмии.</w:t>
      </w:r>
    </w:p>
    <w:p w:rsidR="001B2487" w:rsidRDefault="004D6112">
      <w:pPr>
        <w:pStyle w:val="a5"/>
        <w:ind w:right="846"/>
      </w:pPr>
      <w:r>
        <w:t>СССР и союзники. Ленд-лиз. Высадка союзников в Нормандии и открытие Второгофронта.     Освободительная     миссия       Красной       Армии       в       Европе.       Битваза Берлин. Безоговорочная капитуляция Германии и окончание Великой Отечественнойвойны.</w:t>
      </w:r>
    </w:p>
    <w:p w:rsidR="001B2487" w:rsidRDefault="004D6112">
      <w:pPr>
        <w:pStyle w:val="a5"/>
        <w:ind w:left="929" w:right="846" w:firstLine="0"/>
      </w:pPr>
      <w:r>
        <w:t>Разгром милитаристской Японии. 3 сентября ‒ окончание Второй мировой войны.ИсточникиПобедысоветскогонарода.ВыдающиесяполководцыВеликой</w:t>
      </w:r>
    </w:p>
    <w:p w:rsidR="001B2487" w:rsidRDefault="004D6112">
      <w:pPr>
        <w:pStyle w:val="a5"/>
        <w:ind w:right="844" w:firstLine="0"/>
      </w:pPr>
      <w:r>
        <w:t>Отечественнойвойны.РешающаярольСССРвпобедеантигитлеровскойкоалиции.ЛюдскиеиматериальныепотериСССР.Всемирно-историческоезначениеПобедыСССРвВеликойОтечественнойвойне.</w:t>
      </w:r>
    </w:p>
    <w:p w:rsidR="001B2487" w:rsidRDefault="004D6112">
      <w:pPr>
        <w:pStyle w:val="a5"/>
        <w:spacing w:before="1"/>
        <w:ind w:right="847"/>
      </w:pPr>
      <w:r>
        <w:lastRenderedPageBreak/>
        <w:t>Окончание Второй мировой войны. Осуждение главных военных преступников ихпособников(Нюрнбергский, ТокийскийиХабаровскийпроцессы).</w:t>
      </w:r>
    </w:p>
    <w:p w:rsidR="001B2487" w:rsidRDefault="004D6112">
      <w:pPr>
        <w:pStyle w:val="a5"/>
        <w:ind w:right="846"/>
      </w:pPr>
      <w:r>
        <w:t>Попытки искажения истории Второй мировой войны и роли советского народа впобеденадгитлеровскойГерманиейиеёсоюзниками.КонституцияРФозащитеисторической правды.</w:t>
      </w:r>
    </w:p>
    <w:p w:rsidR="001B2487" w:rsidRDefault="004D6112">
      <w:pPr>
        <w:pStyle w:val="a5"/>
        <w:ind w:right="844"/>
      </w:pPr>
      <w:r>
        <w:t>Города-герои. Дни воинской славы и памятные даты в России. Указы ПрезидентаРоссийскойФедерацииобутверждениипочётныхзваний«Городавоинскойславы»,</w:t>
      </w:r>
    </w:p>
    <w:p w:rsidR="001B2487" w:rsidRDefault="004D6112">
      <w:pPr>
        <w:pStyle w:val="a5"/>
        <w:ind w:right="846" w:firstLine="0"/>
      </w:pPr>
      <w:r>
        <w:t>«Города трудовой доблести», а также других мерах, направленных на увековечиваниепамяти о ВеликойПобеде.</w:t>
      </w:r>
    </w:p>
    <w:p w:rsidR="001B2487" w:rsidRDefault="004D6112">
      <w:pPr>
        <w:pStyle w:val="a5"/>
        <w:ind w:right="844"/>
      </w:pPr>
      <w:r>
        <w:t>9 мая 1945 г. ‒ День Победы советского народа в Великой Отечественной войне1941–1945  гг.  Парад  на   Красной  площади    и    праздничные   шествия    в    честьДня Победы. Акции «Георгиевская ленточка» и «Бескозырка», марш «Бессмертный полк»вРоссии и зарубежом.Ответственностьзаискажениеистории Второймировой войны.</w:t>
      </w:r>
    </w:p>
    <w:p w:rsidR="001B2487" w:rsidRDefault="004D6112">
      <w:pPr>
        <w:pStyle w:val="af1"/>
        <w:numPr>
          <w:ilvl w:val="3"/>
          <w:numId w:val="63"/>
        </w:numPr>
        <w:tabs>
          <w:tab w:val="left" w:pos="1950"/>
        </w:tabs>
        <w:spacing w:before="2"/>
        <w:ind w:hanging="1021"/>
        <w:rPr>
          <w:sz w:val="24"/>
          <w:szCs w:val="24"/>
        </w:rPr>
      </w:pPr>
      <w:r>
        <w:rPr>
          <w:sz w:val="24"/>
          <w:szCs w:val="24"/>
        </w:rPr>
        <w:t>РаспадСССР.</w:t>
      </w:r>
      <w:r>
        <w:rPr>
          <w:position w:val="1"/>
          <w:sz w:val="24"/>
          <w:szCs w:val="24"/>
        </w:rPr>
        <w:t>СтановлениеновойРоссии(1992-1999гг.).</w:t>
      </w:r>
    </w:p>
    <w:p w:rsidR="001B2487" w:rsidRDefault="004D6112">
      <w:pPr>
        <w:pStyle w:val="a5"/>
        <w:spacing w:before="136"/>
        <w:ind w:right="847"/>
      </w:pPr>
      <w:r>
        <w:t>НарастаниекризисныхявленийвСССР.М.С.Горбачёв.Межнациональныеконфликты.«Парадсуверенитетов».ПринятиеДекларацииогосударственномсуверенитетеРСФСР.</w:t>
      </w:r>
    </w:p>
    <w:p w:rsidR="001B2487" w:rsidRDefault="004D6112">
      <w:pPr>
        <w:pStyle w:val="a5"/>
        <w:spacing w:before="1"/>
        <w:ind w:right="847"/>
      </w:pPr>
      <w:r>
        <w:t xml:space="preserve">Референдум о сохранении СССР и введении поста Президента </w:t>
      </w:r>
      <w:r>
        <w:rPr>
          <w:position w:val="1"/>
        </w:rPr>
        <w:t>РСФСР. Избрание Б.</w:t>
      </w:r>
      <w:r>
        <w:t>Н.ЕльцинаПрезидентомРСФСР.</w:t>
      </w:r>
    </w:p>
    <w:p w:rsidR="001B2487" w:rsidRDefault="004D6112">
      <w:pPr>
        <w:pStyle w:val="a5"/>
        <w:ind w:right="845"/>
      </w:pPr>
      <w:r>
        <w:t>Объявлениегосударственнойнезависимостисоюзнымиреспубликами.ЮридическоеоформлениераспадаСССРисозданиеСодружестваНезависимыхГосударств       (Беловежское       соглашение).        Россия       как       преемник       СССРнамеждународнойарене.</w:t>
      </w:r>
    </w:p>
    <w:p w:rsidR="001B2487" w:rsidRDefault="004D6112">
      <w:pPr>
        <w:pStyle w:val="a5"/>
        <w:spacing w:before="90"/>
        <w:ind w:left="929" w:firstLine="0"/>
      </w:pPr>
      <w:r>
        <w:t>РаспадСССРи егопоследствиядляРоссии имира.</w:t>
      </w:r>
    </w:p>
    <w:p w:rsidR="001B2487" w:rsidRDefault="004D6112">
      <w:pPr>
        <w:pStyle w:val="a5"/>
        <w:spacing w:before="139"/>
        <w:ind w:left="929" w:firstLine="0"/>
      </w:pPr>
      <w:r>
        <w:t>Становление     Российской      Федерации      как      суверенного      государства</w:t>
      </w:r>
    </w:p>
    <w:p w:rsidR="001B2487" w:rsidRDefault="004D6112">
      <w:pPr>
        <w:pStyle w:val="a5"/>
        <w:spacing w:before="137"/>
        <w:ind w:firstLine="0"/>
      </w:pPr>
      <w:r>
        <w:t>(1991-1993гг.).РеферендумпопроектуКонституции.</w:t>
      </w:r>
    </w:p>
    <w:p w:rsidR="001B2487" w:rsidRDefault="004D6112">
      <w:pPr>
        <w:pStyle w:val="a5"/>
        <w:spacing w:before="139"/>
        <w:ind w:left="929" w:firstLine="0"/>
      </w:pPr>
      <w:r>
        <w:t>России.ПринятиеКонституции РоссийскойФедерации 1993г.иеёзначение.</w:t>
      </w:r>
    </w:p>
    <w:p w:rsidR="001B2487" w:rsidRDefault="004D6112">
      <w:pPr>
        <w:pStyle w:val="a5"/>
        <w:spacing w:before="135"/>
        <w:ind w:right="844"/>
      </w:pPr>
      <w:r>
        <w:t>Сложные   1990-е   гг.   Трудности   и   просчёты   экономических   преобразованийвстране.Совершенствованиеновойроссийскойгосударственности.Угрозагосударственномуединству.</w:t>
      </w:r>
    </w:p>
    <w:p w:rsidR="001B2487" w:rsidRDefault="004D6112">
      <w:pPr>
        <w:pStyle w:val="a5"/>
        <w:spacing w:before="1"/>
        <w:ind w:right="848"/>
      </w:pPr>
      <w:r>
        <w:t>Россиянапостсоветскомпространстве.СНГиСоюзноегосударство.ЗначениесохраненияРоссиейстатусаядернойдержавы.</w:t>
      </w:r>
    </w:p>
    <w:p w:rsidR="001B2487" w:rsidRDefault="004D6112">
      <w:pPr>
        <w:pStyle w:val="a5"/>
        <w:ind w:left="929" w:firstLine="0"/>
      </w:pPr>
      <w:r>
        <w:t>ДобровольнаяотставкаБ.Н.Ельцина.</w:t>
      </w:r>
    </w:p>
    <w:p w:rsidR="001B2487" w:rsidRDefault="004D6112">
      <w:pPr>
        <w:pStyle w:val="af1"/>
        <w:numPr>
          <w:ilvl w:val="3"/>
          <w:numId w:val="63"/>
        </w:numPr>
        <w:tabs>
          <w:tab w:val="left" w:pos="1950"/>
        </w:tabs>
        <w:spacing w:before="137"/>
        <w:ind w:hanging="1021"/>
        <w:rPr>
          <w:sz w:val="24"/>
          <w:szCs w:val="24"/>
        </w:rPr>
      </w:pPr>
      <w:r>
        <w:rPr>
          <w:sz w:val="24"/>
          <w:szCs w:val="24"/>
        </w:rPr>
        <w:t>Возрождениестраныс2000-х гг.</w:t>
      </w:r>
    </w:p>
    <w:p w:rsidR="001B2487" w:rsidRDefault="004D6112">
      <w:pPr>
        <w:pStyle w:val="af1"/>
        <w:numPr>
          <w:ilvl w:val="4"/>
          <w:numId w:val="63"/>
        </w:numPr>
        <w:tabs>
          <w:tab w:val="left" w:pos="2130"/>
        </w:tabs>
        <w:spacing w:before="139"/>
        <w:ind w:right="844" w:firstLine="708"/>
        <w:rPr>
          <w:sz w:val="24"/>
          <w:szCs w:val="24"/>
        </w:rPr>
      </w:pPr>
      <w:r>
        <w:rPr>
          <w:sz w:val="24"/>
          <w:szCs w:val="24"/>
        </w:rPr>
        <w:t>РоссийскаяФедерациявначалеXXIвека:напутивосстановленияи укрепления страны. Вступление в должность Президента Российской Федерации В.В.Путина.Восстановлениеединогоправовогопространствастраны.Экономическаяинтеграциянапостсоветскомпространстве.Борьбастерроризмом.УкреплениеВооружённыхСилРоссийскойФедерации.Приоритетныенациональныепроекты.</w:t>
      </w:r>
    </w:p>
    <w:p w:rsidR="001B2487" w:rsidRDefault="004D6112">
      <w:pPr>
        <w:pStyle w:val="a5"/>
        <w:ind w:left="929" w:firstLine="0"/>
      </w:pPr>
      <w:r>
        <w:t>ВосстановлениелидирующихпозицийРоссиивмеждународныхотношениях.</w:t>
      </w:r>
    </w:p>
    <w:p w:rsidR="001B2487" w:rsidRDefault="004D6112">
      <w:pPr>
        <w:pStyle w:val="a5"/>
        <w:spacing w:before="139"/>
        <w:ind w:firstLine="0"/>
      </w:pPr>
      <w:r>
        <w:t>ОтношениясСШАиЕвросоюзом.</w:t>
      </w:r>
    </w:p>
    <w:p w:rsidR="001B2487" w:rsidRDefault="004D6112">
      <w:pPr>
        <w:pStyle w:val="af1"/>
        <w:numPr>
          <w:ilvl w:val="4"/>
          <w:numId w:val="63"/>
        </w:numPr>
        <w:tabs>
          <w:tab w:val="left" w:pos="2130"/>
        </w:tabs>
        <w:spacing w:before="137"/>
        <w:ind w:left="2129" w:hanging="1201"/>
        <w:rPr>
          <w:sz w:val="24"/>
          <w:szCs w:val="24"/>
        </w:rPr>
      </w:pPr>
      <w:r>
        <w:rPr>
          <w:sz w:val="24"/>
          <w:szCs w:val="24"/>
        </w:rPr>
        <w:t>ВоссоединениеКрымасРоссией.</w:t>
      </w:r>
    </w:p>
    <w:p w:rsidR="001B2487" w:rsidRDefault="004D6112">
      <w:pPr>
        <w:pStyle w:val="a5"/>
        <w:spacing w:before="140"/>
        <w:ind w:right="844"/>
      </w:pPr>
      <w:r>
        <w:t>КрымвсоставеРоссийскогогосударствавXX.Крымв1991-2014гг.ГосударственныйпереворотвКиевевфеврале2014г.ДекларацияонезависимостиАвтономнойРеспубликиКрымигородаСевастополя(11марта2014г.).ПодписаниеДоговора  между   Российской   Федерацией   и   Республикой   Крым   о   принятиивРоссийскуюФедерациюРеспубликиКрымиобразованиивсоставеРФновыхсубъектов.Федеральныйконституционныйзаконот21марта2014г.опринятиивРоссийскуюФедерациюРеспубликиКрымиобразованиивсоставеРоссийскойФедерацииновыхсубъектов‒РеспубликиКрымигородафедеральногозначенияСевастополя.</w:t>
      </w:r>
    </w:p>
    <w:p w:rsidR="001B2487" w:rsidRDefault="004D6112">
      <w:pPr>
        <w:pStyle w:val="a5"/>
        <w:ind w:left="929" w:firstLine="0"/>
      </w:pPr>
      <w:r>
        <w:t>ВоссоединениеКрымасРоссией,егозначениеи международныепоследствия.</w:t>
      </w:r>
    </w:p>
    <w:p w:rsidR="001B2487" w:rsidRDefault="004D6112">
      <w:pPr>
        <w:pStyle w:val="af1"/>
        <w:numPr>
          <w:ilvl w:val="4"/>
          <w:numId w:val="63"/>
        </w:numPr>
        <w:tabs>
          <w:tab w:val="left" w:pos="2130"/>
        </w:tabs>
        <w:spacing w:before="139"/>
        <w:ind w:left="2129" w:hanging="1201"/>
        <w:rPr>
          <w:sz w:val="24"/>
          <w:szCs w:val="24"/>
        </w:rPr>
      </w:pPr>
      <w:r>
        <w:rPr>
          <w:sz w:val="24"/>
          <w:szCs w:val="24"/>
        </w:rPr>
        <w:lastRenderedPageBreak/>
        <w:t>РоссийскаяФедерациянасовременномэтапе.«Человеческийкапитал»,</w:t>
      </w:r>
    </w:p>
    <w:p w:rsidR="001B2487" w:rsidRDefault="004D6112">
      <w:pPr>
        <w:pStyle w:val="a5"/>
        <w:spacing w:before="137"/>
        <w:ind w:right="844" w:firstLine="0"/>
      </w:pPr>
      <w:r>
        <w:t>«Комфортнаясредадляжизни»,«Экономическийрост»—основныенаправлениянациональныхпроектов2019-2024гг.Разработкасемейнойполитики.Пропагандаспортаиздоровогообраза жизни.Россиявборьбе с короновирусной пандемией.Реализациякрупных экономических проектов (строительство Крымского моста, трубопроводов «СилаСибири»,«Северныйпоток»идругие).ПоддержкаодарённыхдетейвРоссии(образовательный центр «Сириус» идругие).</w:t>
      </w:r>
    </w:p>
    <w:p w:rsidR="001B2487" w:rsidRDefault="004D6112">
      <w:pPr>
        <w:pStyle w:val="a5"/>
        <w:spacing w:before="90"/>
        <w:ind w:right="846"/>
      </w:pPr>
      <w:r>
        <w:t>Общероссийское   голосование   по   поправкам   к     Конституции     России(2020г.).</w:t>
      </w:r>
    </w:p>
    <w:p w:rsidR="001B2487" w:rsidRDefault="004D6112">
      <w:pPr>
        <w:pStyle w:val="a5"/>
        <w:ind w:left="929" w:firstLine="0"/>
      </w:pPr>
      <w:r>
        <w:t>ПризнаниеРоссией ДНРи ЛНР(2022г.).</w:t>
      </w:r>
    </w:p>
    <w:p w:rsidR="001B2487" w:rsidRDefault="004D6112">
      <w:pPr>
        <w:pStyle w:val="a5"/>
        <w:spacing w:before="139"/>
        <w:ind w:right="844"/>
      </w:pPr>
      <w:r>
        <w:t>Значение исторических традиций и культурного наследия для современной России.ВоссозданиеРоссийскогоисторическогообщества(РИО)иРоссийскоговоенно-исторического общества (РВИО). Исторические парки «Россия ‒ Моя история». Военно-патриотическийпарккультурыиотдыхаВооружённыхСилРоссийскойФедерации</w:t>
      </w:r>
    </w:p>
    <w:p w:rsidR="001B2487" w:rsidRDefault="004D6112">
      <w:pPr>
        <w:pStyle w:val="a5"/>
        <w:ind w:right="846" w:firstLine="0"/>
      </w:pPr>
      <w:r>
        <w:t>«Патриот».МемориальныйпаркПобедынаПоклоннойгореиРжевскиймемориалСоветскомуСолдату.Всероссийскийпроект«Безсрокадавности».Новыеинформационныересурсыо ВеликойПобеде.</w:t>
      </w:r>
    </w:p>
    <w:p w:rsidR="001B2487" w:rsidRDefault="004D6112">
      <w:pPr>
        <w:pStyle w:val="a5"/>
        <w:ind w:left="929" w:firstLine="0"/>
      </w:pPr>
      <w:r>
        <w:t>21.9.2.6.Итоговоеповторение.</w:t>
      </w:r>
    </w:p>
    <w:p w:rsidR="001B2487" w:rsidRDefault="004D6112">
      <w:pPr>
        <w:pStyle w:val="a5"/>
        <w:spacing w:before="139"/>
        <w:ind w:left="929" w:right="2304" w:firstLine="0"/>
        <w:jc w:val="left"/>
      </w:pPr>
      <w:r>
        <w:t>Историяродногокраяв годыреволюцийиГражданскойвойны.Наши земляки ‒ герои Великой Отечественной войны (</w:t>
      </w:r>
      <w:r>
        <w:rPr>
          <w:position w:val="1"/>
        </w:rPr>
        <w:t>1941-1945 гг.).</w:t>
      </w:r>
      <w:r>
        <w:t>НашрегионвконцеXX‒ началеXXIвв.</w:t>
      </w:r>
    </w:p>
    <w:p w:rsidR="001B2487" w:rsidRDefault="004D6112">
      <w:pPr>
        <w:pStyle w:val="a5"/>
        <w:spacing w:before="1"/>
        <w:ind w:left="929" w:firstLine="0"/>
        <w:jc w:val="left"/>
      </w:pPr>
      <w:r>
        <w:t>Трудовыедостижения родногокрая.</w:t>
      </w:r>
    </w:p>
    <w:p w:rsidR="001B2487" w:rsidRDefault="004D6112">
      <w:pPr>
        <w:pStyle w:val="af1"/>
        <w:numPr>
          <w:ilvl w:val="2"/>
          <w:numId w:val="64"/>
        </w:numPr>
        <w:tabs>
          <w:tab w:val="left" w:pos="1770"/>
        </w:tabs>
        <w:spacing w:before="139"/>
        <w:ind w:right="846" w:firstLine="708"/>
        <w:rPr>
          <w:sz w:val="24"/>
          <w:szCs w:val="24"/>
        </w:rPr>
      </w:pPr>
      <w:r>
        <w:rPr>
          <w:sz w:val="24"/>
          <w:szCs w:val="24"/>
        </w:rPr>
        <w:t xml:space="preserve">Планируемые   результаты     освоения     учебного     модуля  </w:t>
      </w:r>
      <w:r>
        <w:rPr>
          <w:position w:val="1"/>
          <w:sz w:val="24"/>
          <w:szCs w:val="24"/>
        </w:rPr>
        <w:t>«Введение</w:t>
      </w:r>
      <w:r>
        <w:rPr>
          <w:sz w:val="24"/>
          <w:szCs w:val="24"/>
        </w:rPr>
        <w:t>вНовейшую историю России».</w:t>
      </w:r>
    </w:p>
    <w:p w:rsidR="001B2487" w:rsidRDefault="004D6112">
      <w:pPr>
        <w:pStyle w:val="af1"/>
        <w:numPr>
          <w:ilvl w:val="3"/>
          <w:numId w:val="64"/>
        </w:numPr>
        <w:tabs>
          <w:tab w:val="left" w:pos="1950"/>
        </w:tabs>
        <w:ind w:right="849" w:firstLine="708"/>
        <w:rPr>
          <w:sz w:val="24"/>
          <w:szCs w:val="24"/>
        </w:rPr>
      </w:pPr>
      <w:r>
        <w:rPr>
          <w:sz w:val="24"/>
          <w:szCs w:val="24"/>
        </w:rPr>
        <w:t>Личностныеиметапредметныерезультатыявляютсяприоритетнымипри освоении содержания учебногомодуля«ВведениевНовейшуюисторию России».</w:t>
      </w:r>
    </w:p>
    <w:p w:rsidR="001B2487" w:rsidRDefault="004D6112">
      <w:pPr>
        <w:pStyle w:val="af1"/>
        <w:numPr>
          <w:ilvl w:val="3"/>
          <w:numId w:val="64"/>
        </w:numPr>
        <w:tabs>
          <w:tab w:val="left" w:pos="1950"/>
        </w:tabs>
        <w:ind w:right="845" w:firstLine="708"/>
        <w:rPr>
          <w:sz w:val="24"/>
          <w:szCs w:val="24"/>
        </w:rPr>
      </w:pPr>
      <w:r>
        <w:rPr>
          <w:sz w:val="24"/>
          <w:szCs w:val="24"/>
        </w:rPr>
        <w:t>Содержание учебного модуля «Введение в Новейшую историю России»способствует      процессу      формирования        внутренней        позиции        личностикак     особого      ценностного      отношения      к      себе,   окружающим      людями жизни в целом, готовности выпускника основной школы действовать на основе системыпозитивныхценностных ориентаций.</w:t>
      </w:r>
    </w:p>
    <w:p w:rsidR="001B2487" w:rsidRDefault="004D6112">
      <w:pPr>
        <w:pStyle w:val="af1"/>
        <w:numPr>
          <w:ilvl w:val="3"/>
          <w:numId w:val="64"/>
        </w:numPr>
        <w:tabs>
          <w:tab w:val="left" w:pos="1745"/>
          <w:tab w:val="left" w:pos="1950"/>
          <w:tab w:val="left" w:pos="3703"/>
          <w:tab w:val="left" w:pos="4750"/>
          <w:tab w:val="left" w:pos="5568"/>
          <w:tab w:val="left" w:pos="6598"/>
          <w:tab w:val="left" w:pos="8151"/>
        </w:tabs>
        <w:ind w:right="845" w:firstLine="708"/>
        <w:rPr>
          <w:sz w:val="24"/>
          <w:szCs w:val="24"/>
        </w:rPr>
      </w:pPr>
      <w:r>
        <w:rPr>
          <w:sz w:val="24"/>
          <w:szCs w:val="24"/>
        </w:rPr>
        <w:t>Содержание учебного модуля «Введение в Новейшую историю России»ориентированонаследующиеважнейшиеубежденияикачествашкольника,которыедолжны</w:t>
      </w:r>
      <w:r>
        <w:rPr>
          <w:sz w:val="24"/>
          <w:szCs w:val="24"/>
        </w:rPr>
        <w:tab/>
        <w:t>проявляться</w:t>
      </w:r>
      <w:r>
        <w:rPr>
          <w:sz w:val="24"/>
          <w:szCs w:val="24"/>
        </w:rPr>
        <w:tab/>
        <w:t>как</w:t>
      </w:r>
      <w:r>
        <w:rPr>
          <w:sz w:val="24"/>
          <w:szCs w:val="24"/>
        </w:rPr>
        <w:tab/>
        <w:t>в</w:t>
      </w:r>
      <w:r>
        <w:rPr>
          <w:sz w:val="24"/>
          <w:szCs w:val="24"/>
        </w:rPr>
        <w:tab/>
        <w:t>его</w:t>
      </w:r>
      <w:r>
        <w:rPr>
          <w:sz w:val="24"/>
          <w:szCs w:val="24"/>
        </w:rPr>
        <w:tab/>
        <w:t>учебной</w:t>
      </w:r>
      <w:r>
        <w:rPr>
          <w:sz w:val="24"/>
          <w:szCs w:val="24"/>
        </w:rPr>
        <w:tab/>
      </w:r>
      <w:r>
        <w:rPr>
          <w:spacing w:val="-1"/>
          <w:sz w:val="24"/>
          <w:szCs w:val="24"/>
        </w:rPr>
        <w:t>деятельности,</w:t>
      </w:r>
      <w:r>
        <w:rPr>
          <w:sz w:val="24"/>
          <w:szCs w:val="24"/>
        </w:rPr>
        <w:t>такиприреализациинаправленийвоспитательнойдеятельностиобразовательнойорганизации всферах:</w:t>
      </w:r>
    </w:p>
    <w:p w:rsidR="001B2487" w:rsidRDefault="004D6112">
      <w:pPr>
        <w:pStyle w:val="af1"/>
        <w:numPr>
          <w:ilvl w:val="0"/>
          <w:numId w:val="65"/>
        </w:numPr>
        <w:tabs>
          <w:tab w:val="left" w:pos="1189"/>
          <w:tab w:val="left" w:pos="3459"/>
          <w:tab w:val="left" w:pos="6183"/>
          <w:tab w:val="left" w:pos="7870"/>
        </w:tabs>
        <w:ind w:right="844" w:firstLine="708"/>
        <w:rPr>
          <w:sz w:val="24"/>
          <w:szCs w:val="24"/>
        </w:rPr>
      </w:pPr>
      <w:r>
        <w:rPr>
          <w:sz w:val="24"/>
          <w:szCs w:val="24"/>
        </w:rPr>
        <w:t>гражданского воспитания: готовность к выполнению обязанностей гражданина иреализацииегоправ,уважениеправ,свободизаконныхинтересовдругихлюдей;активноеучастиевжизнисемьи,образовательнойорганизации,местногосообщества,родного края, страны; неприятие любых форм экстремизма, дискриминации; пониманиероли различных социальных институтов в жизни человека; представление об основныхправах,свободахиобязанностяхгражданина,социальныхнормахиправилахмежличностных</w:t>
      </w:r>
      <w:r>
        <w:rPr>
          <w:sz w:val="24"/>
          <w:szCs w:val="24"/>
        </w:rPr>
        <w:tab/>
        <w:t>отношений</w:t>
      </w:r>
      <w:r>
        <w:rPr>
          <w:sz w:val="24"/>
          <w:szCs w:val="24"/>
        </w:rPr>
        <w:tab/>
        <w:t>в</w:t>
      </w:r>
      <w:r>
        <w:rPr>
          <w:sz w:val="24"/>
          <w:szCs w:val="24"/>
        </w:rPr>
        <w:tab/>
        <w:t>поликультурном</w:t>
      </w:r>
    </w:p>
    <w:p w:rsidR="001B2487" w:rsidRDefault="004D6112">
      <w:pPr>
        <w:pStyle w:val="a5"/>
        <w:spacing w:before="90"/>
        <w:ind w:right="844" w:firstLine="0"/>
      </w:pPr>
      <w:r>
        <w:t>имногоконфессиональномобществе,представлениеоспособахпротиводействиякоррупции;  готовность   к   разнообразной   совместной   деятельности,   стремлениеквзаимопониманиюивзаимопомощи, активноеучастиевшкольномсамоуправлении;готовностькучастию вгуманитарнойдеятельности;</w:t>
      </w:r>
    </w:p>
    <w:p w:rsidR="001B2487" w:rsidRDefault="004D6112">
      <w:pPr>
        <w:pStyle w:val="af1"/>
        <w:numPr>
          <w:ilvl w:val="0"/>
          <w:numId w:val="65"/>
        </w:numPr>
        <w:tabs>
          <w:tab w:val="left" w:pos="1189"/>
          <w:tab w:val="left" w:pos="2645"/>
          <w:tab w:val="left" w:pos="5019"/>
          <w:tab w:val="left" w:pos="6382"/>
          <w:tab w:val="left" w:pos="9001"/>
        </w:tabs>
        <w:ind w:right="846" w:firstLine="708"/>
        <w:rPr>
          <w:sz w:val="24"/>
          <w:szCs w:val="24"/>
        </w:rPr>
      </w:pPr>
      <w:r>
        <w:rPr>
          <w:sz w:val="24"/>
          <w:szCs w:val="24"/>
        </w:rPr>
        <w:t>патриотическоговоспитания:осознаниероссийскойгражданскойидентичностив поликультурном и многоконфессиональном обществе, проявление интереса к познаниюродного языка, истории, культуры Российской Федерации, своего края, народов России,ценностное</w:t>
      </w:r>
      <w:r>
        <w:rPr>
          <w:sz w:val="24"/>
          <w:szCs w:val="24"/>
        </w:rPr>
        <w:tab/>
        <w:t>отношение</w:t>
      </w:r>
      <w:r>
        <w:rPr>
          <w:sz w:val="24"/>
          <w:szCs w:val="24"/>
        </w:rPr>
        <w:tab/>
        <w:t>к</w:t>
      </w:r>
      <w:r>
        <w:rPr>
          <w:sz w:val="24"/>
          <w:szCs w:val="24"/>
        </w:rPr>
        <w:tab/>
        <w:t>достижениям</w:t>
      </w:r>
      <w:r>
        <w:rPr>
          <w:sz w:val="24"/>
          <w:szCs w:val="24"/>
        </w:rPr>
        <w:lastRenderedPageBreak/>
        <w:tab/>
        <w:t>своейРодины‒  России,  к  науке,  искусству,  спорту,  технологиям,  боевым  подвигамитрудовымдостижениямнарода,уважениексимволамРоссии,государственнымпраздникам, историческому и природному наследию, памятникам и символам воинскойславы,традициямразных народов, проживающих вродной стране;</w:t>
      </w:r>
    </w:p>
    <w:p w:rsidR="001B2487" w:rsidRDefault="004D6112">
      <w:pPr>
        <w:pStyle w:val="af1"/>
        <w:numPr>
          <w:ilvl w:val="0"/>
          <w:numId w:val="65"/>
        </w:numPr>
        <w:tabs>
          <w:tab w:val="left" w:pos="1189"/>
        </w:tabs>
        <w:ind w:right="844" w:firstLine="708"/>
        <w:rPr>
          <w:sz w:val="24"/>
          <w:szCs w:val="24"/>
        </w:rPr>
      </w:pPr>
      <w:r>
        <w:rPr>
          <w:sz w:val="24"/>
          <w:szCs w:val="24"/>
        </w:rPr>
        <w:t xml:space="preserve">духовно-нравственного  воспитания:    ориентация    на    моральные    ценностиинормывситуацияхнравственноговыбора,готовностьоцениватьсвоёповедениеи  поступки,   поведение   и   поступки   других   людей   с   позиции   нравственныхиправовыхнормсучетомосознанияпоследствийпоступков,активноенеприятиеасоциальных поступков, свобода и ответственность личности в </w:t>
      </w:r>
      <w:r>
        <w:rPr>
          <w:position w:val="1"/>
          <w:sz w:val="24"/>
          <w:szCs w:val="24"/>
        </w:rPr>
        <w:t>условиях индивидуального</w:t>
      </w:r>
      <w:r>
        <w:rPr>
          <w:sz w:val="24"/>
          <w:szCs w:val="24"/>
        </w:rPr>
        <w:t>и общественного пространства.</w:t>
      </w:r>
    </w:p>
    <w:p w:rsidR="001B2487" w:rsidRDefault="004D6112">
      <w:pPr>
        <w:pStyle w:val="a5"/>
        <w:ind w:right="844"/>
      </w:pPr>
      <w:r>
        <w:t>21.9.3.4. Содержание учебного модуля «Введение в Новейшую историю России»также    ориентировано    на     понимание     роли     этнических     культурныхтрадиций‒вобластиэстетическоговоспитания,наформированиеценностногоотношения к здоровью, жизни и осознание необходимости их сохранения, следованияправилам       безопасного       поведения       в       интернет-среде,       активное       участиев    решении    практических    задач   социальной    направленности,   уважение   к    трудуи результатам трудовой деятельности, готовность к участию в практической деятельностиэкологической направленности.</w:t>
      </w:r>
    </w:p>
    <w:p w:rsidR="001B2487" w:rsidRDefault="004D6112">
      <w:pPr>
        <w:pStyle w:val="af1"/>
        <w:numPr>
          <w:ilvl w:val="3"/>
          <w:numId w:val="66"/>
        </w:numPr>
        <w:tabs>
          <w:tab w:val="left" w:pos="1950"/>
        </w:tabs>
        <w:ind w:right="845" w:firstLine="708"/>
        <w:rPr>
          <w:sz w:val="24"/>
          <w:szCs w:val="24"/>
        </w:rPr>
      </w:pPr>
      <w:r>
        <w:rPr>
          <w:sz w:val="24"/>
          <w:szCs w:val="24"/>
        </w:rPr>
        <w:t>Приосвоениисодержанияучебногомодуля«ВведениевНовейшуюисториюРоссии»обучающиесяпродолжатосмыслениеценностинаучногопознания,освоениесистемынаучныхпредставленийобосновныхзакономерностяхразвитияобщества,расширениесоциальногоопытадлядостиженияиндивидуальногоиколлективногоблагополучия,втомчислев ходеовладенияязыковойичитательскойкультурой,основныминавыкамиисследовательскойдеятельности.Важнымтакжеявляетсяподготовитьвыпускникаосновнойшколыкизменяющимсяусловиямсоциальной среды,стрессоустойчивость, открытостьопыту изнаниямдругих.</w:t>
      </w:r>
    </w:p>
    <w:p w:rsidR="001B2487" w:rsidRDefault="004D6112">
      <w:pPr>
        <w:pStyle w:val="af1"/>
        <w:numPr>
          <w:ilvl w:val="3"/>
          <w:numId w:val="66"/>
        </w:numPr>
        <w:tabs>
          <w:tab w:val="left" w:pos="2128"/>
        </w:tabs>
        <w:spacing w:before="1"/>
        <w:ind w:right="846" w:firstLine="708"/>
        <w:rPr>
          <w:sz w:val="24"/>
          <w:szCs w:val="24"/>
        </w:rPr>
      </w:pPr>
      <w:r>
        <w:rPr>
          <w:sz w:val="24"/>
          <w:szCs w:val="24"/>
        </w:rPr>
        <w:t>Врезультатеизученияучебногомодуля«ВведениевНовейшуюисториюРоссии»уобучающегосябудутсформированыпознавательныеуниверсальные</w:t>
      </w:r>
    </w:p>
    <w:p w:rsidR="001B2487" w:rsidRDefault="004D6112">
      <w:pPr>
        <w:pStyle w:val="a5"/>
        <w:spacing w:before="90"/>
        <w:ind w:right="843" w:firstLine="0"/>
      </w:pPr>
      <w:r>
        <w:t>учебныедействия,коммуникативныеуниверсальныеучебныедействия,регулятивныеуниверсальныеучебныедействия, совместная деятельность.</w:t>
      </w:r>
    </w:p>
    <w:p w:rsidR="001B2487" w:rsidRDefault="004D6112">
      <w:pPr>
        <w:pStyle w:val="af1"/>
        <w:numPr>
          <w:ilvl w:val="4"/>
          <w:numId w:val="66"/>
        </w:numPr>
        <w:tabs>
          <w:tab w:val="left" w:pos="2202"/>
        </w:tabs>
        <w:ind w:right="846" w:firstLine="708"/>
        <w:rPr>
          <w:sz w:val="24"/>
          <w:szCs w:val="24"/>
        </w:rPr>
      </w:pPr>
      <w:r>
        <w:rPr>
          <w:sz w:val="24"/>
          <w:szCs w:val="24"/>
        </w:rPr>
        <w:t>У обучающегося будут сформированы следующие базовые логическиедействиякакчастьпознавательных универсальных учебныхдействий:</w:t>
      </w:r>
    </w:p>
    <w:p w:rsidR="001B2487" w:rsidRDefault="004D6112">
      <w:pPr>
        <w:pStyle w:val="a5"/>
        <w:spacing w:before="5"/>
        <w:ind w:right="850"/>
      </w:pPr>
      <w:r>
        <w:t xml:space="preserve">выявлять и характеризовать существенные признаки, итоги и значение </w:t>
      </w:r>
      <w:r>
        <w:rPr>
          <w:position w:val="1"/>
        </w:rPr>
        <w:t>ключевых</w:t>
      </w:r>
      <w:r>
        <w:t>событий ипроцессовНовейшейисторииРоссии;</w:t>
      </w:r>
    </w:p>
    <w:p w:rsidR="001B2487" w:rsidRDefault="004D6112">
      <w:pPr>
        <w:pStyle w:val="a5"/>
        <w:ind w:right="847"/>
      </w:pPr>
      <w:r>
        <w:t>выявлять  причинно-следственные,  пространственные  и    временные    связи(при  наличии)   изученных   ранее   исторических   событий,   явлений,   процессовсисториейРоссии XX‒ началаXXIв. ;</w:t>
      </w:r>
    </w:p>
    <w:p w:rsidR="001B2487" w:rsidRDefault="004D6112">
      <w:pPr>
        <w:pStyle w:val="a5"/>
        <w:spacing w:before="1"/>
        <w:ind w:right="845"/>
      </w:pPr>
      <w:r>
        <w:t>выявлятьзакономерностиипротиворечияврассматриваемыхфактахсучётомпредложенной   задачи,     классифицировать,     самостоятельно     выбирать     основанияикритерии дляклассификации;</w:t>
      </w:r>
    </w:p>
    <w:p w:rsidR="001B2487" w:rsidRDefault="004D6112">
      <w:pPr>
        <w:pStyle w:val="a5"/>
        <w:ind w:right="848"/>
      </w:pPr>
      <w:r>
        <w:t>выявлять дефициты информации, данных, необходимых для решения поставленнойзадачи;</w:t>
      </w:r>
    </w:p>
    <w:p w:rsidR="001B2487" w:rsidRDefault="004D6112">
      <w:pPr>
        <w:pStyle w:val="a5"/>
        <w:ind w:right="843"/>
      </w:pPr>
      <w:r>
        <w:t>делатьвыводы,создаватьобобщенияовзаимосвязяхсиспользованиемдедуктивных,индуктивныхумозаключенийипоаналогии,строитьлогическиерассуждения;</w:t>
      </w:r>
    </w:p>
    <w:p w:rsidR="001B2487" w:rsidRDefault="004D6112">
      <w:pPr>
        <w:pStyle w:val="a5"/>
        <w:ind w:left="929" w:firstLine="0"/>
      </w:pPr>
      <w:r>
        <w:t>самостоятельновыбиратьспособрешенияучебной задачи.</w:t>
      </w:r>
    </w:p>
    <w:p w:rsidR="001B2487" w:rsidRDefault="004D6112">
      <w:pPr>
        <w:pStyle w:val="af1"/>
        <w:numPr>
          <w:ilvl w:val="4"/>
          <w:numId w:val="66"/>
        </w:numPr>
        <w:tabs>
          <w:tab w:val="left" w:pos="2130"/>
        </w:tabs>
        <w:spacing w:before="135"/>
        <w:ind w:right="849" w:firstLine="708"/>
        <w:rPr>
          <w:sz w:val="24"/>
          <w:szCs w:val="24"/>
        </w:rPr>
      </w:pPr>
      <w:r>
        <w:rPr>
          <w:sz w:val="24"/>
          <w:szCs w:val="24"/>
        </w:rPr>
        <w:t>Уобучающегосябудутсформированыследующиебазовыеисследовательскиедействиякак частьпознавательныхуниверсальныхучебныхдействий:</w:t>
      </w:r>
    </w:p>
    <w:p w:rsidR="001B2487" w:rsidRDefault="004D6112">
      <w:pPr>
        <w:pStyle w:val="a5"/>
        <w:ind w:left="929" w:right="846" w:firstLine="0"/>
      </w:pPr>
      <w:r>
        <w:t>использоватьвопросыкакисследовательскийинструментпознания;формулироватьвопросы,фиксирующиеразрывмеждуреальным</w:t>
      </w:r>
    </w:p>
    <w:p w:rsidR="001B2487" w:rsidRDefault="004D6112">
      <w:pPr>
        <w:pStyle w:val="a5"/>
        <w:ind w:right="845" w:firstLine="0"/>
      </w:pPr>
      <w:r>
        <w:t>и желательным состоянием ситуации, объекта, самостоятельно устанавливать искомое иданное;</w:t>
      </w:r>
    </w:p>
    <w:p w:rsidR="001B2487" w:rsidRDefault="004D6112">
      <w:pPr>
        <w:pStyle w:val="a5"/>
        <w:ind w:right="847"/>
      </w:pPr>
      <w:r>
        <w:t>формулировать гипотезу об истинности собственных суждений и суждений других,аргументироватьсвою позицию, мнение;</w:t>
      </w:r>
    </w:p>
    <w:p w:rsidR="001B2487" w:rsidRDefault="004D6112">
      <w:pPr>
        <w:pStyle w:val="a5"/>
        <w:ind w:right="844"/>
      </w:pPr>
      <w:r>
        <w:t>проводитьпо самостоятельно составленному плану небольшое исследование поустановлениюпричинно-следственных связей событийипроцессов;</w:t>
      </w:r>
    </w:p>
    <w:p w:rsidR="001B2487" w:rsidRDefault="004D6112">
      <w:pPr>
        <w:pStyle w:val="a5"/>
        <w:ind w:left="929" w:firstLine="0"/>
      </w:pPr>
      <w:r>
        <w:t>оцениватьнаприменимостьи достоверностьинформацию;</w:t>
      </w:r>
    </w:p>
    <w:p w:rsidR="001B2487" w:rsidRDefault="004D6112">
      <w:pPr>
        <w:pStyle w:val="a5"/>
        <w:spacing w:before="139"/>
        <w:ind w:right="845"/>
      </w:pPr>
      <w:r>
        <w:rPr>
          <w:position w:val="1"/>
        </w:rPr>
        <w:lastRenderedPageBreak/>
        <w:t xml:space="preserve">самостоятельно формулировать обобщения </w:t>
      </w:r>
      <w:r>
        <w:t>и выводы по результатам проведенногонебольшогоисследования,владетьинструментамиоценкидостоверностиполученныхвыводови обобщений;</w:t>
      </w:r>
    </w:p>
    <w:p w:rsidR="001B2487" w:rsidRDefault="004D6112">
      <w:pPr>
        <w:pStyle w:val="a5"/>
        <w:ind w:right="847"/>
      </w:pPr>
      <w:r>
        <w:t>прогнозироватьвозможноедальнейшееразвитиепроцессов,событийиихпоследствия,ваналогичныхили  сходных  ситуациях,  выдвигать  предположенияобих развитиивновыхусловиях иконтекстах.</w:t>
      </w:r>
    </w:p>
    <w:p w:rsidR="001B2487" w:rsidRDefault="004D6112">
      <w:pPr>
        <w:pStyle w:val="af1"/>
        <w:numPr>
          <w:ilvl w:val="4"/>
          <w:numId w:val="66"/>
        </w:numPr>
        <w:tabs>
          <w:tab w:val="left" w:pos="2130"/>
        </w:tabs>
        <w:ind w:left="2129" w:hanging="1201"/>
        <w:rPr>
          <w:sz w:val="24"/>
          <w:szCs w:val="24"/>
        </w:rPr>
      </w:pPr>
      <w:r>
        <w:rPr>
          <w:sz w:val="24"/>
          <w:szCs w:val="24"/>
        </w:rPr>
        <w:t>Уобучающегосябудутсформированыследующиеуменияработать</w:t>
      </w:r>
    </w:p>
    <w:p w:rsidR="001B2487" w:rsidRDefault="004D6112">
      <w:pPr>
        <w:pStyle w:val="a5"/>
        <w:spacing w:before="90"/>
        <w:ind w:firstLine="0"/>
      </w:pPr>
      <w:r>
        <w:t>синформациейкакчастьпознавательныхуниверсальныхучебныхдействий:</w:t>
      </w:r>
    </w:p>
    <w:p w:rsidR="001B2487" w:rsidRDefault="004D6112">
      <w:pPr>
        <w:pStyle w:val="a5"/>
        <w:spacing w:before="129"/>
        <w:ind w:right="846"/>
      </w:pPr>
      <w:r>
        <w:t>применятьразличныеметоды,инструментыизапросыприпоискеиотбореинформацииили   данных   из   источников   с   учётом   предложенной   учебной   задачии заданных критериев;</w:t>
      </w:r>
    </w:p>
    <w:p w:rsidR="001B2487" w:rsidRDefault="004D6112">
      <w:pPr>
        <w:pStyle w:val="a5"/>
        <w:spacing w:before="2"/>
        <w:ind w:right="847"/>
      </w:pPr>
      <w:r>
        <w:t>выбирать,анализировать,систематизироватьиинтерпретироватьинформациюразличныхвидовиформпредставления(справочная,научно-популярнаялитература,интернет-ресурсыидругие);</w:t>
      </w:r>
    </w:p>
    <w:p w:rsidR="001B2487" w:rsidRDefault="004D6112">
      <w:pPr>
        <w:pStyle w:val="a5"/>
        <w:ind w:right="847"/>
      </w:pPr>
      <w:r>
        <w:t>находить    сходные   аргументы    (подтверждающие   или    опровергающие   однуи ту жеидею, версию)вразличных информационныхисточниках;</w:t>
      </w:r>
    </w:p>
    <w:p w:rsidR="001B2487" w:rsidRDefault="004D6112">
      <w:pPr>
        <w:pStyle w:val="a5"/>
        <w:ind w:right="846"/>
      </w:pPr>
      <w:r>
        <w:t>самостоятельновыбиратьоптимальнуюформупредставленияинформацииииллюстрировать решаемые задачи несложными схемами, диаграммами, иной графикой иихкомбинациями;</w:t>
      </w:r>
    </w:p>
    <w:p w:rsidR="001B2487" w:rsidRDefault="004D6112">
      <w:pPr>
        <w:pStyle w:val="a5"/>
        <w:ind w:right="848"/>
      </w:pPr>
      <w:r>
        <w:t>оцениватьнадёжностьинформациипокритериям,предложеннымилисформулированнымсамостоятельно;</w:t>
      </w:r>
    </w:p>
    <w:p w:rsidR="001B2487" w:rsidRDefault="004D6112">
      <w:pPr>
        <w:pStyle w:val="a5"/>
        <w:ind w:left="929" w:firstLine="0"/>
      </w:pPr>
      <w:r>
        <w:t>эффективнозапоминатьисистематизироватьинформацию.</w:t>
      </w:r>
    </w:p>
    <w:p w:rsidR="001B2487" w:rsidRDefault="004D6112">
      <w:pPr>
        <w:pStyle w:val="af1"/>
        <w:numPr>
          <w:ilvl w:val="4"/>
          <w:numId w:val="66"/>
        </w:numPr>
        <w:tabs>
          <w:tab w:val="left" w:pos="2130"/>
        </w:tabs>
        <w:spacing w:before="137"/>
        <w:ind w:right="846" w:firstLine="708"/>
        <w:rPr>
          <w:sz w:val="24"/>
          <w:szCs w:val="24"/>
        </w:rPr>
      </w:pPr>
      <w:r>
        <w:rPr>
          <w:sz w:val="24"/>
          <w:szCs w:val="24"/>
        </w:rPr>
        <w:t>У обучающегося будут сформированы следующие умения общения какчастькоммуникативных универсальных учебных действий:</w:t>
      </w:r>
    </w:p>
    <w:p w:rsidR="001B2487" w:rsidRDefault="004D6112">
      <w:pPr>
        <w:pStyle w:val="a5"/>
        <w:ind w:right="847"/>
      </w:pPr>
      <w:r>
        <w:t>восприниматьиформулироватьсуждения,выражатьэмоциивсоответствиис   целями   и   условиями   общения;   выражать   себя   (свою   точку   зрения)   в   устныхи письменных текстах;</w:t>
      </w:r>
    </w:p>
    <w:p w:rsidR="001B2487" w:rsidRDefault="004D6112">
      <w:pPr>
        <w:pStyle w:val="a5"/>
        <w:ind w:right="844"/>
      </w:pPr>
      <w:r>
        <w:t>распознаватьневербальныесредстваобщения,пониматьзначениесоциальныхзнаков,знатьираспознаватьпредпосылкиконфликтныхситуацийи смягчатьконфликты;</w:t>
      </w:r>
    </w:p>
    <w:p w:rsidR="001B2487" w:rsidRDefault="004D6112">
      <w:pPr>
        <w:pStyle w:val="a5"/>
        <w:ind w:right="846"/>
      </w:pPr>
      <w:r>
        <w:t>понимать     намерения      других,   проявлять      уважительное      отношениек собеседнику ивкорректнойформеформулировать свои возражения;</w:t>
      </w:r>
    </w:p>
    <w:p w:rsidR="001B2487" w:rsidRDefault="004D6112">
      <w:pPr>
        <w:pStyle w:val="a5"/>
        <w:ind w:right="844"/>
      </w:pPr>
      <w:r>
        <w:t>умение формулировать вопросы (в диалоге, дискуссии) по существу обсуждаемойтемы         и         высказывать         идеи,         нацеленные         на         решение         задачии   поддержание    благожелательности    общения;    сопоставлять    свои    сужденияс      суждениями      других        участников        диалога,        обнаруживать        различиеи сходство позиций;</w:t>
      </w:r>
    </w:p>
    <w:p w:rsidR="001B2487" w:rsidRDefault="004D6112">
      <w:pPr>
        <w:pStyle w:val="a5"/>
        <w:ind w:right="844"/>
      </w:pPr>
      <w:r>
        <w:t>публичнопредставлятьрезультатывыполненногоисследования,проекта;самостоятельно  выбирать   формат   выступления   с   учётом   задач   презентациииособенностейаудиторииивсоответствииснимсоставлятьустныеиписьменныетекстыс  использованием  иллюстративных  материалов,  исторических  источниковидругие.</w:t>
      </w:r>
    </w:p>
    <w:p w:rsidR="001B2487" w:rsidRDefault="004D6112">
      <w:pPr>
        <w:pStyle w:val="af1"/>
        <w:numPr>
          <w:ilvl w:val="4"/>
          <w:numId w:val="66"/>
        </w:numPr>
        <w:tabs>
          <w:tab w:val="left" w:pos="2130"/>
        </w:tabs>
        <w:ind w:right="851" w:firstLine="708"/>
        <w:rPr>
          <w:sz w:val="24"/>
          <w:szCs w:val="24"/>
        </w:rPr>
      </w:pPr>
      <w:r>
        <w:rPr>
          <w:sz w:val="24"/>
          <w:szCs w:val="24"/>
        </w:rPr>
        <w:t>Уобучающегосябудутсформированыследующиеумениявчастирегулятивныхуниверсальных учебных действий:</w:t>
      </w:r>
    </w:p>
    <w:p w:rsidR="001B2487" w:rsidRDefault="004D6112">
      <w:pPr>
        <w:pStyle w:val="a5"/>
        <w:spacing w:before="90"/>
        <w:ind w:right="845"/>
      </w:pPr>
      <w:r>
        <w:t>выявлятьпроблемыдлярешениявжизненныхиучебныхситуациях;ориентироваться  в    различных    подходах    к    принятию    решений    (индивидуально,вгруппе, групповой);</w:t>
      </w:r>
    </w:p>
    <w:p w:rsidR="001B2487" w:rsidRDefault="004D6112">
      <w:pPr>
        <w:pStyle w:val="a5"/>
        <w:spacing w:before="1"/>
        <w:ind w:right="846"/>
      </w:pPr>
      <w:r>
        <w:t>самостоятельносоставлятьалгоритмрешениязадачи(илиегочасть),выбиратьспособ     решения      учебной      задачи      с      учётом      имеющихся      ресурсови собственныхвозможностей, аргументироватьпредлагаемые вариантырешений;</w:t>
      </w:r>
    </w:p>
    <w:p w:rsidR="001B2487" w:rsidRDefault="004D6112">
      <w:pPr>
        <w:pStyle w:val="a5"/>
        <w:ind w:right="844"/>
      </w:pPr>
      <w:r>
        <w:t>составлятьпландействий(планреализациинамеченногоалгоритмарешенияилиегочасти),корректироватьпредложенныйалгоритм(илиегочасть)сучётомполучения новых знаний об изучаемом объекте; делать выбор и брать ответственность зарешение;</w:t>
      </w:r>
    </w:p>
    <w:p w:rsidR="001B2487" w:rsidRDefault="004D6112">
      <w:pPr>
        <w:pStyle w:val="a5"/>
        <w:ind w:right="845"/>
      </w:pPr>
      <w:r>
        <w:t>проявлять   способность     к     самоконтролю,   самомотивации     и     рефлексии,к адекватнойоценкеиизменению ситуации;</w:t>
      </w:r>
    </w:p>
    <w:p w:rsidR="001B2487" w:rsidRDefault="004D6112">
      <w:pPr>
        <w:pStyle w:val="a5"/>
        <w:ind w:right="845"/>
      </w:pPr>
      <w:r>
        <w:t xml:space="preserve">объяснять причины достижения (недостижения) результатов деятельности, </w:t>
      </w:r>
      <w:r>
        <w:lastRenderedPageBreak/>
        <w:t>даватьоценку приобретённому опыту, находить позитивное в произошедшей ситуации, вноситькоррективывдеятельностьнаосновеновыхобстоятельств,изменившихсяситуаций,установленныхошибок, возникших трудностей;</w:t>
      </w:r>
    </w:p>
    <w:p w:rsidR="001B2487" w:rsidRDefault="004D6112">
      <w:pPr>
        <w:pStyle w:val="a5"/>
        <w:ind w:left="929" w:firstLine="0"/>
      </w:pPr>
      <w:r>
        <w:t>оцениватьсоответствиерезультатацелии условиям;</w:t>
      </w:r>
    </w:p>
    <w:p w:rsidR="001B2487" w:rsidRDefault="004D6112">
      <w:pPr>
        <w:pStyle w:val="a5"/>
        <w:spacing w:before="137"/>
        <w:ind w:right="849"/>
      </w:pPr>
      <w:r>
        <w:t>выявлять на примерах исторических ситуаций роль эмоций в отношениях междулюдьми;</w:t>
      </w:r>
    </w:p>
    <w:p w:rsidR="001B2487" w:rsidRDefault="004D6112">
      <w:pPr>
        <w:pStyle w:val="a5"/>
        <w:ind w:right="844"/>
      </w:pPr>
      <w:r>
        <w:t>ставитьсебянаместодругогочеловека,пониматьмотивыдействийдругого(висторических ситуациях иокружающей действительности);</w:t>
      </w:r>
    </w:p>
    <w:p w:rsidR="001B2487" w:rsidRDefault="004D6112">
      <w:pPr>
        <w:pStyle w:val="a5"/>
        <w:ind w:right="845"/>
      </w:pPr>
      <w:r>
        <w:t>регулировать способ выражения своих эмоций с учетом позиций и мнений другихучастниковобщения.</w:t>
      </w:r>
    </w:p>
    <w:p w:rsidR="001B2487" w:rsidRDefault="004D6112">
      <w:pPr>
        <w:pStyle w:val="af1"/>
        <w:numPr>
          <w:ilvl w:val="4"/>
          <w:numId w:val="66"/>
        </w:numPr>
        <w:tabs>
          <w:tab w:val="left" w:pos="2130"/>
        </w:tabs>
        <w:ind w:right="848" w:firstLine="708"/>
        <w:rPr>
          <w:sz w:val="24"/>
          <w:szCs w:val="24"/>
        </w:rPr>
      </w:pPr>
      <w:r>
        <w:rPr>
          <w:sz w:val="24"/>
          <w:szCs w:val="24"/>
        </w:rPr>
        <w:t>У обучающегося будут сформированы следующие умения совместнойдеятельности:</w:t>
      </w:r>
    </w:p>
    <w:p w:rsidR="001B2487" w:rsidRDefault="004D6112">
      <w:pPr>
        <w:pStyle w:val="a5"/>
        <w:spacing w:before="3"/>
        <w:ind w:right="845"/>
      </w:pPr>
      <w:r>
        <w:t>понимать и использовать преимущества командной и индивидуальной работы прирешенииконкретнойпроблемы,обосновыватьнеобходимостьприменениягрупповыхформвзаимодействия прирешениипоставленнойзадачи;</w:t>
      </w:r>
    </w:p>
    <w:p w:rsidR="001B2487" w:rsidRDefault="004D6112">
      <w:pPr>
        <w:pStyle w:val="a5"/>
        <w:ind w:right="844"/>
      </w:pPr>
      <w: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совместнойработы;</w:t>
      </w:r>
    </w:p>
    <w:p w:rsidR="001B2487" w:rsidRDefault="004D6112">
      <w:pPr>
        <w:pStyle w:val="a5"/>
        <w:ind w:right="849"/>
      </w:pPr>
      <w:r>
        <w:t>планироватьорганизациюсовместнойработы,определятьсвоюроль(сучётомпредпочтенийивозможностейвсехучастниковвзаимодействия),распределятьзадачимеждучленамикоманды,участвовать вгрупповых формахработы);</w:t>
      </w:r>
    </w:p>
    <w:p w:rsidR="001B2487" w:rsidRDefault="004D6112">
      <w:pPr>
        <w:pStyle w:val="a5"/>
        <w:ind w:right="850"/>
      </w:pPr>
      <w:r>
        <w:t>выполнятьсвоючастьработы,достигатькачественногорезультатапосвоемунаправлениюикоординироватьсвоидействиясдействиямидругих членовкоманды;</w:t>
      </w:r>
    </w:p>
    <w:p w:rsidR="001B2487" w:rsidRDefault="004D6112">
      <w:pPr>
        <w:pStyle w:val="a5"/>
        <w:spacing w:before="90"/>
        <w:ind w:right="845"/>
      </w:pPr>
      <w:r>
        <w:t>оценивать качество своего вклада в общий продукт по критериям, самостоятельносформулированнымучастникамивзаимодействия;</w:t>
      </w:r>
    </w:p>
    <w:p w:rsidR="001B2487" w:rsidRDefault="004D6112">
      <w:pPr>
        <w:pStyle w:val="a5"/>
        <w:ind w:right="846"/>
      </w:pPr>
      <w:r>
        <w:t>сравнивать результаты с исходной задачей и вкладом каждого члена команды вдостижениерезультатов,разделятьсферуответственностиипроявлятьготовностькпредоставлениюотчётаперед группой.</w:t>
      </w:r>
    </w:p>
    <w:p w:rsidR="001B2487" w:rsidRDefault="004D6112">
      <w:pPr>
        <w:pStyle w:val="a5"/>
        <w:spacing w:before="1"/>
        <w:ind w:right="844"/>
      </w:pPr>
      <w:r>
        <w:t>21.9.3.7.ВсоставепредметныхрезультатовпоосвоениюПрограммымодуляследуетвыделить:  представления  обучающихся  о  наиболее  значимых  событияхи   процессах   историиРоссии   XX—началаXXIв.,   основныевиды   деятельностипополучению  и  осмыслению  нового  знания,  его  интерпретации  и  применениювразличных учебных ижизненных ситуациях.</w:t>
      </w:r>
    </w:p>
    <w:p w:rsidR="001B2487" w:rsidRDefault="004D6112">
      <w:pPr>
        <w:pStyle w:val="1"/>
        <w:tabs>
          <w:tab w:val="left" w:pos="1410"/>
          <w:tab w:val="left" w:pos="3324"/>
          <w:tab w:val="left" w:pos="4673"/>
          <w:tab w:val="left" w:pos="6346"/>
          <w:tab w:val="left" w:pos="7075"/>
          <w:tab w:val="left" w:pos="8571"/>
        </w:tabs>
        <w:ind w:firstLine="0"/>
        <w:jc w:val="center"/>
      </w:pPr>
      <w:bookmarkStart w:id="23" w:name="150._Федеральная_рабочая_программа_по_уч"/>
      <w:bookmarkEnd w:id="23"/>
      <w:r>
        <w:t>Федеральная</w:t>
      </w:r>
      <w:r>
        <w:tab/>
        <w:t>рабочая</w:t>
      </w:r>
      <w:r>
        <w:tab/>
        <w:t>программа</w:t>
      </w:r>
      <w:r>
        <w:tab/>
        <w:t>по</w:t>
      </w:r>
      <w:r>
        <w:tab/>
        <w:t>учебному</w:t>
      </w:r>
      <w:r>
        <w:tab/>
        <w:t>предмету</w:t>
      </w:r>
    </w:p>
    <w:p w:rsidR="001B2487" w:rsidRDefault="004D6112">
      <w:pPr>
        <w:spacing w:before="141"/>
        <w:ind w:left="221"/>
        <w:rPr>
          <w:b/>
          <w:sz w:val="24"/>
          <w:szCs w:val="24"/>
        </w:rPr>
      </w:pPr>
      <w:r>
        <w:rPr>
          <w:b/>
          <w:sz w:val="24"/>
          <w:szCs w:val="24"/>
        </w:rPr>
        <w:t>«</w:t>
      </w:r>
      <w:r>
        <w:rPr>
          <w:b/>
          <w:position w:val="1"/>
          <w:sz w:val="24"/>
          <w:szCs w:val="24"/>
        </w:rPr>
        <w:t>Обществознание</w:t>
      </w:r>
      <w:r>
        <w:rPr>
          <w:b/>
          <w:sz w:val="24"/>
          <w:szCs w:val="24"/>
        </w:rPr>
        <w:t>».</w:t>
      </w:r>
    </w:p>
    <w:p w:rsidR="001B2487" w:rsidRDefault="004D6112">
      <w:pPr>
        <w:pStyle w:val="af1"/>
        <w:numPr>
          <w:ilvl w:val="1"/>
          <w:numId w:val="53"/>
        </w:numPr>
        <w:tabs>
          <w:tab w:val="left" w:pos="1590"/>
        </w:tabs>
        <w:spacing w:before="136"/>
        <w:ind w:right="844" w:firstLine="708"/>
        <w:rPr>
          <w:sz w:val="24"/>
          <w:szCs w:val="24"/>
        </w:rPr>
      </w:pPr>
      <w:r>
        <w:rPr>
          <w:sz w:val="24"/>
          <w:szCs w:val="24"/>
        </w:rPr>
        <w:t>Федеральная рабочая программа по учебному предмету «</w:t>
      </w:r>
      <w:r>
        <w:rPr>
          <w:position w:val="1"/>
          <w:sz w:val="24"/>
          <w:szCs w:val="24"/>
        </w:rPr>
        <w:t>Обществознание</w:t>
      </w:r>
      <w:r>
        <w:rPr>
          <w:sz w:val="24"/>
          <w:szCs w:val="24"/>
        </w:rPr>
        <w:t>»(предметнаяобласть«Общественно-научныепредметы»)(далеесоответственно–программапообществознанию,обществознание)включаетпояснительнуюзаписку,содержаниеобучения,планируемыерезультатыосвоенияпрограммыпообществознанию.</w:t>
      </w:r>
    </w:p>
    <w:p w:rsidR="001B2487" w:rsidRDefault="004D6112">
      <w:pPr>
        <w:pStyle w:val="af1"/>
        <w:numPr>
          <w:ilvl w:val="1"/>
          <w:numId w:val="53"/>
        </w:numPr>
        <w:tabs>
          <w:tab w:val="left" w:pos="1590"/>
        </w:tabs>
        <w:spacing w:before="6"/>
        <w:ind w:left="1589" w:hanging="661"/>
        <w:rPr>
          <w:sz w:val="24"/>
          <w:szCs w:val="24"/>
        </w:rPr>
      </w:pPr>
      <w:r>
        <w:rPr>
          <w:sz w:val="24"/>
          <w:szCs w:val="24"/>
        </w:rPr>
        <w:t>Пояснительнаязаписка.</w:t>
      </w:r>
    </w:p>
    <w:p w:rsidR="001B2487" w:rsidRDefault="004D6112">
      <w:pPr>
        <w:pStyle w:val="af1"/>
        <w:numPr>
          <w:ilvl w:val="2"/>
          <w:numId w:val="53"/>
        </w:numPr>
        <w:tabs>
          <w:tab w:val="left" w:pos="1770"/>
        </w:tabs>
        <w:spacing w:before="140"/>
        <w:ind w:right="845" w:firstLine="708"/>
        <w:rPr>
          <w:sz w:val="24"/>
          <w:szCs w:val="24"/>
        </w:rPr>
      </w:pPr>
      <w:r>
        <w:rPr>
          <w:sz w:val="24"/>
          <w:szCs w:val="24"/>
        </w:rPr>
        <w:t>Программа  по    обществознанию    составлена    на    основе    положенийитребованийкрезультатамосвоенияосновнойобразовательнойпрограммы,представленныхвФГОСООО,всоответствиисКонцепциейпреподаванияучебногопредмета «Обществознание»,а также с учётом федеральнойпрограммывоспитания иподлежитнепосредственномуприменениюприреализацииобязательнойчастиООПООО.</w:t>
      </w:r>
    </w:p>
    <w:p w:rsidR="001B2487" w:rsidRDefault="004D6112">
      <w:pPr>
        <w:pStyle w:val="af1"/>
        <w:numPr>
          <w:ilvl w:val="2"/>
          <w:numId w:val="53"/>
        </w:numPr>
        <w:tabs>
          <w:tab w:val="left" w:pos="1770"/>
          <w:tab w:val="left" w:pos="2482"/>
          <w:tab w:val="left" w:pos="4344"/>
          <w:tab w:val="left" w:pos="6272"/>
          <w:tab w:val="left" w:pos="7942"/>
        </w:tabs>
        <w:ind w:right="846" w:firstLine="708"/>
        <w:rPr>
          <w:sz w:val="24"/>
          <w:szCs w:val="24"/>
        </w:rPr>
      </w:pPr>
      <w:r>
        <w:rPr>
          <w:sz w:val="24"/>
          <w:szCs w:val="24"/>
        </w:rPr>
        <w:t>Обществознаниеиграетведущуюрольввыполненииобразовательнойорганизацией функции интеграции молодёжи в современное общество: учебный предметпозволяетпоследовательнораскрыватьучащимсяподростковоговозрастаособенностисовременного</w:t>
      </w:r>
      <w:r>
        <w:rPr>
          <w:sz w:val="24"/>
          <w:szCs w:val="24"/>
        </w:rPr>
        <w:tab/>
        <w:t>общества,</w:t>
      </w:r>
      <w:r>
        <w:rPr>
          <w:sz w:val="24"/>
          <w:szCs w:val="24"/>
        </w:rPr>
        <w:tab/>
        <w:t>различные</w:t>
      </w:r>
      <w:r>
        <w:rPr>
          <w:sz w:val="24"/>
          <w:szCs w:val="24"/>
        </w:rPr>
        <w:tab/>
        <w:t>аспекты</w:t>
      </w:r>
      <w:r>
        <w:rPr>
          <w:sz w:val="24"/>
          <w:szCs w:val="24"/>
        </w:rPr>
        <w:tab/>
      </w:r>
      <w:r>
        <w:rPr>
          <w:spacing w:val="-1"/>
          <w:sz w:val="24"/>
          <w:szCs w:val="24"/>
        </w:rPr>
        <w:t>взаимодействия</w:t>
      </w:r>
      <w:r>
        <w:rPr>
          <w:sz w:val="24"/>
          <w:szCs w:val="24"/>
        </w:rPr>
        <w:t>в современных условиях людей друг с другом, с основными институтами государства игражданскогообщества,регулирующиеэтивзаимодействиясоциальныенормы.</w:t>
      </w:r>
    </w:p>
    <w:p w:rsidR="001B2487" w:rsidRDefault="004D6112">
      <w:pPr>
        <w:pStyle w:val="af1"/>
        <w:numPr>
          <w:ilvl w:val="2"/>
          <w:numId w:val="53"/>
        </w:numPr>
        <w:tabs>
          <w:tab w:val="left" w:pos="1770"/>
        </w:tabs>
        <w:ind w:left="1769" w:hanging="841"/>
        <w:rPr>
          <w:sz w:val="24"/>
          <w:szCs w:val="24"/>
        </w:rPr>
      </w:pPr>
      <w:r>
        <w:rPr>
          <w:sz w:val="24"/>
          <w:szCs w:val="24"/>
        </w:rPr>
        <w:t>Изучениеобществознания,включающегознанияороссийскомобществеи</w:t>
      </w:r>
    </w:p>
    <w:p w:rsidR="001B2487" w:rsidRDefault="004D6112">
      <w:pPr>
        <w:pStyle w:val="a5"/>
        <w:tabs>
          <w:tab w:val="left" w:pos="2487"/>
          <w:tab w:val="left" w:pos="3655"/>
          <w:tab w:val="left" w:pos="5410"/>
          <w:tab w:val="left" w:pos="6370"/>
          <w:tab w:val="left" w:pos="8580"/>
        </w:tabs>
        <w:spacing w:before="90"/>
        <w:ind w:right="844" w:firstLine="0"/>
      </w:pPr>
      <w:r>
        <w:lastRenderedPageBreak/>
        <w:t>направлениях</w:t>
      </w:r>
      <w:r>
        <w:tab/>
        <w:t>его</w:t>
      </w:r>
      <w:r>
        <w:tab/>
        <w:t>развития</w:t>
      </w:r>
      <w:r>
        <w:tab/>
        <w:t>в</w:t>
      </w:r>
      <w:r>
        <w:tab/>
        <w:t>современных</w:t>
      </w:r>
      <w:r>
        <w:tab/>
      </w:r>
      <w:r>
        <w:rPr>
          <w:spacing w:val="-1"/>
        </w:rPr>
        <w:t>условиях,</w:t>
      </w:r>
      <w:r>
        <w:t>об основах конституционного строя нашей страны, правах и обязанностях человека игражданина,способствуетвоспитаниюроссийскойгражданскойидентичности,готовности к служениюОтечеству, приверженности национальнымценностям.</w:t>
      </w:r>
    </w:p>
    <w:p w:rsidR="001B2487" w:rsidRDefault="004D6112">
      <w:pPr>
        <w:pStyle w:val="af1"/>
        <w:numPr>
          <w:ilvl w:val="2"/>
          <w:numId w:val="53"/>
        </w:numPr>
        <w:tabs>
          <w:tab w:val="left" w:pos="1770"/>
        </w:tabs>
        <w:ind w:right="844" w:firstLine="708"/>
        <w:rPr>
          <w:sz w:val="24"/>
          <w:szCs w:val="24"/>
        </w:rPr>
      </w:pPr>
      <w:r>
        <w:rPr>
          <w:sz w:val="24"/>
          <w:szCs w:val="24"/>
        </w:rPr>
        <w:t>Привлечениеприизученииобществознанияразличныхисточниковсоциальной информации помогает обучающимся освоить язык современной культурной,социально-экономическойиполитическойкоммуникации,вноситсвойвкладвформирование метапредметных умений извлекать необходимые сведения, осмысливать,преобразовыватьиприменять их.</w:t>
      </w:r>
    </w:p>
    <w:p w:rsidR="001B2487" w:rsidRDefault="004D6112">
      <w:pPr>
        <w:pStyle w:val="a5"/>
        <w:spacing w:before="4"/>
        <w:ind w:right="846"/>
      </w:pPr>
      <w:r>
        <w:t>Изучение обществознания содействует вхождению обучающихся в мир культуры иобщественных ценностей и в то же время открытию и утверждению собственного «Я»,формированию способности к рефлексии, оценке своих возможностей и осознанию своегоместавобществе.</w:t>
      </w:r>
    </w:p>
    <w:p w:rsidR="001B2487" w:rsidRDefault="004D6112">
      <w:pPr>
        <w:pStyle w:val="af1"/>
        <w:numPr>
          <w:ilvl w:val="2"/>
          <w:numId w:val="53"/>
        </w:numPr>
        <w:tabs>
          <w:tab w:val="left" w:pos="1770"/>
        </w:tabs>
        <w:ind w:right="845" w:firstLine="708"/>
        <w:rPr>
          <w:sz w:val="24"/>
          <w:szCs w:val="24"/>
        </w:rPr>
      </w:pPr>
      <w:r>
        <w:rPr>
          <w:sz w:val="24"/>
          <w:szCs w:val="24"/>
        </w:rPr>
        <w:t>Целямиобществоведческогообразованиянауровнеосновногообщегообразованияявляются:</w:t>
      </w:r>
    </w:p>
    <w:p w:rsidR="001B2487" w:rsidRDefault="004D6112">
      <w:pPr>
        <w:pStyle w:val="a5"/>
        <w:ind w:right="845"/>
      </w:pPr>
      <w:r>
        <w:t>воспитаниеобщероссийскойидентичности,патриотизма,гражданственности,социальнойответственности,правовогосамосознания,приверженностибазовымценностямнашегонарода;</w:t>
      </w:r>
    </w:p>
    <w:p w:rsidR="001B2487" w:rsidRDefault="004D6112">
      <w:pPr>
        <w:pStyle w:val="a5"/>
        <w:ind w:right="845"/>
      </w:pPr>
      <w:r>
        <w:t>развитиеуобучающихсяпониманияприоритетностиобщенациональныхинтересов,приверженностиправовымпринципам,закреплённымвКонституцииРоссийской ФедерацииизаконодательствеРоссийской Федерации;</w:t>
      </w:r>
    </w:p>
    <w:p w:rsidR="001B2487" w:rsidRDefault="004D6112">
      <w:pPr>
        <w:pStyle w:val="a5"/>
        <w:tabs>
          <w:tab w:val="left" w:pos="2559"/>
          <w:tab w:val="left" w:pos="4241"/>
          <w:tab w:val="left" w:pos="5201"/>
          <w:tab w:val="left" w:pos="7517"/>
          <w:tab w:val="left" w:pos="9024"/>
        </w:tabs>
        <w:ind w:right="844"/>
      </w:pPr>
      <w:r>
        <w:t>развитие</w:t>
      </w:r>
      <w:r>
        <w:tab/>
        <w:t>личности</w:t>
      </w:r>
      <w:r>
        <w:tab/>
        <w:t>на</w:t>
      </w:r>
      <w:r>
        <w:tab/>
        <w:t>исключительно</w:t>
      </w:r>
      <w:r>
        <w:tab/>
        <w:t>важном</w:t>
      </w:r>
      <w:r>
        <w:tab/>
        <w:t>этапееёсоциализации‒вподростковомвозрасте,становлениееёдуховно-нравственной,политической      и     правовой      культуры,     социального     поведения,     основанногона   уважении   закона   и   правопорядка,   развитие   интереса   к   изучению   социальныхи гуманитарных дисциплин; способности к личному самоопределению, самореализации,самоконтролю;мотивацииквысокопроизводительной,наукоёмкойтрудовойдеятельности;</w:t>
      </w:r>
    </w:p>
    <w:p w:rsidR="001B2487" w:rsidRDefault="004D6112">
      <w:pPr>
        <w:pStyle w:val="a5"/>
        <w:tabs>
          <w:tab w:val="left" w:pos="2402"/>
          <w:tab w:val="left" w:pos="3550"/>
          <w:tab w:val="left" w:pos="5981"/>
          <w:tab w:val="left" w:pos="6881"/>
          <w:tab w:val="left" w:pos="8877"/>
        </w:tabs>
        <w:ind w:right="845"/>
      </w:pPr>
      <w:r>
        <w:t>формированиеуобучающихсяцелостнойкартиныобщества,адекватнойсовременномууровнюзнанийидоступнойпосодержаниюдляшкольниковподросткового возраста; освоение учащимися знаний об основных сферах человеческойдеятельности, социальных институтах, нормах, регулирующих общественные отношения,необходимые</w:t>
      </w:r>
      <w:r>
        <w:tab/>
        <w:t>для</w:t>
      </w:r>
      <w:r>
        <w:tab/>
        <w:t>взаимодействия</w:t>
      </w:r>
      <w:r>
        <w:tab/>
        <w:t>с</w:t>
      </w:r>
      <w:r>
        <w:tab/>
        <w:t>социальной</w:t>
      </w:r>
      <w:r>
        <w:tab/>
      </w:r>
      <w:r>
        <w:rPr>
          <w:spacing w:val="-1"/>
        </w:rPr>
        <w:t>средой</w:t>
      </w:r>
      <w:r>
        <w:t>и выполнения типичных социальныхролейчеловекаигражданина;</w:t>
      </w:r>
    </w:p>
    <w:p w:rsidR="001B2487" w:rsidRDefault="004D6112">
      <w:pPr>
        <w:pStyle w:val="a5"/>
        <w:ind w:right="845"/>
      </w:pPr>
      <w:r>
        <w:t>владение      умениями      функционально      грамотного      человека      (получатьизразнообразныхисточниковикритическиосмысливатьсоциальнуюинформацию,</w:t>
      </w:r>
    </w:p>
    <w:p w:rsidR="001B2487" w:rsidRDefault="004D6112">
      <w:pPr>
        <w:pStyle w:val="a5"/>
        <w:spacing w:before="90"/>
        <w:ind w:right="845" w:firstLine="0"/>
      </w:pPr>
      <w:r>
        <w:t>систематизировать,анализироватьполученныеданные;освоениеспособовпознавательной,   коммуникативной,    практической    деятельности,    необходимыхдляучастия вжизни гражданского обществаигосударства);</w:t>
      </w:r>
    </w:p>
    <w:p w:rsidR="001B2487" w:rsidRDefault="004D6112">
      <w:pPr>
        <w:pStyle w:val="a5"/>
        <w:tabs>
          <w:tab w:val="left" w:pos="2126"/>
          <w:tab w:val="left" w:pos="2175"/>
          <w:tab w:val="left" w:pos="2734"/>
          <w:tab w:val="left" w:pos="3151"/>
          <w:tab w:val="left" w:pos="3339"/>
          <w:tab w:val="left" w:pos="3674"/>
          <w:tab w:val="left" w:pos="3715"/>
          <w:tab w:val="left" w:pos="4023"/>
          <w:tab w:val="left" w:pos="4747"/>
          <w:tab w:val="left" w:pos="4795"/>
          <w:tab w:val="left" w:pos="5287"/>
          <w:tab w:val="left" w:pos="5851"/>
          <w:tab w:val="left" w:pos="6338"/>
          <w:tab w:val="left" w:pos="6453"/>
          <w:tab w:val="left" w:pos="7195"/>
          <w:tab w:val="left" w:pos="7572"/>
          <w:tab w:val="left" w:pos="7855"/>
          <w:tab w:val="left" w:pos="8107"/>
          <w:tab w:val="left" w:pos="8376"/>
          <w:tab w:val="left" w:pos="8411"/>
          <w:tab w:val="left" w:pos="8462"/>
        </w:tabs>
        <w:spacing w:before="1"/>
        <w:ind w:right="844"/>
        <w:jc w:val="right"/>
      </w:pPr>
      <w:r>
        <w:t>создание</w:t>
      </w:r>
      <w:r>
        <w:tab/>
      </w:r>
      <w:r>
        <w:tab/>
        <w:t>условий</w:t>
      </w:r>
      <w:r>
        <w:tab/>
      </w:r>
      <w:r>
        <w:tab/>
        <w:t>для</w:t>
      </w:r>
      <w:r>
        <w:tab/>
      </w:r>
      <w:r>
        <w:tab/>
        <w:t>освоения</w:t>
      </w:r>
      <w:r>
        <w:tab/>
        <w:t>обучающимися</w:t>
      </w:r>
      <w:r>
        <w:tab/>
        <w:t>способов</w:t>
      </w:r>
      <w:r>
        <w:tab/>
      </w:r>
      <w:r>
        <w:tab/>
      </w:r>
      <w:r>
        <w:tab/>
        <w:t>успешноговзаимодействия</w:t>
      </w:r>
      <w:r>
        <w:tab/>
      </w:r>
      <w:r>
        <w:tab/>
      </w:r>
      <w:r>
        <w:tab/>
        <w:t>с</w:t>
      </w:r>
      <w:r>
        <w:tab/>
      </w:r>
      <w:r>
        <w:tab/>
      </w:r>
      <w:r>
        <w:tab/>
      </w:r>
      <w:r>
        <w:tab/>
        <w:t>различными</w:t>
      </w:r>
      <w:r>
        <w:tab/>
      </w:r>
      <w:r>
        <w:tab/>
        <w:t>политическими,</w:t>
      </w:r>
      <w:r>
        <w:tab/>
      </w:r>
      <w:r>
        <w:tab/>
      </w:r>
      <w:r>
        <w:tab/>
      </w:r>
      <w:r>
        <w:tab/>
      </w:r>
      <w:r>
        <w:rPr>
          <w:spacing w:val="-1"/>
        </w:rPr>
        <w:t>правовыми,</w:t>
      </w:r>
      <w:r>
        <w:t>финансово-экономическими</w:t>
      </w:r>
      <w:r>
        <w:tab/>
      </w:r>
      <w:r>
        <w:tab/>
        <w:t>и</w:t>
      </w:r>
      <w:r>
        <w:tab/>
        <w:t>другими</w:t>
      </w:r>
      <w:r>
        <w:tab/>
        <w:t>социальными</w:t>
      </w:r>
      <w:r>
        <w:tab/>
        <w:t>институтами</w:t>
      </w:r>
      <w:r>
        <w:tab/>
        <w:t>для</w:t>
      </w:r>
      <w:r>
        <w:tab/>
      </w:r>
      <w:r>
        <w:tab/>
      </w:r>
      <w:r>
        <w:rPr>
          <w:spacing w:val="-1"/>
        </w:rPr>
        <w:t>реализации</w:t>
      </w:r>
      <w:r>
        <w:t>личностного потенциала в современном динамично развивающемся российском обществе;формирование</w:t>
      </w:r>
      <w:r>
        <w:tab/>
        <w:t>опыта</w:t>
      </w:r>
      <w:r>
        <w:tab/>
        <w:t>применения</w:t>
      </w:r>
      <w:r>
        <w:tab/>
      </w:r>
      <w:r>
        <w:tab/>
        <w:t>полученных</w:t>
      </w:r>
      <w:r>
        <w:tab/>
      </w:r>
      <w:r>
        <w:tab/>
        <w:t>знаний</w:t>
      </w:r>
      <w:r>
        <w:tab/>
      </w:r>
      <w:r>
        <w:tab/>
        <w:t>и</w:t>
      </w:r>
      <w:r>
        <w:tab/>
      </w:r>
      <w:r>
        <w:tab/>
        <w:t>умений</w:t>
      </w:r>
    </w:p>
    <w:p w:rsidR="001B2487" w:rsidRDefault="004D6112">
      <w:pPr>
        <w:pStyle w:val="a5"/>
        <w:ind w:right="844" w:firstLine="0"/>
      </w:pPr>
      <w:r>
        <w:t>для   выстраивания    отношений    между    людьми    различных    национальностейи    вероисповеданий    в    общегражданской      и      в      семейно-бытовой      сферах;для         соотнесения        своих         действий         и         действий         других         людейс нравственными ценностями и нормами поведения, установленными законом; содействияправовыми способамии средствамизащитеправопорядкавобществе.</w:t>
      </w:r>
    </w:p>
    <w:p w:rsidR="001B2487" w:rsidRDefault="004D6112">
      <w:pPr>
        <w:pStyle w:val="af1"/>
        <w:numPr>
          <w:ilvl w:val="2"/>
          <w:numId w:val="53"/>
        </w:numPr>
        <w:tabs>
          <w:tab w:val="left" w:pos="1770"/>
        </w:tabs>
        <w:ind w:right="844" w:firstLine="708"/>
        <w:rPr>
          <w:sz w:val="24"/>
          <w:szCs w:val="24"/>
        </w:rPr>
      </w:pPr>
      <w:r>
        <w:rPr>
          <w:sz w:val="24"/>
          <w:szCs w:val="24"/>
        </w:rPr>
        <w:t>Всоответствиисучебнымпланомосновногообщегообразованияобществознание изучается с 6 по 9 класс, общее количество рекомендованных учебныхчасов составляет 136 часов,по 1 часувнеделю при 34 учебных неделях.</w:t>
      </w:r>
    </w:p>
    <w:p w:rsidR="001B2487" w:rsidRDefault="004D6112">
      <w:pPr>
        <w:pStyle w:val="af1"/>
        <w:numPr>
          <w:ilvl w:val="1"/>
          <w:numId w:val="53"/>
        </w:numPr>
        <w:tabs>
          <w:tab w:val="left" w:pos="1590"/>
        </w:tabs>
        <w:ind w:left="1589" w:hanging="661"/>
        <w:rPr>
          <w:sz w:val="24"/>
          <w:szCs w:val="24"/>
        </w:rPr>
      </w:pPr>
      <w:r>
        <w:rPr>
          <w:sz w:val="24"/>
          <w:szCs w:val="24"/>
        </w:rPr>
        <w:lastRenderedPageBreak/>
        <w:t>Содержаниеобученияв6классе.</w:t>
      </w:r>
    </w:p>
    <w:p w:rsidR="001B2487" w:rsidRDefault="004D6112">
      <w:pPr>
        <w:pStyle w:val="af1"/>
        <w:numPr>
          <w:ilvl w:val="2"/>
          <w:numId w:val="53"/>
        </w:numPr>
        <w:tabs>
          <w:tab w:val="left" w:pos="1770"/>
        </w:tabs>
        <w:spacing w:before="130"/>
        <w:ind w:left="1769" w:hanging="841"/>
        <w:rPr>
          <w:sz w:val="24"/>
          <w:szCs w:val="24"/>
        </w:rPr>
      </w:pPr>
      <w:r>
        <w:rPr>
          <w:sz w:val="24"/>
          <w:szCs w:val="24"/>
        </w:rPr>
        <w:t>Человек и егосоциальноеокружение.</w:t>
      </w:r>
    </w:p>
    <w:p w:rsidR="001B2487" w:rsidRDefault="004D6112">
      <w:pPr>
        <w:pStyle w:val="a5"/>
        <w:spacing w:before="137"/>
        <w:ind w:right="846"/>
      </w:pPr>
      <w:r>
        <w:t>Биологическое и социальное в человеке. Черты сходства и различия человека иживотного. Потребности человека (биологические, социальные, духовные). Способностичеловека.</w:t>
      </w:r>
    </w:p>
    <w:p w:rsidR="001B2487" w:rsidRDefault="004D6112">
      <w:pPr>
        <w:pStyle w:val="a5"/>
        <w:spacing w:before="1"/>
        <w:ind w:right="845"/>
      </w:pPr>
      <w:r>
        <w:t>Индивид,индивидуальность,личность.Возрастныепериодыжизничеловекаи формирование личности. Отношения между поколениями. Особенности подростковоговозраста.</w:t>
      </w:r>
    </w:p>
    <w:p w:rsidR="001B2487" w:rsidRDefault="004D6112">
      <w:pPr>
        <w:pStyle w:val="a5"/>
        <w:ind w:right="848"/>
      </w:pPr>
      <w:r>
        <w:t>Люди    с   ограниченными    возможностями   здоровья,   их   особые   потребностии социальная позиция.</w:t>
      </w:r>
    </w:p>
    <w:p w:rsidR="001B2487" w:rsidRDefault="004D6112">
      <w:pPr>
        <w:pStyle w:val="a5"/>
        <w:ind w:right="844"/>
      </w:pPr>
      <w:r>
        <w:t>Цели и мотивы деятельности. Виды деятельности (игра, труд, учение). Познаниечеловекоммираисамогосебя каквид деятельности.</w:t>
      </w:r>
    </w:p>
    <w:p w:rsidR="001B2487" w:rsidRDefault="004D6112">
      <w:pPr>
        <w:pStyle w:val="a5"/>
        <w:ind w:right="846"/>
      </w:pPr>
      <w:r>
        <w:t>Правочеловеканаобразование.Школьноеобразование.Праваиобязанностиучащегося.</w:t>
      </w:r>
    </w:p>
    <w:p w:rsidR="001B2487" w:rsidRDefault="004D6112">
      <w:pPr>
        <w:pStyle w:val="a5"/>
        <w:ind w:right="849"/>
      </w:pPr>
      <w:r>
        <w:t>Общение. Цели и средства общения. Особенности общения подростков. Общение всовременныхусловиях.</w:t>
      </w:r>
    </w:p>
    <w:p w:rsidR="001B2487" w:rsidRDefault="004D6112">
      <w:pPr>
        <w:pStyle w:val="a5"/>
        <w:ind w:right="847"/>
      </w:pPr>
      <w:r>
        <w:t>Отношенияв  малых  группах.  Групповые  нормы  и  правила.  Лидерствовгруппе. Межличностныеотношения (деловые, личные).</w:t>
      </w:r>
    </w:p>
    <w:p w:rsidR="001B2487" w:rsidRDefault="004D6112">
      <w:pPr>
        <w:pStyle w:val="a5"/>
        <w:ind w:left="929" w:firstLine="0"/>
      </w:pPr>
      <w:r>
        <w:t>Отношениявсемье.Рольсемьивжизничеловекаиобщества.Семейныетрадиции.</w:t>
      </w:r>
    </w:p>
    <w:p w:rsidR="001B2487" w:rsidRDefault="004D6112">
      <w:pPr>
        <w:pStyle w:val="a5"/>
        <w:spacing w:before="139"/>
        <w:ind w:firstLine="0"/>
      </w:pPr>
      <w:r>
        <w:t>Семейныйдосуг.Свободноевремяподростка.</w:t>
      </w:r>
    </w:p>
    <w:p w:rsidR="001B2487" w:rsidRDefault="004D6112">
      <w:pPr>
        <w:pStyle w:val="a5"/>
        <w:spacing w:before="90"/>
        <w:ind w:left="929" w:firstLine="0"/>
      </w:pPr>
      <w:r>
        <w:t>Отношениясдрузьямии сверстниками.Конфликтывмежличностныхотношениях.</w:t>
      </w:r>
    </w:p>
    <w:p w:rsidR="001B2487" w:rsidRDefault="004D6112">
      <w:pPr>
        <w:pStyle w:val="af1"/>
        <w:numPr>
          <w:ilvl w:val="2"/>
          <w:numId w:val="53"/>
        </w:numPr>
        <w:tabs>
          <w:tab w:val="left" w:pos="1770"/>
        </w:tabs>
        <w:spacing w:before="139"/>
        <w:ind w:left="1769" w:hanging="841"/>
        <w:rPr>
          <w:sz w:val="24"/>
          <w:szCs w:val="24"/>
        </w:rPr>
      </w:pPr>
      <w:r>
        <w:rPr>
          <w:sz w:val="24"/>
          <w:szCs w:val="24"/>
        </w:rPr>
        <w:t>Общество,вкотороммыживём.</w:t>
      </w:r>
    </w:p>
    <w:p w:rsidR="001B2487" w:rsidRDefault="004D6112">
      <w:pPr>
        <w:pStyle w:val="a5"/>
        <w:spacing w:before="137"/>
        <w:ind w:left="929" w:firstLine="0"/>
      </w:pPr>
      <w:r>
        <w:t>Чтотакоеобщество.Связьобществаиприроды.Устройствообщественнойжизни.</w:t>
      </w:r>
    </w:p>
    <w:p w:rsidR="001B2487" w:rsidRDefault="004D6112">
      <w:pPr>
        <w:pStyle w:val="a5"/>
        <w:spacing w:before="139"/>
        <w:ind w:firstLine="0"/>
      </w:pPr>
      <w:r>
        <w:t>Основныесферыжизниобществаи ихвзаимодействие.</w:t>
      </w:r>
    </w:p>
    <w:p w:rsidR="001B2487" w:rsidRDefault="004D6112">
      <w:pPr>
        <w:pStyle w:val="a5"/>
        <w:spacing w:before="137"/>
        <w:ind w:left="929" w:firstLine="0"/>
      </w:pPr>
      <w:r>
        <w:t>Социальныеобщностиигруппы.Положениечеловекавобществе.</w:t>
      </w:r>
    </w:p>
    <w:p w:rsidR="001B2487" w:rsidRDefault="004D6112">
      <w:pPr>
        <w:pStyle w:val="a5"/>
        <w:spacing w:before="139"/>
        <w:ind w:left="929" w:firstLine="0"/>
      </w:pPr>
      <w:r>
        <w:t>Чтотакоеэкономика.Взаимосвязьжизниобществаиегоэкономическогоразвития.</w:t>
      </w:r>
    </w:p>
    <w:p w:rsidR="001B2487" w:rsidRDefault="004D6112">
      <w:pPr>
        <w:pStyle w:val="a5"/>
        <w:spacing w:before="137"/>
        <w:ind w:firstLine="0"/>
      </w:pPr>
      <w:r>
        <w:t>Видыэкономическойдеятельности.Ресурсыивозможности экономикинашейстраны.</w:t>
      </w:r>
    </w:p>
    <w:p w:rsidR="001B2487" w:rsidRDefault="004D6112">
      <w:pPr>
        <w:pStyle w:val="a5"/>
        <w:tabs>
          <w:tab w:val="left" w:pos="2705"/>
          <w:tab w:val="left" w:pos="3927"/>
          <w:tab w:val="left" w:pos="5796"/>
          <w:tab w:val="left" w:pos="7664"/>
          <w:tab w:val="left" w:pos="8905"/>
        </w:tabs>
        <w:spacing w:before="139"/>
        <w:ind w:right="843"/>
      </w:pPr>
      <w:r>
        <w:t>Политическаяжизньобщества.Россия‒многонациональноегосударство.Государственная власть в нашей стране. Государственный Герб, Государственный Флаг,Государственный</w:t>
      </w:r>
      <w:r>
        <w:tab/>
        <w:t>Гимн</w:t>
      </w:r>
      <w:r>
        <w:tab/>
        <w:t>Российской</w:t>
      </w:r>
      <w:r>
        <w:tab/>
        <w:t>Федерации.</w:t>
      </w:r>
      <w:r>
        <w:tab/>
        <w:t>Наша</w:t>
      </w:r>
      <w:r>
        <w:tab/>
        <w:t>странавначалеXXIвека. МестонашейРодинысредисовременныхгосударств.</w:t>
      </w:r>
    </w:p>
    <w:p w:rsidR="001B2487" w:rsidRDefault="004D6112">
      <w:pPr>
        <w:pStyle w:val="a5"/>
        <w:ind w:right="848"/>
      </w:pPr>
      <w:r>
        <w:t>Культурнаяжизнь.Духовныеценности,традиционныеценностироссийскогонарода.</w:t>
      </w:r>
    </w:p>
    <w:p w:rsidR="001B2487" w:rsidRDefault="004D6112">
      <w:pPr>
        <w:pStyle w:val="a5"/>
        <w:ind w:right="846"/>
      </w:pPr>
      <w:r>
        <w:t>Развитиеобщества.Усилениевзаимосвязейстранинародоввусловияхсовременногообщества.</w:t>
      </w:r>
    </w:p>
    <w:p w:rsidR="001B2487" w:rsidRDefault="004D6112">
      <w:pPr>
        <w:pStyle w:val="a5"/>
        <w:ind w:right="846"/>
      </w:pPr>
      <w:r>
        <w:t>Глобальныепроблемысовременностиивозможностиихрешенияусилиямимеждународногосообществаимеждународных организаций.</w:t>
      </w:r>
    </w:p>
    <w:p w:rsidR="001B2487" w:rsidRDefault="004D6112">
      <w:pPr>
        <w:pStyle w:val="af1"/>
        <w:numPr>
          <w:ilvl w:val="1"/>
          <w:numId w:val="53"/>
        </w:numPr>
        <w:tabs>
          <w:tab w:val="left" w:pos="1590"/>
        </w:tabs>
        <w:ind w:left="1589" w:hanging="661"/>
        <w:rPr>
          <w:sz w:val="24"/>
          <w:szCs w:val="24"/>
        </w:rPr>
      </w:pPr>
      <w:r>
        <w:rPr>
          <w:sz w:val="24"/>
          <w:szCs w:val="24"/>
        </w:rPr>
        <w:t>Содержаниеобученияв7классе.</w:t>
      </w:r>
    </w:p>
    <w:p w:rsidR="001B2487" w:rsidRDefault="004D6112">
      <w:pPr>
        <w:pStyle w:val="af1"/>
        <w:numPr>
          <w:ilvl w:val="2"/>
          <w:numId w:val="53"/>
        </w:numPr>
        <w:tabs>
          <w:tab w:val="left" w:pos="1770"/>
        </w:tabs>
        <w:spacing w:before="128"/>
        <w:ind w:left="1769" w:hanging="841"/>
        <w:rPr>
          <w:sz w:val="24"/>
          <w:szCs w:val="24"/>
        </w:rPr>
      </w:pPr>
      <w:r>
        <w:rPr>
          <w:sz w:val="24"/>
          <w:szCs w:val="24"/>
        </w:rPr>
        <w:t>Социальныеценностии нормы.</w:t>
      </w:r>
    </w:p>
    <w:p w:rsidR="001B2487" w:rsidRDefault="004D6112">
      <w:pPr>
        <w:pStyle w:val="a5"/>
        <w:tabs>
          <w:tab w:val="left" w:pos="2900"/>
          <w:tab w:val="left" w:pos="4344"/>
          <w:tab w:val="left" w:pos="5636"/>
          <w:tab w:val="left" w:pos="6195"/>
          <w:tab w:val="left" w:pos="8302"/>
        </w:tabs>
        <w:spacing w:before="139"/>
        <w:ind w:left="929" w:firstLine="0"/>
        <w:jc w:val="left"/>
      </w:pPr>
      <w:r>
        <w:t>Общественные</w:t>
      </w:r>
      <w:r>
        <w:tab/>
        <w:t>ценности.</w:t>
      </w:r>
      <w:r>
        <w:tab/>
        <w:t>Свобода</w:t>
      </w:r>
      <w:r>
        <w:tab/>
        <w:t>и</w:t>
      </w:r>
      <w:r>
        <w:tab/>
        <w:t>ответственность</w:t>
      </w:r>
      <w:r>
        <w:tab/>
        <w:t>гражданина.</w:t>
      </w:r>
    </w:p>
    <w:p w:rsidR="001B2487" w:rsidRDefault="004D6112">
      <w:pPr>
        <w:pStyle w:val="a5"/>
        <w:spacing w:before="137"/>
        <w:ind w:firstLine="0"/>
        <w:jc w:val="left"/>
      </w:pPr>
      <w:r>
        <w:t>Гражданственностьипатриотизм.Гуманизм.</w:t>
      </w:r>
    </w:p>
    <w:p w:rsidR="001B2487" w:rsidRDefault="004D6112">
      <w:pPr>
        <w:pStyle w:val="a5"/>
        <w:spacing w:before="139"/>
        <w:jc w:val="left"/>
      </w:pPr>
      <w:r>
        <w:t>Социальныенормыкакрегуляторыобщественнойжизнииповедениячеловекавобществе.Видысоциальных норм. Традициииобычаи.</w:t>
      </w:r>
    </w:p>
    <w:p w:rsidR="001B2487" w:rsidRDefault="004D6112">
      <w:pPr>
        <w:pStyle w:val="a5"/>
        <w:ind w:right="845"/>
        <w:jc w:val="left"/>
      </w:pPr>
      <w:r>
        <w:t>Принципыинормыморали.Доброизло.Нравственныечувствачеловека.Совестьи стыд.</w:t>
      </w:r>
    </w:p>
    <w:p w:rsidR="001B2487" w:rsidRDefault="004D6112">
      <w:pPr>
        <w:pStyle w:val="a5"/>
        <w:ind w:left="929" w:firstLine="0"/>
        <w:jc w:val="left"/>
      </w:pPr>
      <w:r>
        <w:t>Моральныйвыбор.Моральнаяоценкаповедениялюдейисобственногоповедения.</w:t>
      </w:r>
    </w:p>
    <w:p w:rsidR="001B2487" w:rsidRDefault="004D6112">
      <w:pPr>
        <w:pStyle w:val="a5"/>
        <w:spacing w:before="137"/>
        <w:ind w:firstLine="0"/>
        <w:jc w:val="left"/>
      </w:pPr>
      <w:r>
        <w:t>Влияниеморальныхнормнаобществои человека.</w:t>
      </w:r>
    </w:p>
    <w:p w:rsidR="001B2487" w:rsidRDefault="004D6112">
      <w:pPr>
        <w:pStyle w:val="a5"/>
        <w:spacing w:before="139"/>
        <w:ind w:left="929" w:firstLine="0"/>
      </w:pPr>
      <w:r>
        <w:t>Правои егорольвжизни общества.Правои мораль.</w:t>
      </w:r>
    </w:p>
    <w:p w:rsidR="001B2487" w:rsidRDefault="004D6112">
      <w:pPr>
        <w:pStyle w:val="af1"/>
        <w:numPr>
          <w:ilvl w:val="2"/>
          <w:numId w:val="53"/>
        </w:numPr>
        <w:tabs>
          <w:tab w:val="left" w:pos="1770"/>
        </w:tabs>
        <w:spacing w:before="137"/>
        <w:ind w:left="1769" w:hanging="841"/>
        <w:rPr>
          <w:sz w:val="24"/>
          <w:szCs w:val="24"/>
        </w:rPr>
      </w:pPr>
      <w:r>
        <w:rPr>
          <w:sz w:val="24"/>
          <w:szCs w:val="24"/>
        </w:rPr>
        <w:lastRenderedPageBreak/>
        <w:t>Человеккак участник правовыхотношений.</w:t>
      </w:r>
    </w:p>
    <w:p w:rsidR="001B2487" w:rsidRDefault="004D6112">
      <w:pPr>
        <w:pStyle w:val="a5"/>
        <w:spacing w:before="139"/>
        <w:ind w:right="846"/>
      </w:pPr>
      <w:r>
        <w:t>Правоотношения и их особенности. Правовая норма. Участники правоотношений.Правоспособностьидееспособность.Правоваяоценкапоступковидеятельностичеловека.Правомерноеповедение. Правовая культураличности.</w:t>
      </w:r>
    </w:p>
    <w:p w:rsidR="001B2487" w:rsidRDefault="004D6112">
      <w:pPr>
        <w:pStyle w:val="a5"/>
        <w:ind w:left="929" w:firstLine="0"/>
      </w:pPr>
      <w:r>
        <w:t>Правонарушениеиюридическаяответственность.Проступокипреступление.</w:t>
      </w:r>
    </w:p>
    <w:p w:rsidR="001B2487" w:rsidRDefault="004D6112">
      <w:pPr>
        <w:pStyle w:val="a5"/>
        <w:spacing w:before="139"/>
        <w:ind w:firstLine="0"/>
        <w:jc w:val="left"/>
      </w:pPr>
      <w:r>
        <w:t>Опасностьправонарушенийдляличностииобщества.</w:t>
      </w:r>
    </w:p>
    <w:p w:rsidR="001B2487" w:rsidRDefault="004D6112">
      <w:pPr>
        <w:pStyle w:val="a5"/>
        <w:tabs>
          <w:tab w:val="left" w:pos="595"/>
          <w:tab w:val="left" w:pos="1565"/>
          <w:tab w:val="left" w:pos="2278"/>
          <w:tab w:val="left" w:pos="2650"/>
          <w:tab w:val="left" w:pos="3598"/>
          <w:tab w:val="left" w:pos="4750"/>
          <w:tab w:val="left" w:pos="5127"/>
          <w:tab w:val="left" w:pos="6584"/>
          <w:tab w:val="left" w:pos="6941"/>
          <w:tab w:val="left" w:pos="8384"/>
        </w:tabs>
        <w:spacing w:before="137"/>
        <w:ind w:right="844"/>
        <w:jc w:val="left"/>
      </w:pPr>
      <w:r>
        <w:t>Праваи   свободы   человека   и   гражданина   Российской   Федерации.   Гарантияи</w:t>
      </w:r>
      <w:r>
        <w:tab/>
        <w:t>защита</w:t>
      </w:r>
      <w:r>
        <w:tab/>
        <w:t>прав</w:t>
      </w:r>
      <w:r>
        <w:tab/>
        <w:t>и</w:t>
      </w:r>
      <w:r>
        <w:tab/>
        <w:t>свобод</w:t>
      </w:r>
      <w:r>
        <w:tab/>
        <w:t>человека</w:t>
      </w:r>
      <w:r>
        <w:tab/>
        <w:t>и</w:t>
      </w:r>
      <w:r>
        <w:tab/>
        <w:t>гражданина</w:t>
      </w:r>
      <w:r>
        <w:tab/>
        <w:t>в</w:t>
      </w:r>
      <w:r>
        <w:tab/>
        <w:t>Российской</w:t>
      </w:r>
      <w:r>
        <w:tab/>
      </w:r>
      <w:r>
        <w:rPr>
          <w:spacing w:val="-1"/>
        </w:rPr>
        <w:t>Федерации.</w:t>
      </w:r>
    </w:p>
    <w:p w:rsidR="001B2487" w:rsidRDefault="004D6112">
      <w:pPr>
        <w:pStyle w:val="a5"/>
        <w:spacing w:before="90"/>
        <w:ind w:right="847" w:firstLine="0"/>
      </w:pPr>
      <w:r>
        <w:t>Конституционные   обязанности   гражданина   Российской   Федерации.   Права   ребёнкаи возможностиих защиты.</w:t>
      </w:r>
    </w:p>
    <w:p w:rsidR="001B2487" w:rsidRDefault="004D6112">
      <w:pPr>
        <w:pStyle w:val="af1"/>
        <w:numPr>
          <w:ilvl w:val="2"/>
          <w:numId w:val="53"/>
        </w:numPr>
        <w:tabs>
          <w:tab w:val="left" w:pos="1770"/>
        </w:tabs>
        <w:ind w:left="1769" w:hanging="841"/>
        <w:rPr>
          <w:sz w:val="24"/>
          <w:szCs w:val="24"/>
        </w:rPr>
      </w:pPr>
      <w:r>
        <w:rPr>
          <w:sz w:val="24"/>
          <w:szCs w:val="24"/>
        </w:rPr>
        <w:t>Основыроссийскогоправа.</w:t>
      </w:r>
    </w:p>
    <w:p w:rsidR="001B2487" w:rsidRDefault="004D6112">
      <w:pPr>
        <w:pStyle w:val="a5"/>
        <w:spacing w:before="139"/>
        <w:ind w:right="844"/>
      </w:pPr>
      <w:r>
        <w:t>Конституция      Российской     Федерации       ‒       основной       закон.       Законыи подзаконныеакты. Отраслиправа.</w:t>
      </w:r>
    </w:p>
    <w:p w:rsidR="001B2487" w:rsidRDefault="004D6112">
      <w:pPr>
        <w:pStyle w:val="a5"/>
        <w:ind w:right="848"/>
      </w:pPr>
      <w:r>
        <w:t>Основыгражданскогоправа.Физическиеиюридическиелицавгражданскомправе.Правособственности, защитаправсобственности.</w:t>
      </w:r>
    </w:p>
    <w:p w:rsidR="001B2487" w:rsidRDefault="004D6112">
      <w:pPr>
        <w:pStyle w:val="a5"/>
        <w:ind w:right="846"/>
      </w:pPr>
      <w:r>
        <w:t>Основные виды гражданско-правовых договоров. Договор купли-продажи. Правапотребителей и возможности их защиты. Несовершеннолетние как участники гражданско-правовых отношений.</w:t>
      </w:r>
    </w:p>
    <w:p w:rsidR="001B2487" w:rsidRDefault="004D6112">
      <w:pPr>
        <w:pStyle w:val="a5"/>
        <w:ind w:right="846"/>
      </w:pPr>
      <w:r>
        <w:t>Основы   семейного  права.    Важность    семьи    в   жизни    человека,    обществаи  государства.   Условия   заключения   брака   в   Российской   Федерации.   Праваиобязанностидетейи   родителей.   Защита   прав   и   интересов   детей,   оставшихсябез попеченияродителей.</w:t>
      </w:r>
    </w:p>
    <w:p w:rsidR="001B2487" w:rsidRDefault="004D6112">
      <w:pPr>
        <w:pStyle w:val="a5"/>
        <w:ind w:right="846"/>
      </w:pPr>
      <w:r>
        <w:t>Основы   трудового    права.    Стороны    трудовых    отношений,   их    праваиобязанности.Трудовойдоговор.Заключениеипрекращениетрудовогодоговора.Рабочее время и время отдыха. Особенности правового статуса несовершеннолетних приосуществлении трудовойдеятельности.</w:t>
      </w:r>
    </w:p>
    <w:p w:rsidR="001B2487" w:rsidRDefault="004D6112">
      <w:pPr>
        <w:pStyle w:val="a5"/>
        <w:tabs>
          <w:tab w:val="left" w:pos="1035"/>
          <w:tab w:val="left" w:pos="3614"/>
          <w:tab w:val="left" w:pos="6038"/>
          <w:tab w:val="left" w:pos="8505"/>
        </w:tabs>
        <w:ind w:right="845"/>
      </w:pPr>
      <w:r>
        <w:t>Виды    юридической     ответственности.     Гражданско-правовые     проступкии       гражданско-правовая         ответственность.         Административные         проступкии</w:t>
      </w:r>
      <w:r>
        <w:tab/>
        <w:t>административная</w:t>
      </w:r>
      <w:r>
        <w:tab/>
        <w:t>ответственность.</w:t>
      </w:r>
      <w:r>
        <w:tab/>
        <w:t>Дисциплинарные</w:t>
      </w:r>
      <w:r>
        <w:tab/>
      </w:r>
      <w:r>
        <w:rPr>
          <w:spacing w:val="-1"/>
        </w:rPr>
        <w:t>проступки</w:t>
      </w:r>
      <w:r>
        <w:t>идисциплинарнаяответственность.Преступленияиуголовнаяответственность.Особенности юридическойответственностинесовершеннолетних.</w:t>
      </w:r>
    </w:p>
    <w:p w:rsidR="001B2487" w:rsidRDefault="004D6112">
      <w:pPr>
        <w:pStyle w:val="a5"/>
        <w:spacing w:before="1"/>
        <w:ind w:right="844"/>
      </w:pPr>
      <w:r>
        <w:t>ПравоохранительныеорганывРоссийскойФедерации.СтруктураправоохранительныхоргановРоссийскойФедерации.Функцииправоохранительныхорганов.</w:t>
      </w:r>
    </w:p>
    <w:p w:rsidR="001B2487" w:rsidRDefault="004D6112">
      <w:pPr>
        <w:pStyle w:val="af1"/>
        <w:numPr>
          <w:ilvl w:val="1"/>
          <w:numId w:val="53"/>
        </w:numPr>
        <w:tabs>
          <w:tab w:val="left" w:pos="1590"/>
        </w:tabs>
        <w:ind w:left="1589" w:hanging="661"/>
        <w:rPr>
          <w:sz w:val="24"/>
          <w:szCs w:val="24"/>
        </w:rPr>
      </w:pPr>
      <w:r>
        <w:rPr>
          <w:sz w:val="24"/>
          <w:szCs w:val="24"/>
        </w:rPr>
        <w:t>Содержаниеобученияв8 классе.</w:t>
      </w:r>
    </w:p>
    <w:p w:rsidR="001B2487" w:rsidRDefault="004D6112">
      <w:pPr>
        <w:pStyle w:val="af1"/>
        <w:numPr>
          <w:ilvl w:val="2"/>
          <w:numId w:val="53"/>
        </w:numPr>
        <w:tabs>
          <w:tab w:val="left" w:pos="1770"/>
        </w:tabs>
        <w:spacing w:before="129"/>
        <w:ind w:left="1769" w:hanging="841"/>
        <w:rPr>
          <w:sz w:val="24"/>
          <w:szCs w:val="24"/>
        </w:rPr>
      </w:pPr>
      <w:r>
        <w:rPr>
          <w:sz w:val="24"/>
          <w:szCs w:val="24"/>
        </w:rPr>
        <w:t>Человек вэкономическихотношениях.</w:t>
      </w:r>
    </w:p>
    <w:p w:rsidR="001B2487" w:rsidRDefault="004D6112">
      <w:pPr>
        <w:pStyle w:val="a5"/>
        <w:spacing w:before="137"/>
        <w:ind w:left="929" w:firstLine="0"/>
      </w:pPr>
      <w:r>
        <w:t>Экономическая жизньобщества. Потребностииресурсы, ограниченностьресурсов.</w:t>
      </w:r>
    </w:p>
    <w:p w:rsidR="001B2487" w:rsidRDefault="004D6112">
      <w:pPr>
        <w:pStyle w:val="a5"/>
        <w:spacing w:before="139"/>
        <w:ind w:firstLine="0"/>
      </w:pPr>
      <w:r>
        <w:t>Экономическийвыбор.</w:t>
      </w:r>
    </w:p>
    <w:p w:rsidR="001B2487" w:rsidRDefault="004D6112">
      <w:pPr>
        <w:pStyle w:val="a5"/>
        <w:spacing w:before="137"/>
        <w:ind w:right="846"/>
      </w:pPr>
      <w:r>
        <w:t>Экономическая система и её функции. Собственность. Производство ‒ источникэкономических благ. Факторы производства. Трудовая деятельность. Производительностьтруда.Разделениетруда.</w:t>
      </w:r>
    </w:p>
    <w:p w:rsidR="001B2487" w:rsidRDefault="004D6112">
      <w:pPr>
        <w:pStyle w:val="a5"/>
        <w:spacing w:before="2"/>
        <w:ind w:left="929" w:firstLine="0"/>
      </w:pPr>
      <w:r>
        <w:t>Предпринимательство.Видыиформыпредпринимательскойдеятельности.</w:t>
      </w:r>
    </w:p>
    <w:p w:rsidR="001B2487" w:rsidRDefault="004D6112">
      <w:pPr>
        <w:pStyle w:val="a5"/>
        <w:spacing w:before="136"/>
        <w:ind w:left="929" w:firstLine="0"/>
      </w:pPr>
      <w:r>
        <w:t>Обмен.Деньгииихфункции.Торговляиеёформы.Рыночнаяэкономика.</w:t>
      </w:r>
    </w:p>
    <w:p w:rsidR="001B2487" w:rsidRDefault="004D6112">
      <w:pPr>
        <w:pStyle w:val="a5"/>
        <w:spacing w:before="140"/>
        <w:ind w:firstLine="0"/>
      </w:pPr>
      <w:r>
        <w:t>Конкуренция.Спросипредложение.</w:t>
      </w:r>
    </w:p>
    <w:p w:rsidR="001B2487" w:rsidRDefault="004D6112">
      <w:pPr>
        <w:pStyle w:val="a5"/>
        <w:spacing w:before="90"/>
        <w:ind w:left="929" w:firstLine="0"/>
      </w:pPr>
      <w:r>
        <w:t>Рыночноеравновесие.Невидимаярукарынка.Многообразиерынков.</w:t>
      </w:r>
    </w:p>
    <w:p w:rsidR="001B2487" w:rsidRDefault="004D6112">
      <w:pPr>
        <w:pStyle w:val="a5"/>
        <w:spacing w:before="139"/>
        <w:ind w:right="846"/>
      </w:pPr>
      <w:r>
        <w:t>Предприятиевэкономике.Издержки,выручкаиприбыль.Какповыситьэффективностьпроизводства.</w:t>
      </w:r>
    </w:p>
    <w:p w:rsidR="001B2487" w:rsidRDefault="004D6112">
      <w:pPr>
        <w:pStyle w:val="a5"/>
        <w:ind w:left="929" w:firstLine="0"/>
      </w:pPr>
      <w:r>
        <w:t>Заработнаяплатаи стимулированиетруда.Занятостьибезработица.</w:t>
      </w:r>
    </w:p>
    <w:p w:rsidR="001B2487" w:rsidRDefault="004D6112">
      <w:pPr>
        <w:pStyle w:val="a5"/>
        <w:spacing w:before="137"/>
        <w:ind w:right="846"/>
      </w:pPr>
      <w:r>
        <w:t>Финансовый рынок и посредники (банки, страховые компании, кредитные союзы,участники фондового рынка). Услугифинансовыхпосредников.</w:t>
      </w:r>
    </w:p>
    <w:p w:rsidR="001B2487" w:rsidRDefault="004D6112">
      <w:pPr>
        <w:pStyle w:val="a5"/>
        <w:ind w:left="929" w:firstLine="0"/>
      </w:pPr>
      <w:r>
        <w:lastRenderedPageBreak/>
        <w:t>Основныетипыфинансовыхинструментов:акциии облигации.</w:t>
      </w:r>
    </w:p>
    <w:p w:rsidR="001B2487" w:rsidRDefault="004D6112">
      <w:pPr>
        <w:pStyle w:val="a5"/>
        <w:spacing w:before="139"/>
        <w:ind w:right="847"/>
      </w:pPr>
      <w:r>
        <w:t>Банковские услуги, предоставляемые гражданам (депозит, кредит, платёжная карта,денежныепереводы,обменвалюты).Дистанционноебанковскоеобслуживание.Страховыеуслуги. Защитаправпотребителя финансовых услуг.</w:t>
      </w:r>
    </w:p>
    <w:p w:rsidR="001B2487" w:rsidRDefault="004D6112">
      <w:pPr>
        <w:pStyle w:val="a5"/>
        <w:ind w:right="844"/>
      </w:pPr>
      <w:r>
        <w:t>Экономическиефункциидомохозяйств.Потреблениедомашниххозяйств.Потребительские   товары   и   товары    длительного   пользования.   Источники   доходовирасходовсемьи.Семейныйбюджет.Личныйфинансовыйплан.Способыиформысбережений.</w:t>
      </w:r>
    </w:p>
    <w:p w:rsidR="001B2487" w:rsidRDefault="004D6112">
      <w:pPr>
        <w:pStyle w:val="a5"/>
        <w:ind w:right="846"/>
      </w:pPr>
      <w:r>
        <w:t>Экономическиецелиифункциигосударства.Налоги.Доходыирасходыгосударства. Государственный бюджет. Государственная бюджетная и денежно-кредитнаяполитикаРоссийскойФедерации.Государственная политикапо развитию конкуренции.</w:t>
      </w:r>
    </w:p>
    <w:p w:rsidR="001B2487" w:rsidRDefault="004D6112">
      <w:pPr>
        <w:pStyle w:val="af1"/>
        <w:numPr>
          <w:ilvl w:val="2"/>
          <w:numId w:val="53"/>
        </w:numPr>
        <w:tabs>
          <w:tab w:val="left" w:pos="1770"/>
        </w:tabs>
        <w:spacing w:before="1"/>
        <w:ind w:left="1769" w:hanging="841"/>
        <w:rPr>
          <w:sz w:val="24"/>
          <w:szCs w:val="24"/>
        </w:rPr>
      </w:pPr>
      <w:r>
        <w:rPr>
          <w:sz w:val="24"/>
          <w:szCs w:val="24"/>
        </w:rPr>
        <w:t>Человек вмире культуры.</w:t>
      </w:r>
    </w:p>
    <w:p w:rsidR="001B2487" w:rsidRDefault="004D6112">
      <w:pPr>
        <w:pStyle w:val="a5"/>
        <w:tabs>
          <w:tab w:val="left" w:pos="2275"/>
          <w:tab w:val="left" w:pos="2811"/>
          <w:tab w:val="left" w:pos="4553"/>
          <w:tab w:val="left" w:pos="5007"/>
          <w:tab w:val="left" w:pos="6098"/>
          <w:tab w:val="left" w:pos="7306"/>
          <w:tab w:val="left" w:pos="8604"/>
        </w:tabs>
        <w:spacing w:before="136"/>
        <w:ind w:right="844"/>
        <w:jc w:val="left"/>
      </w:pPr>
      <w:r>
        <w:t>Культура,</w:t>
      </w:r>
      <w:r>
        <w:tab/>
        <w:t>её</w:t>
      </w:r>
      <w:r>
        <w:tab/>
        <w:t>многообразие</w:t>
      </w:r>
      <w:r>
        <w:tab/>
        <w:t>и</w:t>
      </w:r>
      <w:r>
        <w:tab/>
        <w:t>формы.</w:t>
      </w:r>
      <w:r>
        <w:tab/>
        <w:t>Влияние</w:t>
      </w:r>
      <w:r>
        <w:tab/>
        <w:t>духовной</w:t>
      </w:r>
      <w:r>
        <w:tab/>
        <w:t>культурынаформированиеличности. Современная молодёжная культура.</w:t>
      </w:r>
    </w:p>
    <w:p w:rsidR="001B2487" w:rsidRDefault="004D6112">
      <w:pPr>
        <w:pStyle w:val="a5"/>
        <w:ind w:right="936"/>
        <w:jc w:val="left"/>
      </w:pPr>
      <w:r>
        <w:t>Наука.Естественныеисоциально-гуманитарныенауки.Рольнаукивразвитииобщества.</w:t>
      </w:r>
    </w:p>
    <w:p w:rsidR="001B2487" w:rsidRDefault="004D6112">
      <w:pPr>
        <w:pStyle w:val="a5"/>
        <w:tabs>
          <w:tab w:val="left" w:pos="2717"/>
          <w:tab w:val="left" w:pos="4342"/>
          <w:tab w:val="left" w:pos="4879"/>
          <w:tab w:val="left" w:pos="6725"/>
          <w:tab w:val="left" w:pos="8304"/>
        </w:tabs>
        <w:ind w:right="846"/>
        <w:jc w:val="left"/>
      </w:pPr>
      <w:r>
        <w:t>Образование.</w:t>
      </w:r>
      <w:r>
        <w:tab/>
        <w:t>Личностная</w:t>
      </w:r>
      <w:r>
        <w:tab/>
        <w:t>и</w:t>
      </w:r>
      <w:r>
        <w:tab/>
        <w:t>общественная</w:t>
      </w:r>
      <w:r>
        <w:tab/>
        <w:t>значимость</w:t>
      </w:r>
      <w:r>
        <w:tab/>
        <w:t>образованиявсовременномобществе. ОбразованиевРоссийскойФедерации.Самообразование.</w:t>
      </w:r>
    </w:p>
    <w:p w:rsidR="001B2487" w:rsidRDefault="004D6112">
      <w:pPr>
        <w:pStyle w:val="a5"/>
        <w:spacing w:before="1"/>
        <w:ind w:left="929" w:firstLine="0"/>
        <w:jc w:val="left"/>
      </w:pPr>
      <w:r>
        <w:t>Политикавсферекультурыи образования вРоссийской Федерации.</w:t>
      </w:r>
    </w:p>
    <w:p w:rsidR="001B2487" w:rsidRDefault="004D6112">
      <w:pPr>
        <w:pStyle w:val="a5"/>
        <w:spacing w:before="139"/>
        <w:ind w:right="848"/>
      </w:pPr>
      <w:r>
        <w:t>Понятие религии. Роль религии в жизни человека и общества. Свобода совести исвобода    вероисповедания.     Национальные     и     мировые     религии.     Религиии религиозныеобъединения вРоссийскойФедерации.</w:t>
      </w:r>
    </w:p>
    <w:p w:rsidR="001B2487" w:rsidRDefault="004D6112">
      <w:pPr>
        <w:pStyle w:val="a5"/>
        <w:ind w:right="848"/>
      </w:pPr>
      <w:r>
        <w:t>Чтотакое  искусство.  Виды  искусств.  Роль  искусства  в  жизни  человекаи общества.</w:t>
      </w:r>
    </w:p>
    <w:p w:rsidR="001B2487" w:rsidRDefault="004D6112">
      <w:pPr>
        <w:pStyle w:val="a5"/>
        <w:ind w:right="848"/>
      </w:pPr>
      <w:r>
        <w:t>Рольинформациииинформационныхтехнологийвсовременноммире.Информационнаякультураиинформационнаябезопасность.ПравилабезопасногоповедениявИнтернете.</w:t>
      </w:r>
    </w:p>
    <w:p w:rsidR="001B2487" w:rsidRDefault="004D6112">
      <w:pPr>
        <w:pStyle w:val="af1"/>
        <w:numPr>
          <w:ilvl w:val="1"/>
          <w:numId w:val="53"/>
        </w:numPr>
        <w:tabs>
          <w:tab w:val="left" w:pos="1590"/>
        </w:tabs>
        <w:ind w:left="1589" w:hanging="661"/>
        <w:rPr>
          <w:sz w:val="24"/>
          <w:szCs w:val="24"/>
        </w:rPr>
      </w:pPr>
      <w:r>
        <w:rPr>
          <w:sz w:val="24"/>
          <w:szCs w:val="24"/>
        </w:rPr>
        <w:t>Содержаниеобученияв9 классе.</w:t>
      </w:r>
    </w:p>
    <w:p w:rsidR="001B2487" w:rsidRDefault="004D6112">
      <w:pPr>
        <w:pStyle w:val="af1"/>
        <w:numPr>
          <w:ilvl w:val="2"/>
          <w:numId w:val="53"/>
        </w:numPr>
        <w:tabs>
          <w:tab w:val="left" w:pos="1770"/>
        </w:tabs>
        <w:spacing w:before="128"/>
        <w:ind w:left="1769" w:hanging="841"/>
        <w:rPr>
          <w:sz w:val="24"/>
          <w:szCs w:val="24"/>
        </w:rPr>
      </w:pPr>
      <w:r>
        <w:rPr>
          <w:sz w:val="24"/>
          <w:szCs w:val="24"/>
        </w:rPr>
        <w:t>Человеквполитическомизмерении.</w:t>
      </w:r>
    </w:p>
    <w:p w:rsidR="001B2487" w:rsidRDefault="004D6112">
      <w:pPr>
        <w:pStyle w:val="a5"/>
        <w:spacing w:before="140"/>
        <w:ind w:left="929" w:firstLine="0"/>
        <w:jc w:val="left"/>
      </w:pPr>
      <w:r>
        <w:t>Политикаи  политическая  власть.  Государство  ‒  политическая  организация</w:t>
      </w:r>
    </w:p>
    <w:p w:rsidR="001B2487" w:rsidRDefault="004D6112">
      <w:pPr>
        <w:pStyle w:val="a5"/>
        <w:spacing w:before="90"/>
        <w:ind w:firstLine="0"/>
        <w:jc w:val="left"/>
      </w:pPr>
      <w:r>
        <w:t>общества.Признакигосударства.Внутренняяивнешняяполитика.</w:t>
      </w:r>
    </w:p>
    <w:p w:rsidR="001B2487" w:rsidRDefault="004D6112">
      <w:pPr>
        <w:pStyle w:val="a5"/>
        <w:spacing w:before="139"/>
        <w:ind w:left="929" w:firstLine="0"/>
        <w:jc w:val="left"/>
      </w:pPr>
      <w:r>
        <w:t>Формагосударства.Монархияиреспублика‒основныеформыправления.</w:t>
      </w:r>
    </w:p>
    <w:p w:rsidR="001B2487" w:rsidRDefault="004D6112">
      <w:pPr>
        <w:pStyle w:val="a5"/>
        <w:spacing w:before="137"/>
        <w:ind w:firstLine="0"/>
        <w:jc w:val="left"/>
      </w:pPr>
      <w:r>
        <w:t>Унитарноеифедеративноегосударственно-территориальноеустройство.</w:t>
      </w:r>
    </w:p>
    <w:p w:rsidR="001B2487" w:rsidRDefault="004D6112">
      <w:pPr>
        <w:pStyle w:val="a5"/>
        <w:spacing w:before="139"/>
        <w:ind w:left="929" w:firstLine="0"/>
        <w:jc w:val="left"/>
      </w:pPr>
      <w:r>
        <w:t>Политический режимиеговиды.</w:t>
      </w:r>
    </w:p>
    <w:p w:rsidR="001B2487" w:rsidRDefault="004D6112">
      <w:pPr>
        <w:pStyle w:val="a5"/>
        <w:spacing w:before="137"/>
        <w:ind w:right="936"/>
        <w:jc w:val="left"/>
      </w:pPr>
      <w:r>
        <w:t>Демократия,демократическиеценности.Правовоегосударствоигражданскоеобщество.</w:t>
      </w:r>
    </w:p>
    <w:p w:rsidR="001B2487" w:rsidRDefault="004D6112">
      <w:pPr>
        <w:pStyle w:val="a5"/>
        <w:tabs>
          <w:tab w:val="left" w:pos="3017"/>
        </w:tabs>
        <w:ind w:right="936"/>
        <w:jc w:val="left"/>
      </w:pPr>
      <w:r>
        <w:t>Участие  граждан</w:t>
      </w:r>
      <w:r>
        <w:tab/>
        <w:t>вполитике.Выборы,референдум.  Политические  партии,ихроль вдемократическомобществе.</w:t>
      </w:r>
    </w:p>
    <w:p w:rsidR="001B2487" w:rsidRDefault="004D6112">
      <w:pPr>
        <w:pStyle w:val="a5"/>
        <w:spacing w:before="2"/>
        <w:ind w:left="929" w:firstLine="0"/>
        <w:jc w:val="left"/>
      </w:pPr>
      <w:r>
        <w:t>Общественно-политическиеорганизации.</w:t>
      </w:r>
    </w:p>
    <w:p w:rsidR="001B2487" w:rsidRDefault="004D6112">
      <w:pPr>
        <w:pStyle w:val="af1"/>
        <w:numPr>
          <w:ilvl w:val="2"/>
          <w:numId w:val="53"/>
        </w:numPr>
        <w:tabs>
          <w:tab w:val="left" w:pos="1770"/>
        </w:tabs>
        <w:spacing w:before="137"/>
        <w:ind w:left="1769" w:hanging="841"/>
        <w:rPr>
          <w:sz w:val="24"/>
          <w:szCs w:val="24"/>
        </w:rPr>
      </w:pPr>
      <w:r>
        <w:rPr>
          <w:sz w:val="24"/>
          <w:szCs w:val="24"/>
        </w:rPr>
        <w:t>Гражданинигосударство.</w:t>
      </w:r>
    </w:p>
    <w:p w:rsidR="001B2487" w:rsidRDefault="004D6112">
      <w:pPr>
        <w:pStyle w:val="a5"/>
        <w:spacing w:before="137"/>
        <w:ind w:right="844"/>
      </w:pPr>
      <w:r>
        <w:t>ОсновыконституционногострояРоссийскойФедерации.Россия‒демократическоефедеративноеправовоегосударствосреспубликанскойформойправления.Россия‒социальноегосударство.Основныенаправленияиприоритетысоциальной политики российскогогосударства. Россия‒светскоегосударство.</w:t>
      </w:r>
    </w:p>
    <w:p w:rsidR="001B2487" w:rsidRDefault="004D6112">
      <w:pPr>
        <w:pStyle w:val="a5"/>
        <w:ind w:right="844"/>
      </w:pPr>
      <w:r>
        <w:t xml:space="preserve">Законодательные, исполнительные и судебные органы государственной власти вРоссийскойФедерации.Президент‒ГлавагосударстваРоссийскаяФедерация.Федеральное     Собрание      Российской      Федерации:   Государственная      Думаи  Совет    Федерации.    Правительство    Российской    Федерации.    Судебная    системав Российской Федерации. </w:t>
      </w:r>
      <w:r>
        <w:lastRenderedPageBreak/>
        <w:t>Конституционный Суд Российской Федерации. Верховный СудРоссийскойФедерации.</w:t>
      </w:r>
    </w:p>
    <w:p w:rsidR="001B2487" w:rsidRDefault="004D6112">
      <w:pPr>
        <w:pStyle w:val="a5"/>
        <w:spacing w:before="3"/>
        <w:ind w:right="846"/>
      </w:pPr>
      <w:r>
        <w:t>Государственноеуправление.ПротиводействиекоррупциивРоссийскойФедерации.</w:t>
      </w:r>
    </w:p>
    <w:p w:rsidR="001B2487" w:rsidRDefault="004D6112">
      <w:pPr>
        <w:pStyle w:val="a5"/>
        <w:ind w:right="845"/>
      </w:pPr>
      <w:r>
        <w:t>Государственно-территориальноеустройствоРоссийскойФедерации.СубъектыРоссийскойФедерации:республика,край,область,городфедеральногозначения,автономная область, автономный округ. Конституционный статус субъектов РоссийскойФедерации.</w:t>
      </w:r>
    </w:p>
    <w:p w:rsidR="001B2487" w:rsidRDefault="004D6112">
      <w:pPr>
        <w:pStyle w:val="a5"/>
        <w:ind w:left="929" w:firstLine="0"/>
      </w:pPr>
      <w:r>
        <w:t>Местноесамоуправление.</w:t>
      </w:r>
    </w:p>
    <w:p w:rsidR="001B2487" w:rsidRDefault="004D6112">
      <w:pPr>
        <w:pStyle w:val="a5"/>
        <w:spacing w:before="137"/>
        <w:ind w:right="848"/>
      </w:pPr>
      <w:r>
        <w:t>Конституция    Российской      Федерации      о      правовом      статусе      человекаи гражданина. Гражданство Российской Федерации. Взаимосвязь конституционных прав,свободиобязанностейгражданинаРоссийскойФедерации.</w:t>
      </w:r>
    </w:p>
    <w:p w:rsidR="001B2487" w:rsidRDefault="004D6112">
      <w:pPr>
        <w:pStyle w:val="af1"/>
        <w:numPr>
          <w:ilvl w:val="2"/>
          <w:numId w:val="53"/>
        </w:numPr>
        <w:tabs>
          <w:tab w:val="left" w:pos="1770"/>
        </w:tabs>
        <w:ind w:left="1769" w:hanging="841"/>
        <w:rPr>
          <w:sz w:val="24"/>
          <w:szCs w:val="24"/>
        </w:rPr>
      </w:pPr>
      <w:r>
        <w:rPr>
          <w:sz w:val="24"/>
          <w:szCs w:val="24"/>
        </w:rPr>
        <w:t>Человек всистемесоциальныхотношений.</w:t>
      </w:r>
    </w:p>
    <w:p w:rsidR="001B2487" w:rsidRDefault="004D6112">
      <w:pPr>
        <w:pStyle w:val="a5"/>
        <w:tabs>
          <w:tab w:val="left" w:pos="2460"/>
          <w:tab w:val="left" w:pos="3790"/>
          <w:tab w:val="left" w:pos="5124"/>
          <w:tab w:val="left" w:pos="6917"/>
          <w:tab w:val="left" w:pos="8455"/>
        </w:tabs>
        <w:spacing w:before="137"/>
        <w:ind w:right="846"/>
        <w:jc w:val="left"/>
      </w:pPr>
      <w:r>
        <w:t>Социальная</w:t>
      </w:r>
      <w:r>
        <w:tab/>
        <w:t>структура</w:t>
      </w:r>
      <w:r>
        <w:tab/>
        <w:t>общества.</w:t>
      </w:r>
      <w:r>
        <w:tab/>
        <w:t>Многообразие</w:t>
      </w:r>
      <w:r>
        <w:tab/>
        <w:t>социальных</w:t>
      </w:r>
      <w:r>
        <w:tab/>
      </w:r>
      <w:r>
        <w:rPr>
          <w:spacing w:val="-1"/>
        </w:rPr>
        <w:t>общностей</w:t>
      </w:r>
      <w:r>
        <w:t>игрупп.</w:t>
      </w:r>
    </w:p>
    <w:p w:rsidR="001B2487" w:rsidRDefault="004D6112">
      <w:pPr>
        <w:pStyle w:val="a5"/>
        <w:ind w:left="929" w:firstLine="0"/>
        <w:jc w:val="left"/>
      </w:pPr>
      <w:r>
        <w:t>Социальнаямобильность.</w:t>
      </w:r>
    </w:p>
    <w:p w:rsidR="001B2487" w:rsidRDefault="004D6112">
      <w:pPr>
        <w:pStyle w:val="a5"/>
        <w:spacing w:before="139"/>
        <w:ind w:right="936"/>
        <w:jc w:val="left"/>
      </w:pPr>
      <w:r>
        <w:t>Социальныйстатусчеловекавобществе.Социальныероли.Ролевойнаборподростка.</w:t>
      </w:r>
    </w:p>
    <w:p w:rsidR="001B2487" w:rsidRDefault="004D6112">
      <w:pPr>
        <w:pStyle w:val="a5"/>
        <w:spacing w:before="139"/>
        <w:ind w:right="936"/>
        <w:jc w:val="left"/>
      </w:pPr>
      <w:r>
        <w:t>Социализацияличности.</w:t>
      </w:r>
    </w:p>
    <w:p w:rsidR="001B2487" w:rsidRDefault="004D6112">
      <w:pPr>
        <w:pStyle w:val="a5"/>
        <w:spacing w:before="137"/>
        <w:ind w:left="929" w:firstLine="0"/>
      </w:pPr>
      <w:r>
        <w:t>Рольсемьивсоциализацииличности.Функциисемьи.Семейныеценности.</w:t>
      </w:r>
    </w:p>
    <w:p w:rsidR="001B2487" w:rsidRDefault="004D6112">
      <w:pPr>
        <w:pStyle w:val="a5"/>
        <w:spacing w:before="137"/>
        <w:ind w:firstLine="0"/>
      </w:pPr>
      <w:r>
        <w:t>Основныероли членовсемьи.</w:t>
      </w:r>
    </w:p>
    <w:p w:rsidR="001B2487" w:rsidRDefault="004D6112">
      <w:pPr>
        <w:pStyle w:val="a5"/>
        <w:spacing w:before="139"/>
        <w:ind w:right="846"/>
      </w:pPr>
      <w:r>
        <w:t>Этносинация.Россия‒многонациональноегосударство.Этносыинациивдиалогекультур.</w:t>
      </w:r>
    </w:p>
    <w:p w:rsidR="001B2487" w:rsidRDefault="004D6112">
      <w:pPr>
        <w:pStyle w:val="a5"/>
        <w:ind w:right="845"/>
      </w:pPr>
      <w:r>
        <w:t>Социальная   политика     Российского     государства.     Социальные    конфликтыи   пути     их     разрешения.     Отклоняющееся     поведение.     Опасность     наркоманиииалкоголизмадлячеловекаиобщества.Профилактиканегативныхотклоненийповедения.Социальнаяиличная значимость здоровогообразажизни.</w:t>
      </w:r>
    </w:p>
    <w:p w:rsidR="001B2487" w:rsidRDefault="004D6112">
      <w:pPr>
        <w:pStyle w:val="af1"/>
        <w:numPr>
          <w:ilvl w:val="2"/>
          <w:numId w:val="53"/>
        </w:numPr>
        <w:tabs>
          <w:tab w:val="left" w:pos="1770"/>
        </w:tabs>
        <w:ind w:left="1769" w:hanging="841"/>
        <w:rPr>
          <w:sz w:val="24"/>
          <w:szCs w:val="24"/>
        </w:rPr>
      </w:pPr>
      <w:r>
        <w:rPr>
          <w:sz w:val="24"/>
          <w:szCs w:val="24"/>
        </w:rPr>
        <w:t>Человеквсовременномизменяющемсямире.</w:t>
      </w:r>
    </w:p>
    <w:p w:rsidR="001B2487" w:rsidRDefault="004D6112">
      <w:pPr>
        <w:pStyle w:val="a5"/>
        <w:spacing w:before="137"/>
        <w:ind w:right="847"/>
      </w:pPr>
      <w:r>
        <w:t>Информационноеобщество.  Сущность  глобализации.  Причины,  проявленияи     последствия       глобализации,       её       противоречия.       Глобальные       проблемыи возможностиих решения.Экологическая ситуация испособыеёулучшения.</w:t>
      </w:r>
    </w:p>
    <w:p w:rsidR="001B2487" w:rsidRDefault="004D6112">
      <w:pPr>
        <w:pStyle w:val="a5"/>
        <w:spacing w:before="1"/>
        <w:ind w:left="929" w:right="1279" w:firstLine="0"/>
        <w:jc w:val="left"/>
      </w:pPr>
      <w:r>
        <w:t>Молодёжь ‒ активный участник общественной жизни. Волонтёрское движение.Профессии настоящегои будущего.Непрерывноеобразованиеи карьера.</w:t>
      </w:r>
    </w:p>
    <w:p w:rsidR="001B2487" w:rsidRDefault="004D6112">
      <w:pPr>
        <w:pStyle w:val="a5"/>
        <w:ind w:left="929" w:firstLine="0"/>
        <w:jc w:val="left"/>
      </w:pPr>
      <w:r>
        <w:t>Здоровыйобразжизни.Социальнаяиличнаязначимостьздоровогообразажизни.</w:t>
      </w:r>
    </w:p>
    <w:p w:rsidR="001B2487" w:rsidRDefault="004D6112">
      <w:pPr>
        <w:pStyle w:val="a5"/>
        <w:spacing w:before="137"/>
        <w:ind w:firstLine="0"/>
        <w:jc w:val="left"/>
      </w:pPr>
      <w:r>
        <w:t>Модаиспорт.</w:t>
      </w:r>
    </w:p>
    <w:p w:rsidR="001B2487" w:rsidRDefault="004D6112">
      <w:pPr>
        <w:pStyle w:val="a5"/>
        <w:spacing w:before="139"/>
        <w:ind w:right="846"/>
      </w:pPr>
      <w:r>
        <w:t>Современные формы связи и коммуникации: как они изменили мир. Особенностиобщенияввиртуальномпространстве.</w:t>
      </w:r>
    </w:p>
    <w:p w:rsidR="001B2487" w:rsidRDefault="004D6112">
      <w:pPr>
        <w:pStyle w:val="a5"/>
        <w:spacing w:before="1"/>
        <w:ind w:left="929" w:firstLine="0"/>
      </w:pPr>
      <w:r>
        <w:t>Перспективыразвитияобщества.</w:t>
      </w:r>
    </w:p>
    <w:p w:rsidR="001B2487" w:rsidRDefault="004D6112">
      <w:pPr>
        <w:pStyle w:val="af1"/>
        <w:numPr>
          <w:ilvl w:val="1"/>
          <w:numId w:val="53"/>
        </w:numPr>
        <w:tabs>
          <w:tab w:val="left" w:pos="1590"/>
        </w:tabs>
        <w:spacing w:before="136"/>
        <w:ind w:left="1589" w:hanging="661"/>
        <w:rPr>
          <w:sz w:val="24"/>
          <w:szCs w:val="24"/>
        </w:rPr>
      </w:pPr>
      <w:r>
        <w:rPr>
          <w:sz w:val="24"/>
          <w:szCs w:val="24"/>
        </w:rPr>
        <w:t>Планируемыерезультатыосвоенияпрограммыпо обществознанию.</w:t>
      </w:r>
    </w:p>
    <w:p w:rsidR="001B2487" w:rsidRDefault="004D6112">
      <w:pPr>
        <w:pStyle w:val="af1"/>
        <w:numPr>
          <w:ilvl w:val="2"/>
          <w:numId w:val="53"/>
        </w:numPr>
        <w:tabs>
          <w:tab w:val="left" w:pos="1133"/>
          <w:tab w:val="left" w:pos="1770"/>
          <w:tab w:val="left" w:pos="2640"/>
          <w:tab w:val="left" w:pos="3672"/>
          <w:tab w:val="left" w:pos="6129"/>
          <w:tab w:val="left" w:pos="7034"/>
          <w:tab w:val="left" w:pos="8704"/>
        </w:tabs>
        <w:spacing w:before="140"/>
        <w:ind w:right="844" w:firstLine="708"/>
        <w:rPr>
          <w:sz w:val="24"/>
          <w:szCs w:val="24"/>
        </w:rPr>
      </w:pPr>
      <w:r>
        <w:rPr>
          <w:sz w:val="24"/>
          <w:szCs w:val="24"/>
        </w:rPr>
        <w:t>Личностныерезультатыизученияобществознаниявоплощаюттрадиционные российские социокультурные и духовно-нравственные ценности, принятыев обществе нормы поведения, отражают готовность обучающихся руководствоваться имив</w:t>
      </w:r>
      <w:r>
        <w:rPr>
          <w:sz w:val="24"/>
          <w:szCs w:val="24"/>
        </w:rPr>
        <w:tab/>
        <w:t>жизни,</w:t>
      </w:r>
      <w:r>
        <w:rPr>
          <w:sz w:val="24"/>
          <w:szCs w:val="24"/>
        </w:rPr>
        <w:tab/>
        <w:t>во</w:t>
      </w:r>
      <w:r>
        <w:rPr>
          <w:sz w:val="24"/>
          <w:szCs w:val="24"/>
        </w:rPr>
        <w:tab/>
        <w:t>взаимодействии</w:t>
      </w:r>
      <w:r>
        <w:rPr>
          <w:sz w:val="24"/>
          <w:szCs w:val="24"/>
        </w:rPr>
        <w:tab/>
        <w:t>с</w:t>
      </w:r>
      <w:r>
        <w:rPr>
          <w:sz w:val="24"/>
          <w:szCs w:val="24"/>
        </w:rPr>
        <w:tab/>
        <w:t>другими</w:t>
      </w:r>
      <w:r>
        <w:rPr>
          <w:sz w:val="24"/>
          <w:szCs w:val="24"/>
        </w:rPr>
        <w:tab/>
        <w:t>людьми,при  принятии   собственных   решений.   Они   достигаются   в   единстве   учебнойивоспитательнойдеятельностив  процессе  развития  у  обучающихся  установкина решение практическихзадач социальной направленностииопыта конструктивногосоциального поведения по основным направлениям воспитательной деятельности, в томчислевчасти:</w:t>
      </w:r>
    </w:p>
    <w:p w:rsidR="001B2487" w:rsidRDefault="004D6112">
      <w:pPr>
        <w:pStyle w:val="af1"/>
        <w:numPr>
          <w:ilvl w:val="0"/>
          <w:numId w:val="67"/>
        </w:numPr>
        <w:tabs>
          <w:tab w:val="left" w:pos="1189"/>
        </w:tabs>
        <w:spacing w:before="1"/>
        <w:ind w:right="843" w:firstLine="708"/>
        <w:rPr>
          <w:sz w:val="24"/>
          <w:szCs w:val="24"/>
        </w:rPr>
      </w:pPr>
      <w:r>
        <w:rPr>
          <w:sz w:val="24"/>
          <w:szCs w:val="24"/>
        </w:rPr>
        <w:t xml:space="preserve">гражданского воспитания: </w:t>
      </w:r>
      <w:r>
        <w:rPr>
          <w:position w:val="1"/>
          <w:sz w:val="24"/>
          <w:szCs w:val="24"/>
        </w:rPr>
        <w:t>готовность к выполнению обязанностей гражданина и</w:t>
      </w:r>
      <w:r>
        <w:rPr>
          <w:sz w:val="24"/>
          <w:szCs w:val="24"/>
        </w:rPr>
        <w:t>реализацииегоправ,уважениеправ,свободизаконныхинтересовдругихлюдей,активноеучастиевжизнисемьи,образовательнойорганизации,местногосообщества,</w:t>
      </w:r>
      <w:r>
        <w:rPr>
          <w:position w:val="1"/>
          <w:sz w:val="24"/>
          <w:szCs w:val="24"/>
        </w:rPr>
        <w:t xml:space="preserve">родного края, страны, </w:t>
      </w:r>
      <w:r>
        <w:rPr>
          <w:sz w:val="24"/>
          <w:szCs w:val="24"/>
        </w:rPr>
        <w:t xml:space="preserve">неприятие любых форм экстремизма, дискриминации, пониманиероли различных </w:t>
      </w:r>
      <w:r>
        <w:rPr>
          <w:sz w:val="24"/>
          <w:szCs w:val="24"/>
        </w:rPr>
        <w:lastRenderedPageBreak/>
        <w:t>социальных институтов в жизни человека, представление об основныхправах,свободахиобязанностяхгражданина,социальныхнормахиправилах</w:t>
      </w:r>
    </w:p>
    <w:p w:rsidR="001B2487" w:rsidRDefault="004D6112">
      <w:pPr>
        <w:pStyle w:val="a5"/>
        <w:tabs>
          <w:tab w:val="left" w:pos="3459"/>
          <w:tab w:val="left" w:pos="6183"/>
          <w:tab w:val="left" w:pos="7870"/>
        </w:tabs>
        <w:spacing w:before="90"/>
        <w:ind w:right="844" w:firstLine="0"/>
      </w:pPr>
      <w:r>
        <w:t>межличностных</w:t>
      </w:r>
      <w:r>
        <w:tab/>
        <w:t>отношений</w:t>
      </w:r>
      <w:r>
        <w:tab/>
        <w:t>в</w:t>
      </w:r>
      <w:r>
        <w:tab/>
        <w:t>поликультурномимногоконфессиональномобществе,представлениеоспособахпротиводействиякоррупции;готовность  к  разнообразной  созидательной  деятельности,  стремлениеквзаимопониманиюи взаимопомощи;активное участие вшкольном самоуправлении;готовностькучастиювгуманитарнойдеятельности(волонтёрство,помощьлюдям,нуждающимсявней);</w:t>
      </w:r>
    </w:p>
    <w:p w:rsidR="001B2487" w:rsidRDefault="004D6112">
      <w:pPr>
        <w:pStyle w:val="af1"/>
        <w:numPr>
          <w:ilvl w:val="0"/>
          <w:numId w:val="67"/>
        </w:numPr>
        <w:tabs>
          <w:tab w:val="left" w:pos="1189"/>
        </w:tabs>
        <w:spacing w:before="2"/>
        <w:ind w:right="846" w:firstLine="708"/>
        <w:rPr>
          <w:sz w:val="24"/>
          <w:szCs w:val="24"/>
        </w:rPr>
      </w:pPr>
      <w:r>
        <w:rPr>
          <w:sz w:val="24"/>
          <w:szCs w:val="24"/>
        </w:rPr>
        <w:t>патриотического воспитания:</w:t>
      </w:r>
      <w:r>
        <w:rPr>
          <w:position w:val="1"/>
          <w:sz w:val="24"/>
          <w:szCs w:val="24"/>
        </w:rPr>
        <w:t>осознание российскойгражданской идентичности</w:t>
      </w:r>
      <w:r>
        <w:rPr>
          <w:sz w:val="24"/>
          <w:szCs w:val="24"/>
        </w:rPr>
        <w:t>в поликультурном и многоконфессиональном обществе, проявление интереса к познаниюродного языка, истории, культуры Российской Федерации, своего края, народов России,ценностное отношение к достижениям своей Родины ‒ России, к науке, искусству, спорту,технологиям, боевым подвигам и трудовым достижениям народа, уважение к символамРоссии,государственнымпраздникам,историческому,природномунаследиюипамятникам,традициямразных народов, проживающихвроднойстране;</w:t>
      </w:r>
    </w:p>
    <w:p w:rsidR="001B2487" w:rsidRDefault="004D6112">
      <w:pPr>
        <w:pStyle w:val="af1"/>
        <w:numPr>
          <w:ilvl w:val="0"/>
          <w:numId w:val="67"/>
        </w:numPr>
        <w:tabs>
          <w:tab w:val="left" w:pos="1189"/>
        </w:tabs>
        <w:spacing w:before="1"/>
        <w:ind w:right="843" w:firstLine="708"/>
        <w:rPr>
          <w:sz w:val="24"/>
          <w:szCs w:val="24"/>
        </w:rPr>
      </w:pPr>
      <w:r>
        <w:rPr>
          <w:sz w:val="24"/>
          <w:szCs w:val="24"/>
        </w:rPr>
        <w:t>духовно-нравственного  воспитания:    ориентация    на    моральные    ценностиинормывситуацияхнравственноговыбора,готовностьоцениватьсвоёповедениеи  поступки,   поведение   и   поступки   других   людей   с   позиции   нравственныхиправовыхнормсучётомосознанияпоследствийпоступков;активноенеприятиеасоциальныхпоступков;свободаиответственностьличностивусловияхиндивидуальногоиобщественного пространства;</w:t>
      </w:r>
    </w:p>
    <w:p w:rsidR="001B2487" w:rsidRDefault="004D6112">
      <w:pPr>
        <w:pStyle w:val="af1"/>
        <w:numPr>
          <w:ilvl w:val="0"/>
          <w:numId w:val="67"/>
        </w:numPr>
        <w:tabs>
          <w:tab w:val="left" w:pos="1189"/>
          <w:tab w:val="left" w:pos="2167"/>
          <w:tab w:val="left" w:pos="3857"/>
          <w:tab w:val="left" w:pos="4709"/>
          <w:tab w:val="left" w:pos="6499"/>
          <w:tab w:val="left" w:pos="8398"/>
        </w:tabs>
        <w:spacing w:before="1"/>
        <w:ind w:right="845" w:firstLine="708"/>
        <w:rPr>
          <w:sz w:val="24"/>
          <w:szCs w:val="24"/>
        </w:rPr>
      </w:pPr>
      <w:r>
        <w:rPr>
          <w:sz w:val="24"/>
          <w:szCs w:val="24"/>
        </w:rPr>
        <w:t>эстетическоговоспитания:восприимчивостькразнымвидамискусства,традициям и творчеству своего и других народов, понимание эмоционального воздействияискусства, осознание важности художественной культуры как средства коммуникации исамовыражения, понимание ценности отечественного и мирового искусства, этническихкультурных</w:t>
      </w:r>
      <w:r>
        <w:rPr>
          <w:sz w:val="24"/>
          <w:szCs w:val="24"/>
        </w:rPr>
        <w:tab/>
        <w:t>традиций</w:t>
      </w:r>
      <w:r>
        <w:rPr>
          <w:sz w:val="24"/>
          <w:szCs w:val="24"/>
        </w:rPr>
        <w:tab/>
        <w:t>и</w:t>
      </w:r>
      <w:r>
        <w:rPr>
          <w:sz w:val="24"/>
          <w:szCs w:val="24"/>
        </w:rPr>
        <w:tab/>
        <w:t>народного</w:t>
      </w:r>
      <w:r>
        <w:rPr>
          <w:sz w:val="24"/>
          <w:szCs w:val="24"/>
        </w:rPr>
        <w:tab/>
        <w:t>творчества,</w:t>
      </w:r>
      <w:r>
        <w:rPr>
          <w:sz w:val="24"/>
          <w:szCs w:val="24"/>
        </w:rPr>
        <w:tab/>
      </w:r>
      <w:r>
        <w:rPr>
          <w:spacing w:val="-1"/>
          <w:sz w:val="24"/>
          <w:szCs w:val="24"/>
        </w:rPr>
        <w:t>стремление</w:t>
      </w:r>
      <w:r>
        <w:rPr>
          <w:sz w:val="24"/>
          <w:szCs w:val="24"/>
        </w:rPr>
        <w:t>к самовыражению вразных видах искусства;</w:t>
      </w:r>
    </w:p>
    <w:p w:rsidR="001B2487" w:rsidRDefault="004D6112">
      <w:pPr>
        <w:pStyle w:val="af1"/>
        <w:numPr>
          <w:ilvl w:val="0"/>
          <w:numId w:val="67"/>
        </w:numPr>
        <w:tabs>
          <w:tab w:val="left" w:pos="1189"/>
          <w:tab w:val="left" w:pos="2796"/>
          <w:tab w:val="left" w:pos="4966"/>
          <w:tab w:val="left" w:pos="7044"/>
          <w:tab w:val="left" w:pos="8784"/>
        </w:tabs>
        <w:ind w:right="844" w:firstLine="708"/>
        <w:rPr>
          <w:sz w:val="24"/>
          <w:szCs w:val="24"/>
        </w:rPr>
      </w:pPr>
      <w:r>
        <w:rPr>
          <w:sz w:val="24"/>
          <w:szCs w:val="24"/>
        </w:rPr>
        <w:t>физического          воспитания,          формирования          культуры          здоровьяи эмоционального благополучия: осознание ценности жизни; ответственное отношение к</w:t>
      </w:r>
      <w:r>
        <w:rPr>
          <w:position w:val="1"/>
          <w:sz w:val="24"/>
          <w:szCs w:val="24"/>
        </w:rPr>
        <w:t>своемуздоровьюиустановканаздоровыйобразжизни,осознание</w:t>
      </w:r>
      <w:r>
        <w:rPr>
          <w:sz w:val="24"/>
          <w:szCs w:val="24"/>
        </w:rPr>
        <w:t>последствийинеприятие вредных привычек (употребление алкоголя, наркотиков, курение) и иных формвреда для физического и психического здоровья; соблюдение правил безопасности, в томчисленавыкибезопасногоповедениявинтернет-среде,способностьадаптироватьсякстрессовымситуациямименяющимсясоциальным,информационнымиприроднымусловиям,втомчислеосмысляясобственныйопытивыстраиваядальнейшиецели,умениеприниматьсебяидругих,неосуждая,сформированностьнавыковрефлексии,признание</w:t>
      </w:r>
      <w:r>
        <w:rPr>
          <w:sz w:val="24"/>
          <w:szCs w:val="24"/>
        </w:rPr>
        <w:tab/>
        <w:t>своего</w:t>
      </w:r>
      <w:r>
        <w:rPr>
          <w:sz w:val="24"/>
          <w:szCs w:val="24"/>
        </w:rPr>
        <w:tab/>
        <w:t>права</w:t>
      </w:r>
      <w:r>
        <w:rPr>
          <w:sz w:val="24"/>
          <w:szCs w:val="24"/>
        </w:rPr>
        <w:tab/>
        <w:t>на</w:t>
      </w:r>
      <w:r>
        <w:rPr>
          <w:sz w:val="24"/>
          <w:szCs w:val="24"/>
        </w:rPr>
        <w:tab/>
        <w:t>ошибкуи такого жеправадругого человека;</w:t>
      </w:r>
    </w:p>
    <w:p w:rsidR="001B2487" w:rsidRDefault="004D6112">
      <w:pPr>
        <w:pStyle w:val="af1"/>
        <w:numPr>
          <w:ilvl w:val="0"/>
          <w:numId w:val="67"/>
        </w:numPr>
        <w:tabs>
          <w:tab w:val="left" w:pos="1189"/>
          <w:tab w:val="left" w:pos="2547"/>
          <w:tab w:val="left" w:pos="4440"/>
          <w:tab w:val="left" w:pos="6137"/>
          <w:tab w:val="left" w:pos="8777"/>
        </w:tabs>
        <w:spacing w:before="90"/>
        <w:ind w:right="843" w:firstLine="708"/>
        <w:rPr>
          <w:sz w:val="24"/>
          <w:szCs w:val="24"/>
        </w:rPr>
      </w:pPr>
      <w:r>
        <w:rPr>
          <w:sz w:val="24"/>
          <w:szCs w:val="24"/>
        </w:rPr>
        <w:t>трудового воспитания: установка на активное участие в решении практическихзадач (в рамках семьи, образовательной организации, города, края) технологической исоциальной направленности, способность инициировать, планировать и самостоятельновыполнять</w:t>
      </w:r>
      <w:r>
        <w:rPr>
          <w:sz w:val="24"/>
          <w:szCs w:val="24"/>
        </w:rPr>
        <w:tab/>
        <w:t>такого</w:t>
      </w:r>
      <w:r>
        <w:rPr>
          <w:sz w:val="24"/>
          <w:szCs w:val="24"/>
        </w:rPr>
        <w:tab/>
        <w:t>рода</w:t>
      </w:r>
      <w:r>
        <w:rPr>
          <w:sz w:val="24"/>
          <w:szCs w:val="24"/>
        </w:rPr>
        <w:tab/>
        <w:t>деятельность,</w:t>
      </w:r>
      <w:r>
        <w:rPr>
          <w:sz w:val="24"/>
          <w:szCs w:val="24"/>
        </w:rPr>
        <w:tab/>
        <w:t>интерескпрактическомуизучениюпрофессий  и  труда  различного  рода,  в  том  числена основе применения изучаемого предметного знания; осознание важности обучения напротяжениивсейжизнидляуспешнойпрофессиональнойдеятельностииразвитиенеобходимых умений для этого, уважение к труду и результатам трудовой деятельности,осознанный выбор и построение индивидуальной траектории образования и жизненныхплановсучётомличных иобщественныхинтересовипотребностей;</w:t>
      </w:r>
    </w:p>
    <w:p w:rsidR="001B2487" w:rsidRDefault="004D6112">
      <w:pPr>
        <w:pStyle w:val="af1"/>
        <w:numPr>
          <w:ilvl w:val="0"/>
          <w:numId w:val="67"/>
        </w:numPr>
        <w:tabs>
          <w:tab w:val="left" w:pos="1189"/>
        </w:tabs>
        <w:spacing w:before="1"/>
        <w:ind w:right="845" w:firstLine="708"/>
        <w:rPr>
          <w:sz w:val="24"/>
          <w:szCs w:val="24"/>
        </w:rPr>
      </w:pPr>
      <w:r>
        <w:rPr>
          <w:sz w:val="24"/>
          <w:szCs w:val="24"/>
        </w:rPr>
        <w:t>экологического     воспитания:     ориентация       на       применение       знанийиз социальных и естественных наук для решения задач в области окружающей среды,планированияпоступковиоценкавозможныхпоследствийсвоихдействийдляокружаю</w:t>
      </w:r>
      <w:r>
        <w:rPr>
          <w:sz w:val="24"/>
          <w:szCs w:val="24"/>
        </w:rPr>
        <w:lastRenderedPageBreak/>
        <w:t>щей среды; повышение уровня экологической культуры, осознание глобальногохарактераэкологическихпроблемипутейихрешения;активное неприятиедействий,приносящихвредокружающейсреде;осознаниесвоейроликакгражданинаипотребителявусловияхвзаимосвязиприродной,технологическойисоциальнойсред,готовностьк участиювпрактической деятельностиэкологическойнаправленности;</w:t>
      </w:r>
    </w:p>
    <w:p w:rsidR="001B2487" w:rsidRDefault="004D6112">
      <w:pPr>
        <w:pStyle w:val="af1"/>
        <w:numPr>
          <w:ilvl w:val="0"/>
          <w:numId w:val="67"/>
        </w:numPr>
        <w:tabs>
          <w:tab w:val="left" w:pos="1189"/>
          <w:tab w:val="left" w:pos="2079"/>
          <w:tab w:val="left" w:pos="3790"/>
          <w:tab w:val="left" w:pos="6432"/>
          <w:tab w:val="left" w:pos="8557"/>
        </w:tabs>
        <w:ind w:right="843" w:firstLine="708"/>
        <w:rPr>
          <w:sz w:val="24"/>
          <w:szCs w:val="24"/>
        </w:rPr>
      </w:pPr>
      <w:r>
        <w:rPr>
          <w:sz w:val="24"/>
          <w:szCs w:val="24"/>
        </w:rPr>
        <w:t>ценностинаучногопознания:ориентациявдеятельностинасовременнуюсистемунаучныхпредставленийобосновныхзакономерностяхразвитиячеловека,природыиобщества,овзаимосвязяхчеловекасприроднойисоциальнойсредой;</w:t>
      </w:r>
      <w:r>
        <w:rPr>
          <w:position w:val="1"/>
          <w:sz w:val="24"/>
          <w:szCs w:val="24"/>
        </w:rPr>
        <w:t xml:space="preserve">овладение языковой и читательской </w:t>
      </w:r>
      <w:r>
        <w:rPr>
          <w:sz w:val="24"/>
          <w:szCs w:val="24"/>
        </w:rPr>
        <w:t>культурой как средством познания мира, овладениеосновными</w:t>
      </w:r>
      <w:r>
        <w:rPr>
          <w:sz w:val="24"/>
          <w:szCs w:val="24"/>
        </w:rPr>
        <w:tab/>
        <w:t>навыками</w:t>
      </w:r>
      <w:r>
        <w:rPr>
          <w:sz w:val="24"/>
          <w:szCs w:val="24"/>
        </w:rPr>
        <w:tab/>
        <w:t>исследовательской</w:t>
      </w:r>
      <w:r>
        <w:rPr>
          <w:sz w:val="24"/>
          <w:szCs w:val="24"/>
        </w:rPr>
        <w:tab/>
        <w:t>деятельности,</w:t>
      </w:r>
      <w:r>
        <w:rPr>
          <w:sz w:val="24"/>
          <w:szCs w:val="24"/>
        </w:rPr>
        <w:tab/>
      </w:r>
      <w:r>
        <w:rPr>
          <w:spacing w:val="-1"/>
          <w:sz w:val="24"/>
          <w:szCs w:val="24"/>
        </w:rPr>
        <w:t>установка</w:t>
      </w:r>
      <w:r>
        <w:rPr>
          <w:sz w:val="24"/>
          <w:szCs w:val="24"/>
        </w:rPr>
        <w:t>наосмыслениеопыта,наблюдений,поступковистремлениесовершенствоватьпутидостиженияиндивидуального иколлективного благополучия.</w:t>
      </w:r>
    </w:p>
    <w:p w:rsidR="001B2487" w:rsidRDefault="004D6112">
      <w:pPr>
        <w:pStyle w:val="af1"/>
        <w:numPr>
          <w:ilvl w:val="2"/>
          <w:numId w:val="53"/>
        </w:numPr>
        <w:tabs>
          <w:tab w:val="left" w:pos="1770"/>
        </w:tabs>
        <w:ind w:right="849" w:firstLine="708"/>
        <w:rPr>
          <w:sz w:val="24"/>
          <w:szCs w:val="24"/>
        </w:rPr>
      </w:pPr>
      <w:r>
        <w:rPr>
          <w:sz w:val="24"/>
          <w:szCs w:val="24"/>
        </w:rPr>
        <w:t>Личностные    результаты,    обеспечивающие    адаптацию   обучающегосяк изменяющимся условиямсоциальнойиприроднойсреды:</w:t>
      </w:r>
    </w:p>
    <w:p w:rsidR="001B2487" w:rsidRDefault="004D6112">
      <w:pPr>
        <w:pStyle w:val="a5"/>
        <w:ind w:right="844"/>
      </w:pPr>
      <w:r>
        <w:t>освоениеобучающимисясоциальногоопыта,основныхсоциальныхролей,соответствующихведущейдеятельностивозраста,нормиправилобщественногоповедения, форм социальной жизни в группах и сообществах, включая семью, группы,сформированныепопрофессиональнойдеятельности,атакжеврамкахсоциальноговзаимодействияслюдьмииздругой культурнойсреды;</w:t>
      </w:r>
    </w:p>
    <w:p w:rsidR="001B2487" w:rsidRDefault="004D6112">
      <w:pPr>
        <w:pStyle w:val="a5"/>
        <w:ind w:right="847"/>
      </w:pPr>
      <w:r>
        <w:t>способностьобучающихсявовзаимодействиивусловияхнеопределённости,открытостьопыту изнаниямдругих;</w:t>
      </w:r>
    </w:p>
    <w:p w:rsidR="001B2487" w:rsidRDefault="004D6112">
      <w:pPr>
        <w:pStyle w:val="a5"/>
        <w:ind w:right="845"/>
      </w:pPr>
      <w:r>
        <w:t>способностьдействовать  в  условиях  неопределённости,  открытость  опытуизнаниямдругих,повышатьуровеньсвоейкомпетентностичерезпрактическую</w:t>
      </w:r>
    </w:p>
    <w:p w:rsidR="001B2487" w:rsidRDefault="004D6112">
      <w:pPr>
        <w:pStyle w:val="a5"/>
        <w:spacing w:before="90"/>
        <w:ind w:right="851" w:firstLine="0"/>
      </w:pPr>
      <w:r>
        <w:t>деятельность,втомчислеумениеучитьсяудругихлюдей;осознаватьвсовместнойдеятельности новыезнания, навыки икомпетенцииизопытадругих;</w:t>
      </w:r>
    </w:p>
    <w:p w:rsidR="001B2487" w:rsidRDefault="004D6112">
      <w:pPr>
        <w:pStyle w:val="a5"/>
        <w:ind w:right="844"/>
      </w:pPr>
      <w:r>
        <w:t>навык выявления и связывания образов, способность формирования новых знаний,в     том     числе       способность       формулировать       идеи,       понятия,       гипотезыоб объектах и явлениях, в том числе ранее неизвестных, осознавать дефицит собственныхзнанийикомпетентностей,планировать своёразвитие;</w:t>
      </w:r>
    </w:p>
    <w:p w:rsidR="001B2487" w:rsidRDefault="004D6112">
      <w:pPr>
        <w:pStyle w:val="a5"/>
        <w:tabs>
          <w:tab w:val="left" w:pos="2885"/>
          <w:tab w:val="left" w:pos="4536"/>
          <w:tab w:val="left" w:pos="6564"/>
          <w:tab w:val="left" w:pos="8750"/>
        </w:tabs>
        <w:ind w:right="843"/>
      </w:pPr>
      <w:r>
        <w:t>умениераспознаватьконкретныепримерыпонятияпохарактернымпризнакам,выполнять операции в соответствии с определением и простейшими свойствами понятия,конкретизировать</w:t>
      </w:r>
      <w:r>
        <w:tab/>
        <w:t>понятие</w:t>
      </w:r>
      <w:r>
        <w:tab/>
        <w:t>примерами,</w:t>
      </w:r>
      <w:r>
        <w:tab/>
        <w:t>использовать</w:t>
      </w:r>
      <w:r>
        <w:tab/>
        <w:t>понятиеи его свойства при решении задач (далее ‒ оперировать понятиями), а также оперироватьтерминами ипредставлениями вобласти концепцииустойчивогоразвития;</w:t>
      </w:r>
    </w:p>
    <w:p w:rsidR="001B2487" w:rsidRDefault="004D6112">
      <w:pPr>
        <w:pStyle w:val="a5"/>
        <w:spacing w:before="1"/>
        <w:ind w:right="849"/>
      </w:pPr>
      <w:r>
        <w:t>умение     анализировать      и      выявлять      взаимосвязи      природы,     обществаи экономики;</w:t>
      </w:r>
    </w:p>
    <w:p w:rsidR="001B2487" w:rsidRDefault="004D6112">
      <w:pPr>
        <w:pStyle w:val="a5"/>
        <w:ind w:right="850"/>
      </w:pPr>
      <w:r>
        <w:t>умениеоцениватьсвоидействиясучётомвлияниянаокружающуюсреду,достиженийцелей ипреодолениявызовов, возможныхглобальных последствий;</w:t>
      </w:r>
    </w:p>
    <w:p w:rsidR="001B2487" w:rsidRDefault="004D6112">
      <w:pPr>
        <w:pStyle w:val="a5"/>
        <w:ind w:right="845"/>
      </w:pPr>
      <w:r>
        <w:t>способностьобучающихсяосознаватьстрессовуюситуацию,оцениватьпроисходящиеизмененияи   их   последствия,   воспринимать   стрессовую   ситуациюкак вызов, требующийконтрмер;</w:t>
      </w:r>
    </w:p>
    <w:p w:rsidR="001B2487" w:rsidRDefault="004D6112">
      <w:pPr>
        <w:pStyle w:val="a5"/>
        <w:ind w:right="846"/>
      </w:pPr>
      <w:r>
        <w:t>оценивать      ситуацию      стресса,      корректировать      принимаемые      решенияи действия, формулировать и оценивать риски и последствия, формировать опыт, уметьнаходить  позитивное   в   произошедшей   ситуации;   быть   готовым   действоватьвотсутствиегарантийуспеха.</w:t>
      </w:r>
    </w:p>
    <w:p w:rsidR="001B2487" w:rsidRDefault="004D6112">
      <w:pPr>
        <w:pStyle w:val="af1"/>
        <w:numPr>
          <w:ilvl w:val="2"/>
          <w:numId w:val="53"/>
        </w:numPr>
        <w:tabs>
          <w:tab w:val="left" w:pos="1770"/>
        </w:tabs>
        <w:ind w:right="843" w:firstLine="708"/>
        <w:rPr>
          <w:sz w:val="24"/>
          <w:szCs w:val="24"/>
        </w:rPr>
      </w:pPr>
      <w:r>
        <w:rPr>
          <w:sz w:val="24"/>
          <w:szCs w:val="24"/>
        </w:rPr>
        <w:t>Врезультатеизученияобществознаниянауровнеосновного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 совместная деятельность.</w:t>
      </w:r>
    </w:p>
    <w:p w:rsidR="001B2487" w:rsidRDefault="004D6112">
      <w:pPr>
        <w:pStyle w:val="af1"/>
        <w:numPr>
          <w:ilvl w:val="3"/>
          <w:numId w:val="53"/>
        </w:numPr>
        <w:tabs>
          <w:tab w:val="left" w:pos="1950"/>
        </w:tabs>
        <w:ind w:left="221" w:right="849" w:firstLine="708"/>
        <w:rPr>
          <w:sz w:val="24"/>
          <w:szCs w:val="24"/>
        </w:rPr>
      </w:pPr>
      <w:r>
        <w:rPr>
          <w:sz w:val="24"/>
          <w:szCs w:val="24"/>
        </w:rPr>
        <w:t>У обучающегося будут сформированы следующие базовые логическиедействиякак частьпознавательных универсальных учебныхдействий:</w:t>
      </w:r>
    </w:p>
    <w:p w:rsidR="001B2487" w:rsidRDefault="004D6112">
      <w:pPr>
        <w:pStyle w:val="a5"/>
        <w:tabs>
          <w:tab w:val="left" w:pos="2107"/>
          <w:tab w:val="left" w:pos="2472"/>
          <w:tab w:val="left" w:pos="4385"/>
          <w:tab w:val="left" w:pos="6089"/>
          <w:tab w:val="left" w:pos="7277"/>
          <w:tab w:val="left" w:pos="8741"/>
        </w:tabs>
        <w:spacing w:before="2"/>
        <w:ind w:right="848"/>
        <w:jc w:val="left"/>
      </w:pPr>
      <w:r>
        <w:t>выявлять</w:t>
      </w:r>
      <w:r>
        <w:tab/>
        <w:t>и</w:t>
      </w:r>
      <w:r>
        <w:tab/>
        <w:t>характеризовать</w:t>
      </w:r>
      <w:r>
        <w:tab/>
        <w:t>существенные</w:t>
      </w:r>
      <w:r>
        <w:tab/>
        <w:t>признаки</w:t>
      </w:r>
      <w:r>
        <w:tab/>
        <w:t>социальных</w:t>
      </w:r>
      <w:r>
        <w:tab/>
      </w:r>
      <w:r>
        <w:rPr>
          <w:spacing w:val="-1"/>
        </w:rPr>
        <w:t>явлений</w:t>
      </w:r>
      <w:r>
        <w:t>и процессов;</w:t>
      </w:r>
    </w:p>
    <w:p w:rsidR="001B2487" w:rsidRDefault="004D6112">
      <w:pPr>
        <w:pStyle w:val="a5"/>
        <w:tabs>
          <w:tab w:val="left" w:pos="2652"/>
          <w:tab w:val="left" w:pos="4405"/>
          <w:tab w:val="left" w:pos="5485"/>
          <w:tab w:val="left" w:pos="7316"/>
          <w:tab w:val="left" w:pos="8797"/>
        </w:tabs>
        <w:ind w:right="849"/>
        <w:jc w:val="left"/>
      </w:pPr>
      <w:r>
        <w:t>устанавливать</w:t>
      </w:r>
      <w:r>
        <w:tab/>
        <w:t>существенный</w:t>
      </w:r>
      <w:r>
        <w:tab/>
        <w:t>признак</w:t>
      </w:r>
      <w:r>
        <w:tab/>
        <w:t>классификации</w:t>
      </w:r>
      <w:r>
        <w:tab/>
        <w:t>социальных</w:t>
      </w:r>
      <w:r>
        <w:tab/>
      </w:r>
      <w:r>
        <w:rPr>
          <w:spacing w:val="-1"/>
        </w:rPr>
        <w:t>фактов,</w:t>
      </w:r>
      <w:r>
        <w:t xml:space="preserve">основаниядля их обобщения исравнения,критерии </w:t>
      </w:r>
      <w:r>
        <w:lastRenderedPageBreak/>
        <w:t>проводимого анализа;</w:t>
      </w:r>
    </w:p>
    <w:p w:rsidR="001B2487" w:rsidRDefault="004D6112">
      <w:pPr>
        <w:pStyle w:val="a5"/>
        <w:tabs>
          <w:tab w:val="left" w:pos="1248"/>
          <w:tab w:val="left" w:pos="2184"/>
          <w:tab w:val="left" w:pos="3898"/>
          <w:tab w:val="left" w:pos="4791"/>
          <w:tab w:val="left" w:pos="5945"/>
          <w:tab w:val="left" w:pos="7815"/>
          <w:tab w:val="left" w:pos="8155"/>
        </w:tabs>
        <w:ind w:right="845"/>
        <w:jc w:val="left"/>
      </w:pPr>
      <w:r>
        <w:t>с</w:t>
      </w:r>
      <w:r>
        <w:tab/>
        <w:t>учётом</w:t>
      </w:r>
      <w:r>
        <w:tab/>
        <w:t>предложенной</w:t>
      </w:r>
      <w:r>
        <w:tab/>
        <w:t>задачи</w:t>
      </w:r>
      <w:r>
        <w:tab/>
        <w:t>выявлять</w:t>
      </w:r>
      <w:r>
        <w:tab/>
        <w:t>закономерности</w:t>
      </w:r>
      <w:r>
        <w:tab/>
        <w:t>и</w:t>
      </w:r>
      <w:r>
        <w:tab/>
        <w:t>противоречияврассматриваемых фактах, данных инаблюдениях;</w:t>
      </w:r>
    </w:p>
    <w:p w:rsidR="001B2487" w:rsidRDefault="004D6112">
      <w:pPr>
        <w:pStyle w:val="a5"/>
        <w:ind w:left="929" w:firstLine="0"/>
        <w:jc w:val="left"/>
      </w:pPr>
      <w:r>
        <w:t>предлагатькритериидлявыявлениязакономерностейи противоречий;</w:t>
      </w:r>
    </w:p>
    <w:p w:rsidR="001B2487" w:rsidRDefault="004D6112">
      <w:pPr>
        <w:pStyle w:val="a5"/>
        <w:spacing w:before="137"/>
        <w:ind w:left="929" w:firstLine="0"/>
        <w:jc w:val="left"/>
      </w:pPr>
      <w:r>
        <w:t>выявлятьдефицитинформации,данных,необходимыхдлярешенияпоставленной</w:t>
      </w:r>
    </w:p>
    <w:p w:rsidR="001B2487" w:rsidRDefault="004D6112">
      <w:pPr>
        <w:pStyle w:val="a5"/>
        <w:spacing w:before="90"/>
        <w:ind w:firstLine="0"/>
        <w:jc w:val="left"/>
      </w:pPr>
      <w:r>
        <w:t>задачи;</w:t>
      </w:r>
    </w:p>
    <w:p w:rsidR="001B2487" w:rsidRDefault="004D6112">
      <w:pPr>
        <w:pStyle w:val="a5"/>
        <w:spacing w:before="139"/>
        <w:ind w:left="929" w:firstLine="0"/>
      </w:pPr>
      <w:r>
        <w:t>выявлятьпричинно-следственныесвязиприизученииявленийипроцессов;</w:t>
      </w:r>
    </w:p>
    <w:p w:rsidR="001B2487" w:rsidRDefault="004D6112">
      <w:pPr>
        <w:pStyle w:val="a5"/>
        <w:tabs>
          <w:tab w:val="left" w:pos="2832"/>
          <w:tab w:val="left" w:pos="4071"/>
          <w:tab w:val="left" w:pos="6058"/>
          <w:tab w:val="left" w:pos="8635"/>
        </w:tabs>
        <w:spacing w:before="137"/>
        <w:ind w:right="844"/>
      </w:pPr>
      <w:r>
        <w:t>делатьвыводысиспользованиемдедуктивныхииндуктивныхумозаключений,умозаключений</w:t>
      </w:r>
      <w:r>
        <w:tab/>
        <w:t>по</w:t>
      </w:r>
      <w:r>
        <w:tab/>
        <w:t>аналогии,</w:t>
      </w:r>
      <w:r>
        <w:tab/>
        <w:t>формулировать</w:t>
      </w:r>
      <w:r>
        <w:tab/>
        <w:t>гипотезыовзаимосвязях;</w:t>
      </w:r>
    </w:p>
    <w:p w:rsidR="001B2487" w:rsidRDefault="004D6112">
      <w:pPr>
        <w:pStyle w:val="a5"/>
        <w:spacing w:before="1"/>
        <w:ind w:right="845"/>
      </w:pPr>
      <w:r>
        <w:rPr>
          <w:position w:val="1"/>
        </w:rPr>
        <w:t xml:space="preserve">самостоятельно выбирать способ решения учебной задачи </w:t>
      </w:r>
      <w:r>
        <w:t>(</w:t>
      </w:r>
      <w:r>
        <w:rPr>
          <w:position w:val="1"/>
        </w:rPr>
        <w:t>сравнивать несколько</w:t>
      </w:r>
      <w:r>
        <w:t>вариантоврешения,выбиратьнаиболееподходящийсучётомсамостоятельновыделенныхкритериев).</w:t>
      </w:r>
    </w:p>
    <w:p w:rsidR="001B2487" w:rsidRDefault="004D6112">
      <w:pPr>
        <w:pStyle w:val="a5"/>
        <w:ind w:left="929" w:firstLine="0"/>
      </w:pPr>
      <w:r>
        <w:t>осознаватьневозможностьконтролироватьвсёвокруг.</w:t>
      </w:r>
    </w:p>
    <w:p w:rsidR="001B2487" w:rsidRDefault="004D6112">
      <w:pPr>
        <w:pStyle w:val="af1"/>
        <w:numPr>
          <w:ilvl w:val="3"/>
          <w:numId w:val="53"/>
        </w:numPr>
        <w:tabs>
          <w:tab w:val="left" w:pos="1950"/>
        </w:tabs>
        <w:spacing w:before="137"/>
        <w:ind w:left="221" w:right="850" w:firstLine="708"/>
        <w:rPr>
          <w:sz w:val="24"/>
          <w:szCs w:val="24"/>
        </w:rPr>
      </w:pPr>
      <w:r>
        <w:rPr>
          <w:sz w:val="24"/>
          <w:szCs w:val="24"/>
        </w:rPr>
        <w:t>Уобучающегосябудутсформированыследующиебазовыеисследовательскиедействиякак частьпознавательныхуниверсальныхучебныхдействий:</w:t>
      </w:r>
    </w:p>
    <w:p w:rsidR="001B2487" w:rsidRDefault="004D6112">
      <w:pPr>
        <w:pStyle w:val="a5"/>
        <w:ind w:left="929" w:right="846" w:firstLine="0"/>
      </w:pPr>
      <w:r>
        <w:t>использоватьвопросыкакисследовательскийинструментпознания;формулироватьвопросы,фиксирующиеразрывмеждуреальным</w:t>
      </w:r>
    </w:p>
    <w:p w:rsidR="001B2487" w:rsidRDefault="004D6112">
      <w:pPr>
        <w:pStyle w:val="a5"/>
        <w:ind w:right="845" w:firstLine="0"/>
      </w:pPr>
      <w:r>
        <w:t>и желательным состоянием ситуации, объекта, самостоятельно устанавливать искомое иданное;</w:t>
      </w:r>
    </w:p>
    <w:p w:rsidR="001B2487" w:rsidRDefault="004D6112">
      <w:pPr>
        <w:pStyle w:val="a5"/>
        <w:ind w:right="847"/>
      </w:pPr>
      <w:r>
        <w:t>формулировать гипотезу об истинности собственных суждений и суждений других,аргументироватьсвою позицию, мнение;</w:t>
      </w:r>
    </w:p>
    <w:p w:rsidR="001B2487" w:rsidRDefault="004D6112">
      <w:pPr>
        <w:pStyle w:val="a5"/>
        <w:ind w:right="846"/>
      </w:pPr>
      <w:r>
        <w:t>проводитьпосамостоятельносоставленному   плану   небольшоеисследование</w:t>
      </w:r>
      <w:r>
        <w:rPr>
          <w:position w:val="1"/>
        </w:rPr>
        <w:t xml:space="preserve">по   установлению    особенностей    объекта   </w:t>
      </w:r>
      <w:r>
        <w:t>изучения,   причинно-следственных   связейи зависимостейобъектовмежду собой;</w:t>
      </w:r>
    </w:p>
    <w:p w:rsidR="001B2487" w:rsidRDefault="004D6112">
      <w:pPr>
        <w:pStyle w:val="a5"/>
        <w:ind w:right="847"/>
      </w:pPr>
      <w:r>
        <w:t>оцениватьнаприменимостьидостоверностьинформацию,полученнуювходеисследования;</w:t>
      </w:r>
    </w:p>
    <w:p w:rsidR="001B2487" w:rsidRDefault="004D6112">
      <w:pPr>
        <w:pStyle w:val="a5"/>
        <w:ind w:right="846"/>
      </w:pPr>
      <w:r>
        <w:t>самостоятельно формулировать обобщения и выводы по результатам проведённогонаблюдения,исследования,владетьинструментамиоценкидостоверностиполученныхвыводови обобщений;</w:t>
      </w:r>
    </w:p>
    <w:p w:rsidR="001B2487" w:rsidRDefault="004D6112">
      <w:pPr>
        <w:pStyle w:val="a5"/>
        <w:ind w:right="845"/>
      </w:pPr>
      <w:r>
        <w:t>прогнозировать    возможное      дальнейшее      развитие      процессов,      событийи их последствия в аналогичных или сходных ситуациях, выдвигать предположения об ихразвитии вновых условиях иконтекстах.</w:t>
      </w:r>
    </w:p>
    <w:p w:rsidR="001B2487" w:rsidRDefault="004D6112">
      <w:pPr>
        <w:pStyle w:val="af1"/>
        <w:numPr>
          <w:ilvl w:val="3"/>
          <w:numId w:val="53"/>
        </w:numPr>
        <w:tabs>
          <w:tab w:val="left" w:pos="1950"/>
        </w:tabs>
        <w:ind w:left="221" w:right="846" w:firstLine="708"/>
        <w:rPr>
          <w:sz w:val="24"/>
          <w:szCs w:val="24"/>
        </w:rPr>
      </w:pPr>
      <w:r>
        <w:rPr>
          <w:sz w:val="24"/>
          <w:szCs w:val="24"/>
        </w:rPr>
        <w:t>Уобучающегосябудутсформированыследующиеуменияработатьсинформациейкак часть познавательных универсальныхучебных действий:</w:t>
      </w:r>
    </w:p>
    <w:p w:rsidR="001B2487" w:rsidRDefault="004D6112">
      <w:pPr>
        <w:pStyle w:val="a5"/>
        <w:spacing w:before="4"/>
        <w:ind w:right="846"/>
      </w:pPr>
      <w:r>
        <w:t>применятьразличныеметоды,инструментыизапросыприпоискеиотбореинформацииили   данных   из   источников   с   учётом   предложенной   учебной   задачии заданных критериев;</w:t>
      </w:r>
    </w:p>
    <w:p w:rsidR="001B2487" w:rsidRDefault="004D6112">
      <w:pPr>
        <w:pStyle w:val="a5"/>
        <w:ind w:right="848"/>
      </w:pPr>
      <w:r>
        <w:t>выбирать,анализировать,систематизироватьиинтерпретироватьинформациюразличныхвидовиформпредставления;</w:t>
      </w:r>
    </w:p>
    <w:p w:rsidR="001B2487" w:rsidRDefault="004D6112">
      <w:pPr>
        <w:pStyle w:val="a5"/>
        <w:ind w:left="929" w:firstLine="0"/>
      </w:pPr>
      <w:r>
        <w:t>находить    сходные     аргументы   (подтверждающие     или     опровергающие</w:t>
      </w:r>
    </w:p>
    <w:p w:rsidR="001B2487" w:rsidRDefault="004D6112">
      <w:pPr>
        <w:pStyle w:val="a5"/>
        <w:spacing w:before="90"/>
        <w:ind w:left="929" w:right="1678" w:hanging="708"/>
      </w:pPr>
      <w:r>
        <w:t>одну и ту же идею, версию) в различных информационных источниках;самостоятельновыбиратьоптимальнуюформупредставленияинформации;</w:t>
      </w:r>
    </w:p>
    <w:p w:rsidR="001B2487" w:rsidRDefault="004D6112">
      <w:pPr>
        <w:pStyle w:val="a5"/>
        <w:ind w:right="848"/>
      </w:pPr>
      <w:r>
        <w:t>оценивать надёжность информации по критериям, предложенным педагогическимработникомилисформулированнымсамостоятельно;</w:t>
      </w:r>
    </w:p>
    <w:p w:rsidR="001B2487" w:rsidRDefault="004D6112">
      <w:pPr>
        <w:pStyle w:val="a5"/>
        <w:ind w:left="929" w:firstLine="0"/>
      </w:pPr>
      <w:r>
        <w:t>эффективнозапоминатьисистематизироватьинформацию.</w:t>
      </w:r>
    </w:p>
    <w:p w:rsidR="001B2487" w:rsidRDefault="004D6112">
      <w:pPr>
        <w:pStyle w:val="af1"/>
        <w:numPr>
          <w:ilvl w:val="3"/>
          <w:numId w:val="53"/>
        </w:numPr>
        <w:tabs>
          <w:tab w:val="left" w:pos="1950"/>
        </w:tabs>
        <w:spacing w:before="137"/>
        <w:ind w:left="221" w:right="848" w:firstLine="708"/>
        <w:rPr>
          <w:sz w:val="24"/>
          <w:szCs w:val="24"/>
        </w:rPr>
      </w:pPr>
      <w:r>
        <w:rPr>
          <w:sz w:val="24"/>
          <w:szCs w:val="24"/>
        </w:rPr>
        <w:t>У обучающегося будут сформированы следующие умения общения какчастькоммуникативных универсальных учебных действий:</w:t>
      </w:r>
    </w:p>
    <w:p w:rsidR="001B2487" w:rsidRDefault="004D6112">
      <w:pPr>
        <w:pStyle w:val="a5"/>
        <w:ind w:right="848"/>
      </w:pPr>
      <w:r>
        <w:t>восприниматьиформулироватьсуждения,выражатьэмоциивсоответствиисцелямииусловиямиобщения;</w:t>
      </w:r>
    </w:p>
    <w:p w:rsidR="001B2487" w:rsidRDefault="004D6112">
      <w:pPr>
        <w:pStyle w:val="a5"/>
        <w:ind w:left="929" w:firstLine="0"/>
      </w:pPr>
      <w:r>
        <w:t>выражатьсебя(своюточкузрения)вустныхиписьменныхтекстах;</w:t>
      </w:r>
    </w:p>
    <w:p w:rsidR="001B2487" w:rsidRDefault="004D6112">
      <w:pPr>
        <w:pStyle w:val="a5"/>
        <w:spacing w:before="139"/>
        <w:ind w:right="844"/>
      </w:pPr>
      <w:r>
        <w:lastRenderedPageBreak/>
        <w:t>распознаватьневербальныесредстваобщения,пониматьзначениесоциальныхзнаков, знать и распознавать предпосылки конфликтных ситуаций и смягчать конфликты,вести переговоры;</w:t>
      </w:r>
    </w:p>
    <w:p w:rsidR="001B2487" w:rsidRDefault="004D6112">
      <w:pPr>
        <w:pStyle w:val="a5"/>
        <w:ind w:right="846"/>
      </w:pPr>
      <w:r>
        <w:t>понимать     намерения      других,   проявлять      уважительное      отношениек собеседнику ивкорректнойформеформулировать свои возражения;</w:t>
      </w:r>
    </w:p>
    <w:p w:rsidR="001B2487" w:rsidRDefault="004D6112">
      <w:pPr>
        <w:pStyle w:val="a5"/>
        <w:ind w:right="845"/>
      </w:pPr>
      <w:r>
        <w:t>в ходе диалога и (или) дискуссии задавать вопросы по существу обсуждаемой темыи высказывать идеи, нацеленные на решение задачи и поддержание благожелательностиобщения;</w:t>
      </w:r>
    </w:p>
    <w:p w:rsidR="001B2487" w:rsidRDefault="004D6112">
      <w:pPr>
        <w:pStyle w:val="a5"/>
        <w:ind w:right="847"/>
      </w:pPr>
      <w:r>
        <w:t>сопоставлятьсвоисужденияссуждениямидругихучастниковдиалога,обнаруживатьразличиеисходство позиций;</w:t>
      </w:r>
    </w:p>
    <w:p w:rsidR="001B2487" w:rsidRDefault="004D6112">
      <w:pPr>
        <w:pStyle w:val="a5"/>
        <w:ind w:left="929" w:right="848" w:firstLine="0"/>
      </w:pPr>
      <w:r>
        <w:t>публично представлять результаты выполненного исследования, проекта;самостоятельновыбиратьформатвыступлениясучётомзадачпрезентации</w:t>
      </w:r>
    </w:p>
    <w:p w:rsidR="001B2487" w:rsidRDefault="004D6112">
      <w:pPr>
        <w:pStyle w:val="a5"/>
        <w:ind w:right="845" w:firstLine="0"/>
      </w:pPr>
      <w:r>
        <w:t>иособенностейаудиторииивсоответствииснимсоставлятьустныеиписьменныетекстысиспользованиемиллюстративных материалов.</w:t>
      </w:r>
    </w:p>
    <w:p w:rsidR="001B2487" w:rsidRDefault="004D6112">
      <w:pPr>
        <w:pStyle w:val="af1"/>
        <w:numPr>
          <w:ilvl w:val="3"/>
          <w:numId w:val="53"/>
        </w:numPr>
        <w:tabs>
          <w:tab w:val="left" w:pos="1950"/>
        </w:tabs>
        <w:ind w:left="221" w:right="847" w:firstLine="708"/>
        <w:rPr>
          <w:sz w:val="24"/>
          <w:szCs w:val="24"/>
        </w:rPr>
      </w:pPr>
      <w:r>
        <w:rPr>
          <w:sz w:val="24"/>
          <w:szCs w:val="24"/>
        </w:rPr>
        <w:t>Уобучающегосябудутсформированыследующиеумениясамоорганизации какчасти регулятивныхуниверсальных учебных действий:</w:t>
      </w:r>
    </w:p>
    <w:p w:rsidR="001B2487" w:rsidRDefault="004D6112">
      <w:pPr>
        <w:pStyle w:val="a5"/>
        <w:ind w:left="929" w:right="845" w:firstLine="0"/>
      </w:pPr>
      <w:r>
        <w:t>выявлять проблемы для решения в жизненных и учебных ситуациях;</w:t>
      </w:r>
      <w:r>
        <w:rPr>
          <w:position w:val="1"/>
        </w:rPr>
        <w:t>ориентироватьсявразличныхподходахпринятиярешений</w:t>
      </w:r>
      <w:r>
        <w:t>(</w:t>
      </w:r>
      <w:r>
        <w:rPr>
          <w:position w:val="1"/>
        </w:rPr>
        <w:t>индивидуальное,</w:t>
      </w:r>
    </w:p>
    <w:p w:rsidR="001B2487" w:rsidRDefault="004D6112">
      <w:pPr>
        <w:pStyle w:val="a5"/>
        <w:spacing w:before="3"/>
        <w:ind w:firstLine="0"/>
      </w:pPr>
      <w:r>
        <w:t>принятиерешениявгруппе,принятиерешений вгруппе);</w:t>
      </w:r>
    </w:p>
    <w:p w:rsidR="001B2487" w:rsidRDefault="004D6112">
      <w:pPr>
        <w:pStyle w:val="a5"/>
        <w:spacing w:before="137"/>
        <w:ind w:right="846"/>
      </w:pPr>
      <w:r>
        <w:t>самостоятельносоставлятьалгоритмрешениязадачи(илиегочасть),выбирать</w:t>
      </w:r>
      <w:r>
        <w:rPr>
          <w:position w:val="1"/>
        </w:rPr>
        <w:t xml:space="preserve">способ     решения      учебной      задачи      с      учётом      </w:t>
      </w:r>
      <w:r>
        <w:t>имеющихся      ресурсови собственныхвозможностей, аргументироватьпредлагаемые вариантырешений;</w:t>
      </w:r>
    </w:p>
    <w:p w:rsidR="001B2487" w:rsidRDefault="004D6112">
      <w:pPr>
        <w:pStyle w:val="a5"/>
        <w:ind w:right="846"/>
      </w:pPr>
      <w:r>
        <w:t>составлятьпландействий(планреализациинамеченногоалгоритмарешения),корректировать  предложенный  алгоритм  с   учётом   получения   новых   знанийобизучаемомобъекте;</w:t>
      </w:r>
    </w:p>
    <w:p w:rsidR="001B2487" w:rsidRDefault="004D6112">
      <w:pPr>
        <w:pStyle w:val="a5"/>
        <w:ind w:left="929" w:firstLine="0"/>
      </w:pPr>
      <w:r>
        <w:t>делатьвыбори братьответственностьзарешение.</w:t>
      </w:r>
    </w:p>
    <w:p w:rsidR="001B2487" w:rsidRDefault="004D6112">
      <w:pPr>
        <w:pStyle w:val="af1"/>
        <w:numPr>
          <w:ilvl w:val="3"/>
          <w:numId w:val="53"/>
        </w:numPr>
        <w:tabs>
          <w:tab w:val="left" w:pos="1950"/>
        </w:tabs>
        <w:spacing w:before="90"/>
        <w:ind w:left="221" w:right="848" w:firstLine="708"/>
        <w:rPr>
          <w:sz w:val="24"/>
          <w:szCs w:val="24"/>
        </w:rPr>
      </w:pPr>
      <w:r>
        <w:rPr>
          <w:sz w:val="24"/>
          <w:szCs w:val="24"/>
        </w:rPr>
        <w:t>Уобучающегосябудутсформированыследующиеумениясовместнойдеятельности:</w:t>
      </w:r>
    </w:p>
    <w:p w:rsidR="001B2487" w:rsidRDefault="004D6112">
      <w:pPr>
        <w:pStyle w:val="a5"/>
        <w:spacing w:before="2"/>
        <w:ind w:right="845"/>
      </w:pPr>
      <w:r>
        <w:t>понимать и использовать преимущества командной и индивидуальной работы прирешенииконкретнойпроблемы,обосновыватьнеобходимостьприменениягрупповыхформвзаимодействия прирешениипоставленнойзадачи;</w:t>
      </w:r>
    </w:p>
    <w:p w:rsidR="001B2487" w:rsidRDefault="004D6112">
      <w:pPr>
        <w:pStyle w:val="a5"/>
        <w:ind w:right="844"/>
      </w:pPr>
      <w: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совместнойработы;</w:t>
      </w:r>
    </w:p>
    <w:p w:rsidR="001B2487" w:rsidRDefault="004D6112">
      <w:pPr>
        <w:pStyle w:val="a5"/>
        <w:ind w:right="847"/>
      </w:pPr>
      <w:r>
        <w:t>уметьобобщатьмнениянесколькихлюдей,проявлятьготовностьруководить,выполнятьпоручения,подчиняться;</w:t>
      </w:r>
    </w:p>
    <w:p w:rsidR="001B2487" w:rsidRDefault="004D6112">
      <w:pPr>
        <w:pStyle w:val="a5"/>
        <w:ind w:right="850"/>
      </w:pPr>
      <w:r>
        <w:t>планироватьорганизациюсовместнойработы,определятьсвоюроль(сучётомпредпочтенийивозможностейвсехучастниковвзаимодействия),распределятьзадачимежду членами команды, участвовать в групповых формах работы (обсуждения, обменмнений,«мозговыештурмы» ииные);</w:t>
      </w:r>
    </w:p>
    <w:p w:rsidR="001B2487" w:rsidRDefault="004D6112">
      <w:pPr>
        <w:pStyle w:val="a5"/>
        <w:ind w:right="849"/>
      </w:pPr>
      <w:r>
        <w:t>выполнятьсвоючастьработы,достигатькачественногорезультатапосвоемунаправлениюикоординировать своидействиясдругимичленамикоманды;</w:t>
      </w:r>
    </w:p>
    <w:p w:rsidR="001B2487" w:rsidRDefault="004D6112">
      <w:pPr>
        <w:pStyle w:val="a5"/>
        <w:tabs>
          <w:tab w:val="left" w:pos="3706"/>
          <w:tab w:val="left" w:pos="5623"/>
          <w:tab w:val="left" w:pos="8451"/>
        </w:tabs>
        <w:ind w:right="844"/>
      </w:pPr>
      <w:r>
        <w:t>оценивать качество своего вклада в общий продукт по критериям, самостоятельносформулированнымучастникамивзаимодействия;сравниватьрезультатысисходнойзадачейивкладкаждогочленакомандывдостижениерезультатов,разделятьсферуответственности</w:t>
      </w:r>
      <w:r>
        <w:tab/>
        <w:t>и</w:t>
      </w:r>
      <w:r>
        <w:tab/>
        <w:t>проявлять</w:t>
      </w:r>
      <w:r>
        <w:tab/>
        <w:t>готовностьк предоставлению отчётаперед группой.</w:t>
      </w:r>
    </w:p>
    <w:p w:rsidR="001B2487" w:rsidRDefault="004D6112">
      <w:pPr>
        <w:pStyle w:val="af1"/>
        <w:numPr>
          <w:ilvl w:val="3"/>
          <w:numId w:val="53"/>
        </w:numPr>
        <w:tabs>
          <w:tab w:val="left" w:pos="1950"/>
        </w:tabs>
        <w:ind w:left="221" w:right="847" w:firstLine="708"/>
        <w:rPr>
          <w:sz w:val="24"/>
          <w:szCs w:val="24"/>
        </w:rPr>
      </w:pPr>
      <w:r>
        <w:rPr>
          <w:sz w:val="24"/>
          <w:szCs w:val="24"/>
        </w:rPr>
        <w:t>У обучающегося будут сформированы следующие умения самоконтроля,эмоциональногоинтеллектакакчасти регулятивныхуниверсальныхучебныхдействий:</w:t>
      </w:r>
    </w:p>
    <w:p w:rsidR="001B2487" w:rsidRDefault="004D6112">
      <w:pPr>
        <w:pStyle w:val="a5"/>
        <w:ind w:left="929" w:right="2376" w:firstLine="0"/>
      </w:pPr>
      <w:r>
        <w:t>владеть способами самоконтроля, самомотивации и рефлексии;даватьадекватнуюоценкуситуациии предлагатьплан еёизменения;</w:t>
      </w:r>
    </w:p>
    <w:p w:rsidR="001B2487" w:rsidRDefault="004D6112">
      <w:pPr>
        <w:pStyle w:val="a5"/>
        <w:tabs>
          <w:tab w:val="left" w:pos="2237"/>
          <w:tab w:val="left" w:pos="3377"/>
          <w:tab w:val="left" w:pos="3744"/>
          <w:tab w:val="left" w:pos="5143"/>
          <w:tab w:val="left" w:pos="6494"/>
          <w:tab w:val="left" w:pos="7582"/>
          <w:tab w:val="left" w:pos="8412"/>
        </w:tabs>
        <w:ind w:right="846"/>
        <w:jc w:val="left"/>
      </w:pPr>
      <w:r>
        <w:t>учитывать</w:t>
      </w:r>
      <w:r>
        <w:tab/>
        <w:t>контекст</w:t>
      </w:r>
      <w:r>
        <w:tab/>
        <w:t>и</w:t>
      </w:r>
      <w:r>
        <w:tab/>
        <w:t>предвидеть</w:t>
      </w:r>
      <w:r>
        <w:tab/>
        <w:t>трудности,</w:t>
      </w:r>
      <w:r>
        <w:tab/>
        <w:t>которые</w:t>
      </w:r>
      <w:r>
        <w:tab/>
        <w:t>могут</w:t>
      </w:r>
      <w:r>
        <w:lastRenderedPageBreak/>
        <w:tab/>
      </w:r>
      <w:r>
        <w:rPr>
          <w:spacing w:val="-1"/>
        </w:rPr>
        <w:t>возникнуть</w:t>
      </w:r>
      <w:r>
        <w:t>прирешении учебной задачи,адаптироватьрешениек меняющимсяобстоятельствам;</w:t>
      </w:r>
    </w:p>
    <w:p w:rsidR="001B2487" w:rsidRDefault="004D6112">
      <w:pPr>
        <w:pStyle w:val="a5"/>
        <w:ind w:right="845"/>
        <w:jc w:val="left"/>
      </w:pPr>
      <w:r>
        <w:t>объяснятьпричиныдостижения(недостижения)результатовдеятельности,даватьоценкуприобретённомуопыту,уметьнаходитьпозитивноевпроизошедшей ситуации;</w:t>
      </w:r>
    </w:p>
    <w:p w:rsidR="001B2487" w:rsidRDefault="004D6112">
      <w:pPr>
        <w:pStyle w:val="a5"/>
        <w:jc w:val="left"/>
      </w:pPr>
      <w:r>
        <w:t>вноситькоррективывдеятельностьнаосновеновыхобстоятельств,изменившихсяситуаций,установленных ошибок, возникшихтрудностей;</w:t>
      </w:r>
    </w:p>
    <w:p w:rsidR="001B2487" w:rsidRDefault="004D6112">
      <w:pPr>
        <w:pStyle w:val="a5"/>
        <w:ind w:left="929" w:firstLine="0"/>
        <w:jc w:val="left"/>
      </w:pPr>
      <w:r>
        <w:t>оцениватьсоответствиерезультатацелии условиям;</w:t>
      </w:r>
    </w:p>
    <w:p w:rsidR="001B2487" w:rsidRDefault="004D6112">
      <w:pPr>
        <w:pStyle w:val="a5"/>
        <w:spacing w:before="136"/>
        <w:ind w:left="929" w:right="1416" w:firstLine="0"/>
        <w:jc w:val="left"/>
      </w:pPr>
      <w:r>
        <w:t>различать, называть и управлять собственными эмоциями и эмоциями других;выявлятьианализировать причиныэмоций;</w:t>
      </w:r>
    </w:p>
    <w:p w:rsidR="001B2487" w:rsidRDefault="004D6112">
      <w:pPr>
        <w:pStyle w:val="a5"/>
        <w:ind w:left="929" w:right="1228" w:firstLine="0"/>
        <w:jc w:val="left"/>
      </w:pPr>
      <w:r>
        <w:t>ставить себя на место другого человека, понимать мотивы и намерения другого;регулироватьспособ выражения эмоций;</w:t>
      </w:r>
    </w:p>
    <w:p w:rsidR="001B2487" w:rsidRDefault="004D6112">
      <w:pPr>
        <w:pStyle w:val="a5"/>
        <w:spacing w:before="90"/>
        <w:ind w:left="929" w:right="3329" w:firstLine="0"/>
        <w:jc w:val="left"/>
      </w:pPr>
      <w:r>
        <w:t>осознанно относиться к другому человеку, его мнению;признавать своё право на ошибку и такое же право другого;приниматьсебя идругих, неосуждая;</w:t>
      </w:r>
    </w:p>
    <w:p w:rsidR="001B2487" w:rsidRDefault="004D6112">
      <w:pPr>
        <w:pStyle w:val="a5"/>
        <w:spacing w:before="1"/>
        <w:ind w:left="929" w:firstLine="0"/>
        <w:jc w:val="left"/>
      </w:pPr>
      <w:r>
        <w:t>открытостьсебеидругим.</w:t>
      </w:r>
    </w:p>
    <w:p w:rsidR="001B2487" w:rsidRDefault="004D6112">
      <w:pPr>
        <w:pStyle w:val="af1"/>
        <w:numPr>
          <w:ilvl w:val="2"/>
          <w:numId w:val="53"/>
        </w:numPr>
        <w:tabs>
          <w:tab w:val="left" w:pos="1770"/>
        </w:tabs>
        <w:spacing w:before="135"/>
        <w:ind w:right="846" w:firstLine="708"/>
        <w:rPr>
          <w:sz w:val="24"/>
          <w:szCs w:val="24"/>
        </w:rPr>
      </w:pPr>
      <w:r>
        <w:rPr>
          <w:sz w:val="24"/>
          <w:szCs w:val="24"/>
        </w:rPr>
        <w:t>Предметные  результаты  освоения    программы    по    обществознаниюнауровнеосновного общегообразования должныобеспечивать:</w:t>
      </w:r>
    </w:p>
    <w:p w:rsidR="001B2487" w:rsidRDefault="004D6112">
      <w:pPr>
        <w:pStyle w:val="af1"/>
        <w:numPr>
          <w:ilvl w:val="0"/>
          <w:numId w:val="68"/>
        </w:numPr>
        <w:tabs>
          <w:tab w:val="left" w:pos="1266"/>
          <w:tab w:val="left" w:pos="5057"/>
          <w:tab w:val="left" w:pos="8309"/>
        </w:tabs>
        <w:ind w:right="844" w:firstLine="708"/>
        <w:rPr>
          <w:sz w:val="24"/>
          <w:szCs w:val="24"/>
        </w:rPr>
      </w:pPr>
      <w:r>
        <w:rPr>
          <w:sz w:val="24"/>
          <w:szCs w:val="24"/>
        </w:rPr>
        <w:t>освоениеиприменениесистемызнанийосоциальныхсвойствахчеловека,особенностяхеговзаимодействиясдругимилюдьми,важностисемьикакбазовогосоциальногоинститута,характерныхчертахобщества;содержанииизначениисоциальных норм, регулирующих общественные отношения, включая правовые нормы,регулирующиетипичныедлянесовершеннолетнегоичленовегосемьиобщественныеотношения(втомчисленормыгражданского,трудовогоисемейногоправа,основыналогового законодательства), процессах и явлениях в экономической (в области макро- имикроэкономики),социальной,духовнойиполитическойсферахжизниобщества;основах конституционного строя иорганизациигосударственной властив РоссийскойФедерации,правовомстатусегражданинаРоссийскойФедерации(втомчисленесовершеннолетнего),</w:t>
      </w:r>
      <w:r>
        <w:rPr>
          <w:sz w:val="24"/>
          <w:szCs w:val="24"/>
        </w:rPr>
        <w:tab/>
        <w:t>системе</w:t>
      </w:r>
      <w:r>
        <w:rPr>
          <w:sz w:val="24"/>
          <w:szCs w:val="24"/>
        </w:rPr>
        <w:tab/>
      </w:r>
      <w:r>
        <w:rPr>
          <w:spacing w:val="-1"/>
          <w:sz w:val="24"/>
          <w:szCs w:val="24"/>
        </w:rPr>
        <w:t>образования</w:t>
      </w:r>
      <w:r>
        <w:rPr>
          <w:sz w:val="24"/>
          <w:szCs w:val="24"/>
        </w:rPr>
        <w:t>в          Российской          Федерации;          основах          государственной           бюджетнойи   денежно-кредитной,    социальной    политики,    политики    в    сфере    культурыиобразования,противодействиикоррупциивРоссийскойФедерации,обеспечениибезопасностиличности,  общества  и  государства,  в  том  числе  от  терроризмаи экстремизма;</w:t>
      </w:r>
    </w:p>
    <w:p w:rsidR="001B2487" w:rsidRDefault="004D6112">
      <w:pPr>
        <w:pStyle w:val="af1"/>
        <w:numPr>
          <w:ilvl w:val="0"/>
          <w:numId w:val="68"/>
        </w:numPr>
        <w:tabs>
          <w:tab w:val="left" w:pos="1336"/>
        </w:tabs>
        <w:ind w:right="845" w:firstLine="708"/>
        <w:rPr>
          <w:sz w:val="24"/>
          <w:szCs w:val="24"/>
        </w:rPr>
      </w:pPr>
      <w:r>
        <w:rPr>
          <w:sz w:val="24"/>
          <w:szCs w:val="24"/>
        </w:rPr>
        <w:t>умениехарактеризоватьтрадиционныероссийскиедуховно-нравственныеценности(втомчислезащитачеловеческойжизни,прависвободчеловека,семья,созидательный труд, служение Отечеству, нормы морали и нравственности, гуманизм,милосердие,справедливость,взаимопомощь,коллективизм,историческоеединствонародов России, преемственность истории нашей Родины), государство как социальныйинститут;</w:t>
      </w:r>
    </w:p>
    <w:p w:rsidR="001B2487" w:rsidRDefault="004D6112">
      <w:pPr>
        <w:pStyle w:val="af1"/>
        <w:numPr>
          <w:ilvl w:val="0"/>
          <w:numId w:val="68"/>
        </w:numPr>
        <w:tabs>
          <w:tab w:val="left" w:pos="1211"/>
          <w:tab w:val="left" w:pos="2364"/>
          <w:tab w:val="left" w:pos="4884"/>
          <w:tab w:val="left" w:pos="6202"/>
          <w:tab w:val="left" w:pos="8393"/>
        </w:tabs>
        <w:ind w:right="845" w:firstLine="708"/>
        <w:rPr>
          <w:sz w:val="24"/>
          <w:szCs w:val="24"/>
        </w:rPr>
      </w:pPr>
      <w:r>
        <w:rPr>
          <w:sz w:val="24"/>
          <w:szCs w:val="24"/>
        </w:rPr>
        <w:t>умение приводить примеры (в том числе моделировать ситуации) деятельностилюдей, социальных объектов, явлений, процессов определённого типа в различных сферахобщественнойжизни,ихструктурныхэлементовипроявленийосновныхфункций;разноготипасоциальныхотношений,ситуаций,регулируемыхразличнымивидамисоциальныхнорм,втомчислесвязанныхсправонарушениямиинаступлениемюридической</w:t>
      </w:r>
      <w:r>
        <w:rPr>
          <w:sz w:val="24"/>
          <w:szCs w:val="24"/>
        </w:rPr>
        <w:tab/>
        <w:t>ответственности,</w:t>
      </w:r>
      <w:r>
        <w:rPr>
          <w:sz w:val="24"/>
          <w:szCs w:val="24"/>
        </w:rPr>
        <w:tab/>
        <w:t>связи</w:t>
      </w:r>
      <w:r>
        <w:rPr>
          <w:sz w:val="24"/>
          <w:szCs w:val="24"/>
        </w:rPr>
        <w:tab/>
        <w:t>политических</w:t>
      </w:r>
      <w:r>
        <w:rPr>
          <w:sz w:val="24"/>
          <w:szCs w:val="24"/>
        </w:rPr>
        <w:tab/>
        <w:t>потрясенийи социально-экономического кризисавгосударстве;</w:t>
      </w:r>
    </w:p>
    <w:p w:rsidR="001B2487" w:rsidRDefault="004D6112">
      <w:pPr>
        <w:pStyle w:val="af1"/>
        <w:numPr>
          <w:ilvl w:val="0"/>
          <w:numId w:val="68"/>
        </w:numPr>
        <w:tabs>
          <w:tab w:val="left" w:pos="1252"/>
        </w:tabs>
        <w:ind w:left="1251" w:hanging="323"/>
        <w:rPr>
          <w:sz w:val="24"/>
          <w:szCs w:val="24"/>
        </w:rPr>
      </w:pPr>
      <w:r>
        <w:rPr>
          <w:sz w:val="24"/>
          <w:szCs w:val="24"/>
        </w:rPr>
        <w:t>умениеклассифицироватьпоразнымпризнакам  (втомчислеустанавливать</w:t>
      </w:r>
    </w:p>
    <w:p w:rsidR="001B2487" w:rsidRDefault="004D6112">
      <w:pPr>
        <w:pStyle w:val="a5"/>
        <w:spacing w:before="90"/>
        <w:ind w:right="844" w:firstLine="0"/>
      </w:pPr>
      <w:r>
        <w:t>существенныйпризнакклассификации)социальныеобъекты,явления,процессы,относящиесякразличнымсферамобщественнойжизни,ихсущественныепризнаки,элементыиосновныефункции;</w:t>
      </w:r>
    </w:p>
    <w:p w:rsidR="001B2487" w:rsidRDefault="004D6112">
      <w:pPr>
        <w:pStyle w:val="af1"/>
        <w:numPr>
          <w:ilvl w:val="0"/>
          <w:numId w:val="68"/>
        </w:numPr>
        <w:tabs>
          <w:tab w:val="left" w:pos="1285"/>
        </w:tabs>
        <w:spacing w:before="1"/>
        <w:ind w:right="845" w:firstLine="708"/>
        <w:rPr>
          <w:sz w:val="24"/>
          <w:szCs w:val="24"/>
        </w:rPr>
      </w:pPr>
      <w:r>
        <w:rPr>
          <w:sz w:val="24"/>
          <w:szCs w:val="24"/>
        </w:rPr>
        <w:t xml:space="preserve">умениесравнивать(втомчислеустанавливатьоснованиядлясравнения)деятельностьлюдей,социальныеобъекты,явления,процессывразличныхсферахобщественной жизни,их </w:t>
      </w:r>
      <w:r>
        <w:rPr>
          <w:sz w:val="24"/>
          <w:szCs w:val="24"/>
        </w:rPr>
        <w:lastRenderedPageBreak/>
        <w:t>элементыиосновныефункции;</w:t>
      </w:r>
    </w:p>
    <w:p w:rsidR="001B2487" w:rsidRDefault="004D6112">
      <w:pPr>
        <w:pStyle w:val="af1"/>
        <w:numPr>
          <w:ilvl w:val="0"/>
          <w:numId w:val="68"/>
        </w:numPr>
        <w:tabs>
          <w:tab w:val="left" w:pos="1216"/>
        </w:tabs>
        <w:ind w:right="844" w:firstLine="708"/>
        <w:rPr>
          <w:sz w:val="24"/>
          <w:szCs w:val="24"/>
        </w:rPr>
      </w:pPr>
      <w:r>
        <w:rPr>
          <w:sz w:val="24"/>
          <w:szCs w:val="24"/>
        </w:rPr>
        <w:t>умение устанавливать и объяснять взаимосвязи социальных объектов, явлений,процессов       в       различных       сферах       общественной       жизни,      их      элементови    основных   функций,    включая    взаимодействия    общества   и   природы,   человекаи общества, сфер общественной жизни, гражданина и государства; связи политическихпотрясенийисоциально-экономических кризисоввгосударстве;</w:t>
      </w:r>
    </w:p>
    <w:p w:rsidR="001B2487" w:rsidRDefault="004D6112">
      <w:pPr>
        <w:pStyle w:val="af1"/>
        <w:numPr>
          <w:ilvl w:val="0"/>
          <w:numId w:val="68"/>
        </w:numPr>
        <w:tabs>
          <w:tab w:val="left" w:pos="1412"/>
          <w:tab w:val="left" w:pos="2110"/>
          <w:tab w:val="left" w:pos="3980"/>
          <w:tab w:val="left" w:pos="6478"/>
          <w:tab w:val="left" w:pos="8393"/>
        </w:tabs>
        <w:ind w:right="845" w:firstLine="708"/>
        <w:rPr>
          <w:sz w:val="24"/>
          <w:szCs w:val="24"/>
        </w:rPr>
      </w:pPr>
      <w:r>
        <w:rPr>
          <w:sz w:val="24"/>
          <w:szCs w:val="24"/>
        </w:rPr>
        <w:t>умение  использовать   полученные   знания   для   объяснения   (устногоиписьменного)сущности,взаимосвязейявлений,процессовсоциальнойдействительности, в том числе для аргументированного объяснения роли информации иинформационных          технологий         в          современном          мире,           социальнойи личной значимости здорового образа жизни, роли непрерывного образования, опасностинаркоманиииалкоголизмадлячеловекаиобщества;необходимостиправомерногоналогового</w:t>
      </w:r>
      <w:r>
        <w:rPr>
          <w:sz w:val="24"/>
          <w:szCs w:val="24"/>
        </w:rPr>
        <w:tab/>
        <w:t>поведения,</w:t>
      </w:r>
      <w:r>
        <w:rPr>
          <w:sz w:val="24"/>
          <w:szCs w:val="24"/>
        </w:rPr>
        <w:tab/>
        <w:t>противодействия</w:t>
      </w:r>
      <w:r>
        <w:rPr>
          <w:sz w:val="24"/>
          <w:szCs w:val="24"/>
        </w:rPr>
        <w:tab/>
        <w:t>коррупции,</w:t>
      </w:r>
      <w:r>
        <w:rPr>
          <w:sz w:val="24"/>
          <w:szCs w:val="24"/>
        </w:rPr>
        <w:tab/>
      </w:r>
      <w:r>
        <w:rPr>
          <w:spacing w:val="-1"/>
          <w:sz w:val="24"/>
          <w:szCs w:val="24"/>
        </w:rPr>
        <w:t>проведения</w:t>
      </w:r>
      <w:r>
        <w:rPr>
          <w:sz w:val="24"/>
          <w:szCs w:val="24"/>
        </w:rPr>
        <w:t>в      отношении      нашей      страны      международной      политики      «сдерживания»;для     осмысления     личного     социального     опыта     при     исполнении     типичныхдлянесовершеннолетнегосоциальных ролей;</w:t>
      </w:r>
    </w:p>
    <w:p w:rsidR="001B2487" w:rsidRDefault="004D6112">
      <w:pPr>
        <w:pStyle w:val="af1"/>
        <w:numPr>
          <w:ilvl w:val="0"/>
          <w:numId w:val="68"/>
        </w:numPr>
        <w:tabs>
          <w:tab w:val="left" w:pos="1228"/>
        </w:tabs>
        <w:spacing w:before="1"/>
        <w:ind w:right="846" w:firstLine="708"/>
        <w:rPr>
          <w:sz w:val="24"/>
          <w:szCs w:val="24"/>
        </w:rPr>
      </w:pPr>
      <w:r>
        <w:rPr>
          <w:sz w:val="24"/>
          <w:szCs w:val="24"/>
        </w:rPr>
        <w:t>умение с опорой на обществоведческие знания, факты общественной жизни иличныйсоциальныйопытопределятьиаргументироватьсточкизрениясоциальныхценностейи нормсвоёотношениек явлениям,процессамсоциальнойдействительности;</w:t>
      </w:r>
    </w:p>
    <w:p w:rsidR="001B2487" w:rsidRDefault="004D6112">
      <w:pPr>
        <w:pStyle w:val="af1"/>
        <w:numPr>
          <w:ilvl w:val="0"/>
          <w:numId w:val="68"/>
        </w:numPr>
        <w:tabs>
          <w:tab w:val="left" w:pos="1054"/>
          <w:tab w:val="left" w:pos="1456"/>
          <w:tab w:val="left" w:pos="3146"/>
          <w:tab w:val="left" w:pos="4589"/>
          <w:tab w:val="left" w:pos="6612"/>
          <w:tab w:val="left" w:pos="8558"/>
        </w:tabs>
        <w:ind w:right="843" w:firstLine="708"/>
        <w:rPr>
          <w:sz w:val="24"/>
          <w:szCs w:val="24"/>
        </w:rPr>
      </w:pPr>
      <w:r>
        <w:rPr>
          <w:sz w:val="24"/>
          <w:szCs w:val="24"/>
        </w:rPr>
        <w:t>умение     решать      в     рамках     изученного     материала     познавательныеи</w:t>
      </w:r>
      <w:r>
        <w:rPr>
          <w:sz w:val="24"/>
          <w:szCs w:val="24"/>
        </w:rPr>
        <w:tab/>
        <w:t>практические</w:t>
      </w:r>
      <w:r>
        <w:rPr>
          <w:sz w:val="24"/>
          <w:szCs w:val="24"/>
        </w:rPr>
        <w:tab/>
        <w:t>задачи,</w:t>
      </w:r>
      <w:r>
        <w:rPr>
          <w:sz w:val="24"/>
          <w:szCs w:val="24"/>
        </w:rPr>
        <w:tab/>
        <w:t>отражающие</w:t>
      </w:r>
      <w:r>
        <w:rPr>
          <w:sz w:val="24"/>
          <w:szCs w:val="24"/>
        </w:rPr>
        <w:tab/>
        <w:t>выполнение</w:t>
      </w:r>
      <w:r>
        <w:rPr>
          <w:sz w:val="24"/>
          <w:szCs w:val="24"/>
        </w:rPr>
        <w:tab/>
        <w:t>типичныхдлянесовершеннолетнегосоциальныхролей,типичныесоциальныевзаимодействиявразличных сферах общественной жизни, в том числе процессы формирования, накопленияи инвестированиясбережений;</w:t>
      </w:r>
    </w:p>
    <w:p w:rsidR="001B2487" w:rsidRDefault="004D6112">
      <w:pPr>
        <w:pStyle w:val="af1"/>
        <w:numPr>
          <w:ilvl w:val="0"/>
          <w:numId w:val="68"/>
        </w:numPr>
        <w:tabs>
          <w:tab w:val="left" w:pos="1489"/>
          <w:tab w:val="left" w:pos="2434"/>
          <w:tab w:val="left" w:pos="3411"/>
          <w:tab w:val="left" w:pos="5023"/>
          <w:tab w:val="left" w:pos="6859"/>
          <w:tab w:val="left" w:pos="8890"/>
        </w:tabs>
        <w:ind w:right="845" w:firstLine="708"/>
        <w:rPr>
          <w:sz w:val="24"/>
          <w:szCs w:val="24"/>
        </w:rPr>
      </w:pPr>
      <w:r>
        <w:rPr>
          <w:sz w:val="24"/>
          <w:szCs w:val="24"/>
        </w:rPr>
        <w:t>овладение  смысловым    чтением    текстов    обществоведческой    тематики,в том числе извлечений из Конституции Российской Федерации и других нормативныхправовыхактов;умениесоставлятьнаихосновеплан,преобразовыватьтекстовуюинформацию</w:t>
      </w:r>
      <w:r>
        <w:rPr>
          <w:sz w:val="24"/>
          <w:szCs w:val="24"/>
        </w:rPr>
        <w:tab/>
        <w:t>в</w:t>
      </w:r>
      <w:r>
        <w:rPr>
          <w:sz w:val="24"/>
          <w:szCs w:val="24"/>
        </w:rPr>
        <w:tab/>
        <w:t>модели</w:t>
      </w:r>
      <w:r>
        <w:rPr>
          <w:sz w:val="24"/>
          <w:szCs w:val="24"/>
        </w:rPr>
        <w:tab/>
        <w:t>(таблицу,</w:t>
      </w:r>
      <w:r>
        <w:rPr>
          <w:sz w:val="24"/>
          <w:szCs w:val="24"/>
        </w:rPr>
        <w:tab/>
        <w:t>диаграмму,</w:t>
      </w:r>
      <w:r>
        <w:rPr>
          <w:sz w:val="24"/>
          <w:szCs w:val="24"/>
        </w:rPr>
        <w:tab/>
        <w:t>схему)и преобразовывать предложенныемоделивтекст;</w:t>
      </w:r>
    </w:p>
    <w:p w:rsidR="001B2487" w:rsidRDefault="004D6112">
      <w:pPr>
        <w:pStyle w:val="af1"/>
        <w:numPr>
          <w:ilvl w:val="0"/>
          <w:numId w:val="68"/>
        </w:numPr>
        <w:tabs>
          <w:tab w:val="left" w:pos="1326"/>
        </w:tabs>
        <w:ind w:right="844" w:firstLine="708"/>
        <w:rPr>
          <w:sz w:val="24"/>
          <w:szCs w:val="24"/>
        </w:rPr>
      </w:pPr>
      <w:r>
        <w:rPr>
          <w:sz w:val="24"/>
          <w:szCs w:val="24"/>
        </w:rPr>
        <w:t>овладение приёмами поиска и извлечения социальной информации (текстовой,графической,аудиовизуальной)позаданнойтемеизразличныхадаптированных</w:t>
      </w:r>
    </w:p>
    <w:p w:rsidR="001B2487" w:rsidRDefault="004D6112">
      <w:pPr>
        <w:pStyle w:val="a5"/>
        <w:spacing w:before="90"/>
        <w:ind w:right="849" w:firstLine="0"/>
      </w:pPr>
      <w:r>
        <w:t>источников(втомчислеучебныхматериалов)ипубликацийсредствмассовойинформации (далее ‒ СМИ) с соблюдением правил информационной безопасности приработевинформационно-телекоммуникационнойсети«Интернет»;</w:t>
      </w:r>
    </w:p>
    <w:p w:rsidR="001B2487" w:rsidRDefault="004D6112">
      <w:pPr>
        <w:pStyle w:val="af1"/>
        <w:numPr>
          <w:ilvl w:val="0"/>
          <w:numId w:val="68"/>
        </w:numPr>
        <w:tabs>
          <w:tab w:val="left" w:pos="1480"/>
          <w:tab w:val="left" w:pos="2069"/>
          <w:tab w:val="left" w:pos="2969"/>
          <w:tab w:val="left" w:pos="3780"/>
          <w:tab w:val="left" w:pos="4471"/>
          <w:tab w:val="left" w:pos="5957"/>
          <w:tab w:val="left" w:pos="6802"/>
          <w:tab w:val="left" w:pos="7630"/>
          <w:tab w:val="left" w:pos="8393"/>
          <w:tab w:val="left" w:pos="8446"/>
        </w:tabs>
        <w:spacing w:before="1"/>
        <w:ind w:right="845" w:firstLine="708"/>
        <w:rPr>
          <w:sz w:val="24"/>
          <w:szCs w:val="24"/>
        </w:rPr>
      </w:pPr>
      <w:r>
        <w:rPr>
          <w:sz w:val="24"/>
          <w:szCs w:val="24"/>
        </w:rPr>
        <w:t>умениеанализировать,  обобщать,  систематизировать,  конкретизироватьикритическиоцениватьсоциальнуюинформацию,включаяэкономико-статистическую,из адаптированных источников (в том числе учебных материалов) и публикаций СМИ,соотносить</w:t>
      </w:r>
      <w:r>
        <w:rPr>
          <w:sz w:val="24"/>
          <w:szCs w:val="24"/>
        </w:rPr>
        <w:tab/>
        <w:t>её</w:t>
      </w:r>
      <w:r>
        <w:rPr>
          <w:sz w:val="24"/>
          <w:szCs w:val="24"/>
        </w:rPr>
        <w:tab/>
        <w:t>с</w:t>
      </w:r>
      <w:r>
        <w:rPr>
          <w:sz w:val="24"/>
          <w:szCs w:val="24"/>
        </w:rPr>
        <w:tab/>
        <w:t>собственными</w:t>
      </w:r>
      <w:r>
        <w:rPr>
          <w:sz w:val="24"/>
          <w:szCs w:val="24"/>
        </w:rPr>
        <w:tab/>
        <w:t>знаниями</w:t>
      </w:r>
      <w:r>
        <w:rPr>
          <w:sz w:val="24"/>
          <w:szCs w:val="24"/>
        </w:rPr>
        <w:tab/>
        <w:t>о</w:t>
      </w:r>
      <w:r>
        <w:rPr>
          <w:sz w:val="24"/>
          <w:szCs w:val="24"/>
        </w:rPr>
        <w:tab/>
      </w:r>
      <w:r>
        <w:rPr>
          <w:sz w:val="24"/>
          <w:szCs w:val="24"/>
        </w:rPr>
        <w:tab/>
        <w:t>моральном иправовом регулировании поведения человека, личным социальным опытом, используяобществоведческие</w:t>
      </w:r>
      <w:r>
        <w:rPr>
          <w:sz w:val="24"/>
          <w:szCs w:val="24"/>
        </w:rPr>
        <w:tab/>
        <w:t>знания,</w:t>
      </w:r>
      <w:r>
        <w:rPr>
          <w:sz w:val="24"/>
          <w:szCs w:val="24"/>
        </w:rPr>
        <w:tab/>
      </w:r>
      <w:r>
        <w:rPr>
          <w:sz w:val="24"/>
          <w:szCs w:val="24"/>
        </w:rPr>
        <w:tab/>
        <w:t>формулировать</w:t>
      </w:r>
      <w:r>
        <w:rPr>
          <w:sz w:val="24"/>
          <w:szCs w:val="24"/>
        </w:rPr>
        <w:tab/>
        <w:t>выводы,</w:t>
      </w:r>
      <w:r>
        <w:rPr>
          <w:sz w:val="24"/>
          <w:szCs w:val="24"/>
        </w:rPr>
        <w:tab/>
        <w:t>подкрепляяихаргументами;</w:t>
      </w:r>
    </w:p>
    <w:p w:rsidR="001B2487" w:rsidRDefault="004D6112">
      <w:pPr>
        <w:pStyle w:val="af1"/>
        <w:numPr>
          <w:ilvl w:val="0"/>
          <w:numId w:val="68"/>
        </w:numPr>
        <w:tabs>
          <w:tab w:val="left" w:pos="1465"/>
        </w:tabs>
        <w:ind w:right="845" w:firstLine="708"/>
        <w:rPr>
          <w:sz w:val="24"/>
          <w:szCs w:val="24"/>
        </w:rPr>
      </w:pPr>
      <w:r>
        <w:rPr>
          <w:sz w:val="24"/>
          <w:szCs w:val="24"/>
        </w:rPr>
        <w:t>умениеоценивать  собственные  поступки  и  поведение  других  людейс точки зрения их соответствия моральным, правовым и иным видам социальных норм,экономической рациональности (включая вопросы, связанные с личными финансами ипредпринимательскойдеятельностью,дляоценкирисковосуществленияфинансовыхмахинаций,применениянедобросовестныхпрактик),осознаниенеприемлемостивсехформантиобщественногоповедения;</w:t>
      </w:r>
    </w:p>
    <w:p w:rsidR="001B2487" w:rsidRDefault="004D6112">
      <w:pPr>
        <w:pStyle w:val="af1"/>
        <w:numPr>
          <w:ilvl w:val="0"/>
          <w:numId w:val="68"/>
        </w:numPr>
        <w:tabs>
          <w:tab w:val="left" w:pos="1212"/>
          <w:tab w:val="left" w:pos="1410"/>
          <w:tab w:val="left" w:pos="2592"/>
          <w:tab w:val="left" w:pos="4332"/>
          <w:tab w:val="left" w:pos="5098"/>
          <w:tab w:val="left" w:pos="6466"/>
          <w:tab w:val="left" w:pos="8420"/>
        </w:tabs>
        <w:ind w:right="844" w:firstLine="708"/>
        <w:rPr>
          <w:sz w:val="24"/>
          <w:szCs w:val="24"/>
        </w:rPr>
      </w:pPr>
      <w:r>
        <w:rPr>
          <w:sz w:val="24"/>
          <w:szCs w:val="24"/>
        </w:rPr>
        <w:t>приобретениеопытаиспользованияполученныхзнаний,включаяосновыфинансовойграмотности, в практической(включая выполнение проектов индивидуальнои    в     группе)     деятельности,     в     повседневной     жизни     для     реализацииизащитыправчеловекаигражданина,правпотребителя(втомчислепотребителяфинансовых   услуг)     и     осознанного     выполнения     гражданских     обязанностей,для анализа потребления домашнего хозяйства, составления личного финансового плана,для</w:t>
      </w:r>
      <w:r>
        <w:rPr>
          <w:sz w:val="24"/>
          <w:szCs w:val="24"/>
        </w:rPr>
        <w:tab/>
        <w:t>выбора</w:t>
      </w:r>
      <w:r>
        <w:rPr>
          <w:sz w:val="24"/>
          <w:szCs w:val="24"/>
        </w:rPr>
        <w:tab/>
        <w:t>профессии</w:t>
      </w:r>
      <w:r>
        <w:rPr>
          <w:sz w:val="24"/>
          <w:szCs w:val="24"/>
        </w:rPr>
        <w:tab/>
        <w:t>и</w:t>
      </w:r>
      <w:r>
        <w:rPr>
          <w:sz w:val="24"/>
          <w:szCs w:val="24"/>
        </w:rPr>
        <w:tab/>
        <w:t>оценки</w:t>
      </w:r>
      <w:r>
        <w:rPr>
          <w:sz w:val="24"/>
          <w:szCs w:val="24"/>
        </w:rPr>
        <w:tab/>
        <w:t>собственных</w:t>
      </w:r>
      <w:r>
        <w:rPr>
          <w:sz w:val="24"/>
          <w:szCs w:val="24"/>
        </w:rPr>
        <w:lastRenderedPageBreak/>
        <w:tab/>
      </w:r>
      <w:r>
        <w:rPr>
          <w:spacing w:val="-1"/>
          <w:sz w:val="24"/>
          <w:szCs w:val="24"/>
        </w:rPr>
        <w:t>перспектив</w:t>
      </w:r>
      <w:r>
        <w:rPr>
          <w:sz w:val="24"/>
          <w:szCs w:val="24"/>
        </w:rPr>
        <w:t>в профессиональной сфере, а также опыта публичного представления результатов своейдеятельности в соответствии с темой и ситуацией общения, особенностями аудитории ирегламентом;</w:t>
      </w:r>
    </w:p>
    <w:p w:rsidR="001B2487" w:rsidRDefault="004D6112">
      <w:pPr>
        <w:pStyle w:val="af1"/>
        <w:numPr>
          <w:ilvl w:val="0"/>
          <w:numId w:val="68"/>
        </w:numPr>
        <w:tabs>
          <w:tab w:val="left" w:pos="1427"/>
        </w:tabs>
        <w:ind w:right="847" w:firstLine="708"/>
        <w:rPr>
          <w:sz w:val="24"/>
          <w:szCs w:val="24"/>
        </w:rPr>
      </w:pPr>
      <w:r>
        <w:rPr>
          <w:sz w:val="24"/>
          <w:szCs w:val="24"/>
        </w:rPr>
        <w:t>приобретениеопытасамостоятельногозаполненияформы(втомчислеэлектронной) и составления простейших документов (заявления, обращения, декларации,доверенности,личногофинансового плана, резюме);</w:t>
      </w:r>
    </w:p>
    <w:p w:rsidR="001B2487" w:rsidRDefault="004D6112">
      <w:pPr>
        <w:pStyle w:val="af1"/>
        <w:numPr>
          <w:ilvl w:val="0"/>
          <w:numId w:val="68"/>
        </w:numPr>
        <w:tabs>
          <w:tab w:val="left" w:pos="1374"/>
        </w:tabs>
        <w:spacing w:before="1"/>
        <w:ind w:right="844" w:firstLine="708"/>
        <w:rPr>
          <w:sz w:val="24"/>
          <w:szCs w:val="24"/>
        </w:rPr>
      </w:pPr>
      <w:r>
        <w:rPr>
          <w:sz w:val="24"/>
          <w:szCs w:val="24"/>
        </w:rPr>
        <w:t>приобретениеопытаосуществлениясовместной,включаявзаимодействиеслюдьмидругойкультуры,национальнойирелигиознойпринадлежностинаоснове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людьмиразныхкультур), осознаниеценности культурыитрадицийнародовРоссии.</w:t>
      </w:r>
    </w:p>
    <w:p w:rsidR="001B2487" w:rsidRDefault="004D6112">
      <w:pPr>
        <w:pStyle w:val="af1"/>
        <w:numPr>
          <w:ilvl w:val="2"/>
          <w:numId w:val="53"/>
        </w:numPr>
        <w:tabs>
          <w:tab w:val="left" w:pos="1770"/>
        </w:tabs>
        <w:ind w:right="849" w:firstLine="708"/>
        <w:rPr>
          <w:sz w:val="24"/>
          <w:szCs w:val="24"/>
        </w:rPr>
      </w:pPr>
      <w:r>
        <w:rPr>
          <w:sz w:val="24"/>
          <w:szCs w:val="24"/>
        </w:rPr>
        <w:t>Кконцуобученияв6классеобучающийсяполучитследующиепредметныерезультатыпо отдельнымтемампрограммыпо обществознанию:</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f1"/>
        <w:numPr>
          <w:ilvl w:val="3"/>
          <w:numId w:val="53"/>
        </w:numPr>
        <w:tabs>
          <w:tab w:val="left" w:pos="1950"/>
        </w:tabs>
        <w:spacing w:before="90"/>
        <w:ind w:hanging="1021"/>
        <w:rPr>
          <w:sz w:val="24"/>
          <w:szCs w:val="24"/>
        </w:rPr>
      </w:pPr>
      <w:r>
        <w:rPr>
          <w:sz w:val="24"/>
          <w:szCs w:val="24"/>
        </w:rPr>
        <w:t>Человекиегосоциальноеокружение:</w:t>
      </w:r>
    </w:p>
    <w:p w:rsidR="001B2487" w:rsidRDefault="004D6112">
      <w:pPr>
        <w:pStyle w:val="a5"/>
        <w:spacing w:before="139"/>
        <w:ind w:right="845"/>
      </w:pPr>
      <w:r>
        <w:t>осваивать и применять знания о социальных свойствах человека, формированииличности,       деятельности       человека       и       её       видах,       образовании,       правахиобязанностяхучащихся,общениииегоправилах,особенностяхвзаимодействиячеловека сдругимилюдьми;</w:t>
      </w:r>
    </w:p>
    <w:p w:rsidR="001B2487" w:rsidRDefault="004D6112">
      <w:pPr>
        <w:pStyle w:val="a5"/>
        <w:tabs>
          <w:tab w:val="left" w:pos="2451"/>
          <w:tab w:val="left" w:pos="4296"/>
          <w:tab w:val="left" w:pos="6445"/>
          <w:tab w:val="left" w:pos="7453"/>
          <w:tab w:val="left" w:pos="8655"/>
        </w:tabs>
        <w:ind w:right="845"/>
      </w:pPr>
      <w:r>
        <w:t>характеризоватьтрадиционныероссийскиедуховно-нравственныеценностинапримерах семьи, семейных традиций; характеризовать основные потребности человека,показыватьихиндивидуальныйхарактер,особенностиличностногостановленияисоциальной позиции людей с ограниченными возможностями здоровья (далее – ОВЗ),деятельность</w:t>
      </w:r>
      <w:r>
        <w:tab/>
        <w:t>человека,</w:t>
      </w:r>
      <w:r>
        <w:tab/>
        <w:t>образование</w:t>
      </w:r>
      <w:r>
        <w:tab/>
        <w:t>и</w:t>
      </w:r>
      <w:r>
        <w:tab/>
        <w:t>его</w:t>
      </w:r>
      <w:r>
        <w:tab/>
        <w:t>значениедлячеловекаиобщества;</w:t>
      </w:r>
    </w:p>
    <w:p w:rsidR="001B2487" w:rsidRDefault="004D6112">
      <w:pPr>
        <w:pStyle w:val="a5"/>
        <w:ind w:right="846"/>
      </w:pPr>
      <w:r>
        <w:t>приводить    примеры     деятельности     людей,   её     различных     мотивови    особенностей    в    современных    условиях;    малых    групп,    положения    человекавгруппе;конфликтныхситуацийвмалойгруппеиконструктивныхразрешенийконфликтов;     проявлений     лидерства,     соперничества     и     сотрудничества     людейвгруппах;</w:t>
      </w:r>
    </w:p>
    <w:p w:rsidR="001B2487" w:rsidRDefault="004D6112">
      <w:pPr>
        <w:pStyle w:val="a5"/>
        <w:ind w:right="846"/>
      </w:pPr>
      <w:r>
        <w:t>классифицировать по разным признакам виды деятельности человека, потребностилюдей;</w:t>
      </w:r>
    </w:p>
    <w:p w:rsidR="001B2487" w:rsidRDefault="004D6112">
      <w:pPr>
        <w:pStyle w:val="a5"/>
        <w:ind w:right="846"/>
      </w:pPr>
      <w:r>
        <w:t>сравниватьпонятия«индивид»,«индивидуальность»,«личность»;свойствачеловекаиживотных, видыдеятельности (игра, труд, учение);</w:t>
      </w:r>
    </w:p>
    <w:p w:rsidR="001B2487" w:rsidRDefault="004D6112">
      <w:pPr>
        <w:pStyle w:val="a5"/>
        <w:ind w:right="848"/>
      </w:pPr>
      <w:r>
        <w:t>устанавливать и объяснять взаимосвязи людей в малых группах, целей, способов ирезультатовдеятельности, целейисредствобщения;</w:t>
      </w:r>
    </w:p>
    <w:p w:rsidR="001B2487" w:rsidRDefault="004D6112">
      <w:pPr>
        <w:pStyle w:val="a5"/>
        <w:tabs>
          <w:tab w:val="left" w:pos="1258"/>
          <w:tab w:val="left" w:pos="3490"/>
          <w:tab w:val="left" w:pos="5866"/>
          <w:tab w:val="left" w:pos="7889"/>
          <w:tab w:val="left" w:pos="8676"/>
        </w:tabs>
        <w:ind w:right="845"/>
      </w:pPr>
      <w:r>
        <w:t>использоватьполученныезнаниядляобъяснения(устногоиписьменного)сущности общения как социального явления, познания человеком мира и самого себя каквида деятельности, роли непрерывного образования, значения личного социального опытапри</w:t>
      </w:r>
      <w:r>
        <w:tab/>
        <w:t>осуществлении</w:t>
      </w:r>
      <w:r>
        <w:tab/>
        <w:t>образовательной</w:t>
      </w:r>
      <w:r>
        <w:tab/>
        <w:t>деятельности</w:t>
      </w:r>
      <w:r>
        <w:tab/>
        <w:t>и</w:t>
      </w:r>
      <w:r>
        <w:tab/>
        <w:t>общениявшколе, семье, группесверстников;</w:t>
      </w:r>
    </w:p>
    <w:p w:rsidR="001B2487" w:rsidRDefault="004D6112">
      <w:pPr>
        <w:pStyle w:val="a5"/>
        <w:spacing w:before="1"/>
        <w:ind w:right="845"/>
      </w:pPr>
      <w:r>
        <w:t>определять  и   аргументировать   с   опорой   на   обществоведческие   знанияиличныйсоциальныйопытсвоёотношениеклюдямсОВЗ,кразличнымспособамвыраженияличнойиндивидуальности,кразличнымформамнеформальногообщенияподростков;</w:t>
      </w:r>
    </w:p>
    <w:p w:rsidR="001B2487" w:rsidRDefault="004D6112">
      <w:pPr>
        <w:pStyle w:val="a5"/>
        <w:ind w:right="847"/>
      </w:pPr>
      <w:r>
        <w:t>решать      познавательные      и       практические      задачи,      касающиеся      прави   обязанностей   учащегося,     отражающие     особенности     отношений     в     семье,сосверстниками, старшимиимладшими;</w:t>
      </w:r>
    </w:p>
    <w:p w:rsidR="001B2487" w:rsidRDefault="004D6112">
      <w:pPr>
        <w:pStyle w:val="a5"/>
        <w:ind w:right="845"/>
      </w:pPr>
      <w:r>
        <w:t>овладевать   смысловым    чтением    текстов    обществоведческой    тематики,втомчислеизвлеченийиззаконодательстваРоссийскойФедерации;составлять</w:t>
      </w:r>
    </w:p>
    <w:p w:rsidR="001B2487" w:rsidRDefault="004D6112">
      <w:pPr>
        <w:pStyle w:val="a5"/>
        <w:spacing w:before="90"/>
        <w:ind w:firstLine="0"/>
      </w:pPr>
      <w:r>
        <w:t>наихосновеплан,преобразовыватьтекстовуюинформациювтаблицу,схему;</w:t>
      </w:r>
    </w:p>
    <w:p w:rsidR="001B2487" w:rsidRDefault="004D6112">
      <w:pPr>
        <w:pStyle w:val="a5"/>
        <w:spacing w:before="139"/>
        <w:ind w:right="846"/>
      </w:pPr>
      <w:r>
        <w:t>искатьиизвлекатьинформацию  о  связи  поколений  в  нашем  обществе,обособенностяхподростковоговозраста,  о  правах  и  обязанностях  учащегосяиз  разных   адаптированных   источников   (в   том   числе   учебных   материалов)и  публикаций  СМИ  с  соблюдением  правил   информационной   безопасностипри работевинформационно-телекоммуникационнойсети«Интернет»;</w:t>
      </w:r>
    </w:p>
    <w:p w:rsidR="001B2487" w:rsidRDefault="004D6112">
      <w:pPr>
        <w:pStyle w:val="a5"/>
        <w:ind w:right="844"/>
      </w:pPr>
      <w:r>
        <w:t>анализировать, обобщать, систематизировать, оценивать социальную информациюо человеке и его социальном окружении из адаптированных источников (в том числеучебныхматериалов)ипубликацийвСМИ;</w:t>
      </w:r>
    </w:p>
    <w:p w:rsidR="001B2487" w:rsidRDefault="004D6112">
      <w:pPr>
        <w:pStyle w:val="a5"/>
        <w:ind w:right="845"/>
      </w:pPr>
      <w:r>
        <w:t>оцениватьсобственныепоступкииповедениедругихлюдейвходеобщения,вситуацияхвзаимодействияслюдьмисОВЗ;оцениватьсвоёотношениекучёбекак важному виду деятельности;</w:t>
      </w:r>
    </w:p>
    <w:p w:rsidR="001B2487" w:rsidRDefault="004D6112">
      <w:pPr>
        <w:pStyle w:val="a5"/>
        <w:tabs>
          <w:tab w:val="left" w:pos="1183"/>
          <w:tab w:val="left" w:pos="3454"/>
          <w:tab w:val="left" w:pos="4946"/>
          <w:tab w:val="left" w:pos="6149"/>
          <w:tab w:val="left" w:pos="8426"/>
        </w:tabs>
        <w:ind w:right="844"/>
      </w:pPr>
      <w:r>
        <w:t>приобретать опыт использования полученных знаний в практической деятельности,в</w:t>
      </w:r>
      <w:r>
        <w:tab/>
        <w:t>повседневной</w:t>
      </w:r>
      <w:r>
        <w:tab/>
        <w:t>жизни</w:t>
      </w:r>
      <w:r>
        <w:tab/>
        <w:t>для</w:t>
      </w:r>
      <w:r>
        <w:tab/>
        <w:t>выстраивания</w:t>
      </w:r>
      <w:r>
        <w:tab/>
        <w:t>отношенийспредставителямистаршихпоколений,сосверстникамиимладшимипово</w:t>
      </w:r>
      <w:r>
        <w:lastRenderedPageBreak/>
        <w:t>зрасту,активногоучастия вжизнишколыикласса;</w:t>
      </w:r>
    </w:p>
    <w:p w:rsidR="001B2487" w:rsidRDefault="004D6112">
      <w:pPr>
        <w:pStyle w:val="a5"/>
        <w:ind w:right="846"/>
      </w:pPr>
      <w:r>
        <w:t>приобретать   опыт    совместной    деятельности,   включая    взаимодействиеслюдьмидругойкультуры,национальнойирелигиознойпринадлежностинаосновегуманистическихценностей, взаимопониманиямежду людьми разныхкультур.</w:t>
      </w:r>
    </w:p>
    <w:p w:rsidR="001B2487" w:rsidRDefault="004D6112">
      <w:pPr>
        <w:pStyle w:val="af1"/>
        <w:numPr>
          <w:ilvl w:val="3"/>
          <w:numId w:val="53"/>
        </w:numPr>
        <w:tabs>
          <w:tab w:val="left" w:pos="1950"/>
        </w:tabs>
        <w:spacing w:before="1"/>
        <w:ind w:hanging="1021"/>
        <w:rPr>
          <w:sz w:val="24"/>
          <w:szCs w:val="24"/>
        </w:rPr>
      </w:pPr>
      <w:r>
        <w:rPr>
          <w:sz w:val="24"/>
          <w:szCs w:val="24"/>
        </w:rPr>
        <w:t>Общество,в котороммыживём:</w:t>
      </w:r>
    </w:p>
    <w:p w:rsidR="001B2487" w:rsidRDefault="004D6112">
      <w:pPr>
        <w:pStyle w:val="a5"/>
        <w:spacing w:before="136"/>
        <w:ind w:right="846"/>
      </w:pPr>
      <w:r>
        <w:t>осваиватьиприменятьзнанияобобществеиприроде,положениичеловекавобществе,  процессах  и  явлениях  в  экономической  жизни  общества,  явленияхвполитической  жизни  общества,  о  народах  России,  о  государственной  властивРоссийскойФедерации;культуреидуховнойжизни,типахобщества,глобальныхпроблемах;</w:t>
      </w:r>
    </w:p>
    <w:p w:rsidR="001B2487" w:rsidRDefault="004D6112">
      <w:pPr>
        <w:pStyle w:val="a5"/>
        <w:spacing w:before="2"/>
        <w:ind w:right="844"/>
      </w:pPr>
      <w:r>
        <w:t>характеризоватьустройствообщества,российскоегосударство,высшиеорганыгосударственнойвластивРоссийскойФедерации,традиционныероссийскиедуховно-нравственныеценности, особенностиинформационного общества;</w:t>
      </w:r>
    </w:p>
    <w:p w:rsidR="001B2487" w:rsidRDefault="004D6112">
      <w:pPr>
        <w:pStyle w:val="a5"/>
        <w:ind w:right="846"/>
      </w:pPr>
      <w:r>
        <w:t>приводить примеры разного положения людей в обществе, видов экономическойдеятельности,глобальных проблем;</w:t>
      </w:r>
    </w:p>
    <w:p w:rsidR="001B2487" w:rsidRDefault="004D6112">
      <w:pPr>
        <w:pStyle w:val="a5"/>
        <w:ind w:left="929" w:firstLine="0"/>
      </w:pPr>
      <w:r>
        <w:t>классифицироватьсоциальныеобщностии группы;</w:t>
      </w:r>
    </w:p>
    <w:p w:rsidR="001B2487" w:rsidRDefault="004D6112">
      <w:pPr>
        <w:pStyle w:val="a5"/>
        <w:spacing w:before="138"/>
        <w:ind w:right="936"/>
        <w:jc w:val="left"/>
      </w:pPr>
      <w:r>
        <w:t>сравниватьсоциальныеобщностиигруппы,положениевобществеразличныхлюдей;различныеформыхозяйствования;</w:t>
      </w:r>
    </w:p>
    <w:p w:rsidR="001B2487" w:rsidRDefault="004D6112">
      <w:pPr>
        <w:pStyle w:val="a5"/>
        <w:tabs>
          <w:tab w:val="left" w:pos="2602"/>
          <w:tab w:val="left" w:pos="4443"/>
          <w:tab w:val="left" w:pos="5609"/>
          <w:tab w:val="left" w:pos="5943"/>
          <w:tab w:val="left" w:pos="7109"/>
          <w:tab w:val="left" w:pos="8220"/>
          <w:tab w:val="left" w:pos="8554"/>
        </w:tabs>
        <w:ind w:right="847"/>
        <w:jc w:val="left"/>
      </w:pPr>
      <w:r>
        <w:t>устанавливать</w:t>
      </w:r>
      <w:r>
        <w:tab/>
        <w:t>взаимодействия</w:t>
      </w:r>
      <w:r>
        <w:tab/>
        <w:t>общества</w:t>
      </w:r>
      <w:r>
        <w:tab/>
        <w:t>и</w:t>
      </w:r>
      <w:r>
        <w:tab/>
        <w:t>природы,</w:t>
      </w:r>
      <w:r>
        <w:tab/>
        <w:t>человека</w:t>
      </w:r>
      <w:r>
        <w:tab/>
        <w:t>и</w:t>
      </w:r>
      <w:r>
        <w:tab/>
      </w:r>
      <w:r>
        <w:rPr>
          <w:spacing w:val="-1"/>
        </w:rPr>
        <w:t>общества,</w:t>
      </w:r>
      <w:r>
        <w:t>деятельности основныхучастниковэкономики;</w:t>
      </w:r>
    </w:p>
    <w:p w:rsidR="001B2487" w:rsidRDefault="004D6112">
      <w:pPr>
        <w:pStyle w:val="a5"/>
        <w:ind w:left="929" w:firstLine="0"/>
        <w:jc w:val="left"/>
      </w:pPr>
      <w:r>
        <w:t>использоватьполученныезнаниядляобъяснения(устногоиписьменного)влияния</w:t>
      </w:r>
    </w:p>
    <w:p w:rsidR="001B2487" w:rsidRDefault="004D6112">
      <w:pPr>
        <w:pStyle w:val="a5"/>
        <w:spacing w:before="90"/>
        <w:ind w:right="845" w:firstLine="0"/>
      </w:pPr>
      <w:r>
        <w:t>природынаобществоиобществанаприродусущностиивзаимосвязейявлений,процессовсоциальнойдействительности;</w:t>
      </w:r>
    </w:p>
    <w:p w:rsidR="001B2487" w:rsidRDefault="004D6112">
      <w:pPr>
        <w:pStyle w:val="a5"/>
        <w:ind w:right="845"/>
      </w:pPr>
      <w:r>
        <w:t>определятьиаргументироватьсопоройнаобществоведческиезнания,фактыобщественнойжизнииличныйсоциальныйопытсвоёотношениекпроблемамвзаимодействиячеловекаиприроды,сохранениюдуховныхценностейроссийскогонарода;</w:t>
      </w:r>
    </w:p>
    <w:p w:rsidR="001B2487" w:rsidRDefault="004D6112">
      <w:pPr>
        <w:pStyle w:val="a5"/>
        <w:ind w:right="846"/>
      </w:pPr>
      <w:r>
        <w:t>решать познавательные и практические задачи (в том числе задачи, отражающиевозможностиюногогражданинавнестисвой вкладврешениеэкологической проблемы);</w:t>
      </w:r>
    </w:p>
    <w:p w:rsidR="001B2487" w:rsidRDefault="004D6112">
      <w:pPr>
        <w:pStyle w:val="a5"/>
        <w:ind w:right="848"/>
      </w:pPr>
      <w:r>
        <w:t>овладевать смысловым чтением текстов обществоведческой тематики, касающихсяотношений человека и природы, устройства общественной жизни, основных сфер жизниобщества;</w:t>
      </w:r>
    </w:p>
    <w:p w:rsidR="001B2487" w:rsidRDefault="004D6112">
      <w:pPr>
        <w:pStyle w:val="a5"/>
        <w:spacing w:before="2"/>
        <w:ind w:right="848"/>
      </w:pPr>
      <w:r>
        <w:t>извлекатьинформациюизразныхисточниковочеловекеиобществе,включаяинформациюо народахРоссии;</w:t>
      </w:r>
    </w:p>
    <w:p w:rsidR="001B2487" w:rsidRDefault="004D6112">
      <w:pPr>
        <w:pStyle w:val="a5"/>
        <w:ind w:right="845"/>
      </w:pPr>
      <w:r>
        <w:t>анализировать, обобщать, систематизировать, оценивать социальную информацию,включаяэкономико-статистическую,изадаптированныхисточников(втомчислеучебныхматериалов)ипубликацийвСМИ;используяобществоведческиезнания,формулироватьвыводы;</w:t>
      </w:r>
    </w:p>
    <w:p w:rsidR="001B2487" w:rsidRDefault="004D6112">
      <w:pPr>
        <w:pStyle w:val="a5"/>
        <w:ind w:right="846"/>
      </w:pPr>
      <w:r>
        <w:t>оценивать   собственныепоступкииповедениедругихлюдей   сточкизренияихсоответствия духовнымтрадициямобщества;</w:t>
      </w:r>
    </w:p>
    <w:p w:rsidR="001B2487" w:rsidRDefault="004D6112">
      <w:pPr>
        <w:pStyle w:val="a5"/>
        <w:ind w:right="845"/>
      </w:pPr>
      <w:r>
        <w:t>использовать   полученные   знания,   включаяосновы   финансовой   грамотности,в практической деятельности, направленной на охрану природы; защиту прав потребителя(втомчислепотребителяфинансовыхуслуг),насоблюдениетрадицийобщества,вкотороммыживём;</w:t>
      </w:r>
    </w:p>
    <w:p w:rsidR="001B2487" w:rsidRDefault="004D6112">
      <w:pPr>
        <w:pStyle w:val="a5"/>
        <w:ind w:right="844"/>
      </w:pPr>
      <w:r>
        <w:t>осуществлять совместную деятельность, включая взаимодействие с людьми другойкультуры,национальнойирелигиознойпринадлежностинаосновевзаимопониманиямежду       людьми         разных         культур;         осознавать         ценность         культурыи традицийнародовРоссии.</w:t>
      </w:r>
    </w:p>
    <w:p w:rsidR="001B2487" w:rsidRDefault="004D6112">
      <w:pPr>
        <w:pStyle w:val="af1"/>
        <w:numPr>
          <w:ilvl w:val="2"/>
          <w:numId w:val="53"/>
        </w:numPr>
        <w:tabs>
          <w:tab w:val="left" w:pos="1770"/>
        </w:tabs>
        <w:ind w:right="849" w:firstLine="708"/>
        <w:rPr>
          <w:sz w:val="24"/>
          <w:szCs w:val="24"/>
        </w:rPr>
      </w:pPr>
      <w:r>
        <w:rPr>
          <w:sz w:val="24"/>
          <w:szCs w:val="24"/>
        </w:rPr>
        <w:t>Кконцуобученияв7классеобучающийсяполучитследующиепредметныерезультатыпо отдельнымтемампрограммыпо обществознанию:</w:t>
      </w:r>
    </w:p>
    <w:p w:rsidR="001B2487" w:rsidRDefault="004D6112">
      <w:pPr>
        <w:pStyle w:val="af1"/>
        <w:numPr>
          <w:ilvl w:val="3"/>
          <w:numId w:val="53"/>
        </w:numPr>
        <w:tabs>
          <w:tab w:val="left" w:pos="1950"/>
        </w:tabs>
        <w:spacing w:before="1"/>
        <w:ind w:hanging="1021"/>
        <w:rPr>
          <w:sz w:val="24"/>
          <w:szCs w:val="24"/>
        </w:rPr>
      </w:pPr>
      <w:r>
        <w:rPr>
          <w:sz w:val="24"/>
          <w:szCs w:val="24"/>
        </w:rPr>
        <w:t>Социальныеценностии нормы:</w:t>
      </w:r>
    </w:p>
    <w:p w:rsidR="001B2487" w:rsidRDefault="004D6112">
      <w:pPr>
        <w:pStyle w:val="a5"/>
        <w:spacing w:before="137"/>
        <w:ind w:right="848"/>
      </w:pPr>
      <w:r>
        <w:t>осваиватьи  применять  знания  о  социальных  ценностях;  о  содержаниии значениисоциальныхнорм,регулирующих общественныеотношения;</w:t>
      </w:r>
    </w:p>
    <w:p w:rsidR="001B2487" w:rsidRDefault="004D6112">
      <w:pPr>
        <w:pStyle w:val="a5"/>
        <w:ind w:right="846"/>
      </w:pPr>
      <w:r>
        <w:t xml:space="preserve">характеризовать  традиционные  российские    духовно-нравственные    ценности(в </w:t>
      </w:r>
      <w:r>
        <w:lastRenderedPageBreak/>
        <w:t>том числе защита человеческой жизни, прав и свобод человека, гуманизм, милосердие),моральныенормыиихроль вжизниобщества;</w:t>
      </w:r>
    </w:p>
    <w:p w:rsidR="001B2487" w:rsidRDefault="004D6112">
      <w:pPr>
        <w:pStyle w:val="a5"/>
        <w:spacing w:before="1"/>
        <w:ind w:left="929" w:firstLine="0"/>
      </w:pPr>
      <w:r>
        <w:t>приводитьпримерыгражданственностиипатриотизма;ситуацийморального</w:t>
      </w:r>
    </w:p>
    <w:p w:rsidR="001B2487" w:rsidRDefault="004D6112">
      <w:pPr>
        <w:pStyle w:val="a5"/>
        <w:spacing w:before="90"/>
        <w:ind w:left="929" w:right="1353" w:hanging="708"/>
        <w:jc w:val="left"/>
      </w:pPr>
      <w:r>
        <w:t>выбора, ситуаций, регулируемых различными видами социальных норм;классифицировать социальные нормы, их существенные признаки и элементы;сравниватьотдельныевидысоциальных норм;</w:t>
      </w:r>
    </w:p>
    <w:p w:rsidR="001B2487" w:rsidRDefault="004D6112">
      <w:pPr>
        <w:pStyle w:val="a5"/>
        <w:tabs>
          <w:tab w:val="left" w:pos="2491"/>
        </w:tabs>
        <w:spacing w:before="3"/>
        <w:ind w:left="929" w:right="936" w:firstLine="0"/>
        <w:jc w:val="left"/>
      </w:pPr>
      <w:r>
        <w:t>устанавливать и объяснять влияние социальных норм на общество и человека;использовать</w:t>
      </w:r>
      <w:r>
        <w:tab/>
        <w:t>полученныезнаниядляобъяснения(устногоиписьменного)</w:t>
      </w:r>
    </w:p>
    <w:p w:rsidR="001B2487" w:rsidRDefault="004D6112">
      <w:pPr>
        <w:pStyle w:val="a5"/>
        <w:spacing w:before="1"/>
        <w:ind w:firstLine="0"/>
        <w:jc w:val="left"/>
      </w:pPr>
      <w:r>
        <w:t>сущности социальныхнорм;</w:t>
      </w:r>
    </w:p>
    <w:p w:rsidR="001B2487" w:rsidRDefault="004D6112">
      <w:pPr>
        <w:pStyle w:val="a5"/>
        <w:spacing w:before="136"/>
        <w:ind w:right="846"/>
      </w:pPr>
      <w:r>
        <w:t>определятьиаргументироватьсопоройнаобществоведческиезнания,фактыобщественной жизни и личный социальный опыт своё отношение к явлениям социальнойдействительностисточкизрениясоциальныхценностей,ксоциальнымнормамкакрегуляторамобщественнойжизнииповедениячеловекавобществе;</w:t>
      </w:r>
    </w:p>
    <w:p w:rsidR="001B2487" w:rsidRDefault="004D6112">
      <w:pPr>
        <w:pStyle w:val="a5"/>
        <w:ind w:right="844"/>
      </w:pPr>
      <w:r>
        <w:t>решать познавательные и практические задачи, отражающие действие социальныхнормкакрегуляторовобщественнойжизнииповедения человека;</w:t>
      </w:r>
    </w:p>
    <w:p w:rsidR="001B2487" w:rsidRDefault="004D6112">
      <w:pPr>
        <w:pStyle w:val="a5"/>
        <w:spacing w:before="1"/>
        <w:ind w:right="848"/>
      </w:pPr>
      <w:r>
        <w:t>овладевать смысловым чтением текстов обществоведческой тематики, касающихсягуманизма,гражданственности,патриотизма;</w:t>
      </w:r>
    </w:p>
    <w:p w:rsidR="001B2487" w:rsidRDefault="004D6112">
      <w:pPr>
        <w:pStyle w:val="a5"/>
        <w:ind w:right="847"/>
      </w:pPr>
      <w:r>
        <w:t>извлекатьинформациюизразныхисточниковопринципахинормахморали,проблемеморального выбора;</w:t>
      </w:r>
    </w:p>
    <w:p w:rsidR="001B2487" w:rsidRDefault="004D6112">
      <w:pPr>
        <w:pStyle w:val="a5"/>
        <w:ind w:right="846"/>
      </w:pPr>
      <w:r>
        <w:t>анализировать, обобщать, систематизировать, оценивать социальную информацию</w:t>
      </w:r>
      <w:r>
        <w:rPr>
          <w:position w:val="1"/>
        </w:rPr>
        <w:t xml:space="preserve">из     адаптированных       источников    </w:t>
      </w:r>
      <w:r>
        <w:t>(</w:t>
      </w:r>
      <w:r>
        <w:rPr>
          <w:position w:val="1"/>
        </w:rPr>
        <w:t>в       том       числе       учебных       материалов)</w:t>
      </w:r>
      <w:r>
        <w:t>ипубликаций  в  СМИ,  соотносить  её  с  собственными  знаниями  о  моральноми правовомрегулированииповедения человека;</w:t>
      </w:r>
    </w:p>
    <w:p w:rsidR="001B2487" w:rsidRDefault="004D6112">
      <w:pPr>
        <w:pStyle w:val="a5"/>
        <w:ind w:right="844"/>
      </w:pPr>
      <w:r>
        <w:t>оценивать   собственные   поступки,     поведение     людей     с     точки     зренияихсоответствия нормамморали;</w:t>
      </w:r>
    </w:p>
    <w:p w:rsidR="001B2487" w:rsidRDefault="004D6112">
      <w:pPr>
        <w:pStyle w:val="a5"/>
        <w:ind w:left="929" w:right="848" w:firstLine="0"/>
      </w:pPr>
      <w:r>
        <w:t>использовать полученные знания о социальных нормах в повседневной жизни;самостоятельнозаполнятьформу(втомчислеэлектронную)</w:t>
      </w:r>
      <w:r>
        <w:rPr>
          <w:position w:val="1"/>
        </w:rPr>
        <w:t>исоставлять</w:t>
      </w:r>
    </w:p>
    <w:p w:rsidR="001B2487" w:rsidRDefault="004D6112">
      <w:pPr>
        <w:pStyle w:val="a5"/>
        <w:ind w:firstLine="0"/>
      </w:pPr>
      <w:r>
        <w:t>простейшийдокумент(заявление);</w:t>
      </w:r>
    </w:p>
    <w:p w:rsidR="001B2487" w:rsidRDefault="004D6112">
      <w:pPr>
        <w:pStyle w:val="a5"/>
        <w:spacing w:before="139"/>
        <w:ind w:right="844"/>
      </w:pPr>
      <w:r>
        <w:t>осуществлять совместную деятельность, включая взаимодействие с людьми другойкультуры,национальнойирелигиознойпринадлежностинаосновегуманистическихценностей,взаимопонимания между людьми разных культур.</w:t>
      </w:r>
    </w:p>
    <w:p w:rsidR="001B2487" w:rsidRDefault="004D6112">
      <w:pPr>
        <w:pStyle w:val="af1"/>
        <w:numPr>
          <w:ilvl w:val="3"/>
          <w:numId w:val="53"/>
        </w:numPr>
        <w:tabs>
          <w:tab w:val="left" w:pos="1950"/>
        </w:tabs>
        <w:ind w:hanging="1021"/>
        <w:rPr>
          <w:sz w:val="24"/>
          <w:szCs w:val="24"/>
        </w:rPr>
      </w:pPr>
      <w:r>
        <w:rPr>
          <w:sz w:val="24"/>
          <w:szCs w:val="24"/>
        </w:rPr>
        <w:t>Человеккак участник правовыхотношений:</w:t>
      </w:r>
    </w:p>
    <w:p w:rsidR="001B2487" w:rsidRDefault="004D6112">
      <w:pPr>
        <w:pStyle w:val="a5"/>
        <w:tabs>
          <w:tab w:val="left" w:pos="2007"/>
          <w:tab w:val="left" w:pos="3910"/>
          <w:tab w:val="left" w:pos="6615"/>
          <w:tab w:val="left" w:pos="8621"/>
        </w:tabs>
        <w:spacing w:before="139"/>
        <w:ind w:right="846"/>
      </w:pPr>
      <w:r>
        <w:t>осваивать  и  применять    знания    о    сущности    права,    о    правоотношениикак социальном и юридическом явлении, правовых нормах, регулирующих типичные длянесовершеннолетнего и членов его семьи общественные отношения, правовом статусегражданина Российской Федерации (в том числе несовершеннолетнего), правонарушенияхи</w:t>
      </w:r>
      <w:r>
        <w:tab/>
        <w:t>их</w:t>
      </w:r>
      <w:r>
        <w:tab/>
        <w:t>опасности</w:t>
      </w:r>
      <w:r>
        <w:tab/>
        <w:t>для</w:t>
      </w:r>
      <w:r>
        <w:tab/>
      </w:r>
      <w:r>
        <w:rPr>
          <w:spacing w:val="-1"/>
        </w:rPr>
        <w:t>личности</w:t>
      </w:r>
      <w:r>
        <w:t>и общества;</w:t>
      </w:r>
    </w:p>
    <w:p w:rsidR="001B2487" w:rsidRDefault="004D6112">
      <w:pPr>
        <w:pStyle w:val="a5"/>
        <w:ind w:left="929" w:firstLine="0"/>
      </w:pPr>
      <w:r>
        <w:t>характеризоватьправокакрегуляторобщественныхотношений,конституционны</w:t>
      </w:r>
    </w:p>
    <w:p w:rsidR="001B2487" w:rsidRDefault="004D6112">
      <w:pPr>
        <w:pStyle w:val="a5"/>
        <w:spacing w:before="90"/>
        <w:ind w:right="845" w:firstLine="0"/>
      </w:pPr>
      <w:r>
        <w:t>праваиобязанностигражданинаРоссийскойФедерации,праваребёнкавРоссийскойФедерации;</w:t>
      </w:r>
    </w:p>
    <w:p w:rsidR="001B2487" w:rsidRDefault="004D6112">
      <w:pPr>
        <w:pStyle w:val="a5"/>
        <w:tabs>
          <w:tab w:val="left" w:pos="1798"/>
        </w:tabs>
        <w:ind w:right="845"/>
      </w:pPr>
      <w:r>
        <w:t>приводитьпримерыимоделироватьситуации,вкоторыхвозникаютправоотношения,иситуации,связанныесправонарушениямиинаступлениемюридической ответственности; способы защиты прав ребёнка в Российской Федерации,примеры,</w:t>
      </w:r>
      <w:r>
        <w:tab/>
        <w:t>поясняющие        опасность        правонарушений          для          личностии общества;</w:t>
      </w:r>
    </w:p>
    <w:p w:rsidR="001B2487" w:rsidRDefault="004D6112">
      <w:pPr>
        <w:pStyle w:val="a5"/>
        <w:spacing w:before="1"/>
        <w:ind w:right="848"/>
      </w:pPr>
      <w:r>
        <w:t>классифицировать по разным признакам (в том числе устанавливать существенныйпризнак классификации)нормыправа, выделяя существенныепризнаки;</w:t>
      </w:r>
    </w:p>
    <w:p w:rsidR="001B2487" w:rsidRDefault="004D6112">
      <w:pPr>
        <w:pStyle w:val="a5"/>
        <w:ind w:right="846"/>
      </w:pPr>
      <w:r>
        <w:t>сравнивать(втомчислеустанавливатьоснованиядлясравнения)проступоки  преступление,   дееспособность   малолетних   в   возрасте   от   6   до   14   лети несовершеннолетнихввозрастеот 14 до 18 лет;</w:t>
      </w:r>
    </w:p>
    <w:p w:rsidR="001B2487" w:rsidRDefault="004D6112">
      <w:pPr>
        <w:pStyle w:val="a5"/>
        <w:ind w:right="846"/>
      </w:pPr>
      <w:r>
        <w:t>устанавливатьиобъяснятьвзаимосвязи,включаявзаимодействиягражданинаи государства, между правовым поведением и культурой личности, между особенностямидееспособности несовершеннолетнегоиегоюридическойответственностью;</w:t>
      </w:r>
    </w:p>
    <w:p w:rsidR="001B2487" w:rsidRDefault="004D6112">
      <w:pPr>
        <w:pStyle w:val="a5"/>
        <w:ind w:right="844"/>
      </w:pPr>
      <w:r>
        <w:t xml:space="preserve">использовать полученные знания для объяснения сущности права, роли права </w:t>
      </w:r>
      <w:r>
        <w:lastRenderedPageBreak/>
        <w:t>вобществе,необходимостиправомерногоповедения,включаяналоговоеповедениеипротиводействиекоррупции,различиймеждуправомернымипротивоправнымповедением, проступком и преступлением; для осмысления личного социального опытаприисполнениитипичныхдлянесовершеннолетнегосоциальныхролей(членасемьи,учащегося,членаученическойобщественнойорганизации);</w:t>
      </w:r>
    </w:p>
    <w:p w:rsidR="001B2487" w:rsidRDefault="004D6112">
      <w:pPr>
        <w:pStyle w:val="a5"/>
        <w:spacing w:before="1"/>
        <w:ind w:right="845"/>
      </w:pPr>
      <w:r>
        <w:t>определятьиаргументироватьсопоройнаобществоведческиезнания,фактыобщественной жизни и личный социальный опыт своё отношение к роли правовых нормкак регуляторовобщественнойжизнииповедения человека;</w:t>
      </w:r>
    </w:p>
    <w:p w:rsidR="001B2487" w:rsidRDefault="004D6112">
      <w:pPr>
        <w:pStyle w:val="a5"/>
        <w:tabs>
          <w:tab w:val="left" w:pos="2174"/>
          <w:tab w:val="left" w:pos="3929"/>
          <w:tab w:val="left" w:pos="4862"/>
          <w:tab w:val="left" w:pos="6773"/>
          <w:tab w:val="left" w:pos="8522"/>
        </w:tabs>
        <w:ind w:right="844"/>
      </w:pPr>
      <w:r>
        <w:t>решать познавательные и практические задачи, отражающие действие правовыхнормкакрегуляторовобщественнойжизнииповедениячеловека,анализироватьжизненные</w:t>
      </w:r>
      <w:r>
        <w:tab/>
        <w:t>ситуации</w:t>
      </w:r>
      <w:r>
        <w:tab/>
        <w:t>и</w:t>
      </w:r>
      <w:r>
        <w:tab/>
        <w:t>принимать</w:t>
      </w:r>
      <w:r>
        <w:tab/>
        <w:t>решения,</w:t>
      </w:r>
      <w:r>
        <w:tab/>
      </w:r>
      <w:r>
        <w:rPr>
          <w:spacing w:val="-1"/>
        </w:rPr>
        <w:t>связанные</w:t>
      </w:r>
      <w:r>
        <w:t>сисполнениемтипичныхдлянесовершеннолетнегосоциальныхролей(членасемьи,учащегося,членаученическойобщественнойорганизации);</w:t>
      </w:r>
    </w:p>
    <w:p w:rsidR="001B2487" w:rsidRDefault="004D6112">
      <w:pPr>
        <w:pStyle w:val="a5"/>
        <w:ind w:right="844"/>
      </w:pPr>
      <w:r>
        <w:t>овладеватьсмысловымчтениемтекстовобществоведческойтематики:отбиратьинформацию из фрагментов Конституции Российской Федерации и других нормативныхправовых       актов,       из       предложенных       учителем       источников       о       правахиобязанностяхграждан,гарантияхизащитеправисвободчеловекаигражданинавРоссийскойФедерации,о   правах   ребёнкаи   способах   их   защиты   и   составлятьнаихосновеплан,преобразовывать текстовуюинформацию втаблицу, схему;</w:t>
      </w:r>
    </w:p>
    <w:p w:rsidR="001B2487" w:rsidRDefault="004D6112">
      <w:pPr>
        <w:pStyle w:val="a5"/>
        <w:ind w:left="929" w:firstLine="0"/>
      </w:pPr>
      <w:r>
        <w:t>искатьиизвлекатьинформациюосущностиправаизначенииправовыхнорм,о</w:t>
      </w:r>
    </w:p>
    <w:p w:rsidR="001B2487" w:rsidRDefault="004D6112">
      <w:pPr>
        <w:pStyle w:val="a5"/>
        <w:spacing w:before="90"/>
        <w:ind w:right="847" w:firstLine="0"/>
      </w:pPr>
      <w:r>
        <w:t>правовойкультуре,   огарантиях   и   защитеправ   и   свобод   человека   и   гражданинав Российской Федерации, выявлять соответствующие факты из разных адаптированныхисточников(втомчислеучебныхматериалов)ипубликацийсредствмассовойинформацииссоблюдениемправилинформационнойбезопасностиприработевинформационно-телекоммуникационной сети«Интернет»;</w:t>
      </w:r>
    </w:p>
    <w:p w:rsidR="001B2487" w:rsidRDefault="004D6112">
      <w:pPr>
        <w:pStyle w:val="a5"/>
        <w:tabs>
          <w:tab w:val="left" w:pos="4675"/>
          <w:tab w:val="left" w:pos="8393"/>
        </w:tabs>
        <w:spacing w:before="1"/>
        <w:ind w:right="845"/>
      </w:pPr>
      <w:r>
        <w:t>анализировать, обобщать, систематизировать, оценивать социальную информациюиз     адаптированных       источников       (в       том       числе       учебных       материалов)и публикаций СМИ, соотносить её с собственными знаниями о правовом регулированииповедения человека, личным социальным опытом, используя обществоведческие знания,формулировать</w:t>
      </w:r>
      <w:r>
        <w:tab/>
        <w:t>выводы,</w:t>
      </w:r>
      <w:r>
        <w:tab/>
        <w:t>подкрепляяихаргументами;</w:t>
      </w:r>
    </w:p>
    <w:p w:rsidR="001B2487" w:rsidRDefault="004D6112">
      <w:pPr>
        <w:pStyle w:val="a5"/>
        <w:ind w:right="846"/>
      </w:pPr>
      <w:r>
        <w:t>оценивать   собственныепоступкииповедениедругихлюдей   сточкизренияихсоответствия  правовым  нормам:  выражать  свою  точку  зрения,  участвоватьвдискуссии;</w:t>
      </w:r>
    </w:p>
    <w:p w:rsidR="001B2487" w:rsidRDefault="004D6112">
      <w:pPr>
        <w:pStyle w:val="a5"/>
        <w:tabs>
          <w:tab w:val="left" w:pos="4025"/>
          <w:tab w:val="left" w:pos="8417"/>
        </w:tabs>
        <w:ind w:right="844"/>
      </w:pPr>
      <w:r>
        <w:t>использоватьполученныезнанияоправеиправовыхнормахвпрактическойдеятельности (выполнять проблемные задания, индивидуальные и групповые проекты), вповседневнойжизнидляосознанноговыполнениягражданскихобязанностей(дляреализации и защиты прав человека и гражданина, прав потребителя, выбора профессии иоценки</w:t>
      </w:r>
      <w:r>
        <w:tab/>
        <w:t>собственных</w:t>
      </w:r>
      <w:r>
        <w:tab/>
        <w:t>перспективвпрофессиональной   сфере   с   учётом   приобретённых   представлений   о   профессияхвсфереправа,включаядеятельностьправоохранительныхорганов),публичнопредставлять результаты своей деятельности (в рамках изученного материала, включаяпроектную деятельность), в соответствии с темой и ситуацией общения, особенностямиаудиторииирегламентом;</w:t>
      </w:r>
    </w:p>
    <w:p w:rsidR="001B2487" w:rsidRDefault="004D6112">
      <w:pPr>
        <w:pStyle w:val="a5"/>
        <w:ind w:right="848"/>
      </w:pPr>
      <w:r>
        <w:t>самостоятельнозаполнятьформу(втомчислеэлектронную)исоставлятьпростейшийдокументприполучениипаспортагражданинаРоссийской Федерации;</w:t>
      </w:r>
    </w:p>
    <w:p w:rsidR="001B2487" w:rsidRDefault="004D6112">
      <w:pPr>
        <w:pStyle w:val="a5"/>
        <w:tabs>
          <w:tab w:val="left" w:pos="1983"/>
          <w:tab w:val="left" w:pos="4102"/>
          <w:tab w:val="left" w:pos="6075"/>
          <w:tab w:val="left" w:pos="7805"/>
        </w:tabs>
        <w:ind w:right="846"/>
      </w:pPr>
      <w:r>
        <w:t>осуществлять совместную деятельность, включая взаимодействие с людьми другойкультуры,национальнойирелигиознойпринадлежностинаосновенациональныхценностей</w:t>
      </w:r>
      <w:r>
        <w:tab/>
        <w:t>современного</w:t>
      </w:r>
      <w:r>
        <w:tab/>
        <w:t>российского</w:t>
      </w:r>
      <w:r>
        <w:tab/>
        <w:t>общества:</w:t>
      </w:r>
      <w:r>
        <w:tab/>
      </w:r>
      <w:r>
        <w:rPr>
          <w:spacing w:val="-1"/>
        </w:rPr>
        <w:t>гуманистических</w:t>
      </w:r>
      <w:r>
        <w:t>и демократических ценностей, идей мира и взаимопонимания между народами, людьмиразных культур.</w:t>
      </w:r>
    </w:p>
    <w:p w:rsidR="001B2487" w:rsidRDefault="004D6112">
      <w:pPr>
        <w:pStyle w:val="af1"/>
        <w:numPr>
          <w:ilvl w:val="3"/>
          <w:numId w:val="53"/>
        </w:numPr>
        <w:tabs>
          <w:tab w:val="left" w:pos="1950"/>
        </w:tabs>
        <w:ind w:hanging="1021"/>
        <w:rPr>
          <w:sz w:val="24"/>
          <w:szCs w:val="24"/>
        </w:rPr>
      </w:pPr>
      <w:r>
        <w:rPr>
          <w:sz w:val="24"/>
          <w:szCs w:val="24"/>
        </w:rPr>
        <w:t>Основыроссийскогоправа:</w:t>
      </w:r>
    </w:p>
    <w:p w:rsidR="001B2487" w:rsidRDefault="004D6112">
      <w:pPr>
        <w:pStyle w:val="a5"/>
        <w:spacing w:before="139"/>
        <w:ind w:right="846"/>
      </w:pPr>
      <w:r>
        <w:t>осваиватьиприменятьзнанияоКонституцииРоссийскойФедерации,другихнормативн</w:t>
      </w:r>
      <w:r>
        <w:lastRenderedPageBreak/>
        <w:t>ыхправовыхактах,содержанииизначенииправовыхнорм,оботрасляхправа,о    правовых     нормах,   регулирующих     типичные     для     несовершеннолетнегоичленовегосемьиобщественныеотношения(вгражданском,трудовомисемейном,</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tabs>
          <w:tab w:val="left" w:pos="2962"/>
          <w:tab w:val="left" w:pos="4925"/>
          <w:tab w:val="left" w:pos="5799"/>
          <w:tab w:val="left" w:pos="8719"/>
        </w:tabs>
        <w:spacing w:before="90"/>
        <w:ind w:right="844" w:firstLine="0"/>
      </w:pPr>
      <w:r>
        <w:t>административном,   уголовном    праве);    о    защите    прав    несовершеннолетних,оюридическойответственности(гражданско-правовой,дисциплинарной,административной,</w:t>
      </w:r>
      <w:r>
        <w:tab/>
        <w:t>уголовной),</w:t>
      </w:r>
      <w:r>
        <w:tab/>
        <w:t>о</w:t>
      </w:r>
      <w:r>
        <w:tab/>
        <w:t>правоохранительных</w:t>
      </w:r>
      <w:r>
        <w:tab/>
      </w:r>
      <w:r>
        <w:rPr>
          <w:spacing w:val="-1"/>
        </w:rPr>
        <w:t>органах,</w:t>
      </w:r>
      <w:r>
        <w:t>обобеспечениибезопасностиличности,  общества  и  государства,  в  том  числеоттерроризмаиэкстремизма;</w:t>
      </w:r>
    </w:p>
    <w:p w:rsidR="001B2487" w:rsidRDefault="004D6112">
      <w:pPr>
        <w:pStyle w:val="a5"/>
        <w:spacing w:before="1"/>
        <w:ind w:right="844"/>
      </w:pPr>
      <w:r>
        <w:t>характеризовать роль Конституции Российской Федерации в системе российскогоправа;правоохранительныхоргановвзащитеправопорядка,обеспечениисоциальнойстабильностиисправедливости;гражданско-правовыеотношения,сущностьсемейныхправоотношений; способы защиты интересов и прав детей, оставшихся без попеченияродителей;</w:t>
      </w:r>
    </w:p>
    <w:p w:rsidR="001B2487" w:rsidRDefault="004D6112">
      <w:pPr>
        <w:pStyle w:val="a5"/>
        <w:ind w:left="929" w:right="845" w:firstLine="0"/>
      </w:pPr>
      <w:r>
        <w:t>содержание трудового договора, виды правонарушений и виды наказаний;приводитьпримерызаконовиподзаконныхактовимоделироватьситуации,</w:t>
      </w:r>
    </w:p>
    <w:p w:rsidR="001B2487" w:rsidRDefault="004D6112">
      <w:pPr>
        <w:pStyle w:val="a5"/>
        <w:ind w:right="845" w:firstLine="0"/>
      </w:pPr>
      <w:r>
        <w:t>регулируемые    нормами    гражданского,    трудового,    семейного,    административногоиуголовногоправа,втомчислесвязанныесприменениемсанкцийзасовершённыеправонарушения;</w:t>
      </w:r>
    </w:p>
    <w:p w:rsidR="001B2487" w:rsidRDefault="004D6112">
      <w:pPr>
        <w:pStyle w:val="a5"/>
        <w:ind w:right="847"/>
      </w:pPr>
      <w:r>
        <w:t>классифицировать по разным признакам виды нормативных правовых актов, видыправонарушений       и       юридической       ответственности       по       отраслям       права(втомчислеустанавливатьсущественныйпризнакклассификации);</w:t>
      </w:r>
    </w:p>
    <w:p w:rsidR="001B2487" w:rsidRDefault="004D6112">
      <w:pPr>
        <w:pStyle w:val="a5"/>
        <w:ind w:right="847"/>
      </w:pPr>
      <w:r>
        <w:t>сравнивать(втомчислеустанавливатьоснованиядлясравнения)сферырегулированияразличныхотраслейправа(гражданского,трудового,семейного,административногоиуголовного),праваиобязанностиработникаиработодателя,имущественныеиличныенеимущественныеотношения;</w:t>
      </w:r>
    </w:p>
    <w:p w:rsidR="001B2487" w:rsidRDefault="004D6112">
      <w:pPr>
        <w:pStyle w:val="a5"/>
        <w:ind w:right="847"/>
      </w:pPr>
      <w:r>
        <w:t>устанавливать  и    объяснять    взаимосвязи    прав    и    обязанностей    работникаиработодателя, прав иобязанностейчленов семьи, традиционных российских ценностейи личныхнеимущественных отношенийвсемье;</w:t>
      </w:r>
    </w:p>
    <w:p w:rsidR="001B2487" w:rsidRDefault="004D6112">
      <w:pPr>
        <w:pStyle w:val="a5"/>
        <w:spacing w:before="1"/>
        <w:ind w:right="844"/>
      </w:pPr>
      <w:r>
        <w:t>использоватьполученныезнанияоботрасляхправаврешенииучебныхзадачдля объяснения взаимосвязи гражданской правоспособности и дееспособности, значениясемьи   в   жизни     человека,     общества     и     государства,     социальной     опасностиинеприемлемостиуголовныхиадминистративныхправонарушений,экстремизма,терроризма,коррупцииинеобходимостипротивостоять им;</w:t>
      </w:r>
    </w:p>
    <w:p w:rsidR="001B2487" w:rsidRDefault="004D6112">
      <w:pPr>
        <w:pStyle w:val="a5"/>
        <w:ind w:right="845"/>
      </w:pPr>
      <w:r>
        <w:t>определять и аргументировать своё отношение к защите прав участников трудовыхотношений      с        опорой        на        знания        в        области        трудового        права,кправонарушениям,формулироватьаргументированныевыводыонедопустимостинарушенияправовых норм;</w:t>
      </w:r>
    </w:p>
    <w:p w:rsidR="001B2487" w:rsidRDefault="004D6112">
      <w:pPr>
        <w:pStyle w:val="a5"/>
        <w:ind w:right="847"/>
      </w:pPr>
      <w:r>
        <w:t>решатьпознавательныеипрактическиезадачи,отражающиетипичныевзаимодействия,регулируемыенормамигражданского,трудового,семейного,</w:t>
      </w:r>
    </w:p>
    <w:p w:rsidR="001B2487" w:rsidRDefault="004D6112">
      <w:pPr>
        <w:pStyle w:val="a5"/>
        <w:spacing w:before="90"/>
        <w:ind w:firstLine="0"/>
      </w:pPr>
      <w:r>
        <w:t>административногоиуголовногоправа;</w:t>
      </w:r>
    </w:p>
    <w:p w:rsidR="001B2487" w:rsidRDefault="004D6112">
      <w:pPr>
        <w:pStyle w:val="a5"/>
        <w:tabs>
          <w:tab w:val="left" w:pos="2393"/>
          <w:tab w:val="left" w:pos="4563"/>
          <w:tab w:val="left" w:pos="6267"/>
          <w:tab w:val="left" w:pos="8439"/>
        </w:tabs>
        <w:spacing w:before="139"/>
        <w:ind w:right="844"/>
      </w:pPr>
      <w:r>
        <w:t>овладеватьсмысловымчтениемтекстовобществоведческойтематики:отбиратьинформациюизфрагментовнормативныхправовыхактов(ГражданскийкодексРоссийскойФедерации,СемейныйкодексРоссийскойФедерации,ТрудовойкодексРоссийской</w:t>
      </w:r>
      <w:r>
        <w:tab/>
        <w:t>Федерации,</w:t>
      </w:r>
      <w:r>
        <w:tab/>
        <w:t>Кодекс</w:t>
      </w:r>
      <w:r>
        <w:tab/>
        <w:t>Российской</w:t>
      </w:r>
      <w:r>
        <w:tab/>
        <w:t>Федерацииоб административных правонарушениях, Уголовный кодекс Российской Федерации), изпредложенных учителем источников о правовых нормах, правоотношениях и спецификеихрегулирования,преобразовывать текстовуюинформациювтаблицу,схему;</w:t>
      </w:r>
    </w:p>
    <w:p w:rsidR="001B2487" w:rsidRDefault="004D6112">
      <w:pPr>
        <w:pStyle w:val="a5"/>
        <w:ind w:right="844"/>
      </w:pPr>
      <w:r>
        <w:t>искатьиизвлекатьинформациюпоправовойтематикевсферегражданского,трудового, семейного, административного и уголовного права: выявлять соответствующиефактыизразныхадаптированныхисточников(втомчислеучебныхматериалов)ипубликаций СМИ с соблюдением правил информационной безопасности при работе винформационно-телекоммуникационной сети«Интернет»;</w:t>
      </w:r>
    </w:p>
    <w:p w:rsidR="001B2487" w:rsidRDefault="004D6112">
      <w:pPr>
        <w:pStyle w:val="a5"/>
        <w:ind w:right="844"/>
      </w:pPr>
      <w:r>
        <w:t>анализировать, обобщать, систематизировать, оценивать социальную информациюиз     адаптированных       источников       (в       том       числе       учебных       материалов)ипубликацийСМИ,соотноситьеёссобственнымизнаниямиоботрасляхправа(гра</w:t>
      </w:r>
      <w:r>
        <w:lastRenderedPageBreak/>
        <w:t>жданского,трудового,семейного,административногоиуголовного)иличнымсоциальнымопытом;используяобществоведческиезнания,формулироватьвыводы,подкрепляя их аргументами, о применении санкций за совершённые правонарушения, оюридической ответственностинесовершеннолетних;</w:t>
      </w:r>
    </w:p>
    <w:p w:rsidR="001B2487" w:rsidRDefault="004D6112">
      <w:pPr>
        <w:pStyle w:val="a5"/>
        <w:ind w:right="845"/>
      </w:pPr>
      <w:r>
        <w:t>оценивать   собственныепоступкииповедениедругихлюдей   сточкизренияихсоответствия  нормам  гражданского,  трудового,  семейного,  административногои уголовного права;</w:t>
      </w:r>
    </w:p>
    <w:p w:rsidR="001B2487" w:rsidRDefault="004D6112">
      <w:pPr>
        <w:pStyle w:val="a5"/>
        <w:tabs>
          <w:tab w:val="left" w:pos="2143"/>
          <w:tab w:val="left" w:pos="3660"/>
          <w:tab w:val="left" w:pos="6039"/>
          <w:tab w:val="left" w:pos="6826"/>
          <w:tab w:val="left" w:pos="8578"/>
        </w:tabs>
        <w:spacing w:before="1"/>
        <w:ind w:right="844"/>
      </w:pPr>
      <w:r>
        <w:t>использовать полученные знания о нормах гражданского, трудового, семейного,административногоиуголовногоправавпрактическойдеятельности(выполнятьпроблемные</w:t>
      </w:r>
      <w:r>
        <w:tab/>
        <w:t>задания,</w:t>
      </w:r>
      <w:r>
        <w:tab/>
        <w:t>индивидуальные</w:t>
      </w:r>
      <w:r>
        <w:tab/>
        <w:t>и</w:t>
      </w:r>
      <w:r>
        <w:tab/>
        <w:t>групповые</w:t>
      </w:r>
      <w:r>
        <w:tab/>
        <w:t>проекты),вповседневнойжизнидляосознанноговыполненияобязанностей,правомерногоповедения, реализации и защиты своих прав; публично представлять результаты своейдеятельности(врамкахизученногоматериала,включаяпроектнуюдеятельность),всоответствиистемой и ситуацией общения,особенностями аудитории и регламентом;</w:t>
      </w:r>
    </w:p>
    <w:p w:rsidR="001B2487" w:rsidRDefault="004D6112">
      <w:pPr>
        <w:pStyle w:val="a5"/>
        <w:ind w:right="848"/>
      </w:pPr>
      <w:r>
        <w:t>самостоятельнозаполнятьформу(втомчислеэлектронную)исоставлятьпростейшийдокумент (заявлениео приёменаработу);</w:t>
      </w:r>
    </w:p>
    <w:p w:rsidR="001B2487" w:rsidRDefault="004D6112">
      <w:pPr>
        <w:pStyle w:val="a5"/>
        <w:tabs>
          <w:tab w:val="left" w:pos="1983"/>
          <w:tab w:val="left" w:pos="4102"/>
          <w:tab w:val="left" w:pos="6075"/>
          <w:tab w:val="left" w:pos="7805"/>
        </w:tabs>
        <w:ind w:right="845"/>
      </w:pPr>
      <w:r>
        <w:t>осуществлять совместную деятельность, включая взаимодействие с людьми другойкультуры,национальнойирелигиознойпринадлежности,наосновенациональныхценностей</w:t>
      </w:r>
      <w:r>
        <w:tab/>
        <w:t>современного</w:t>
      </w:r>
      <w:r>
        <w:tab/>
        <w:t>российского</w:t>
      </w:r>
      <w:r>
        <w:tab/>
        <w:t>общества:</w:t>
      </w:r>
      <w:r>
        <w:tab/>
      </w:r>
      <w:r>
        <w:rPr>
          <w:spacing w:val="-1"/>
        </w:rPr>
        <w:t>гуманистических</w:t>
      </w:r>
      <w:r>
        <w:t>идемократическихценностей,идеймираивзаимопониманиямеждународами,людьми</w:t>
      </w:r>
    </w:p>
    <w:p w:rsidR="001B2487" w:rsidRDefault="004D6112">
      <w:pPr>
        <w:pStyle w:val="a5"/>
        <w:spacing w:before="90"/>
        <w:ind w:firstLine="0"/>
      </w:pPr>
      <w:r>
        <w:t>разныхкультур.</w:t>
      </w:r>
    </w:p>
    <w:p w:rsidR="001B2487" w:rsidRDefault="004D6112">
      <w:pPr>
        <w:pStyle w:val="af1"/>
        <w:numPr>
          <w:ilvl w:val="2"/>
          <w:numId w:val="53"/>
        </w:numPr>
        <w:tabs>
          <w:tab w:val="left" w:pos="1770"/>
        </w:tabs>
        <w:spacing w:before="139"/>
        <w:ind w:right="849" w:firstLine="708"/>
        <w:rPr>
          <w:sz w:val="24"/>
          <w:szCs w:val="24"/>
        </w:rPr>
      </w:pPr>
      <w:r>
        <w:rPr>
          <w:sz w:val="24"/>
          <w:szCs w:val="24"/>
        </w:rPr>
        <w:t>Кконцуобученияв8классеобучающийсяполучитследующиепредметныерезультатыпо отдельнымтемампрограммыпо обществознанию:</w:t>
      </w:r>
    </w:p>
    <w:p w:rsidR="001B2487" w:rsidRDefault="004D6112">
      <w:pPr>
        <w:pStyle w:val="af1"/>
        <w:numPr>
          <w:ilvl w:val="3"/>
          <w:numId w:val="53"/>
        </w:numPr>
        <w:tabs>
          <w:tab w:val="left" w:pos="1950"/>
        </w:tabs>
        <w:ind w:hanging="1021"/>
        <w:rPr>
          <w:sz w:val="24"/>
          <w:szCs w:val="24"/>
        </w:rPr>
      </w:pPr>
      <w:r>
        <w:rPr>
          <w:sz w:val="24"/>
          <w:szCs w:val="24"/>
        </w:rPr>
        <w:t>Человеквэкономическихотношениях:</w:t>
      </w:r>
    </w:p>
    <w:p w:rsidR="001B2487" w:rsidRDefault="004D6112">
      <w:pPr>
        <w:pStyle w:val="a5"/>
        <w:spacing w:before="139"/>
        <w:ind w:right="845"/>
      </w:pPr>
      <w:r>
        <w:t>осваивать   и     применять     знания     об     экономической     жизни     общества,её основных проявлениях, экономических системах, собственности, механизме рыночногорегулирования     экономики,   финансовых      отношениях,      роли      государствав экономике, видах налогов, основах государственной бюджетной и денежно-кредитнойполитики,о влиянии государственнойполитикинаразвитиеконкуренции;</w:t>
      </w:r>
    </w:p>
    <w:p w:rsidR="001B2487" w:rsidRDefault="004D6112">
      <w:pPr>
        <w:pStyle w:val="a5"/>
        <w:ind w:right="846"/>
      </w:pPr>
      <w:r>
        <w:t>характеризоватьспособыкоординациихозяйственнойжизнивразличныхэкономических  системах,   объекты   спроса   и   предложения   на   рынке   трудаи финансовомрынке; функцииденег;</w:t>
      </w:r>
    </w:p>
    <w:p w:rsidR="001B2487" w:rsidRDefault="004D6112">
      <w:pPr>
        <w:pStyle w:val="a5"/>
        <w:ind w:right="847"/>
      </w:pPr>
      <w:r>
        <w:t>приводитьпримерыспособовповышенияэффективностипроизводства;деятельностиипроявленияосновныхфункцийразличныхфинансовыхпосредников,использованияспособовповышения эффективностипроизводства;</w:t>
      </w:r>
    </w:p>
    <w:p w:rsidR="001B2487" w:rsidRDefault="004D6112">
      <w:pPr>
        <w:pStyle w:val="a5"/>
        <w:ind w:right="846"/>
      </w:pPr>
      <w:r>
        <w:t>классифицировать(втомчислеустанавливатьсущественныйпризнакклассификации)механизмыгосударственного регулированияэкономики;</w:t>
      </w:r>
    </w:p>
    <w:p w:rsidR="001B2487" w:rsidRDefault="004D6112">
      <w:pPr>
        <w:pStyle w:val="a5"/>
        <w:ind w:left="929" w:firstLine="0"/>
      </w:pPr>
      <w:r>
        <w:t>сравниватьразличныеспособыхозяйствования;</w:t>
      </w:r>
    </w:p>
    <w:p w:rsidR="001B2487" w:rsidRDefault="004D6112">
      <w:pPr>
        <w:pStyle w:val="a5"/>
        <w:spacing w:before="141"/>
        <w:ind w:right="846"/>
      </w:pPr>
      <w:r>
        <w:t>устанавливатьиобъяснятьсвязиполитическихпотрясенийисоциально-экономическихкризисоввгосударстве;</w:t>
      </w:r>
    </w:p>
    <w:p w:rsidR="001B2487" w:rsidRDefault="004D6112">
      <w:pPr>
        <w:pStyle w:val="a5"/>
        <w:ind w:right="844"/>
      </w:pPr>
      <w:r>
        <w:t>использоватьполученныезнаниядляобъясненияпричиндостижения(недостижения)результатовэкономическойдеятельности;дляобъясненияосновныхмеханизмов государственного регулирования экономики, государственной политики поразвитию конкуренции, социально-экономической роли и функций предпринимательства,причинипоследствийбезработицы,необходимостиправомерногоналоговогоповедения;</w:t>
      </w:r>
    </w:p>
    <w:p w:rsidR="001B2487" w:rsidRDefault="004D6112">
      <w:pPr>
        <w:pStyle w:val="a5"/>
        <w:ind w:right="847"/>
      </w:pPr>
      <w:r>
        <w:t>определять  и   аргументировать   с   точки   зрения   социальных   ценностейи с опорой на обществоведческие знания, факты общественной жизни своё отношение кпредпринимательствуиразвитию собственного бизнеса;</w:t>
      </w:r>
    </w:p>
    <w:p w:rsidR="001B2487" w:rsidRDefault="004D6112">
      <w:pPr>
        <w:pStyle w:val="a5"/>
        <w:ind w:right="845"/>
      </w:pPr>
      <w:r>
        <w:t xml:space="preserve">решатьпознавательныеипрактическиезадачи,связанныесосуществлениемэкономическихдействий,наосноверациональноговыборавусловияхограниченныхресурсов,сиспользованиемразличныхспособовповышенияэффективностипроизводства,отражающие типичные </w:t>
      </w:r>
      <w:r>
        <w:lastRenderedPageBreak/>
        <w:t>ситуации исоциальные взаимодействиявсфереэкономической деятельности; отражающиепроцессы;</w:t>
      </w:r>
    </w:p>
    <w:p w:rsidR="001B2487" w:rsidRDefault="004D6112">
      <w:pPr>
        <w:pStyle w:val="a5"/>
        <w:ind w:right="845"/>
      </w:pPr>
      <w:r>
        <w:t>овладеватьсмысловымчтением,преобразовыватьтекстовуюэкономическуюинформациювмодели(таблица,схема,графикидругое),втомчислеосвободныхиэкономическихблагах,овидахиформахпредпринимательскойдеятельности,</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firstLine="0"/>
      </w:pPr>
      <w:r>
        <w:t>экономическихисоциальныхпоследствияхбезработицы;</w:t>
      </w:r>
    </w:p>
    <w:p w:rsidR="001B2487" w:rsidRDefault="004D6112">
      <w:pPr>
        <w:pStyle w:val="a5"/>
        <w:tabs>
          <w:tab w:val="left" w:pos="1745"/>
          <w:tab w:val="left" w:pos="2158"/>
          <w:tab w:val="left" w:pos="3466"/>
          <w:tab w:val="left" w:pos="3730"/>
          <w:tab w:val="left" w:pos="4181"/>
          <w:tab w:val="left" w:pos="5347"/>
          <w:tab w:val="left" w:pos="6101"/>
          <w:tab w:val="left" w:pos="6689"/>
          <w:tab w:val="left" w:pos="7577"/>
          <w:tab w:val="left" w:pos="9031"/>
        </w:tabs>
        <w:spacing w:before="139"/>
        <w:ind w:right="845"/>
        <w:jc w:val="right"/>
      </w:pPr>
      <w:r>
        <w:t>извлекать</w:t>
      </w:r>
      <w:r>
        <w:tab/>
        <w:t>информацию</w:t>
      </w:r>
      <w:r>
        <w:tab/>
        <w:t>из</w:t>
      </w:r>
      <w:r>
        <w:tab/>
        <w:t>адаптированных</w:t>
      </w:r>
      <w:r>
        <w:tab/>
        <w:t>источников,</w:t>
      </w:r>
      <w:r>
        <w:tab/>
        <w:t>публикаций</w:t>
      </w:r>
      <w:r>
        <w:tab/>
      </w:r>
      <w:r>
        <w:rPr>
          <w:spacing w:val="-1"/>
        </w:rPr>
        <w:t>СМИ</w:t>
      </w:r>
      <w:r>
        <w:t>иинформационно-телекоммуникационнойсети«Интернет»отенденцияхразвитияэкономики в нашей стране, о борьбе с различными формами финансового мошенничества;анализировать,обобщать,систематизировать,конкретизироватьикритическиоценивать</w:t>
      </w:r>
      <w:r>
        <w:tab/>
        <w:t>социальную</w:t>
      </w:r>
      <w:r>
        <w:tab/>
        <w:t>информацию,</w:t>
      </w:r>
      <w:r>
        <w:tab/>
        <w:t>включая</w:t>
      </w:r>
      <w:r>
        <w:tab/>
        <w:t>экономико-статистическую,изадаптированныхисточников(втомчислеучебныхматериалов)ипубликацийСМИ,соотноситьеёсличнымсоциальнымопытом;используяобществоведческиезнания,</w:t>
      </w:r>
    </w:p>
    <w:p w:rsidR="001B2487" w:rsidRDefault="004D6112">
      <w:pPr>
        <w:pStyle w:val="a5"/>
        <w:ind w:firstLine="0"/>
      </w:pPr>
      <w:r>
        <w:t>формулироватьвыводы,подкрепляяихаргументами;</w:t>
      </w:r>
    </w:p>
    <w:p w:rsidR="001B2487" w:rsidRDefault="004D6112">
      <w:pPr>
        <w:pStyle w:val="a5"/>
        <w:spacing w:before="139"/>
        <w:ind w:right="844"/>
      </w:pPr>
      <w:r>
        <w:t>оценивать   собственныепоступкиипоступки   другихлюдей   сточки   зренияих экономическойрациональности(сложившиеся моделиповедения производителейипотребителей;граждан,защищающихсвоиэкономическиеинтересы;практикиосуществленияэкономическихдействийнаосноверациональноговыборавусловияхограниченных ресурсов; использования различных способов повышения эффективностипроизводства,распределениясемейныхресурсов,дляоценкирисковосуществленияфинансовыхмошенничеств, применения недобросовестных практик);</w:t>
      </w:r>
    </w:p>
    <w:p w:rsidR="001B2487" w:rsidRDefault="004D6112">
      <w:pPr>
        <w:pStyle w:val="a5"/>
        <w:ind w:right="844"/>
      </w:pPr>
      <w:r>
        <w:t>приобретатьопытиспользованиязнаний,включаяосновыфинансовойграмотности,впрактическойдеятельностииповседневнойжизнидляанализапотребления домашнего хозяйства, структуры семейного бюджета, составления личногофинансовогоплана;длявыборапрофессиииоценкисобственныхперспективвпрофессиональной       сфере;      выбора       форм       сбережений;       для        реализациии защиты прав потребителя (в том числе финансовых услуг), осознанного выполнениягражданскихобязанностей,выборапрофессиииоценкисобственныхперспективвпрофессиональной сфере;</w:t>
      </w:r>
    </w:p>
    <w:p w:rsidR="001B2487" w:rsidRDefault="004D6112">
      <w:pPr>
        <w:pStyle w:val="a5"/>
        <w:spacing w:before="2"/>
        <w:ind w:right="844"/>
      </w:pPr>
      <w:r>
        <w:t>приобретать опыт составления простейших документов (</w:t>
      </w:r>
      <w:r>
        <w:rPr>
          <w:position w:val="1"/>
        </w:rPr>
        <w:t>личный финансовый план,</w:t>
      </w:r>
      <w:r>
        <w:t>заявление,резюме);</w:t>
      </w:r>
    </w:p>
    <w:p w:rsidR="001B2487" w:rsidRDefault="004D6112">
      <w:pPr>
        <w:pStyle w:val="a5"/>
        <w:ind w:right="847"/>
      </w:pPr>
      <w:r>
        <w:t>осуществлять совместную деятельность, включая взаимодействие с людьми другойкультуры,национальнойирелигиознойпринадлежности,наосновегуманистическихценностей,взаимопонимания между людьми разных культур.</w:t>
      </w:r>
    </w:p>
    <w:p w:rsidR="001B2487" w:rsidRDefault="004D6112">
      <w:pPr>
        <w:pStyle w:val="af1"/>
        <w:numPr>
          <w:ilvl w:val="3"/>
          <w:numId w:val="53"/>
        </w:numPr>
        <w:tabs>
          <w:tab w:val="left" w:pos="1950"/>
        </w:tabs>
        <w:ind w:hanging="1021"/>
        <w:rPr>
          <w:sz w:val="24"/>
          <w:szCs w:val="24"/>
        </w:rPr>
      </w:pPr>
      <w:r>
        <w:rPr>
          <w:sz w:val="24"/>
          <w:szCs w:val="24"/>
        </w:rPr>
        <w:t>Человек вмирекультуры:</w:t>
      </w:r>
    </w:p>
    <w:p w:rsidR="001B2487" w:rsidRDefault="004D6112">
      <w:pPr>
        <w:pStyle w:val="a5"/>
        <w:spacing w:before="136"/>
        <w:ind w:right="844"/>
      </w:pPr>
      <w:r>
        <w:t>осваивать и применять знания о процессах и явлениях в духовной жизни общества,о   науке    и    образовании,   системе    образования    в    Российской    Федерации,орелигии,мировыхрелигиях,обискусстве иеговидах;обинформациикакважномресурсесовременного общества;</w:t>
      </w:r>
    </w:p>
    <w:p w:rsidR="001B2487" w:rsidRDefault="004D6112">
      <w:pPr>
        <w:pStyle w:val="a5"/>
        <w:spacing w:before="1"/>
        <w:ind w:right="846"/>
      </w:pPr>
      <w:r>
        <w:t>характеризоватьдуховно-нравственныеценности(втомчисленормыморалиинравственности,гуманизм,милосердие,справедливость)нашегообщества,искусство</w:t>
      </w:r>
    </w:p>
    <w:p w:rsidR="001B2487" w:rsidRDefault="004D6112">
      <w:pPr>
        <w:pStyle w:val="a5"/>
        <w:tabs>
          <w:tab w:val="left" w:pos="2220"/>
          <w:tab w:val="left" w:pos="3351"/>
          <w:tab w:val="left" w:pos="4541"/>
          <w:tab w:val="left" w:pos="6027"/>
          <w:tab w:val="left" w:pos="7467"/>
          <w:tab w:val="left" w:pos="7793"/>
          <w:tab w:val="left" w:pos="8602"/>
        </w:tabs>
        <w:spacing w:before="90"/>
        <w:ind w:left="929" w:right="846" w:hanging="708"/>
        <w:jc w:val="left"/>
      </w:pPr>
      <w:r>
        <w:t>как сферу деятельности, информационную культуру и информационную безопасность;приводить</w:t>
      </w:r>
      <w:r>
        <w:tab/>
        <w:t>примеры</w:t>
      </w:r>
      <w:r>
        <w:tab/>
        <w:t>политики</w:t>
      </w:r>
      <w:r>
        <w:tab/>
        <w:t>российского</w:t>
      </w:r>
      <w:r>
        <w:tab/>
        <w:t>государства</w:t>
      </w:r>
      <w:r>
        <w:tab/>
        <w:t>в</w:t>
      </w:r>
      <w:r>
        <w:tab/>
        <w:t>сфере</w:t>
      </w:r>
      <w:r>
        <w:tab/>
        <w:t>культуры</w:t>
      </w:r>
    </w:p>
    <w:p w:rsidR="001B2487" w:rsidRDefault="004D6112">
      <w:pPr>
        <w:pStyle w:val="a5"/>
        <w:ind w:firstLine="0"/>
        <w:jc w:val="left"/>
      </w:pPr>
      <w:r>
        <w:t>иобразования;влиянияобразованиянасоциализациюличности;правилинформационнойбезопасности;</w:t>
      </w:r>
    </w:p>
    <w:p w:rsidR="001B2487" w:rsidRDefault="004D6112">
      <w:pPr>
        <w:pStyle w:val="a5"/>
        <w:ind w:left="929" w:firstLine="0"/>
        <w:jc w:val="left"/>
      </w:pPr>
      <w:r>
        <w:t>классифицироватьпоразнымпризнакамформыи видыкультуры;</w:t>
      </w:r>
    </w:p>
    <w:p w:rsidR="001B2487" w:rsidRDefault="004D6112">
      <w:pPr>
        <w:pStyle w:val="a5"/>
        <w:spacing w:before="139"/>
        <w:jc w:val="left"/>
      </w:pPr>
      <w:r>
        <w:t>сравниватьформыкультуры,естественныеисоциально-гуманитарныенауки,видыискусств;</w:t>
      </w:r>
    </w:p>
    <w:p w:rsidR="001B2487" w:rsidRDefault="004D6112">
      <w:pPr>
        <w:pStyle w:val="a5"/>
        <w:tabs>
          <w:tab w:val="left" w:pos="2717"/>
          <w:tab w:val="left" w:pos="3166"/>
          <w:tab w:val="left" w:pos="4522"/>
          <w:tab w:val="left" w:pos="6089"/>
          <w:tab w:val="left" w:pos="7315"/>
          <w:tab w:val="left" w:pos="8607"/>
        </w:tabs>
        <w:ind w:right="844"/>
        <w:jc w:val="left"/>
      </w:pPr>
      <w:r>
        <w:t>устанавливать</w:t>
      </w:r>
      <w:r>
        <w:tab/>
        <w:t>и</w:t>
      </w:r>
      <w:r>
        <w:tab/>
        <w:t>объяснять</w:t>
      </w:r>
      <w:r>
        <w:tab/>
        <w:t>взаимосвязь</w:t>
      </w:r>
      <w:r>
        <w:tab/>
        <w:t>развития</w:t>
      </w:r>
      <w:r>
        <w:tab/>
        <w:t>духовной</w:t>
      </w:r>
      <w:r>
        <w:tab/>
      </w:r>
      <w:r>
        <w:rPr>
          <w:spacing w:val="-1"/>
        </w:rPr>
        <w:t>культуры</w:t>
      </w:r>
      <w:r>
        <w:t>и формирования личности, взаимовлияниенаукии образования;</w:t>
      </w:r>
    </w:p>
    <w:p w:rsidR="001B2487" w:rsidRDefault="004D6112">
      <w:pPr>
        <w:pStyle w:val="a5"/>
        <w:tabs>
          <w:tab w:val="left" w:pos="2357"/>
          <w:tab w:val="left" w:pos="2767"/>
          <w:tab w:val="left" w:pos="4788"/>
          <w:tab w:val="left" w:pos="5172"/>
          <w:tab w:val="left" w:pos="6043"/>
          <w:tab w:val="left" w:pos="7013"/>
          <w:tab w:val="left" w:pos="8520"/>
        </w:tabs>
        <w:ind w:left="929" w:right="847" w:firstLine="0"/>
        <w:jc w:val="left"/>
      </w:pPr>
      <w:r>
        <w:t>использовать полученные знания для объяснения роли непрерывного образования;определять</w:t>
      </w:r>
      <w:r>
        <w:tab/>
        <w:t>и</w:t>
      </w:r>
      <w:r>
        <w:tab/>
        <w:t>аргументировать</w:t>
      </w:r>
      <w:r>
        <w:tab/>
        <w:t>с</w:t>
      </w:r>
      <w:r>
        <w:tab/>
        <w:t>точки</w:t>
      </w:r>
      <w:r>
        <w:tab/>
        <w:t>зрения</w:t>
      </w:r>
      <w:r>
        <w:tab/>
        <w:t>социальных</w:t>
      </w:r>
      <w:r>
        <w:tab/>
      </w:r>
      <w:r>
        <w:rPr>
          <w:spacing w:val="-1"/>
        </w:rPr>
        <w:t>ценностей</w:t>
      </w:r>
    </w:p>
    <w:p w:rsidR="001B2487" w:rsidRDefault="004D6112">
      <w:pPr>
        <w:pStyle w:val="a5"/>
        <w:ind w:right="848" w:firstLine="0"/>
      </w:pPr>
      <w:r>
        <w:t xml:space="preserve">и с опорой на обществоведческие знания, факты общественной жизни своё отношение </w:t>
      </w:r>
      <w:r>
        <w:lastRenderedPageBreak/>
        <w:t>кинформационнойкультуреиинформационнойбезопасности,правиламбезопасногоповедениявинформационно-телекоммуникационной сети«Интернет»;</w:t>
      </w:r>
    </w:p>
    <w:p w:rsidR="001B2487" w:rsidRDefault="004D6112">
      <w:pPr>
        <w:pStyle w:val="a5"/>
        <w:ind w:right="846"/>
      </w:pPr>
      <w:r>
        <w:t>решать      познавательные      и      практические      задачи,      касающиеся      форми многообразия духовнойкультуры;</w:t>
      </w:r>
    </w:p>
    <w:p w:rsidR="001B2487" w:rsidRDefault="004D6112">
      <w:pPr>
        <w:pStyle w:val="a5"/>
        <w:ind w:right="845"/>
      </w:pPr>
      <w:r>
        <w:t>овладеватьсмысловымчтениемтекстовпопроблемамразвитиясовременнойкультуры, составлять план, преобразовывать текстовую информацию в модели (таблицу,диаграмму,схему)ипреобразовыватьпредложенныемоделивтекст;</w:t>
      </w:r>
    </w:p>
    <w:p w:rsidR="001B2487" w:rsidRDefault="004D6112">
      <w:pPr>
        <w:pStyle w:val="a5"/>
        <w:spacing w:before="1"/>
        <w:ind w:right="849"/>
      </w:pPr>
      <w:r>
        <w:t>осуществлятьпоиск  информации  об  ответственности  современных  учёных,о религиозных объединениях в Российской Федерации, о роли искусства в жизни человекаи общества, овидах мошенничествавИнтернетевразных источникахинформации;</w:t>
      </w:r>
    </w:p>
    <w:p w:rsidR="001B2487" w:rsidRDefault="004D6112">
      <w:pPr>
        <w:pStyle w:val="a5"/>
        <w:ind w:right="845"/>
      </w:pPr>
      <w:r>
        <w:t>анализировать, систематизировать, критически оценивать и обобщать социальнуюинформацию,представленнуювразныхформах(описательную,графическую,аудиовизуальную),приизучениикультуры, науки иобразования;</w:t>
      </w:r>
    </w:p>
    <w:p w:rsidR="001B2487" w:rsidRDefault="004D6112">
      <w:pPr>
        <w:pStyle w:val="a5"/>
        <w:ind w:right="846"/>
      </w:pPr>
      <w:r>
        <w:t>оцениватьсобственныепоступки,поведениелюдейвдуховнойсфережизниобщества;</w:t>
      </w:r>
    </w:p>
    <w:p w:rsidR="001B2487" w:rsidRDefault="004D6112">
      <w:pPr>
        <w:pStyle w:val="a5"/>
        <w:ind w:right="846"/>
      </w:pPr>
      <w:r>
        <w:t>использовать полученные знания для публичного представления результатов своейдеятельности в сфере духовной культуры в соответствии с особенностями аудитории ирегламентом;</w:t>
      </w:r>
    </w:p>
    <w:p w:rsidR="001B2487" w:rsidRDefault="004D6112">
      <w:pPr>
        <w:pStyle w:val="a5"/>
        <w:ind w:right="846"/>
      </w:pPr>
      <w:r>
        <w:t>приобретатьопытосуществлениясовместнойдеятельностиприизученииособенностей разных культур,национальныхирелигиозныхценностей.</w:t>
      </w:r>
    </w:p>
    <w:p w:rsidR="001B2487" w:rsidRDefault="004D6112">
      <w:pPr>
        <w:pStyle w:val="af1"/>
        <w:numPr>
          <w:ilvl w:val="2"/>
          <w:numId w:val="53"/>
        </w:numPr>
        <w:tabs>
          <w:tab w:val="left" w:pos="1770"/>
        </w:tabs>
        <w:ind w:right="849" w:firstLine="708"/>
        <w:rPr>
          <w:sz w:val="24"/>
          <w:szCs w:val="24"/>
        </w:rPr>
      </w:pPr>
      <w:r>
        <w:rPr>
          <w:sz w:val="24"/>
          <w:szCs w:val="24"/>
        </w:rPr>
        <w:t>Кконцуобученияв9классеобучающийсяполучитследующиепредметныерезультатыпо отдельнымтемампрограммыпо обществознанию:</w:t>
      </w:r>
    </w:p>
    <w:p w:rsidR="001B2487" w:rsidRDefault="004D6112">
      <w:pPr>
        <w:pStyle w:val="af1"/>
        <w:numPr>
          <w:ilvl w:val="3"/>
          <w:numId w:val="53"/>
        </w:numPr>
        <w:tabs>
          <w:tab w:val="left" w:pos="1950"/>
        </w:tabs>
        <w:ind w:hanging="1021"/>
        <w:rPr>
          <w:sz w:val="24"/>
          <w:szCs w:val="24"/>
        </w:rPr>
      </w:pPr>
      <w:r>
        <w:rPr>
          <w:sz w:val="24"/>
          <w:szCs w:val="24"/>
        </w:rPr>
        <w:t>Человек вполитическомизмерении:</w:t>
      </w:r>
    </w:p>
    <w:p w:rsidR="001B2487" w:rsidRDefault="004D6112">
      <w:pPr>
        <w:pStyle w:val="a5"/>
        <w:spacing w:before="138"/>
        <w:ind w:left="929" w:firstLine="0"/>
        <w:jc w:val="left"/>
      </w:pPr>
      <w:r>
        <w:t>осваиватьиприменятьзнанияогосударстве,егопризнакахиформе,внутреннейи</w:t>
      </w:r>
    </w:p>
    <w:p w:rsidR="001B2487" w:rsidRDefault="004D6112">
      <w:pPr>
        <w:pStyle w:val="a5"/>
        <w:spacing w:before="90"/>
        <w:ind w:right="847" w:firstLine="0"/>
      </w:pPr>
      <w:r>
        <w:t>внешней      политике,   о       демократии       и       демократических       ценностях,оконституционномстатусегражданинаРоссийскойФедерации,оформахучастияграждан вполитике, выборахиреферендуме, ополитических партиях;</w:t>
      </w:r>
    </w:p>
    <w:p w:rsidR="001B2487" w:rsidRDefault="004D6112">
      <w:pPr>
        <w:pStyle w:val="a5"/>
        <w:spacing w:before="1"/>
        <w:ind w:right="846"/>
      </w:pPr>
      <w:r>
        <w:t>характеризоватьгосударствокаксоциальныйинститут;принципыипризнакидемократии,демократическиеценности;рольгосударствавобщественаосновеегофункций;правовоегосударство;</w:t>
      </w:r>
    </w:p>
    <w:p w:rsidR="001B2487" w:rsidRDefault="004D6112">
      <w:pPr>
        <w:pStyle w:val="a5"/>
        <w:tabs>
          <w:tab w:val="left" w:pos="8393"/>
        </w:tabs>
        <w:ind w:right="845"/>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напримеревнутреннейивнешнейполитикиРоссии;политическихпартийииныхобщественныхобъединенийграждан;законногоучастиягражданвполитике;связиполитических</w:t>
      </w:r>
      <w:r>
        <w:tab/>
        <w:t>потрясений</w:t>
      </w:r>
    </w:p>
    <w:p w:rsidR="001B2487" w:rsidRDefault="004D6112">
      <w:pPr>
        <w:pStyle w:val="a5"/>
        <w:ind w:firstLine="0"/>
      </w:pPr>
      <w:r>
        <w:t>исоциально-экономическогокризисавгосударстве;</w:t>
      </w:r>
    </w:p>
    <w:p w:rsidR="001B2487" w:rsidRDefault="004D6112">
      <w:pPr>
        <w:pStyle w:val="a5"/>
        <w:spacing w:before="137"/>
        <w:ind w:right="844"/>
      </w:pPr>
      <w:r>
        <w:t>классифицироватьсовременныегосударствапоразнымпризнакам;элементыформыгосударства;типыполитическихпартий;типыобщественно-политическихорганизаций;</w:t>
      </w:r>
    </w:p>
    <w:p w:rsidR="001B2487" w:rsidRDefault="004D6112">
      <w:pPr>
        <w:pStyle w:val="a5"/>
        <w:tabs>
          <w:tab w:val="left" w:pos="5383"/>
          <w:tab w:val="left" w:pos="8779"/>
        </w:tabs>
        <w:spacing w:before="1"/>
        <w:ind w:right="846"/>
      </w:pPr>
      <w:r>
        <w:t>сравнивать (в том числе устанавливать основания для сравнения) политическуювласть      с        другими        видами        власти        в        обществе;        демократическиеи недемократические политические режимы, унитарное и федеративное территориально-государственноеустройство,монархиюиреспублику,политическуюпартиюиобщественно-политическое</w:t>
      </w:r>
      <w:r>
        <w:tab/>
        <w:t>движение,</w:t>
      </w:r>
      <w:r>
        <w:tab/>
      </w:r>
      <w:r>
        <w:rPr>
          <w:spacing w:val="-1"/>
        </w:rPr>
        <w:t>выборы</w:t>
      </w:r>
      <w:r>
        <w:t>и референдум;</w:t>
      </w:r>
    </w:p>
    <w:p w:rsidR="001B2487" w:rsidRDefault="004D6112">
      <w:pPr>
        <w:pStyle w:val="a5"/>
        <w:spacing w:before="1"/>
        <w:ind w:right="846"/>
      </w:pPr>
      <w:r>
        <w:t>устанавливатьиобъяснятьвзаимосвязивотношенияхмеждучеловеком,обществомигосударством;междуправамичеловекаигражданинаиобязанностямиграждан,    связи    политических    потрясений    и    социально-экономических    кризисоввгосударстве;</w:t>
      </w:r>
    </w:p>
    <w:p w:rsidR="001B2487" w:rsidRDefault="004D6112">
      <w:pPr>
        <w:pStyle w:val="a5"/>
        <w:ind w:right="846"/>
      </w:pPr>
      <w:r>
        <w:t>использоватьполученныезнаниядляобъяснениясущностиполитики,политической    власти,    значения    политической      деятельности      в      обществе;для  объяснения  взаимосвязи  правового  государства  и    гражданского    общества;дляосмысленияличногосоциальногоопытаприисполнениисоциальнойролигражданина; о роли информации и информационных технологий в современном мире дляаргументированного       объяснения       роли       СМИ       в       современном       обществеи государстве;</w:t>
      </w:r>
    </w:p>
    <w:p w:rsidR="001B2487" w:rsidRDefault="004D6112">
      <w:pPr>
        <w:pStyle w:val="a5"/>
        <w:ind w:right="849"/>
      </w:pPr>
      <w:r>
        <w:t>определятьиаргументироватьнеприемлемостьвсехформантиобщественногоповеден</w:t>
      </w:r>
      <w:r>
        <w:lastRenderedPageBreak/>
        <w:t>иявполитикесточкизрениясоциальных ценностей иправовых норм;</w:t>
      </w:r>
    </w:p>
    <w:p w:rsidR="001B2487" w:rsidRDefault="004D6112">
      <w:pPr>
        <w:pStyle w:val="a5"/>
        <w:ind w:right="846"/>
      </w:pPr>
      <w:r>
        <w:t>решатьврамкахизученногоматериалапознавательныеипрактическиезадачи,отражающиетипичныевзаимодействиямеждусубъектамиполитики;выполнение</w:t>
      </w:r>
    </w:p>
    <w:p w:rsidR="001B2487" w:rsidRDefault="004D6112">
      <w:pPr>
        <w:pStyle w:val="a5"/>
        <w:spacing w:before="90"/>
        <w:ind w:right="844" w:firstLine="0"/>
      </w:pPr>
      <w:r>
        <w:t>социальныхролейизбирателя,членаполитическойпартии,участникаобщественно-политическогодвижения;</w:t>
      </w:r>
    </w:p>
    <w:p w:rsidR="001B2487" w:rsidRDefault="004D6112">
      <w:pPr>
        <w:pStyle w:val="a5"/>
        <w:ind w:right="845"/>
      </w:pPr>
      <w:r>
        <w:t>овладевать смысловым чтением фрагментов Конституции Российской Федерации,другихнормативныхправовыхактов,учебныхииныхтекстовобществоведческойтематики, связанных с деятельностью субъектов политики, преобразовывать текстовуюинформацию в таблицу или схему о функциях государства, политических партий, формахучастиягражданвполитике;</w:t>
      </w:r>
    </w:p>
    <w:p w:rsidR="001B2487" w:rsidRDefault="004D6112">
      <w:pPr>
        <w:pStyle w:val="a5"/>
        <w:spacing w:before="1"/>
        <w:ind w:right="844"/>
      </w:pPr>
      <w:r>
        <w:t>искатьиизвлекатьинформациюосущностиполитики,государствеиегороливобществе:позаданиюучителявыявлятьсоответствующиефактыизразныхадаптированных источников (в том числе учебных материалов) ипубликацийСМИ ссоблюдением        правил          информационной          безопасности          при          работевинформационно-телекоммуникационнойсети«Интернет»;</w:t>
      </w:r>
    </w:p>
    <w:p w:rsidR="001B2487" w:rsidRDefault="004D6112">
      <w:pPr>
        <w:pStyle w:val="a5"/>
        <w:ind w:right="847"/>
      </w:pPr>
      <w:r>
        <w:t>анализироватьиконкретизироватьсоциальнуюинформациюоформахучастияграждан нашейстранывполитическойжизни,овыборах иреферендуме;</w:t>
      </w:r>
    </w:p>
    <w:p w:rsidR="001B2487" w:rsidRDefault="004D6112">
      <w:pPr>
        <w:pStyle w:val="a5"/>
        <w:ind w:right="845"/>
      </w:pPr>
      <w:r>
        <w:t>оцениватьполитическуюдеятельностьразличныхсубъектовполитикисточкизренияучёта внейинтересовразвитияобщества,её соответствиягуманистическим идемократическимценностям:выражатьсвоюточкузрения,отвечатьнавопросы,участвоватьвдискуссии;</w:t>
      </w:r>
    </w:p>
    <w:p w:rsidR="001B2487" w:rsidRDefault="004D6112">
      <w:pPr>
        <w:pStyle w:val="a5"/>
        <w:ind w:right="844"/>
      </w:pPr>
      <w:r>
        <w:t>использовать полученные знания в практической учебной деятельности (включаявыполнение проектов индивидуально и в группе), в повседневной жизни для реализацииправ гражданина в политической сфере; а также в публичном представлении результатовсвоейдеятельностивсоответствиистемойиситуациейобщения,особенностямиаудиторииирегламентом;</w:t>
      </w:r>
    </w:p>
    <w:p w:rsidR="001B2487" w:rsidRDefault="004D6112">
      <w:pPr>
        <w:pStyle w:val="a5"/>
        <w:tabs>
          <w:tab w:val="left" w:pos="1983"/>
          <w:tab w:val="left" w:pos="4102"/>
          <w:tab w:val="left" w:pos="6075"/>
          <w:tab w:val="left" w:pos="7805"/>
        </w:tabs>
        <w:spacing w:before="1"/>
        <w:ind w:right="846"/>
      </w:pPr>
      <w:r>
        <w:t>осуществлять совместную деятельность, включая взаимодействие с людьми другойкультуры,национальнойирелигиознойпринадлежности,наосновенациональныхценностей</w:t>
      </w:r>
      <w:r>
        <w:tab/>
        <w:t>современного</w:t>
      </w:r>
      <w:r>
        <w:tab/>
        <w:t>российского</w:t>
      </w:r>
      <w:r>
        <w:tab/>
        <w:t>общества:</w:t>
      </w:r>
      <w:r>
        <w:tab/>
      </w:r>
      <w:r>
        <w:rPr>
          <w:spacing w:val="-1"/>
        </w:rPr>
        <w:t>гуманистических</w:t>
      </w:r>
      <w:r>
        <w:t>и демократических ценностей, идей мира и взаимопонимания между народами, людьмиразныхкультур:выполнятьучебныезаданиявпарахигруппах,исследовательскиепроекты.</w:t>
      </w:r>
    </w:p>
    <w:p w:rsidR="001B2487" w:rsidRDefault="004D6112">
      <w:pPr>
        <w:pStyle w:val="af1"/>
        <w:numPr>
          <w:ilvl w:val="3"/>
          <w:numId w:val="53"/>
        </w:numPr>
        <w:tabs>
          <w:tab w:val="left" w:pos="1950"/>
        </w:tabs>
        <w:ind w:hanging="1021"/>
        <w:rPr>
          <w:sz w:val="24"/>
          <w:szCs w:val="24"/>
        </w:rPr>
      </w:pPr>
      <w:r>
        <w:rPr>
          <w:sz w:val="24"/>
          <w:szCs w:val="24"/>
        </w:rPr>
        <w:t>Гражданинигосударство:</w:t>
      </w:r>
    </w:p>
    <w:p w:rsidR="001B2487" w:rsidRDefault="004D6112">
      <w:pPr>
        <w:pStyle w:val="a5"/>
        <w:spacing w:before="137"/>
        <w:ind w:right="846"/>
      </w:pPr>
      <w:r>
        <w:t>осваивать     и     применять     знания     об     основах     конституционного     строяиорганизациигосударственнойвластивРоссийскойФедерации,государственно-территориальномустройствеРоссийскойФедерации,деятельностивысшихоргановвласти и управления в Российской Федерации; об основных направлениях внутреннейполитики РоссийскойФедерации;</w:t>
      </w:r>
    </w:p>
    <w:p w:rsidR="001B2487" w:rsidRDefault="004D6112">
      <w:pPr>
        <w:pStyle w:val="a5"/>
        <w:ind w:left="929" w:firstLine="0"/>
      </w:pPr>
      <w:r>
        <w:t>характеризоватьРоссиюкакдемократическоефедеративноеправовоегосударство</w:t>
      </w:r>
    </w:p>
    <w:p w:rsidR="001B2487" w:rsidRDefault="004D6112">
      <w:pPr>
        <w:pStyle w:val="a5"/>
        <w:spacing w:before="90"/>
        <w:ind w:right="844" w:firstLine="0"/>
      </w:pPr>
      <w:r>
        <w:t>с     республиканской       формой       правления,       как       социальное       государство,каксветскоегосударство;статусиполномочияПрезидентаРоссийскойФедерации,особенностиформированияифункцииГосударственнойДумыиСоветаФедерации,ПравительстваРоссийскойФедерации;</w:t>
      </w:r>
    </w:p>
    <w:p w:rsidR="001B2487" w:rsidRDefault="004D6112">
      <w:pPr>
        <w:pStyle w:val="a5"/>
        <w:tabs>
          <w:tab w:val="left" w:pos="4675"/>
          <w:tab w:val="left" w:pos="8295"/>
        </w:tabs>
        <w:ind w:right="844"/>
      </w:pPr>
      <w:r>
        <w:t>приводитьпримерыимоделироватьситуациивполитическойсфережизниобщества,связанныесосуществлениемправомочийвысшихоргановгосударственнойвласти Российской Федерации, субъектов Федерации; деятельности политических партий;политики в сфере культуры и образования, бюджетной и денежно-кредитной политики,политикивсферепротиводействиикоррупции,обеспечениябезопасностиличности,общества</w:t>
      </w:r>
      <w:r>
        <w:tab/>
        <w:t>и</w:t>
      </w:r>
      <w:r>
        <w:tab/>
      </w:r>
      <w:r>
        <w:rPr>
          <w:spacing w:val="-1"/>
        </w:rPr>
        <w:t>государства,</w:t>
      </w:r>
      <w:r>
        <w:t>втомчислеот терроризмаиэкстремизма;</w:t>
      </w:r>
    </w:p>
    <w:p w:rsidR="001B2487" w:rsidRDefault="004D6112">
      <w:pPr>
        <w:pStyle w:val="a5"/>
        <w:spacing w:before="1"/>
        <w:ind w:right="846"/>
      </w:pPr>
      <w:r>
        <w:t>классифицировать по разным признакам (в том числе устанавливать существенныйпризнакклассификации)полномочиявысшихоргановгосударственнойвластиРоссийской Федерации;</w:t>
      </w:r>
    </w:p>
    <w:p w:rsidR="001B2487" w:rsidRDefault="004D6112">
      <w:pPr>
        <w:pStyle w:val="a5"/>
        <w:ind w:right="844"/>
      </w:pPr>
      <w:r>
        <w:lastRenderedPageBreak/>
        <w:t>сравниватьсопоройнаКонституциюРоссийскойФедерацииполномочияцентральныхоргановгосударственнойвласти и субъектовРоссийской Федерации;</w:t>
      </w:r>
    </w:p>
    <w:p w:rsidR="001B2487" w:rsidRDefault="004D6112">
      <w:pPr>
        <w:pStyle w:val="a5"/>
        <w:ind w:right="844"/>
      </w:pPr>
      <w:r>
        <w:t>устанавливатьиобъяснятьвзаимосвязи   ветвей   власти   и   субъектовполитикивРоссийскойФедерации,федеральногоцентраисубъектовРоссийскойФедерации,междуправамичеловекаи гражданинаиобязанностямиграждан;</w:t>
      </w:r>
    </w:p>
    <w:p w:rsidR="001B2487" w:rsidRDefault="004D6112">
      <w:pPr>
        <w:pStyle w:val="a5"/>
        <w:spacing w:before="1"/>
        <w:ind w:right="844"/>
      </w:pPr>
      <w:r>
        <w:t>использоватьполученныезнаниядляхарактеристикиролиРоссийскойФедерациив современном мире; для объяснения сущности проведения в отношении нашей странымеждународнойполитики«сдерживания»;дляобъяснениянеобходимостипротиводействиякоррупции;</w:t>
      </w:r>
    </w:p>
    <w:p w:rsidR="001B2487" w:rsidRDefault="004D6112">
      <w:pPr>
        <w:pStyle w:val="a5"/>
        <w:ind w:right="845"/>
      </w:pPr>
      <w:r>
        <w:t>сопоройнаобществоведческиезнания,фактыобщественнойжизнииличныйсоциальныйопытопределятьиаргументироватьсточкизренияценностейгражданственностиипатриотизмасвоёотношениеквнутреннейивнешнейполитикеРоссийскойФедерации,кпроводимойпоотношениюкнашейстранеполитике</w:t>
      </w:r>
    </w:p>
    <w:p w:rsidR="001B2487" w:rsidRDefault="004D6112">
      <w:pPr>
        <w:pStyle w:val="a5"/>
        <w:ind w:firstLine="0"/>
        <w:jc w:val="left"/>
      </w:pPr>
      <w:r>
        <w:t>«сдерживания»;</w:t>
      </w:r>
    </w:p>
    <w:p w:rsidR="001B2487" w:rsidRDefault="004D6112">
      <w:pPr>
        <w:pStyle w:val="a5"/>
        <w:spacing w:before="137"/>
        <w:ind w:right="850"/>
      </w:pPr>
      <w:r>
        <w:t>решать познавательные и практические задачи, отражающие процессы, явления исобытиявполитической жизниРоссийской Федерации,вмеждународных отношениях;</w:t>
      </w:r>
    </w:p>
    <w:p w:rsidR="001B2487" w:rsidRDefault="004D6112">
      <w:pPr>
        <w:pStyle w:val="a5"/>
        <w:tabs>
          <w:tab w:val="left" w:pos="1752"/>
          <w:tab w:val="left" w:pos="3192"/>
          <w:tab w:val="left" w:pos="5112"/>
          <w:tab w:val="left" w:pos="5921"/>
          <w:tab w:val="left" w:pos="7317"/>
          <w:tab w:val="left" w:pos="8119"/>
        </w:tabs>
        <w:ind w:right="845"/>
      </w:pPr>
      <w:r>
        <w:t>систематизироватьи  конкретизировать  информацию  о  политической  жизнив стране в целом, в субъектах Российской Федерации, о деятельности высших органовгосударственной власти, об основных направлениях внутренней и внешней политики, обусилиях</w:t>
      </w:r>
      <w:r>
        <w:tab/>
        <w:t>нашего</w:t>
      </w:r>
      <w:r>
        <w:tab/>
        <w:t>государства</w:t>
      </w:r>
      <w:r>
        <w:tab/>
        <w:t>в</w:t>
      </w:r>
      <w:r>
        <w:tab/>
        <w:t>борьбе</w:t>
      </w:r>
      <w:r>
        <w:tab/>
        <w:t>с</w:t>
      </w:r>
      <w:r>
        <w:tab/>
        <w:t>экстремизмоми международнымтерроризмом;</w:t>
      </w:r>
    </w:p>
    <w:p w:rsidR="001B2487" w:rsidRDefault="004D6112">
      <w:pPr>
        <w:pStyle w:val="a5"/>
        <w:ind w:left="929" w:firstLine="0"/>
      </w:pPr>
      <w:r>
        <w:t>овладеватьсмысловымчтениемтекстовобществоведческойтематики:отбирать</w:t>
      </w:r>
    </w:p>
    <w:p w:rsidR="001B2487" w:rsidRDefault="004D6112">
      <w:pPr>
        <w:pStyle w:val="a5"/>
        <w:tabs>
          <w:tab w:val="left" w:pos="2285"/>
          <w:tab w:val="left" w:pos="4344"/>
          <w:tab w:val="left" w:pos="7047"/>
          <w:tab w:val="left" w:pos="8667"/>
        </w:tabs>
        <w:spacing w:before="90"/>
        <w:ind w:right="844" w:firstLine="0"/>
      </w:pPr>
      <w:r>
        <w:t>информациюоб основах конституционного строя Российской Федерации, гражданствеРоссийской</w:t>
      </w:r>
      <w:r>
        <w:tab/>
        <w:t>Федерации,</w:t>
      </w:r>
      <w:r>
        <w:tab/>
        <w:t>конституционном</w:t>
      </w:r>
      <w:r>
        <w:tab/>
        <w:t>статусе</w:t>
      </w:r>
      <w:r>
        <w:tab/>
        <w:t>человекаигражданина,ополномочияхвысшихоргановгосударственнойвласти,местномсамоуправлениииегофункцияхизфрагментовКонституцииРоссийскойФедерации,других нормативных правовых актов и из предложенных учителем источников и учебныхматериалов, составлять на их основе план, преобразовывать текстовую информацию втаблицу,схему;</w:t>
      </w:r>
    </w:p>
    <w:p w:rsidR="001B2487" w:rsidRDefault="004D6112">
      <w:pPr>
        <w:pStyle w:val="a5"/>
        <w:spacing w:before="1"/>
        <w:ind w:right="845"/>
      </w:pPr>
      <w:r>
        <w:t>искатьи  извлекать  информацию  об  основных  направлениях  внутреннейи внешней политики Российской Федерации, высших органов государственной власти, остатусесубъектаФедерации,вкоторомпроживаютобучающиеся:выявлятьсоответствующие факты из публикаций СМИ с соблюдением правил информационнойбезопасности приработевИнтернете;</w:t>
      </w:r>
    </w:p>
    <w:p w:rsidR="001B2487" w:rsidRDefault="004D6112">
      <w:pPr>
        <w:pStyle w:val="a5"/>
        <w:ind w:right="844"/>
      </w:pPr>
      <w:r>
        <w:t>анализировать, обобщать, систематизировать и конкретизировать информацию оважнейших изменениях в российском законодательстве, о ключевых решениях высшихоргановгосударственнойвластииуправленияРоссийскойФедерации,субъектовРоссийскойФедерации,соотноситьеёссобственнымизнаниямиополитике,формулироватьвыводы, подкрепляяих аргументами;</w:t>
      </w:r>
    </w:p>
    <w:p w:rsidR="001B2487" w:rsidRDefault="004D6112">
      <w:pPr>
        <w:pStyle w:val="a5"/>
        <w:spacing w:before="1"/>
        <w:ind w:right="845"/>
      </w:pPr>
      <w:r>
        <w:t>оцениватьсобственныепоступкииповедениедругихлюдейвгражданско-правовой сфере с позиций национальных ценностей нашего общества, уважения нормроссийскогоправа,выражатьсвоюточкузрения,отвечатьнавопросы,участвоватьвдискуссии;</w:t>
      </w:r>
    </w:p>
    <w:p w:rsidR="001B2487" w:rsidRDefault="004D6112">
      <w:pPr>
        <w:pStyle w:val="a5"/>
        <w:tabs>
          <w:tab w:val="left" w:pos="2304"/>
          <w:tab w:val="left" w:pos="4325"/>
          <w:tab w:val="left" w:pos="6108"/>
          <w:tab w:val="left" w:pos="8148"/>
        </w:tabs>
        <w:ind w:right="844"/>
      </w:pPr>
      <w:r>
        <w:t>использовать  полученные   знания   о   государстве   Российская   Федерациявпрактическойучебнойдеятельности(выполнятьпроблемныезадания,индивидуальныеи групповые проекты), в повседневной жизни для осознанного выполнения гражданскихобязанностей;публичнопредставлятьрезультатысвоейдеятельности(врамкахизученного</w:t>
      </w:r>
      <w:r>
        <w:tab/>
        <w:t>материала,</w:t>
      </w:r>
      <w:r>
        <w:tab/>
        <w:t>включая</w:t>
      </w:r>
      <w:r>
        <w:tab/>
        <w:t>проектную</w:t>
      </w:r>
      <w:r>
        <w:tab/>
        <w:t>деятельность)в    соответствии     с     темой     и     ситуацией     общения,    особенностями     аудиториии регламентом;</w:t>
      </w:r>
    </w:p>
    <w:p w:rsidR="001B2487" w:rsidRDefault="004D6112">
      <w:pPr>
        <w:pStyle w:val="a5"/>
        <w:ind w:right="848"/>
      </w:pPr>
      <w:r>
        <w:t>самостоятельнозаполнятьформу(втомчислеэлектронную)исоставлятьпростейшийдокументприиспользованиипорталагосударственных услуг;</w:t>
      </w:r>
    </w:p>
    <w:p w:rsidR="001B2487" w:rsidRDefault="004D6112">
      <w:pPr>
        <w:pStyle w:val="a5"/>
        <w:tabs>
          <w:tab w:val="left" w:pos="1983"/>
          <w:tab w:val="left" w:pos="4102"/>
          <w:tab w:val="left" w:pos="6075"/>
          <w:tab w:val="left" w:pos="7805"/>
        </w:tabs>
        <w:ind w:right="846"/>
      </w:pPr>
      <w:r>
        <w:t>осуществлять совместную деятельность, включая взаимодействие с людьми другойкультуры,национальнойирелигиознойпринадлежностинаосновенациональныхценно</w:t>
      </w:r>
      <w:r>
        <w:lastRenderedPageBreak/>
        <w:t>стей</w:t>
      </w:r>
      <w:r>
        <w:tab/>
        <w:t>современного</w:t>
      </w:r>
      <w:r>
        <w:tab/>
        <w:t>российского</w:t>
      </w:r>
      <w:r>
        <w:tab/>
        <w:t>общества:</w:t>
      </w:r>
      <w:r>
        <w:tab/>
      </w:r>
      <w:r>
        <w:rPr>
          <w:spacing w:val="-1"/>
        </w:rPr>
        <w:t>гуманистических</w:t>
      </w:r>
      <w:r>
        <w:t>и демократических ценностей, идей мира и взаимопонимания между народами, людьмиразных культур.</w:t>
      </w:r>
    </w:p>
    <w:p w:rsidR="001B2487" w:rsidRDefault="004D6112">
      <w:pPr>
        <w:pStyle w:val="af1"/>
        <w:numPr>
          <w:ilvl w:val="3"/>
          <w:numId w:val="53"/>
        </w:numPr>
        <w:tabs>
          <w:tab w:val="left" w:pos="1950"/>
        </w:tabs>
        <w:ind w:hanging="1021"/>
        <w:rPr>
          <w:sz w:val="24"/>
          <w:szCs w:val="24"/>
        </w:rPr>
      </w:pPr>
      <w:r>
        <w:rPr>
          <w:sz w:val="24"/>
          <w:szCs w:val="24"/>
        </w:rPr>
        <w:t>Человек всистемесоциальных отношений:</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6"/>
      </w:pPr>
      <w:r>
        <w:t>осваиватьиприменятьзнанияосоциальнойструктуреобщества,социальныхобщностяхигруппах;социальныхстатусах,ролях,социализацииличности;важностисемьи как базового социального института; об этносе и нациях, этническом многообразиисовременногочеловечества,диалогекультур,отклоняющемсяповедениииздоровомобразежизни;</w:t>
      </w:r>
    </w:p>
    <w:p w:rsidR="001B2487" w:rsidRDefault="004D6112">
      <w:pPr>
        <w:pStyle w:val="a5"/>
        <w:spacing w:before="1"/>
        <w:ind w:right="849"/>
      </w:pPr>
      <w:r>
        <w:t>характеризоватьфункциисемьивобществе;основысоциальнойполитикиРоссийскогогосударства;</w:t>
      </w:r>
    </w:p>
    <w:p w:rsidR="001B2487" w:rsidRDefault="004D6112">
      <w:pPr>
        <w:pStyle w:val="a5"/>
        <w:ind w:right="845"/>
      </w:pPr>
      <w:r>
        <w:t>приводитьпримерыразличныхсоциальныхстатусов,социальныхролей,социальной политикиРоссийского государства;</w:t>
      </w:r>
    </w:p>
    <w:p w:rsidR="001B2487" w:rsidRDefault="004D6112">
      <w:pPr>
        <w:pStyle w:val="a5"/>
        <w:ind w:left="929" w:right="4169" w:firstLine="0"/>
      </w:pPr>
      <w:r>
        <w:t>классифицировать социальные общности и группы;сравниватьвидысоциальной мобильности;</w:t>
      </w:r>
    </w:p>
    <w:p w:rsidR="001B2487" w:rsidRDefault="004D6112">
      <w:pPr>
        <w:pStyle w:val="a5"/>
        <w:spacing w:before="3"/>
        <w:ind w:right="848"/>
      </w:pPr>
      <w:r>
        <w:t>устанавливатьиобъяснятьпричинысуществованияразныхсоциальныхгрупп;социальныхразличийиконфликтов;</w:t>
      </w:r>
    </w:p>
    <w:p w:rsidR="001B2487" w:rsidRDefault="004D6112">
      <w:pPr>
        <w:pStyle w:val="a5"/>
        <w:ind w:right="844"/>
      </w:pPr>
      <w:r>
        <w:t>использоватьполученныезнаниядляосмысленияличногосоциальногоопытаприисполнениитипичныхдлянесовершеннолетнихсоциальныхролей;аргументированногообъяснениясоциальнойиличнойзначимостиздоровогообразажизни,опасностинаркоманиииалкоголизмадля человекаиобщества;</w:t>
      </w:r>
    </w:p>
    <w:p w:rsidR="001B2487" w:rsidRDefault="004D6112">
      <w:pPr>
        <w:pStyle w:val="a5"/>
        <w:ind w:right="846"/>
      </w:pPr>
      <w:r>
        <w:t>определятьиаргументироватьсопоройнаобществоведческиезнания,фактыобщественной жизнииличный социальный опытсвоёотношениек разнымэтносам;</w:t>
      </w:r>
    </w:p>
    <w:p w:rsidR="001B2487" w:rsidRDefault="004D6112">
      <w:pPr>
        <w:pStyle w:val="a5"/>
        <w:ind w:right="847"/>
      </w:pPr>
      <w:r>
        <w:t>решать познавательные и практические задачи, отражающие типичные социальныевзаимодействия;направленныенараспознаваниеотклоняющегосяповеденияиеговидов;</w:t>
      </w:r>
    </w:p>
    <w:p w:rsidR="001B2487" w:rsidRDefault="004D6112">
      <w:pPr>
        <w:pStyle w:val="a5"/>
        <w:ind w:right="849"/>
      </w:pPr>
      <w:r>
        <w:t>осуществлять смысловое чтение текстов и составлять на основе учебных текстовплан (втомчислеотражающий изученныйматериало социализацииличности);</w:t>
      </w:r>
    </w:p>
    <w:p w:rsidR="001B2487" w:rsidRDefault="004D6112">
      <w:pPr>
        <w:pStyle w:val="a5"/>
        <w:ind w:right="845"/>
      </w:pPr>
      <w:r>
        <w:t>извлекатьинформацию  из  адаптированных  источников,  публикаций  СМИи Интернета о межнациональных отношениях, об историческом единстве народов России;преобразовыватьинформациюизтекставмодели(таблицу,диаграмму,схему)иизпредложенныхмоделейвтекст;</w:t>
      </w:r>
    </w:p>
    <w:p w:rsidR="001B2487" w:rsidRDefault="004D6112">
      <w:pPr>
        <w:pStyle w:val="a5"/>
        <w:ind w:right="845"/>
      </w:pPr>
      <w:r>
        <w:t>анализировать,обобщать,систематизироватьтекстовуюистатистическуюсоциальную    информацию    из    адаптированных    источников,    учебных    материаловипубликацийСМИоботклоняющемсяповедении,егопричинахинегативныхпоследствиях;овыполнениичленамисемьисвоихсоциальныхролей;осоциальныхконфликтах;критическиоцениватьсовременную социальнуюинформацию;</w:t>
      </w:r>
    </w:p>
    <w:p w:rsidR="001B2487" w:rsidRDefault="004D6112">
      <w:pPr>
        <w:pStyle w:val="a5"/>
        <w:ind w:right="843"/>
      </w:pPr>
      <w:r>
        <w:t>оцениватьсобственныепоступкииповедение,демонстрирующееотношениеклюдямдругихнациональностей;осознаватьнеприемлемостьантиобщественногоповедения;</w:t>
      </w:r>
    </w:p>
    <w:p w:rsidR="001B2487" w:rsidRDefault="004D6112">
      <w:pPr>
        <w:pStyle w:val="a5"/>
        <w:ind w:left="929" w:firstLine="0"/>
      </w:pPr>
      <w:r>
        <w:t>использовать      полученные       знания       в       практической       деятельности</w:t>
      </w:r>
    </w:p>
    <w:p w:rsidR="001B2487" w:rsidRDefault="004D6112">
      <w:pPr>
        <w:pStyle w:val="a5"/>
        <w:spacing w:before="90"/>
        <w:ind w:left="929" w:right="846" w:hanging="708"/>
      </w:pPr>
      <w:r>
        <w:t>для выстраивания собственного поведения с позиции здорового образа жизни;осуществлятьсовместнуюдеятельностьслюдьмидругойнациональной</w:t>
      </w:r>
    </w:p>
    <w:p w:rsidR="001B2487" w:rsidRDefault="004D6112">
      <w:pPr>
        <w:pStyle w:val="a5"/>
        <w:ind w:right="845" w:firstLine="0"/>
      </w:pPr>
      <w:r>
        <w:rPr>
          <w:position w:val="1"/>
        </w:rPr>
        <w:t>ирелигиознойпринадлежностинаосновеверотерпимости</w:t>
      </w:r>
      <w:r>
        <w:t>ивзаимопониманиямеждулюдьми разных культур.</w:t>
      </w:r>
    </w:p>
    <w:p w:rsidR="001B2487" w:rsidRDefault="004D6112">
      <w:pPr>
        <w:pStyle w:val="af1"/>
        <w:numPr>
          <w:ilvl w:val="3"/>
          <w:numId w:val="53"/>
        </w:numPr>
        <w:tabs>
          <w:tab w:val="left" w:pos="1950"/>
        </w:tabs>
        <w:ind w:hanging="1021"/>
        <w:rPr>
          <w:sz w:val="24"/>
          <w:szCs w:val="24"/>
        </w:rPr>
      </w:pPr>
      <w:r>
        <w:rPr>
          <w:sz w:val="24"/>
          <w:szCs w:val="24"/>
        </w:rPr>
        <w:t>Человеквсовременномизменяющемсямире:</w:t>
      </w:r>
    </w:p>
    <w:p w:rsidR="001B2487" w:rsidRDefault="004D6112">
      <w:pPr>
        <w:pStyle w:val="a5"/>
        <w:spacing w:before="137"/>
        <w:ind w:right="847"/>
      </w:pPr>
      <w:r>
        <w:t>осваиватьиприменятьзнанияобинформационномобществе,глобализации,глобальныхпроблемах;</w:t>
      </w:r>
    </w:p>
    <w:p w:rsidR="001B2487" w:rsidRDefault="004D6112">
      <w:pPr>
        <w:pStyle w:val="a5"/>
        <w:ind w:right="845"/>
      </w:pPr>
      <w:r>
        <w:t>характеризоватьсущностьинформационногообщества;здоровыйобразжизни;глобализациюкакважный общемировойинтеграционный процесс;</w:t>
      </w:r>
    </w:p>
    <w:p w:rsidR="001B2487" w:rsidRDefault="004D6112">
      <w:pPr>
        <w:pStyle w:val="a5"/>
        <w:ind w:right="845"/>
      </w:pPr>
      <w:r>
        <w:t>приводить примеры глобальных проблем и возможных путей их решения; участиямолодёживобщественнойжизни;влиянияобразованиянавозможностипрофессиональноговыбораикарьерного роста;</w:t>
      </w:r>
    </w:p>
    <w:p w:rsidR="001B2487" w:rsidRDefault="004D6112">
      <w:pPr>
        <w:pStyle w:val="a5"/>
        <w:ind w:left="929" w:right="2720" w:firstLine="0"/>
      </w:pPr>
      <w:r>
        <w:t>сравнивать требования к современным профессиям;устанавливатьиобъяснятьпричиныипоследствияглобализации;</w:t>
      </w:r>
    </w:p>
    <w:p w:rsidR="001B2487" w:rsidRDefault="004D6112">
      <w:pPr>
        <w:pStyle w:val="a5"/>
        <w:ind w:right="844"/>
      </w:pPr>
      <w:r>
        <w:t>использоватьполученныезнанияосовременномобществедлярешенияпознавательных  задач   и   анализа   ситуаций,   включающих   объяснение   (устноеиписьменное)важностиздоровогообразажизни,связиздоровьяиспортавжизничелове</w:t>
      </w:r>
      <w:r>
        <w:lastRenderedPageBreak/>
        <w:t>ка;</w:t>
      </w:r>
    </w:p>
    <w:p w:rsidR="001B2487" w:rsidRDefault="004D6112">
      <w:pPr>
        <w:pStyle w:val="a5"/>
        <w:ind w:right="847"/>
      </w:pPr>
      <w:r>
        <w:t>определятьиаргументироватьсопоройнаобществоведческиезнания,фактыобщественной жизни и личный социальный опыт своё отношение к современным формамкоммуникации;кздоровому образу жизни;</w:t>
      </w:r>
    </w:p>
    <w:p w:rsidR="001B2487" w:rsidRDefault="004D6112">
      <w:pPr>
        <w:pStyle w:val="a5"/>
        <w:ind w:right="845"/>
      </w:pPr>
      <w:r>
        <w:t>решатьврамкахизученногоматериалапознавательныеипрактическиезадачи,связанныесволонтёрскимдвижением;отражающиеособенностикоммуникацииввиртуальномпространстве;</w:t>
      </w:r>
    </w:p>
    <w:p w:rsidR="001B2487" w:rsidRDefault="004D6112">
      <w:pPr>
        <w:pStyle w:val="a5"/>
        <w:ind w:right="845"/>
      </w:pPr>
      <w:r>
        <w:t>осуществлять смысловое чтение текстов (научно-популярных, публицистических идругих) по проблемам современного общества, глобализации; непрерывного образования;выборапрофессии;</w:t>
      </w:r>
    </w:p>
    <w:p w:rsidR="001B2487" w:rsidRDefault="004D6112">
      <w:pPr>
        <w:pStyle w:val="a5"/>
        <w:ind w:right="845"/>
      </w:pPr>
      <w:r>
        <w:rPr>
          <w:position w:val="1"/>
        </w:rPr>
        <w:t>осуществлятьпоискиизвлечениесоциальнойинформации</w:t>
      </w:r>
      <w:r>
        <w:t>(</w:t>
      </w:r>
      <w:r>
        <w:rPr>
          <w:position w:val="1"/>
        </w:rPr>
        <w:t>текстовой,</w:t>
      </w:r>
      <w:r>
        <w:t>графической,   аудиовизуальной)    из    различных    источников    о    глобализациии еёпоследствиях;о роли непрерывного образования всовременномобществе.</w:t>
      </w:r>
    </w:p>
    <w:p w:rsidR="001B2487" w:rsidRDefault="001B2487">
      <w:pPr>
        <w:pStyle w:val="a5"/>
        <w:ind w:left="0" w:firstLine="0"/>
        <w:jc w:val="left"/>
      </w:pPr>
    </w:p>
    <w:p w:rsidR="001B2487" w:rsidRDefault="004D6112">
      <w:pPr>
        <w:pStyle w:val="1"/>
        <w:tabs>
          <w:tab w:val="left" w:pos="1410"/>
        </w:tabs>
        <w:spacing w:before="224"/>
        <w:ind w:firstLine="0"/>
        <w:jc w:val="center"/>
      </w:pPr>
      <w:bookmarkStart w:id="24" w:name="151._Федеральная_рабочая_программа_по_уч"/>
      <w:bookmarkEnd w:id="24"/>
      <w:r>
        <w:t>Федеральнаярабочаяпрограммапоучебномупредмету«География».</w:t>
      </w:r>
    </w:p>
    <w:p w:rsidR="001B2487" w:rsidRDefault="004D6112">
      <w:pPr>
        <w:pStyle w:val="af1"/>
        <w:numPr>
          <w:ilvl w:val="1"/>
          <w:numId w:val="53"/>
        </w:numPr>
        <w:tabs>
          <w:tab w:val="left" w:pos="1590"/>
        </w:tabs>
        <w:spacing w:before="139"/>
        <w:ind w:right="845" w:firstLine="708"/>
        <w:rPr>
          <w:sz w:val="24"/>
          <w:szCs w:val="24"/>
        </w:rPr>
      </w:pPr>
      <w:r>
        <w:rPr>
          <w:sz w:val="24"/>
          <w:szCs w:val="24"/>
        </w:rPr>
        <w:t>Федеральнаярабочаяпрограммапоучебномупредмету«География»(предметнаяобласть«Общественно-научныепредметы»)(далеесоответственно–программапогеографии,география)включаетпояснительнуюзаписку,содержание</w:t>
      </w:r>
    </w:p>
    <w:p w:rsidR="001B2487" w:rsidRDefault="004D6112">
      <w:pPr>
        <w:pStyle w:val="a5"/>
        <w:spacing w:before="90"/>
        <w:ind w:firstLine="0"/>
      </w:pPr>
      <w:r>
        <w:t>обучения,планируемые результатыосвоенияпрограммыпогеографии.</w:t>
      </w:r>
    </w:p>
    <w:p w:rsidR="001B2487" w:rsidRDefault="004D6112">
      <w:pPr>
        <w:pStyle w:val="af1"/>
        <w:numPr>
          <w:ilvl w:val="1"/>
          <w:numId w:val="53"/>
        </w:numPr>
        <w:tabs>
          <w:tab w:val="left" w:pos="1590"/>
        </w:tabs>
        <w:spacing w:before="129"/>
        <w:ind w:left="1589" w:hanging="661"/>
        <w:rPr>
          <w:sz w:val="24"/>
          <w:szCs w:val="24"/>
        </w:rPr>
      </w:pPr>
      <w:r>
        <w:rPr>
          <w:sz w:val="24"/>
          <w:szCs w:val="24"/>
        </w:rPr>
        <w:t>Пояснительнаязаписка.</w:t>
      </w:r>
    </w:p>
    <w:p w:rsidR="001B2487" w:rsidRDefault="004D6112">
      <w:pPr>
        <w:pStyle w:val="af1"/>
        <w:numPr>
          <w:ilvl w:val="2"/>
          <w:numId w:val="53"/>
        </w:numPr>
        <w:tabs>
          <w:tab w:val="left" w:pos="1770"/>
        </w:tabs>
        <w:spacing w:before="140"/>
        <w:ind w:right="845" w:firstLine="708"/>
        <w:rPr>
          <w:sz w:val="24"/>
          <w:szCs w:val="24"/>
        </w:rPr>
      </w:pPr>
      <w:r>
        <w:rPr>
          <w:sz w:val="24"/>
          <w:szCs w:val="24"/>
        </w:rPr>
        <w:t>Программа   по    географии    составлена    на    основе    требованийкрезультатамосвоенияООП  ООО,  представленных  в  ФГОС  ООО,  а  такженаосновехарактеристикипланируемыхрезультатовдуховно-нравственногоразвития,воспитанияисоциализацииобучающихся,представленнойвфедеральнойпрограммевоспитания и подлежит непосредственному применению при реализации обязательнойчасти образовательнойпрограммыосновного общегообразования.</w:t>
      </w:r>
    </w:p>
    <w:p w:rsidR="001B2487" w:rsidRDefault="004D6112">
      <w:pPr>
        <w:pStyle w:val="af1"/>
        <w:numPr>
          <w:ilvl w:val="2"/>
          <w:numId w:val="53"/>
        </w:numPr>
        <w:tabs>
          <w:tab w:val="left" w:pos="1770"/>
        </w:tabs>
        <w:ind w:right="844" w:firstLine="708"/>
        <w:rPr>
          <w:sz w:val="24"/>
          <w:szCs w:val="24"/>
        </w:rPr>
      </w:pPr>
      <w:r>
        <w:rPr>
          <w:sz w:val="24"/>
          <w:szCs w:val="24"/>
        </w:rPr>
        <w:t>ПрограммапогеографииотражаетосновныетребованияФГОСОООк личностным, метапредметным и предметным результатам освоения образовательныхпрограмм.</w:t>
      </w:r>
    </w:p>
    <w:p w:rsidR="001B2487" w:rsidRDefault="004D6112">
      <w:pPr>
        <w:pStyle w:val="af1"/>
        <w:numPr>
          <w:ilvl w:val="2"/>
          <w:numId w:val="53"/>
        </w:numPr>
        <w:tabs>
          <w:tab w:val="left" w:pos="1770"/>
          <w:tab w:val="left" w:pos="2244"/>
          <w:tab w:val="left" w:pos="4342"/>
          <w:tab w:val="left" w:pos="6915"/>
          <w:tab w:val="left" w:pos="9250"/>
        </w:tabs>
        <w:ind w:right="844" w:firstLine="708"/>
        <w:rPr>
          <w:sz w:val="24"/>
          <w:szCs w:val="24"/>
        </w:rPr>
      </w:pPr>
      <w:r>
        <w:rPr>
          <w:sz w:val="24"/>
          <w:szCs w:val="24"/>
        </w:rPr>
        <w:t>Программа по географии даёт представление о целях обучения, воспитанияиразвитияобучающихсясредствамиучебногопредмета,устанавливаетобязательноепредметное</w:t>
      </w:r>
      <w:r>
        <w:rPr>
          <w:sz w:val="24"/>
          <w:szCs w:val="24"/>
        </w:rPr>
        <w:tab/>
        <w:t>содержание,</w:t>
      </w:r>
      <w:r>
        <w:rPr>
          <w:sz w:val="24"/>
          <w:szCs w:val="24"/>
        </w:rPr>
        <w:tab/>
        <w:t>предусматривает</w:t>
      </w:r>
      <w:r>
        <w:rPr>
          <w:sz w:val="24"/>
          <w:szCs w:val="24"/>
        </w:rPr>
        <w:tab/>
        <w:t>распределение</w:t>
      </w:r>
      <w:r>
        <w:rPr>
          <w:sz w:val="24"/>
          <w:szCs w:val="24"/>
        </w:rPr>
        <w:tab/>
        <w:t>егопоклассамиструктурированиеегопоразделамитемамкурса,даётраспределениеучебныхчасовпотематическимразделамкурсаипоследовательностьихизучениясучётоммежпредметныхивнутрипредметныхсвязей,логикиучебногопроцесса,возрастных    особенностей    обучающихся;    определяет    возможности      предметадляреализациитребованийкрезультатамосвоенияпрограммыосновногообщегообразования,требованийкрезультатамобучениягеографии,атакжеосновныхвидовдеятельности обучающихся.</w:t>
      </w:r>
    </w:p>
    <w:p w:rsidR="001B2487" w:rsidRDefault="004D6112">
      <w:pPr>
        <w:pStyle w:val="af1"/>
        <w:numPr>
          <w:ilvl w:val="2"/>
          <w:numId w:val="53"/>
        </w:numPr>
        <w:tabs>
          <w:tab w:val="left" w:pos="1770"/>
        </w:tabs>
        <w:ind w:right="844" w:firstLine="708"/>
        <w:rPr>
          <w:sz w:val="24"/>
          <w:szCs w:val="24"/>
        </w:rPr>
      </w:pPr>
      <w:r>
        <w:rPr>
          <w:sz w:val="24"/>
          <w:szCs w:val="24"/>
        </w:rPr>
        <w:t>География ‒ предмет, формирующий у обучающихся систему комплексныхсоциально       ориентированных       знаний       о       Земле       как       планете       людей,об  основных   закономерностях   развития   природы,   о   размещении   населенияихозяйства,обособенностяхиодинамикеосновныхприродных,экологическихи  социально-экономических   процессов,   о   проблемах   взаимодействия   природыи общества, географических подходахкустойчивому развитиютерриторий.</w:t>
      </w:r>
    </w:p>
    <w:p w:rsidR="001B2487" w:rsidRDefault="004D6112">
      <w:pPr>
        <w:pStyle w:val="af1"/>
        <w:numPr>
          <w:ilvl w:val="2"/>
          <w:numId w:val="53"/>
        </w:numPr>
        <w:tabs>
          <w:tab w:val="left" w:pos="1770"/>
        </w:tabs>
        <w:ind w:right="845" w:firstLine="708"/>
        <w:rPr>
          <w:sz w:val="24"/>
          <w:szCs w:val="24"/>
        </w:rPr>
      </w:pPr>
      <w:r>
        <w:rPr>
          <w:sz w:val="24"/>
          <w:szCs w:val="24"/>
        </w:rPr>
        <w:t>Содержание географии на уровне основного общего образования являетсябазойдляреализациикраеведческогоподходавобучении,изучениягеографическихзакономерностей,теорий,законовигипотезнауровнесреднегообщегообразования,базовымзвеномвсистеменепрерывногогеографическогообразования,основойдляпоследующей уровневойдифференциации.</w:t>
      </w:r>
    </w:p>
    <w:p w:rsidR="001B2487" w:rsidRDefault="004D6112">
      <w:pPr>
        <w:pStyle w:val="af1"/>
        <w:numPr>
          <w:ilvl w:val="2"/>
          <w:numId w:val="53"/>
        </w:numPr>
        <w:tabs>
          <w:tab w:val="left" w:pos="1902"/>
        </w:tabs>
        <w:ind w:right="846" w:firstLine="708"/>
        <w:rPr>
          <w:sz w:val="24"/>
          <w:szCs w:val="24"/>
        </w:rPr>
      </w:pPr>
      <w:r>
        <w:rPr>
          <w:sz w:val="24"/>
          <w:szCs w:val="24"/>
        </w:rPr>
        <w:t>Изучениегеографиивобщемобразованиинаправленонадостижениеследующих целей:</w:t>
      </w:r>
    </w:p>
    <w:p w:rsidR="001B2487" w:rsidRDefault="004D6112">
      <w:pPr>
        <w:pStyle w:val="a5"/>
        <w:ind w:right="845"/>
      </w:pPr>
      <w:r>
        <w:t>воспитаниечувствапатриотизма,любвиксвоейстране,малойродине,взаимопонимани</w:t>
      </w:r>
      <w:r>
        <w:lastRenderedPageBreak/>
        <w:t>ясдругиминародаминаосновеформированияцелостного</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firstLine="0"/>
      </w:pPr>
      <w:r>
        <w:t>географическогообразаРоссии,ценностныхориентацийличности;</w:t>
      </w:r>
    </w:p>
    <w:p w:rsidR="001B2487" w:rsidRDefault="004D6112">
      <w:pPr>
        <w:pStyle w:val="a5"/>
        <w:spacing w:before="139"/>
        <w:ind w:right="844"/>
      </w:pPr>
      <w:r>
        <w:t>развитие познавательных интересов, интеллектуальных и творческих способностейвпроцессенаблюденийзасостояниемокружающейсреды,решениягеографическихзадач,проблемповседневнойжизнисиспользованиемгеографическихзнаний,самостоятельногоприобретения новых знаний;</w:t>
      </w:r>
    </w:p>
    <w:p w:rsidR="001B2487" w:rsidRDefault="004D6112">
      <w:pPr>
        <w:pStyle w:val="a5"/>
        <w:ind w:right="844"/>
      </w:pPr>
      <w:r>
        <w:t>воспитаниеэкологическойкультуры,соответствующейсовременномууровнюгеоэкологическогомышления    на    основе    освоения    знаний    о    взаимосвязяхв природных комплексах, об основных географических особенностях природы, населенияи хозяйства России и мира, своей местности, о способах сохранения окружающей среды ирационального использования природных ресурсов, формирование способности поиска иприменения различных источников географической информации, в том числе ресурсовинформационно-телекомуникационной сети «Интернет», для описания, характеристики,объяснения</w:t>
      </w:r>
    </w:p>
    <w:p w:rsidR="001B2487" w:rsidRDefault="004D6112">
      <w:pPr>
        <w:pStyle w:val="a5"/>
        <w:ind w:left="929" w:right="849" w:hanging="708"/>
      </w:pPr>
      <w:r>
        <w:t>и оценки разнообразных географических явлений и процессов, жизненных ситуаций;формированиекомплексапрактико-ориентированныхгеографическихзнанийи</w:t>
      </w:r>
    </w:p>
    <w:p w:rsidR="001B2487" w:rsidRDefault="004D6112">
      <w:pPr>
        <w:pStyle w:val="a5"/>
        <w:ind w:right="843" w:firstLine="0"/>
      </w:pPr>
      <w:r>
        <w:t>умений,необходимыхдляразвитиянавыковихиспользованияприрешениипроблемразличнойсложностивповседневнойжизнинаосновекраеведческогоматериала,осмысления    сущности     происходящих     в     жизни     процессов     и     явленийвсовременномполикультурном,полиэтничномимногоконфессиональноммире;</w:t>
      </w:r>
    </w:p>
    <w:p w:rsidR="001B2487" w:rsidRDefault="004D6112">
      <w:pPr>
        <w:pStyle w:val="a5"/>
        <w:spacing w:before="1"/>
        <w:ind w:right="847"/>
      </w:pPr>
      <w:r>
        <w:t>формирование      географических      знаний      и      умений,        необходимыхдляпродолженияобразованияпонаправлениямподготовки(специальностям),требующимналичия серьёзнойбазыгеографических знаний.</w:t>
      </w:r>
    </w:p>
    <w:p w:rsidR="001B2487" w:rsidRDefault="004D6112">
      <w:pPr>
        <w:pStyle w:val="af1"/>
        <w:numPr>
          <w:ilvl w:val="2"/>
          <w:numId w:val="53"/>
        </w:numPr>
        <w:tabs>
          <w:tab w:val="left" w:pos="1770"/>
        </w:tabs>
        <w:ind w:right="845" w:firstLine="708"/>
        <w:rPr>
          <w:sz w:val="24"/>
          <w:szCs w:val="24"/>
        </w:rPr>
      </w:pPr>
      <w:r>
        <w:rPr>
          <w:sz w:val="24"/>
          <w:szCs w:val="24"/>
        </w:rPr>
        <w:t>Освоение содержания географии на уровне основного общего образованияпроисходитсопоройнагеографическиезнанияиумения,сформированныеранееврамкахучебного предмета«Окружающиймир».</w:t>
      </w:r>
    </w:p>
    <w:p w:rsidR="001B2487" w:rsidRDefault="004D6112">
      <w:pPr>
        <w:pStyle w:val="af1"/>
        <w:numPr>
          <w:ilvl w:val="2"/>
          <w:numId w:val="53"/>
        </w:numPr>
        <w:tabs>
          <w:tab w:val="left" w:pos="1770"/>
        </w:tabs>
        <w:ind w:left="1769" w:hanging="841"/>
        <w:rPr>
          <w:sz w:val="24"/>
          <w:szCs w:val="24"/>
        </w:rPr>
      </w:pPr>
      <w:r>
        <w:rPr>
          <w:sz w:val="24"/>
          <w:szCs w:val="24"/>
        </w:rPr>
        <w:t>Общеечисло  часов,  рекомендованных  для  изучения  географии  –</w:t>
      </w:r>
    </w:p>
    <w:p w:rsidR="001B2487" w:rsidRDefault="004D6112">
      <w:pPr>
        <w:pStyle w:val="a5"/>
        <w:spacing w:before="137"/>
        <w:ind w:firstLine="0"/>
      </w:pPr>
      <w:r>
        <w:t>272 часа: по одному  часу в неделю в 5 и 6классах и по 2 часа в 7, 8 и 9 классах.</w:t>
      </w:r>
    </w:p>
    <w:p w:rsidR="001B2487" w:rsidRDefault="004D6112">
      <w:pPr>
        <w:pStyle w:val="af1"/>
        <w:numPr>
          <w:ilvl w:val="1"/>
          <w:numId w:val="53"/>
        </w:numPr>
        <w:tabs>
          <w:tab w:val="left" w:pos="1590"/>
        </w:tabs>
        <w:spacing w:before="139"/>
        <w:ind w:left="1589" w:hanging="661"/>
        <w:rPr>
          <w:sz w:val="24"/>
          <w:szCs w:val="24"/>
        </w:rPr>
      </w:pPr>
      <w:r>
        <w:rPr>
          <w:sz w:val="24"/>
          <w:szCs w:val="24"/>
        </w:rPr>
        <w:t>Содержаниеобучениягеографии в5классе.</w:t>
      </w:r>
    </w:p>
    <w:p w:rsidR="001B2487" w:rsidRDefault="004D6112">
      <w:pPr>
        <w:pStyle w:val="af1"/>
        <w:numPr>
          <w:ilvl w:val="2"/>
          <w:numId w:val="53"/>
        </w:numPr>
        <w:tabs>
          <w:tab w:val="left" w:pos="1770"/>
        </w:tabs>
        <w:spacing w:before="137"/>
        <w:ind w:left="1769" w:hanging="841"/>
        <w:rPr>
          <w:sz w:val="24"/>
          <w:szCs w:val="24"/>
        </w:rPr>
      </w:pPr>
      <w:r>
        <w:rPr>
          <w:sz w:val="24"/>
          <w:szCs w:val="24"/>
        </w:rPr>
        <w:t>ГеографическоеизучениеЗемли.</w:t>
      </w:r>
    </w:p>
    <w:p w:rsidR="001B2487" w:rsidRDefault="004D6112">
      <w:pPr>
        <w:pStyle w:val="af1"/>
        <w:numPr>
          <w:ilvl w:val="3"/>
          <w:numId w:val="53"/>
        </w:numPr>
        <w:tabs>
          <w:tab w:val="left" w:pos="1950"/>
        </w:tabs>
        <w:spacing w:before="139"/>
        <w:ind w:hanging="1021"/>
        <w:rPr>
          <w:sz w:val="24"/>
          <w:szCs w:val="24"/>
        </w:rPr>
      </w:pPr>
      <w:r>
        <w:rPr>
          <w:sz w:val="24"/>
          <w:szCs w:val="24"/>
        </w:rPr>
        <w:t>Введение.География‒наукаопланетеЗемля.</w:t>
      </w:r>
    </w:p>
    <w:p w:rsidR="001B2487" w:rsidRDefault="004D6112">
      <w:pPr>
        <w:pStyle w:val="a5"/>
        <w:spacing w:before="137"/>
        <w:ind w:right="844"/>
      </w:pPr>
      <w:r>
        <w:t>Что  изучает  география?  Географические  объекты,    процессы    и    явления.Как география изучает объекты, процессы и явления. Географические методы изученияобъектовиявлений. Древо географических наук.</w:t>
      </w:r>
    </w:p>
    <w:p w:rsidR="001B2487" w:rsidRDefault="004D6112">
      <w:pPr>
        <w:pStyle w:val="a5"/>
        <w:ind w:right="848"/>
      </w:pPr>
      <w:r>
        <w:t>Практическаяработа.«Организацияфенологическихнаблюденийвприроде:планирование,участиевгрупповойработе, формасистематизацииданных».</w:t>
      </w:r>
    </w:p>
    <w:p w:rsidR="001B2487" w:rsidRDefault="004D6112">
      <w:pPr>
        <w:pStyle w:val="af1"/>
        <w:numPr>
          <w:ilvl w:val="3"/>
          <w:numId w:val="53"/>
        </w:numPr>
        <w:tabs>
          <w:tab w:val="left" w:pos="1950"/>
        </w:tabs>
        <w:ind w:hanging="1021"/>
        <w:rPr>
          <w:sz w:val="24"/>
          <w:szCs w:val="24"/>
        </w:rPr>
      </w:pPr>
      <w:r>
        <w:rPr>
          <w:sz w:val="24"/>
          <w:szCs w:val="24"/>
        </w:rPr>
        <w:t>Историягеографическихоткрытий.</w:t>
      </w:r>
    </w:p>
    <w:p w:rsidR="001B2487" w:rsidRDefault="004D6112">
      <w:pPr>
        <w:pStyle w:val="a5"/>
        <w:spacing w:before="90"/>
        <w:ind w:right="843"/>
      </w:pPr>
      <w:r>
        <w:t>Представленияомиревдревности(ДревнийКитай,ДревнийЕгипет,ДревняяГреция,ДревнийРим).ПутешествиеПифея.ПлаванияфиникийцеввокругАфрики.ЭкспедицииТ.Хейердалакакмодельпутешествийвдревности.Появлениегеографическихкарт.</w:t>
      </w:r>
    </w:p>
    <w:p w:rsidR="001B2487" w:rsidRDefault="004D6112">
      <w:pPr>
        <w:pStyle w:val="a5"/>
        <w:ind w:right="847"/>
      </w:pPr>
      <w:r>
        <w:t>ГеографиявэпохуСредневековья:путешествияиоткрытиявикингов,древнихарабов,русских землепроходцев.ПутешествияМ. ПолоиА. Никитина.</w:t>
      </w:r>
    </w:p>
    <w:p w:rsidR="001B2487" w:rsidRDefault="004D6112">
      <w:pPr>
        <w:pStyle w:val="a5"/>
        <w:ind w:right="844"/>
      </w:pPr>
      <w:r>
        <w:t>Эпоха Великих географических открытий. Три пути в Индию. Открытие Новогосвета‒экспедицияХ.Колумба.Первоекругосветноеплавание‒экспедицияФ.Магеллана.ЗначениеВеликихгеографическихоткрытий.КартамирапослеэпохиВеликихгеографических открытий.</w:t>
      </w:r>
    </w:p>
    <w:p w:rsidR="001B2487" w:rsidRDefault="004D6112">
      <w:pPr>
        <w:pStyle w:val="a5"/>
        <w:ind w:right="843"/>
      </w:pPr>
      <w:r>
        <w:t>ГеографическиеоткрытияXVII‒XIXвв.ПоискиЮжнойЗемли‒открытиеАвстралии. Русские путешественники и мореплаватели на северо-востоке Азии. Перваярусскаякругосветнаяэкспедиция(РусскаяэкспедицияФ.Ф.Беллинсгаузена,М.П.Лазарева‒ открытиеАнтарктиды).</w:t>
      </w:r>
    </w:p>
    <w:p w:rsidR="001B2487" w:rsidRDefault="004D6112">
      <w:pPr>
        <w:pStyle w:val="a5"/>
        <w:ind w:left="929" w:firstLine="0"/>
      </w:pPr>
      <w:r>
        <w:t>ГеографическиеисследованиявХХв.ИсследованиеполярныхобластейЗемли.</w:t>
      </w:r>
    </w:p>
    <w:p w:rsidR="001B2487" w:rsidRDefault="004D6112">
      <w:pPr>
        <w:pStyle w:val="a5"/>
        <w:spacing w:before="139"/>
        <w:ind w:firstLine="0"/>
      </w:pPr>
      <w:r>
        <w:lastRenderedPageBreak/>
        <w:t>ИзучениеМировогоокеана.ГеографическиеоткрытияНовейшеговремени.</w:t>
      </w:r>
    </w:p>
    <w:p w:rsidR="001B2487" w:rsidRDefault="004D6112">
      <w:pPr>
        <w:pStyle w:val="a5"/>
        <w:spacing w:before="137"/>
        <w:ind w:right="845"/>
      </w:pPr>
      <w:r>
        <w:t>Практические работы: «Обозначение на контурной карте географических объектов,открытых    в    разные      периоды»,      «Сравнение      карт      Эратосфена,      Птолемеяи современных карт по предложеннымучителемвопросам».</w:t>
      </w:r>
    </w:p>
    <w:p w:rsidR="001B2487" w:rsidRDefault="004D6112">
      <w:pPr>
        <w:pStyle w:val="af1"/>
        <w:numPr>
          <w:ilvl w:val="2"/>
          <w:numId w:val="53"/>
        </w:numPr>
        <w:tabs>
          <w:tab w:val="left" w:pos="1770"/>
        </w:tabs>
        <w:spacing w:before="2"/>
        <w:ind w:left="1769" w:hanging="841"/>
        <w:rPr>
          <w:sz w:val="24"/>
          <w:szCs w:val="24"/>
        </w:rPr>
      </w:pPr>
      <w:r>
        <w:rPr>
          <w:sz w:val="24"/>
          <w:szCs w:val="24"/>
        </w:rPr>
        <w:t>Изображенияземной поверхности.</w:t>
      </w:r>
    </w:p>
    <w:p w:rsidR="001B2487" w:rsidRDefault="004D6112">
      <w:pPr>
        <w:pStyle w:val="af1"/>
        <w:numPr>
          <w:ilvl w:val="3"/>
          <w:numId w:val="53"/>
        </w:numPr>
        <w:tabs>
          <w:tab w:val="left" w:pos="1950"/>
        </w:tabs>
        <w:spacing w:before="136"/>
        <w:ind w:hanging="1021"/>
        <w:rPr>
          <w:sz w:val="24"/>
          <w:szCs w:val="24"/>
        </w:rPr>
      </w:pPr>
      <w:r>
        <w:rPr>
          <w:sz w:val="24"/>
          <w:szCs w:val="24"/>
        </w:rPr>
        <w:t>Планыместности.</w:t>
      </w:r>
    </w:p>
    <w:p w:rsidR="001B2487" w:rsidRDefault="004D6112">
      <w:pPr>
        <w:pStyle w:val="a5"/>
        <w:spacing w:before="140"/>
        <w:ind w:right="844"/>
      </w:pPr>
      <w:r>
        <w:t>Видыизображенияземнойповерхности.Планыместности.Условныезнаки.Масштаб. Виды масштаба. Способы определения расстояний на местности. Глазомерная,полярная и маршрутная съёмка местности. Изображение на планах местности неровностейземнойповерхности.Абсолютнаяиотносительнаявысоты.Профессиятопограф.Ориентирование по плану местности: стороны горизонта. Азимут. Разнообразие планов(план города, туристические планы, военные, исторические и транспортные планы, планыместности вмобильныхприложениях)иобластиих применения.</w:t>
      </w:r>
    </w:p>
    <w:p w:rsidR="001B2487" w:rsidRDefault="004D6112">
      <w:pPr>
        <w:pStyle w:val="a5"/>
        <w:ind w:right="845"/>
      </w:pPr>
      <w:r>
        <w:t>Практическиеработы:«Определениенаправленийирасстоянийпоплануместности»,«Составлениеописания маршрутапо плану местности».</w:t>
      </w:r>
    </w:p>
    <w:p w:rsidR="001B2487" w:rsidRDefault="004D6112">
      <w:pPr>
        <w:pStyle w:val="af1"/>
        <w:numPr>
          <w:ilvl w:val="3"/>
          <w:numId w:val="53"/>
        </w:numPr>
        <w:tabs>
          <w:tab w:val="left" w:pos="1950"/>
        </w:tabs>
        <w:ind w:hanging="1021"/>
        <w:rPr>
          <w:sz w:val="24"/>
          <w:szCs w:val="24"/>
        </w:rPr>
      </w:pPr>
      <w:r>
        <w:rPr>
          <w:sz w:val="24"/>
          <w:szCs w:val="24"/>
        </w:rPr>
        <w:t>Географическиекарты.</w:t>
      </w:r>
    </w:p>
    <w:p w:rsidR="001B2487" w:rsidRDefault="004D6112">
      <w:pPr>
        <w:pStyle w:val="a5"/>
        <w:spacing w:before="136"/>
        <w:ind w:right="843"/>
      </w:pPr>
      <w:r>
        <w:t>Различияглобусаигеографическихкарт.Способыпереходаотсферическойповерхности глобуса к плоскости географической карты. Градусная сеть на глобусе икартах.Параллелиимеридианы.Экваторинулевоймеридиан.Географическиекоординаты.Географическаяширотаи  географическая  долгота,  их  определениенаглобусеикартах. Определениерасстоянийпо глобусу.</w:t>
      </w:r>
    </w:p>
    <w:p w:rsidR="001B2487" w:rsidRDefault="004D6112">
      <w:pPr>
        <w:pStyle w:val="a5"/>
        <w:spacing w:before="90"/>
        <w:ind w:right="843"/>
      </w:pPr>
      <w:r>
        <w:t>Искажения на карте. Линии градусной сети на картах. Определение расстояний спомощьюмасштабаиградуснойсети.Разнообразиегеографическихкартиихклассификации.Способыизображениянамелкомасштабныхгеографическихкартах.Изображениенафизическихкартахвысотиглубин.Географическийатлас.Использование карт в жизни и хозяйственной деятельности людей. Сходство и различиеплана местности и географической карты. Профессия картограф. Система космическойнавигации.Геоинформационныесистемы.</w:t>
      </w:r>
    </w:p>
    <w:p w:rsidR="001B2487" w:rsidRDefault="004D6112">
      <w:pPr>
        <w:pStyle w:val="a5"/>
        <w:spacing w:before="1"/>
        <w:ind w:right="847"/>
      </w:pPr>
      <w:r>
        <w:t>Практическиеработы:«Определениенаправленийирасстоянийпокартеполушарий», «Определение географических координат объектов и определение объектовпоих географическимкоординатам».</w:t>
      </w:r>
    </w:p>
    <w:p w:rsidR="001B2487" w:rsidRDefault="004D6112">
      <w:pPr>
        <w:pStyle w:val="af1"/>
        <w:numPr>
          <w:ilvl w:val="2"/>
          <w:numId w:val="53"/>
        </w:numPr>
        <w:tabs>
          <w:tab w:val="left" w:pos="1770"/>
        </w:tabs>
        <w:ind w:left="1769" w:hanging="841"/>
        <w:rPr>
          <w:sz w:val="24"/>
          <w:szCs w:val="24"/>
        </w:rPr>
      </w:pPr>
      <w:r>
        <w:rPr>
          <w:sz w:val="24"/>
          <w:szCs w:val="24"/>
        </w:rPr>
        <w:t>Земля‒планетаСолнечной системы.</w:t>
      </w:r>
    </w:p>
    <w:p w:rsidR="001B2487" w:rsidRDefault="004D6112">
      <w:pPr>
        <w:pStyle w:val="a5"/>
        <w:spacing w:before="139"/>
        <w:ind w:right="849"/>
      </w:pPr>
      <w:r>
        <w:t>ЗемлявСолнечнойсистеме.ГипотезывозникновенияЗемли.Форма,размерыЗемли,их географическиеследствия.</w:t>
      </w:r>
    </w:p>
    <w:p w:rsidR="001B2487" w:rsidRDefault="004D6112">
      <w:pPr>
        <w:pStyle w:val="a5"/>
        <w:ind w:right="844"/>
      </w:pPr>
      <w:r>
        <w:t>Движения Земли. Земная ось и географические полюсы. Географические следствиядвижения Земли вокруг Солнца. Смена времён года на Земле. Дни весеннего и осеннегоравноденствия,летнегоизимнегосолнцестояния.НеравномерноераспределениесолнечногосветаитепланаповерхностиЗемли.Поясаосвещённости.Тропикииполярныекруги.ВращениеЗемли вокруг своейоси.Сменадня и ночинаЗемле.</w:t>
      </w:r>
    </w:p>
    <w:p w:rsidR="001B2487" w:rsidRDefault="004D6112">
      <w:pPr>
        <w:pStyle w:val="a5"/>
        <w:spacing w:before="2"/>
        <w:ind w:left="929" w:firstLine="0"/>
      </w:pPr>
      <w:r>
        <w:t>ВлияниеКосмосанаЗемлюи жизньлюдей.</w:t>
      </w:r>
    </w:p>
    <w:p w:rsidR="001B2487" w:rsidRDefault="004D6112">
      <w:pPr>
        <w:pStyle w:val="a5"/>
        <w:spacing w:before="137"/>
        <w:ind w:right="846"/>
      </w:pPr>
      <w:r>
        <w:t>Практическая работа «Выявление закономерностей изменения продолжительностидня          и          высоты          Солнца          над          горизонтом          в          зависимостиотгеографическойширотыивременигоданатерриторииРоссии».</w:t>
      </w:r>
    </w:p>
    <w:p w:rsidR="001B2487" w:rsidRDefault="004D6112">
      <w:pPr>
        <w:pStyle w:val="af1"/>
        <w:numPr>
          <w:ilvl w:val="2"/>
          <w:numId w:val="53"/>
        </w:numPr>
        <w:tabs>
          <w:tab w:val="left" w:pos="1770"/>
        </w:tabs>
        <w:ind w:left="1769" w:hanging="841"/>
        <w:rPr>
          <w:sz w:val="24"/>
          <w:szCs w:val="24"/>
        </w:rPr>
      </w:pPr>
      <w:r>
        <w:rPr>
          <w:sz w:val="24"/>
          <w:szCs w:val="24"/>
        </w:rPr>
        <w:t>Оболочки Земли.Литосфера‒каменнаяоболочкаЗемли.</w:t>
      </w:r>
    </w:p>
    <w:p w:rsidR="001B2487" w:rsidRDefault="004D6112">
      <w:pPr>
        <w:pStyle w:val="af1"/>
        <w:numPr>
          <w:ilvl w:val="3"/>
          <w:numId w:val="53"/>
        </w:numPr>
        <w:tabs>
          <w:tab w:val="left" w:pos="1972"/>
        </w:tabs>
        <w:spacing w:before="139"/>
        <w:ind w:left="221" w:right="845" w:firstLine="708"/>
        <w:rPr>
          <w:sz w:val="24"/>
          <w:szCs w:val="24"/>
        </w:rPr>
      </w:pPr>
      <w:r>
        <w:rPr>
          <w:sz w:val="24"/>
          <w:szCs w:val="24"/>
        </w:rPr>
        <w:t>Литосфера ‒ твёрдая оболочка Земли. Методы изучения земных глубин.ВнутреннеестроениеЗемли:ядро,мантия,земнаякора.Строениеземнойкоры:материковая и океаническая кора. Вещества земной коры: минералы и горные породы.Образованиегорныхпород.Магматические,осадочныеиметаморфическиегорныепороды.</w:t>
      </w:r>
    </w:p>
    <w:p w:rsidR="001B2487" w:rsidRDefault="004D6112">
      <w:pPr>
        <w:pStyle w:val="a5"/>
        <w:tabs>
          <w:tab w:val="left" w:pos="1474"/>
          <w:tab w:val="left" w:pos="2340"/>
          <w:tab w:val="left" w:pos="4613"/>
          <w:tab w:val="left" w:pos="6921"/>
          <w:tab w:val="left" w:pos="8635"/>
        </w:tabs>
        <w:ind w:right="844"/>
      </w:pPr>
      <w:r>
        <w:t>Проявлениявнутреннихивнешнихпроцессовобразованиярельефа.Движениелитосферных плит. Образование вулканов и причины землетрясений. Шкалы измерениясилы</w:t>
      </w:r>
      <w:r>
        <w:tab/>
        <w:t>и</w:t>
      </w:r>
      <w:r>
        <w:tab/>
        <w:t>интенсивности</w:t>
      </w:r>
      <w:r>
        <w:tab/>
        <w:t>землетрясений.</w:t>
      </w:r>
      <w:r>
        <w:tab/>
        <w:t>Изучение</w:t>
      </w:r>
      <w:r>
        <w:lastRenderedPageBreak/>
        <w:tab/>
        <w:t>вулканови землетрясений. Профессии сейсмолог и вулканолог. Разрушение и изменение горныхпород и минералов под действием внешних и внутренних процессов. Виды выветривания.Формированиерельефаземнойповерхностикакрезультатдействиявнутреннихивнешнихсил.</w:t>
      </w:r>
    </w:p>
    <w:p w:rsidR="001B2487" w:rsidRDefault="004D6112">
      <w:pPr>
        <w:pStyle w:val="a5"/>
        <w:ind w:left="929" w:firstLine="0"/>
      </w:pPr>
      <w:r>
        <w:t>Рельефземнойповерхностииметодыегоизучения.Планетарныеформырельефа‒</w:t>
      </w:r>
    </w:p>
    <w:p w:rsidR="001B2487" w:rsidRDefault="004D6112">
      <w:pPr>
        <w:pStyle w:val="a5"/>
        <w:spacing w:before="90"/>
        <w:ind w:right="845" w:firstLine="0"/>
      </w:pPr>
      <w:r>
        <w:t>материки и впадины океанов. Формы рельефа суши: горы и равнины. Различие гор повысоте,   высочайшие        горные        системы        мира.        Разнообразие        равнинповысоте. Формыравнинногорельефа, крупнейшиепоплощади равнинымира.</w:t>
      </w:r>
    </w:p>
    <w:p w:rsidR="001B2487" w:rsidRDefault="004D6112">
      <w:pPr>
        <w:pStyle w:val="a5"/>
        <w:tabs>
          <w:tab w:val="left" w:pos="1882"/>
          <w:tab w:val="left" w:pos="4198"/>
          <w:tab w:val="left" w:pos="5671"/>
          <w:tab w:val="left" w:pos="7702"/>
          <w:tab w:val="left" w:pos="8525"/>
        </w:tabs>
        <w:spacing w:before="1"/>
        <w:ind w:right="846"/>
      </w:pPr>
      <w:r>
        <w:t>Человек и литосфера. Условия жизни человека в горах и на равнинах. Деятельностьчеловека,</w:t>
      </w:r>
      <w:r>
        <w:tab/>
        <w:t>преобразующая</w:t>
      </w:r>
      <w:r>
        <w:tab/>
        <w:t>земную</w:t>
      </w:r>
      <w:r>
        <w:tab/>
        <w:t>поверхность,</w:t>
      </w:r>
      <w:r>
        <w:tab/>
        <w:t>и</w:t>
      </w:r>
      <w:r>
        <w:tab/>
      </w:r>
      <w:r>
        <w:rPr>
          <w:spacing w:val="-1"/>
        </w:rPr>
        <w:t>связанные</w:t>
      </w:r>
      <w:r>
        <w:t>снейэкологическиепроблемы.</w:t>
      </w:r>
    </w:p>
    <w:p w:rsidR="001B2487" w:rsidRDefault="004D6112">
      <w:pPr>
        <w:pStyle w:val="a5"/>
        <w:ind w:right="844"/>
      </w:pPr>
      <w:r>
        <w:t>РельефднаМировогоокеана.Частиподводныхокраинматериков.Срединно-океанические  хребты.    Острова,    их    типы    по    происхождению.    Ложе    Океана,егорельеф.</w:t>
      </w:r>
    </w:p>
    <w:p w:rsidR="001B2487" w:rsidRDefault="004D6112">
      <w:pPr>
        <w:pStyle w:val="a5"/>
        <w:ind w:right="846"/>
      </w:pPr>
      <w:r>
        <w:t>Практическаяработа«Описаниегорнойсистемыилиравниныпофизическойкарте».</w:t>
      </w:r>
    </w:p>
    <w:p w:rsidR="001B2487" w:rsidRDefault="004D6112">
      <w:pPr>
        <w:pStyle w:val="a5"/>
        <w:ind w:left="929" w:firstLine="0"/>
        <w:jc w:val="left"/>
      </w:pPr>
      <w:r>
        <w:t>Заключение.</w:t>
      </w:r>
    </w:p>
    <w:p w:rsidR="001B2487" w:rsidRDefault="004D6112">
      <w:pPr>
        <w:pStyle w:val="a5"/>
        <w:spacing w:before="137"/>
        <w:ind w:left="929" w:firstLine="0"/>
        <w:jc w:val="left"/>
      </w:pPr>
      <w:r>
        <w:t>Практикум«Сезонныеизменения вприродесвоейместности».</w:t>
      </w:r>
    </w:p>
    <w:p w:rsidR="001B2487" w:rsidRDefault="004D6112">
      <w:pPr>
        <w:pStyle w:val="a5"/>
        <w:spacing w:before="139"/>
        <w:ind w:right="845"/>
      </w:pPr>
      <w:r>
        <w:t>Сезонныеизмененияпродолжительности   светового   дня   и   высоты   Солнцанад    горизонтом,     температуры     воздуха,      поверхностных      вод,      растительногои животного мира.</w:t>
      </w:r>
    </w:p>
    <w:p w:rsidR="001B2487" w:rsidRDefault="004D6112">
      <w:pPr>
        <w:pStyle w:val="a5"/>
        <w:ind w:right="846"/>
      </w:pPr>
      <w:r>
        <w:t>Практическая   работа     «Анализ     результатов     фенологических     наблюденийи наблюденийзапогодой».</w:t>
      </w:r>
    </w:p>
    <w:p w:rsidR="001B2487" w:rsidRDefault="004D6112">
      <w:pPr>
        <w:pStyle w:val="af1"/>
        <w:numPr>
          <w:ilvl w:val="1"/>
          <w:numId w:val="69"/>
        </w:numPr>
        <w:tabs>
          <w:tab w:val="left" w:pos="1590"/>
        </w:tabs>
        <w:ind w:hanging="661"/>
        <w:rPr>
          <w:sz w:val="24"/>
          <w:szCs w:val="24"/>
        </w:rPr>
      </w:pPr>
      <w:r>
        <w:rPr>
          <w:sz w:val="24"/>
          <w:szCs w:val="24"/>
        </w:rPr>
        <w:t>Содержаниеобучениягеографии в6классе.</w:t>
      </w:r>
    </w:p>
    <w:p w:rsidR="001B2487" w:rsidRDefault="004D6112">
      <w:pPr>
        <w:pStyle w:val="af1"/>
        <w:numPr>
          <w:ilvl w:val="2"/>
          <w:numId w:val="69"/>
        </w:numPr>
        <w:tabs>
          <w:tab w:val="left" w:pos="1711"/>
        </w:tabs>
        <w:spacing w:before="139"/>
        <w:ind w:hanging="782"/>
        <w:rPr>
          <w:sz w:val="24"/>
          <w:szCs w:val="24"/>
        </w:rPr>
      </w:pPr>
      <w:r>
        <w:rPr>
          <w:sz w:val="24"/>
          <w:szCs w:val="24"/>
        </w:rPr>
        <w:t>ОболочкиЗемли.</w:t>
      </w:r>
    </w:p>
    <w:p w:rsidR="001B2487" w:rsidRDefault="004D6112">
      <w:pPr>
        <w:pStyle w:val="af1"/>
        <w:numPr>
          <w:ilvl w:val="3"/>
          <w:numId w:val="69"/>
        </w:numPr>
        <w:tabs>
          <w:tab w:val="left" w:pos="1950"/>
        </w:tabs>
        <w:spacing w:before="136"/>
        <w:ind w:hanging="1021"/>
        <w:jc w:val="both"/>
        <w:rPr>
          <w:sz w:val="24"/>
          <w:szCs w:val="24"/>
        </w:rPr>
      </w:pPr>
      <w:r>
        <w:rPr>
          <w:sz w:val="24"/>
          <w:szCs w:val="24"/>
        </w:rPr>
        <w:t>Гидросфера‒воднаяоболочкаЗемли.</w:t>
      </w:r>
    </w:p>
    <w:p w:rsidR="001B2487" w:rsidRDefault="004D6112">
      <w:pPr>
        <w:pStyle w:val="a5"/>
        <w:spacing w:before="140"/>
        <w:ind w:left="929" w:firstLine="0"/>
      </w:pPr>
      <w:r>
        <w:t>Гидросфераиметодыеёизучения.Частигидросферы.Мировойкруговоротводы.</w:t>
      </w:r>
    </w:p>
    <w:p w:rsidR="001B2487" w:rsidRDefault="004D6112">
      <w:pPr>
        <w:pStyle w:val="a5"/>
        <w:spacing w:before="136"/>
        <w:ind w:firstLine="0"/>
      </w:pPr>
      <w:r>
        <w:t>Значениегидросферы.</w:t>
      </w:r>
    </w:p>
    <w:p w:rsidR="001B2487" w:rsidRDefault="004D6112">
      <w:pPr>
        <w:pStyle w:val="a5"/>
        <w:spacing w:before="140"/>
        <w:ind w:right="844"/>
      </w:pPr>
      <w:r>
        <w:t>Исследования  вод   Мирового   океана.   Профессия   океанолог.   Солёностьитемпература океаническихвод.Океанические течения.Тёплые ихолодные течения.Способыизображениянагеографическихкартахокеаническихтечений,солёностиитемпературы        вод        Мирового        океана        на        картах.        Мировой        океаниегочасти.ДвиженияводМировогоокеана:волны;течения,приливыиотливы.Стихийные  явления  в   Мировом   океане.   Способы   изучения   и   наблюдениязазагрязнениемвод Мирового океана.</w:t>
      </w:r>
    </w:p>
    <w:p w:rsidR="001B2487" w:rsidRDefault="004D6112">
      <w:pPr>
        <w:pStyle w:val="a5"/>
        <w:ind w:left="929" w:firstLine="0"/>
      </w:pPr>
      <w:r>
        <w:t>Водысуши.Способыизображениявнутреннихводнакартах.</w:t>
      </w:r>
    </w:p>
    <w:p w:rsidR="001B2487" w:rsidRDefault="004D6112">
      <w:pPr>
        <w:pStyle w:val="a5"/>
        <w:spacing w:before="137"/>
        <w:ind w:right="846"/>
      </w:pPr>
      <w:r>
        <w:t>Реки:горные  и  равнинные.  Речная  система,  бассейн,  водораздел.  Порогии водопады. Питаниеирежимреки.</w:t>
      </w:r>
    </w:p>
    <w:p w:rsidR="001B2487" w:rsidRDefault="004D6112">
      <w:pPr>
        <w:pStyle w:val="a5"/>
        <w:ind w:right="849"/>
      </w:pPr>
      <w:r>
        <w:t>Озёра.  Происхождение    озёрных    котловин.   Питание    озёр.    Озёра    сточныеи бессточные. Профессия гидролог. Природные ледники: горные и покровные. Профессиягляциолог.</w:t>
      </w:r>
    </w:p>
    <w:p w:rsidR="001B2487" w:rsidRDefault="004D6112">
      <w:pPr>
        <w:pStyle w:val="a5"/>
        <w:tabs>
          <w:tab w:val="left" w:pos="2770"/>
          <w:tab w:val="left" w:pos="3965"/>
          <w:tab w:val="left" w:pos="5854"/>
          <w:tab w:val="left" w:pos="8081"/>
        </w:tabs>
        <w:spacing w:before="90"/>
        <w:ind w:right="847"/>
      </w:pPr>
      <w:r>
        <w:t>Подземные</w:t>
      </w:r>
      <w:r>
        <w:tab/>
        <w:t>воды</w:t>
      </w:r>
      <w:r>
        <w:tab/>
        <w:t>(грунтовые,</w:t>
      </w:r>
      <w:r>
        <w:tab/>
        <w:t>межпластовые,</w:t>
      </w:r>
      <w:r>
        <w:tab/>
      </w:r>
      <w:r>
        <w:rPr>
          <w:spacing w:val="-1"/>
        </w:rPr>
        <w:t>артезианские),</w:t>
      </w:r>
      <w:r>
        <w:t>ихпроисхождение,условиязалеганияииспользования.Условияобразованиямежпластовыхвод. Минеральныеисточники.</w:t>
      </w:r>
    </w:p>
    <w:p w:rsidR="001B2487" w:rsidRDefault="004D6112">
      <w:pPr>
        <w:pStyle w:val="a5"/>
        <w:spacing w:before="1"/>
        <w:ind w:left="929" w:firstLine="0"/>
      </w:pPr>
      <w:r>
        <w:t>Многолетняямерзлота.Болота,ихобразование.</w:t>
      </w:r>
    </w:p>
    <w:p w:rsidR="001B2487" w:rsidRDefault="004D6112">
      <w:pPr>
        <w:pStyle w:val="a5"/>
        <w:spacing w:before="139"/>
        <w:ind w:left="929" w:right="2741" w:firstLine="0"/>
      </w:pPr>
      <w:r>
        <w:t>Стихийные явления в гидросфере, методы наблюдения и защиты.Человеки гидросфера.Использованиечеловекомэнергии воды.</w:t>
      </w:r>
    </w:p>
    <w:p w:rsidR="001B2487" w:rsidRDefault="004D6112">
      <w:pPr>
        <w:pStyle w:val="a5"/>
        <w:ind w:right="846"/>
      </w:pPr>
      <w:r>
        <w:t>Использование    космических    методов    в    исследовании    влияния    человеканагидросферу.</w:t>
      </w:r>
    </w:p>
    <w:p w:rsidR="001B2487" w:rsidRDefault="004D6112">
      <w:pPr>
        <w:pStyle w:val="a5"/>
        <w:ind w:right="847"/>
      </w:pPr>
      <w:r>
        <w:lastRenderedPageBreak/>
        <w:t>Практическиеработы:«Сравнениедвухрек(Россииимира)позаданнымпризнакам»,«ХарактеристикаодногоизкрупнейшихозёрРоссиипопланувформепрезентации»,«Составлениеперечня   поверхностных   водных   объектов   своего   краяи их систематизация вформетаблицы».</w:t>
      </w:r>
    </w:p>
    <w:p w:rsidR="001B2487" w:rsidRDefault="004D6112">
      <w:pPr>
        <w:pStyle w:val="af1"/>
        <w:numPr>
          <w:ilvl w:val="3"/>
          <w:numId w:val="69"/>
        </w:numPr>
        <w:tabs>
          <w:tab w:val="left" w:pos="1950"/>
        </w:tabs>
        <w:ind w:hanging="1021"/>
        <w:jc w:val="both"/>
        <w:rPr>
          <w:sz w:val="24"/>
          <w:szCs w:val="24"/>
        </w:rPr>
      </w:pPr>
      <w:r>
        <w:rPr>
          <w:sz w:val="24"/>
          <w:szCs w:val="24"/>
        </w:rPr>
        <w:t>Атмосфера‒воздушнаяоболочкаЗемли.</w:t>
      </w:r>
    </w:p>
    <w:p w:rsidR="001B2487" w:rsidRDefault="004D6112">
      <w:pPr>
        <w:pStyle w:val="a5"/>
        <w:spacing w:before="137"/>
        <w:ind w:left="929" w:firstLine="0"/>
      </w:pPr>
      <w:r>
        <w:t>ВоздушнаяоболочкаЗемли:газовыйсостав,строениеизначениеатмосферы.</w:t>
      </w:r>
    </w:p>
    <w:p w:rsidR="001B2487" w:rsidRDefault="004D6112">
      <w:pPr>
        <w:pStyle w:val="a5"/>
        <w:spacing w:before="137"/>
        <w:ind w:right="846"/>
      </w:pPr>
      <w:r>
        <w:t>Температуравоздуха.Суточныйходтемпературывоздухаиегографическоеотображение.   Особенности    суточного   хода   температуры    воздуха   в   зависимостиотвысотыСолнцанадгоризонтом.Среднесуточная,среднемесячная,среднегодоваятемпература. Зависимостьнагревания земной поверхностиот угла падения солнечныхлучей.Годовойход температурывоздуха.</w:t>
      </w:r>
    </w:p>
    <w:p w:rsidR="001B2487" w:rsidRDefault="004D6112">
      <w:pPr>
        <w:pStyle w:val="a5"/>
        <w:spacing w:before="2"/>
        <w:ind w:left="929" w:firstLine="0"/>
      </w:pPr>
      <w:r>
        <w:t>Атмосферноедавление.Ветерипричиныеговозникновения.Розаветров.Бризы.</w:t>
      </w:r>
    </w:p>
    <w:p w:rsidR="001B2487" w:rsidRDefault="004D6112">
      <w:pPr>
        <w:pStyle w:val="a5"/>
        <w:spacing w:before="136"/>
        <w:ind w:firstLine="0"/>
        <w:jc w:val="left"/>
      </w:pPr>
      <w:r>
        <w:t>Муссоны.</w:t>
      </w:r>
    </w:p>
    <w:p w:rsidR="001B2487" w:rsidRDefault="004D6112">
      <w:pPr>
        <w:pStyle w:val="a5"/>
        <w:spacing w:before="140"/>
        <w:ind w:right="844"/>
      </w:pPr>
      <w:r>
        <w:t>Вода  в   атмосфере.   Влажность   воздуха.   Образование   облаков.   Облакаи их виды. Туман. Образование и выпадение атмосферных осадков. Виды атмосферныхосадков.</w:t>
      </w:r>
    </w:p>
    <w:p w:rsidR="001B2487" w:rsidRDefault="004D6112">
      <w:pPr>
        <w:pStyle w:val="a5"/>
        <w:ind w:right="847"/>
      </w:pPr>
      <w:r>
        <w:t>Погода    и     её     показатели.     Причины     изменения     погоды.     Климати   климатообразующие   факторы.   Зависимость   климата   от   географической   широтыи высотыместностинад уровнемморя.</w:t>
      </w:r>
    </w:p>
    <w:p w:rsidR="001B2487" w:rsidRDefault="004D6112">
      <w:pPr>
        <w:pStyle w:val="a5"/>
        <w:tabs>
          <w:tab w:val="left" w:pos="2875"/>
          <w:tab w:val="left" w:pos="6000"/>
          <w:tab w:val="left" w:pos="8830"/>
        </w:tabs>
        <w:ind w:right="844"/>
      </w:pPr>
      <w:r>
        <w:t>Человек и атмосфера. Взаимовлияние человека и атмосферы. Адаптация человека кклиматическим условиям. Профессия метеоролог. Основные метеорологические данные испособы</w:t>
      </w:r>
      <w:r>
        <w:tab/>
        <w:t>отображения</w:t>
      </w:r>
      <w:r>
        <w:tab/>
        <w:t>состояния</w:t>
      </w:r>
      <w:r>
        <w:tab/>
      </w:r>
      <w:r>
        <w:rPr>
          <w:spacing w:val="-1"/>
        </w:rPr>
        <w:t>погоды</w:t>
      </w:r>
      <w:r>
        <w:t>на метеорологической карте. Стихийные явления в атмосфере. Современные измененияклимата.Способыизученияинаблюдениязаглобальнымклиматом.Профессияклиматолог.ДистанционныеметодывисследованиивлияниячеловеканавоздушнуюоболочкуЗемли.</w:t>
      </w:r>
    </w:p>
    <w:p w:rsidR="001B2487" w:rsidRDefault="004D6112">
      <w:pPr>
        <w:pStyle w:val="a5"/>
        <w:ind w:right="846"/>
      </w:pPr>
      <w:r>
        <w:t>Практические работы: «Представление результатов наблюдения за погодой своейместности»,«Анализграфиковсуточногоходатемпературывоздуха</w:t>
      </w:r>
    </w:p>
    <w:p w:rsidR="001B2487" w:rsidRDefault="004D6112">
      <w:pPr>
        <w:pStyle w:val="a5"/>
        <w:spacing w:before="90"/>
        <w:ind w:right="849" w:firstLine="0"/>
      </w:pPr>
      <w:r>
        <w:t>иотносительнойвлажностисцельюустановлениязависимостимеждуданнымиэлементами погоды».</w:t>
      </w:r>
    </w:p>
    <w:p w:rsidR="001B2487" w:rsidRDefault="004D6112">
      <w:pPr>
        <w:pStyle w:val="af1"/>
        <w:numPr>
          <w:ilvl w:val="3"/>
          <w:numId w:val="69"/>
        </w:numPr>
        <w:tabs>
          <w:tab w:val="left" w:pos="1950"/>
        </w:tabs>
        <w:ind w:hanging="1021"/>
        <w:jc w:val="both"/>
        <w:rPr>
          <w:sz w:val="24"/>
          <w:szCs w:val="24"/>
        </w:rPr>
      </w:pPr>
      <w:r>
        <w:rPr>
          <w:sz w:val="24"/>
          <w:szCs w:val="24"/>
        </w:rPr>
        <w:t>Биосфера‒ оболочкажизни.</w:t>
      </w:r>
    </w:p>
    <w:p w:rsidR="001B2487" w:rsidRDefault="004D6112">
      <w:pPr>
        <w:pStyle w:val="a5"/>
        <w:spacing w:before="139"/>
        <w:ind w:right="845"/>
      </w:pPr>
      <w:r>
        <w:t>Биосфера‒  оболочка  жизни.  Границы  биосферы.  Профессии  биогеографи  геоэколог.    Растительный    и    животный    мир    Земли.    Разнообразие    животногои    растительного    мира.    Приспособление    живых    организмов    к    среде    обитанияв разных природных зонах. Жизнь в Океане. Изменение животного и растительного мираОкеанасглубинойигеографическойширотой.</w:t>
      </w:r>
    </w:p>
    <w:p w:rsidR="001B2487" w:rsidRDefault="004D6112">
      <w:pPr>
        <w:pStyle w:val="a5"/>
        <w:spacing w:before="1"/>
        <w:ind w:left="929" w:right="2946" w:firstLine="0"/>
        <w:jc w:val="left"/>
      </w:pPr>
      <w:r>
        <w:t xml:space="preserve">Человек как часть биосферы. Распространение людей на </w:t>
      </w:r>
      <w:r>
        <w:rPr>
          <w:position w:val="1"/>
        </w:rPr>
        <w:t>Земле.</w:t>
      </w:r>
      <w:r>
        <w:t>Исследованияиэкологическиепроблемы.</w:t>
      </w:r>
    </w:p>
    <w:p w:rsidR="001B2487" w:rsidRDefault="004D6112">
      <w:pPr>
        <w:pStyle w:val="a5"/>
        <w:ind w:left="929" w:firstLine="0"/>
        <w:jc w:val="left"/>
      </w:pPr>
      <w:r>
        <w:t>Практическаяработа«Характеристикарастительностиучасткаместностисвоего</w:t>
      </w:r>
    </w:p>
    <w:p w:rsidR="001B2487" w:rsidRDefault="001B2487">
      <w:pPr>
        <w:rPr>
          <w:sz w:val="24"/>
          <w:szCs w:val="24"/>
        </w:rPr>
        <w:sectPr w:rsidR="001B2487">
          <w:pgSz w:w="11910" w:h="16840"/>
          <w:pgMar w:top="940" w:right="0" w:bottom="280" w:left="1480" w:header="750" w:footer="0" w:gutter="0"/>
          <w:cols w:space="720"/>
        </w:sectPr>
      </w:pPr>
    </w:p>
    <w:p w:rsidR="001B2487" w:rsidRDefault="004D6112">
      <w:pPr>
        <w:pStyle w:val="a5"/>
        <w:spacing w:before="139"/>
        <w:ind w:firstLine="0"/>
        <w:jc w:val="left"/>
      </w:pPr>
      <w:r>
        <w:lastRenderedPageBreak/>
        <w:t>края».</w:t>
      </w:r>
    </w:p>
    <w:p w:rsidR="001B2487" w:rsidRDefault="004D6112">
      <w:pPr>
        <w:pStyle w:val="a5"/>
        <w:ind w:left="0" w:firstLine="0"/>
        <w:jc w:val="left"/>
      </w:pPr>
      <w:r>
        <w:br w:type="column"/>
      </w:r>
    </w:p>
    <w:p w:rsidR="001B2487" w:rsidRDefault="004D6112">
      <w:pPr>
        <w:pStyle w:val="a5"/>
        <w:ind w:left="34" w:firstLine="0"/>
        <w:jc w:val="left"/>
      </w:pPr>
      <w:r>
        <w:t>Заключение.</w:t>
      </w:r>
    </w:p>
    <w:p w:rsidR="001B2487" w:rsidRDefault="004D6112">
      <w:pPr>
        <w:pStyle w:val="af1"/>
        <w:numPr>
          <w:ilvl w:val="3"/>
          <w:numId w:val="69"/>
        </w:numPr>
        <w:tabs>
          <w:tab w:val="left" w:pos="1055"/>
        </w:tabs>
        <w:spacing w:before="139"/>
        <w:ind w:left="1054" w:hanging="1021"/>
        <w:jc w:val="left"/>
        <w:rPr>
          <w:sz w:val="24"/>
          <w:szCs w:val="24"/>
        </w:rPr>
      </w:pPr>
      <w:r>
        <w:rPr>
          <w:sz w:val="24"/>
          <w:szCs w:val="24"/>
        </w:rPr>
        <w:t>Природно-территориальныекомплексы.</w:t>
      </w:r>
    </w:p>
    <w:p w:rsidR="001B2487" w:rsidRDefault="004D6112">
      <w:pPr>
        <w:pStyle w:val="a5"/>
        <w:spacing w:before="137"/>
        <w:ind w:left="34" w:firstLine="0"/>
        <w:jc w:val="left"/>
      </w:pPr>
      <w:r>
        <w:t>Взаимосвязьоболочек  Земли.  Понятие  о  природном  комплексе.  Природно-</w:t>
      </w:r>
    </w:p>
    <w:p w:rsidR="001B2487" w:rsidRDefault="001B2487">
      <w:pPr>
        <w:rPr>
          <w:sz w:val="24"/>
          <w:szCs w:val="24"/>
        </w:rPr>
        <w:sectPr w:rsidR="001B2487">
          <w:type w:val="continuous"/>
          <w:pgSz w:w="11910" w:h="16840"/>
          <w:pgMar w:top="1040" w:right="0" w:bottom="280" w:left="1480" w:header="720" w:footer="720" w:gutter="0"/>
          <w:cols w:num="2" w:space="720" w:equalWidth="0">
            <w:col w:w="856" w:space="40"/>
            <w:col w:w="9534"/>
          </w:cols>
        </w:sectPr>
      </w:pPr>
    </w:p>
    <w:p w:rsidR="001B2487" w:rsidRDefault="004D6112">
      <w:pPr>
        <w:pStyle w:val="a5"/>
        <w:spacing w:before="139"/>
        <w:ind w:right="844" w:firstLine="0"/>
      </w:pPr>
      <w:r>
        <w:lastRenderedPageBreak/>
        <w:t>территориальныйкомплекс.Глобальные,региональныеилокальныеприродныекомплексы.     Природные     комплексы     своей     местности.     Круговороты     веществна Земле. Почва, её строение и состав. Образование почвы и плодородие почв. Охранапочв.</w:t>
      </w:r>
    </w:p>
    <w:p w:rsidR="001B2487" w:rsidRDefault="004D6112">
      <w:pPr>
        <w:pStyle w:val="a5"/>
        <w:spacing w:before="1"/>
        <w:ind w:left="929" w:firstLine="0"/>
        <w:jc w:val="left"/>
      </w:pPr>
      <w:r>
        <w:t>Природнаясреда.Охранаприроды.Природныеособоохраняемыетерритории.</w:t>
      </w:r>
    </w:p>
    <w:p w:rsidR="001B2487" w:rsidRDefault="004D6112">
      <w:pPr>
        <w:pStyle w:val="a5"/>
        <w:spacing w:before="136"/>
        <w:ind w:firstLine="0"/>
        <w:jc w:val="left"/>
      </w:pPr>
      <w:r>
        <w:t>ВсемирноенаследиеЮНЕСКО.</w:t>
      </w:r>
    </w:p>
    <w:p w:rsidR="001B2487" w:rsidRDefault="004D6112">
      <w:pPr>
        <w:pStyle w:val="a5"/>
        <w:spacing w:before="140"/>
        <w:ind w:right="936"/>
        <w:jc w:val="left"/>
      </w:pPr>
      <w:r>
        <w:t>Практическаяработа(выполняетсянаместности)«Характеристикалокальногоприродного комплексапо плану».</w:t>
      </w:r>
    </w:p>
    <w:p w:rsidR="001B2487" w:rsidRDefault="004D6112">
      <w:pPr>
        <w:pStyle w:val="af1"/>
        <w:numPr>
          <w:ilvl w:val="1"/>
          <w:numId w:val="69"/>
        </w:numPr>
        <w:tabs>
          <w:tab w:val="left" w:pos="1590"/>
        </w:tabs>
        <w:ind w:hanging="661"/>
        <w:rPr>
          <w:sz w:val="24"/>
          <w:szCs w:val="24"/>
        </w:rPr>
      </w:pPr>
      <w:r>
        <w:rPr>
          <w:sz w:val="24"/>
          <w:szCs w:val="24"/>
        </w:rPr>
        <w:t>Содержаниеобучениягеографии в7классе.</w:t>
      </w:r>
    </w:p>
    <w:p w:rsidR="001B2487" w:rsidRDefault="004D6112">
      <w:pPr>
        <w:pStyle w:val="af1"/>
        <w:numPr>
          <w:ilvl w:val="2"/>
          <w:numId w:val="69"/>
        </w:numPr>
        <w:tabs>
          <w:tab w:val="left" w:pos="1770"/>
        </w:tabs>
        <w:spacing w:before="136"/>
        <w:ind w:left="1769" w:hanging="841"/>
        <w:rPr>
          <w:sz w:val="24"/>
          <w:szCs w:val="24"/>
        </w:rPr>
      </w:pPr>
      <w:r>
        <w:rPr>
          <w:sz w:val="24"/>
          <w:szCs w:val="24"/>
        </w:rPr>
        <w:t>ГлавныезакономерностиприродыЗемли.</w:t>
      </w:r>
    </w:p>
    <w:p w:rsidR="001B2487" w:rsidRDefault="004D6112">
      <w:pPr>
        <w:pStyle w:val="af1"/>
        <w:numPr>
          <w:ilvl w:val="3"/>
          <w:numId w:val="69"/>
        </w:numPr>
        <w:tabs>
          <w:tab w:val="left" w:pos="1950"/>
        </w:tabs>
        <w:spacing w:before="140"/>
        <w:ind w:hanging="1021"/>
        <w:jc w:val="both"/>
        <w:rPr>
          <w:sz w:val="24"/>
          <w:szCs w:val="24"/>
        </w:rPr>
      </w:pPr>
      <w:r>
        <w:rPr>
          <w:sz w:val="24"/>
          <w:szCs w:val="24"/>
        </w:rPr>
        <w:t>Географическаяоболочка.</w:t>
      </w:r>
    </w:p>
    <w:p w:rsidR="001B2487" w:rsidRDefault="004D6112">
      <w:pPr>
        <w:pStyle w:val="a5"/>
        <w:spacing w:before="136"/>
        <w:ind w:right="845"/>
      </w:pPr>
      <w:r>
        <w:t>Географическаяоболочка:особенностистроенияисвойства.Целостность,зональность, ритмичность ‒ и их географические следствия. Географическая зональность(природныезоны)ивысотнаяпоясность.СовременныеисследованияпосохранениюважнейшихбиотоповЗемли.</w:t>
      </w:r>
    </w:p>
    <w:p w:rsidR="001B2487" w:rsidRDefault="004D6112">
      <w:pPr>
        <w:pStyle w:val="a5"/>
        <w:spacing w:before="1"/>
        <w:ind w:right="846"/>
      </w:pPr>
      <w:r>
        <w:t>Практическая    работа  «Выявление    проявления      широтной      зональностипокартамприродных зон».</w:t>
      </w:r>
    </w:p>
    <w:p w:rsidR="001B2487" w:rsidRDefault="004D6112">
      <w:pPr>
        <w:pStyle w:val="af1"/>
        <w:numPr>
          <w:ilvl w:val="3"/>
          <w:numId w:val="69"/>
        </w:numPr>
        <w:tabs>
          <w:tab w:val="left" w:pos="1950"/>
        </w:tabs>
        <w:ind w:hanging="1021"/>
        <w:jc w:val="both"/>
        <w:rPr>
          <w:sz w:val="24"/>
          <w:szCs w:val="24"/>
        </w:rPr>
      </w:pPr>
      <w:r>
        <w:rPr>
          <w:sz w:val="24"/>
          <w:szCs w:val="24"/>
        </w:rPr>
        <w:t>Литосфераи рельефЗемли.</w:t>
      </w:r>
    </w:p>
    <w:p w:rsidR="001B2487" w:rsidRDefault="004D6112">
      <w:pPr>
        <w:pStyle w:val="a5"/>
        <w:spacing w:before="139"/>
        <w:ind w:right="844"/>
      </w:pPr>
      <w:r>
        <w:t>ИсторияЗемликакпланеты.Литосферныеплитыиихдвижение.Материки,океаны и части света. Сейсмические пояса Земли. Формирование современного рельефаЗемли.Внешниеи внутренниепроцессырельефообразования.Полезныеископаемые.</w:t>
      </w:r>
    </w:p>
    <w:p w:rsidR="001B2487" w:rsidRDefault="001B2487">
      <w:pPr>
        <w:pStyle w:val="a5"/>
        <w:spacing w:before="5"/>
        <w:ind w:left="0" w:firstLine="0"/>
        <w:jc w:val="left"/>
      </w:pPr>
    </w:p>
    <w:p w:rsidR="001B2487" w:rsidRDefault="004D6112">
      <w:pPr>
        <w:pStyle w:val="a5"/>
        <w:spacing w:before="90"/>
        <w:ind w:right="849"/>
      </w:pPr>
      <w:r>
        <w:t>Практические работы: «Анализ физической карты и карты строения земной коры сцельювыявлениязакономерностейраспространениякрупныхформрельефа»,</w:t>
      </w:r>
    </w:p>
    <w:p w:rsidR="001B2487" w:rsidRDefault="004D6112">
      <w:pPr>
        <w:pStyle w:val="a5"/>
        <w:ind w:firstLine="0"/>
        <w:jc w:val="left"/>
      </w:pPr>
      <w:r>
        <w:t>«Объяснениевулканическихили сейсмическихсобытий,окоторыхговоритсявтексте».</w:t>
      </w:r>
    </w:p>
    <w:p w:rsidR="001B2487" w:rsidRDefault="004D6112">
      <w:pPr>
        <w:pStyle w:val="af1"/>
        <w:numPr>
          <w:ilvl w:val="3"/>
          <w:numId w:val="69"/>
        </w:numPr>
        <w:tabs>
          <w:tab w:val="left" w:pos="1950"/>
        </w:tabs>
        <w:spacing w:before="139"/>
        <w:ind w:hanging="1021"/>
        <w:jc w:val="both"/>
        <w:rPr>
          <w:sz w:val="24"/>
          <w:szCs w:val="24"/>
        </w:rPr>
      </w:pPr>
      <w:r>
        <w:rPr>
          <w:sz w:val="24"/>
          <w:szCs w:val="24"/>
        </w:rPr>
        <w:t>АтмосфераиклиматыЗемли.</w:t>
      </w:r>
    </w:p>
    <w:p w:rsidR="001B2487" w:rsidRDefault="004D6112">
      <w:pPr>
        <w:pStyle w:val="a5"/>
        <w:tabs>
          <w:tab w:val="left" w:pos="2225"/>
          <w:tab w:val="left" w:pos="3641"/>
          <w:tab w:val="left" w:pos="5294"/>
          <w:tab w:val="left" w:pos="6660"/>
          <w:tab w:val="left" w:pos="8741"/>
        </w:tabs>
        <w:spacing w:before="137"/>
        <w:ind w:right="844"/>
      </w:pPr>
      <w:r>
        <w:t>Закономерностираспределениятемпературывоздуха.Закономерностираспределения атмосферных осадков. Пояса атмосферного давления на Земле. Воздушныемассы, их типы. Преобладающие ветры ‒ тропические (экваториальные) муссоны, пассатытропических</w:t>
      </w:r>
      <w:r>
        <w:tab/>
        <w:t>широт,</w:t>
      </w:r>
      <w:r>
        <w:tab/>
        <w:t>западные</w:t>
      </w:r>
      <w:r>
        <w:tab/>
        <w:t>ветры.</w:t>
      </w:r>
      <w:r>
        <w:tab/>
        <w:t>Разнообразие</w:t>
      </w:r>
      <w:r>
        <w:tab/>
        <w:t>климатанаЗемле.Климатообразующиефакторы:географическоеположение,океаническиетечения,       особенности       циркуляции       атмосферы       (типы       воздушных       масси          преобладающие          ветры),          характер          подстилающей          поверхностии рельефа территории. Характеристика основных и переходных климатических поясовЗемли.Влияниеклиматическихусловийнажизньлюдей.Влияниесовременнойхозяйственной деятельности людей на климат Земли. Глобальные изменения климата иразличные точки зрения на их причины. Карты климатических поясов, климатическиекарты,картыатмосферныхосадковпосезонамгода.Климатограммакакграфическаяформаотражения климатических особенностейтерритории.</w:t>
      </w:r>
    </w:p>
    <w:p w:rsidR="001B2487" w:rsidRDefault="004D6112">
      <w:pPr>
        <w:pStyle w:val="a5"/>
        <w:spacing w:before="2"/>
        <w:ind w:right="846"/>
      </w:pPr>
      <w:r>
        <w:t>Практическая работа «Описание климата территории по климатической карте иклиматограмме».</w:t>
      </w:r>
    </w:p>
    <w:p w:rsidR="001B2487" w:rsidRDefault="004D6112">
      <w:pPr>
        <w:pStyle w:val="af1"/>
        <w:numPr>
          <w:ilvl w:val="3"/>
          <w:numId w:val="69"/>
        </w:numPr>
        <w:tabs>
          <w:tab w:val="left" w:pos="1950"/>
        </w:tabs>
        <w:ind w:hanging="1021"/>
        <w:jc w:val="both"/>
        <w:rPr>
          <w:sz w:val="24"/>
          <w:szCs w:val="24"/>
        </w:rPr>
      </w:pPr>
      <w:r>
        <w:rPr>
          <w:sz w:val="24"/>
          <w:szCs w:val="24"/>
        </w:rPr>
        <w:t>Мировойокеан‒основнаячастьгидросферы.</w:t>
      </w:r>
    </w:p>
    <w:p w:rsidR="001B2487" w:rsidRDefault="004D6112">
      <w:pPr>
        <w:pStyle w:val="a5"/>
        <w:tabs>
          <w:tab w:val="left" w:pos="2559"/>
          <w:tab w:val="left" w:pos="4495"/>
          <w:tab w:val="left" w:pos="5868"/>
          <w:tab w:val="left" w:pos="7925"/>
        </w:tabs>
        <w:spacing w:before="136"/>
        <w:ind w:right="845"/>
      </w:pPr>
      <w:r>
        <w:t>Мировойокеаниегочасти.Тихий,Атлантический,ИндийскийиСеверныйЛедовитый океаны. Южный океан и проблема выделения его как самостоятельной частиМировогоокеана.Тёплыеихолодныеокеаническиетечения.Системаокеаническихтечений.       Влияние       тёплых       и        холодных        океанических        теченийнаклимат.СолёностьповерхностныхводМировогоокеана,еёизмерение.КартасолёностиповерхностныхводМировогоокеана.Географическиезакономерностиизменения солёности ‒ зависимость от соотношения количества атмосферных осадков ииспарения,опресняющеговлиянияречныхводиводледников.ОбразованиельдоввМировомо</w:t>
      </w:r>
      <w:r>
        <w:lastRenderedPageBreak/>
        <w:t>кеане.ИзмененияледовитостииуровняМировогоокеана,ихпричиныиследствия.</w:t>
      </w:r>
      <w:r>
        <w:tab/>
        <w:t>Жизнь</w:t>
      </w:r>
      <w:r>
        <w:tab/>
        <w:t>в</w:t>
      </w:r>
      <w:r>
        <w:tab/>
        <w:t>Океане,</w:t>
      </w:r>
      <w:r>
        <w:tab/>
      </w:r>
      <w:r>
        <w:rPr>
          <w:spacing w:val="-1"/>
        </w:rPr>
        <w:t>закономерности</w:t>
      </w:r>
      <w:r>
        <w:t>её пространственного распространения. Основные районы рыболовства. ЭкологическиепроблемыМирового океана.</w:t>
      </w:r>
    </w:p>
    <w:p w:rsidR="001B2487" w:rsidRDefault="004D6112">
      <w:pPr>
        <w:pStyle w:val="a5"/>
        <w:spacing w:before="1"/>
        <w:ind w:right="845"/>
      </w:pPr>
      <w:r>
        <w:t>Практическиеработы:«Выявлениезакономерностейизменениясолёностиповерхностных вод Мирового океана и распространения тёплых и холодных течений узападныхивосточныхпобережийматериков»,«Сравнениедвухокеановпопланусиспользованиемнесколькихисточниковгеографическойинформации».</w:t>
      </w:r>
    </w:p>
    <w:p w:rsidR="001B2487" w:rsidRDefault="004D6112">
      <w:pPr>
        <w:pStyle w:val="af1"/>
        <w:numPr>
          <w:ilvl w:val="2"/>
          <w:numId w:val="69"/>
        </w:numPr>
        <w:tabs>
          <w:tab w:val="left" w:pos="1770"/>
        </w:tabs>
        <w:spacing w:before="90"/>
        <w:ind w:left="1769" w:hanging="841"/>
        <w:rPr>
          <w:sz w:val="24"/>
          <w:szCs w:val="24"/>
        </w:rPr>
      </w:pPr>
      <w:r>
        <w:rPr>
          <w:sz w:val="24"/>
          <w:szCs w:val="24"/>
        </w:rPr>
        <w:t>ЧеловечествонаЗемле.</w:t>
      </w:r>
    </w:p>
    <w:p w:rsidR="001B2487" w:rsidRDefault="004D6112">
      <w:pPr>
        <w:pStyle w:val="af1"/>
        <w:numPr>
          <w:ilvl w:val="3"/>
          <w:numId w:val="69"/>
        </w:numPr>
        <w:tabs>
          <w:tab w:val="left" w:pos="1950"/>
        </w:tabs>
        <w:spacing w:before="139"/>
        <w:ind w:hanging="1021"/>
        <w:jc w:val="both"/>
        <w:rPr>
          <w:sz w:val="24"/>
          <w:szCs w:val="24"/>
        </w:rPr>
      </w:pPr>
      <w:r>
        <w:rPr>
          <w:sz w:val="24"/>
          <w:szCs w:val="24"/>
        </w:rPr>
        <w:t>Численностьнаселения.</w:t>
      </w:r>
    </w:p>
    <w:p w:rsidR="001B2487" w:rsidRDefault="004D6112">
      <w:pPr>
        <w:pStyle w:val="a5"/>
        <w:spacing w:before="137"/>
        <w:ind w:right="846"/>
      </w:pPr>
      <w:r>
        <w:t>Заселение Земли человеком. Современная численность населения мира. Изменениечисленностинаселениявовремени.Методыопределениячисленностинаселения,переписи населения. Факторы, влияющие на рост численности населения. Размещение иплотностьнаселения.</w:t>
      </w:r>
    </w:p>
    <w:p w:rsidR="001B2487" w:rsidRDefault="004D6112">
      <w:pPr>
        <w:pStyle w:val="a5"/>
        <w:ind w:right="845"/>
      </w:pPr>
      <w:r>
        <w:t>Практическиеработы:«Определение,сравнениетемповизменениячисленностинаселения отдельных регионов мира по статистическим материалам», «Определение исравнениеразличийвчисленности,плотностинаселенияотдельныхстранпоразнымисточникам».</w:t>
      </w:r>
    </w:p>
    <w:p w:rsidR="001B2487" w:rsidRDefault="004D6112">
      <w:pPr>
        <w:pStyle w:val="af1"/>
        <w:numPr>
          <w:ilvl w:val="3"/>
          <w:numId w:val="69"/>
        </w:numPr>
        <w:tabs>
          <w:tab w:val="left" w:pos="1950"/>
        </w:tabs>
        <w:ind w:hanging="1021"/>
        <w:jc w:val="both"/>
        <w:rPr>
          <w:sz w:val="24"/>
          <w:szCs w:val="24"/>
        </w:rPr>
      </w:pPr>
      <w:r>
        <w:rPr>
          <w:sz w:val="24"/>
          <w:szCs w:val="24"/>
        </w:rPr>
        <w:t>Страныи народымира.</w:t>
      </w:r>
    </w:p>
    <w:p w:rsidR="001B2487" w:rsidRDefault="004D6112">
      <w:pPr>
        <w:pStyle w:val="a5"/>
        <w:spacing w:before="139"/>
        <w:ind w:right="844"/>
      </w:pPr>
      <w:r>
        <w:t>Народыирелигиимира.Этническийсоставнаселениямира.Языковаяклассификация народовмира.Мировыеинациональныерелигии. Географиямировыхрелигий.Хозяйственнаядеятельностьлюдей,основныееёвиды:сельскоехозяйство,промышленность,сферауслуг.Ихвлияниенаприродныекомплексы.Комплексныекарты.Городаисельскиепоселения.Культурно-историческиерегионымира.Многообразие         стран,         их         основные         типы.         Профессия         менеджервсферетуризма, экскурсовод.</w:t>
      </w:r>
    </w:p>
    <w:p w:rsidR="001B2487" w:rsidRDefault="004D6112">
      <w:pPr>
        <w:pStyle w:val="a5"/>
        <w:ind w:right="849"/>
      </w:pPr>
      <w:r>
        <w:t>Практическая    работа  «Сравнение      занятости      населения      двух      странпокомплекснымкартам».</w:t>
      </w:r>
    </w:p>
    <w:p w:rsidR="001B2487" w:rsidRDefault="004D6112">
      <w:pPr>
        <w:pStyle w:val="af1"/>
        <w:numPr>
          <w:ilvl w:val="2"/>
          <w:numId w:val="69"/>
        </w:numPr>
        <w:tabs>
          <w:tab w:val="left" w:pos="1770"/>
        </w:tabs>
        <w:ind w:left="1769" w:hanging="841"/>
        <w:rPr>
          <w:sz w:val="24"/>
          <w:szCs w:val="24"/>
        </w:rPr>
      </w:pPr>
      <w:r>
        <w:rPr>
          <w:sz w:val="24"/>
          <w:szCs w:val="24"/>
        </w:rPr>
        <w:t>Материкиистраны.</w:t>
      </w:r>
    </w:p>
    <w:p w:rsidR="001B2487" w:rsidRDefault="004D6112">
      <w:pPr>
        <w:pStyle w:val="af1"/>
        <w:numPr>
          <w:ilvl w:val="3"/>
          <w:numId w:val="69"/>
        </w:numPr>
        <w:tabs>
          <w:tab w:val="left" w:pos="1950"/>
        </w:tabs>
        <w:spacing w:before="139"/>
        <w:ind w:hanging="1021"/>
        <w:jc w:val="both"/>
        <w:rPr>
          <w:sz w:val="24"/>
          <w:szCs w:val="24"/>
        </w:rPr>
      </w:pPr>
      <w:r>
        <w:rPr>
          <w:sz w:val="24"/>
          <w:szCs w:val="24"/>
        </w:rPr>
        <w:t>Южныематерики.</w:t>
      </w:r>
    </w:p>
    <w:p w:rsidR="001B2487" w:rsidRDefault="004D6112">
      <w:pPr>
        <w:pStyle w:val="a5"/>
        <w:tabs>
          <w:tab w:val="left" w:pos="2417"/>
          <w:tab w:val="left" w:pos="2501"/>
          <w:tab w:val="left" w:pos="3814"/>
          <w:tab w:val="left" w:pos="4318"/>
          <w:tab w:val="left" w:pos="5984"/>
          <w:tab w:val="left" w:pos="6356"/>
          <w:tab w:val="left" w:pos="7227"/>
          <w:tab w:val="left" w:pos="8638"/>
          <w:tab w:val="left" w:pos="8744"/>
        </w:tabs>
        <w:spacing w:before="136"/>
        <w:ind w:right="843"/>
      </w:pPr>
      <w:r>
        <w:t>Африка. Австралия и Океания. Южная Америка. Антарктида. История открытия.Географическое</w:t>
      </w:r>
      <w:r>
        <w:tab/>
      </w:r>
      <w:r>
        <w:tab/>
        <w:t>положение.</w:t>
      </w:r>
      <w:r>
        <w:tab/>
      </w:r>
      <w:r>
        <w:tab/>
        <w:t>Основные</w:t>
      </w:r>
      <w:r>
        <w:tab/>
        <w:t>черты</w:t>
      </w:r>
      <w:r>
        <w:tab/>
        <w:t>рельефа,</w:t>
      </w:r>
      <w:r>
        <w:tab/>
      </w:r>
      <w:r>
        <w:tab/>
        <w:t>климатаивнутреннихводиопределяющиеихфакторы.Зональныеиазональныеприродныекомплексы.      Население.      Политическая      карта.      Крупнейшие      по      территорииичисленностинаселениястраны.Изменениеприродыподвлияниемхозяйственнойдеятельности человека. Антарктида ‒ уникальный материк на Земле. Освоение человекомАнтарктиды.</w:t>
      </w:r>
      <w:r>
        <w:tab/>
        <w:t>Цели</w:t>
      </w:r>
      <w:r>
        <w:tab/>
        <w:t>международных</w:t>
      </w:r>
      <w:r>
        <w:tab/>
      </w:r>
      <w:r>
        <w:tab/>
        <w:t>исследований</w:t>
      </w:r>
      <w:r>
        <w:tab/>
      </w:r>
      <w:r>
        <w:rPr>
          <w:spacing w:val="-1"/>
        </w:rPr>
        <w:t>материка</w:t>
      </w:r>
      <w:r>
        <w:t>вXX‒XXIвв.СовременныеисследованиявАнтарктиде.РольРоссиивоткрытияхи исследованиях ледового континента.</w:t>
      </w:r>
    </w:p>
    <w:p w:rsidR="001B2487" w:rsidRDefault="004D6112">
      <w:pPr>
        <w:pStyle w:val="a5"/>
        <w:tabs>
          <w:tab w:val="left" w:pos="1995"/>
          <w:tab w:val="left" w:pos="3818"/>
          <w:tab w:val="left" w:pos="5544"/>
          <w:tab w:val="left" w:pos="7409"/>
          <w:tab w:val="left" w:pos="8477"/>
        </w:tabs>
        <w:ind w:right="846"/>
      </w:pPr>
      <w:r>
        <w:t>Практическиеработы:«Сравнениегеографическогоположениядвух(любых)южныхматериков»,«Объяснениегодовогоходатемпературирежимавыпаденияатмосферных осадков в экваториальном климатическом поясе», «Сравнение особенностейклимата</w:t>
      </w:r>
      <w:r>
        <w:tab/>
        <w:t>Африки,</w:t>
      </w:r>
      <w:r>
        <w:tab/>
        <w:t>Южной</w:t>
      </w:r>
      <w:r>
        <w:tab/>
        <w:t>Америки</w:t>
      </w:r>
      <w:r>
        <w:tab/>
        <w:t>и</w:t>
      </w:r>
      <w:r>
        <w:tab/>
      </w:r>
      <w:r>
        <w:rPr>
          <w:spacing w:val="-1"/>
        </w:rPr>
        <w:t>Австралии</w:t>
      </w:r>
      <w:r>
        <w:t>поплану»,«ОписаниеАвстралииилиоднойизстранАфрикиилиЮжнойАмерики</w:t>
      </w:r>
    </w:p>
    <w:p w:rsidR="001B2487" w:rsidRDefault="004D6112">
      <w:pPr>
        <w:pStyle w:val="a5"/>
        <w:spacing w:before="90"/>
        <w:ind w:right="851" w:firstLine="0"/>
      </w:pPr>
      <w:r>
        <w:t>по географическим картам», «Объяснение особенностей размещения населения Австралииили однойизстранАфрикиилиЮжнойАмерики».</w:t>
      </w:r>
    </w:p>
    <w:p w:rsidR="001B2487" w:rsidRDefault="004D6112">
      <w:pPr>
        <w:pStyle w:val="af1"/>
        <w:numPr>
          <w:ilvl w:val="3"/>
          <w:numId w:val="69"/>
        </w:numPr>
        <w:tabs>
          <w:tab w:val="left" w:pos="1950"/>
        </w:tabs>
        <w:ind w:hanging="1021"/>
        <w:jc w:val="both"/>
        <w:rPr>
          <w:sz w:val="24"/>
          <w:szCs w:val="24"/>
        </w:rPr>
      </w:pPr>
      <w:r>
        <w:rPr>
          <w:sz w:val="24"/>
          <w:szCs w:val="24"/>
        </w:rPr>
        <w:t>Северныематерики.</w:t>
      </w:r>
    </w:p>
    <w:p w:rsidR="001B2487" w:rsidRDefault="004D6112">
      <w:pPr>
        <w:pStyle w:val="a5"/>
        <w:spacing w:before="139"/>
        <w:ind w:right="845"/>
      </w:pPr>
      <w:r>
        <w:t>СевернаяАмерика.Евразия.Историяоткрытияиосвоения.Географическоеположение.</w:t>
      </w:r>
      <w:r>
        <w:lastRenderedPageBreak/>
        <w:t>Основныечертырельефа,климатаивнутреннихводиопределяющиеих факторы. Зональные и азональные природные комплексы. Население. Политическаякарта. Крупнейшие по территории и численности населения страны. Изменение природыподвлияниемхозяйственнойдеятельностичеловека.</w:t>
      </w:r>
    </w:p>
    <w:p w:rsidR="001B2487" w:rsidRDefault="004D6112">
      <w:pPr>
        <w:pStyle w:val="a5"/>
        <w:tabs>
          <w:tab w:val="left" w:pos="2470"/>
          <w:tab w:val="left" w:pos="5928"/>
          <w:tab w:val="left" w:pos="8957"/>
        </w:tabs>
        <w:ind w:right="843"/>
      </w:pPr>
      <w:r>
        <w:t>Практические работы: «Объяснение распространения зон современного вулканизмаиземлетрясенийнатерриторииСевернойАмерикииЕвразии»,«Объяснениеклиматических различий территорий, находящихся на одной географической широте, напримере умеренного климатического пояса», «Представление в виде таблицы информациио</w:t>
      </w:r>
      <w:r>
        <w:tab/>
        <w:t>компонентах</w:t>
      </w:r>
      <w:r>
        <w:tab/>
        <w:t>природы</w:t>
      </w:r>
      <w:r>
        <w:tab/>
        <w:t>однойиз природных зон на основе анализа нескольких источников информации», «Описаниеодной   из     стран     Северной     Америки     или     Евразии     в     форме     презентации(с   целью    привлечения    туристов,    создания    положительного    образа    страныидругих)».</w:t>
      </w:r>
    </w:p>
    <w:p w:rsidR="001B2487" w:rsidRDefault="004D6112">
      <w:pPr>
        <w:pStyle w:val="af1"/>
        <w:numPr>
          <w:ilvl w:val="3"/>
          <w:numId w:val="69"/>
        </w:numPr>
        <w:tabs>
          <w:tab w:val="left" w:pos="1950"/>
        </w:tabs>
        <w:spacing w:before="1"/>
        <w:ind w:hanging="1021"/>
        <w:jc w:val="both"/>
        <w:rPr>
          <w:sz w:val="24"/>
          <w:szCs w:val="24"/>
        </w:rPr>
      </w:pPr>
      <w:r>
        <w:rPr>
          <w:sz w:val="24"/>
          <w:szCs w:val="24"/>
        </w:rPr>
        <w:t>Взаимодействиеприродыи общества.</w:t>
      </w:r>
    </w:p>
    <w:p w:rsidR="001B2487" w:rsidRDefault="004D6112">
      <w:pPr>
        <w:pStyle w:val="a5"/>
        <w:spacing w:before="136"/>
        <w:ind w:right="844"/>
      </w:pPr>
      <w:r>
        <w:t>Влияниезакономерностейгеографическойоболочкинажизньидеятельностьлюдей.Особенностивзаимодействиячеловекаиприродынаразныхматериках.Необходимость      международного      сотрудничества      в      использовании      природыиеёохране.Развитиеприродоохраннойдеятельностинасовременномэтапе(Международный союз охраны природы, Международная гидрографическая организация,ЮНЕСКОидругие).</w:t>
      </w:r>
    </w:p>
    <w:p w:rsidR="001B2487" w:rsidRDefault="004D6112">
      <w:pPr>
        <w:pStyle w:val="a5"/>
        <w:spacing w:before="1"/>
        <w:ind w:right="845"/>
      </w:pPr>
      <w:r>
        <w:t>Глобальныепроблемычеловечества:экологическая,сырьевая,энергетическая,преодоления  отсталости  стран,  продовольственная    ‒    и    международные    усилияпо их преодолению. Программа ООН и цели устойчивого развития. Всемирное наследиеЮНЕСКО:природныеикультурныеобъекты.</w:t>
      </w:r>
    </w:p>
    <w:p w:rsidR="001B2487" w:rsidRDefault="004D6112">
      <w:pPr>
        <w:pStyle w:val="a5"/>
        <w:ind w:right="847"/>
      </w:pPr>
      <w:r>
        <w:t>Практическая  работа«Характеристика  изменений   компонентов   природынатерриторииодной изстранмираврезультатедеятельности человека».</w:t>
      </w:r>
    </w:p>
    <w:p w:rsidR="001B2487" w:rsidRDefault="004D6112">
      <w:pPr>
        <w:pStyle w:val="af1"/>
        <w:numPr>
          <w:ilvl w:val="1"/>
          <w:numId w:val="69"/>
        </w:numPr>
        <w:tabs>
          <w:tab w:val="left" w:pos="1590"/>
        </w:tabs>
        <w:ind w:hanging="661"/>
        <w:rPr>
          <w:sz w:val="24"/>
          <w:szCs w:val="24"/>
        </w:rPr>
      </w:pPr>
      <w:r>
        <w:rPr>
          <w:sz w:val="24"/>
          <w:szCs w:val="24"/>
        </w:rPr>
        <w:t>Содержаниеобучениягеографиив8классе.</w:t>
      </w:r>
    </w:p>
    <w:p w:rsidR="001B2487" w:rsidRDefault="004D6112">
      <w:pPr>
        <w:pStyle w:val="af1"/>
        <w:numPr>
          <w:ilvl w:val="2"/>
          <w:numId w:val="69"/>
        </w:numPr>
        <w:tabs>
          <w:tab w:val="left" w:pos="1770"/>
        </w:tabs>
        <w:spacing w:before="137"/>
        <w:ind w:left="1769" w:hanging="841"/>
        <w:rPr>
          <w:sz w:val="24"/>
          <w:szCs w:val="24"/>
        </w:rPr>
      </w:pPr>
      <w:r>
        <w:rPr>
          <w:sz w:val="24"/>
          <w:szCs w:val="24"/>
        </w:rPr>
        <w:t>ГеографическоепространствоРоссии.</w:t>
      </w:r>
    </w:p>
    <w:p w:rsidR="001B2487" w:rsidRDefault="004D6112">
      <w:pPr>
        <w:pStyle w:val="af1"/>
        <w:numPr>
          <w:ilvl w:val="3"/>
          <w:numId w:val="69"/>
        </w:numPr>
        <w:tabs>
          <w:tab w:val="left" w:pos="1950"/>
        </w:tabs>
        <w:spacing w:before="139"/>
        <w:ind w:hanging="1021"/>
        <w:jc w:val="both"/>
        <w:rPr>
          <w:sz w:val="24"/>
          <w:szCs w:val="24"/>
        </w:rPr>
      </w:pPr>
      <w:r>
        <w:rPr>
          <w:sz w:val="24"/>
          <w:szCs w:val="24"/>
        </w:rPr>
        <w:t>Историяформирования и освоения территорииРоссии.</w:t>
      </w:r>
    </w:p>
    <w:p w:rsidR="001B2487" w:rsidRDefault="004D6112">
      <w:pPr>
        <w:pStyle w:val="a5"/>
        <w:spacing w:before="137"/>
        <w:ind w:right="845"/>
      </w:pPr>
      <w:r>
        <w:t>ИсторияосвоенияизаселениятерриториисовременнойРоссиивXI‒XVIвв.РасширениетерриторииРоссиивXVI‒XIXвв.Русскиепервопроходцы.ИзменениявнешнихграницРоссиивХХв. ВоссоединениеКрымасРоссией.</w:t>
      </w:r>
    </w:p>
    <w:p w:rsidR="001B2487" w:rsidRDefault="004D6112">
      <w:pPr>
        <w:pStyle w:val="a5"/>
        <w:spacing w:before="90"/>
        <w:ind w:right="848"/>
      </w:pPr>
      <w:r>
        <w:t>Практическаяработа«Представлениеввидетаблицысведенийобизмененииграниц России наразныхисторическихэтапахнаосновеанализагеографическихкарт».</w:t>
      </w:r>
    </w:p>
    <w:p w:rsidR="001B2487" w:rsidRDefault="004D6112">
      <w:pPr>
        <w:pStyle w:val="af1"/>
        <w:numPr>
          <w:ilvl w:val="3"/>
          <w:numId w:val="69"/>
        </w:numPr>
        <w:tabs>
          <w:tab w:val="left" w:pos="1950"/>
        </w:tabs>
        <w:ind w:hanging="1021"/>
        <w:jc w:val="both"/>
        <w:rPr>
          <w:sz w:val="24"/>
          <w:szCs w:val="24"/>
        </w:rPr>
      </w:pPr>
      <w:r>
        <w:rPr>
          <w:sz w:val="24"/>
          <w:szCs w:val="24"/>
        </w:rPr>
        <w:t>Географическоеположениеи границыРоссии.</w:t>
      </w:r>
    </w:p>
    <w:p w:rsidR="001B2487" w:rsidRDefault="004D6112">
      <w:pPr>
        <w:pStyle w:val="a5"/>
        <w:spacing w:before="139"/>
        <w:ind w:right="844"/>
      </w:pPr>
      <w:r>
        <w:t>ГосударственнаятерриторияРоссии.Территориальныеводы.ГосударственнаяграницаРоссии.Морскиеисухопутныеграницы,воздушноепространство,континентальный шельф и исключительная экономическая зона Российской Федерации.Географическое положение России. Виды географического положения. Страны ‒ соседиРоссии.Ближнееидальнеезарубежье. Моря, омывающиетерриториюРоссии.</w:t>
      </w:r>
    </w:p>
    <w:p w:rsidR="001B2487" w:rsidRDefault="004D6112">
      <w:pPr>
        <w:pStyle w:val="af1"/>
        <w:numPr>
          <w:ilvl w:val="3"/>
          <w:numId w:val="69"/>
        </w:numPr>
        <w:tabs>
          <w:tab w:val="left" w:pos="1950"/>
        </w:tabs>
        <w:ind w:hanging="1021"/>
        <w:jc w:val="both"/>
        <w:rPr>
          <w:sz w:val="24"/>
          <w:szCs w:val="24"/>
        </w:rPr>
      </w:pPr>
      <w:r>
        <w:rPr>
          <w:sz w:val="24"/>
          <w:szCs w:val="24"/>
        </w:rPr>
        <w:t>Времянатерритории России.</w:t>
      </w:r>
    </w:p>
    <w:p w:rsidR="001B2487" w:rsidRDefault="004D6112">
      <w:pPr>
        <w:pStyle w:val="a5"/>
        <w:spacing w:before="139"/>
        <w:ind w:right="846"/>
      </w:pPr>
      <w:r>
        <w:t>Россия на карте часовых поясов мира. Карта часовых зон России. Местное, поясноеи зональноевремя: роль вхозяйствеи жизнилюдей.</w:t>
      </w:r>
    </w:p>
    <w:p w:rsidR="001B2487" w:rsidRDefault="004D6112">
      <w:pPr>
        <w:pStyle w:val="a5"/>
        <w:ind w:right="847"/>
      </w:pPr>
      <w:r>
        <w:t>Практическаяработа«ОпределениеразличиявовременидляразныхгородовРоссиипокартечасовых зон».</w:t>
      </w:r>
    </w:p>
    <w:p w:rsidR="001B2487" w:rsidRDefault="004D6112">
      <w:pPr>
        <w:pStyle w:val="af1"/>
        <w:numPr>
          <w:ilvl w:val="3"/>
          <w:numId w:val="69"/>
        </w:numPr>
        <w:tabs>
          <w:tab w:val="left" w:pos="1950"/>
        </w:tabs>
        <w:ind w:left="221" w:right="846" w:firstLine="708"/>
        <w:jc w:val="both"/>
        <w:rPr>
          <w:sz w:val="24"/>
          <w:szCs w:val="24"/>
        </w:rPr>
      </w:pPr>
      <w:r>
        <w:rPr>
          <w:sz w:val="24"/>
          <w:szCs w:val="24"/>
        </w:rPr>
        <w:t>Административно-территориальноеустройствоРоссии.Районированиетерритории.</w:t>
      </w:r>
    </w:p>
    <w:p w:rsidR="001B2487" w:rsidRDefault="004D6112">
      <w:pPr>
        <w:pStyle w:val="a5"/>
        <w:ind w:right="844"/>
      </w:pPr>
      <w:r>
        <w:t xml:space="preserve">Федеративное    устройство    России.    Субъекты      Российской      Федерации,ихравноправиеиразнообразие.ОсновныевидысубъектовРоссийскойФедерации.Федеральные  округа.   Районирование   как   метод   географических   исследованийи территориального управления. Виды районирования территории. Макрорегионы России:Западный(Европейскаячасть)иВосточный(Азиатскаячасть);ихграницыисостав.Крупные       географические       районы       России:       Европейский       Север       Россиии </w:t>
      </w:r>
      <w:r>
        <w:lastRenderedPageBreak/>
        <w:t>Северо-Запад России, Центральная Россия, Поволжье, Юг Европейской части России,Урал,Сибирь иДальнийВосток.</w:t>
      </w:r>
    </w:p>
    <w:p w:rsidR="001B2487" w:rsidRDefault="004D6112">
      <w:pPr>
        <w:pStyle w:val="a5"/>
        <w:spacing w:before="1"/>
        <w:ind w:right="845"/>
      </w:pPr>
      <w:r>
        <w:t>Практическаяработа.«Обозначениенаконтурнойкартеисравнениеграницфедеральныхокруговимакрорегионовсцельювыявлениясоставаиособенностейгеографическогоположения».</w:t>
      </w:r>
    </w:p>
    <w:p w:rsidR="001B2487" w:rsidRDefault="004D6112">
      <w:pPr>
        <w:pStyle w:val="af1"/>
        <w:numPr>
          <w:ilvl w:val="2"/>
          <w:numId w:val="69"/>
        </w:numPr>
        <w:tabs>
          <w:tab w:val="left" w:pos="1770"/>
        </w:tabs>
        <w:ind w:left="1769" w:hanging="841"/>
        <w:rPr>
          <w:sz w:val="24"/>
          <w:szCs w:val="24"/>
        </w:rPr>
      </w:pPr>
      <w:r>
        <w:rPr>
          <w:sz w:val="24"/>
          <w:szCs w:val="24"/>
        </w:rPr>
        <w:t>ПриродаРоссии.</w:t>
      </w:r>
    </w:p>
    <w:p w:rsidR="001B2487" w:rsidRDefault="004D6112">
      <w:pPr>
        <w:pStyle w:val="af1"/>
        <w:numPr>
          <w:ilvl w:val="3"/>
          <w:numId w:val="69"/>
        </w:numPr>
        <w:tabs>
          <w:tab w:val="left" w:pos="1950"/>
        </w:tabs>
        <w:spacing w:before="139"/>
        <w:ind w:hanging="1021"/>
        <w:jc w:val="both"/>
        <w:rPr>
          <w:sz w:val="24"/>
          <w:szCs w:val="24"/>
        </w:rPr>
      </w:pPr>
      <w:r>
        <w:rPr>
          <w:sz w:val="24"/>
          <w:szCs w:val="24"/>
        </w:rPr>
        <w:t>Природныеусловия и ресурсыРоссии.</w:t>
      </w:r>
    </w:p>
    <w:p w:rsidR="001B2487" w:rsidRDefault="004D6112">
      <w:pPr>
        <w:pStyle w:val="a5"/>
        <w:spacing w:before="137"/>
        <w:ind w:right="845"/>
      </w:pPr>
      <w:r>
        <w:t>Природные условия и природные ресурсы. Классификации природных ресурсов.Природно-ресурсныйкапиталиэкологическийпотенциалРоссии.Принципырациональногоприродопользованияиметодыихреализации.Минеральныересурсыстраныипроблемыихрациональногоиспользования.Основныересурсныебазы.Природныересурсысушииморей, омывающих Россию.</w:t>
      </w:r>
    </w:p>
    <w:p w:rsidR="001B2487" w:rsidRDefault="004D6112">
      <w:pPr>
        <w:pStyle w:val="a5"/>
        <w:ind w:right="850"/>
      </w:pPr>
      <w:r>
        <w:t>Практическая работа «Характеристика природно-ресурсного капитала своего краяпокартамистатистическимматериалам».</w:t>
      </w:r>
    </w:p>
    <w:p w:rsidR="001B2487" w:rsidRDefault="004D6112">
      <w:pPr>
        <w:pStyle w:val="af1"/>
        <w:numPr>
          <w:ilvl w:val="3"/>
          <w:numId w:val="69"/>
        </w:numPr>
        <w:tabs>
          <w:tab w:val="left" w:pos="1950"/>
        </w:tabs>
        <w:ind w:hanging="1021"/>
        <w:jc w:val="both"/>
        <w:rPr>
          <w:sz w:val="24"/>
          <w:szCs w:val="24"/>
        </w:rPr>
      </w:pPr>
      <w:r>
        <w:rPr>
          <w:sz w:val="24"/>
          <w:szCs w:val="24"/>
        </w:rPr>
        <w:t>Геологическоестроение,рельефиполезныеископаемые.</w:t>
      </w:r>
    </w:p>
    <w:p w:rsidR="001B2487" w:rsidRDefault="004D6112">
      <w:pPr>
        <w:pStyle w:val="a5"/>
        <w:spacing w:before="90"/>
        <w:ind w:right="844"/>
      </w:pPr>
      <w:r>
        <w:t>ОсновныеэтапыформированияземнойкорынатерриторииРоссии.ОсновныетектоническиеструктурынатерриторииРоссии.Платформыиплиты.Поясагорообразования.     Геохронологическая       таблица.       Основные      формы      рельефаиособенностиихраспространениянатерриторииРоссии.Зависимостьмеждутектоническимстроением,рельефомиразмещениемосновныхгруппполезныхископаемыхпо территориистраны.</w:t>
      </w:r>
    </w:p>
    <w:p w:rsidR="001B2487" w:rsidRDefault="004D6112">
      <w:pPr>
        <w:pStyle w:val="a5"/>
        <w:ind w:right="843"/>
      </w:pPr>
      <w:r>
        <w:t>Влияниевнутреннихивнешнихпроцессовнаформированиерельефа.Современные процессы, формирующие рельеф. Области современного горообразования,землетрясений и вулканизма. Древнее и современное оледенения. Опасные геологическиеприродные явления и их распространение по территории России. Изменение рельефа подвлиянием деятельности человека. Антропогенные формы рельефа. Особенности рельефасвоегокрая.</w:t>
      </w:r>
    </w:p>
    <w:p w:rsidR="001B2487" w:rsidRDefault="004D6112">
      <w:pPr>
        <w:pStyle w:val="a5"/>
        <w:ind w:right="848"/>
      </w:pPr>
      <w:r>
        <w:t>Практическиеработы:«ОбъяснениераспространенияпотерриторииРоссииопасныхгеологическихявлений»,«</w:t>
      </w:r>
      <w:r>
        <w:rPr>
          <w:position w:val="1"/>
        </w:rPr>
        <w:t>Объяснениеособенностей рельефа своегокрая».</w:t>
      </w:r>
    </w:p>
    <w:p w:rsidR="001B2487" w:rsidRDefault="004D6112">
      <w:pPr>
        <w:pStyle w:val="af1"/>
        <w:numPr>
          <w:ilvl w:val="3"/>
          <w:numId w:val="69"/>
        </w:numPr>
        <w:tabs>
          <w:tab w:val="left" w:pos="1950"/>
        </w:tabs>
        <w:ind w:hanging="1021"/>
        <w:jc w:val="both"/>
        <w:rPr>
          <w:sz w:val="24"/>
          <w:szCs w:val="24"/>
        </w:rPr>
      </w:pPr>
      <w:r>
        <w:rPr>
          <w:sz w:val="24"/>
          <w:szCs w:val="24"/>
        </w:rPr>
        <w:t>Климатиклиматическиересурсы.</w:t>
      </w:r>
    </w:p>
    <w:p w:rsidR="001B2487" w:rsidRDefault="004D6112">
      <w:pPr>
        <w:pStyle w:val="a5"/>
        <w:tabs>
          <w:tab w:val="left" w:pos="2160"/>
          <w:tab w:val="left" w:pos="2928"/>
          <w:tab w:val="left" w:pos="4452"/>
          <w:tab w:val="left" w:pos="6135"/>
          <w:tab w:val="left" w:pos="7299"/>
          <w:tab w:val="left" w:pos="9106"/>
        </w:tabs>
        <w:spacing w:before="139"/>
        <w:ind w:right="846"/>
      </w:pPr>
      <w:r>
        <w:t>Факторы, определяющие климат России. Влияние географического положения наклимат России. Солнечная радиация и её виды. Влияние на климат России подстилающейповерхности</w:t>
      </w:r>
      <w:r>
        <w:tab/>
        <w:t>и</w:t>
      </w:r>
      <w:r>
        <w:tab/>
        <w:t>рельефа.</w:t>
      </w:r>
      <w:r>
        <w:tab/>
        <w:t>Основные</w:t>
      </w:r>
      <w:r>
        <w:tab/>
        <w:t>типы</w:t>
      </w:r>
      <w:r>
        <w:tab/>
        <w:t>воздушных</w:t>
      </w:r>
      <w:r>
        <w:tab/>
      </w:r>
      <w:r>
        <w:rPr>
          <w:spacing w:val="-1"/>
        </w:rPr>
        <w:t>масс</w:t>
      </w:r>
      <w:r>
        <w:t>иихциркуляциянатерриторииРоссии.Распределениетемпературывоздуха,атмосферныхосадковпотерриторииРоссии. Коэффициентувлажнения.</w:t>
      </w:r>
    </w:p>
    <w:p w:rsidR="001B2487" w:rsidRDefault="004D6112">
      <w:pPr>
        <w:pStyle w:val="a5"/>
        <w:tabs>
          <w:tab w:val="left" w:pos="2909"/>
          <w:tab w:val="left" w:pos="5141"/>
          <w:tab w:val="left" w:pos="6523"/>
          <w:tab w:val="left" w:pos="8851"/>
        </w:tabs>
        <w:ind w:right="843"/>
      </w:pPr>
      <w:r>
        <w:t>Климатические пояса и типы климатов России, их характеристики. Атмосферныефронты,циклоныиантициклоны.ТропическиециклоныирегионыРоссии,подверженные        их        влиянию.        Карты        погоды.        Изменение        климатапод влиянием естественных иантропогенных факторов. Влияние климата на жизнь ихозяйственнуюдеятельностьнаселения.Наблюдаемыеклиматическиеизменениянатерритории  России    и    их    возможные    следствия.    Способы    адаптации    человекакразнообразнымклиматическимусловиямнатерриториистраны.Агроклиматическиересурсы.Опасныеинеблагоприятныеметеорологическиеявления.Наблюдаемыеклиматические</w:t>
      </w:r>
      <w:r>
        <w:tab/>
        <w:t>изменения</w:t>
      </w:r>
      <w:r>
        <w:tab/>
        <w:t>на</w:t>
      </w:r>
      <w:r>
        <w:tab/>
        <w:t>территории</w:t>
      </w:r>
      <w:r>
        <w:tab/>
        <w:t>Россиии их возможныеследствия. Особенностиклиматасвоегокрая.</w:t>
      </w:r>
    </w:p>
    <w:p w:rsidR="001B2487" w:rsidRDefault="004D6112">
      <w:pPr>
        <w:pStyle w:val="a5"/>
        <w:tabs>
          <w:tab w:val="left" w:pos="2693"/>
          <w:tab w:val="left" w:pos="4848"/>
          <w:tab w:val="left" w:pos="6430"/>
          <w:tab w:val="left" w:pos="7801"/>
          <w:tab w:val="left" w:pos="8950"/>
        </w:tabs>
        <w:ind w:right="844"/>
      </w:pPr>
      <w:r>
        <w:t>Практические  работы:  «Описание  и    прогнозирование    погоды    территориипо карте погоды, «Определение и объяснение по картам закономерностей распределениясолнечнойрадиации,среднихтемпературянваряииюля,годовогоколичестваатмосферных осадков, испаряемости по территории страны», «Оценка влияния основныхклиматических</w:t>
      </w:r>
      <w:r>
        <w:tab/>
        <w:t>показателей</w:t>
      </w:r>
      <w:r>
        <w:tab/>
        <w:t>своего</w:t>
      </w:r>
      <w:r>
        <w:tab/>
        <w:t>края</w:t>
      </w:r>
      <w:r>
        <w:tab/>
        <w:t>на</w:t>
      </w:r>
      <w:r>
        <w:tab/>
        <w:t>жизньи хозяйственную деятельностьнаселения».</w:t>
      </w:r>
    </w:p>
    <w:p w:rsidR="001B2487" w:rsidRDefault="004D6112">
      <w:pPr>
        <w:pStyle w:val="af1"/>
        <w:numPr>
          <w:ilvl w:val="3"/>
          <w:numId w:val="69"/>
        </w:numPr>
        <w:tabs>
          <w:tab w:val="left" w:pos="1950"/>
        </w:tabs>
        <w:spacing w:before="90"/>
        <w:ind w:hanging="1021"/>
        <w:jc w:val="both"/>
        <w:rPr>
          <w:sz w:val="24"/>
          <w:szCs w:val="24"/>
        </w:rPr>
      </w:pPr>
      <w:r>
        <w:rPr>
          <w:sz w:val="24"/>
          <w:szCs w:val="24"/>
        </w:rPr>
        <w:t>МоряРоссии.Внутренниеводыиводныересурсы.</w:t>
      </w:r>
    </w:p>
    <w:p w:rsidR="001B2487" w:rsidRDefault="004D6112">
      <w:pPr>
        <w:pStyle w:val="a5"/>
        <w:spacing w:before="139"/>
        <w:ind w:right="844"/>
      </w:pPr>
      <w:r>
        <w:lastRenderedPageBreak/>
        <w:t>Моря как аквальные ПК. Реки России. Распределение рек по бассейнам океанов.ГлавныеречныесистемыРоссии.Опасныегидрологическиеприродныеявленияиихраспространение   по    территории    России.    Роль    рек    в    жизни    населенияи развитиихозяйстваРоссии.</w:t>
      </w:r>
    </w:p>
    <w:p w:rsidR="001B2487" w:rsidRDefault="004D6112">
      <w:pPr>
        <w:pStyle w:val="a5"/>
        <w:ind w:right="845"/>
      </w:pPr>
      <w:r>
        <w:t>Крупнейшиеозёра,ихпроисхождение.Болота.Подземныеводы.Ледники.Многолетняя  мерзлота.  Неравномерность  распределения    водных    ресурсов.    Ростихпотребленияизагрязнения.Путисохранениякачестваводныхресурсов.Оценкаобеспеченности   водными   ресурсами   крупных   регионов   России.   Внутренние   водыи водныересурсысвоего регионаисвоейместности.</w:t>
      </w:r>
    </w:p>
    <w:p w:rsidR="001B2487" w:rsidRDefault="004D6112">
      <w:pPr>
        <w:pStyle w:val="a5"/>
        <w:ind w:right="845"/>
      </w:pPr>
      <w:r>
        <w:t>Практические работы: «Сравнение особенностей режима и характера течения двухрекРоссии»,«Объяснениераспространенияопасныхгидрологическихприродныхявлений натерриториистраны».</w:t>
      </w:r>
    </w:p>
    <w:p w:rsidR="001B2487" w:rsidRDefault="004D6112">
      <w:pPr>
        <w:pStyle w:val="af1"/>
        <w:numPr>
          <w:ilvl w:val="3"/>
          <w:numId w:val="69"/>
        </w:numPr>
        <w:tabs>
          <w:tab w:val="left" w:pos="1950"/>
        </w:tabs>
        <w:ind w:hanging="1021"/>
        <w:jc w:val="both"/>
        <w:rPr>
          <w:sz w:val="24"/>
          <w:szCs w:val="24"/>
        </w:rPr>
      </w:pPr>
      <w:r>
        <w:rPr>
          <w:sz w:val="24"/>
          <w:szCs w:val="24"/>
        </w:rPr>
        <w:t>Природно-хозяйственныезоны.</w:t>
      </w:r>
    </w:p>
    <w:p w:rsidR="001B2487" w:rsidRDefault="004D6112">
      <w:pPr>
        <w:pStyle w:val="a5"/>
        <w:spacing w:before="137"/>
        <w:ind w:right="846"/>
      </w:pPr>
      <w:r>
        <w:t>Почва‒особыйкомпонентприроды.Факторыобразованияпочв.Основныезональные типы почв, их свойства, различия в плодородии. Почвенные ресурсы России.Изменениепочвразличныхприродныхзонвходеиххозяйственногоиспользования.Меры    по     сохранению     плодородия     почв:   мелиорация     земель,     борьбасэрозиейпочвиих загрязнением.</w:t>
      </w:r>
    </w:p>
    <w:p w:rsidR="001B2487" w:rsidRDefault="004D6112">
      <w:pPr>
        <w:pStyle w:val="a5"/>
        <w:spacing w:before="2"/>
        <w:ind w:right="845"/>
      </w:pPr>
      <w:r>
        <w:t>БогатстворастительногоиживотногомираРоссии:видовоеразнообразие,факторы, его определяющие. Особенности растительного и животного мира различныхприродно-хозяйственныхзонРоссии.</w:t>
      </w:r>
    </w:p>
    <w:p w:rsidR="001B2487" w:rsidRDefault="004D6112">
      <w:pPr>
        <w:pStyle w:val="a5"/>
        <w:ind w:right="846"/>
      </w:pPr>
      <w:r>
        <w:t>Природно-хозяйственные зоны России: взаимосвязь и взаимообусловленность ихкомпонентов.</w:t>
      </w:r>
    </w:p>
    <w:p w:rsidR="001B2487" w:rsidRDefault="004D6112">
      <w:pPr>
        <w:pStyle w:val="a5"/>
        <w:ind w:right="847"/>
      </w:pPr>
      <w:r>
        <w:t>Высотная поясность в горах на территории России. Природные ресурсы природно-хозяйственныхзониихис</w:t>
      </w:r>
      <w:r>
        <w:rPr>
          <w:position w:val="1"/>
        </w:rPr>
        <w:t>пользование,экологическиепроблемы.Прогнозируемыепо</w:t>
      </w:r>
      <w:r>
        <w:t>следствия изменений климата для разных природно-хозяйственных зон на территорииРоссии.</w:t>
      </w:r>
    </w:p>
    <w:p w:rsidR="001B2487" w:rsidRDefault="004D6112">
      <w:pPr>
        <w:pStyle w:val="a5"/>
        <w:ind w:right="847"/>
      </w:pPr>
      <w:r>
        <w:t>ОсобоохраняемыеприродныетерриторииРоссииисвоегокрая.ОбъектыВсемирногоприродного  наследия  ЮНЕСКО;  растения  и  животные,  занесённыевКрасную книгуРоссии.</w:t>
      </w:r>
    </w:p>
    <w:p w:rsidR="001B2487" w:rsidRDefault="004D6112">
      <w:pPr>
        <w:pStyle w:val="a5"/>
        <w:ind w:right="844"/>
      </w:pPr>
      <w:r>
        <w:t>Практическиеработы:«Объяснениеразличийструктурывысотнойпоясностивгорныхсистемах»,«Анализразличныхточекзренияовлиянииглобальныхклиматических изменений на природу, на жизнь и хозяйственную деятельность населениянаосновеанализанесколькихисточниковинформации».</w:t>
      </w:r>
    </w:p>
    <w:p w:rsidR="001B2487" w:rsidRDefault="004D6112">
      <w:pPr>
        <w:pStyle w:val="af1"/>
        <w:numPr>
          <w:ilvl w:val="2"/>
          <w:numId w:val="69"/>
        </w:numPr>
        <w:tabs>
          <w:tab w:val="left" w:pos="1770"/>
        </w:tabs>
        <w:ind w:left="1769" w:hanging="841"/>
        <w:rPr>
          <w:sz w:val="24"/>
          <w:szCs w:val="24"/>
        </w:rPr>
      </w:pPr>
      <w:r>
        <w:rPr>
          <w:sz w:val="24"/>
          <w:szCs w:val="24"/>
        </w:rPr>
        <w:t>НаселениеРоссии.</w:t>
      </w:r>
    </w:p>
    <w:p w:rsidR="001B2487" w:rsidRDefault="004D6112">
      <w:pPr>
        <w:pStyle w:val="af1"/>
        <w:numPr>
          <w:ilvl w:val="3"/>
          <w:numId w:val="69"/>
        </w:numPr>
        <w:tabs>
          <w:tab w:val="left" w:pos="1950"/>
        </w:tabs>
        <w:spacing w:before="90"/>
        <w:ind w:hanging="1021"/>
        <w:jc w:val="both"/>
        <w:rPr>
          <w:sz w:val="24"/>
          <w:szCs w:val="24"/>
        </w:rPr>
      </w:pPr>
      <w:r>
        <w:rPr>
          <w:sz w:val="24"/>
          <w:szCs w:val="24"/>
        </w:rPr>
        <w:t>ЧисленностьнаселенияРоссии.</w:t>
      </w:r>
    </w:p>
    <w:p w:rsidR="001B2487" w:rsidRDefault="004D6112">
      <w:pPr>
        <w:pStyle w:val="a5"/>
        <w:tabs>
          <w:tab w:val="left" w:pos="2475"/>
          <w:tab w:val="left" w:pos="4402"/>
          <w:tab w:val="left" w:pos="4913"/>
          <w:tab w:val="left" w:pos="6778"/>
          <w:tab w:val="left" w:pos="8448"/>
          <w:tab w:val="left" w:pos="8854"/>
        </w:tabs>
        <w:spacing w:before="139"/>
        <w:ind w:right="844"/>
      </w:pPr>
      <w:r>
        <w:t>Динамика численности населения России в XX‒XXI вв. и факторы, определяющиееё.ПереписинаселенияРоссии.Естественноедвижениенаселения.Рождаемость,смертность,</w:t>
      </w:r>
      <w:r>
        <w:tab/>
        <w:t>естественный</w:t>
      </w:r>
      <w:r>
        <w:tab/>
      </w:r>
      <w:r>
        <w:tab/>
        <w:t>прирост</w:t>
      </w:r>
      <w:r>
        <w:tab/>
        <w:t>населения</w:t>
      </w:r>
      <w:r>
        <w:tab/>
      </w:r>
      <w:r>
        <w:tab/>
        <w:t>Россиии их географические различия в пределах разных регионов России. Геодемографическоеположение России. Основные меры современной демографической политики государства.Общий прирост населения. Миграции (механическое движение населения). Внешние ивнутренние</w:t>
      </w:r>
      <w:r>
        <w:tab/>
      </w:r>
      <w:r>
        <w:tab/>
        <w:t>миграции.</w:t>
      </w:r>
      <w:r>
        <w:tab/>
      </w:r>
      <w:r>
        <w:tab/>
      </w:r>
      <w:r>
        <w:rPr>
          <w:spacing w:val="-1"/>
        </w:rPr>
        <w:t>Эмиграция</w:t>
      </w:r>
      <w:r>
        <w:t>ииммиграция.Миграционныйприростнаселения.Причинымиграцийиосновныенаправлениямиграционныхпотоков.ПричинымиграцийиосновныенаправлениямиграционныхпотоковРоссиивразныеисторическиепериоды.ГосударственнаямиграционнаяполитикаРоссийскойФедерации.РазличныевариантыпрогнозовизменениячисленностинаселенияРоссии.</w:t>
      </w:r>
    </w:p>
    <w:p w:rsidR="001B2487" w:rsidRDefault="004D6112">
      <w:pPr>
        <w:pStyle w:val="a5"/>
        <w:ind w:right="847"/>
      </w:pPr>
      <w:r>
        <w:t>Практическаяработа«Определениепостатистическимданнымобщего,естественного(или)миграционногоприростанаселенияотдельныхсубъектов(федеральныхокругов)РоссийскойФедерацииили своегорегиона».</w:t>
      </w:r>
    </w:p>
    <w:p w:rsidR="001B2487" w:rsidRDefault="004D6112">
      <w:pPr>
        <w:pStyle w:val="af1"/>
        <w:numPr>
          <w:ilvl w:val="3"/>
          <w:numId w:val="69"/>
        </w:numPr>
        <w:tabs>
          <w:tab w:val="left" w:pos="1950"/>
        </w:tabs>
        <w:ind w:hanging="1021"/>
        <w:jc w:val="both"/>
        <w:rPr>
          <w:sz w:val="24"/>
          <w:szCs w:val="24"/>
        </w:rPr>
      </w:pPr>
      <w:r>
        <w:rPr>
          <w:sz w:val="24"/>
          <w:szCs w:val="24"/>
        </w:rPr>
        <w:t>ТерриториальныеособенностиразмещениянаселенияРоссии.</w:t>
      </w:r>
    </w:p>
    <w:p w:rsidR="001B2487" w:rsidRDefault="004D6112">
      <w:pPr>
        <w:pStyle w:val="a5"/>
        <w:tabs>
          <w:tab w:val="left" w:pos="1954"/>
          <w:tab w:val="left" w:pos="3122"/>
          <w:tab w:val="left" w:pos="5340"/>
          <w:tab w:val="left" w:pos="7361"/>
          <w:tab w:val="left" w:pos="8765"/>
        </w:tabs>
        <w:spacing w:before="140"/>
        <w:ind w:right="844"/>
      </w:pPr>
      <w:r>
        <w:t xml:space="preserve">Географическиеособенностиразмещениянаселения:ихобусловленностьприродными, историческими и социально-экономическими факторами. Основная </w:t>
      </w:r>
      <w:r>
        <w:lastRenderedPageBreak/>
        <w:t>полосарасселения.Плотностьнаселениякакпоказательосвоенноститерритории.РазличиявплотностинаселениявгеографическихрайонахисубъектахРоссийскойФедерации.Городскоеисельскоенаселение.Видыгородскихисельскихнаселённыхпунктов.УрбанизациявРоссии.Крупнейшиегородаигородскиеагломерации.Классификациягородов</w:t>
      </w:r>
      <w:r>
        <w:tab/>
        <w:t>по</w:t>
      </w:r>
      <w:r>
        <w:tab/>
        <w:t>численности</w:t>
      </w:r>
      <w:r>
        <w:tab/>
        <w:t>населения.</w:t>
      </w:r>
      <w:r>
        <w:tab/>
        <w:t>Роль</w:t>
      </w:r>
      <w:r>
        <w:tab/>
      </w:r>
      <w:r>
        <w:rPr>
          <w:spacing w:val="-1"/>
        </w:rPr>
        <w:t>городов</w:t>
      </w:r>
      <w:r>
        <w:t>вжизнистраны.ФункциигородовРоссии.Монофункциональныегорода.Сельскаяместностьисовременныетенденциисельского расселения.</w:t>
      </w:r>
    </w:p>
    <w:p w:rsidR="001B2487" w:rsidRDefault="004D6112">
      <w:pPr>
        <w:pStyle w:val="af1"/>
        <w:numPr>
          <w:ilvl w:val="3"/>
          <w:numId w:val="69"/>
        </w:numPr>
        <w:tabs>
          <w:tab w:val="left" w:pos="1950"/>
        </w:tabs>
        <w:ind w:hanging="1021"/>
        <w:jc w:val="both"/>
        <w:rPr>
          <w:sz w:val="24"/>
          <w:szCs w:val="24"/>
        </w:rPr>
      </w:pPr>
      <w:r>
        <w:rPr>
          <w:sz w:val="24"/>
          <w:szCs w:val="24"/>
        </w:rPr>
        <w:t>НародыирелигииРоссии.</w:t>
      </w:r>
    </w:p>
    <w:p w:rsidR="001B2487" w:rsidRDefault="004D6112">
      <w:pPr>
        <w:pStyle w:val="a5"/>
        <w:spacing w:before="139"/>
        <w:ind w:right="845"/>
      </w:pPr>
      <w:r>
        <w:t>Россия      ‒        многонациональное        государство.        Многонациональностькак специфический фактор формирования и развития России. Языковая классификациянародовРоссии.КрупнейшиенародыРоссиииихрасселение.Титульныеэтносы.География религий. Объекты Всемирного культурного наследия ЮНЕСКО на территорииРоссии.</w:t>
      </w:r>
    </w:p>
    <w:p w:rsidR="001B2487" w:rsidRDefault="004D6112">
      <w:pPr>
        <w:pStyle w:val="a5"/>
        <w:ind w:right="849"/>
      </w:pPr>
      <w:r>
        <w:t>Практическаяработа«Построение  картограммы  «Доля  титульных  этносоввчисленности населения республикиавтономныхокруговРоссийской Федерации».</w:t>
      </w:r>
    </w:p>
    <w:p w:rsidR="001B2487" w:rsidRDefault="004D6112">
      <w:pPr>
        <w:pStyle w:val="af1"/>
        <w:numPr>
          <w:ilvl w:val="3"/>
          <w:numId w:val="69"/>
        </w:numPr>
        <w:tabs>
          <w:tab w:val="left" w:pos="1950"/>
        </w:tabs>
        <w:ind w:hanging="1021"/>
        <w:jc w:val="both"/>
        <w:rPr>
          <w:sz w:val="24"/>
          <w:szCs w:val="24"/>
        </w:rPr>
      </w:pPr>
      <w:r>
        <w:rPr>
          <w:sz w:val="24"/>
          <w:szCs w:val="24"/>
        </w:rPr>
        <w:t>Половойи возрастной составнаселенияРоссии.</w:t>
      </w:r>
    </w:p>
    <w:p w:rsidR="001B2487" w:rsidRDefault="004D6112">
      <w:pPr>
        <w:pStyle w:val="a5"/>
        <w:spacing w:before="136"/>
        <w:ind w:left="929" w:firstLine="0"/>
      </w:pPr>
      <w:r>
        <w:t>Половойи  возрастной  состав  населения  России.  Половозрастная  структура</w:t>
      </w:r>
    </w:p>
    <w:p w:rsidR="001B2487" w:rsidRDefault="004D6112">
      <w:pPr>
        <w:pStyle w:val="a5"/>
        <w:spacing w:before="90"/>
        <w:ind w:right="845" w:firstLine="0"/>
      </w:pPr>
      <w:r>
        <w:t>населения   России   в   географических   районах   и   субъектах   Российской   Федерацииифакторы,еёопределяющие.Половозрастныепирамиды.Демографическаянагрузка.Средняя прогнозируемая (ожидаемая) продолжительность жизни мужского и женскогонаселения России.</w:t>
      </w:r>
    </w:p>
    <w:p w:rsidR="001B2487" w:rsidRDefault="004D6112">
      <w:pPr>
        <w:pStyle w:val="a5"/>
        <w:ind w:right="847"/>
      </w:pPr>
      <w:r>
        <w:t>Практическая работа «Объяснение динамики половозрастного состава населенияРоссии наосновеанализаполовозрастных пирамид».</w:t>
      </w:r>
    </w:p>
    <w:p w:rsidR="001B2487" w:rsidRDefault="004D6112">
      <w:pPr>
        <w:pStyle w:val="af1"/>
        <w:numPr>
          <w:ilvl w:val="3"/>
          <w:numId w:val="69"/>
        </w:numPr>
        <w:tabs>
          <w:tab w:val="left" w:pos="1950"/>
        </w:tabs>
        <w:ind w:hanging="1021"/>
        <w:jc w:val="both"/>
        <w:rPr>
          <w:sz w:val="24"/>
          <w:szCs w:val="24"/>
        </w:rPr>
      </w:pPr>
      <w:r>
        <w:rPr>
          <w:sz w:val="24"/>
          <w:szCs w:val="24"/>
        </w:rPr>
        <w:t>ЧеловеческийкапиталРоссии.</w:t>
      </w:r>
    </w:p>
    <w:p w:rsidR="001B2487" w:rsidRDefault="004D6112">
      <w:pPr>
        <w:pStyle w:val="a5"/>
        <w:spacing w:before="139"/>
        <w:ind w:right="843"/>
      </w:pPr>
      <w:r>
        <w:t>Понятиечеловеческогокапитала.Трудовыересурсы,рабочаясила.Неравномерностьраспределениятрудоспособногонаселенияпотерриториистраны.Географические    различия    в    уровне    занятости    населения    России    и    факторы,их    определяющие.    Качество      населения      и      показатели,      характеризующиеего.ИЧР иегогеографическиеразличия.</w:t>
      </w:r>
    </w:p>
    <w:p w:rsidR="001B2487" w:rsidRDefault="004D6112">
      <w:pPr>
        <w:pStyle w:val="a5"/>
        <w:ind w:right="847"/>
      </w:pPr>
      <w:r>
        <w:t>Практическаяработа«КлассификацияФедеральныхокруговпоособенностяместественногоимеханического движения населения».</w:t>
      </w:r>
    </w:p>
    <w:p w:rsidR="001B2487" w:rsidRDefault="004D6112">
      <w:pPr>
        <w:pStyle w:val="af1"/>
        <w:numPr>
          <w:ilvl w:val="1"/>
          <w:numId w:val="69"/>
        </w:numPr>
        <w:tabs>
          <w:tab w:val="left" w:pos="1590"/>
        </w:tabs>
        <w:ind w:hanging="661"/>
        <w:rPr>
          <w:sz w:val="24"/>
          <w:szCs w:val="24"/>
        </w:rPr>
      </w:pPr>
      <w:r>
        <w:rPr>
          <w:sz w:val="24"/>
          <w:szCs w:val="24"/>
        </w:rPr>
        <w:t>Содержаниеобучениягеографии в9классе.</w:t>
      </w:r>
    </w:p>
    <w:p w:rsidR="001B2487" w:rsidRDefault="004D6112">
      <w:pPr>
        <w:pStyle w:val="af1"/>
        <w:numPr>
          <w:ilvl w:val="2"/>
          <w:numId w:val="69"/>
        </w:numPr>
        <w:tabs>
          <w:tab w:val="left" w:pos="1770"/>
        </w:tabs>
        <w:spacing w:before="138"/>
        <w:ind w:left="1769" w:hanging="841"/>
        <w:rPr>
          <w:sz w:val="24"/>
          <w:szCs w:val="24"/>
        </w:rPr>
      </w:pPr>
      <w:r>
        <w:rPr>
          <w:sz w:val="24"/>
          <w:szCs w:val="24"/>
        </w:rPr>
        <w:t>ХозяйствоРоссии.</w:t>
      </w:r>
    </w:p>
    <w:p w:rsidR="001B2487" w:rsidRDefault="004D6112">
      <w:pPr>
        <w:pStyle w:val="af1"/>
        <w:numPr>
          <w:ilvl w:val="3"/>
          <w:numId w:val="69"/>
        </w:numPr>
        <w:tabs>
          <w:tab w:val="left" w:pos="1950"/>
        </w:tabs>
        <w:spacing w:before="137"/>
        <w:ind w:hanging="1021"/>
        <w:jc w:val="both"/>
        <w:rPr>
          <w:sz w:val="24"/>
          <w:szCs w:val="24"/>
        </w:rPr>
      </w:pPr>
      <w:r>
        <w:rPr>
          <w:sz w:val="24"/>
          <w:szCs w:val="24"/>
        </w:rPr>
        <w:t>ОбщаяхарактеристикахозяйстваРоссии.</w:t>
      </w:r>
    </w:p>
    <w:p w:rsidR="001B2487" w:rsidRDefault="004D6112">
      <w:pPr>
        <w:pStyle w:val="a5"/>
        <w:tabs>
          <w:tab w:val="left" w:pos="2820"/>
          <w:tab w:val="left" w:pos="4368"/>
          <w:tab w:val="left" w:pos="6201"/>
          <w:tab w:val="left" w:pos="7977"/>
          <w:tab w:val="left" w:pos="8851"/>
        </w:tabs>
        <w:spacing w:before="139"/>
        <w:ind w:right="844"/>
      </w:pPr>
      <w:r>
        <w:t>Состав хозяйства: важнейшие межотраслевые комплексы и отрасли. Отраслеваяструктура, функциональная и территориальная структуры хозяйства страны, факторы ихформирования        и        развития.        Группировка        отраслей        по        их        связис природными ресурсами. Факторы производства. Экономико-географическое положение(ЭГП)   России    как    фактор    развития    её     хозяйства.     ВВП     и     ВРПкакпоказателиуровняразвитиястраныирегионов.Экономическиекарты.Общиеособенности географии хозяйства России: территории опережающего развития, основнаязонахозяйственногоосвоения,АрктическаязонаизонаСевера.«Стратегияпространственного</w:t>
      </w:r>
      <w:r>
        <w:tab/>
        <w:t>развития</w:t>
      </w:r>
      <w:r>
        <w:tab/>
        <w:t>Российской</w:t>
      </w:r>
      <w:r>
        <w:tab/>
        <w:t>Федерации</w:t>
      </w:r>
      <w:r>
        <w:tab/>
        <w:t>на</w:t>
      </w:r>
      <w:r>
        <w:tab/>
        <w:t>периоддо2025года»:цели,задачи,приоритетыинаправленияпространственногоразвитиястраны. Субъекты Российской Федерации, выделяемые в «Стратегии пространственногоразвитияРоссийскойФедерации» как«геостратегическиетерритории».</w:t>
      </w:r>
    </w:p>
    <w:p w:rsidR="001B2487" w:rsidRDefault="004D6112">
      <w:pPr>
        <w:pStyle w:val="a5"/>
        <w:spacing w:before="1"/>
        <w:ind w:right="844"/>
      </w:pPr>
      <w:r>
        <w:t>Производственный     капитал.     Распределение     производственного     капиталапотерриториистраны.Условия ифакторыразмещения хозяйства.</w:t>
      </w:r>
    </w:p>
    <w:p w:rsidR="001B2487" w:rsidRDefault="004D6112">
      <w:pPr>
        <w:pStyle w:val="a5"/>
        <w:ind w:right="844"/>
      </w:pPr>
      <w:r>
        <w:t>Практическая работа «Определение влияния географического положения России наособенности отраслевойитерриториальной структурыхозяйства».</w:t>
      </w:r>
    </w:p>
    <w:p w:rsidR="001B2487" w:rsidRDefault="004D6112">
      <w:pPr>
        <w:pStyle w:val="af1"/>
        <w:numPr>
          <w:ilvl w:val="3"/>
          <w:numId w:val="69"/>
        </w:numPr>
        <w:tabs>
          <w:tab w:val="left" w:pos="1950"/>
        </w:tabs>
        <w:ind w:hanging="1021"/>
        <w:jc w:val="both"/>
        <w:rPr>
          <w:sz w:val="24"/>
          <w:szCs w:val="24"/>
        </w:rPr>
      </w:pPr>
      <w:r>
        <w:rPr>
          <w:sz w:val="24"/>
          <w:szCs w:val="24"/>
        </w:rPr>
        <w:t>Топливно-энергетическийкомплекс(ТЭК).</w:t>
      </w:r>
    </w:p>
    <w:p w:rsidR="001B2487" w:rsidRDefault="004D6112">
      <w:pPr>
        <w:pStyle w:val="a5"/>
        <w:spacing w:before="137"/>
        <w:ind w:right="847"/>
      </w:pPr>
      <w:r>
        <w:t>Состав,местоизначениевхозяйстве.Нефтяная,газоваяиугольнаяпромышленность:географияосновныхсовременныхиперспективныхрайоновдобычии</w:t>
      </w:r>
    </w:p>
    <w:p w:rsidR="001B2487" w:rsidRDefault="004D6112">
      <w:pPr>
        <w:pStyle w:val="a5"/>
        <w:spacing w:before="90"/>
        <w:ind w:right="845" w:firstLine="0"/>
      </w:pPr>
      <w:r>
        <w:lastRenderedPageBreak/>
        <w:t>переработки      топливных      ресурсов,       систем      трубопроводов.      Место      Россиивмировойдобычеосновныхвидовтопливныхресурсов.Электроэнергетика.МестоРоссиивмировомпроизводствеэлектроэнергии.Основныетипыэлектростанций(атомные,тепловые,гидроэлектростанции,электростанции,использующиевозобновляемыеисточникиэнергии(ВИЭ),ихособенностиидолявпроизводствеэлектроэнергии. Размещение крупнейших электростанций. Каскады ГЭС. Энергосистемы.Влияние ТЭК на окружающую среду. Основные положения «Энергетической стратегииРоссии напериод до 2035 года».</w:t>
      </w:r>
    </w:p>
    <w:p w:rsidR="001B2487" w:rsidRDefault="004D6112">
      <w:pPr>
        <w:pStyle w:val="a5"/>
        <w:ind w:right="845"/>
      </w:pPr>
      <w:r>
        <w:t>Практические    работы:    «Анализ   статистических    и     текстовых    материаловсцельюсравнениястоимостиэлектроэнергиидлянаселенияРоссиивразличныхрегионах»,«Сравнительная  оценка  возможностей  для  развития  энергетики  ВИЭвотдельных регионах стран».</w:t>
      </w:r>
    </w:p>
    <w:p w:rsidR="001B2487" w:rsidRDefault="004D6112">
      <w:pPr>
        <w:pStyle w:val="af1"/>
        <w:numPr>
          <w:ilvl w:val="3"/>
          <w:numId w:val="69"/>
        </w:numPr>
        <w:tabs>
          <w:tab w:val="left" w:pos="1950"/>
        </w:tabs>
        <w:ind w:hanging="1021"/>
        <w:jc w:val="both"/>
        <w:rPr>
          <w:sz w:val="24"/>
          <w:szCs w:val="24"/>
        </w:rPr>
      </w:pPr>
      <w:r>
        <w:rPr>
          <w:sz w:val="24"/>
          <w:szCs w:val="24"/>
        </w:rPr>
        <w:t>Металлургическийкомплекс.</w:t>
      </w:r>
    </w:p>
    <w:p w:rsidR="001B2487" w:rsidRDefault="004D6112">
      <w:pPr>
        <w:pStyle w:val="a5"/>
        <w:spacing w:before="139"/>
        <w:ind w:right="843"/>
      </w:pPr>
      <w:r>
        <w:t>Состав,местоизначениевхозяйстве.МестоРоссиивмировомпроизводствечёрных  и   цветных   металлов.   Особенности   технологии   производства   чёрныхицветныхметаллов.Факторыразмещенияпредприятийразныхотраслейметаллургического комплекса. География металлургии чёрных, лёгких и тяжёлых цветныхметаллов:основныерайоныицентры.МеталлургическиебазыРоссии.Влияниеметаллургии на окружающую среду. Основные положения «Стратегии развития чёрной ицветной металлургииРоссиидо 2030 года».</w:t>
      </w:r>
    </w:p>
    <w:p w:rsidR="001B2487" w:rsidRDefault="004D6112">
      <w:pPr>
        <w:pStyle w:val="a5"/>
        <w:ind w:right="849"/>
      </w:pPr>
      <w:r>
        <w:t>Практическаяработа.«Выявлениефакторов,влияющихнасебестоимостьпроизводства предприятийметаллургическогокомплекса вразличныхрегионахстраны(повыбору)».</w:t>
      </w:r>
    </w:p>
    <w:p w:rsidR="001B2487" w:rsidRDefault="004D6112">
      <w:pPr>
        <w:pStyle w:val="af1"/>
        <w:numPr>
          <w:ilvl w:val="3"/>
          <w:numId w:val="69"/>
        </w:numPr>
        <w:tabs>
          <w:tab w:val="left" w:pos="1950"/>
        </w:tabs>
        <w:spacing w:before="1"/>
        <w:ind w:hanging="1021"/>
        <w:jc w:val="both"/>
        <w:rPr>
          <w:sz w:val="24"/>
          <w:szCs w:val="24"/>
        </w:rPr>
      </w:pPr>
      <w:r>
        <w:rPr>
          <w:sz w:val="24"/>
          <w:szCs w:val="24"/>
        </w:rPr>
        <w:t>Машиностроительныйкомплекс.</w:t>
      </w:r>
    </w:p>
    <w:p w:rsidR="001B2487" w:rsidRDefault="004D6112">
      <w:pPr>
        <w:pStyle w:val="a5"/>
        <w:spacing w:before="137"/>
        <w:ind w:right="845"/>
      </w:pPr>
      <w:r>
        <w:t>Состав,местоизначениевхозяйстве.МестоРоссиивмировомпроизводствемашиностроительнойпродукции.Факторыразмещениямашиностроительныхпредприятий.Географияважнейшихотраслей:основныерайоныицентры.Рольмашиностроения в реализации целей политики импортозамещения. Машиностроение иохрана окружающей среды, значение отрасли для создания экологически эффективногооборудования.ПерспективыразвитиямашиностроенияРоссии.Основныеположениядокументов,определяющихстратегиюразвитияотраслеймашиностроительногокомплекса.</w:t>
      </w:r>
    </w:p>
    <w:p w:rsidR="001B2487" w:rsidRDefault="004D6112">
      <w:pPr>
        <w:pStyle w:val="a5"/>
        <w:ind w:right="844"/>
      </w:pPr>
      <w:r>
        <w:t>Практическаяработа.Выявлениефакторов,повлиявшихнаразмещениемашиностроительного предприятия (по выбору) на основе анализа различных источниковинформации.</w:t>
      </w:r>
    </w:p>
    <w:p w:rsidR="001B2487" w:rsidRDefault="004D6112">
      <w:pPr>
        <w:pStyle w:val="af1"/>
        <w:numPr>
          <w:ilvl w:val="3"/>
          <w:numId w:val="69"/>
        </w:numPr>
        <w:tabs>
          <w:tab w:val="left" w:pos="2010"/>
        </w:tabs>
        <w:ind w:left="2009" w:hanging="1021"/>
        <w:jc w:val="both"/>
        <w:rPr>
          <w:sz w:val="24"/>
          <w:szCs w:val="24"/>
        </w:rPr>
      </w:pPr>
      <w:r>
        <w:rPr>
          <w:sz w:val="24"/>
          <w:szCs w:val="24"/>
        </w:rPr>
        <w:t>Химико-леснойкомплекс.</w:t>
      </w:r>
    </w:p>
    <w:p w:rsidR="001B2487" w:rsidRDefault="004D6112">
      <w:pPr>
        <w:pStyle w:val="a5"/>
        <w:spacing w:before="90"/>
        <w:ind w:left="929" w:firstLine="0"/>
      </w:pPr>
      <w:r>
        <w:t>Химическаяпромышленность.</w:t>
      </w:r>
    </w:p>
    <w:p w:rsidR="001B2487" w:rsidRDefault="004D6112">
      <w:pPr>
        <w:pStyle w:val="a5"/>
        <w:spacing w:before="139"/>
        <w:ind w:right="845"/>
      </w:pPr>
      <w:r>
        <w:t>Состав, место и значение в хозяйстве. Факторы размещения предприятий. МестоРоссиивмировомпроизводствехимическойпродукции.Географияважнейшихподотраслей:основныерайоныицентры.Химическаяпромышленностьиохранаокружающейсреды.Основныеположения«Стратегииразвитияхимическогоинефтехимическогокомплексанапериод до 2030 года».</w:t>
      </w:r>
    </w:p>
    <w:p w:rsidR="001B2487" w:rsidRDefault="004D6112">
      <w:pPr>
        <w:pStyle w:val="a5"/>
        <w:ind w:left="929" w:firstLine="0"/>
      </w:pPr>
      <w:r>
        <w:t>Лесопромышленныйкомплекс.</w:t>
      </w:r>
    </w:p>
    <w:p w:rsidR="001B2487" w:rsidRDefault="004D6112">
      <w:pPr>
        <w:pStyle w:val="a5"/>
        <w:spacing w:before="139"/>
        <w:ind w:right="845"/>
      </w:pPr>
      <w:r>
        <w:t>Состав,местоизначениевхозяйстве.МестоРоссиивмировомпроизводствепродукции      лесного      комплекса.       Лесозаготовительная,       деревообрабатывающаяи целлюлозно-бумажная промышленность. Факторы размещения предприятий. Географияважнейшихотраслей: основныерайоныилесоперерабатывающиекомплексы.</w:t>
      </w:r>
    </w:p>
    <w:p w:rsidR="001B2487" w:rsidRDefault="004D6112">
      <w:pPr>
        <w:pStyle w:val="a5"/>
        <w:ind w:right="845"/>
      </w:pPr>
      <w:r>
        <w:t>Лесноехозяйствоиокружающаясреда.Проблемыиперспективыразвития.Основные положения «Стратегии развития лесного комплекса Российской Федерации до2030года».</w:t>
      </w:r>
    </w:p>
    <w:p w:rsidR="001B2487" w:rsidRDefault="004D6112">
      <w:pPr>
        <w:pStyle w:val="a5"/>
        <w:ind w:right="845"/>
      </w:pPr>
      <w:r>
        <w:t>Практическаяработа«Анализдокументов«ПрогнозразвитиялесногосектораРоссийской Федерации до 2030 года»(Гл 1, 3 и 11)и «Стратегия развития лесногокомплексаРоссийскойФедерациидо2030года»(ГлIIиIII,Приложения№1и №18)сцелью определенияперспективипроблемразвития комплекса».</w:t>
      </w:r>
    </w:p>
    <w:p w:rsidR="001B2487" w:rsidRDefault="004D6112">
      <w:pPr>
        <w:pStyle w:val="af1"/>
        <w:numPr>
          <w:ilvl w:val="3"/>
          <w:numId w:val="69"/>
        </w:numPr>
        <w:tabs>
          <w:tab w:val="left" w:pos="1950"/>
        </w:tabs>
        <w:ind w:hanging="1021"/>
        <w:jc w:val="both"/>
        <w:rPr>
          <w:sz w:val="24"/>
          <w:szCs w:val="24"/>
        </w:rPr>
      </w:pPr>
      <w:r>
        <w:rPr>
          <w:sz w:val="24"/>
          <w:szCs w:val="24"/>
        </w:rPr>
        <w:t>Агропромышленныйкомплекс(АПК).</w:t>
      </w:r>
    </w:p>
    <w:p w:rsidR="001B2487" w:rsidRDefault="004D6112">
      <w:pPr>
        <w:pStyle w:val="a5"/>
        <w:tabs>
          <w:tab w:val="left" w:pos="3327"/>
          <w:tab w:val="left" w:pos="5348"/>
          <w:tab w:val="left" w:pos="8837"/>
        </w:tabs>
        <w:spacing w:before="139"/>
        <w:ind w:right="844"/>
      </w:pPr>
      <w:r>
        <w:t xml:space="preserve">Состав, место и значение в экономике страны. Сельское хозяйство. Состав, место изначение в хозяйстве, отличия от других отраслей хозяйства. Земельные, почвенные </w:t>
      </w:r>
      <w:r>
        <w:lastRenderedPageBreak/>
        <w:t>иагроклиматические</w:t>
      </w:r>
      <w:r>
        <w:tab/>
        <w:t>ресурсы.</w:t>
      </w:r>
      <w:r>
        <w:tab/>
        <w:t>Сельскохозяйственные</w:t>
      </w:r>
      <w:r>
        <w:tab/>
        <w:t>угодья,ихплощадьиструктура.Растениеводствоиживотноводство:географияосновныхотраслей.Сельскоехозяйство иокружающая среда.</w:t>
      </w:r>
    </w:p>
    <w:p w:rsidR="001B2487" w:rsidRDefault="004D6112">
      <w:pPr>
        <w:pStyle w:val="a5"/>
        <w:tabs>
          <w:tab w:val="left" w:pos="1243"/>
          <w:tab w:val="left" w:pos="4260"/>
          <w:tab w:val="left" w:pos="6351"/>
          <w:tab w:val="left" w:pos="8441"/>
        </w:tabs>
        <w:ind w:right="844"/>
      </w:pPr>
      <w:r>
        <w:t>Пищеваяпромышленность.Состав,местоизначениевхозяйстве.Факторыразмещения   предприятий.    География     важнейших     отраслей:     основные    районыицентры.Пищеваяпромышленностьиохранаокружающейсреды.Лёгкаяпромышленность.Состав,местоизначениевхозяйстве.Факторыразмещенияпредприятий.Географияважнейшихотраслей:основныерайоныицентры.Лёгкаяпромышленность и охрана окружающей среды. «Стратегия развития агропромышленногои</w:t>
      </w:r>
      <w:r>
        <w:tab/>
        <w:t>рыбохозяйственного</w:t>
      </w:r>
      <w:r>
        <w:tab/>
        <w:t>комплексов</w:t>
      </w:r>
      <w:r>
        <w:tab/>
        <w:t>Российской</w:t>
      </w:r>
      <w:r>
        <w:tab/>
        <w:t>Федерациинапериод до 2030 года». Особенности АПК своегокрая.</w:t>
      </w:r>
    </w:p>
    <w:p w:rsidR="001B2487" w:rsidRDefault="004D6112">
      <w:pPr>
        <w:pStyle w:val="a5"/>
        <w:ind w:right="850"/>
      </w:pPr>
      <w:r>
        <w:t>Практическая работа. «Определение влияния природных и социальных факторов наразмещениеотраслейАПК».</w:t>
      </w:r>
    </w:p>
    <w:p w:rsidR="001B2487" w:rsidRDefault="004D6112">
      <w:pPr>
        <w:pStyle w:val="af1"/>
        <w:numPr>
          <w:ilvl w:val="3"/>
          <w:numId w:val="69"/>
        </w:numPr>
        <w:tabs>
          <w:tab w:val="left" w:pos="1950"/>
        </w:tabs>
        <w:ind w:hanging="1021"/>
        <w:jc w:val="both"/>
        <w:rPr>
          <w:sz w:val="24"/>
          <w:szCs w:val="24"/>
        </w:rPr>
      </w:pPr>
      <w:r>
        <w:rPr>
          <w:sz w:val="24"/>
          <w:szCs w:val="24"/>
        </w:rPr>
        <w:t>Инфраструктурныйкомплекс.</w:t>
      </w:r>
    </w:p>
    <w:p w:rsidR="001B2487" w:rsidRDefault="004D6112">
      <w:pPr>
        <w:pStyle w:val="a5"/>
        <w:spacing w:before="136"/>
        <w:ind w:left="929" w:firstLine="0"/>
      </w:pPr>
      <w:r>
        <w:t>Состав:транспорт,  информационная  инфраструктура;  сфера  обслуживания,</w:t>
      </w:r>
    </w:p>
    <w:p w:rsidR="001B2487" w:rsidRDefault="004D6112">
      <w:pPr>
        <w:pStyle w:val="a5"/>
        <w:spacing w:before="90"/>
        <w:ind w:firstLine="0"/>
      </w:pPr>
      <w:r>
        <w:t>рекреационноехозяйство‒место и значениевхозяйстве.</w:t>
      </w:r>
    </w:p>
    <w:p w:rsidR="001B2487" w:rsidRDefault="004D6112">
      <w:pPr>
        <w:pStyle w:val="a5"/>
        <w:tabs>
          <w:tab w:val="left" w:pos="2292"/>
          <w:tab w:val="left" w:pos="5496"/>
          <w:tab w:val="left" w:pos="8407"/>
        </w:tabs>
        <w:spacing w:before="139"/>
        <w:ind w:right="846"/>
      </w:pPr>
      <w:r>
        <w:t>Транспорт и связь. Состав, место и значение в хозяйстве. Морской, внутреннийводный,</w:t>
      </w:r>
      <w:r>
        <w:tab/>
        <w:t>железнодорожный,</w:t>
      </w:r>
      <w:r>
        <w:tab/>
        <w:t>автомобильный,</w:t>
      </w:r>
      <w:r>
        <w:tab/>
      </w:r>
      <w:r>
        <w:rPr>
          <w:spacing w:val="-1"/>
        </w:rPr>
        <w:t>воздушный</w:t>
      </w:r>
      <w:r>
        <w:t>и трубопроводный транспорт. География отдельных видов транспорта и связи: основныетранспортныепутиилиниисвязи,крупнейшиетранспортныеузлы.</w:t>
      </w:r>
    </w:p>
    <w:p w:rsidR="001B2487" w:rsidRDefault="004D6112">
      <w:pPr>
        <w:pStyle w:val="a5"/>
        <w:ind w:left="929" w:firstLine="0"/>
      </w:pPr>
      <w:r>
        <w:t>Транспортиохранаокружающейсреды.</w:t>
      </w:r>
    </w:p>
    <w:p w:rsidR="001B2487" w:rsidRDefault="004D6112">
      <w:pPr>
        <w:pStyle w:val="a5"/>
        <w:spacing w:before="139"/>
        <w:ind w:right="847"/>
      </w:pPr>
      <w:r>
        <w:t>Информационная инфраструктура. Рекреационное хозяйство. Особенности сферыобслуживаниясвоегокрая.</w:t>
      </w:r>
    </w:p>
    <w:p w:rsidR="001B2487" w:rsidRDefault="004D6112">
      <w:pPr>
        <w:pStyle w:val="a5"/>
        <w:ind w:right="846"/>
      </w:pPr>
      <w:r>
        <w:t>Проблемыиперспективыразвитиякомплекса.«СтратегияразвитиятранспортаРоссии напериод до 2030 года.</w:t>
      </w:r>
    </w:p>
    <w:p w:rsidR="001B2487" w:rsidRDefault="004D6112">
      <w:pPr>
        <w:pStyle w:val="a5"/>
        <w:ind w:left="929" w:firstLine="0"/>
      </w:pPr>
      <w:r>
        <w:t>Федеральныйпроект«Информационнаяинфраструктура».</w:t>
      </w:r>
    </w:p>
    <w:p w:rsidR="001B2487" w:rsidRDefault="004D6112">
      <w:pPr>
        <w:pStyle w:val="a5"/>
        <w:spacing w:before="137"/>
        <w:ind w:right="847"/>
      </w:pPr>
      <w:r>
        <w:t>Практические работы: «Анализ статистических данных с целью определения долиотдельныхморскихбассейноввгрузоперевозкахиобъяснениевыявленныхразличий»,</w:t>
      </w:r>
    </w:p>
    <w:p w:rsidR="001B2487" w:rsidRDefault="004D6112">
      <w:pPr>
        <w:pStyle w:val="a5"/>
        <w:ind w:firstLine="0"/>
      </w:pPr>
      <w:r>
        <w:t>«Характеристикатуристско-рекреационногопотенциаласвоегокрая».</w:t>
      </w:r>
    </w:p>
    <w:p w:rsidR="001B2487" w:rsidRDefault="004D6112">
      <w:pPr>
        <w:pStyle w:val="af1"/>
        <w:numPr>
          <w:ilvl w:val="3"/>
          <w:numId w:val="69"/>
        </w:numPr>
        <w:tabs>
          <w:tab w:val="left" w:pos="1950"/>
        </w:tabs>
        <w:spacing w:before="137"/>
        <w:ind w:hanging="1021"/>
        <w:jc w:val="both"/>
        <w:rPr>
          <w:sz w:val="24"/>
          <w:szCs w:val="24"/>
        </w:rPr>
      </w:pPr>
      <w:r>
        <w:rPr>
          <w:sz w:val="24"/>
          <w:szCs w:val="24"/>
        </w:rPr>
        <w:t>Обобщениезнаний.</w:t>
      </w:r>
    </w:p>
    <w:p w:rsidR="001B2487" w:rsidRDefault="004D6112">
      <w:pPr>
        <w:pStyle w:val="a5"/>
        <w:spacing w:before="139"/>
        <w:ind w:right="845"/>
      </w:pPr>
      <w:r>
        <w:t>Государственнаяполитикакакфакторразмещенияпроизводства.«Стратегияпространственного развития Российской Федерации до 2025 года»: основные положения.Новые       формы       территориальной        организации       хозяйства       и       их       рольвизменениитерриториальнойструктурыхозяйстваРоссии.Кластеры.Особыеэкономическиезоны(ОЭЗ).Территорииопережающегоразвития(ТОР).Факторы,ограничивающиеразвитиехозяйства.</w:t>
      </w:r>
    </w:p>
    <w:p w:rsidR="001B2487" w:rsidRDefault="004D6112">
      <w:pPr>
        <w:pStyle w:val="a5"/>
        <w:tabs>
          <w:tab w:val="left" w:pos="2467"/>
          <w:tab w:val="left" w:pos="4534"/>
          <w:tab w:val="left" w:pos="6543"/>
          <w:tab w:val="left" w:pos="7656"/>
          <w:tab w:val="left" w:pos="9007"/>
        </w:tabs>
        <w:spacing w:before="1"/>
        <w:ind w:right="847"/>
      </w:pPr>
      <w:r>
        <w:t>Развитиехозяйстваисостояниеокружающейсреды.«Стратегияэкологическойбезопасности</w:t>
      </w:r>
      <w:r>
        <w:tab/>
        <w:t>Российской</w:t>
      </w:r>
      <w:r>
        <w:tab/>
        <w:t>Федерации</w:t>
      </w:r>
      <w:r>
        <w:tab/>
        <w:t>до</w:t>
      </w:r>
      <w:r>
        <w:tab/>
        <w:t>2025</w:t>
      </w:r>
      <w:r>
        <w:tab/>
        <w:t>года»и государственныемерыпо переходу России кмоделиустойчивогоразвития.</w:t>
      </w:r>
    </w:p>
    <w:p w:rsidR="001B2487" w:rsidRDefault="004D6112">
      <w:pPr>
        <w:pStyle w:val="a5"/>
        <w:ind w:right="846"/>
      </w:pPr>
      <w:r>
        <w:t>Практическая работа «Сравнительная оценка вклада отдельных отраслей хозяйствавзагрязнениеокружающей средынаоснове анализастатистических материалов».</w:t>
      </w:r>
    </w:p>
    <w:p w:rsidR="001B2487" w:rsidRDefault="004D6112">
      <w:pPr>
        <w:pStyle w:val="af1"/>
        <w:numPr>
          <w:ilvl w:val="2"/>
          <w:numId w:val="69"/>
        </w:numPr>
        <w:tabs>
          <w:tab w:val="left" w:pos="1770"/>
        </w:tabs>
        <w:ind w:left="1769" w:hanging="841"/>
        <w:rPr>
          <w:sz w:val="24"/>
          <w:szCs w:val="24"/>
        </w:rPr>
      </w:pPr>
      <w:r>
        <w:rPr>
          <w:sz w:val="24"/>
          <w:szCs w:val="24"/>
        </w:rPr>
        <w:t>РегионыРоссии.</w:t>
      </w:r>
    </w:p>
    <w:p w:rsidR="001B2487" w:rsidRDefault="004D6112">
      <w:pPr>
        <w:pStyle w:val="af1"/>
        <w:numPr>
          <w:ilvl w:val="3"/>
          <w:numId w:val="69"/>
        </w:numPr>
        <w:tabs>
          <w:tab w:val="left" w:pos="1950"/>
        </w:tabs>
        <w:spacing w:before="138"/>
        <w:ind w:hanging="1021"/>
        <w:jc w:val="both"/>
        <w:rPr>
          <w:sz w:val="24"/>
          <w:szCs w:val="24"/>
        </w:rPr>
      </w:pPr>
      <w:r>
        <w:rPr>
          <w:sz w:val="24"/>
          <w:szCs w:val="24"/>
        </w:rPr>
        <w:t>Западныймакрорегион(Европейскаячасть)России.</w:t>
      </w:r>
    </w:p>
    <w:p w:rsidR="001B2487" w:rsidRDefault="004D6112">
      <w:pPr>
        <w:pStyle w:val="a5"/>
        <w:spacing w:before="137"/>
        <w:ind w:right="844"/>
      </w:pPr>
      <w:r>
        <w:t>Географические особенности географических районов: Европейский Север России,Северо-ЗападРоссии,ЦентральнаяРоссия,Поволжье,ЮгЕвропейскойчастиРоссии,Урал.Географическоеположение.Особенностиприродно-ресурсногопотенциала,населениеихозяйство.Социально-экономическиеиэкологическиепроблемыиперспективыразвития.КлассификациясубъектовРоссийскойФедерацииЗападногомакрорегионапоуровнюсоциально-</w:t>
      </w:r>
      <w:r>
        <w:lastRenderedPageBreak/>
        <w:t>экономическогоразвития;ихвнутренниеразличия.</w:t>
      </w:r>
    </w:p>
    <w:p w:rsidR="001B2487" w:rsidRDefault="004D6112">
      <w:pPr>
        <w:pStyle w:val="a5"/>
        <w:ind w:right="845"/>
      </w:pPr>
      <w:r>
        <w:t>Практические работы: «Сравнение ЭГП двух географических районов страны поразнымисточникаминформации»,«КлассификациясубъектовРоссийскойФедерации</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7" w:firstLine="0"/>
      </w:pPr>
      <w:r>
        <w:t>одного из географических районов России по уровню социально-экономического развитиянаосновестатистическихданных».</w:t>
      </w:r>
    </w:p>
    <w:p w:rsidR="001B2487" w:rsidRDefault="004D6112">
      <w:pPr>
        <w:pStyle w:val="af1"/>
        <w:numPr>
          <w:ilvl w:val="3"/>
          <w:numId w:val="69"/>
        </w:numPr>
        <w:tabs>
          <w:tab w:val="left" w:pos="1950"/>
        </w:tabs>
        <w:spacing w:before="1"/>
        <w:ind w:hanging="1021"/>
        <w:jc w:val="both"/>
        <w:rPr>
          <w:sz w:val="24"/>
          <w:szCs w:val="24"/>
        </w:rPr>
      </w:pPr>
      <w:r>
        <w:rPr>
          <w:sz w:val="24"/>
          <w:szCs w:val="24"/>
        </w:rPr>
        <w:t>Восточныймакрорегион(Азиатскаячасть)России.</w:t>
      </w:r>
    </w:p>
    <w:p w:rsidR="001B2487" w:rsidRDefault="004D6112">
      <w:pPr>
        <w:pStyle w:val="a5"/>
        <w:tabs>
          <w:tab w:val="left" w:pos="2019"/>
          <w:tab w:val="left" w:pos="2424"/>
          <w:tab w:val="left" w:pos="3454"/>
          <w:tab w:val="left" w:pos="5016"/>
          <w:tab w:val="left" w:pos="5491"/>
          <w:tab w:val="left" w:pos="6339"/>
          <w:tab w:val="left" w:pos="8547"/>
          <w:tab w:val="left" w:pos="8602"/>
        </w:tabs>
        <w:spacing w:before="125"/>
        <w:ind w:right="845"/>
      </w:pPr>
      <w:r>
        <w:t>Географические особенности географических районов: Сибирь и Дальний Восток.Географическое положение. Особенности природно-ресурсного потенциала, население ихозяйство.</w:t>
      </w:r>
      <w:r>
        <w:tab/>
        <w:t>Социально-экономические</w:t>
      </w:r>
      <w:r>
        <w:tab/>
      </w:r>
      <w:r>
        <w:tab/>
        <w:t>и</w:t>
      </w:r>
      <w:r>
        <w:tab/>
        <w:t>экологические</w:t>
      </w:r>
      <w:r>
        <w:tab/>
        <w:t>проблемыи перспективы развития. Классификация субъектов Российской Федерации Восточногомакрорегиона</w:t>
      </w:r>
      <w:r>
        <w:tab/>
      </w:r>
      <w:r>
        <w:tab/>
        <w:t>по</w:t>
      </w:r>
      <w:r>
        <w:tab/>
        <w:t>уровню</w:t>
      </w:r>
      <w:r>
        <w:tab/>
        <w:t>социально-экономического</w:t>
      </w:r>
      <w:r>
        <w:tab/>
      </w:r>
      <w:r>
        <w:tab/>
        <w:t>развития;ихвнутренниеразличия.</w:t>
      </w:r>
    </w:p>
    <w:p w:rsidR="001B2487" w:rsidRDefault="004D6112">
      <w:pPr>
        <w:pStyle w:val="a5"/>
        <w:tabs>
          <w:tab w:val="left" w:pos="2887"/>
          <w:tab w:val="left" w:pos="5832"/>
          <w:tab w:val="left" w:pos="8868"/>
        </w:tabs>
        <w:ind w:right="844"/>
      </w:pPr>
      <w:r>
        <w:t>Практические работы: «Сравнение человеческого капитала двух географическихрайонов(субъектовРоссийскойФедерации)позаданнымкритериям»,«Выявлениефакторов</w:t>
      </w:r>
      <w:r>
        <w:tab/>
        <w:t>размещения</w:t>
      </w:r>
      <w:r>
        <w:tab/>
        <w:t>предприятий</w:t>
      </w:r>
      <w:r>
        <w:tab/>
        <w:t>одногоиз промышленных кластеровДальнегоВостока(по выбору)».</w:t>
      </w:r>
    </w:p>
    <w:p w:rsidR="001B2487" w:rsidRDefault="004D6112">
      <w:pPr>
        <w:pStyle w:val="af1"/>
        <w:numPr>
          <w:ilvl w:val="3"/>
          <w:numId w:val="69"/>
        </w:numPr>
        <w:tabs>
          <w:tab w:val="left" w:pos="1950"/>
        </w:tabs>
        <w:ind w:hanging="1021"/>
        <w:jc w:val="both"/>
        <w:rPr>
          <w:sz w:val="24"/>
          <w:szCs w:val="24"/>
        </w:rPr>
      </w:pPr>
      <w:r>
        <w:rPr>
          <w:sz w:val="24"/>
          <w:szCs w:val="24"/>
        </w:rPr>
        <w:t>Обобщениезнаний.</w:t>
      </w:r>
    </w:p>
    <w:p w:rsidR="001B2487" w:rsidRDefault="004D6112">
      <w:pPr>
        <w:pStyle w:val="a5"/>
        <w:spacing w:before="136"/>
        <w:ind w:right="845"/>
      </w:pPr>
      <w:r>
        <w:t>Федеральныеирегиональныецелевыепрограммы.ГосударственнаяпрограммаРоссийскойФедерации«Социально-экономическоеразвитиеАрктическойзоныРоссийской Федерации».</w:t>
      </w:r>
    </w:p>
    <w:p w:rsidR="001B2487" w:rsidRDefault="004D6112">
      <w:pPr>
        <w:pStyle w:val="af1"/>
        <w:numPr>
          <w:ilvl w:val="2"/>
          <w:numId w:val="69"/>
        </w:numPr>
        <w:tabs>
          <w:tab w:val="left" w:pos="1770"/>
        </w:tabs>
        <w:spacing w:before="1"/>
        <w:ind w:left="1769" w:hanging="841"/>
        <w:rPr>
          <w:sz w:val="24"/>
          <w:szCs w:val="24"/>
        </w:rPr>
      </w:pPr>
      <w:r>
        <w:rPr>
          <w:sz w:val="24"/>
          <w:szCs w:val="24"/>
        </w:rPr>
        <w:t>Россиявсовременноммире.</w:t>
      </w:r>
    </w:p>
    <w:p w:rsidR="001B2487" w:rsidRDefault="004D6112">
      <w:pPr>
        <w:pStyle w:val="a5"/>
        <w:spacing w:before="137"/>
        <w:ind w:right="846"/>
      </w:pPr>
      <w:r>
        <w:t>Россиявсистемемеждународногогеографическогоразделениятруда.Россиявсоставемеждународныхэкономическихиполитическихорганизаций.ВзаимосвязиРоссии сдругимистранамимира.Россия истраныСНГ.ЕАЭС.</w:t>
      </w:r>
    </w:p>
    <w:p w:rsidR="001B2487" w:rsidRDefault="004D6112">
      <w:pPr>
        <w:pStyle w:val="a5"/>
        <w:spacing w:before="1"/>
        <w:ind w:right="847"/>
      </w:pPr>
      <w:r>
        <w:t>Значениедля   мировой   цивилизации   географического   пространства   Россиикак комплекса природных, культурных и экономических ценностей. Объекты Всемирногоприродногоикультурного наследия России.</w:t>
      </w:r>
    </w:p>
    <w:p w:rsidR="001B2487" w:rsidRDefault="004D6112">
      <w:pPr>
        <w:pStyle w:val="af1"/>
        <w:numPr>
          <w:ilvl w:val="1"/>
          <w:numId w:val="69"/>
        </w:numPr>
        <w:tabs>
          <w:tab w:val="left" w:pos="1590"/>
        </w:tabs>
        <w:ind w:hanging="661"/>
        <w:rPr>
          <w:sz w:val="24"/>
          <w:szCs w:val="24"/>
        </w:rPr>
      </w:pPr>
      <w:r>
        <w:rPr>
          <w:sz w:val="24"/>
          <w:szCs w:val="24"/>
        </w:rPr>
        <w:t>Планируемыерезультатыосвоениягеографии.</w:t>
      </w:r>
    </w:p>
    <w:p w:rsidR="001B2487" w:rsidRDefault="004D6112">
      <w:pPr>
        <w:pStyle w:val="af1"/>
        <w:numPr>
          <w:ilvl w:val="2"/>
          <w:numId w:val="69"/>
        </w:numPr>
        <w:tabs>
          <w:tab w:val="left" w:pos="1770"/>
        </w:tabs>
        <w:spacing w:before="139"/>
        <w:ind w:left="221" w:right="844" w:firstLine="708"/>
        <w:rPr>
          <w:sz w:val="24"/>
          <w:szCs w:val="24"/>
        </w:rPr>
      </w:pPr>
      <w:r>
        <w:rPr>
          <w:sz w:val="24"/>
          <w:szCs w:val="24"/>
        </w:rPr>
        <w:t>Личностные результаты освоения географии должны отражать готовностьобучающихсяруководствоватьсясистемойпозитивныхценностныхориентацийирасширенияопытадеятельностинаеёосновеивпроцессереализацииосновныхнаправлений воспитательнойдеятельности, втомчислевчасти:</w:t>
      </w:r>
    </w:p>
    <w:p w:rsidR="001B2487" w:rsidRDefault="004D6112">
      <w:pPr>
        <w:pStyle w:val="af1"/>
        <w:numPr>
          <w:ilvl w:val="0"/>
          <w:numId w:val="70"/>
        </w:numPr>
        <w:tabs>
          <w:tab w:val="left" w:pos="1189"/>
          <w:tab w:val="left" w:pos="3195"/>
          <w:tab w:val="left" w:pos="6118"/>
          <w:tab w:val="left" w:pos="8028"/>
        </w:tabs>
        <w:spacing w:before="90"/>
        <w:ind w:left="0" w:right="845" w:firstLine="0"/>
        <w:jc w:val="left"/>
      </w:pPr>
      <w:r>
        <w:rPr>
          <w:sz w:val="24"/>
          <w:szCs w:val="24"/>
        </w:rPr>
        <w:t>патриотическоговоспитания:осознаниероссийскойгражданскойидентичностив поликультурном и многоконфессиональном обществе, проявление интереса к познаниюприроды,населения,хозяйстваРоссии,регионовисвоегокрая,народовРоссии;ценностное отношение к достижениям своей Родины – цивилизационному вкладу России;ценностное</w:t>
      </w:r>
      <w:r>
        <w:rPr>
          <w:sz w:val="24"/>
          <w:szCs w:val="24"/>
        </w:rPr>
        <w:tab/>
        <w:t>отношение</w:t>
      </w:r>
      <w:r>
        <w:rPr>
          <w:sz w:val="24"/>
          <w:szCs w:val="24"/>
        </w:rPr>
        <w:tab/>
        <w:t>к</w:t>
      </w:r>
      <w:r>
        <w:rPr>
          <w:sz w:val="24"/>
          <w:szCs w:val="24"/>
        </w:rPr>
        <w:tab/>
      </w:r>
      <w:r>
        <w:rPr>
          <w:spacing w:val="-1"/>
          <w:sz w:val="24"/>
          <w:szCs w:val="24"/>
        </w:rPr>
        <w:t>историческому</w:t>
      </w:r>
      <w:r>
        <w:rPr>
          <w:sz w:val="24"/>
          <w:szCs w:val="24"/>
        </w:rPr>
        <w:t>и природному наследию и объектам природного и культурного наследия человечества,традициямразныхнародов,проживающихвроднойстране;уважениексимволамРоссии,</w:t>
      </w:r>
      <w:r>
        <w:t>своегокрая;</w:t>
      </w:r>
    </w:p>
    <w:p w:rsidR="001B2487" w:rsidRDefault="004D6112">
      <w:pPr>
        <w:pStyle w:val="af1"/>
        <w:numPr>
          <w:ilvl w:val="0"/>
          <w:numId w:val="70"/>
        </w:numPr>
        <w:tabs>
          <w:tab w:val="left" w:pos="1189"/>
          <w:tab w:val="left" w:pos="1272"/>
          <w:tab w:val="left" w:pos="1863"/>
          <w:tab w:val="left" w:pos="3139"/>
          <w:tab w:val="left" w:pos="3583"/>
          <w:tab w:val="left" w:pos="4428"/>
          <w:tab w:val="left" w:pos="5307"/>
          <w:tab w:val="left" w:pos="6408"/>
          <w:tab w:val="left" w:pos="7944"/>
          <w:tab w:val="left" w:pos="8081"/>
          <w:tab w:val="left" w:pos="9010"/>
        </w:tabs>
        <w:spacing w:before="139"/>
        <w:ind w:right="843" w:firstLine="708"/>
        <w:rPr>
          <w:sz w:val="24"/>
          <w:szCs w:val="24"/>
        </w:rPr>
      </w:pPr>
      <w:r>
        <w:rPr>
          <w:sz w:val="24"/>
          <w:szCs w:val="24"/>
        </w:rPr>
        <w:t>гражданскоговоспитания:осознаниероссийскойгражданскойидентичности(патриотизма,уважениякОтечеству,кпрошломуинастоящемумногонациональногонарода</w:t>
      </w:r>
      <w:r>
        <w:rPr>
          <w:sz w:val="24"/>
          <w:szCs w:val="24"/>
        </w:rPr>
        <w:tab/>
      </w:r>
      <w:r>
        <w:rPr>
          <w:sz w:val="24"/>
          <w:szCs w:val="24"/>
        </w:rPr>
        <w:tab/>
        <w:t>России,</w:t>
      </w:r>
      <w:r>
        <w:rPr>
          <w:sz w:val="24"/>
          <w:szCs w:val="24"/>
        </w:rPr>
        <w:tab/>
      </w:r>
      <w:r>
        <w:rPr>
          <w:sz w:val="24"/>
          <w:szCs w:val="24"/>
        </w:rPr>
        <w:tab/>
        <w:t>чувства</w:t>
      </w:r>
      <w:r>
        <w:rPr>
          <w:sz w:val="24"/>
          <w:szCs w:val="24"/>
        </w:rPr>
        <w:tab/>
      </w:r>
      <w:r>
        <w:rPr>
          <w:sz w:val="24"/>
          <w:szCs w:val="24"/>
        </w:rPr>
        <w:tab/>
        <w:t>ответственности</w:t>
      </w:r>
      <w:r>
        <w:rPr>
          <w:sz w:val="24"/>
          <w:szCs w:val="24"/>
        </w:rPr>
        <w:tab/>
        <w:t>и</w:t>
      </w:r>
      <w:r>
        <w:rPr>
          <w:sz w:val="24"/>
          <w:szCs w:val="24"/>
        </w:rPr>
        <w:tab/>
      </w:r>
      <w:r>
        <w:rPr>
          <w:sz w:val="24"/>
          <w:szCs w:val="24"/>
        </w:rPr>
        <w:tab/>
        <w:t>долгаперед Родиной); готовность к выполнению обязанностей гражданина и реализации егоправ, уважение прав, свобод и законных интересов других людей; активное участие вжизни семьи, образовательной организации, местного сообщества, родного края, страныдля</w:t>
      </w:r>
      <w:r>
        <w:rPr>
          <w:sz w:val="24"/>
          <w:szCs w:val="24"/>
        </w:rPr>
        <w:tab/>
        <w:t>реализации</w:t>
      </w:r>
      <w:r>
        <w:rPr>
          <w:sz w:val="24"/>
          <w:szCs w:val="24"/>
        </w:rPr>
        <w:tab/>
        <w:t>целей</w:t>
      </w:r>
      <w:r>
        <w:rPr>
          <w:sz w:val="24"/>
          <w:szCs w:val="24"/>
        </w:rPr>
        <w:tab/>
        <w:t>устойчивого</w:t>
      </w:r>
      <w:r>
        <w:rPr>
          <w:sz w:val="24"/>
          <w:szCs w:val="24"/>
        </w:rPr>
        <w:tab/>
        <w:t>развития;</w:t>
      </w:r>
      <w:r>
        <w:rPr>
          <w:sz w:val="24"/>
          <w:szCs w:val="24"/>
        </w:rPr>
        <w:tab/>
      </w:r>
      <w:r>
        <w:rPr>
          <w:sz w:val="24"/>
          <w:szCs w:val="24"/>
        </w:rPr>
        <w:tab/>
        <w:t>представлениео   социальных   нормах   и   правилах   межличностных   отношений   в   поликультурномимногоконфессиональномобществе;готовностькразнообразнойсовместнойдеятельности,     стремление     к     взаимопониманию     и     взаимопомощи,     готовностьк участию вгуманитарнойдеятельности;</w:t>
      </w:r>
    </w:p>
    <w:p w:rsidR="001B2487" w:rsidRDefault="004D6112">
      <w:pPr>
        <w:pStyle w:val="af1"/>
        <w:numPr>
          <w:ilvl w:val="0"/>
          <w:numId w:val="70"/>
        </w:numPr>
        <w:tabs>
          <w:tab w:val="left" w:pos="1189"/>
        </w:tabs>
        <w:ind w:right="844" w:firstLine="708"/>
        <w:rPr>
          <w:sz w:val="24"/>
          <w:szCs w:val="24"/>
        </w:rPr>
      </w:pPr>
      <w:r>
        <w:rPr>
          <w:sz w:val="24"/>
          <w:szCs w:val="24"/>
        </w:rPr>
        <w:lastRenderedPageBreak/>
        <w:t>духовно-нравственного  воспитания:    ориентация    на    моральные    ценностиинормывситуацияхнравственноговыбора;готовностьоцениватьсвоёповедениеипоступки,атакжеповедениеипоступкидругихлюдейспозициинравственныхиправовыхнорм сучётом осознанияпоследствийдляокружающейсреды;развиватьспособности решать моральные проблемы на основе личностного выбора с опорой нанравственные    ценности     и     принятые     в     российском     обществе     правилаи нормыповедениясучётомосознания последствийдляокружающейсреды;</w:t>
      </w:r>
    </w:p>
    <w:p w:rsidR="001B2487" w:rsidRDefault="004D6112">
      <w:pPr>
        <w:pStyle w:val="af1"/>
        <w:numPr>
          <w:ilvl w:val="0"/>
          <w:numId w:val="70"/>
        </w:numPr>
        <w:tabs>
          <w:tab w:val="left" w:pos="1189"/>
        </w:tabs>
        <w:spacing w:before="1"/>
        <w:ind w:right="844" w:firstLine="708"/>
        <w:rPr>
          <w:sz w:val="24"/>
          <w:szCs w:val="24"/>
        </w:rPr>
      </w:pPr>
      <w:r>
        <w:rPr>
          <w:sz w:val="24"/>
          <w:szCs w:val="24"/>
        </w:rPr>
        <w:t>эстетического   воспитания:  восприимчивость  к    разным   традициям   своегоидругихнародов,пониманиеролиэтническихкультурныхтрадиций;ценностногоотношенияк  природе  и  культуре  своей  страны,  своей  малой  родины;  природеи культуре других регионов и стран мира, объектам Всемирного культурного наследиячеловечества;</w:t>
      </w:r>
    </w:p>
    <w:p w:rsidR="001B2487" w:rsidRDefault="004D6112">
      <w:pPr>
        <w:pStyle w:val="af1"/>
        <w:numPr>
          <w:ilvl w:val="0"/>
          <w:numId w:val="70"/>
        </w:numPr>
        <w:tabs>
          <w:tab w:val="left" w:pos="1189"/>
          <w:tab w:val="left" w:pos="1795"/>
          <w:tab w:val="left" w:pos="3358"/>
          <w:tab w:val="left" w:pos="4152"/>
          <w:tab w:val="left" w:pos="5842"/>
          <w:tab w:val="left" w:pos="6629"/>
          <w:tab w:val="left" w:pos="8664"/>
        </w:tabs>
        <w:ind w:right="843" w:firstLine="708"/>
        <w:rPr>
          <w:sz w:val="24"/>
          <w:szCs w:val="24"/>
        </w:rPr>
      </w:pPr>
      <w:r>
        <w:rPr>
          <w:sz w:val="24"/>
          <w:szCs w:val="24"/>
        </w:rPr>
        <w:t>ценностинаучногопознания:ориентациявдеятельностинасовременнуюсистемунаучныхпредставленийгеографическихнаукобосновныхзакономерностяхразвития</w:t>
      </w:r>
      <w:r>
        <w:rPr>
          <w:sz w:val="24"/>
          <w:szCs w:val="24"/>
        </w:rPr>
        <w:tab/>
        <w:t>природы</w:t>
      </w:r>
      <w:r>
        <w:rPr>
          <w:sz w:val="24"/>
          <w:szCs w:val="24"/>
        </w:rPr>
        <w:tab/>
        <w:t>и</w:t>
      </w:r>
      <w:r>
        <w:rPr>
          <w:sz w:val="24"/>
          <w:szCs w:val="24"/>
        </w:rPr>
        <w:tab/>
        <w:t>общества,</w:t>
      </w:r>
      <w:r>
        <w:rPr>
          <w:sz w:val="24"/>
          <w:szCs w:val="24"/>
        </w:rPr>
        <w:tab/>
        <w:t>о</w:t>
      </w:r>
      <w:r>
        <w:rPr>
          <w:sz w:val="24"/>
          <w:szCs w:val="24"/>
        </w:rPr>
        <w:tab/>
        <w:t>взаимосвязях</w:t>
      </w:r>
      <w:r>
        <w:rPr>
          <w:sz w:val="24"/>
          <w:szCs w:val="24"/>
        </w:rPr>
        <w:tab/>
        <w:t>человекасприроднойисоциальнойсредой;овладениечитательскойкультуройкаксредствомпознания мира для применения различных источников географической информации прирешениипознавательныхипрактико-ориентированныхзадач;овладениеосновныминавыкамиисследовательскойдеятельностивгеографическихнауках,установканаосмыслениеопыта,наблюденийистремлениесовершенствоватьпутидостиженияиндивидуальногоиколлективного благополучия;</w:t>
      </w:r>
    </w:p>
    <w:p w:rsidR="001B2487" w:rsidRDefault="004D6112">
      <w:pPr>
        <w:pStyle w:val="af1"/>
        <w:numPr>
          <w:ilvl w:val="0"/>
          <w:numId w:val="70"/>
        </w:numPr>
        <w:tabs>
          <w:tab w:val="left" w:pos="1189"/>
        </w:tabs>
        <w:ind w:right="844" w:firstLine="708"/>
        <w:rPr>
          <w:sz w:val="24"/>
          <w:szCs w:val="24"/>
        </w:rPr>
      </w:pPr>
      <w:r>
        <w:rPr>
          <w:sz w:val="24"/>
          <w:szCs w:val="24"/>
        </w:rPr>
        <w:t>физического          воспитания,          формирования          культуры          здоровьяи эмоционального благополучия: осознание ценности жизни; ответственное отношение ксвоемуздоровьюиустановканаздоровыйобразжизни(здоровоепитание,соблюдение</w:t>
      </w:r>
    </w:p>
    <w:p w:rsidR="001B2487" w:rsidRDefault="004D6112">
      <w:pPr>
        <w:pStyle w:val="a5"/>
        <w:tabs>
          <w:tab w:val="left" w:pos="2652"/>
          <w:tab w:val="left" w:pos="2758"/>
          <w:tab w:val="left" w:pos="4344"/>
          <w:tab w:val="left" w:pos="5515"/>
          <w:tab w:val="left" w:pos="7190"/>
          <w:tab w:val="left" w:pos="8453"/>
          <w:tab w:val="left" w:pos="8776"/>
        </w:tabs>
        <w:spacing w:before="90"/>
        <w:ind w:right="844" w:firstLine="0"/>
      </w:pPr>
      <w:r>
        <w:t>гигиенических</w:t>
      </w:r>
      <w:r>
        <w:tab/>
        <w:t>правил,</w:t>
      </w:r>
      <w:r>
        <w:tab/>
        <w:t>сбалансированный</w:t>
      </w:r>
      <w:r>
        <w:tab/>
        <w:t>режим</w:t>
      </w:r>
      <w:r>
        <w:tab/>
      </w:r>
      <w:r>
        <w:tab/>
        <w:t>занятийиотдыха,  регулярная  физическая  активность);  соблюдение  правил  безопасностив природе; навыков безопасного поведения в интернет-среде; способность адаптироватьсякстрессовымситуациямименяющимсясоциальным,информационнымиприроднымусловиям,втомчислеосмысляясобственныйопытивыстраиваядальнейшиецели;сформированность навыка рефлексии, признание своего права на ошибку и такого жеправа</w:t>
      </w:r>
      <w:r>
        <w:tab/>
      </w:r>
      <w:r>
        <w:tab/>
        <w:t>другого</w:t>
      </w:r>
      <w:r>
        <w:tab/>
      </w:r>
      <w:r>
        <w:tab/>
        <w:t>человека;</w:t>
      </w:r>
      <w:r>
        <w:tab/>
      </w:r>
      <w:r>
        <w:tab/>
      </w:r>
      <w:r>
        <w:rPr>
          <w:spacing w:val="-1"/>
        </w:rPr>
        <w:t>готовность</w:t>
      </w:r>
      <w:r>
        <w:t>испособностьосознанновыполнятьипропагандироватьправилаздорового,безопасногои     экологически      целесообразного      образа      жизни;      бережно      относитьсяк природеиокружающейсреде;</w:t>
      </w:r>
    </w:p>
    <w:p w:rsidR="001B2487" w:rsidRDefault="004D6112">
      <w:pPr>
        <w:pStyle w:val="af1"/>
        <w:numPr>
          <w:ilvl w:val="0"/>
          <w:numId w:val="70"/>
        </w:numPr>
        <w:tabs>
          <w:tab w:val="left" w:pos="1189"/>
        </w:tabs>
        <w:ind w:right="844" w:firstLine="708"/>
        <w:rPr>
          <w:sz w:val="24"/>
          <w:szCs w:val="24"/>
        </w:rPr>
      </w:pPr>
      <w:r>
        <w:rPr>
          <w:sz w:val="24"/>
          <w:szCs w:val="24"/>
        </w:rPr>
        <w:t>трудового воспитания: установка на активное участие в решении практическихзадач        (в        рамках        семьи,        школы,        города,        края)        технологическойи     социальной      направленности,      способность      инициировать,      планироватьисамостоятельновыполнятьтакогородадеятельность;интерескпрактическомуизучениюпрофессийитрударазличногорода,втомчисленаосновеприменениягеографических знаний; осознание важности обучения на протяжении всей жизни дляуспешной   профессиональной   деятельности   и   развитие   необходимых     уменийдля этого; осознанный выбор и построение индивидуальной траектории образования ижизненныхплановсучётомличных иобщественныхинтересовипотребностей;</w:t>
      </w:r>
    </w:p>
    <w:p w:rsidR="001B2487" w:rsidRDefault="004D6112">
      <w:pPr>
        <w:pStyle w:val="af1"/>
        <w:numPr>
          <w:ilvl w:val="0"/>
          <w:numId w:val="70"/>
        </w:numPr>
        <w:tabs>
          <w:tab w:val="left" w:pos="1189"/>
        </w:tabs>
        <w:spacing w:before="2"/>
        <w:ind w:right="844" w:firstLine="708"/>
        <w:rPr>
          <w:sz w:val="24"/>
          <w:szCs w:val="24"/>
        </w:rPr>
      </w:pPr>
      <w:r>
        <w:rPr>
          <w:sz w:val="24"/>
          <w:szCs w:val="24"/>
        </w:rPr>
        <w:t>экологического воспитания: ориентация на применение географических знанийдля  решения   задач   в   области   окружающей   среды,   планирования   поступковиоценкиихвозможныхпоследствийдляокружающейсреды;осознаниеглобальногохарактераэкологическихпроблемипутейихрешения;активное неприятиедействий,приносящихвредокружающейсреде;осознаниесвоейроликакгражданинаипотребителявусловияхвзаимосвязиприродной,технологическойисоциальнойсред;готовностьк участиювпрактическойдеятельности экологическойнаправленности.</w:t>
      </w:r>
    </w:p>
    <w:p w:rsidR="001B2487" w:rsidRDefault="004D6112">
      <w:pPr>
        <w:pStyle w:val="af1"/>
        <w:numPr>
          <w:ilvl w:val="2"/>
          <w:numId w:val="71"/>
        </w:numPr>
        <w:tabs>
          <w:tab w:val="left" w:pos="1650"/>
        </w:tabs>
        <w:ind w:right="844" w:firstLine="708"/>
        <w:rPr>
          <w:sz w:val="24"/>
          <w:szCs w:val="24"/>
        </w:rPr>
      </w:pPr>
      <w:r>
        <w:rPr>
          <w:sz w:val="24"/>
          <w:szCs w:val="24"/>
        </w:rPr>
        <w:t>Врезультатеизучениягеографиинауровнеосновногообщегообразованияу обучающегося будут сформированы познавательные универсальные учебные действия,коммуникативныеуниверсальныеучебныедействия,регулятивныеуниверсальныеучебныедействия, совместная деятельность.</w:t>
      </w:r>
    </w:p>
    <w:p w:rsidR="001B2487" w:rsidRDefault="004D6112">
      <w:pPr>
        <w:pStyle w:val="af1"/>
        <w:numPr>
          <w:ilvl w:val="3"/>
          <w:numId w:val="71"/>
        </w:numPr>
        <w:tabs>
          <w:tab w:val="left" w:pos="1830"/>
        </w:tabs>
        <w:ind w:right="846" w:firstLine="708"/>
        <w:rPr>
          <w:sz w:val="24"/>
          <w:szCs w:val="24"/>
        </w:rPr>
      </w:pPr>
      <w:r>
        <w:rPr>
          <w:sz w:val="24"/>
          <w:szCs w:val="24"/>
        </w:rPr>
        <w:t>Уобучающегосябудутсформированыследующиебазовыелогическиедействи</w:t>
      </w:r>
      <w:r>
        <w:rPr>
          <w:sz w:val="24"/>
          <w:szCs w:val="24"/>
        </w:rPr>
        <w:lastRenderedPageBreak/>
        <w:t>якакчастьпознавательных универсальных учебныхдействий:</w:t>
      </w:r>
    </w:p>
    <w:p w:rsidR="001B2487" w:rsidRDefault="004D6112">
      <w:pPr>
        <w:pStyle w:val="a5"/>
        <w:spacing w:before="1"/>
        <w:ind w:right="844"/>
      </w:pPr>
      <w:r>
        <w:t>выявлятьихарактеризоватьсущественныепризнакигеографическихобъектов,процессовиявлений;</w:t>
      </w:r>
    </w:p>
    <w:p w:rsidR="001B2487" w:rsidRDefault="004D6112">
      <w:pPr>
        <w:pStyle w:val="a5"/>
        <w:ind w:right="844"/>
      </w:pPr>
      <w:r>
        <w:t>устанавливатьсущественныйпризнакклассификациигеографическихобъектов,процессовиявлений, основания для их сравнения;</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7"/>
        <w:ind w:left="0" w:firstLine="0"/>
        <w:jc w:val="left"/>
      </w:pPr>
    </w:p>
    <w:p w:rsidR="001B2487" w:rsidRDefault="004D6112">
      <w:pPr>
        <w:pStyle w:val="a5"/>
        <w:spacing w:before="90"/>
        <w:ind w:right="847"/>
      </w:pPr>
      <w:r>
        <w:t>выявлять     закономерности     и     противоречия     в     рассматриваемых     фактахи данных наблюденийсучётомпредложеннойгеографическойзадачи;</w:t>
      </w:r>
    </w:p>
    <w:p w:rsidR="001B2487" w:rsidRDefault="004D6112">
      <w:pPr>
        <w:pStyle w:val="a5"/>
        <w:ind w:right="847"/>
      </w:pPr>
      <w:r>
        <w:t>выявлять  дефициты    географической    информации,    данных,    необходимыхдлярешения поставленнойзадачи;</w:t>
      </w:r>
    </w:p>
    <w:p w:rsidR="001B2487" w:rsidRDefault="004D6112">
      <w:pPr>
        <w:pStyle w:val="a5"/>
        <w:ind w:right="844"/>
      </w:pPr>
      <w:r>
        <w:t>выявлять причинно-следственные связи при изучении географических объектов,процессов    и     явлений;   делать     выводы     с     использованием     дедуктивныхи индуктивных умозаключений, умозаключений по аналогии, формулировать гипотезы овзаимосвязяхгеографических объектов, процессовиявлений;</w:t>
      </w:r>
    </w:p>
    <w:p w:rsidR="001B2487" w:rsidRDefault="004D6112">
      <w:pPr>
        <w:pStyle w:val="a5"/>
        <w:ind w:right="846"/>
      </w:pPr>
      <w:r>
        <w:t>самостоятельновыбиратьспособрешенияучебнойгеографическойзадачи(сравниватьнескольковариантоврешения,выбиратьнаиболееподходящийсучётомсамостоятельновыделенных критериев).</w:t>
      </w:r>
    </w:p>
    <w:p w:rsidR="001B2487" w:rsidRDefault="004D6112">
      <w:pPr>
        <w:pStyle w:val="af1"/>
        <w:numPr>
          <w:ilvl w:val="3"/>
          <w:numId w:val="72"/>
        </w:numPr>
        <w:tabs>
          <w:tab w:val="left" w:pos="1950"/>
        </w:tabs>
        <w:ind w:right="849" w:firstLine="708"/>
        <w:rPr>
          <w:sz w:val="24"/>
          <w:szCs w:val="24"/>
        </w:rPr>
      </w:pPr>
      <w:r>
        <w:rPr>
          <w:sz w:val="24"/>
          <w:szCs w:val="24"/>
        </w:rPr>
        <w:t>Уобучающегосябудутсформированыследующиебазовыеисследовательскиедействиякак частьпознавательныхуниверсальныхучебныхдействий:</w:t>
      </w:r>
    </w:p>
    <w:p w:rsidR="001B2487" w:rsidRDefault="004D6112">
      <w:pPr>
        <w:pStyle w:val="a5"/>
        <w:spacing w:before="5"/>
        <w:ind w:right="845"/>
      </w:pPr>
      <w:r>
        <w:t>использоватьгеографическиевопросыкакисследовательскийинструментпознания;</w:t>
      </w:r>
    </w:p>
    <w:p w:rsidR="001B2487" w:rsidRDefault="004D6112">
      <w:pPr>
        <w:pStyle w:val="a5"/>
        <w:ind w:right="847"/>
      </w:pPr>
      <w:r>
        <w:t>формулировать      географические      вопросы,   фиксирующие      разрывмеждуреальнымижелательнымсостояниемситуации,объекта,исамостоятельноустанавливатьискомоеиданное;</w:t>
      </w:r>
    </w:p>
    <w:p w:rsidR="001B2487" w:rsidRDefault="004D6112">
      <w:pPr>
        <w:pStyle w:val="a5"/>
        <w:spacing w:before="1"/>
        <w:ind w:right="844"/>
      </w:pPr>
      <w:r>
        <w:t>формировать гипотезу об истинности собственных суждений и суждений других,аргументировать свою позицию, мнение по географическим аспектам различных вопросовипроблем;</w:t>
      </w:r>
    </w:p>
    <w:p w:rsidR="001B2487" w:rsidRDefault="004D6112">
      <w:pPr>
        <w:pStyle w:val="a5"/>
        <w:ind w:right="843"/>
      </w:pPr>
      <w:r>
        <w:t>проводитьпоплану   несложное   географическое   исследование,   в   том   числена краеведческом материале, по установлению особенностей изучаемых географическихобъектов,причинно-следственныхсвязейизависимостеймеждугеографическимиобъектами,процессамииявлениями;</w:t>
      </w:r>
    </w:p>
    <w:p w:rsidR="001B2487" w:rsidRDefault="004D6112">
      <w:pPr>
        <w:pStyle w:val="a5"/>
        <w:ind w:right="847"/>
      </w:pPr>
      <w:r>
        <w:t>оцениватьдостоверностьинформации,полученнойвходегеографическогоисследования;</w:t>
      </w:r>
    </w:p>
    <w:p w:rsidR="001B2487" w:rsidRDefault="004D6112">
      <w:pPr>
        <w:pStyle w:val="a5"/>
        <w:ind w:right="846"/>
      </w:pPr>
      <w:r>
        <w:t>самостоятельно формулировать обобщения и выводы по результатам проведённогонаблюденияилиисследования,оцениватьдостоверностьполученныхрезультатовивыводов;</w:t>
      </w:r>
    </w:p>
    <w:p w:rsidR="001B2487" w:rsidRDefault="004D6112">
      <w:pPr>
        <w:pStyle w:val="a5"/>
        <w:ind w:right="845"/>
      </w:pPr>
      <w:r>
        <w:t>прогнозироватьвозможноедальнейшееразвитиегеографическихобъектов,процессов и явлений, событий и их последствия в аналогичных или сходных ситуациях, атакже выдвигать предположения об их развитии в изменяющихся условиях окружающейсреды.</w:t>
      </w:r>
    </w:p>
    <w:p w:rsidR="001B2487" w:rsidRDefault="004D6112">
      <w:pPr>
        <w:pStyle w:val="af1"/>
        <w:numPr>
          <w:ilvl w:val="3"/>
          <w:numId w:val="72"/>
        </w:numPr>
        <w:tabs>
          <w:tab w:val="left" w:pos="1950"/>
        </w:tabs>
        <w:ind w:right="846" w:firstLine="708"/>
        <w:rPr>
          <w:sz w:val="24"/>
          <w:szCs w:val="24"/>
        </w:rPr>
      </w:pPr>
      <w:r>
        <w:rPr>
          <w:sz w:val="24"/>
          <w:szCs w:val="24"/>
        </w:rPr>
        <w:t>Уобучающегосябудутсформированыследующиеуменияработатьсинформациейкак часть познавательных универсальныхучебных действий:</w:t>
      </w:r>
    </w:p>
    <w:p w:rsidR="001B2487" w:rsidRDefault="004D6112">
      <w:pPr>
        <w:pStyle w:val="a5"/>
        <w:spacing w:before="90"/>
        <w:ind w:right="847"/>
      </w:pPr>
      <w:r>
        <w:t>применятьразличныеметоды,инструментыизапросыприпоискеиотбореинформацииилиданныхизисточниковгеографическойинформациисучётомпредложенной учебнойзадачиизаданныхкритериев;</w:t>
      </w:r>
    </w:p>
    <w:p w:rsidR="001B2487" w:rsidRDefault="004D6112">
      <w:pPr>
        <w:pStyle w:val="a5"/>
        <w:spacing w:before="1"/>
        <w:ind w:right="848"/>
      </w:pPr>
      <w:r>
        <w:t>выбирать,анализироватьиинтерпретироватьгеографическуюинформациюразличныхвидовиформпредставления;</w:t>
      </w:r>
    </w:p>
    <w:p w:rsidR="001B2487" w:rsidRDefault="004D6112">
      <w:pPr>
        <w:pStyle w:val="a5"/>
        <w:spacing w:before="1"/>
        <w:ind w:right="850"/>
      </w:pPr>
      <w:r>
        <w:t>находитьсходные  аргументы,  подтверждающие  или  опровергающие  однуи ту жеидею, вразличных источникахгеографическойинформации;</w:t>
      </w:r>
    </w:p>
    <w:p w:rsidR="001B2487" w:rsidRDefault="004D6112">
      <w:pPr>
        <w:pStyle w:val="a5"/>
        <w:ind w:right="848"/>
      </w:pPr>
      <w:r>
        <w:t>самостоятельновыбиратьоптимальнуюформупредставлениягеографическойинформации;</w:t>
      </w:r>
    </w:p>
    <w:p w:rsidR="001B2487" w:rsidRDefault="004D6112">
      <w:pPr>
        <w:pStyle w:val="a5"/>
        <w:ind w:right="849"/>
      </w:pPr>
      <w:r>
        <w:t>оценивать надёжность географической информации по критериям, предложеннымучителемилисформулированнымсамостоятельно;</w:t>
      </w:r>
    </w:p>
    <w:p w:rsidR="001B2487" w:rsidRDefault="004D6112">
      <w:pPr>
        <w:pStyle w:val="a5"/>
        <w:ind w:left="929" w:firstLine="0"/>
      </w:pPr>
      <w:r>
        <w:t>систематизироватьгеографическуюинформациювразныхформах.</w:t>
      </w:r>
    </w:p>
    <w:p w:rsidR="001B2487" w:rsidRDefault="004D6112">
      <w:pPr>
        <w:pStyle w:val="af1"/>
        <w:numPr>
          <w:ilvl w:val="3"/>
          <w:numId w:val="72"/>
        </w:numPr>
        <w:tabs>
          <w:tab w:val="left" w:pos="1950"/>
        </w:tabs>
        <w:spacing w:before="134"/>
        <w:ind w:right="848" w:firstLine="708"/>
        <w:rPr>
          <w:sz w:val="24"/>
          <w:szCs w:val="24"/>
        </w:rPr>
      </w:pPr>
      <w:r>
        <w:rPr>
          <w:sz w:val="24"/>
          <w:szCs w:val="24"/>
        </w:rPr>
        <w:t>У обучающегося будут сформированы следующие умения общения какчастькоммуникативных универсальных учебных действий:</w:t>
      </w:r>
    </w:p>
    <w:p w:rsidR="001B2487" w:rsidRDefault="004D6112">
      <w:pPr>
        <w:pStyle w:val="a5"/>
        <w:spacing w:before="2"/>
        <w:ind w:right="847"/>
      </w:pPr>
      <w:r>
        <w:t>формулироватьсуждения,выражатьсвоюточкузренияпогеографическимаспектамразличных вопросоввустных иписьменных текстах;</w:t>
      </w:r>
    </w:p>
    <w:p w:rsidR="001B2487" w:rsidRDefault="004D6112">
      <w:pPr>
        <w:pStyle w:val="a5"/>
        <w:ind w:right="845"/>
      </w:pPr>
      <w:r>
        <w:t>в ходе диалога и (или) дискуссии задавать вопросы по существу обсуждаемой темыи высказывать идеи, нацеленные на решение задачи и поддержание благожелательностиобщения;</w:t>
      </w:r>
    </w:p>
    <w:p w:rsidR="001B2487" w:rsidRDefault="004D6112">
      <w:pPr>
        <w:pStyle w:val="a5"/>
        <w:ind w:right="845"/>
      </w:pPr>
      <w:r>
        <w:lastRenderedPageBreak/>
        <w:t>сопоставлять свои суждения по географическим вопросам с суждениями другихучастниковдиалога, обнаруживать различиеисходство позиций;</w:t>
      </w:r>
    </w:p>
    <w:p w:rsidR="001B2487" w:rsidRDefault="004D6112">
      <w:pPr>
        <w:pStyle w:val="a5"/>
        <w:ind w:left="929" w:firstLine="0"/>
      </w:pPr>
      <w:r>
        <w:t>публичнопредставлятьрезультатывыполненногоисследованияили проекта.</w:t>
      </w:r>
    </w:p>
    <w:p w:rsidR="001B2487" w:rsidRDefault="004D6112">
      <w:pPr>
        <w:pStyle w:val="af1"/>
        <w:numPr>
          <w:ilvl w:val="3"/>
          <w:numId w:val="72"/>
        </w:numPr>
        <w:tabs>
          <w:tab w:val="left" w:pos="1950"/>
        </w:tabs>
        <w:spacing w:before="134"/>
        <w:ind w:right="847" w:firstLine="708"/>
        <w:rPr>
          <w:sz w:val="24"/>
          <w:szCs w:val="24"/>
        </w:rPr>
      </w:pPr>
      <w:r>
        <w:rPr>
          <w:sz w:val="24"/>
          <w:szCs w:val="24"/>
        </w:rPr>
        <w:t>Уобучающегосябудутсформированыследующиеумениясамоорганизации какчастирегулятивных универсальныхучебных действий:</w:t>
      </w:r>
    </w:p>
    <w:p w:rsidR="001B2487" w:rsidRDefault="004D6112">
      <w:pPr>
        <w:pStyle w:val="a5"/>
        <w:spacing w:before="2"/>
        <w:ind w:right="847"/>
      </w:pPr>
      <w:r>
        <w:t>самостоятельно      составлять      алгоритм      решения      географических      задачивыбиратьспособихрешениясучётомимеющихсяресурсовисобственныхвозможностей,аргументировать предлагаемыевариантырешений;</w:t>
      </w:r>
    </w:p>
    <w:p w:rsidR="001B2487" w:rsidRDefault="004D6112">
      <w:pPr>
        <w:pStyle w:val="a5"/>
        <w:ind w:right="846"/>
      </w:pPr>
      <w:r>
        <w:t>составлятьпландействий(планреализациинамеченногоалгоритмарешения),корректировать  предложенный  алгоритм  с   учётом   получения   новых   знанийобизучаемомобъекте.</w:t>
      </w:r>
    </w:p>
    <w:p w:rsidR="001B2487" w:rsidRDefault="004D6112">
      <w:pPr>
        <w:pStyle w:val="af1"/>
        <w:numPr>
          <w:ilvl w:val="3"/>
          <w:numId w:val="72"/>
        </w:numPr>
        <w:tabs>
          <w:tab w:val="left" w:pos="1950"/>
        </w:tabs>
        <w:ind w:right="848" w:firstLine="708"/>
        <w:rPr>
          <w:sz w:val="24"/>
          <w:szCs w:val="24"/>
        </w:rPr>
      </w:pPr>
      <w:r>
        <w:rPr>
          <w:sz w:val="24"/>
          <w:szCs w:val="24"/>
        </w:rPr>
        <w:t>Уобучающегосябудутсформированыследующиеумениясовместнойдеятельности:</w:t>
      </w:r>
    </w:p>
    <w:p w:rsidR="001B2487" w:rsidRDefault="004D6112">
      <w:pPr>
        <w:pStyle w:val="a5"/>
        <w:spacing w:before="3"/>
        <w:ind w:right="846"/>
      </w:pPr>
      <w:r>
        <w:t>приниматьцельсовместнойдеятельностипривыполненииучебныхгеографических проектов, коллективно строить действия по её достижению: распределятьроли,договариваться, обсуждатьпроцессирезультатсовместнойработы;</w:t>
      </w:r>
    </w:p>
    <w:p w:rsidR="001B2487" w:rsidRDefault="004D6112">
      <w:pPr>
        <w:pStyle w:val="a5"/>
        <w:ind w:left="929" w:firstLine="0"/>
      </w:pPr>
      <w:r>
        <w:t>планировать  организацию   совместной   работы,   при   выполнении   учебных</w:t>
      </w:r>
    </w:p>
    <w:p w:rsidR="001B2487" w:rsidRDefault="004D6112">
      <w:pPr>
        <w:pStyle w:val="a5"/>
        <w:spacing w:before="90"/>
        <w:ind w:right="842" w:firstLine="0"/>
      </w:pPr>
      <w:r>
        <w:rPr>
          <w:position w:val="1"/>
        </w:rPr>
        <w:t xml:space="preserve">географических   проектов    определять    свою    роль  </w:t>
      </w:r>
      <w:r>
        <w:t>(</w:t>
      </w:r>
      <w:r>
        <w:rPr>
          <w:position w:val="1"/>
        </w:rPr>
        <w:t>с    учётом    предпочтений</w:t>
      </w:r>
      <w:r>
        <w:t>ивозможностейвсехучастниковвзаимодействия),участвоватьвгрупповыхформахработы,   выполнять    свою   часть   работы,     достигать    качественного     результатапосвоемунаправлениюи координироватьсвои действиясдругими членами команды;</w:t>
      </w:r>
    </w:p>
    <w:p w:rsidR="001B2487" w:rsidRDefault="004D6112">
      <w:pPr>
        <w:pStyle w:val="a5"/>
        <w:spacing w:before="2"/>
        <w:ind w:right="846"/>
      </w:pPr>
      <w:r>
        <w:t>сравнивать   результаты    выполнения    учебного    географического    проектас исходной задачей и оценивать вклад каждого члена команды в достижение результатов,разделятьсферу ответственности.</w:t>
      </w:r>
    </w:p>
    <w:p w:rsidR="001B2487" w:rsidRDefault="004D6112">
      <w:pPr>
        <w:pStyle w:val="af1"/>
        <w:numPr>
          <w:ilvl w:val="3"/>
          <w:numId w:val="72"/>
        </w:numPr>
        <w:tabs>
          <w:tab w:val="left" w:pos="1950"/>
        </w:tabs>
        <w:ind w:right="847" w:firstLine="708"/>
        <w:rPr>
          <w:sz w:val="24"/>
          <w:szCs w:val="24"/>
        </w:rPr>
      </w:pPr>
      <w:r>
        <w:rPr>
          <w:sz w:val="24"/>
          <w:szCs w:val="24"/>
        </w:rPr>
        <w:t>У обучающегося будут сформированы следующие умения самоконтроля,эмоциональногоинтеллектакак частирегулятивныхуниверсальныхучебныхдействий:</w:t>
      </w:r>
    </w:p>
    <w:p w:rsidR="001B2487" w:rsidRDefault="004D6112">
      <w:pPr>
        <w:pStyle w:val="a5"/>
        <w:ind w:left="929" w:firstLine="0"/>
        <w:jc w:val="left"/>
      </w:pPr>
      <w:r>
        <w:t>владетьспособами самоконтроляирефлексии;</w:t>
      </w:r>
    </w:p>
    <w:p w:rsidR="001B2487" w:rsidRDefault="004D6112">
      <w:pPr>
        <w:pStyle w:val="a5"/>
        <w:spacing w:before="136"/>
        <w:ind w:right="845"/>
        <w:jc w:val="left"/>
      </w:pPr>
      <w:r>
        <w:t>объяснятьпричиныдостижения(недостижения)результатовдеятельности,даватьоценкуприобретённому опыту;</w:t>
      </w:r>
    </w:p>
    <w:p w:rsidR="001B2487" w:rsidRDefault="004D6112">
      <w:pPr>
        <w:pStyle w:val="a5"/>
        <w:jc w:val="left"/>
      </w:pPr>
      <w:r>
        <w:t>вноситькоррективывдеятельностьнаосновеновыхобстоятельств,изменившихсяситуаций,установленных ошибок, возникшихтрудностей;</w:t>
      </w:r>
    </w:p>
    <w:p w:rsidR="001B2487" w:rsidRDefault="004D6112">
      <w:pPr>
        <w:pStyle w:val="a5"/>
        <w:ind w:left="929" w:right="4057" w:firstLine="0"/>
        <w:jc w:val="left"/>
      </w:pPr>
      <w:r>
        <w:t>оценивать соответствие результата цели и условиям;принятиесебя идругих:</w:t>
      </w:r>
    </w:p>
    <w:p w:rsidR="001B2487" w:rsidRDefault="004D6112">
      <w:pPr>
        <w:pStyle w:val="a5"/>
        <w:ind w:left="929" w:right="3344" w:firstLine="0"/>
        <w:jc w:val="left"/>
      </w:pPr>
      <w:r>
        <w:t>осознанно относиться к другому человеку, его мнению;признаватьсвоёправонаошибкуитакоежеправо другого.</w:t>
      </w:r>
    </w:p>
    <w:p w:rsidR="001B2487" w:rsidRDefault="004D6112">
      <w:pPr>
        <w:pStyle w:val="af1"/>
        <w:numPr>
          <w:ilvl w:val="2"/>
          <w:numId w:val="73"/>
        </w:numPr>
        <w:tabs>
          <w:tab w:val="left" w:pos="1770"/>
        </w:tabs>
        <w:ind w:right="845" w:firstLine="708"/>
        <w:rPr>
          <w:sz w:val="24"/>
          <w:szCs w:val="24"/>
        </w:rPr>
      </w:pPr>
      <w:r>
        <w:rPr>
          <w:sz w:val="24"/>
          <w:szCs w:val="24"/>
        </w:rPr>
        <w:t>Предметныерезультатыосвоенияпрограммыпогеографии.Кконцу5классаобучающийся научится:</w:t>
      </w:r>
    </w:p>
    <w:p w:rsidR="001B2487" w:rsidRDefault="004D6112">
      <w:pPr>
        <w:pStyle w:val="a5"/>
        <w:spacing w:before="1"/>
        <w:ind w:right="847"/>
      </w:pPr>
      <w:r>
        <w:t>приводитьпримерыгеографическихобъектов,процессовиявлений,изучаемыхразличными ветвямигеографическойнауки;</w:t>
      </w:r>
    </w:p>
    <w:p w:rsidR="001B2487" w:rsidRDefault="004D6112">
      <w:pPr>
        <w:pStyle w:val="a5"/>
        <w:ind w:left="929" w:firstLine="0"/>
      </w:pPr>
      <w:r>
        <w:t>приводитьпримерыметодовисследования,применяемыхвгеографии;</w:t>
      </w:r>
    </w:p>
    <w:p w:rsidR="001B2487" w:rsidRDefault="004D6112">
      <w:pPr>
        <w:pStyle w:val="a5"/>
        <w:tabs>
          <w:tab w:val="left" w:pos="1714"/>
          <w:tab w:val="left" w:pos="2664"/>
          <w:tab w:val="left" w:pos="5378"/>
          <w:tab w:val="left" w:pos="8187"/>
        </w:tabs>
        <w:spacing w:before="137"/>
        <w:ind w:right="847"/>
      </w:pPr>
      <w:r>
        <w:t>выбирать источники географической информации (картографические, текстовые,видео-</w:t>
      </w:r>
      <w:r>
        <w:tab/>
        <w:t>и</w:t>
      </w:r>
      <w:r>
        <w:tab/>
        <w:t>фотоизображения,</w:t>
      </w:r>
      <w:r>
        <w:tab/>
        <w:t>интернет-ресурсы),</w:t>
      </w:r>
      <w:r>
        <w:tab/>
        <w:t>необходимыедляизученияисториигеографическихоткрытийиважнейшихгеографическихисследований современности;</w:t>
      </w:r>
    </w:p>
    <w:p w:rsidR="001B2487" w:rsidRDefault="004D6112">
      <w:pPr>
        <w:pStyle w:val="a5"/>
        <w:ind w:right="844"/>
      </w:pPr>
      <w:r>
        <w:t>интегрировать     и      интерпретировать      информацию      о      путешествияхигеографическихисследованияхЗемли,представленнуюводномилинесколькихисточниках;</w:t>
      </w:r>
    </w:p>
    <w:p w:rsidR="001B2487" w:rsidRDefault="004D6112">
      <w:pPr>
        <w:pStyle w:val="a5"/>
        <w:spacing w:before="1"/>
        <w:ind w:left="929" w:right="1385" w:firstLine="0"/>
      </w:pPr>
      <w:r>
        <w:t>различать вклад великих путешественников в географическое изучение Земли;описыватьисравнивать маршрутыих путешествий;</w:t>
      </w:r>
    </w:p>
    <w:p w:rsidR="001B2487" w:rsidRDefault="004D6112">
      <w:pPr>
        <w:pStyle w:val="a5"/>
        <w:tabs>
          <w:tab w:val="left" w:pos="2489"/>
          <w:tab w:val="left" w:pos="4178"/>
          <w:tab w:val="left" w:pos="5616"/>
          <w:tab w:val="left" w:pos="7658"/>
        </w:tabs>
        <w:spacing w:before="2"/>
        <w:ind w:right="847"/>
      </w:pPr>
      <w:r>
        <w:t xml:space="preserve">находить в различных источниках информации (включая интернет-ресурсы) </w:t>
      </w:r>
      <w:r>
        <w:lastRenderedPageBreak/>
        <w:t>факты,позволяющие</w:t>
      </w:r>
      <w:r>
        <w:tab/>
        <w:t>оценить</w:t>
      </w:r>
      <w:r>
        <w:tab/>
        <w:t>вклад</w:t>
      </w:r>
      <w:r>
        <w:tab/>
        <w:t>российских</w:t>
      </w:r>
      <w:r>
        <w:tab/>
      </w:r>
      <w:r>
        <w:rPr>
          <w:spacing w:val="-1"/>
        </w:rPr>
        <w:t>путешественников</w:t>
      </w:r>
      <w:r>
        <w:t>и исследователейвразвитиезнанийо Земле;</w:t>
      </w:r>
    </w:p>
    <w:p w:rsidR="001B2487" w:rsidRDefault="004D6112">
      <w:pPr>
        <w:pStyle w:val="a5"/>
        <w:ind w:left="929" w:firstLine="0"/>
      </w:pPr>
      <w:r>
        <w:t>определятьнаправления,расстоянияпоплануместностиипогеографическим</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7"/>
        <w:ind w:left="0" w:firstLine="0"/>
        <w:jc w:val="left"/>
      </w:pPr>
    </w:p>
    <w:p w:rsidR="001B2487" w:rsidRDefault="004D6112">
      <w:pPr>
        <w:pStyle w:val="a5"/>
        <w:spacing w:before="90"/>
        <w:ind w:firstLine="0"/>
      </w:pPr>
      <w:r>
        <w:t>картам,географическиекоординатыпогеографическимкартам;</w:t>
      </w:r>
    </w:p>
    <w:p w:rsidR="001B2487" w:rsidRDefault="004D6112">
      <w:pPr>
        <w:pStyle w:val="a5"/>
        <w:spacing w:before="139"/>
        <w:ind w:right="844"/>
      </w:pPr>
      <w:r>
        <w:t>использовать условные обозначения планов местности и географических карт дляполученияинформации,необходимойдлярешенияучебныхи(или)практико-ориентированныхзадач;</w:t>
      </w:r>
    </w:p>
    <w:p w:rsidR="001B2487" w:rsidRDefault="004D6112">
      <w:pPr>
        <w:pStyle w:val="a5"/>
        <w:ind w:left="929" w:firstLine="0"/>
      </w:pPr>
      <w:r>
        <w:t>применятьпонятия«планместности»,«географическаякарта»,«аэрофотоснимок»,</w:t>
      </w:r>
    </w:p>
    <w:p w:rsidR="001B2487" w:rsidRDefault="004D6112">
      <w:pPr>
        <w:pStyle w:val="a5"/>
        <w:spacing w:before="140"/>
        <w:ind w:firstLine="0"/>
      </w:pPr>
      <w:r>
        <w:t>«ориентирование  на  местности»,  «стороны  горизонта»,  «азимут»,  «горизонтали»,</w:t>
      </w:r>
    </w:p>
    <w:p w:rsidR="001B2487" w:rsidRDefault="004D6112">
      <w:pPr>
        <w:pStyle w:val="a5"/>
        <w:tabs>
          <w:tab w:val="left" w:pos="2254"/>
          <w:tab w:val="left" w:pos="4205"/>
          <w:tab w:val="left" w:pos="5753"/>
          <w:tab w:val="left" w:pos="6958"/>
          <w:tab w:val="left" w:pos="8698"/>
        </w:tabs>
        <w:spacing w:before="136"/>
        <w:ind w:right="847" w:firstLine="0"/>
      </w:pPr>
      <w:r>
        <w:t>«масштаб»,</w:t>
      </w:r>
      <w:r>
        <w:tab/>
        <w:t>«условные</w:t>
      </w:r>
      <w:r>
        <w:tab/>
        <w:t>знаки»</w:t>
      </w:r>
      <w:r>
        <w:tab/>
        <w:t>для</w:t>
      </w:r>
      <w:r>
        <w:tab/>
        <w:t>решения</w:t>
      </w:r>
      <w:r>
        <w:tab/>
      </w:r>
      <w:r>
        <w:rPr>
          <w:spacing w:val="-1"/>
        </w:rPr>
        <w:t>учебных</w:t>
      </w:r>
      <w:r>
        <w:t>и практико-ориентированных задач;</w:t>
      </w:r>
    </w:p>
    <w:p w:rsidR="001B2487" w:rsidRDefault="004D6112">
      <w:pPr>
        <w:pStyle w:val="a5"/>
        <w:ind w:right="849"/>
      </w:pPr>
      <w:r>
        <w:t>различать   понятия«план   местности»и   «географическаякарта»,   «параллель»и«меридиан»;</w:t>
      </w:r>
    </w:p>
    <w:p w:rsidR="001B2487" w:rsidRDefault="004D6112">
      <w:pPr>
        <w:pStyle w:val="a5"/>
        <w:spacing w:before="1"/>
        <w:ind w:left="929" w:right="2084" w:firstLine="0"/>
      </w:pPr>
      <w:r>
        <w:t>приводить примеры влияния Солнца на мир живой и неживой природы;объяснятьпричинысменыдня иночи ивремёнгода;</w:t>
      </w:r>
    </w:p>
    <w:p w:rsidR="001B2487" w:rsidRDefault="004D6112">
      <w:pPr>
        <w:pStyle w:val="a5"/>
        <w:ind w:right="844"/>
      </w:pPr>
      <w:r>
        <w:t>устанавливать  эмпирические    зависимости    между    продолжительностью    дняигеографической  широтой  местности,  между  высотой  Солнца  над  горизонтоми географическойширотой местностинаосновеанализаданных наблюдений;</w:t>
      </w:r>
    </w:p>
    <w:p w:rsidR="001B2487" w:rsidRDefault="004D6112">
      <w:pPr>
        <w:pStyle w:val="a5"/>
        <w:spacing w:before="1"/>
        <w:ind w:left="929" w:firstLine="0"/>
      </w:pPr>
      <w:r>
        <w:t>описыватьвнутреннеестроениеЗемли;</w:t>
      </w:r>
    </w:p>
    <w:p w:rsidR="001B2487" w:rsidRDefault="004D6112">
      <w:pPr>
        <w:pStyle w:val="a5"/>
        <w:spacing w:before="137"/>
        <w:ind w:left="929" w:right="893" w:firstLine="0"/>
      </w:pPr>
      <w:r>
        <w:t>различать понятия «земная кора»; «ядро», «мантия»; «минерал» и «горная порода»;различатьпонятия «материковая» и «океаническая» земная кора;</w:t>
      </w:r>
    </w:p>
    <w:p w:rsidR="001B2487" w:rsidRDefault="004D6112">
      <w:pPr>
        <w:pStyle w:val="a5"/>
        <w:tabs>
          <w:tab w:val="left" w:pos="2350"/>
          <w:tab w:val="left" w:pos="3852"/>
          <w:tab w:val="left" w:pos="5285"/>
          <w:tab w:val="left" w:pos="5823"/>
          <w:tab w:val="left" w:pos="6965"/>
          <w:tab w:val="left" w:pos="8208"/>
        </w:tabs>
        <w:ind w:right="848"/>
        <w:jc w:val="left"/>
      </w:pPr>
      <w:r>
        <w:t>различать</w:t>
      </w:r>
      <w:r>
        <w:tab/>
        <w:t>изученные</w:t>
      </w:r>
      <w:r>
        <w:tab/>
        <w:t>минералы</w:t>
      </w:r>
      <w:r>
        <w:tab/>
        <w:t>и</w:t>
      </w:r>
      <w:r>
        <w:tab/>
        <w:t>горные</w:t>
      </w:r>
      <w:r>
        <w:tab/>
        <w:t>породы,</w:t>
      </w:r>
      <w:r>
        <w:tab/>
      </w:r>
      <w:r>
        <w:rPr>
          <w:spacing w:val="-1"/>
        </w:rPr>
        <w:t>материковую</w:t>
      </w:r>
      <w:r>
        <w:t>и океаническую земную кору;</w:t>
      </w:r>
    </w:p>
    <w:p w:rsidR="001B2487" w:rsidRDefault="004D6112">
      <w:pPr>
        <w:pStyle w:val="a5"/>
        <w:ind w:right="845"/>
        <w:jc w:val="left"/>
      </w:pPr>
      <w:r>
        <w:t>показыватьнакартеиобозначатьнаконтурнойкартематерикииокеаны,крупныеформырельефаЗемли;</w:t>
      </w:r>
    </w:p>
    <w:p w:rsidR="001B2487" w:rsidRDefault="004D6112">
      <w:pPr>
        <w:pStyle w:val="a5"/>
        <w:ind w:left="929" w:firstLine="0"/>
        <w:jc w:val="left"/>
      </w:pPr>
      <w:r>
        <w:t>различатьгорыи равнины;</w:t>
      </w:r>
    </w:p>
    <w:p w:rsidR="001B2487" w:rsidRDefault="004D6112">
      <w:pPr>
        <w:pStyle w:val="a5"/>
        <w:spacing w:before="139"/>
        <w:ind w:left="929" w:right="1797" w:firstLine="0"/>
        <w:jc w:val="left"/>
      </w:pPr>
      <w:r>
        <w:t>классифицировать формы рельефа суши по высоте и по внешнему облику;называтьпричиныземлетрясенийи вулканическихизвержений;</w:t>
      </w:r>
    </w:p>
    <w:p w:rsidR="001B2487" w:rsidRDefault="004D6112">
      <w:pPr>
        <w:pStyle w:val="a5"/>
        <w:ind w:left="929" w:firstLine="0"/>
        <w:jc w:val="left"/>
      </w:pPr>
      <w:r>
        <w:t>применятьпонятия «литосфера»,«землетрясение», «вулкан»,«литосферная плита»,</w:t>
      </w:r>
    </w:p>
    <w:p w:rsidR="001B2487" w:rsidRDefault="004D6112">
      <w:pPr>
        <w:pStyle w:val="a5"/>
        <w:tabs>
          <w:tab w:val="left" w:pos="1611"/>
          <w:tab w:val="left" w:pos="3547"/>
          <w:tab w:val="left" w:pos="3996"/>
          <w:tab w:val="left" w:pos="4882"/>
          <w:tab w:val="left" w:pos="6819"/>
          <w:tab w:val="left" w:pos="7491"/>
          <w:tab w:val="left" w:pos="8698"/>
        </w:tabs>
        <w:spacing w:before="137"/>
        <w:ind w:right="847" w:firstLine="0"/>
        <w:jc w:val="left"/>
      </w:pPr>
      <w:r>
        <w:t>«эпицентр</w:t>
      </w:r>
      <w:r>
        <w:tab/>
        <w:t>землетрясения»</w:t>
      </w:r>
      <w:r>
        <w:tab/>
        <w:t>и</w:t>
      </w:r>
      <w:r>
        <w:tab/>
        <w:t>«очаг</w:t>
      </w:r>
      <w:r>
        <w:tab/>
        <w:t>землетрясения»</w:t>
      </w:r>
      <w:r>
        <w:tab/>
        <w:t>для</w:t>
      </w:r>
      <w:r>
        <w:tab/>
        <w:t>решения</w:t>
      </w:r>
      <w:r>
        <w:tab/>
      </w:r>
      <w:r>
        <w:rPr>
          <w:spacing w:val="-1"/>
        </w:rPr>
        <w:t>учебных</w:t>
      </w:r>
      <w:r>
        <w:t>и (или)практико-ориентированных задач;</w:t>
      </w:r>
    </w:p>
    <w:p w:rsidR="001B2487" w:rsidRDefault="004D6112">
      <w:pPr>
        <w:pStyle w:val="a5"/>
        <w:ind w:right="850"/>
      </w:pPr>
      <w:r>
        <w:t>применять    понятия    «эпицентр    землетрясения»    и    «очаг    землетрясения»длярешения познавательных задач;</w:t>
      </w:r>
    </w:p>
    <w:p w:rsidR="001B2487" w:rsidRDefault="004D6112">
      <w:pPr>
        <w:pStyle w:val="a5"/>
        <w:ind w:right="847"/>
      </w:pPr>
      <w:r>
        <w:t>распознавать проявления в окружающем мире внутренних и внешних процессоврельефообразования:вулканизма,землетрясений;физического,химическогоибиологическоговидоввыветривания;</w:t>
      </w:r>
    </w:p>
    <w:p w:rsidR="001B2487" w:rsidRDefault="004D6112">
      <w:pPr>
        <w:pStyle w:val="a5"/>
        <w:ind w:left="929" w:firstLine="0"/>
      </w:pPr>
      <w:r>
        <w:t>классифицироватьостровапопроисхождению;</w:t>
      </w:r>
    </w:p>
    <w:p w:rsidR="001B2487" w:rsidRDefault="004D6112">
      <w:pPr>
        <w:pStyle w:val="a5"/>
        <w:spacing w:before="139"/>
        <w:ind w:right="850"/>
      </w:pPr>
      <w:r>
        <w:t>приводитьпримерыопасныхприродных  явлений  в  литосфере  и  средствихпредупреждения;</w:t>
      </w:r>
    </w:p>
    <w:p w:rsidR="001B2487" w:rsidRDefault="004D6112">
      <w:pPr>
        <w:pStyle w:val="a5"/>
        <w:spacing w:before="90"/>
        <w:ind w:right="848"/>
      </w:pPr>
      <w:r>
        <w:t>приводить примеры изменений в литосфере в результате деятельности человека напримересвоейместности, Россииимира;</w:t>
      </w:r>
    </w:p>
    <w:p w:rsidR="001B2487" w:rsidRDefault="004D6112">
      <w:pPr>
        <w:pStyle w:val="a5"/>
        <w:ind w:right="844"/>
      </w:pPr>
      <w:r>
        <w:t>приводитьпримерыактуальныхпроблемсвоейместности,решениекоторыхневозможнобезучастияпредставителейгеографическихспециальностей,изучающихлитосферу;</w:t>
      </w:r>
    </w:p>
    <w:p w:rsidR="001B2487" w:rsidRDefault="004D6112">
      <w:pPr>
        <w:pStyle w:val="a5"/>
        <w:spacing w:before="2"/>
        <w:ind w:right="847"/>
      </w:pPr>
      <w:r>
        <w:t>приводить   примеры    действия    внешних    процессов    рельефообразованияи наличияполезныхископаемых всвоейместности;</w:t>
      </w:r>
    </w:p>
    <w:p w:rsidR="001B2487" w:rsidRDefault="004D6112">
      <w:pPr>
        <w:pStyle w:val="a5"/>
        <w:ind w:right="848"/>
      </w:pPr>
      <w:r>
        <w:t>представлять    результаты    фенологических      наблюдений      и     наблюденийзапогодойвразличнойформе(табличной, графической,географического описания).</w:t>
      </w:r>
    </w:p>
    <w:p w:rsidR="001B2487" w:rsidRDefault="004D6112">
      <w:pPr>
        <w:pStyle w:val="af1"/>
        <w:numPr>
          <w:ilvl w:val="2"/>
          <w:numId w:val="73"/>
        </w:numPr>
        <w:tabs>
          <w:tab w:val="left" w:pos="1770"/>
        </w:tabs>
        <w:ind w:right="845" w:firstLine="708"/>
        <w:rPr>
          <w:sz w:val="24"/>
          <w:szCs w:val="24"/>
        </w:rPr>
      </w:pPr>
      <w:r>
        <w:rPr>
          <w:sz w:val="24"/>
          <w:szCs w:val="24"/>
        </w:rPr>
        <w:t>Предметныерезультатыосвоенияпрограммыпогеографии.Кконцу6классаобучающийся научится:</w:t>
      </w:r>
    </w:p>
    <w:p w:rsidR="001B2487" w:rsidRDefault="004D6112">
      <w:pPr>
        <w:pStyle w:val="a5"/>
        <w:ind w:right="845"/>
      </w:pPr>
      <w:r>
        <w:t>описыватьпофизическойкартеполушарий,физическойкартеРоссии,картеокеанов,глобусуместоположениеизученныхгеографическихобъектовдлярешенияучебныхи(или)практико-ориентированных задач;</w:t>
      </w:r>
    </w:p>
    <w:p w:rsidR="001B2487" w:rsidRDefault="004D6112">
      <w:pPr>
        <w:pStyle w:val="a5"/>
        <w:spacing w:before="2"/>
        <w:ind w:right="847"/>
      </w:pPr>
      <w:r>
        <w:t xml:space="preserve">находить     информацию      об      отдельных     компонентах      природы      </w:t>
      </w:r>
      <w:r>
        <w:lastRenderedPageBreak/>
        <w:t>Земли,втомчислеоприродесвоейместности,необходимуюдлярешенияучебныхи(или)практико-ориентированныхзадач, иизвлекатьеёизразличныхисточников;</w:t>
      </w:r>
    </w:p>
    <w:p w:rsidR="001B2487" w:rsidRDefault="004D6112">
      <w:pPr>
        <w:pStyle w:val="a5"/>
        <w:ind w:right="844"/>
      </w:pPr>
      <w:r>
        <w:t>приводить   примеры   опасных  природных   явлений  в   геосферах  и    средствихпредупреждения;</w:t>
      </w:r>
    </w:p>
    <w:p w:rsidR="001B2487" w:rsidRDefault="004D6112">
      <w:pPr>
        <w:pStyle w:val="a5"/>
        <w:ind w:right="846"/>
      </w:pPr>
      <w:r>
        <w:t>сравнивать инструментарий (способы) получения географической информации наразныхэтапах географического изучения Земли;</w:t>
      </w:r>
    </w:p>
    <w:p w:rsidR="001B2487" w:rsidRDefault="004D6112">
      <w:pPr>
        <w:pStyle w:val="a5"/>
        <w:spacing w:before="1"/>
        <w:ind w:left="929" w:firstLine="0"/>
      </w:pPr>
      <w:r>
        <w:t>различатьсвойстваводотдельныхчастейМировогоокеана;</w:t>
      </w:r>
    </w:p>
    <w:p w:rsidR="001B2487" w:rsidRDefault="004D6112">
      <w:pPr>
        <w:pStyle w:val="a5"/>
        <w:spacing w:before="137"/>
        <w:ind w:right="847"/>
      </w:pPr>
      <w:r>
        <w:t>применять   понятия   «гидросфера»,   «круговорот   воды»,   «цунами»,   «приливыи отливы» для решенияучебныхи(или)практико-ориентированныхзадач;</w:t>
      </w:r>
    </w:p>
    <w:p w:rsidR="001B2487" w:rsidRDefault="004D6112">
      <w:pPr>
        <w:pStyle w:val="a5"/>
        <w:ind w:right="850"/>
      </w:pPr>
      <w:r>
        <w:t>классифицироватьобъектыгидросферы(моря,озёра,реки,подземныеводы,болота,ледники)позаданнымпризнакам;</w:t>
      </w:r>
    </w:p>
    <w:p w:rsidR="001B2487" w:rsidRDefault="004D6112">
      <w:pPr>
        <w:pStyle w:val="a5"/>
        <w:ind w:left="929" w:right="5247" w:firstLine="0"/>
      </w:pPr>
      <w:r>
        <w:t>различать питание и режим рек;сравниватьреки позаданнымпризнакам;</w:t>
      </w:r>
    </w:p>
    <w:p w:rsidR="001B2487" w:rsidRDefault="004D6112">
      <w:pPr>
        <w:pStyle w:val="a5"/>
        <w:ind w:right="847"/>
      </w:pPr>
      <w:r>
        <w:t>различать     понятия     «грунтовые,     межпластовые     и      артезианские     воды»и применять ихдля решенияучебных и (или)практико-ориентированных задач;</w:t>
      </w:r>
    </w:p>
    <w:p w:rsidR="001B2487" w:rsidRDefault="004D6112">
      <w:pPr>
        <w:pStyle w:val="a5"/>
        <w:ind w:right="850"/>
      </w:pPr>
      <w:r>
        <w:t>устанавливатьпричинно-следственныесвязимеждупитанием,режимомрекииклиматомнатерриторииречного бассейна;</w:t>
      </w:r>
    </w:p>
    <w:p w:rsidR="001B2487" w:rsidRDefault="004D6112">
      <w:pPr>
        <w:pStyle w:val="a5"/>
        <w:ind w:left="929" w:right="2251" w:firstLine="0"/>
        <w:jc w:val="left"/>
      </w:pPr>
      <w:r>
        <w:t>приводить примеры районов распространения многолетней мерзлоты;называть причины образования цунами, приливов и отливов;описыватьсостав, строениеатмосферы;</w:t>
      </w:r>
    </w:p>
    <w:p w:rsidR="001B2487" w:rsidRDefault="004D6112">
      <w:pPr>
        <w:pStyle w:val="a5"/>
        <w:spacing w:before="1"/>
        <w:ind w:left="929" w:firstLine="0"/>
        <w:jc w:val="left"/>
      </w:pPr>
      <w:r>
        <w:t>определятьтенденцииизменениятемпературывоздуха,количестваатмосферных</w:t>
      </w:r>
    </w:p>
    <w:p w:rsidR="001B2487" w:rsidRDefault="004D6112">
      <w:pPr>
        <w:pStyle w:val="a5"/>
        <w:tabs>
          <w:tab w:val="left" w:pos="2052"/>
          <w:tab w:val="left" w:pos="4109"/>
          <w:tab w:val="left" w:pos="5635"/>
          <w:tab w:val="left" w:pos="6468"/>
          <w:tab w:val="left" w:pos="8861"/>
        </w:tabs>
        <w:spacing w:before="90"/>
        <w:ind w:right="845" w:firstLine="0"/>
      </w:pPr>
      <w:r>
        <w:t>осадков и атмосферного давления в зависимости от географического положения объектов;амплитуду</w:t>
      </w:r>
      <w:r>
        <w:tab/>
        <w:t>температуры</w:t>
      </w:r>
      <w:r>
        <w:tab/>
        <w:t>воздуха</w:t>
      </w:r>
      <w:r>
        <w:tab/>
        <w:t>с</w:t>
      </w:r>
      <w:r>
        <w:tab/>
        <w:t>использованием</w:t>
      </w:r>
      <w:r>
        <w:tab/>
        <w:t>знанийоб особенностях отдельных компонентов природы Земли и взаимосвязях между ними длярешенияучебных ипрактических задач;</w:t>
      </w:r>
    </w:p>
    <w:p w:rsidR="001B2487" w:rsidRDefault="004D6112">
      <w:pPr>
        <w:pStyle w:val="a5"/>
        <w:ind w:right="847"/>
      </w:pPr>
      <w:r>
        <w:t>объяснятьобразованиеатмосферныхосадков;направлениедневныхиночныхбризов,муссонов;годовойходтемпературывоздухаираспределениеатмосферныхосадковдля отдельныхтерриторий;</w:t>
      </w:r>
    </w:p>
    <w:p w:rsidR="001B2487" w:rsidRDefault="004D6112">
      <w:pPr>
        <w:pStyle w:val="a5"/>
        <w:ind w:left="929" w:right="847" w:firstLine="0"/>
      </w:pPr>
      <w:r>
        <w:t>различать свойства воздуха; климаты Земли; климатообразующие факторы;устанавливатьзависимостьмеждунагреваниемземнойповерхностииуглом</w:t>
      </w:r>
    </w:p>
    <w:p w:rsidR="001B2487" w:rsidRDefault="004D6112">
      <w:pPr>
        <w:pStyle w:val="a5"/>
        <w:ind w:right="846" w:firstLine="0"/>
      </w:pPr>
      <w:r>
        <w:t>падениясолнечныхлучей;температуройвоздуха иегоотносительнойвлажностьюнаосноведанных эмпирическихнаблюдений;</w:t>
      </w:r>
    </w:p>
    <w:p w:rsidR="001B2487" w:rsidRDefault="004D6112">
      <w:pPr>
        <w:pStyle w:val="a5"/>
        <w:ind w:right="846"/>
      </w:pPr>
      <w:r>
        <w:t>сравнивать свойства атмосферы в пунктах, расположенных на разных высотах надуровнемморя;количествосолнечноготепла,получаемогоземнойповерхностьюприразличныхуглах падения солнечных лучей;</w:t>
      </w:r>
    </w:p>
    <w:p w:rsidR="001B2487" w:rsidRDefault="004D6112">
      <w:pPr>
        <w:pStyle w:val="a5"/>
        <w:ind w:left="929" w:right="5202" w:firstLine="0"/>
        <w:jc w:val="left"/>
      </w:pPr>
      <w:r>
        <w:t>различать виды атмосферных осадков;различать понятия «бризы» и «муссоны»;различатьпонятия«погода»и «климат»;</w:t>
      </w:r>
    </w:p>
    <w:p w:rsidR="001B2487" w:rsidRDefault="004D6112">
      <w:pPr>
        <w:pStyle w:val="a5"/>
        <w:spacing w:before="2"/>
        <w:jc w:val="left"/>
      </w:pPr>
      <w:r>
        <w:t>различатьпонятия«атмосфера»,«тропосфера»,«стратосфера»,«верхниеслоиатмосферы»;</w:t>
      </w:r>
    </w:p>
    <w:p w:rsidR="001B2487" w:rsidRDefault="004D6112">
      <w:pPr>
        <w:pStyle w:val="a5"/>
        <w:ind w:left="929" w:firstLine="0"/>
        <w:jc w:val="left"/>
      </w:pPr>
      <w:r>
        <w:t>применятьпонятия«атмосферноедавление»,«ветер»,«атмосферныеосадки»,</w:t>
      </w:r>
    </w:p>
    <w:p w:rsidR="001B2487" w:rsidRDefault="004D6112">
      <w:pPr>
        <w:pStyle w:val="a5"/>
        <w:tabs>
          <w:tab w:val="left" w:pos="2182"/>
          <w:tab w:val="left" w:pos="2595"/>
          <w:tab w:val="left" w:pos="4368"/>
          <w:tab w:val="left" w:pos="6334"/>
          <w:tab w:val="left" w:pos="7968"/>
          <w:tab w:val="left" w:pos="8371"/>
        </w:tabs>
        <w:spacing w:before="137"/>
        <w:ind w:left="929" w:right="845" w:hanging="708"/>
        <w:jc w:val="left"/>
      </w:pPr>
      <w:r>
        <w:t>«воздушные массы» для решения учебных и (или) практико-ориентированных задач;выбирать</w:t>
      </w:r>
      <w:r>
        <w:tab/>
        <w:t>и</w:t>
      </w:r>
      <w:r>
        <w:tab/>
        <w:t>анализировать</w:t>
      </w:r>
      <w:r>
        <w:tab/>
        <w:t>географическую</w:t>
      </w:r>
      <w:r>
        <w:tab/>
        <w:t>информацию</w:t>
      </w:r>
      <w:r>
        <w:tab/>
        <w:t>о</w:t>
      </w:r>
      <w:r>
        <w:tab/>
      </w:r>
      <w:r>
        <w:rPr>
          <w:spacing w:val="-1"/>
        </w:rPr>
        <w:t>глобальных</w:t>
      </w:r>
    </w:p>
    <w:p w:rsidR="001B2487" w:rsidRDefault="004D6112">
      <w:pPr>
        <w:pStyle w:val="a5"/>
        <w:tabs>
          <w:tab w:val="left" w:pos="2059"/>
          <w:tab w:val="left" w:pos="3545"/>
          <w:tab w:val="left" w:pos="4051"/>
          <w:tab w:val="left" w:pos="5428"/>
          <w:tab w:val="left" w:pos="6899"/>
          <w:tab w:val="left" w:pos="7531"/>
          <w:tab w:val="left" w:pos="8697"/>
        </w:tabs>
        <w:ind w:right="848" w:firstLine="0"/>
        <w:jc w:val="left"/>
      </w:pPr>
      <w:r>
        <w:t>климатических</w:t>
      </w:r>
      <w:r>
        <w:tab/>
        <w:t>изменениях</w:t>
      </w:r>
      <w:r>
        <w:tab/>
        <w:t>из</w:t>
      </w:r>
      <w:r>
        <w:tab/>
        <w:t>различных</w:t>
      </w:r>
      <w:r>
        <w:tab/>
        <w:t>источников</w:t>
      </w:r>
      <w:r>
        <w:tab/>
        <w:t>для</w:t>
      </w:r>
      <w:r>
        <w:tab/>
        <w:t>решения</w:t>
      </w:r>
      <w:r>
        <w:tab/>
      </w:r>
      <w:r>
        <w:rPr>
          <w:spacing w:val="-1"/>
        </w:rPr>
        <w:t>учебных</w:t>
      </w:r>
      <w:r>
        <w:t>и (или)практико-ориентированных задач;</w:t>
      </w:r>
    </w:p>
    <w:p w:rsidR="001B2487" w:rsidRDefault="004D6112">
      <w:pPr>
        <w:pStyle w:val="a5"/>
        <w:ind w:right="845"/>
      </w:pPr>
      <w:r>
        <w:t>проводитьизмерения температурывоздуха,атмосферногодавления,скоростиинаправления ветра с использованием аналоговых и (или) цифровых приборов (термометр,барометр,   анемометр,     флюгер)     и     представлять     результаты     наблюденийвтабличнойи(или)графическойформе;</w:t>
      </w:r>
    </w:p>
    <w:p w:rsidR="001B2487" w:rsidRDefault="004D6112">
      <w:pPr>
        <w:pStyle w:val="a5"/>
        <w:ind w:left="929" w:firstLine="0"/>
      </w:pPr>
      <w:r>
        <w:t>называтьграницыбиосферы;</w:t>
      </w:r>
    </w:p>
    <w:p w:rsidR="001B2487" w:rsidRDefault="004D6112">
      <w:pPr>
        <w:pStyle w:val="a5"/>
        <w:spacing w:before="139"/>
        <w:ind w:right="844"/>
      </w:pPr>
      <w:r>
        <w:lastRenderedPageBreak/>
        <w:t>приводить    примеры   приспособления   живых   организмов   к    среде   обитаниявразных природных зонах;</w:t>
      </w:r>
    </w:p>
    <w:p w:rsidR="001B2487" w:rsidRDefault="004D6112">
      <w:pPr>
        <w:pStyle w:val="a5"/>
        <w:ind w:left="929" w:firstLine="0"/>
      </w:pPr>
      <w:r>
        <w:t>различатьрастительныйиживотныймирразныхтерриторийЗемли;</w:t>
      </w:r>
    </w:p>
    <w:p w:rsidR="001B2487" w:rsidRDefault="004D6112">
      <w:pPr>
        <w:pStyle w:val="a5"/>
        <w:spacing w:before="140"/>
        <w:ind w:right="846"/>
      </w:pPr>
      <w:r>
        <w:t>объяснятьвзаимосвязикомпонентовприродывприродно-территориальномкомплексе;</w:t>
      </w:r>
    </w:p>
    <w:p w:rsidR="001B2487" w:rsidRDefault="004D6112">
      <w:pPr>
        <w:pStyle w:val="a5"/>
        <w:ind w:left="929" w:firstLine="0"/>
      </w:pPr>
      <w:r>
        <w:t>сравниватьособенностирастительногоиживотногомиравразличныхприродных</w:t>
      </w:r>
    </w:p>
    <w:p w:rsidR="001B2487" w:rsidRDefault="004D6112">
      <w:pPr>
        <w:pStyle w:val="a5"/>
        <w:spacing w:before="136"/>
        <w:ind w:firstLine="0"/>
        <w:jc w:val="left"/>
      </w:pPr>
      <w:r>
        <w:t>зонах;</w:t>
      </w:r>
    </w:p>
    <w:p w:rsidR="001B2487" w:rsidRDefault="004D6112">
      <w:pPr>
        <w:pStyle w:val="a5"/>
        <w:spacing w:before="90"/>
        <w:ind w:left="929" w:firstLine="0"/>
      </w:pPr>
      <w:r>
        <w:t>применятьпонятия«почва»,  «плодородие  почв»,  «природный  комплекс»,</w:t>
      </w:r>
    </w:p>
    <w:p w:rsidR="001B2487" w:rsidRDefault="004D6112">
      <w:pPr>
        <w:pStyle w:val="a5"/>
        <w:spacing w:before="139"/>
        <w:ind w:right="847" w:firstLine="0"/>
      </w:pPr>
      <w:r>
        <w:t>«природно-территориальный    комплекс»,   «круговорот      веществ      в      природе»</w:t>
      </w:r>
      <w:r>
        <w:rPr>
          <w:position w:val="1"/>
        </w:rPr>
        <w:t>длярешения учебных и</w:t>
      </w:r>
      <w:r>
        <w:t>(</w:t>
      </w:r>
      <w:r>
        <w:rPr>
          <w:position w:val="1"/>
        </w:rPr>
        <w:t>или)практико-ориентированныхзадач;</w:t>
      </w:r>
    </w:p>
    <w:p w:rsidR="001B2487" w:rsidRDefault="004D6112">
      <w:pPr>
        <w:pStyle w:val="a5"/>
        <w:spacing w:before="6"/>
        <w:ind w:left="929" w:firstLine="0"/>
      </w:pPr>
      <w:r>
        <w:t>сравниватьплодородиепочввразличных природных зонах;</w:t>
      </w:r>
    </w:p>
    <w:p w:rsidR="001B2487" w:rsidRDefault="004D6112">
      <w:pPr>
        <w:pStyle w:val="a5"/>
        <w:spacing w:before="136"/>
        <w:ind w:right="847"/>
      </w:pPr>
      <w:r>
        <w:t>приводить примеры изменений в изученных геосферах в результате деятельностичеловека на примере территории мира и своей местности, путей решения существующихэкологическихпроблем.</w:t>
      </w:r>
    </w:p>
    <w:p w:rsidR="001B2487" w:rsidRDefault="004D6112">
      <w:pPr>
        <w:pStyle w:val="af1"/>
        <w:numPr>
          <w:ilvl w:val="2"/>
          <w:numId w:val="73"/>
        </w:numPr>
        <w:tabs>
          <w:tab w:val="left" w:pos="1770"/>
        </w:tabs>
        <w:ind w:right="845" w:firstLine="708"/>
        <w:rPr>
          <w:sz w:val="24"/>
          <w:szCs w:val="24"/>
        </w:rPr>
      </w:pPr>
      <w:r>
        <w:rPr>
          <w:sz w:val="24"/>
          <w:szCs w:val="24"/>
        </w:rPr>
        <w:t>Предметныерезультатыосвоенияпрограммыпогеографии.Кконцу7классаобучающийся научится:</w:t>
      </w:r>
    </w:p>
    <w:p w:rsidR="001B2487" w:rsidRDefault="004D6112">
      <w:pPr>
        <w:pStyle w:val="a5"/>
        <w:tabs>
          <w:tab w:val="left" w:pos="1481"/>
          <w:tab w:val="left" w:pos="2667"/>
          <w:tab w:val="left" w:pos="3063"/>
          <w:tab w:val="left" w:pos="4227"/>
          <w:tab w:val="left" w:pos="5890"/>
          <w:tab w:val="left" w:pos="7465"/>
        </w:tabs>
        <w:ind w:right="843"/>
        <w:jc w:val="right"/>
      </w:pPr>
      <w:r>
        <w:t>описыватьпогеографическимкартамиглобусуместоположениеизученныхгеографических объектов для решения учебных и (или) практико-ориентированных задач;называть:</w:t>
      </w:r>
      <w:r>
        <w:tab/>
        <w:t>строение</w:t>
      </w:r>
      <w:r>
        <w:tab/>
        <w:t>и</w:t>
      </w:r>
      <w:r>
        <w:tab/>
        <w:t>свойства</w:t>
      </w:r>
      <w:r>
        <w:tab/>
        <w:t>(целостность,</w:t>
      </w:r>
      <w:r>
        <w:tab/>
        <w:t>зональность,</w:t>
      </w:r>
      <w:r>
        <w:tab/>
        <w:t>ритмичность)</w:t>
      </w:r>
    </w:p>
    <w:p w:rsidR="001B2487" w:rsidRDefault="004D6112">
      <w:pPr>
        <w:pStyle w:val="a5"/>
        <w:ind w:firstLine="0"/>
      </w:pPr>
      <w:r>
        <w:t>географическойоболочки;</w:t>
      </w:r>
    </w:p>
    <w:p w:rsidR="001B2487" w:rsidRDefault="004D6112">
      <w:pPr>
        <w:pStyle w:val="a5"/>
        <w:tabs>
          <w:tab w:val="left" w:pos="1546"/>
          <w:tab w:val="left" w:pos="3360"/>
          <w:tab w:val="left" w:pos="4666"/>
          <w:tab w:val="left" w:pos="6187"/>
          <w:tab w:val="left" w:pos="8549"/>
        </w:tabs>
        <w:spacing w:before="135"/>
        <w:ind w:right="845"/>
      </w:pPr>
      <w:r>
        <w:t>распознаватьпроявленияизученныхгеографическихявлений,представляющиесобой</w:t>
      </w:r>
      <w:r>
        <w:tab/>
        <w:t>отражение</w:t>
      </w:r>
      <w:r>
        <w:tab/>
        <w:t>таких</w:t>
      </w:r>
      <w:r>
        <w:tab/>
        <w:t>свойств</w:t>
      </w:r>
      <w:r>
        <w:tab/>
        <w:t>географической</w:t>
      </w:r>
      <w:r>
        <w:tab/>
        <w:t>оболочки,как зональность, ритмичность ицелостность;</w:t>
      </w:r>
    </w:p>
    <w:p w:rsidR="001B2487" w:rsidRDefault="004D6112">
      <w:pPr>
        <w:pStyle w:val="a5"/>
        <w:spacing w:before="1"/>
        <w:ind w:right="845"/>
      </w:pPr>
      <w:r>
        <w:t>определять природные зоны по их существенным признакам на основе интеграциии интерпретацииинформацииоб особенностяхихприроды;</w:t>
      </w:r>
    </w:p>
    <w:p w:rsidR="001B2487" w:rsidRDefault="004D6112">
      <w:pPr>
        <w:pStyle w:val="a5"/>
        <w:ind w:right="851"/>
      </w:pPr>
      <w:r>
        <w:t>различатьизученныепроцессыиявления,происходящиевгеографическойоболочке;</w:t>
      </w:r>
    </w:p>
    <w:p w:rsidR="001B2487" w:rsidRDefault="004D6112">
      <w:pPr>
        <w:pStyle w:val="a5"/>
        <w:ind w:left="929" w:right="850" w:firstLine="0"/>
      </w:pPr>
      <w:r>
        <w:t>приводить примеры изменений в геосферах в результате деятельности человека;описыватьзакономерностиизменениявпространстверельефа,климата,</w:t>
      </w:r>
    </w:p>
    <w:p w:rsidR="001B2487" w:rsidRDefault="004D6112">
      <w:pPr>
        <w:pStyle w:val="a5"/>
        <w:ind w:firstLine="0"/>
      </w:pPr>
      <w:r>
        <w:t>внутреннихводи органическогомира;</w:t>
      </w:r>
    </w:p>
    <w:p w:rsidR="001B2487" w:rsidRDefault="004D6112">
      <w:pPr>
        <w:pStyle w:val="a5"/>
        <w:spacing w:before="137"/>
        <w:ind w:right="936"/>
        <w:jc w:val="left"/>
      </w:pPr>
      <w:r>
        <w:t>выявлятьвзаимосвязимеждукомпонентамиприродывпределахотдельныхтерриторий сиспользованиемразличныхисточниковгеографическойинформации;</w:t>
      </w:r>
    </w:p>
    <w:p w:rsidR="001B2487" w:rsidRDefault="004D6112">
      <w:pPr>
        <w:pStyle w:val="a5"/>
        <w:ind w:right="843"/>
        <w:jc w:val="left"/>
      </w:pPr>
      <w:r>
        <w:t>называтьособенностигеографическихпроцессовнаграницахлитосферныхплитсучётомхарактеравзаимодействия итипаземнойкоры;</w:t>
      </w:r>
    </w:p>
    <w:p w:rsidR="001B2487" w:rsidRDefault="004D6112">
      <w:pPr>
        <w:pStyle w:val="a5"/>
        <w:jc w:val="left"/>
      </w:pPr>
      <w:r>
        <w:t>устанавливать(используягеографическиекарты)взаимосвязимеждудвижениемлитосферныхплит иразмещениемкрупных формрельефа;</w:t>
      </w:r>
    </w:p>
    <w:p w:rsidR="001B2487" w:rsidRDefault="004D6112">
      <w:pPr>
        <w:pStyle w:val="a5"/>
        <w:tabs>
          <w:tab w:val="left" w:pos="3067"/>
          <w:tab w:val="left" w:pos="4457"/>
          <w:tab w:val="left" w:pos="5326"/>
          <w:tab w:val="left" w:pos="6254"/>
          <w:tab w:val="left" w:pos="7017"/>
          <w:tab w:val="left" w:pos="8088"/>
          <w:tab w:val="left" w:pos="8575"/>
        </w:tabs>
        <w:ind w:right="847"/>
        <w:jc w:val="left"/>
      </w:pPr>
      <w:r>
        <w:t>классифицировать</w:t>
      </w:r>
      <w:r>
        <w:tab/>
        <w:t>воздушные</w:t>
      </w:r>
      <w:r>
        <w:tab/>
        <w:t>массы</w:t>
      </w:r>
      <w:r>
        <w:tab/>
        <w:t>Земли,</w:t>
      </w:r>
      <w:r>
        <w:tab/>
        <w:t>типы</w:t>
      </w:r>
      <w:r>
        <w:tab/>
        <w:t>климата</w:t>
      </w:r>
      <w:r>
        <w:tab/>
        <w:t>по</w:t>
      </w:r>
      <w:r>
        <w:tab/>
        <w:t>заданнымпоказателям;</w:t>
      </w:r>
    </w:p>
    <w:p w:rsidR="001B2487" w:rsidRDefault="004D6112">
      <w:pPr>
        <w:pStyle w:val="a5"/>
        <w:ind w:right="936"/>
        <w:jc w:val="left"/>
      </w:pPr>
      <w:r>
        <w:t>объяснятьобразованиетропическихмуссонов,пассатовтропическихширот,западныхветров;</w:t>
      </w:r>
    </w:p>
    <w:p w:rsidR="001B2487" w:rsidRDefault="004D6112">
      <w:pPr>
        <w:pStyle w:val="a5"/>
        <w:spacing w:before="1"/>
        <w:ind w:left="929" w:firstLine="0"/>
        <w:jc w:val="left"/>
      </w:pPr>
      <w:r>
        <w:t>применятьпонятия«воздушныемассы»,«муссоны»,«пассаты»,«западныеветры»,</w:t>
      </w:r>
    </w:p>
    <w:p w:rsidR="001B2487" w:rsidRDefault="004D6112">
      <w:pPr>
        <w:pStyle w:val="a5"/>
        <w:spacing w:before="136"/>
        <w:ind w:right="845" w:firstLine="0"/>
        <w:jc w:val="left"/>
      </w:pPr>
      <w:r>
        <w:t>«климатообразующийфактор»длярешенияучебныхи(или)практико-ориентированныхзадач;</w:t>
      </w:r>
    </w:p>
    <w:p w:rsidR="001B2487" w:rsidRDefault="004D6112">
      <w:pPr>
        <w:pStyle w:val="a5"/>
        <w:spacing w:before="136"/>
        <w:ind w:right="845" w:firstLine="0"/>
        <w:jc w:val="left"/>
      </w:pPr>
      <w:r>
        <w:t>описыватьклиматтерриториипоклиматограмме;</w:t>
      </w:r>
    </w:p>
    <w:p w:rsidR="001B2487" w:rsidRDefault="004D6112">
      <w:pPr>
        <w:pStyle w:val="a5"/>
        <w:spacing w:before="141"/>
        <w:ind w:right="846"/>
      </w:pPr>
      <w:r>
        <w:t>объяснять влияние климатообразующих факторов на климатические особенноститерритории;</w:t>
      </w:r>
    </w:p>
    <w:p w:rsidR="001B2487" w:rsidRDefault="004D6112">
      <w:pPr>
        <w:pStyle w:val="a5"/>
        <w:ind w:right="844"/>
      </w:pPr>
      <w:r>
        <w:t>формулироватьоценочныесужденияопоследствияхизмененийкомпонентовприродыврезультатедеятельностичеловекасиспользованиемразныхисточниковгеографической информации;</w:t>
      </w:r>
    </w:p>
    <w:p w:rsidR="001B2487" w:rsidRDefault="004D6112">
      <w:pPr>
        <w:pStyle w:val="a5"/>
        <w:ind w:left="929" w:firstLine="0"/>
      </w:pPr>
      <w:r>
        <w:t>различатьокеаническиетечения;</w:t>
      </w:r>
    </w:p>
    <w:p w:rsidR="001B2487" w:rsidRDefault="004D6112">
      <w:pPr>
        <w:pStyle w:val="a5"/>
        <w:spacing w:before="140"/>
        <w:ind w:right="849"/>
      </w:pPr>
      <w:r>
        <w:t>сравниватьтемпературу   и   солёность   поверхностных   вод   Мирового   океананаразныхширотахсиспользованиемразличныхисточниковгеографическойинформации;</w:t>
      </w:r>
    </w:p>
    <w:p w:rsidR="001B2487" w:rsidRDefault="004D6112">
      <w:pPr>
        <w:pStyle w:val="a5"/>
        <w:ind w:right="846"/>
      </w:pPr>
      <w:r>
        <w:lastRenderedPageBreak/>
        <w:t>объяснять        закономерности          изменения          температуры,          солёностииорганическогомираМировогоокеанасгеографическойширотойисглубинойнаосновеанализаразличных источниковгеографической информации;</w:t>
      </w:r>
    </w:p>
    <w:p w:rsidR="001B2487" w:rsidRDefault="004D6112">
      <w:pPr>
        <w:pStyle w:val="a5"/>
        <w:ind w:right="845"/>
      </w:pPr>
      <w:r>
        <w:t>характеризоватьэтапыосвоенияизаселенияотдельныхтерриторийЗемличеловекомнаосновеанализаразличныхисточниковгеографическойинформациидлярешенияучебных ипрактико-ориентированных задач;</w:t>
      </w:r>
    </w:p>
    <w:p w:rsidR="001B2487" w:rsidRDefault="004D6112">
      <w:pPr>
        <w:pStyle w:val="a5"/>
        <w:ind w:left="929" w:right="2439" w:firstLine="0"/>
      </w:pPr>
      <w:r>
        <w:t>различать и сравнивать численность населения крупных стран мира;сравниватьплотность населенияразличных территорий;</w:t>
      </w:r>
    </w:p>
    <w:p w:rsidR="001B2487" w:rsidRDefault="004D6112">
      <w:pPr>
        <w:pStyle w:val="a5"/>
        <w:ind w:right="847"/>
      </w:pPr>
      <w:r>
        <w:t>применять    понятие   «плотность     населения»     для     решения     учебныхи (или)практико-ориентированных задач;</w:t>
      </w:r>
    </w:p>
    <w:p w:rsidR="001B2487" w:rsidRDefault="004D6112">
      <w:pPr>
        <w:pStyle w:val="a5"/>
        <w:ind w:left="929" w:right="4595" w:firstLine="0"/>
        <w:jc w:val="left"/>
      </w:pPr>
      <w:r>
        <w:t>различать городские и сельские поселения;приводитьпримерыкрупнейшихгородовмира;</w:t>
      </w:r>
    </w:p>
    <w:p w:rsidR="001B2487" w:rsidRDefault="004D6112">
      <w:pPr>
        <w:pStyle w:val="a5"/>
        <w:ind w:left="929" w:right="3763" w:firstLine="0"/>
        <w:jc w:val="left"/>
      </w:pPr>
      <w:r>
        <w:t>приводить примеры мировых и национальных религий;проводитьязыковуюклассификациюнародов;</w:t>
      </w:r>
    </w:p>
    <w:p w:rsidR="001B2487" w:rsidRDefault="004D6112">
      <w:pPr>
        <w:pStyle w:val="a5"/>
        <w:ind w:right="845"/>
      </w:pPr>
      <w:r>
        <w:t>различатьосновныевидыхозяйственнойдеятельностилюдейнаразличныхтерриториях;</w:t>
      </w:r>
    </w:p>
    <w:p w:rsidR="001B2487" w:rsidRDefault="004D6112">
      <w:pPr>
        <w:pStyle w:val="a5"/>
        <w:ind w:left="929" w:firstLine="0"/>
      </w:pPr>
      <w:r>
        <w:t>определятьстраныпоихсущественнымпризнакам;</w:t>
      </w:r>
    </w:p>
    <w:p w:rsidR="001B2487" w:rsidRDefault="004D6112">
      <w:pPr>
        <w:pStyle w:val="a5"/>
        <w:spacing w:before="138"/>
        <w:ind w:right="845"/>
      </w:pPr>
      <w:r>
        <w:t>сравнивать особенности природы и населения, материальной и духовной культуры,особенности адаптации человека к разным природным условиям регионов и отдельныхстран;</w:t>
      </w:r>
    </w:p>
    <w:p w:rsidR="001B2487" w:rsidRDefault="004D6112">
      <w:pPr>
        <w:pStyle w:val="a5"/>
        <w:ind w:left="929" w:right="848" w:firstLine="0"/>
      </w:pPr>
      <w:r>
        <w:t>объяснять особенности природы, населения и хозяйства отдельных территорий;использоватьзнанияонаселенииматериковистрандлярешенияразличных</w:t>
      </w:r>
    </w:p>
    <w:p w:rsidR="001B2487" w:rsidRDefault="004D6112">
      <w:pPr>
        <w:pStyle w:val="a5"/>
        <w:ind w:firstLine="0"/>
      </w:pPr>
      <w:r>
        <w:t>учебныхипрактико-ориентированныхзадач;</w:t>
      </w:r>
    </w:p>
    <w:p w:rsidR="001B2487" w:rsidRDefault="004D6112">
      <w:pPr>
        <w:pStyle w:val="a5"/>
        <w:spacing w:before="136"/>
        <w:ind w:right="845"/>
      </w:pPr>
      <w:r>
        <w:t>выбиратьисточникигеографическойинформации(картографические,статистические,текстовые,видео-ифотоизображения,компьютерныебазыданных),</w:t>
      </w:r>
      <w:r>
        <w:rPr>
          <w:position w:val="1"/>
        </w:rPr>
        <w:t>необходимыедля</w:t>
      </w:r>
      <w:r>
        <w:t>изученияособенностейприроды,населенияихозяйстваотдельных</w:t>
      </w:r>
    </w:p>
    <w:p w:rsidR="001B2487" w:rsidRDefault="004D6112">
      <w:pPr>
        <w:pStyle w:val="a5"/>
        <w:spacing w:before="90"/>
        <w:ind w:firstLine="0"/>
        <w:jc w:val="left"/>
      </w:pPr>
      <w:r>
        <w:t>территорий;</w:t>
      </w:r>
    </w:p>
    <w:p w:rsidR="001B2487" w:rsidRDefault="004D6112">
      <w:pPr>
        <w:pStyle w:val="a5"/>
        <w:spacing w:before="139"/>
        <w:ind w:right="846"/>
      </w:pPr>
      <w:r>
        <w:t>представлятьвразличныхформах(ввидекарты,таблицы,графика,географического      описания)   географическую      информацию,        необходимуюдлярешения учебных ипрактико-ориентированных задач;</w:t>
      </w:r>
    </w:p>
    <w:p w:rsidR="001B2487" w:rsidRDefault="004D6112">
      <w:pPr>
        <w:pStyle w:val="a5"/>
        <w:ind w:right="845"/>
      </w:pPr>
      <w:r>
        <w:t>интегрироватьиинтерпретироватьинформациюобособенностяхприроды,населенияиегохозяйственнойдеятельностинаотдельныхтерриториях,представленнуюводномилинесколькихисточниках,длярешенияразличныхучебныхипрактико-ориентированныхзадач;</w:t>
      </w:r>
    </w:p>
    <w:p w:rsidR="001B2487" w:rsidRDefault="004D6112">
      <w:pPr>
        <w:pStyle w:val="a5"/>
        <w:ind w:right="850"/>
      </w:pPr>
      <w:r>
        <w:t>приводить примеры взаимодействия природы и общества в пределах отдельныхтерриторий;</w:t>
      </w:r>
    </w:p>
    <w:p w:rsidR="001B2487" w:rsidRDefault="004D6112">
      <w:pPr>
        <w:pStyle w:val="a5"/>
        <w:ind w:right="844"/>
      </w:pPr>
      <w:r>
        <w:t>распознаватьпроявленияглобальныхпроблемчеловечества(экологическая,сырьевая,   энергетическая,     преодоления     отсталости     стран,     продовольственная)налокальномирегиональномуровняхиприводитьпримерымеждународногосотрудничествапо их преодолению.</w:t>
      </w:r>
    </w:p>
    <w:p w:rsidR="001B2487" w:rsidRDefault="004D6112">
      <w:pPr>
        <w:pStyle w:val="af1"/>
        <w:numPr>
          <w:ilvl w:val="2"/>
          <w:numId w:val="73"/>
        </w:numPr>
        <w:tabs>
          <w:tab w:val="left" w:pos="1770"/>
        </w:tabs>
        <w:ind w:right="845" w:firstLine="708"/>
        <w:rPr>
          <w:sz w:val="24"/>
          <w:szCs w:val="24"/>
        </w:rPr>
      </w:pPr>
      <w:r>
        <w:rPr>
          <w:sz w:val="24"/>
          <w:szCs w:val="24"/>
        </w:rPr>
        <w:t>Предметныерезультатыосвоенияпрограммыпогеографии.Кконцу8классаобучающийся научится:</w:t>
      </w:r>
    </w:p>
    <w:p w:rsidR="001B2487" w:rsidRDefault="004D6112">
      <w:pPr>
        <w:pStyle w:val="a5"/>
        <w:ind w:right="846"/>
      </w:pPr>
      <w:r>
        <w:t>характеризовать основные этапы истории формирования и изучения территорииРоссии;</w:t>
      </w:r>
    </w:p>
    <w:p w:rsidR="001B2487" w:rsidRDefault="004D6112">
      <w:pPr>
        <w:pStyle w:val="a5"/>
        <w:ind w:right="846"/>
      </w:pPr>
      <w:r>
        <w:t>находить в различных источниках информации факты, позволяющие определитьвкладроссийских учёных ипутешественниковвосвоениестраны;</w:t>
      </w:r>
    </w:p>
    <w:p w:rsidR="001B2487" w:rsidRDefault="004D6112">
      <w:pPr>
        <w:pStyle w:val="a5"/>
        <w:ind w:right="848"/>
      </w:pPr>
      <w:r>
        <w:t>характеризовать географическое положение России с использованием информациииз различных источников;</w:t>
      </w:r>
    </w:p>
    <w:p w:rsidR="001B2487" w:rsidRDefault="004D6112">
      <w:pPr>
        <w:pStyle w:val="a5"/>
        <w:ind w:right="846"/>
      </w:pPr>
      <w:r>
        <w:t>различать        федеральные       округа,        крупные       географические       районыи макрорегионыРоссии;</w:t>
      </w:r>
    </w:p>
    <w:p w:rsidR="001B2487" w:rsidRDefault="004D6112">
      <w:pPr>
        <w:pStyle w:val="a5"/>
        <w:ind w:right="847"/>
      </w:pPr>
      <w:r>
        <w:t>приводить   примеры    субъектов    Российской    Федерации    разных    видови показыватьих нагеографическойкарте;</w:t>
      </w:r>
    </w:p>
    <w:p w:rsidR="001B2487" w:rsidRDefault="004D6112">
      <w:pPr>
        <w:pStyle w:val="a5"/>
        <w:ind w:right="846"/>
      </w:pPr>
      <w:r>
        <w:t xml:space="preserve">оценивать     влияние       географического       положения       регионов       </w:t>
      </w:r>
      <w:r>
        <w:lastRenderedPageBreak/>
        <w:t>Россиинаособенностиприроды,жизнь ихозяйственнуюдеятельностьнаселения;</w:t>
      </w:r>
    </w:p>
    <w:p w:rsidR="001B2487" w:rsidRDefault="004D6112">
      <w:pPr>
        <w:pStyle w:val="a5"/>
        <w:ind w:right="844"/>
      </w:pPr>
      <w:r>
        <w:t>использоватьзнанияогосударственнойтерриториииисключительнойэкономической  зоне,   континентальном   шельфе   России,   о   мировом,   поясноми зональномвременидлярешения практико-ориентированных задач;</w:t>
      </w:r>
    </w:p>
    <w:p w:rsidR="001B2487" w:rsidRDefault="004D6112">
      <w:pPr>
        <w:pStyle w:val="a5"/>
        <w:ind w:right="845"/>
      </w:pPr>
      <w:r>
        <w:t>оцениватьстепеньблагоприятностиприродныхусловийвпределахотдельныхрегионовстраны;</w:t>
      </w:r>
    </w:p>
    <w:p w:rsidR="001B2487" w:rsidRDefault="004D6112">
      <w:pPr>
        <w:pStyle w:val="a5"/>
        <w:spacing w:before="1"/>
        <w:ind w:left="929" w:right="4478" w:firstLine="0"/>
        <w:jc w:val="left"/>
      </w:pPr>
      <w:r>
        <w:t>проводить классификацию природных ресурсов;распознаватьтипыприродопользования;</w:t>
      </w:r>
    </w:p>
    <w:p w:rsidR="001B2487" w:rsidRDefault="004D6112">
      <w:pPr>
        <w:pStyle w:val="a5"/>
        <w:spacing w:before="5"/>
        <w:ind w:left="929" w:firstLine="0"/>
        <w:jc w:val="left"/>
      </w:pPr>
      <w:r>
        <w:t>находить,извлекать  и  использовать  информацию  из  различных  источников</w:t>
      </w:r>
    </w:p>
    <w:p w:rsidR="001B2487" w:rsidRDefault="004D6112">
      <w:pPr>
        <w:pStyle w:val="a5"/>
        <w:spacing w:before="90"/>
        <w:ind w:right="845" w:firstLine="0"/>
      </w:pPr>
      <w:r>
        <w:t>географическойинформации(картографические,статистические,текстовые,видео-ифотоизображения,компьютерныебазыданных)длярешенияразличныхучебныхипрактико-ориентированныхзадач:определятьвозрастгорныхпородиосновныхтектоническихструктур, слагающих территорию;</w:t>
      </w:r>
    </w:p>
    <w:p w:rsidR="001B2487" w:rsidRDefault="004D6112">
      <w:pPr>
        <w:pStyle w:val="a5"/>
        <w:ind w:right="844"/>
      </w:pPr>
      <w:r>
        <w:t>находить,извлекатьииспользоватьинформациюизразличныхисточниковгеографическойинформации(картографические,статистические,текстовые,видео-ифотоизображения,компьютерныебазыданных)длярешенияразличныхучебныхипрактико-ориентированныхзадач:объяснятьзакономерностираспространениягидрологических,геологическихиметеорологическихопасныхприродныхявленийнатерритории страны;</w:t>
      </w:r>
    </w:p>
    <w:p w:rsidR="001B2487" w:rsidRDefault="004D6112">
      <w:pPr>
        <w:pStyle w:val="a5"/>
        <w:tabs>
          <w:tab w:val="left" w:pos="2623"/>
          <w:tab w:val="left" w:pos="3650"/>
          <w:tab w:val="left" w:pos="4224"/>
          <w:tab w:val="left" w:pos="5950"/>
          <w:tab w:val="left" w:pos="7622"/>
          <w:tab w:val="left" w:pos="8851"/>
        </w:tabs>
        <w:spacing w:before="1"/>
        <w:ind w:left="929" w:right="848" w:firstLine="0"/>
        <w:jc w:val="left"/>
      </w:pPr>
      <w:r>
        <w:t>сравнивать особенности компонентов природы отдельных территорий страны;объяснять особенности компонентов природы отдельных территорий страны;использовать</w:t>
      </w:r>
      <w:r>
        <w:tab/>
        <w:t>знания</w:t>
      </w:r>
      <w:r>
        <w:tab/>
        <w:t>об</w:t>
      </w:r>
      <w:r>
        <w:tab/>
        <w:t>особенностях</w:t>
      </w:r>
      <w:r>
        <w:tab/>
        <w:t>компонентов</w:t>
      </w:r>
      <w:r>
        <w:tab/>
        <w:t>природы</w:t>
      </w:r>
      <w:r>
        <w:tab/>
      </w:r>
      <w:r>
        <w:rPr>
          <w:spacing w:val="-1"/>
        </w:rPr>
        <w:t>России</w:t>
      </w:r>
    </w:p>
    <w:p w:rsidR="001B2487" w:rsidRDefault="004D6112">
      <w:pPr>
        <w:pStyle w:val="a5"/>
        <w:spacing w:before="1"/>
        <w:ind w:right="846" w:firstLine="0"/>
      </w:pPr>
      <w:r>
        <w:t>иеёотдельныхтерриторий,обособенностяхвзаимодействияприродыиобществав   пределах   отдельных   территорий    для   решения   практико-ориентированных   задачвконтекстереальнойжизни;</w:t>
      </w:r>
    </w:p>
    <w:p w:rsidR="001B2487" w:rsidRDefault="004D6112">
      <w:pPr>
        <w:pStyle w:val="a5"/>
        <w:tabs>
          <w:tab w:val="left" w:pos="2071"/>
          <w:tab w:val="left" w:pos="3908"/>
          <w:tab w:val="left" w:pos="5098"/>
          <w:tab w:val="left" w:pos="5444"/>
          <w:tab w:val="left" w:pos="6538"/>
          <w:tab w:val="left" w:pos="8285"/>
        </w:tabs>
        <w:ind w:right="845"/>
        <w:jc w:val="left"/>
      </w:pPr>
      <w:r>
        <w:t>называть</w:t>
      </w:r>
      <w:r>
        <w:tab/>
        <w:t>географические</w:t>
      </w:r>
      <w:r>
        <w:tab/>
        <w:t>процессы</w:t>
      </w:r>
      <w:r>
        <w:tab/>
        <w:t>и</w:t>
      </w:r>
      <w:r>
        <w:tab/>
        <w:t>явления,</w:t>
      </w:r>
      <w:r>
        <w:tab/>
        <w:t>определяющие</w:t>
      </w:r>
      <w:r>
        <w:tab/>
        <w:t>особенностиприродыстраны, отдельных регионовисвоейместности;</w:t>
      </w:r>
    </w:p>
    <w:p w:rsidR="001B2487" w:rsidRDefault="004D6112">
      <w:pPr>
        <w:pStyle w:val="a5"/>
        <w:tabs>
          <w:tab w:val="left" w:pos="2199"/>
          <w:tab w:val="left" w:pos="4164"/>
          <w:tab w:val="left" w:pos="4642"/>
          <w:tab w:val="left" w:pos="6053"/>
          <w:tab w:val="left" w:pos="7010"/>
          <w:tab w:val="left" w:pos="8155"/>
        </w:tabs>
        <w:ind w:right="850"/>
        <w:jc w:val="left"/>
      </w:pPr>
      <w:r>
        <w:t>объяснять</w:t>
      </w:r>
      <w:r>
        <w:tab/>
        <w:t>распространение</w:t>
      </w:r>
      <w:r>
        <w:tab/>
        <w:t>по</w:t>
      </w:r>
      <w:r>
        <w:tab/>
        <w:t>территории</w:t>
      </w:r>
      <w:r>
        <w:tab/>
        <w:t>страны</w:t>
      </w:r>
      <w:r>
        <w:tab/>
        <w:t>областей</w:t>
      </w:r>
      <w:r>
        <w:tab/>
      </w:r>
      <w:r>
        <w:rPr>
          <w:spacing w:val="-1"/>
        </w:rPr>
        <w:t>современного</w:t>
      </w:r>
      <w:r>
        <w:t>горообразования,землетрясенийивулканизма;</w:t>
      </w:r>
    </w:p>
    <w:p w:rsidR="001B2487" w:rsidRDefault="004D6112">
      <w:pPr>
        <w:pStyle w:val="a5"/>
        <w:ind w:left="929" w:firstLine="0"/>
        <w:jc w:val="left"/>
      </w:pPr>
      <w:r>
        <w:t>применятьпонятия«плита»,«щит»,«моренныйхолм»,«бараньилбы»,«бархан»,</w:t>
      </w:r>
    </w:p>
    <w:p w:rsidR="001B2487" w:rsidRDefault="004D6112">
      <w:pPr>
        <w:pStyle w:val="a5"/>
        <w:spacing w:before="143"/>
        <w:ind w:firstLine="0"/>
      </w:pPr>
      <w:r>
        <w:t>«дюна»длярешенияучебныхи (или)практико-ориентированныхзадач;</w:t>
      </w:r>
    </w:p>
    <w:p w:rsidR="001B2487" w:rsidRDefault="004D6112">
      <w:pPr>
        <w:pStyle w:val="a5"/>
        <w:spacing w:before="147"/>
        <w:ind w:right="847"/>
      </w:pPr>
      <w:r>
        <w:t>применятьпонятия«солнечнаярадиация»,«годоваяамплитудатемпературвоздуха», «воздушные массы» для решения учебных и (или) практико-ориентированныхзадач;</w:t>
      </w:r>
    </w:p>
    <w:p w:rsidR="001B2487" w:rsidRDefault="004D6112">
      <w:pPr>
        <w:pStyle w:val="a5"/>
        <w:jc w:val="left"/>
      </w:pPr>
      <w:r>
        <w:t>различатьпонятия«испарение»,«испаряемость»,«коэффициентувлажнения»;использоватьихдля решенияучебных и (или)практико-ориентированных задач;</w:t>
      </w:r>
    </w:p>
    <w:p w:rsidR="001B2487" w:rsidRDefault="004D6112">
      <w:pPr>
        <w:pStyle w:val="a5"/>
        <w:ind w:left="929" w:firstLine="0"/>
        <w:jc w:val="left"/>
      </w:pPr>
      <w:r>
        <w:t>описыватьи прогнозироватьпогодутерриториипокартепогоды;</w:t>
      </w:r>
    </w:p>
    <w:p w:rsidR="001B2487" w:rsidRDefault="004D6112">
      <w:pPr>
        <w:pStyle w:val="a5"/>
        <w:tabs>
          <w:tab w:val="left" w:pos="2621"/>
          <w:tab w:val="left" w:pos="3780"/>
          <w:tab w:val="left" w:pos="5153"/>
          <w:tab w:val="left" w:pos="6992"/>
          <w:tab w:val="left" w:pos="8830"/>
        </w:tabs>
        <w:spacing w:before="144"/>
        <w:ind w:right="845"/>
        <w:jc w:val="left"/>
      </w:pPr>
      <w:r>
        <w:t>использовать</w:t>
      </w:r>
      <w:r>
        <w:tab/>
        <w:t>понятия</w:t>
      </w:r>
      <w:r>
        <w:tab/>
        <w:t>«циклон»,</w:t>
      </w:r>
      <w:r>
        <w:tab/>
        <w:t>«антициклон»,</w:t>
      </w:r>
      <w:r>
        <w:tab/>
        <w:t>«атмосферный</w:t>
      </w:r>
      <w:r>
        <w:tab/>
      </w:r>
      <w:r>
        <w:rPr>
          <w:spacing w:val="-1"/>
        </w:rPr>
        <w:t>фронт»</w:t>
      </w:r>
      <w:r>
        <w:t>дляобъясненияособенностейпогодыотдельныхтерриторийспомощью картпогоды;</w:t>
      </w:r>
    </w:p>
    <w:p w:rsidR="001B2487" w:rsidRDefault="004D6112">
      <w:pPr>
        <w:pStyle w:val="a5"/>
        <w:spacing w:before="1"/>
        <w:ind w:left="929" w:firstLine="0"/>
        <w:jc w:val="left"/>
      </w:pPr>
      <w:r>
        <w:t>проводитьклассификациютиповклиматаипочвРоссии;</w:t>
      </w:r>
    </w:p>
    <w:p w:rsidR="001B2487" w:rsidRDefault="004D6112">
      <w:pPr>
        <w:pStyle w:val="a5"/>
        <w:spacing w:before="148"/>
        <w:ind w:left="929" w:right="843" w:firstLine="0"/>
        <w:jc w:val="left"/>
      </w:pPr>
      <w:r>
        <w:t>распознавать показатели, характеризующие состояние окружающей среды;показыватьнакартеи(или)обозначатьнаконтурнойкартекрупныеформы</w:t>
      </w:r>
    </w:p>
    <w:p w:rsidR="001B2487" w:rsidRDefault="004D6112">
      <w:pPr>
        <w:pStyle w:val="a5"/>
        <w:ind w:right="845" w:firstLine="0"/>
        <w:jc w:val="left"/>
      </w:pPr>
      <w:r>
        <w:t>рельефа,крайниеточкииэлементыбереговойлинииРоссии;крупныерекииозёра,границыклиматическихпоясовиобластей,природно-хозяйственныхзонвпределах</w:t>
      </w:r>
    </w:p>
    <w:p w:rsidR="001B2487" w:rsidRDefault="004D6112">
      <w:pPr>
        <w:pStyle w:val="a5"/>
        <w:spacing w:before="90"/>
        <w:ind w:left="929" w:right="847" w:hanging="708"/>
      </w:pPr>
      <w:r>
        <w:t>страны; Арктической зоны, южной границы распространения многолетней мерзлоты;приводитьпримерымербезопасности,втомчиследляэкономикисемьи,</w:t>
      </w:r>
    </w:p>
    <w:p w:rsidR="001B2487" w:rsidRDefault="004D6112">
      <w:pPr>
        <w:pStyle w:val="a5"/>
        <w:ind w:firstLine="0"/>
      </w:pPr>
      <w:r>
        <w:t>вслучаеприродныхстихийныхбедствийи техногенныхкатастроф;</w:t>
      </w:r>
    </w:p>
    <w:p w:rsidR="001B2487" w:rsidRDefault="004D6112">
      <w:pPr>
        <w:pStyle w:val="a5"/>
        <w:spacing w:before="147"/>
        <w:ind w:left="929" w:right="846" w:firstLine="0"/>
      </w:pPr>
      <w:r>
        <w:t>приводить примеры рационального и нерационального природопользования;приводитьпримерыособоохраняемыхприродныхтерриторийРоссии</w:t>
      </w:r>
    </w:p>
    <w:p w:rsidR="001B2487" w:rsidRDefault="004D6112">
      <w:pPr>
        <w:pStyle w:val="a5"/>
        <w:ind w:firstLine="0"/>
      </w:pPr>
      <w:r>
        <w:t>и своегокрая,животных и растений,занесённых вКраснуюкнигуРоссии;</w:t>
      </w:r>
    </w:p>
    <w:p w:rsidR="001B2487" w:rsidRDefault="004D6112">
      <w:pPr>
        <w:pStyle w:val="a5"/>
        <w:spacing w:before="144"/>
        <w:ind w:right="847"/>
      </w:pPr>
      <w:r>
        <w:lastRenderedPageBreak/>
        <w:t>выбиратьисточникигеографическойинформации(картографические,статистические,текстовые,видео-ифотоизображения,компьютерныебазыданных),необходимыедля изучения особенностейнаселения России;</w:t>
      </w:r>
    </w:p>
    <w:p w:rsidR="001B2487" w:rsidRDefault="004D6112">
      <w:pPr>
        <w:pStyle w:val="a5"/>
        <w:spacing w:before="1"/>
        <w:ind w:right="846"/>
      </w:pPr>
      <w:r>
        <w:t>приводить примеры адаптации человека к разнообразным природным условиям натерритории страны;</w:t>
      </w:r>
    </w:p>
    <w:p w:rsidR="001B2487" w:rsidRDefault="004D6112">
      <w:pPr>
        <w:pStyle w:val="a5"/>
        <w:ind w:right="845"/>
      </w:pPr>
      <w:r>
        <w:t>сравнивать     показатели     воспроизводства     и     качества     населения     Россиисмировымипоказателямиипоказателямидругихстран;</w:t>
      </w:r>
    </w:p>
    <w:p w:rsidR="001B2487" w:rsidRDefault="004D6112">
      <w:pPr>
        <w:pStyle w:val="a5"/>
        <w:ind w:right="844"/>
      </w:pPr>
      <w:r>
        <w:t>различатьдемографическиепроцессыиявления,характеризующиединамикучисленности населенияРоссии, еёотдельныхрегионовисвоегокрая;</w:t>
      </w:r>
    </w:p>
    <w:p w:rsidR="001B2487" w:rsidRDefault="004D6112">
      <w:pPr>
        <w:pStyle w:val="a5"/>
        <w:ind w:right="848"/>
      </w:pPr>
      <w:r>
        <w:t>проводить   классификацию   населённых   пунктов    и    регионов    Россиипозаданнымоснованиям;</w:t>
      </w:r>
    </w:p>
    <w:p w:rsidR="001B2487" w:rsidRDefault="004D6112">
      <w:pPr>
        <w:pStyle w:val="a5"/>
        <w:ind w:right="844"/>
      </w:pPr>
      <w:r>
        <w:t>использоватьзнанияоестественномимеханическомдвижениинаселения,половозрастнойструктуреиразмещениинаселения,трудовыхресурсах,городскомисельском населении, этническом и религиозном составе населения для решения практико-ориентированныхзадачвконтекстереальнойжизни;</w:t>
      </w:r>
    </w:p>
    <w:p w:rsidR="001B2487" w:rsidRDefault="004D6112">
      <w:pPr>
        <w:pStyle w:val="a5"/>
        <w:ind w:right="845"/>
      </w:pPr>
      <w:r>
        <w:t>применятьпонятия«рождаемость»,«смертность»,«естественныйприрост</w:t>
      </w:r>
      <w:r>
        <w:rPr>
          <w:position w:val="1"/>
        </w:rPr>
        <w:t>населения»,   «миграционный   прирост   на</w:t>
      </w:r>
      <w:r>
        <w:t>селения»,   «общий   прирост   населения»,</w:t>
      </w:r>
    </w:p>
    <w:p w:rsidR="001B2487" w:rsidRDefault="004D6112">
      <w:pPr>
        <w:pStyle w:val="a5"/>
        <w:spacing w:before="3"/>
        <w:ind w:right="845" w:firstLine="0"/>
      </w:pPr>
      <w:r>
        <w:t>«плотность населения», «основная полоса (зона) расселения», «урбанизация», «городскаяагломерация»,  «посёлок  городского  типа»,  «половозрастная  структура  населения»,</w:t>
      </w:r>
    </w:p>
    <w:p w:rsidR="001B2487" w:rsidRDefault="004D6112">
      <w:pPr>
        <w:pStyle w:val="a5"/>
        <w:ind w:firstLine="0"/>
      </w:pPr>
      <w:r>
        <w:t>«средняя    прогнозируемая    продолжительность    жизни»,   «трудовые    ресурсы»,</w:t>
      </w:r>
    </w:p>
    <w:p w:rsidR="001B2487" w:rsidRDefault="004D6112">
      <w:pPr>
        <w:pStyle w:val="a5"/>
        <w:spacing w:before="137"/>
        <w:ind w:right="850" w:firstLine="0"/>
      </w:pPr>
      <w:r>
        <w:t>«трудоспособныйвозраст»,«рабочаясила»,«безработица»,«рыноктруда»,«качествонаселения»для решения учебныхи(или)практико-ориентированныхзадач;</w:t>
      </w:r>
    </w:p>
    <w:p w:rsidR="001B2487" w:rsidRDefault="004D6112">
      <w:pPr>
        <w:pStyle w:val="a5"/>
        <w:ind w:right="847"/>
      </w:pPr>
      <w:r>
        <w:t>представлятьвразличныхформах(таблица,график,географическоеописание)географическую       информацию,         необходимую         для         решения         учебныхи (или)практико-ориентированных задач.</w:t>
      </w:r>
    </w:p>
    <w:p w:rsidR="001B2487" w:rsidRDefault="004D6112">
      <w:pPr>
        <w:pStyle w:val="af1"/>
        <w:numPr>
          <w:ilvl w:val="2"/>
          <w:numId w:val="73"/>
        </w:numPr>
        <w:tabs>
          <w:tab w:val="left" w:pos="1770"/>
        </w:tabs>
        <w:spacing w:before="1"/>
        <w:ind w:right="845" w:firstLine="708"/>
        <w:rPr>
          <w:sz w:val="24"/>
          <w:szCs w:val="24"/>
        </w:rPr>
      </w:pPr>
      <w:r>
        <w:rPr>
          <w:sz w:val="24"/>
          <w:szCs w:val="24"/>
        </w:rPr>
        <w:t>Предметныерезультатыосвоенияпрограммыпогеографии.Кконцу9классаобучающийся научится:</w:t>
      </w:r>
    </w:p>
    <w:p w:rsidR="001B2487" w:rsidRDefault="004D6112">
      <w:pPr>
        <w:pStyle w:val="a5"/>
        <w:ind w:right="847"/>
      </w:pPr>
      <w:r>
        <w:t>выбиратьисточникигеографическойинформации(картографические,статистические,текстовые,видео-ифотоизображения,компьютерныебазыданных),</w:t>
      </w:r>
    </w:p>
    <w:p w:rsidR="001B2487" w:rsidRDefault="004D6112">
      <w:pPr>
        <w:pStyle w:val="a5"/>
        <w:spacing w:before="90"/>
        <w:ind w:firstLine="0"/>
      </w:pPr>
      <w:r>
        <w:t>необходимыедляизученияособенностей хозяйстваРоссии;</w:t>
      </w:r>
    </w:p>
    <w:p w:rsidR="001B2487" w:rsidRDefault="004D6112">
      <w:pPr>
        <w:pStyle w:val="a5"/>
        <w:spacing w:before="139"/>
        <w:ind w:right="846"/>
      </w:pPr>
      <w:r>
        <w:t>представлятьвразличныхформах(ввидекарты,таблицы,графика,географического      описания)   географическую      информацию,        необходимуюдлярешения учебных и(или)практико-ориентированных задач;</w:t>
      </w:r>
    </w:p>
    <w:p w:rsidR="001B2487" w:rsidRDefault="004D6112">
      <w:pPr>
        <w:pStyle w:val="a5"/>
        <w:ind w:right="845"/>
      </w:pPr>
      <w:r>
        <w:t>находить, извлекать и использовать информацию, характеризующую отраслевую,функциональную       и       территориальную       структуру       хозяйства         России,длярешения практико-ориентированных задач;</w:t>
      </w:r>
    </w:p>
    <w:p w:rsidR="001B2487" w:rsidRDefault="004D6112">
      <w:pPr>
        <w:pStyle w:val="a5"/>
        <w:ind w:right="845"/>
      </w:pPr>
      <w:r>
        <w:t>выделять  географическую  информацию,  которая  является  противоречивойили    может    быть    недостоверной;    определять      информацию,      недостающуюдля решениятойилиинойзадачи;</w:t>
      </w:r>
    </w:p>
    <w:p w:rsidR="001B2487" w:rsidRDefault="004D6112">
      <w:pPr>
        <w:pStyle w:val="a5"/>
        <w:spacing w:before="1"/>
        <w:ind w:left="929" w:firstLine="0"/>
      </w:pPr>
      <w:r>
        <w:t>применятьпонятия«экономико-географическоеположение»,</w:t>
      </w:r>
      <w:r>
        <w:rPr>
          <w:position w:val="1"/>
        </w:rPr>
        <w:t>«составхозяйства»,</w:t>
      </w:r>
    </w:p>
    <w:p w:rsidR="001B2487" w:rsidRDefault="004D6112">
      <w:pPr>
        <w:pStyle w:val="a5"/>
        <w:spacing w:before="139"/>
        <w:ind w:right="845" w:firstLine="0"/>
      </w:pPr>
      <w:r>
        <w:t>«отраслевая,   функциональная      и      территориальная      структура»,      «условияифакторыразмещенияпроизводства»,«отрасльхозяйства»,«межотраслевойкомплекс»,</w:t>
      </w:r>
    </w:p>
    <w:p w:rsidR="001B2487" w:rsidRDefault="004D6112">
      <w:pPr>
        <w:pStyle w:val="a5"/>
        <w:ind w:right="846" w:firstLine="0"/>
      </w:pPr>
      <w:r>
        <w:t>«секторэкономики»,«территорияопережающегоразвития»,«себестоимостьирентабельностьпроизводства»,«природно-ресурсныйпотенциал»,«инфраструктурныйкомплекс»,  «рекреационное  хозяйство»,  «инфраструктура»,  «сфера  обслуживания»,</w:t>
      </w:r>
    </w:p>
    <w:p w:rsidR="001B2487" w:rsidRDefault="004D6112">
      <w:pPr>
        <w:pStyle w:val="a5"/>
        <w:ind w:right="844" w:firstLine="0"/>
      </w:pPr>
      <w:r>
        <w:t>«агропромышленныйкомплекс»,«химико-леснойкомплекс»,«машиностроительный</w:t>
      </w:r>
      <w:r>
        <w:rPr>
          <w:position w:val="1"/>
        </w:rPr>
        <w:t>ком</w:t>
      </w:r>
      <w:r>
        <w:t>плекс», «металлургический комплекс», «ВИЭ», «ТЭК», для решения учебных и (или)практико-ориентированныхзадач;</w:t>
      </w:r>
    </w:p>
    <w:p w:rsidR="001B2487" w:rsidRDefault="004D6112">
      <w:pPr>
        <w:pStyle w:val="a5"/>
        <w:ind w:right="846"/>
      </w:pPr>
      <w:r>
        <w:t>характеризоватьосновныеособенностихозяйстваРоссии;влияниегеографическогоположенияРоссиинаособенностиотраслевойитерриториальнойструктурыхозяйства;рольРоссиикакмировойэнергетическойдержавы;проблемыиперспективыразвитияотраслейхозяйстваирегионовРоссии;</w:t>
      </w:r>
    </w:p>
    <w:p w:rsidR="001B2487" w:rsidRDefault="004D6112">
      <w:pPr>
        <w:pStyle w:val="a5"/>
        <w:ind w:right="847"/>
      </w:pPr>
      <w:r>
        <w:lastRenderedPageBreak/>
        <w:t>различать  территории    опережающего    развития    (ТОР),    Арктическую    зонуизонуСевераРоссии;</w:t>
      </w:r>
    </w:p>
    <w:p w:rsidR="001B2487" w:rsidRDefault="004D6112">
      <w:pPr>
        <w:pStyle w:val="a5"/>
        <w:ind w:right="845"/>
      </w:pPr>
      <w:r>
        <w:t>классифицироватьсубъектыРоссийскойФедерациипоуровнюсоциально-экономическогоразвитиянаоснове  имеющихся  знаний  и  анализа  информациииз дополнительныхисточников;</w:t>
      </w:r>
    </w:p>
    <w:p w:rsidR="001B2487" w:rsidRDefault="004D6112">
      <w:pPr>
        <w:pStyle w:val="a5"/>
        <w:ind w:right="845"/>
      </w:pPr>
      <w:r>
        <w:t>находить,   извлекать,   интегрировать   и    интерпретировать    информациюизразличныхисточниковгеографическойинформации(картографические,статистические, текстовые, видео- и фотоизображения, компьютерные базы данных) длярешения  различных   учебных   и   практико-ориентированных   задач:   сравниватьиоцениватьвлияниеотдельныхотраслейхозяйстванаокружающуюсреду;условияотдельныхрегионовстраныдляразвитияэнергетикинаосновевозобновляемыхисточниковэнергии(ВИЭ);</w:t>
      </w:r>
    </w:p>
    <w:p w:rsidR="001B2487" w:rsidRDefault="004D6112">
      <w:pPr>
        <w:pStyle w:val="a5"/>
        <w:ind w:left="929" w:firstLine="0"/>
      </w:pPr>
      <w:r>
        <w:t>различатьизученныегеографическиеобъекты,процессыиявления:хозяйство</w:t>
      </w:r>
    </w:p>
    <w:p w:rsidR="001B2487" w:rsidRDefault="004D6112">
      <w:pPr>
        <w:pStyle w:val="a5"/>
        <w:spacing w:before="90"/>
        <w:ind w:right="846" w:firstLine="0"/>
      </w:pPr>
      <w:r>
        <w:t>России(состав,отраслевая,функциональнаяитерриториальнаяструктура,факторыиусловияразмещения производства,современныеформыразмещенияпроизводства);</w:t>
      </w:r>
    </w:p>
    <w:p w:rsidR="001B2487" w:rsidRDefault="004D6112">
      <w:pPr>
        <w:pStyle w:val="a5"/>
        <w:ind w:right="845"/>
      </w:pPr>
      <w:r>
        <w:t>различатьваловойвнутреннийпродукт(ВВП),валовойрегиональныйпродукт(ВРП) и индекс человеческого развития (ИЧР) как показатели уровня развития страны и еёрегионов;</w:t>
      </w:r>
    </w:p>
    <w:p w:rsidR="001B2487" w:rsidRDefault="004D6112">
      <w:pPr>
        <w:pStyle w:val="a5"/>
        <w:spacing w:before="1"/>
        <w:ind w:left="929" w:right="846" w:firstLine="0"/>
      </w:pPr>
      <w:r>
        <w:t>различать природно-ресурсный, человеческий и производственный капитал;различатьвидытранспортаиосновныепоказателиихработы:грузооборот</w:t>
      </w:r>
    </w:p>
    <w:p w:rsidR="001B2487" w:rsidRDefault="004D6112">
      <w:pPr>
        <w:pStyle w:val="a5"/>
        <w:ind w:firstLine="0"/>
      </w:pPr>
      <w:r>
        <w:t>ипассажирооборот;</w:t>
      </w:r>
    </w:p>
    <w:p w:rsidR="001B2487" w:rsidRDefault="004D6112">
      <w:pPr>
        <w:pStyle w:val="a5"/>
        <w:spacing w:before="137"/>
        <w:ind w:right="846"/>
      </w:pPr>
      <w:r>
        <w:t>показыватьнакартекрупнейшиецентрыирайоныразмещенияотраслейпромышленности,транспортныемагистралиицентры,районыразвитияотраслейсельскогохозяйства;</w:t>
      </w:r>
    </w:p>
    <w:p w:rsidR="001B2487" w:rsidRDefault="004D6112">
      <w:pPr>
        <w:pStyle w:val="a5"/>
        <w:spacing w:before="1"/>
        <w:ind w:right="846"/>
      </w:pPr>
      <w:r>
        <w:t>использовать   знания   о   факторах     и     условиях     размещения     хозяйствадлярешенияразличныхучебныхипрактико-ориентированныхзадач:объяснятьособенностиотраслевойитерриториальнойструктурыхозяйстваРоссии,регионов,размещения  отдельных  предприятий;  оценивать  условия    отдельных    территорийдляразмещения предприятийиразличных производств;</w:t>
      </w:r>
    </w:p>
    <w:p w:rsidR="001B2487" w:rsidRDefault="004D6112">
      <w:pPr>
        <w:pStyle w:val="a5"/>
        <w:ind w:right="845"/>
      </w:pPr>
      <w:r>
        <w:t>использовать   знания    об    особенностях    компонентов    природы    Россиииеёотдельныхтерриторий;обособенностяхвзаимодействияприродыиобществав   пределах   отдельных   территорий    для   решения   практико-ориентированных   задачвконтекстереальнойжизни:оцениватьреализуемыепроектыпосозданиюновыхпроизводствсучётомэкологическойбезопасности;</w:t>
      </w:r>
    </w:p>
    <w:p w:rsidR="001B2487" w:rsidRDefault="004D6112">
      <w:pPr>
        <w:pStyle w:val="a5"/>
        <w:spacing w:before="1"/>
        <w:ind w:right="847"/>
      </w:pPr>
      <w:r>
        <w:t>критическиоцениватьфинансовыеусловияжизнедеятельностичеловекаиихприродные,социальные,политические,технологические,экологическиеаспекты,необходимыедляпринятиясобственныхрешений,сточкизрениядомохозяйства,предприятияинациональнойэкономики;</w:t>
      </w:r>
    </w:p>
    <w:p w:rsidR="001B2487" w:rsidRDefault="004D6112">
      <w:pPr>
        <w:pStyle w:val="a5"/>
        <w:ind w:right="846"/>
      </w:pPr>
      <w:r>
        <w:t>оцениватьвлияниегеографического   положения   отдельных   регионов   Россиинаособенностиприроды,жизнь ихозяйственнуюдеятельностьнаселения;</w:t>
      </w:r>
    </w:p>
    <w:p w:rsidR="001B2487" w:rsidRDefault="004D6112">
      <w:pPr>
        <w:pStyle w:val="a5"/>
        <w:ind w:right="847"/>
      </w:pPr>
      <w:r>
        <w:t>объяснять географические различия населения и хозяйства территорий крупныхрегионовстраны;</w:t>
      </w:r>
    </w:p>
    <w:p w:rsidR="001B2487" w:rsidRDefault="004D6112">
      <w:pPr>
        <w:pStyle w:val="a5"/>
        <w:ind w:right="844"/>
      </w:pPr>
      <w:r>
        <w:t>сравниватьгеографическоеположение,географическиеособенностиприродно-ресурсногопотенциала, населения ихозяйстварегионовРоссии;</w:t>
      </w:r>
    </w:p>
    <w:p w:rsidR="001B2487" w:rsidRDefault="004D6112">
      <w:pPr>
        <w:pStyle w:val="a5"/>
        <w:ind w:right="846"/>
      </w:pPr>
      <w:r>
        <w:t>формулировать оценочные суждения о воздействии человеческой деятельности наокружающую     среду      своей      местности,   региона,      страны      в      целом,о динамике, уровне и структуре социально-экономического развития России, месте и ролиРоссии вмире;</w:t>
      </w:r>
    </w:p>
    <w:p w:rsidR="001B2487" w:rsidRDefault="004D6112">
      <w:pPr>
        <w:pStyle w:val="a5"/>
        <w:ind w:left="929" w:firstLine="0"/>
      </w:pPr>
      <w:r>
        <w:t>приводитьпримеры  объектов  Всемирного   наследия  ЮНЕСКОи  описывать</w:t>
      </w:r>
    </w:p>
    <w:p w:rsidR="001B2487" w:rsidRDefault="004D6112">
      <w:pPr>
        <w:pStyle w:val="a5"/>
        <w:spacing w:before="90"/>
        <w:ind w:firstLine="0"/>
        <w:jc w:val="left"/>
      </w:pPr>
      <w:r>
        <w:t>ихместоположениенагеографической карте;</w:t>
      </w:r>
    </w:p>
    <w:p w:rsidR="001B2487" w:rsidRDefault="004D6112">
      <w:pPr>
        <w:pStyle w:val="a5"/>
        <w:tabs>
          <w:tab w:val="left" w:pos="3034"/>
          <w:tab w:val="left" w:pos="4047"/>
          <w:tab w:val="left" w:pos="4601"/>
          <w:tab w:val="left" w:pos="5496"/>
          <w:tab w:val="left" w:pos="6643"/>
          <w:tab w:val="left" w:pos="7181"/>
          <w:tab w:val="left" w:pos="8511"/>
        </w:tabs>
        <w:spacing w:before="139"/>
        <w:ind w:left="929" w:firstLine="0"/>
        <w:jc w:val="left"/>
      </w:pPr>
      <w:r>
        <w:t>характеризовать</w:t>
      </w:r>
      <w:r>
        <w:tab/>
        <w:t>место</w:t>
      </w:r>
      <w:r>
        <w:tab/>
        <w:t>и</w:t>
      </w:r>
      <w:r>
        <w:tab/>
        <w:t>роль</w:t>
      </w:r>
      <w:r>
        <w:tab/>
        <w:t>России</w:t>
      </w:r>
      <w:r>
        <w:tab/>
        <w:t>в</w:t>
      </w:r>
      <w:r>
        <w:tab/>
        <w:t>мировом</w:t>
      </w:r>
      <w:r>
        <w:tab/>
        <w:t>хозяйстве.</w:t>
      </w:r>
    </w:p>
    <w:p w:rsidR="001B2487" w:rsidRDefault="001B2487">
      <w:pPr>
        <w:pStyle w:val="a5"/>
        <w:ind w:left="0" w:firstLine="0"/>
        <w:jc w:val="left"/>
      </w:pPr>
    </w:p>
    <w:p w:rsidR="001B2487" w:rsidRDefault="004D6112">
      <w:pPr>
        <w:pStyle w:val="1"/>
        <w:tabs>
          <w:tab w:val="left" w:pos="1410"/>
        </w:tabs>
        <w:ind w:left="929" w:right="845" w:firstLine="0"/>
        <w:jc w:val="center"/>
      </w:pPr>
      <w:bookmarkStart w:id="25" w:name="152._Федеральная_рабочая_программа_по_уч"/>
      <w:bookmarkEnd w:id="25"/>
      <w:r>
        <w:t>Федеральнаярабочаяпрограммапоучебномупредмету«Физика»(базовыйуровень).</w:t>
      </w:r>
    </w:p>
    <w:p w:rsidR="001B2487" w:rsidRDefault="004D6112">
      <w:pPr>
        <w:pStyle w:val="af1"/>
        <w:numPr>
          <w:ilvl w:val="1"/>
          <w:numId w:val="53"/>
        </w:numPr>
        <w:tabs>
          <w:tab w:val="left" w:pos="1590"/>
          <w:tab w:val="left" w:pos="1853"/>
          <w:tab w:val="left" w:pos="3855"/>
          <w:tab w:val="left" w:pos="5376"/>
          <w:tab w:val="left" w:pos="8374"/>
        </w:tabs>
        <w:spacing w:before="1"/>
        <w:ind w:right="845" w:firstLine="708"/>
        <w:rPr>
          <w:sz w:val="24"/>
          <w:szCs w:val="24"/>
        </w:rPr>
      </w:pPr>
      <w:r>
        <w:rPr>
          <w:sz w:val="24"/>
          <w:szCs w:val="24"/>
        </w:rPr>
        <w:t xml:space="preserve">Федеральная рабочая программа по учебному предмету «Физика» </w:t>
      </w:r>
      <w:r>
        <w:rPr>
          <w:sz w:val="24"/>
          <w:szCs w:val="24"/>
        </w:rPr>
        <w:lastRenderedPageBreak/>
        <w:t>(базовыйуровень)</w:t>
      </w:r>
      <w:r>
        <w:rPr>
          <w:sz w:val="24"/>
          <w:szCs w:val="24"/>
        </w:rPr>
        <w:tab/>
        <w:t>(предметная</w:t>
      </w:r>
      <w:r>
        <w:rPr>
          <w:sz w:val="24"/>
          <w:szCs w:val="24"/>
        </w:rPr>
        <w:tab/>
        <w:t>область</w:t>
      </w:r>
      <w:r>
        <w:rPr>
          <w:sz w:val="24"/>
          <w:szCs w:val="24"/>
        </w:rPr>
        <w:tab/>
        <w:t>«Естественнонаучные</w:t>
      </w:r>
      <w:r>
        <w:rPr>
          <w:sz w:val="24"/>
          <w:szCs w:val="24"/>
        </w:rPr>
        <w:tab/>
        <w:t>предметы»)(далее соответственно – программа по физике, физика) включает пояснительную записку,содержание      обучения,   планируемые        результаты        освоения        программыпофизике.</w:t>
      </w:r>
    </w:p>
    <w:p w:rsidR="001B2487" w:rsidRDefault="004D6112">
      <w:pPr>
        <w:pStyle w:val="af1"/>
        <w:numPr>
          <w:ilvl w:val="1"/>
          <w:numId w:val="53"/>
        </w:numPr>
        <w:tabs>
          <w:tab w:val="left" w:pos="1590"/>
        </w:tabs>
        <w:spacing w:before="1"/>
        <w:ind w:left="1589" w:hanging="661"/>
        <w:rPr>
          <w:sz w:val="24"/>
          <w:szCs w:val="24"/>
        </w:rPr>
      </w:pPr>
      <w:r>
        <w:rPr>
          <w:sz w:val="24"/>
          <w:szCs w:val="24"/>
        </w:rPr>
        <w:t>Пояснительнаязаписка.</w:t>
      </w:r>
    </w:p>
    <w:p w:rsidR="001B2487" w:rsidRDefault="004D6112">
      <w:pPr>
        <w:pStyle w:val="af1"/>
        <w:numPr>
          <w:ilvl w:val="2"/>
          <w:numId w:val="53"/>
        </w:numPr>
        <w:tabs>
          <w:tab w:val="left" w:pos="1770"/>
          <w:tab w:val="left" w:pos="2619"/>
          <w:tab w:val="left" w:pos="4512"/>
          <w:tab w:val="left" w:pos="6864"/>
          <w:tab w:val="left" w:pos="7656"/>
          <w:tab w:val="left" w:pos="8995"/>
        </w:tabs>
        <w:spacing w:before="137"/>
        <w:ind w:right="844" w:firstLine="708"/>
        <w:rPr>
          <w:sz w:val="24"/>
          <w:szCs w:val="24"/>
        </w:rPr>
      </w:pPr>
      <w:r>
        <w:rPr>
          <w:sz w:val="24"/>
          <w:szCs w:val="24"/>
        </w:rPr>
        <w:t>Программа по физике на уровне основного общего образования составленана основе положений и требований к результатам освоения на базовом уровне основнойобразовательной</w:t>
      </w:r>
      <w:r>
        <w:rPr>
          <w:sz w:val="24"/>
          <w:szCs w:val="24"/>
        </w:rPr>
        <w:tab/>
        <w:t>программы,</w:t>
      </w:r>
      <w:r>
        <w:rPr>
          <w:sz w:val="24"/>
          <w:szCs w:val="24"/>
        </w:rPr>
        <w:tab/>
        <w:t>представленных</w:t>
      </w:r>
      <w:r>
        <w:rPr>
          <w:sz w:val="24"/>
          <w:szCs w:val="24"/>
        </w:rPr>
        <w:tab/>
        <w:t>в</w:t>
      </w:r>
      <w:r>
        <w:rPr>
          <w:sz w:val="24"/>
          <w:szCs w:val="24"/>
        </w:rPr>
        <w:tab/>
        <w:t>ФГОС</w:t>
      </w:r>
      <w:r>
        <w:rPr>
          <w:sz w:val="24"/>
          <w:szCs w:val="24"/>
        </w:rPr>
        <w:tab/>
        <w:t>ООО,атакжесучётомфедеральнойпрограммывоспитанияиКонцепциипреподаванияучебного предмета «Физика» в образовательных организациях РоссийскойФедерации,реализующихосновныеобщеобразовательныепрограммы.</w:t>
      </w:r>
    </w:p>
    <w:p w:rsidR="001B2487" w:rsidRDefault="004D6112">
      <w:pPr>
        <w:pStyle w:val="af1"/>
        <w:numPr>
          <w:ilvl w:val="2"/>
          <w:numId w:val="53"/>
        </w:numPr>
        <w:tabs>
          <w:tab w:val="left" w:pos="1770"/>
        </w:tabs>
        <w:ind w:right="844" w:firstLine="708"/>
        <w:rPr>
          <w:sz w:val="24"/>
          <w:szCs w:val="24"/>
        </w:rPr>
      </w:pPr>
      <w:r>
        <w:rPr>
          <w:sz w:val="24"/>
          <w:szCs w:val="24"/>
        </w:rPr>
        <w:t>Содержаниепрограммыпофизикенаправленонаформированиеестественно­научнойграмотностиобучающихсяи  организацию  изучения  физикина   деятельностной  основе.   В   ней    учитываются   возможности    учебного   предметав     реализации       требований       ФГОС      ООО       к       планируемым       личностнымиметапредметнымрезультатамобучения,атакжемежпредметныесвязиестественно­научныхучебных предметовнауровнеосновногообщегообразования.</w:t>
      </w:r>
    </w:p>
    <w:p w:rsidR="001B2487" w:rsidRDefault="004D6112">
      <w:pPr>
        <w:pStyle w:val="af1"/>
        <w:numPr>
          <w:ilvl w:val="2"/>
          <w:numId w:val="53"/>
        </w:numPr>
        <w:tabs>
          <w:tab w:val="left" w:pos="1770"/>
        </w:tabs>
        <w:ind w:right="845" w:firstLine="708"/>
        <w:rPr>
          <w:sz w:val="24"/>
          <w:szCs w:val="24"/>
        </w:rPr>
      </w:pPr>
      <w:r>
        <w:rPr>
          <w:sz w:val="24"/>
          <w:szCs w:val="24"/>
        </w:rPr>
        <w:t>В программе по физике определяются основные цели изучения физики науровне основного общего образования, планируемые результаты освоения курса физики:личностные,метапредметные, предметные(набазовомуровне).</w:t>
      </w:r>
    </w:p>
    <w:p w:rsidR="001B2487" w:rsidRDefault="004D6112">
      <w:pPr>
        <w:pStyle w:val="af1"/>
        <w:numPr>
          <w:ilvl w:val="2"/>
          <w:numId w:val="53"/>
        </w:numPr>
        <w:tabs>
          <w:tab w:val="left" w:pos="1770"/>
        </w:tabs>
        <w:spacing w:before="1"/>
        <w:ind w:right="844" w:firstLine="708"/>
        <w:rPr>
          <w:sz w:val="24"/>
          <w:szCs w:val="24"/>
        </w:rPr>
      </w:pPr>
      <w:r>
        <w:rPr>
          <w:sz w:val="24"/>
          <w:szCs w:val="24"/>
        </w:rPr>
        <w:t>Программа по физике устанавливает распределение учебного материала погодам обучения (по классам), предлагает примерную последовательность изучения тем,основаннуюналогикеразвитияпредметногосодержанияиучётевозрастныхособенностей обучающихся.</w:t>
      </w:r>
    </w:p>
    <w:p w:rsidR="001B2487" w:rsidRDefault="004D6112">
      <w:pPr>
        <w:pStyle w:val="af1"/>
        <w:numPr>
          <w:ilvl w:val="2"/>
          <w:numId w:val="53"/>
        </w:numPr>
        <w:tabs>
          <w:tab w:val="left" w:pos="1770"/>
        </w:tabs>
        <w:ind w:right="844" w:firstLine="708"/>
        <w:rPr>
          <w:sz w:val="24"/>
          <w:szCs w:val="24"/>
        </w:rPr>
      </w:pPr>
      <w:r>
        <w:rPr>
          <w:sz w:val="24"/>
          <w:szCs w:val="24"/>
        </w:rPr>
        <w:t>Программапофизикеможетбытьиспользованаучителямикакосновадлясоставления  своих  рабочих  программ.  При  разработке  рабочей  программывтематическомпланированиидолжныбытьучтенывозможностииспользования</w:t>
      </w:r>
    </w:p>
    <w:p w:rsidR="001B2487" w:rsidRDefault="004D6112">
      <w:pPr>
        <w:pStyle w:val="a5"/>
        <w:spacing w:before="90"/>
        <w:ind w:right="844" w:firstLine="0"/>
      </w:pPr>
      <w:r>
        <w:t>электронных (цифровых) образовательных ресурсов, являющихся учебно­методическимиматериалами(мультимедийныепрограммы,электронныеучебникиизадачники,электронныебиблиотеки,виртуальныелаборатории,игровыепрограммы,коллекциицифровыхобразовательныхресурсов),реализующихдидактическиевозможностиинформационно-коммуникационныхтехнологий,содержаниекоторыхсоответствуетзаконодательствуоб образовании.</w:t>
      </w:r>
    </w:p>
    <w:p w:rsidR="001B2487" w:rsidRDefault="004D6112">
      <w:pPr>
        <w:pStyle w:val="af1"/>
        <w:numPr>
          <w:ilvl w:val="2"/>
          <w:numId w:val="53"/>
        </w:numPr>
        <w:tabs>
          <w:tab w:val="left" w:pos="1770"/>
        </w:tabs>
        <w:ind w:right="844" w:firstLine="708"/>
        <w:rPr>
          <w:sz w:val="24"/>
          <w:szCs w:val="24"/>
        </w:rPr>
      </w:pPr>
      <w:r>
        <w:rPr>
          <w:sz w:val="24"/>
          <w:szCs w:val="24"/>
        </w:rPr>
        <w:t>Программапофизикенесковывает   творческую   инициативуучителейипредоставляет  возможности  для  реализации  различных  методических  подходовкпреподаваниюфизики при условиисохраненияобязательной части содержаниякурса.</w:t>
      </w:r>
    </w:p>
    <w:p w:rsidR="001B2487" w:rsidRDefault="004D6112">
      <w:pPr>
        <w:pStyle w:val="af1"/>
        <w:numPr>
          <w:ilvl w:val="2"/>
          <w:numId w:val="53"/>
        </w:numPr>
        <w:tabs>
          <w:tab w:val="left" w:pos="1770"/>
        </w:tabs>
        <w:spacing w:before="1"/>
        <w:ind w:right="845" w:firstLine="708"/>
        <w:rPr>
          <w:sz w:val="24"/>
          <w:szCs w:val="24"/>
        </w:rPr>
      </w:pPr>
      <w:r>
        <w:rPr>
          <w:sz w:val="24"/>
          <w:szCs w:val="24"/>
        </w:rPr>
        <w:t>Курсфизики–системообразующийдляестественно­научныхучебныхпредметов, поскольку физические законы лежат в основе процессов и явлений, изучаемыххимией,   биологией,    астрономией    и      физической      географией.      Физика      –это предмет, который не только вносит основной вклад в естественно­научную картинумира, но и предоставляет наиболее ясные образцы применения научного метода познания,то есть способа получения достоверных знаний о мире. Наконец, физика – это предмет,который наряду с другими естественно­научными предметами должен дать обучающимсяпредставление об увлекательности научного исследования и радости самостоятельногооткрытиянового знания.</w:t>
      </w:r>
    </w:p>
    <w:p w:rsidR="001B2487" w:rsidRDefault="004D6112">
      <w:pPr>
        <w:pStyle w:val="af1"/>
        <w:numPr>
          <w:ilvl w:val="2"/>
          <w:numId w:val="53"/>
        </w:numPr>
        <w:tabs>
          <w:tab w:val="left" w:pos="1770"/>
        </w:tabs>
        <w:ind w:right="844" w:firstLine="708"/>
        <w:rPr>
          <w:sz w:val="24"/>
          <w:szCs w:val="24"/>
        </w:rPr>
      </w:pPr>
      <w:r>
        <w:rPr>
          <w:sz w:val="24"/>
          <w:szCs w:val="24"/>
        </w:rPr>
        <w:t xml:space="preserve">Однаизглавныхзадачфизическогообразованиявструктуреобщегообразованиясостоитвформированииестественно­научнойграмотностииинтересакнаукеу  основной  массы  обучающихся,  которые  в  дальнейшем  будут  занятывсамыхразнообразныхсферахдеятельности.Нонеменееважнойзадачейявляетсявыявление и подготовка талантливых молодых людей для продолжения образования </w:t>
      </w:r>
      <w:r>
        <w:rPr>
          <w:sz w:val="24"/>
          <w:szCs w:val="24"/>
        </w:rPr>
        <w:lastRenderedPageBreak/>
        <w:t>идальнейшейпрофессиональнойдеятельностивобластиестественно­научныхисследованийисозданииновыхтехнологий.Согласнопринятомувмеждународномсообществе определению, «Естественно­научная грамотность – это способность человеказаниматьактивнуюгражданскуюпозициюпообщественнозначимымвопросам,связаннымсестественныминауками,иегоготовностьинтересоватьсяестественно­научными   идеями.   Научно   грамотный   человек    стремится   участвоватьв   аргументированном   обсуждении  проблем,   относящихся   к    естественным   науками технологиям, что требуетот негоследующих компетентностей:</w:t>
      </w:r>
    </w:p>
    <w:p w:rsidR="001B2487" w:rsidRDefault="004D6112">
      <w:pPr>
        <w:pStyle w:val="a5"/>
        <w:ind w:left="929" w:firstLine="0"/>
      </w:pPr>
      <w:r>
        <w:t>научнообъяснятьявления,</w:t>
      </w:r>
    </w:p>
    <w:p w:rsidR="001B2487" w:rsidRDefault="004D6112">
      <w:pPr>
        <w:pStyle w:val="a5"/>
        <w:spacing w:before="139"/>
        <w:ind w:left="929" w:firstLine="0"/>
        <w:jc w:val="left"/>
      </w:pPr>
      <w:r>
        <w:t>оцениватьипониматьособенностинаучногоисследования;</w:t>
      </w:r>
    </w:p>
    <w:p w:rsidR="001B2487" w:rsidRDefault="004D6112">
      <w:pPr>
        <w:pStyle w:val="a5"/>
        <w:tabs>
          <w:tab w:val="left" w:pos="3209"/>
          <w:tab w:val="left" w:pos="4390"/>
          <w:tab w:val="left" w:pos="4947"/>
          <w:tab w:val="left" w:pos="6737"/>
          <w:tab w:val="left" w:pos="8036"/>
        </w:tabs>
        <w:spacing w:before="136"/>
        <w:ind w:right="846"/>
        <w:jc w:val="left"/>
      </w:pPr>
      <w:r>
        <w:t>интерпретировать</w:t>
      </w:r>
      <w:r>
        <w:tab/>
        <w:t>данные</w:t>
      </w:r>
      <w:r>
        <w:tab/>
        <w:t>и</w:t>
      </w:r>
      <w:r>
        <w:tab/>
        <w:t>использовать</w:t>
      </w:r>
      <w:r>
        <w:tab/>
        <w:t>научные</w:t>
      </w:r>
      <w:r>
        <w:tab/>
        <w:t>доказательствадляполучения выводов».</w:t>
      </w:r>
    </w:p>
    <w:p w:rsidR="001B2487" w:rsidRDefault="004D6112">
      <w:pPr>
        <w:pStyle w:val="a5"/>
        <w:tabs>
          <w:tab w:val="left" w:pos="2187"/>
          <w:tab w:val="left" w:pos="3218"/>
          <w:tab w:val="left" w:pos="4447"/>
          <w:tab w:val="left" w:pos="5414"/>
          <w:tab w:val="left" w:pos="6830"/>
          <w:tab w:val="left" w:pos="7687"/>
          <w:tab w:val="left" w:pos="8076"/>
        </w:tabs>
        <w:spacing w:before="1"/>
        <w:ind w:left="929" w:firstLine="0"/>
        <w:jc w:val="left"/>
      </w:pPr>
      <w:r>
        <w:t>Изучение</w:t>
      </w:r>
      <w:r>
        <w:tab/>
        <w:t>физики</w:t>
      </w:r>
      <w:r>
        <w:tab/>
        <w:t>способно</w:t>
      </w:r>
      <w:r>
        <w:tab/>
        <w:t>внести</w:t>
      </w:r>
      <w:r>
        <w:tab/>
        <w:t>решающий</w:t>
      </w:r>
      <w:r>
        <w:tab/>
        <w:t>вклад</w:t>
      </w:r>
      <w:r>
        <w:tab/>
        <w:t>в</w:t>
      </w:r>
      <w:r>
        <w:tab/>
        <w:t>формирование</w:t>
      </w:r>
    </w:p>
    <w:p w:rsidR="001B2487" w:rsidRDefault="004D6112">
      <w:pPr>
        <w:pStyle w:val="a5"/>
        <w:spacing w:before="90"/>
        <w:ind w:firstLine="0"/>
      </w:pPr>
      <w:r>
        <w:t>естественно­научнойграмотностиобучающихся.</w:t>
      </w:r>
    </w:p>
    <w:p w:rsidR="001B2487" w:rsidRDefault="004D6112">
      <w:pPr>
        <w:pStyle w:val="af1"/>
        <w:numPr>
          <w:ilvl w:val="2"/>
          <w:numId w:val="53"/>
        </w:numPr>
        <w:tabs>
          <w:tab w:val="left" w:pos="1770"/>
        </w:tabs>
        <w:spacing w:before="139"/>
        <w:ind w:right="846" w:firstLine="708"/>
        <w:rPr>
          <w:sz w:val="24"/>
          <w:szCs w:val="24"/>
        </w:rPr>
      </w:pPr>
      <w:r>
        <w:rPr>
          <w:sz w:val="24"/>
          <w:szCs w:val="24"/>
        </w:rPr>
        <w:t>Целиизученияфизикинауровнеосновногообщегообразованияопределены     в       Концепции       преподавания       учебного       предмета       «Физика»вобразовательныхорганизацияхРоссийскойФедерации,реализующихосновныеобщеобразовательныепрограммы,утверждённойрешениемКоллегииМинистерствапросвещенияРоссийскойФедерации (протокол от3 декабря2019 г№ПК­4вн).</w:t>
      </w:r>
    </w:p>
    <w:p w:rsidR="001B2487" w:rsidRDefault="004D6112">
      <w:pPr>
        <w:pStyle w:val="af1"/>
        <w:numPr>
          <w:ilvl w:val="2"/>
          <w:numId w:val="53"/>
        </w:numPr>
        <w:tabs>
          <w:tab w:val="left" w:pos="1890"/>
        </w:tabs>
        <w:ind w:left="1889" w:hanging="961"/>
        <w:rPr>
          <w:sz w:val="24"/>
          <w:szCs w:val="24"/>
        </w:rPr>
      </w:pPr>
      <w:r>
        <w:rPr>
          <w:sz w:val="24"/>
          <w:szCs w:val="24"/>
        </w:rPr>
        <w:t>Целиизученияфизики:</w:t>
      </w:r>
    </w:p>
    <w:p w:rsidR="001B2487" w:rsidRDefault="004D6112">
      <w:pPr>
        <w:pStyle w:val="a5"/>
        <w:spacing w:before="139"/>
        <w:ind w:right="845"/>
      </w:pPr>
      <w:r>
        <w:t>приобретение интереса и стремления обучающихся к научному изучению природы,развитиеихинтеллектуальных итворческих способностей;</w:t>
      </w:r>
    </w:p>
    <w:p w:rsidR="001B2487" w:rsidRDefault="004D6112">
      <w:pPr>
        <w:pStyle w:val="a5"/>
        <w:ind w:right="848"/>
      </w:pPr>
      <w:r>
        <w:t>развитиепредставленийонаучномметодепознанияиформированиеисследовательскогоотношения кокружающимявлениям;</w:t>
      </w:r>
    </w:p>
    <w:p w:rsidR="001B2487" w:rsidRDefault="004D6112">
      <w:pPr>
        <w:pStyle w:val="a5"/>
        <w:ind w:right="845"/>
      </w:pPr>
      <w:r>
        <w:t>формирование научного мировоззрения как результата изучения основ строенияматерии ифундаментальных законовфизики;</w:t>
      </w:r>
    </w:p>
    <w:p w:rsidR="001B2487" w:rsidRDefault="004D6112">
      <w:pPr>
        <w:pStyle w:val="a5"/>
        <w:ind w:right="848"/>
      </w:pPr>
      <w:r>
        <w:t>формирование представлений о роли физики для развития других естественныхнаук,техникиитехнологий;</w:t>
      </w:r>
    </w:p>
    <w:p w:rsidR="001B2487" w:rsidRDefault="004D6112">
      <w:pPr>
        <w:pStyle w:val="a5"/>
        <w:ind w:right="845"/>
      </w:pPr>
      <w:r>
        <w:t>развитиепредставленийовозможныхсферахбудущейпрофессиональнойдеятельности,     связанной     с     физикой,     подготовка     к     дальнейшему     обучениювэтомнаправлении.</w:t>
      </w:r>
    </w:p>
    <w:p w:rsidR="001B2487" w:rsidRDefault="004D6112">
      <w:pPr>
        <w:pStyle w:val="a5"/>
        <w:ind w:right="850"/>
      </w:pPr>
      <w:r>
        <w:t>Достижение этих целей на уровне основного общего образования обеспечиваетсярешениемследующих задач:</w:t>
      </w:r>
    </w:p>
    <w:p w:rsidR="001B2487" w:rsidRDefault="004D6112">
      <w:pPr>
        <w:pStyle w:val="a5"/>
        <w:ind w:right="844"/>
      </w:pPr>
      <w:r>
        <w:t>приобретение знаний о дискретном строении вещества, о механических, тепловых,электрических,магнитных иквантовых явлениях;</w:t>
      </w:r>
    </w:p>
    <w:p w:rsidR="001B2487" w:rsidRDefault="004D6112">
      <w:pPr>
        <w:pStyle w:val="a5"/>
        <w:ind w:right="846"/>
      </w:pPr>
      <w:r>
        <w:t>приобретение      умений      описывать      и      объяснять      физические      явлениясиспользованиемполученных знаний;</w:t>
      </w:r>
    </w:p>
    <w:p w:rsidR="001B2487" w:rsidRDefault="004D6112">
      <w:pPr>
        <w:pStyle w:val="a5"/>
        <w:ind w:right="847"/>
      </w:pPr>
      <w:r>
        <w:t>освоениеметодоврешенияпростейшихрасчётныхзадачсиспользованиемфизическихмоделей, творческих ипрактико­ориентированныхзадач;</w:t>
      </w:r>
    </w:p>
    <w:p w:rsidR="001B2487" w:rsidRDefault="004D6112">
      <w:pPr>
        <w:pStyle w:val="a5"/>
        <w:ind w:right="849"/>
      </w:pPr>
      <w:r>
        <w:t>развитие умений наблюдать природные явления и выполнять опыты, лабораторныеработыи экспериментальныеисследованиясиспользованиемизмерительныхприборов;</w:t>
      </w:r>
    </w:p>
    <w:p w:rsidR="001B2487" w:rsidRDefault="004D6112">
      <w:pPr>
        <w:pStyle w:val="a5"/>
        <w:ind w:right="843"/>
      </w:pPr>
      <w:r>
        <w:t>освоениеприёмовработысинформациейфизическогосодержания,включаяинформациюосовременныхдостиженияхфизики,анализикритическоеоцениваниеинформации;</w:t>
      </w:r>
    </w:p>
    <w:p w:rsidR="001B2487" w:rsidRDefault="004D6112">
      <w:pPr>
        <w:pStyle w:val="a5"/>
        <w:ind w:right="845"/>
      </w:pPr>
      <w:r>
        <w:t>знакомство    со      сферами      профессиональной      деятельности,      связаннымисфизикой,исовременнымитехнологиями,основанныминадостиженияхфизическойнауки.</w:t>
      </w:r>
    </w:p>
    <w:p w:rsidR="001B2487" w:rsidRDefault="004D6112">
      <w:pPr>
        <w:pStyle w:val="af1"/>
        <w:numPr>
          <w:ilvl w:val="2"/>
          <w:numId w:val="53"/>
        </w:numPr>
        <w:tabs>
          <w:tab w:val="left" w:pos="1890"/>
          <w:tab w:val="left" w:pos="2895"/>
          <w:tab w:val="left" w:pos="3802"/>
          <w:tab w:val="left" w:pos="4740"/>
          <w:tab w:val="left" w:pos="6905"/>
          <w:tab w:val="left" w:pos="7570"/>
          <w:tab w:val="left" w:pos="8823"/>
        </w:tabs>
        <w:ind w:right="848" w:firstLine="708"/>
        <w:rPr>
          <w:sz w:val="24"/>
          <w:szCs w:val="24"/>
        </w:rPr>
      </w:pPr>
      <w:r>
        <w:rPr>
          <w:sz w:val="24"/>
          <w:szCs w:val="24"/>
        </w:rPr>
        <w:t>Общее</w:t>
      </w:r>
      <w:r>
        <w:rPr>
          <w:sz w:val="24"/>
          <w:szCs w:val="24"/>
        </w:rPr>
        <w:tab/>
        <w:t>число</w:t>
      </w:r>
      <w:r>
        <w:rPr>
          <w:sz w:val="24"/>
          <w:szCs w:val="24"/>
        </w:rPr>
        <w:tab/>
        <w:t>часов,</w:t>
      </w:r>
      <w:r>
        <w:rPr>
          <w:sz w:val="24"/>
          <w:szCs w:val="24"/>
        </w:rPr>
        <w:tab/>
        <w:t>рекомендованных</w:t>
      </w:r>
      <w:r>
        <w:rPr>
          <w:sz w:val="24"/>
          <w:szCs w:val="24"/>
        </w:rPr>
        <w:tab/>
        <w:t>для</w:t>
      </w:r>
      <w:r>
        <w:rPr>
          <w:sz w:val="24"/>
          <w:szCs w:val="24"/>
        </w:rPr>
        <w:tab/>
        <w:t>изучения</w:t>
      </w:r>
      <w:r>
        <w:rPr>
          <w:sz w:val="24"/>
          <w:szCs w:val="24"/>
        </w:rPr>
        <w:tab/>
      </w:r>
      <w:r>
        <w:rPr>
          <w:spacing w:val="-1"/>
          <w:sz w:val="24"/>
          <w:szCs w:val="24"/>
        </w:rPr>
        <w:t>физики</w:t>
      </w:r>
      <w:r>
        <w:rPr>
          <w:sz w:val="24"/>
          <w:szCs w:val="24"/>
        </w:rPr>
        <w:t>набазовомуровне,–238часов:в 7 классе–68 часов(2 часа в неделю),в 8 классе–68</w:t>
      </w:r>
    </w:p>
    <w:p w:rsidR="001B2487" w:rsidRDefault="004D6112">
      <w:pPr>
        <w:pStyle w:val="a5"/>
        <w:spacing w:before="90"/>
        <w:ind w:firstLine="0"/>
      </w:pPr>
      <w:r>
        <w:t>часов (2 часа в неделю), в 9 классе–102 часа(3 часа в неделю).</w:t>
      </w:r>
    </w:p>
    <w:p w:rsidR="001B2487" w:rsidRDefault="004D6112">
      <w:pPr>
        <w:pStyle w:val="a5"/>
        <w:spacing w:before="139"/>
        <w:ind w:right="845"/>
      </w:pPr>
      <w:r>
        <w:t xml:space="preserve">В  программе   предусмотрен   резерв   учебного   времени   в   7–8   классах,и повторительно-обобщающий модуль в 9 классе, которые учитель может использовать </w:t>
      </w:r>
      <w:r>
        <w:lastRenderedPageBreak/>
        <w:t>посвоемуусмотрению.</w:t>
      </w:r>
    </w:p>
    <w:p w:rsidR="001B2487" w:rsidRDefault="004D6112">
      <w:pPr>
        <w:pStyle w:val="af1"/>
        <w:numPr>
          <w:ilvl w:val="1"/>
          <w:numId w:val="53"/>
        </w:numPr>
        <w:tabs>
          <w:tab w:val="left" w:pos="1590"/>
        </w:tabs>
        <w:ind w:left="1589" w:hanging="661"/>
        <w:rPr>
          <w:sz w:val="24"/>
          <w:szCs w:val="24"/>
        </w:rPr>
      </w:pPr>
      <w:r>
        <w:rPr>
          <w:sz w:val="24"/>
          <w:szCs w:val="24"/>
        </w:rPr>
        <w:t>Содержаниеобученияв7 классе.</w:t>
      </w:r>
    </w:p>
    <w:p w:rsidR="001B2487" w:rsidRDefault="004D6112">
      <w:pPr>
        <w:pStyle w:val="af1"/>
        <w:numPr>
          <w:ilvl w:val="2"/>
          <w:numId w:val="53"/>
        </w:numPr>
        <w:tabs>
          <w:tab w:val="left" w:pos="1770"/>
        </w:tabs>
        <w:spacing w:before="139"/>
        <w:ind w:left="1769" w:hanging="841"/>
        <w:rPr>
          <w:sz w:val="24"/>
          <w:szCs w:val="24"/>
        </w:rPr>
      </w:pPr>
      <w:r>
        <w:rPr>
          <w:sz w:val="24"/>
          <w:szCs w:val="24"/>
        </w:rPr>
        <w:t>Раздел1.Физикаи еёрольвпознанииокружающегомира.</w:t>
      </w:r>
    </w:p>
    <w:p w:rsidR="001B2487" w:rsidRDefault="004D6112">
      <w:pPr>
        <w:pStyle w:val="a5"/>
        <w:spacing w:before="137"/>
        <w:jc w:val="left"/>
      </w:pPr>
      <w:r>
        <w:t>Физика–наукаоприроде.Явленияприроды(МС</w:t>
      </w:r>
      <w:hyperlink w:anchor="_bookmark17" w:history="1">
        <w:r>
          <w:rPr>
            <w:vertAlign w:val="superscript"/>
          </w:rPr>
          <w:t>18</w:t>
        </w:r>
      </w:hyperlink>
      <w:r>
        <w:t>).Физическиеявления:механические,тепловые, электрические,магнитные, световые, звуковые.</w:t>
      </w:r>
    </w:p>
    <w:p w:rsidR="001B2487" w:rsidRDefault="004D6112">
      <w:pPr>
        <w:pStyle w:val="a5"/>
        <w:ind w:left="929" w:firstLine="0"/>
        <w:jc w:val="left"/>
      </w:pPr>
      <w:r>
        <w:t>Физическиевеличины.Измерениефизическихвеличин.Физическиеприборы.</w:t>
      </w:r>
    </w:p>
    <w:p w:rsidR="001B2487" w:rsidRDefault="004D6112">
      <w:pPr>
        <w:pStyle w:val="a5"/>
        <w:spacing w:before="139"/>
        <w:ind w:firstLine="0"/>
      </w:pPr>
      <w:r>
        <w:t>Погрешностьизмерений Международнаясистемаединиц.</w:t>
      </w:r>
    </w:p>
    <w:p w:rsidR="001B2487" w:rsidRDefault="004D6112">
      <w:pPr>
        <w:pStyle w:val="a5"/>
        <w:spacing w:before="137"/>
        <w:ind w:right="844"/>
      </w:pPr>
      <w:r>
        <w:t>Как физика и другие естественные науки изучают природу. Естественно­научныйметодпознания:наблюдение,постановканаучноговопроса,выдвижениегипотез,экспериментпопроверкегипотез,объяснениенаблюдаемогоявления.Описаниефизическихявленийспомощью моделей.</w:t>
      </w:r>
    </w:p>
    <w:p w:rsidR="001B2487" w:rsidRDefault="004D6112">
      <w:pPr>
        <w:pStyle w:val="af1"/>
        <w:numPr>
          <w:ilvl w:val="3"/>
          <w:numId w:val="53"/>
        </w:numPr>
        <w:tabs>
          <w:tab w:val="left" w:pos="1950"/>
        </w:tabs>
        <w:ind w:hanging="1021"/>
        <w:rPr>
          <w:sz w:val="24"/>
          <w:szCs w:val="24"/>
        </w:rPr>
      </w:pPr>
      <w:r>
        <w:rPr>
          <w:sz w:val="24"/>
          <w:szCs w:val="24"/>
        </w:rPr>
        <w:t>Демонстрации.</w:t>
      </w:r>
    </w:p>
    <w:p w:rsidR="001B2487" w:rsidRDefault="004D6112">
      <w:pPr>
        <w:pStyle w:val="a5"/>
        <w:spacing w:before="140"/>
        <w:ind w:left="929" w:firstLine="0"/>
        <w:jc w:val="left"/>
      </w:pPr>
      <w:r>
        <w:t>Механические,тепловые,электрические,магнитные,световыеявления.</w:t>
      </w:r>
    </w:p>
    <w:p w:rsidR="001B2487" w:rsidRDefault="004D6112">
      <w:pPr>
        <w:pStyle w:val="a5"/>
        <w:tabs>
          <w:tab w:val="left" w:pos="2525"/>
          <w:tab w:val="left" w:pos="3790"/>
          <w:tab w:val="left" w:pos="4286"/>
          <w:tab w:val="left" w:pos="5726"/>
          <w:tab w:val="left" w:pos="6886"/>
          <w:tab w:val="left" w:pos="8350"/>
        </w:tabs>
        <w:spacing w:before="136"/>
        <w:ind w:right="849"/>
        <w:jc w:val="left"/>
      </w:pPr>
      <w:r>
        <w:t>Физические</w:t>
      </w:r>
      <w:r>
        <w:tab/>
        <w:t>приборы</w:t>
      </w:r>
      <w:r>
        <w:tab/>
        <w:t>и</w:t>
      </w:r>
      <w:r>
        <w:tab/>
        <w:t>процедура</w:t>
      </w:r>
      <w:r>
        <w:tab/>
        <w:t>прямых</w:t>
      </w:r>
      <w:r>
        <w:tab/>
        <w:t>измерений</w:t>
      </w:r>
      <w:r>
        <w:tab/>
      </w:r>
      <w:r>
        <w:rPr>
          <w:spacing w:val="-1"/>
        </w:rPr>
        <w:t>аналоговым</w:t>
      </w:r>
      <w:r>
        <w:t>и цифровымприбором.</w:t>
      </w:r>
    </w:p>
    <w:p w:rsidR="001B2487" w:rsidRDefault="004D6112">
      <w:pPr>
        <w:pStyle w:val="af1"/>
        <w:numPr>
          <w:ilvl w:val="3"/>
          <w:numId w:val="53"/>
        </w:numPr>
        <w:tabs>
          <w:tab w:val="left" w:pos="1950"/>
        </w:tabs>
        <w:ind w:hanging="1021"/>
        <w:rPr>
          <w:sz w:val="24"/>
          <w:szCs w:val="24"/>
        </w:rPr>
      </w:pPr>
      <w:r>
        <w:rPr>
          <w:sz w:val="24"/>
          <w:szCs w:val="24"/>
        </w:rPr>
        <w:t>Лабораторныеработыиопыты</w:t>
      </w:r>
      <w:hyperlink w:anchor="_bookmark18" w:history="1">
        <w:r>
          <w:rPr>
            <w:sz w:val="24"/>
            <w:szCs w:val="24"/>
            <w:vertAlign w:val="superscript"/>
          </w:rPr>
          <w:t>19</w:t>
        </w:r>
      </w:hyperlink>
      <w:r>
        <w:rPr>
          <w:sz w:val="24"/>
          <w:szCs w:val="24"/>
        </w:rPr>
        <w:t>.</w:t>
      </w:r>
    </w:p>
    <w:p w:rsidR="001B2487" w:rsidRDefault="004D6112">
      <w:pPr>
        <w:pStyle w:val="a5"/>
        <w:spacing w:before="140"/>
        <w:ind w:left="929" w:right="3255" w:firstLine="0"/>
        <w:jc w:val="left"/>
      </w:pPr>
      <w:r>
        <w:t>Определение цены деления шкалы измерительного прибора.Измерениерасстояний.</w:t>
      </w:r>
    </w:p>
    <w:p w:rsidR="001B2487" w:rsidRDefault="004D6112">
      <w:pPr>
        <w:pStyle w:val="a5"/>
        <w:ind w:left="929" w:right="4809" w:firstLine="0"/>
        <w:jc w:val="left"/>
      </w:pPr>
      <w:r>
        <w:t>Измерение объёма жидкости и твёрдого тела.Определениеразмеровмалыхтел.</w:t>
      </w:r>
    </w:p>
    <w:p w:rsidR="001B2487" w:rsidRDefault="004D6112">
      <w:pPr>
        <w:pStyle w:val="a5"/>
        <w:tabs>
          <w:tab w:val="left" w:pos="2263"/>
          <w:tab w:val="left" w:pos="3814"/>
          <w:tab w:val="left" w:pos="4411"/>
          <w:tab w:val="left" w:pos="5465"/>
          <w:tab w:val="left" w:pos="7013"/>
          <w:tab w:val="left" w:pos="8422"/>
          <w:tab w:val="left" w:pos="8770"/>
        </w:tabs>
        <w:ind w:right="846"/>
        <w:jc w:val="left"/>
      </w:pPr>
      <w:r>
        <w:t>Измерение</w:t>
      </w:r>
      <w:r>
        <w:tab/>
        <w:t>температуры</w:t>
      </w:r>
      <w:r>
        <w:tab/>
        <w:t>при</w:t>
      </w:r>
      <w:r>
        <w:tab/>
        <w:t>помощи</w:t>
      </w:r>
      <w:r>
        <w:tab/>
        <w:t>жидкостного</w:t>
      </w:r>
      <w:r>
        <w:tab/>
        <w:t>термометра</w:t>
      </w:r>
      <w:r>
        <w:tab/>
        <w:t>и</w:t>
      </w:r>
      <w:r>
        <w:tab/>
        <w:t>датчикатемпературы.</w:t>
      </w:r>
    </w:p>
    <w:p w:rsidR="001B2487" w:rsidRDefault="004D6112">
      <w:pPr>
        <w:pStyle w:val="a5"/>
        <w:ind w:right="936"/>
        <w:jc w:val="left"/>
      </w:pPr>
      <w:r>
        <w:t>Проведениеисследованияпопроверкегипотезы:дальностьполёташарика,пущенногогоризонтально, тембольше, чембольшевысотапуска.</w:t>
      </w:r>
    </w:p>
    <w:p w:rsidR="001B2487" w:rsidRDefault="004D6112">
      <w:pPr>
        <w:pStyle w:val="af1"/>
        <w:numPr>
          <w:ilvl w:val="2"/>
          <w:numId w:val="53"/>
        </w:numPr>
        <w:tabs>
          <w:tab w:val="left" w:pos="1770"/>
        </w:tabs>
        <w:ind w:left="1769" w:hanging="841"/>
        <w:rPr>
          <w:sz w:val="24"/>
          <w:szCs w:val="24"/>
        </w:rPr>
      </w:pPr>
      <w:r>
        <w:rPr>
          <w:sz w:val="24"/>
          <w:szCs w:val="24"/>
        </w:rPr>
        <w:t>Раздел2.Первоначальныесведенияостроениивещества.</w:t>
      </w:r>
    </w:p>
    <w:p w:rsidR="001B2487" w:rsidRDefault="004D6112">
      <w:pPr>
        <w:pStyle w:val="a5"/>
        <w:spacing w:before="137"/>
        <w:ind w:right="936"/>
        <w:jc w:val="left"/>
      </w:pPr>
      <w:r>
        <w:t>Строениевещества:атомыимолекулы,ихразмеры.Опыты,доказывающиедискретноестроениевещества.</w:t>
      </w:r>
    </w:p>
    <w:p w:rsidR="001B2487" w:rsidRDefault="004D6112">
      <w:pPr>
        <w:pStyle w:val="a5"/>
        <w:ind w:left="929" w:firstLine="0"/>
        <w:jc w:val="left"/>
      </w:pPr>
      <w:r>
        <w:t>Движениечастицвещества.Связьскоростидвижениячастицстемпературой.</w:t>
      </w:r>
    </w:p>
    <w:p w:rsidR="001B2487" w:rsidRDefault="00FE4C2F">
      <w:pPr>
        <w:pStyle w:val="a5"/>
        <w:spacing w:before="10"/>
        <w:ind w:left="0" w:firstLine="0"/>
        <w:jc w:val="left"/>
      </w:pPr>
      <w:r>
        <w:pict>
          <v:rect id="_x0000_s1055" style="position:absolute;margin-left:85.1pt;margin-top:16.25pt;width:2in;height:.7pt;z-index:-251660288;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5" w:firstLine="0"/>
      </w:pPr>
      <w:bookmarkStart w:id="26" w:name="_bookmark17"/>
      <w:bookmarkEnd w:id="26"/>
      <w:r>
        <w:rPr>
          <w:vertAlign w:val="superscript"/>
        </w:rPr>
        <w:t>18</w:t>
      </w:r>
      <w:r>
        <w:t xml:space="preserve"> МС–здесьидалееотмеченыэлементысодержания,включающиемежпредметныесвязи.</w:t>
      </w:r>
    </w:p>
    <w:p w:rsidR="001B2487" w:rsidRDefault="004D6112">
      <w:pPr>
        <w:pStyle w:val="a5"/>
        <w:ind w:right="845" w:firstLine="0"/>
      </w:pPr>
      <w:bookmarkStart w:id="27" w:name="_bookmark18"/>
      <w:bookmarkEnd w:id="27"/>
      <w:r>
        <w:rPr>
          <w:vertAlign w:val="superscript"/>
        </w:rPr>
        <w:t>19</w:t>
      </w:r>
      <w:r>
        <w:t xml:space="preserve"> Здесьидалее приводится расширенный переченьлабораторных работиопытов, изкоторогоучительделаетвыборпосвоемуусмотрениюисучётомспискаэкспериментальныхзаданий,предлагаемыхврамкахосновногогосударственногоэкзамена(ОГЭ)пофизике.</w:t>
      </w:r>
    </w:p>
    <w:p w:rsidR="001B2487" w:rsidRDefault="001B2487">
      <w:pPr>
        <w:pStyle w:val="a5"/>
        <w:spacing w:before="5"/>
        <w:ind w:left="0" w:firstLine="0"/>
        <w:jc w:val="left"/>
      </w:pPr>
    </w:p>
    <w:p w:rsidR="001B2487" w:rsidRDefault="004D6112">
      <w:pPr>
        <w:pStyle w:val="a5"/>
        <w:spacing w:before="90"/>
        <w:ind w:right="846" w:firstLine="0"/>
      </w:pPr>
      <w:r>
        <w:t>Броуновскоедвижение,  диффузия.  Взаимодействие  частиц  вещества:  притяжениеи отталкивание.</w:t>
      </w:r>
    </w:p>
    <w:p w:rsidR="001B2487" w:rsidRDefault="004D6112">
      <w:pPr>
        <w:pStyle w:val="a5"/>
        <w:ind w:right="846"/>
      </w:pPr>
      <w:r>
        <w:t>Агрегатныесостояниявещества:строениегазов,жидкостейитвёрдых(кристаллических)тел.Взаимосвязьмеждусвойствамивеществвразныхагрегатныхсостояниях и их атомно­молекулярным строением. Особенности агрегатных состоянийводы.</w:t>
      </w:r>
    </w:p>
    <w:p w:rsidR="001B2487" w:rsidRDefault="004D6112">
      <w:pPr>
        <w:pStyle w:val="af1"/>
        <w:numPr>
          <w:ilvl w:val="3"/>
          <w:numId w:val="53"/>
        </w:numPr>
        <w:tabs>
          <w:tab w:val="left" w:pos="1950"/>
        </w:tabs>
        <w:ind w:left="929" w:right="5611" w:firstLine="0"/>
        <w:rPr>
          <w:sz w:val="24"/>
          <w:szCs w:val="24"/>
        </w:rPr>
      </w:pPr>
      <w:r>
        <w:rPr>
          <w:sz w:val="24"/>
          <w:szCs w:val="24"/>
        </w:rPr>
        <w:t>Демонстрации.Наблюдение броуновского движения.Наблюдениедиффузии.</w:t>
      </w:r>
    </w:p>
    <w:p w:rsidR="001B2487" w:rsidRDefault="004D6112">
      <w:pPr>
        <w:pStyle w:val="a5"/>
        <w:spacing w:before="1"/>
        <w:ind w:right="936"/>
        <w:jc w:val="left"/>
      </w:pPr>
      <w:r>
        <w:t>Наблюдениеявлений,объясняющихсяпритяжениемилиотталкиваниемчастицвещества.</w:t>
      </w:r>
    </w:p>
    <w:p w:rsidR="001B2487" w:rsidRDefault="004D6112">
      <w:pPr>
        <w:pStyle w:val="af1"/>
        <w:numPr>
          <w:ilvl w:val="3"/>
          <w:numId w:val="53"/>
        </w:numPr>
        <w:tabs>
          <w:tab w:val="left" w:pos="1950"/>
        </w:tabs>
        <w:ind w:hanging="1021"/>
        <w:rPr>
          <w:sz w:val="24"/>
          <w:szCs w:val="24"/>
        </w:rPr>
      </w:pPr>
      <w:r>
        <w:rPr>
          <w:sz w:val="24"/>
          <w:szCs w:val="24"/>
        </w:rPr>
        <w:t>Лабораторныеработыи опыты.</w:t>
      </w:r>
    </w:p>
    <w:p w:rsidR="001B2487" w:rsidRDefault="004D6112">
      <w:pPr>
        <w:pStyle w:val="a5"/>
        <w:spacing w:before="137"/>
        <w:ind w:left="929" w:right="2074" w:firstLine="0"/>
        <w:jc w:val="left"/>
      </w:pPr>
      <w:r>
        <w:t>Оценка диаметра атома методом рядов (с использованием фотографий).Опытыпо наблюдениютеплового расширения газов.</w:t>
      </w:r>
    </w:p>
    <w:p w:rsidR="001B2487" w:rsidRDefault="004D6112">
      <w:pPr>
        <w:pStyle w:val="a5"/>
        <w:ind w:left="929" w:firstLine="0"/>
        <w:jc w:val="left"/>
      </w:pPr>
      <w:r>
        <w:t>Опытыпообнаружениюдействиясилмолекулярногопритяжения.</w:t>
      </w:r>
    </w:p>
    <w:p w:rsidR="001B2487" w:rsidRDefault="004D6112">
      <w:pPr>
        <w:pStyle w:val="af1"/>
        <w:numPr>
          <w:ilvl w:val="2"/>
          <w:numId w:val="53"/>
        </w:numPr>
        <w:tabs>
          <w:tab w:val="left" w:pos="1770"/>
        </w:tabs>
        <w:spacing w:before="139"/>
        <w:ind w:left="1769" w:hanging="841"/>
        <w:rPr>
          <w:sz w:val="24"/>
          <w:szCs w:val="24"/>
        </w:rPr>
      </w:pPr>
      <w:r>
        <w:rPr>
          <w:sz w:val="24"/>
          <w:szCs w:val="24"/>
        </w:rPr>
        <w:t>Раздел3.Движениеи взаимодействиетел.</w:t>
      </w:r>
    </w:p>
    <w:p w:rsidR="001B2487" w:rsidRDefault="004D6112">
      <w:pPr>
        <w:pStyle w:val="a5"/>
        <w:spacing w:before="137"/>
        <w:ind w:left="929" w:firstLine="0"/>
        <w:jc w:val="left"/>
      </w:pPr>
      <w:r>
        <w:lastRenderedPageBreak/>
        <w:t>Механическоедвижение.Равномерноеинеравномерноедвижение.Скорость.</w:t>
      </w:r>
    </w:p>
    <w:p w:rsidR="001B2487" w:rsidRDefault="004D6112">
      <w:pPr>
        <w:pStyle w:val="a5"/>
        <w:spacing w:before="140"/>
        <w:ind w:firstLine="0"/>
      </w:pPr>
      <w:r>
        <w:t>Средняяскоростьпри неравномерномдвижении.Расчётпути ивремени движения.</w:t>
      </w:r>
    </w:p>
    <w:p w:rsidR="001B2487" w:rsidRDefault="004D6112">
      <w:pPr>
        <w:pStyle w:val="a5"/>
        <w:spacing w:before="136"/>
        <w:ind w:right="845"/>
      </w:pPr>
      <w:r>
        <w:t>Явлениеинерции.Законинерции.Взаимодействиетелкакпричинаизмененияскоростидвижениятел.Массакакмераинертноститела.Плотностьвещества.Связьплотности сколичествоммолекул вединицеобъёмавещества.</w:t>
      </w:r>
    </w:p>
    <w:p w:rsidR="001B2487" w:rsidRDefault="004D6112">
      <w:pPr>
        <w:pStyle w:val="a5"/>
        <w:spacing w:before="2"/>
        <w:ind w:right="844"/>
      </w:pPr>
      <w:r>
        <w:t>Силакакхарактеристикавзаимодействиятел.СилаупругостиизаконГука.Измерениесилыспомощьюдинамометра.Явлениетяготенияисилатяжести.Силатяжестинадругихпланетах(МС).Вестела.Невесомость.Сложениесил,направленныхпооднойпрямой.Равнодействующаясил.Силатрения.Трениескольженияитрениепокоя.Трениевприродеитехнике(МС).</w:t>
      </w:r>
    </w:p>
    <w:p w:rsidR="001B2487" w:rsidRDefault="004D6112">
      <w:pPr>
        <w:pStyle w:val="af1"/>
        <w:numPr>
          <w:ilvl w:val="3"/>
          <w:numId w:val="53"/>
        </w:numPr>
        <w:tabs>
          <w:tab w:val="left" w:pos="1950"/>
        </w:tabs>
        <w:ind w:hanging="1021"/>
        <w:rPr>
          <w:sz w:val="24"/>
          <w:szCs w:val="24"/>
        </w:rPr>
      </w:pPr>
      <w:r>
        <w:rPr>
          <w:sz w:val="24"/>
          <w:szCs w:val="24"/>
        </w:rPr>
        <w:t>Демонстрации.</w:t>
      </w:r>
    </w:p>
    <w:p w:rsidR="001B2487" w:rsidRDefault="004D6112">
      <w:pPr>
        <w:pStyle w:val="a5"/>
        <w:spacing w:before="139"/>
        <w:ind w:left="929" w:right="4488" w:firstLine="0"/>
        <w:jc w:val="left"/>
      </w:pPr>
      <w:r>
        <w:t>Наблюдение механического движения тела.Измерение скорости прямолинейного движения.Наблюдениеявленияинерции.</w:t>
      </w:r>
    </w:p>
    <w:p w:rsidR="001B2487" w:rsidRDefault="004D6112">
      <w:pPr>
        <w:pStyle w:val="a5"/>
        <w:ind w:left="929" w:right="3459" w:firstLine="0"/>
        <w:jc w:val="left"/>
      </w:pPr>
      <w:r>
        <w:t>Наблюдение изменения скорости при взаимодействии тел.Сравнениемасспо взаимодействию тел.</w:t>
      </w:r>
    </w:p>
    <w:p w:rsidR="001B2487" w:rsidRDefault="004D6112">
      <w:pPr>
        <w:pStyle w:val="a5"/>
        <w:ind w:left="929" w:firstLine="0"/>
        <w:jc w:val="left"/>
      </w:pPr>
      <w:r>
        <w:t>Сложениесил,направленныхпоодной прямой.</w:t>
      </w:r>
    </w:p>
    <w:p w:rsidR="001B2487" w:rsidRDefault="004D6112">
      <w:pPr>
        <w:pStyle w:val="af1"/>
        <w:numPr>
          <w:ilvl w:val="3"/>
          <w:numId w:val="53"/>
        </w:numPr>
        <w:tabs>
          <w:tab w:val="left" w:pos="1950"/>
        </w:tabs>
        <w:spacing w:before="136"/>
        <w:ind w:hanging="1021"/>
        <w:rPr>
          <w:sz w:val="24"/>
          <w:szCs w:val="24"/>
        </w:rPr>
      </w:pPr>
      <w:r>
        <w:rPr>
          <w:sz w:val="24"/>
          <w:szCs w:val="24"/>
        </w:rPr>
        <w:t>Лабораторныеработыи опыты.</w:t>
      </w:r>
    </w:p>
    <w:p w:rsidR="001B2487" w:rsidRDefault="004D6112">
      <w:pPr>
        <w:pStyle w:val="a5"/>
        <w:spacing w:before="139"/>
        <w:jc w:val="left"/>
      </w:pPr>
      <w:r>
        <w:t>Определениескоростиравномерногодвижения(шарикавжидкости,моделиэлектрическогоавтомобиля итакдалее).</w:t>
      </w:r>
    </w:p>
    <w:p w:rsidR="001B2487" w:rsidRDefault="004D6112">
      <w:pPr>
        <w:pStyle w:val="a5"/>
        <w:tabs>
          <w:tab w:val="left" w:pos="2696"/>
          <w:tab w:val="left" w:pos="3934"/>
          <w:tab w:val="left" w:pos="5276"/>
          <w:tab w:val="left" w:pos="6908"/>
          <w:tab w:val="left" w:pos="8017"/>
          <w:tab w:val="left" w:pos="8813"/>
        </w:tabs>
        <w:spacing w:before="90"/>
        <w:ind w:right="846"/>
        <w:jc w:val="left"/>
      </w:pPr>
      <w:r>
        <w:t>Определение</w:t>
      </w:r>
      <w:r>
        <w:tab/>
        <w:t>средней</w:t>
      </w:r>
      <w:r>
        <w:tab/>
        <w:t>скорости</w:t>
      </w:r>
      <w:r>
        <w:tab/>
        <w:t>скольжения</w:t>
      </w:r>
      <w:r>
        <w:tab/>
        <w:t>бруска</w:t>
      </w:r>
      <w:r>
        <w:tab/>
        <w:t>или</w:t>
      </w:r>
      <w:r>
        <w:tab/>
        <w:t>шарикапонаклоннойплоскости.</w:t>
      </w:r>
    </w:p>
    <w:p w:rsidR="001B2487" w:rsidRDefault="004D6112">
      <w:pPr>
        <w:pStyle w:val="a5"/>
        <w:ind w:left="929" w:firstLine="0"/>
        <w:jc w:val="left"/>
      </w:pPr>
      <w:r>
        <w:t>Определениеплотности твёрдоготела.</w:t>
      </w:r>
    </w:p>
    <w:p w:rsidR="001B2487" w:rsidRDefault="004D6112">
      <w:pPr>
        <w:pStyle w:val="a5"/>
        <w:spacing w:before="139"/>
        <w:jc w:val="left"/>
      </w:pPr>
      <w:r>
        <w:t>Опыты,демонстрирующиезависимостьрастяжения(деформации)пружиныотприложенной силы.</w:t>
      </w:r>
    </w:p>
    <w:p w:rsidR="001B2487" w:rsidRDefault="004D6112">
      <w:pPr>
        <w:pStyle w:val="a5"/>
        <w:ind w:right="885"/>
        <w:jc w:val="left"/>
      </w:pPr>
      <w:r>
        <w:t>Опыты,демонстрирующиезависимостьсилытренияскольженияотвесателаи характерасоприкасающихся поверхностей.</w:t>
      </w:r>
    </w:p>
    <w:p w:rsidR="001B2487" w:rsidRDefault="004D6112">
      <w:pPr>
        <w:pStyle w:val="af1"/>
        <w:numPr>
          <w:ilvl w:val="2"/>
          <w:numId w:val="53"/>
        </w:numPr>
        <w:tabs>
          <w:tab w:val="left" w:pos="1770"/>
        </w:tabs>
        <w:ind w:left="1769" w:hanging="841"/>
        <w:rPr>
          <w:sz w:val="24"/>
          <w:szCs w:val="24"/>
        </w:rPr>
      </w:pPr>
      <w:r>
        <w:rPr>
          <w:sz w:val="24"/>
          <w:szCs w:val="24"/>
        </w:rPr>
        <w:t>Раздел4.Давлениетвёрдыхтел,жидкостей игазов.</w:t>
      </w:r>
    </w:p>
    <w:p w:rsidR="001B2487" w:rsidRDefault="004D6112">
      <w:pPr>
        <w:pStyle w:val="a5"/>
        <w:spacing w:before="137"/>
        <w:ind w:right="846"/>
      </w:pPr>
      <w:r>
        <w:t>Давление.Способыуменьшенияиувеличениядавления.Давлениегаза.Зависимость давления газа от объёма, температуры. Передача давления твёрдыми телами,жидкостями и газами. Закон Паскаля. Пневматические машины. Зависимость давленияжидкостиотглубины.Гидростатическийпарадокс.Сообщающиесясосуды.Гидравлическиемеханизмы.</w:t>
      </w:r>
    </w:p>
    <w:p w:rsidR="001B2487" w:rsidRDefault="004D6112">
      <w:pPr>
        <w:pStyle w:val="a5"/>
        <w:spacing w:before="1"/>
        <w:ind w:right="846"/>
      </w:pPr>
      <w:r>
        <w:t>Атмосфера Земли и атмосферное давление. Причины существования воздушнойоболочкиЗемли.ОпытТорричелли.Измерениеатмосферногодавления.Зависимостьатмосферного       давления       от       высоты       над       уровнем       моря.       Приборыдляизмерения атмосферного давления.</w:t>
      </w:r>
    </w:p>
    <w:p w:rsidR="001B2487" w:rsidRDefault="004D6112">
      <w:pPr>
        <w:pStyle w:val="a5"/>
        <w:spacing w:before="1"/>
        <w:ind w:right="847"/>
      </w:pPr>
      <w:r>
        <w:t>Действиежидкостиигазанапогружённоевнихтело.Выталкивающая(архимедова)сила. ЗаконАрхимеда. Плавание тел. Воздухоплавание.</w:t>
      </w:r>
    </w:p>
    <w:p w:rsidR="001B2487" w:rsidRDefault="004D6112">
      <w:pPr>
        <w:pStyle w:val="af1"/>
        <w:numPr>
          <w:ilvl w:val="3"/>
          <w:numId w:val="53"/>
        </w:numPr>
        <w:tabs>
          <w:tab w:val="left" w:pos="1950"/>
        </w:tabs>
        <w:ind w:hanging="1021"/>
        <w:rPr>
          <w:sz w:val="24"/>
          <w:szCs w:val="24"/>
        </w:rPr>
      </w:pPr>
      <w:r>
        <w:rPr>
          <w:sz w:val="24"/>
          <w:szCs w:val="24"/>
        </w:rPr>
        <w:t>Демонстрации.</w:t>
      </w:r>
    </w:p>
    <w:p w:rsidR="001B2487" w:rsidRDefault="004D6112">
      <w:pPr>
        <w:pStyle w:val="a5"/>
        <w:spacing w:before="136"/>
        <w:ind w:left="929" w:right="4987" w:firstLine="0"/>
        <w:jc w:val="left"/>
      </w:pPr>
      <w:r>
        <w:t>Зависимость давления газа от температуры.Передачадавленияжидкостьюи газом.</w:t>
      </w:r>
    </w:p>
    <w:p w:rsidR="001B2487" w:rsidRDefault="004D6112">
      <w:pPr>
        <w:pStyle w:val="a5"/>
        <w:ind w:left="929" w:right="6995" w:firstLine="0"/>
        <w:jc w:val="left"/>
      </w:pPr>
      <w:r>
        <w:t>Сообщающиеся сосуды.Гидравлическийпресс.</w:t>
      </w:r>
    </w:p>
    <w:p w:rsidR="001B2487" w:rsidRDefault="004D6112">
      <w:pPr>
        <w:pStyle w:val="a5"/>
        <w:spacing w:before="1"/>
        <w:ind w:left="929" w:firstLine="0"/>
        <w:jc w:val="left"/>
      </w:pPr>
      <w:r>
        <w:t>Проявлениедействияатмосферногодавления.</w:t>
      </w:r>
    </w:p>
    <w:p w:rsidR="001B2487" w:rsidRDefault="004D6112">
      <w:pPr>
        <w:pStyle w:val="a5"/>
        <w:tabs>
          <w:tab w:val="left" w:pos="2487"/>
          <w:tab w:val="left" w:pos="4419"/>
          <w:tab w:val="left" w:pos="5197"/>
          <w:tab w:val="left" w:pos="5686"/>
          <w:tab w:val="left" w:pos="6677"/>
          <w:tab w:val="left" w:pos="8307"/>
          <w:tab w:val="left" w:pos="9138"/>
        </w:tabs>
        <w:spacing w:before="139"/>
        <w:ind w:right="848"/>
        <w:jc w:val="left"/>
      </w:pPr>
      <w:r>
        <w:t>Зависимость</w:t>
      </w:r>
      <w:r>
        <w:tab/>
        <w:t>выталкивающей</w:t>
      </w:r>
      <w:r>
        <w:tab/>
        <w:t>силы</w:t>
      </w:r>
      <w:r>
        <w:tab/>
        <w:t>от</w:t>
      </w:r>
      <w:r>
        <w:tab/>
        <w:t>объёма</w:t>
      </w:r>
      <w:r>
        <w:tab/>
        <w:t>погружённой</w:t>
      </w:r>
      <w:r>
        <w:tab/>
        <w:t>части</w:t>
      </w:r>
      <w:r>
        <w:tab/>
      </w:r>
      <w:r>
        <w:rPr>
          <w:spacing w:val="-1"/>
        </w:rPr>
        <w:t>тела</w:t>
      </w:r>
      <w:r>
        <w:t>и плотностижидкости.</w:t>
      </w:r>
    </w:p>
    <w:p w:rsidR="001B2487" w:rsidRDefault="004D6112">
      <w:pPr>
        <w:pStyle w:val="a5"/>
        <w:ind w:left="929" w:firstLine="0"/>
        <w:jc w:val="left"/>
      </w:pPr>
      <w:r>
        <w:t>Равенствовыталкивающейсилывесувытесненнойжидкости.</w:t>
      </w:r>
    </w:p>
    <w:p w:rsidR="001B2487" w:rsidRDefault="004D6112">
      <w:pPr>
        <w:pStyle w:val="a5"/>
        <w:tabs>
          <w:tab w:val="left" w:pos="2064"/>
          <w:tab w:val="left" w:pos="3278"/>
          <w:tab w:val="left" w:pos="3946"/>
          <w:tab w:val="left" w:pos="5155"/>
          <w:tab w:val="left" w:pos="5803"/>
          <w:tab w:val="left" w:pos="7298"/>
          <w:tab w:val="left" w:pos="7901"/>
          <w:tab w:val="left" w:pos="8284"/>
        </w:tabs>
        <w:spacing w:before="137"/>
        <w:ind w:right="849"/>
        <w:jc w:val="left"/>
      </w:pPr>
      <w:r>
        <w:t>Условие</w:t>
      </w:r>
      <w:r>
        <w:tab/>
        <w:t>плавания</w:t>
      </w:r>
      <w:r>
        <w:tab/>
        <w:t>тел:</w:t>
      </w:r>
      <w:r>
        <w:tab/>
        <w:t>плавание</w:t>
      </w:r>
      <w:r>
        <w:tab/>
        <w:t>или</w:t>
      </w:r>
      <w:r>
        <w:tab/>
        <w:t>погружение</w:t>
      </w:r>
      <w:r>
        <w:tab/>
        <w:t>тел</w:t>
      </w:r>
      <w:r>
        <w:tab/>
        <w:t>в</w:t>
      </w:r>
      <w:r>
        <w:tab/>
      </w:r>
      <w:r>
        <w:rPr>
          <w:spacing w:val="-1"/>
        </w:rPr>
        <w:t>зависимости</w:t>
      </w:r>
      <w:r>
        <w:t>отсоотношенияплотностейтелаижидкости.</w:t>
      </w:r>
    </w:p>
    <w:p w:rsidR="001B2487" w:rsidRDefault="004D6112">
      <w:pPr>
        <w:pStyle w:val="af1"/>
        <w:numPr>
          <w:ilvl w:val="3"/>
          <w:numId w:val="53"/>
        </w:numPr>
        <w:tabs>
          <w:tab w:val="left" w:pos="1950"/>
        </w:tabs>
        <w:ind w:hanging="1021"/>
        <w:rPr>
          <w:sz w:val="24"/>
          <w:szCs w:val="24"/>
        </w:rPr>
      </w:pPr>
      <w:r>
        <w:rPr>
          <w:sz w:val="24"/>
          <w:szCs w:val="24"/>
        </w:rPr>
        <w:lastRenderedPageBreak/>
        <w:t>Лабораторныеработыи опыты.</w:t>
      </w:r>
    </w:p>
    <w:p w:rsidR="001B2487" w:rsidRDefault="004D6112">
      <w:pPr>
        <w:pStyle w:val="a5"/>
        <w:tabs>
          <w:tab w:val="left" w:pos="2636"/>
          <w:tab w:val="left" w:pos="4196"/>
          <w:tab w:val="left" w:pos="4894"/>
          <w:tab w:val="left" w:pos="5602"/>
          <w:tab w:val="left" w:pos="5986"/>
          <w:tab w:val="left" w:pos="6716"/>
          <w:tab w:val="left" w:pos="7210"/>
          <w:tab w:val="left" w:pos="8211"/>
        </w:tabs>
        <w:spacing w:before="137"/>
        <w:ind w:right="845"/>
        <w:jc w:val="left"/>
      </w:pPr>
      <w:r>
        <w:t>Исследование</w:t>
      </w:r>
      <w:r>
        <w:tab/>
        <w:t>зависимости</w:t>
      </w:r>
      <w:r>
        <w:tab/>
        <w:t>веса</w:t>
      </w:r>
      <w:r>
        <w:tab/>
        <w:t>тела</w:t>
      </w:r>
      <w:r>
        <w:tab/>
        <w:t>в</w:t>
      </w:r>
      <w:r>
        <w:tab/>
        <w:t>воде</w:t>
      </w:r>
      <w:r>
        <w:tab/>
        <w:t>от</w:t>
      </w:r>
      <w:r>
        <w:tab/>
        <w:t>объёма</w:t>
      </w:r>
      <w:r>
        <w:tab/>
        <w:t>погружённойвжидкость частитела.</w:t>
      </w:r>
    </w:p>
    <w:p w:rsidR="001B2487" w:rsidRDefault="004D6112">
      <w:pPr>
        <w:pStyle w:val="a5"/>
        <w:tabs>
          <w:tab w:val="left" w:pos="2537"/>
          <w:tab w:val="left" w:pos="4469"/>
          <w:tab w:val="left" w:pos="5307"/>
          <w:tab w:val="left" w:pos="6968"/>
          <w:tab w:val="left" w:pos="7465"/>
          <w:tab w:val="left" w:pos="8235"/>
        </w:tabs>
        <w:ind w:right="843"/>
        <w:jc w:val="left"/>
      </w:pPr>
      <w:r>
        <w:t>Определение</w:t>
      </w:r>
      <w:r>
        <w:tab/>
        <w:t>выталкивающей</w:t>
      </w:r>
      <w:r>
        <w:tab/>
        <w:t>силы,</w:t>
      </w:r>
      <w:r>
        <w:tab/>
        <w:t>действующей</w:t>
      </w:r>
      <w:r>
        <w:tab/>
        <w:t>на</w:t>
      </w:r>
      <w:r>
        <w:tab/>
        <w:t>тело,</w:t>
      </w:r>
      <w:r>
        <w:tab/>
        <w:t>погружённоевжидкость.</w:t>
      </w:r>
    </w:p>
    <w:p w:rsidR="001B2487" w:rsidRDefault="004D6112">
      <w:pPr>
        <w:pStyle w:val="a5"/>
        <w:tabs>
          <w:tab w:val="left" w:pos="2206"/>
          <w:tab w:val="left" w:pos="4035"/>
          <w:tab w:val="left" w:pos="6005"/>
          <w:tab w:val="left" w:pos="6884"/>
          <w:tab w:val="left" w:pos="8588"/>
          <w:tab w:val="left" w:pos="9126"/>
        </w:tabs>
        <w:ind w:left="929" w:firstLine="0"/>
        <w:jc w:val="left"/>
      </w:pPr>
      <w:r>
        <w:t>Проверка</w:t>
      </w:r>
      <w:r>
        <w:tab/>
        <w:t>независимости</w:t>
      </w:r>
      <w:r>
        <w:tab/>
        <w:t>выталкивающей</w:t>
      </w:r>
      <w:r>
        <w:tab/>
        <w:t>силы,</w:t>
      </w:r>
      <w:r>
        <w:tab/>
        <w:t>действующей</w:t>
      </w:r>
      <w:r>
        <w:tab/>
        <w:t>на</w:t>
      </w:r>
      <w:r>
        <w:tab/>
        <w:t>тело</w:t>
      </w:r>
    </w:p>
    <w:p w:rsidR="001B2487" w:rsidRDefault="004D6112">
      <w:pPr>
        <w:pStyle w:val="a5"/>
        <w:spacing w:before="90"/>
        <w:ind w:firstLine="0"/>
      </w:pPr>
      <w:r>
        <w:t>вжидкости,отмассытела.</w:t>
      </w:r>
    </w:p>
    <w:p w:rsidR="001B2487" w:rsidRDefault="004D6112">
      <w:pPr>
        <w:pStyle w:val="a5"/>
        <w:spacing w:before="139"/>
        <w:ind w:right="846"/>
      </w:pPr>
      <w:r>
        <w:t>Опыты,демонстрирующие   зависимость   выталкивающей   силы,   действующейнателовжидкости,отобъёмапогружённойвжидкостьчастителаиотплотностижидкости.</w:t>
      </w:r>
    </w:p>
    <w:p w:rsidR="001B2487" w:rsidRDefault="004D6112">
      <w:pPr>
        <w:pStyle w:val="a5"/>
        <w:ind w:right="846"/>
      </w:pPr>
      <w:r>
        <w:t>Конструирование    ареометра    или    конструирование    лодки    и    определениееёгрузоподъёмности.</w:t>
      </w:r>
    </w:p>
    <w:p w:rsidR="001B2487" w:rsidRDefault="004D6112">
      <w:pPr>
        <w:pStyle w:val="af1"/>
        <w:numPr>
          <w:ilvl w:val="2"/>
          <w:numId w:val="53"/>
        </w:numPr>
        <w:tabs>
          <w:tab w:val="left" w:pos="1770"/>
        </w:tabs>
        <w:ind w:left="929" w:right="4670" w:firstLine="0"/>
        <w:rPr>
          <w:sz w:val="24"/>
          <w:szCs w:val="24"/>
        </w:rPr>
      </w:pPr>
      <w:r>
        <w:rPr>
          <w:sz w:val="24"/>
          <w:szCs w:val="24"/>
        </w:rPr>
        <w:t>Раздел 5. Работа и мощность. Энергия.Механическаяработа.Мощность.</w:t>
      </w:r>
    </w:p>
    <w:p w:rsidR="001B2487" w:rsidRDefault="004D6112">
      <w:pPr>
        <w:pStyle w:val="a5"/>
        <w:ind w:right="845"/>
      </w:pPr>
      <w:r>
        <w:t>Простыемеханизмы:рычаг,блок,наклоннаяплоскость.Правилоравновесиярычага. Применение правила равновесия рычага к блоку. «Золотое правило» механики.КПДпростых механизмов. Простыемеханизмывбыту итехнике.</w:t>
      </w:r>
    </w:p>
    <w:p w:rsidR="001B2487" w:rsidRDefault="004D6112">
      <w:pPr>
        <w:pStyle w:val="a5"/>
        <w:ind w:right="846"/>
      </w:pPr>
      <w:r>
        <w:t>Механическаяэнергия.Кинетическаяипотенциальнаяэнергия.Превращениеодноговидамеханической энергиивдругой.Законсохранения энергии вмеханике.</w:t>
      </w:r>
    </w:p>
    <w:p w:rsidR="001B2487" w:rsidRDefault="004D6112">
      <w:pPr>
        <w:pStyle w:val="af1"/>
        <w:numPr>
          <w:ilvl w:val="3"/>
          <w:numId w:val="53"/>
        </w:numPr>
        <w:tabs>
          <w:tab w:val="left" w:pos="1950"/>
        </w:tabs>
        <w:ind w:left="929" w:right="6266" w:firstLine="0"/>
        <w:rPr>
          <w:sz w:val="24"/>
          <w:szCs w:val="24"/>
        </w:rPr>
      </w:pPr>
      <w:r>
        <w:rPr>
          <w:sz w:val="24"/>
          <w:szCs w:val="24"/>
        </w:rPr>
        <w:t>Демонстрации.Примерыпростыхмеханизмов.</w:t>
      </w:r>
    </w:p>
    <w:p w:rsidR="001B2487" w:rsidRDefault="004D6112">
      <w:pPr>
        <w:pStyle w:val="af1"/>
        <w:numPr>
          <w:ilvl w:val="3"/>
          <w:numId w:val="53"/>
        </w:numPr>
        <w:tabs>
          <w:tab w:val="left" w:pos="1950"/>
        </w:tabs>
        <w:ind w:hanging="1021"/>
        <w:rPr>
          <w:sz w:val="24"/>
          <w:szCs w:val="24"/>
        </w:rPr>
      </w:pPr>
      <w:r>
        <w:rPr>
          <w:sz w:val="24"/>
          <w:szCs w:val="24"/>
        </w:rPr>
        <w:t>Лабораторныеработыи опыты.</w:t>
      </w:r>
    </w:p>
    <w:p w:rsidR="001B2487" w:rsidRDefault="004D6112">
      <w:pPr>
        <w:pStyle w:val="a5"/>
        <w:tabs>
          <w:tab w:val="left" w:pos="2582"/>
          <w:tab w:val="left" w:pos="3624"/>
          <w:tab w:val="left" w:pos="4447"/>
          <w:tab w:val="left" w:pos="5453"/>
          <w:tab w:val="left" w:pos="6137"/>
          <w:tab w:val="left" w:pos="7809"/>
          <w:tab w:val="left" w:pos="9139"/>
        </w:tabs>
        <w:spacing w:before="137"/>
        <w:ind w:right="847"/>
        <w:jc w:val="left"/>
      </w:pPr>
      <w:r>
        <w:t>Определение</w:t>
      </w:r>
      <w:r>
        <w:tab/>
        <w:t>работы</w:t>
      </w:r>
      <w:r>
        <w:tab/>
        <w:t>силы</w:t>
      </w:r>
      <w:r>
        <w:tab/>
        <w:t>трения</w:t>
      </w:r>
      <w:r>
        <w:tab/>
        <w:t>при</w:t>
      </w:r>
      <w:r>
        <w:tab/>
        <w:t>равномерном</w:t>
      </w:r>
      <w:r>
        <w:tab/>
        <w:t>движении</w:t>
      </w:r>
      <w:r>
        <w:tab/>
      </w:r>
      <w:r>
        <w:rPr>
          <w:spacing w:val="-1"/>
        </w:rPr>
        <w:t>тела</w:t>
      </w:r>
      <w:r>
        <w:t>погоризонтальнойповерхности.</w:t>
      </w:r>
    </w:p>
    <w:p w:rsidR="001B2487" w:rsidRDefault="004D6112">
      <w:pPr>
        <w:pStyle w:val="a5"/>
        <w:ind w:left="929" w:right="5099" w:firstLine="0"/>
        <w:jc w:val="left"/>
      </w:pPr>
      <w:r>
        <w:t>Исследование условий равновесия рычага.ИзмерениеКПДнаклонной плоскости.</w:t>
      </w:r>
    </w:p>
    <w:p w:rsidR="001B2487" w:rsidRDefault="004D6112">
      <w:pPr>
        <w:pStyle w:val="a5"/>
        <w:ind w:left="929" w:firstLine="0"/>
        <w:jc w:val="left"/>
      </w:pPr>
      <w:r>
        <w:t>Изучениезаконасохранениямеханическойэнергии.</w:t>
      </w:r>
    </w:p>
    <w:p w:rsidR="001B2487" w:rsidRDefault="004D6112">
      <w:pPr>
        <w:pStyle w:val="af1"/>
        <w:numPr>
          <w:ilvl w:val="1"/>
          <w:numId w:val="74"/>
        </w:numPr>
        <w:tabs>
          <w:tab w:val="left" w:pos="1590"/>
        </w:tabs>
        <w:spacing w:before="140"/>
        <w:ind w:hanging="661"/>
        <w:rPr>
          <w:sz w:val="24"/>
          <w:szCs w:val="24"/>
        </w:rPr>
      </w:pPr>
      <w:r>
        <w:rPr>
          <w:sz w:val="24"/>
          <w:szCs w:val="24"/>
        </w:rPr>
        <w:t>Содержаниеобученияв8 классе.</w:t>
      </w:r>
    </w:p>
    <w:p w:rsidR="001B2487" w:rsidRDefault="004D6112">
      <w:pPr>
        <w:pStyle w:val="af1"/>
        <w:numPr>
          <w:ilvl w:val="2"/>
          <w:numId w:val="74"/>
        </w:numPr>
        <w:tabs>
          <w:tab w:val="left" w:pos="1770"/>
        </w:tabs>
        <w:spacing w:before="136"/>
        <w:ind w:hanging="841"/>
        <w:rPr>
          <w:sz w:val="24"/>
          <w:szCs w:val="24"/>
        </w:rPr>
      </w:pPr>
      <w:r>
        <w:rPr>
          <w:sz w:val="24"/>
          <w:szCs w:val="24"/>
        </w:rPr>
        <w:t>Раздел6.Тепловыеявления.</w:t>
      </w:r>
    </w:p>
    <w:p w:rsidR="001B2487" w:rsidRDefault="004D6112">
      <w:pPr>
        <w:pStyle w:val="a5"/>
        <w:spacing w:before="140"/>
        <w:ind w:right="844"/>
      </w:pPr>
      <w:r>
        <w:t>Основные положения молекулярно­кинетической теории строения вещества. Массаиразмерыатомовимолекул.Опыты,подтверждающиеосновныеположениямолекулярно­кинетической теории.</w:t>
      </w:r>
    </w:p>
    <w:p w:rsidR="001B2487" w:rsidRDefault="004D6112">
      <w:pPr>
        <w:pStyle w:val="a5"/>
        <w:tabs>
          <w:tab w:val="left" w:pos="2489"/>
          <w:tab w:val="left" w:pos="6437"/>
          <w:tab w:val="left" w:pos="8325"/>
        </w:tabs>
        <w:ind w:right="845"/>
      </w:pPr>
      <w:r>
        <w:t>Моделитвёрдого, жидкого игазообразного состояний вещества. Кристаллическиеиаморфныетела.Объяснениесвойствгазов,жидкостейитвёрдыхтелнаосновеположений</w:t>
      </w:r>
      <w:r>
        <w:tab/>
        <w:t>молекулярно­кинетической</w:t>
      </w:r>
      <w:r>
        <w:tab/>
        <w:t>теории.</w:t>
      </w:r>
      <w:r>
        <w:tab/>
        <w:t>Смачиваниеи капиллярныеявления. Тепловоерасширениеисжатие.</w:t>
      </w:r>
    </w:p>
    <w:p w:rsidR="001B2487" w:rsidRDefault="004D6112">
      <w:pPr>
        <w:pStyle w:val="a5"/>
        <w:ind w:right="845"/>
      </w:pPr>
      <w:r>
        <w:t>Температура.Связьтемпературысоскоростьютепловогодвижениячастиц.Внутренняя  энергия.   Способы   изменения   внутренней   энергии:   теплопередачаи совершениеработы.Видытеплопередачи:теплопроводность,конвекция,излучение.</w:t>
      </w:r>
    </w:p>
    <w:p w:rsidR="001B2487" w:rsidRDefault="004D6112">
      <w:pPr>
        <w:pStyle w:val="a5"/>
        <w:ind w:right="845"/>
      </w:pPr>
      <w:r>
        <w:t>Количество    теплоты.     Удельная     теплоёмкость     вещества.     Теплообменитепловоеравновесие.Уравнениетепловогобаланса.Плавлениеиотвердеваниекристаллическихвеществ.Удельнаятеплотаплавления.Парообразованиеи</w:t>
      </w:r>
      <w:r>
        <w:tab/>
        <w:t>конденсация.</w:t>
      </w:r>
      <w:r>
        <w:tab/>
        <w:t>Испарение</w:t>
      </w:r>
      <w:r>
        <w:tab/>
        <w:t>(МС).</w:t>
      </w:r>
      <w:r>
        <w:tab/>
        <w:t>Кипение.</w:t>
      </w:r>
      <w:r>
        <w:tab/>
        <w:t>Удельная</w:t>
      </w:r>
      <w:r>
        <w:tab/>
        <w:t>теплота</w:t>
      </w:r>
      <w:r>
        <w:tab/>
        <w:t>парообразования.Зависимостьтемпературыкипения от атмосферного давления.</w:t>
      </w:r>
    </w:p>
    <w:p w:rsidR="001B2487" w:rsidRDefault="004D6112">
      <w:pPr>
        <w:pStyle w:val="a5"/>
        <w:ind w:left="929" w:firstLine="0"/>
        <w:jc w:val="left"/>
      </w:pPr>
      <w:r>
        <w:t>Влажностьвоздуха.</w:t>
      </w:r>
    </w:p>
    <w:p w:rsidR="001B2487" w:rsidRDefault="004D6112">
      <w:pPr>
        <w:pStyle w:val="a5"/>
        <w:spacing w:before="139"/>
        <w:ind w:left="929" w:firstLine="0"/>
        <w:jc w:val="left"/>
      </w:pPr>
      <w:r>
        <w:t>Энергиятоплива.Удельнаятеплотасгорания.</w:t>
      </w:r>
    </w:p>
    <w:p w:rsidR="001B2487" w:rsidRDefault="004D6112">
      <w:pPr>
        <w:pStyle w:val="a5"/>
        <w:spacing w:before="137"/>
        <w:ind w:right="936"/>
        <w:jc w:val="left"/>
      </w:pPr>
      <w:r>
        <w:t>ПринципыработытепловыхдвигателейКПДтепловогодвигателя.Тепловыедвигатели изащитаокружающейсреды(МС).</w:t>
      </w:r>
    </w:p>
    <w:p w:rsidR="001B2487" w:rsidRDefault="004D6112">
      <w:pPr>
        <w:pStyle w:val="a5"/>
        <w:ind w:left="929" w:firstLine="0"/>
        <w:jc w:val="left"/>
      </w:pPr>
      <w:r>
        <w:t>Законсохраненияипревращенияэнергии втепловыхпроцессах(МС).</w:t>
      </w:r>
    </w:p>
    <w:p w:rsidR="001B2487" w:rsidRDefault="004D6112">
      <w:pPr>
        <w:pStyle w:val="af1"/>
        <w:numPr>
          <w:ilvl w:val="3"/>
          <w:numId w:val="74"/>
        </w:numPr>
        <w:tabs>
          <w:tab w:val="left" w:pos="1950"/>
        </w:tabs>
        <w:spacing w:before="139"/>
        <w:ind w:right="5611" w:firstLine="0"/>
        <w:rPr>
          <w:sz w:val="24"/>
          <w:szCs w:val="24"/>
        </w:rPr>
      </w:pPr>
      <w:r>
        <w:rPr>
          <w:sz w:val="24"/>
          <w:szCs w:val="24"/>
        </w:rPr>
        <w:t xml:space="preserve">Демонстрации.Наблюдение </w:t>
      </w:r>
      <w:r>
        <w:rPr>
          <w:sz w:val="24"/>
          <w:szCs w:val="24"/>
        </w:rPr>
        <w:lastRenderedPageBreak/>
        <w:t>броуновского движения.Наблюдениедиффузии.</w:t>
      </w:r>
    </w:p>
    <w:p w:rsidR="001B2487" w:rsidRDefault="004D6112">
      <w:pPr>
        <w:pStyle w:val="a5"/>
        <w:ind w:left="929" w:right="3468" w:firstLine="0"/>
        <w:jc w:val="left"/>
      </w:pPr>
      <w:r>
        <w:t>Наблюдение явлений смачивания и капиллярных явлений.Наблюдениетеплового расширения тел.</w:t>
      </w:r>
    </w:p>
    <w:p w:rsidR="001B2487" w:rsidRDefault="004D6112">
      <w:pPr>
        <w:pStyle w:val="a5"/>
        <w:tabs>
          <w:tab w:val="left" w:pos="2436"/>
          <w:tab w:val="left" w:pos="3754"/>
          <w:tab w:val="left" w:pos="4541"/>
          <w:tab w:val="left" w:pos="5301"/>
          <w:tab w:val="left" w:pos="6787"/>
          <w:tab w:val="left" w:pos="7898"/>
          <w:tab w:val="left" w:pos="8409"/>
        </w:tabs>
        <w:ind w:right="848"/>
        <w:jc w:val="left"/>
      </w:pPr>
      <w:r>
        <w:t>Изменение</w:t>
      </w:r>
      <w:r>
        <w:tab/>
        <w:t>давления</w:t>
      </w:r>
      <w:r>
        <w:tab/>
        <w:t>газа</w:t>
      </w:r>
      <w:r>
        <w:tab/>
        <w:t>при</w:t>
      </w:r>
      <w:r>
        <w:tab/>
        <w:t>изменении</w:t>
      </w:r>
      <w:r>
        <w:tab/>
        <w:t>объёма</w:t>
      </w:r>
      <w:r>
        <w:tab/>
        <w:t>и</w:t>
      </w:r>
      <w:r>
        <w:tab/>
        <w:t>нагреванииили охлаждении.</w:t>
      </w:r>
    </w:p>
    <w:p w:rsidR="001B2487" w:rsidRDefault="004D6112">
      <w:pPr>
        <w:pStyle w:val="a5"/>
        <w:ind w:left="929" w:right="6026" w:firstLine="0"/>
        <w:jc w:val="left"/>
      </w:pPr>
      <w:r>
        <w:t>Правила измерения температуры.Видытеплопередачи.</w:t>
      </w:r>
    </w:p>
    <w:p w:rsidR="001B2487" w:rsidRDefault="004D6112">
      <w:pPr>
        <w:pStyle w:val="a5"/>
        <w:ind w:left="929" w:firstLine="0"/>
        <w:jc w:val="left"/>
      </w:pPr>
      <w:r>
        <w:t>Охлаждениепри совершении работы.</w:t>
      </w:r>
    </w:p>
    <w:p w:rsidR="001B2487" w:rsidRDefault="004D6112">
      <w:pPr>
        <w:pStyle w:val="a5"/>
        <w:spacing w:before="139"/>
        <w:ind w:left="929" w:right="3766" w:firstLine="0"/>
        <w:jc w:val="left"/>
      </w:pPr>
      <w:r>
        <w:t>Нагревание при совершении работы внешними силами.Сравнениетеплоёмкостейразличныхвеществ.</w:t>
      </w:r>
    </w:p>
    <w:p w:rsidR="001B2487" w:rsidRDefault="004D6112">
      <w:pPr>
        <w:pStyle w:val="a5"/>
        <w:ind w:left="929" w:firstLine="0"/>
        <w:jc w:val="left"/>
      </w:pPr>
      <w:r>
        <w:t>Наблюдениекипения.</w:t>
      </w:r>
    </w:p>
    <w:p w:rsidR="001B2487" w:rsidRDefault="004D6112">
      <w:pPr>
        <w:pStyle w:val="a5"/>
        <w:spacing w:before="136"/>
        <w:ind w:left="929" w:right="3850" w:firstLine="0"/>
        <w:jc w:val="left"/>
      </w:pPr>
      <w:r>
        <w:t>Наблюдение постоянства температуры при плавлении.Модели тепловых двигателей.</w:t>
      </w:r>
    </w:p>
    <w:p w:rsidR="001B2487" w:rsidRDefault="004D6112">
      <w:pPr>
        <w:pStyle w:val="af1"/>
        <w:numPr>
          <w:ilvl w:val="3"/>
          <w:numId w:val="74"/>
        </w:numPr>
        <w:tabs>
          <w:tab w:val="left" w:pos="1950"/>
        </w:tabs>
        <w:ind w:left="1949" w:hanging="1021"/>
        <w:rPr>
          <w:sz w:val="24"/>
          <w:szCs w:val="24"/>
        </w:rPr>
      </w:pPr>
      <w:r>
        <w:rPr>
          <w:sz w:val="24"/>
          <w:szCs w:val="24"/>
        </w:rPr>
        <w:t>Лабораторныеработыи опыты.</w:t>
      </w:r>
    </w:p>
    <w:p w:rsidR="001B2487" w:rsidRDefault="004D6112">
      <w:pPr>
        <w:pStyle w:val="a5"/>
        <w:spacing w:before="140"/>
        <w:ind w:left="929" w:right="2598" w:firstLine="0"/>
        <w:jc w:val="left"/>
      </w:pPr>
      <w:r>
        <w:t>Опыты по обнаружению действия сил молекулярного притяжения.Опытыповыращиваниюкристалловповареннойсолиилисахара.</w:t>
      </w:r>
    </w:p>
    <w:p w:rsidR="001B2487" w:rsidRDefault="004D6112">
      <w:pPr>
        <w:pStyle w:val="a5"/>
        <w:ind w:left="929" w:right="1310" w:firstLine="0"/>
        <w:jc w:val="left"/>
      </w:pPr>
      <w:r>
        <w:t>Опыты по наблюдению теплового расширения газов, жидкостей и твёрдых тел.Определениедавления воздухавбаллонешприца.</w:t>
      </w:r>
    </w:p>
    <w:p w:rsidR="001B2487" w:rsidRDefault="004D6112">
      <w:pPr>
        <w:pStyle w:val="a5"/>
        <w:tabs>
          <w:tab w:val="left" w:pos="1954"/>
          <w:tab w:val="left" w:pos="4116"/>
          <w:tab w:val="left" w:pos="5621"/>
          <w:tab w:val="left" w:pos="6792"/>
          <w:tab w:val="left" w:pos="7824"/>
          <w:tab w:val="left" w:pos="8283"/>
          <w:tab w:val="left" w:pos="8842"/>
        </w:tabs>
        <w:ind w:right="849"/>
        <w:jc w:val="left"/>
      </w:pPr>
      <w:r>
        <w:t>Опыты,</w:t>
      </w:r>
      <w:r>
        <w:tab/>
        <w:t>демонстрирующие</w:t>
      </w:r>
      <w:r>
        <w:tab/>
        <w:t>зависимость</w:t>
      </w:r>
      <w:r>
        <w:tab/>
        <w:t>давления</w:t>
      </w:r>
      <w:r>
        <w:tab/>
        <w:t>воздуха</w:t>
      </w:r>
      <w:r>
        <w:tab/>
        <w:t>от</w:t>
      </w:r>
      <w:r>
        <w:tab/>
        <w:t>его</w:t>
      </w:r>
      <w:r>
        <w:tab/>
        <w:t>объёмаи нагревания илиохлаждения.</w:t>
      </w:r>
    </w:p>
    <w:p w:rsidR="001B2487" w:rsidRDefault="004D6112">
      <w:pPr>
        <w:pStyle w:val="a5"/>
        <w:tabs>
          <w:tab w:val="left" w:pos="2215"/>
          <w:tab w:val="left" w:pos="3473"/>
          <w:tab w:val="left" w:pos="4774"/>
          <w:tab w:val="left" w:pos="6376"/>
          <w:tab w:val="left" w:pos="7348"/>
          <w:tab w:val="left" w:pos="8584"/>
        </w:tabs>
        <w:ind w:right="847"/>
        <w:jc w:val="left"/>
      </w:pPr>
      <w:r>
        <w:t>Проверка</w:t>
      </w:r>
      <w:r>
        <w:tab/>
        <w:t>гипотезы</w:t>
      </w:r>
      <w:r>
        <w:tab/>
        <w:t>линейной</w:t>
      </w:r>
      <w:r>
        <w:tab/>
        <w:t>зависимости</w:t>
      </w:r>
      <w:r>
        <w:tab/>
        <w:t>длины</w:t>
      </w:r>
      <w:r>
        <w:tab/>
        <w:t>столбика</w:t>
      </w:r>
      <w:r>
        <w:tab/>
      </w:r>
      <w:r>
        <w:rPr>
          <w:spacing w:val="-1"/>
        </w:rPr>
        <w:t>жидкости</w:t>
      </w:r>
      <w:r>
        <w:t>втермометрическойтрубкеот температуры.</w:t>
      </w:r>
    </w:p>
    <w:p w:rsidR="001B2487" w:rsidRDefault="004D6112">
      <w:pPr>
        <w:pStyle w:val="a5"/>
        <w:ind w:right="936"/>
        <w:jc w:val="left"/>
      </w:pPr>
      <w:r>
        <w:t>Наблюдениеизменениявнутреннейэнергиителаврезультатетеплопередачииработывнешних сил.</w:t>
      </w:r>
    </w:p>
    <w:p w:rsidR="001B2487" w:rsidRDefault="004D6112">
      <w:pPr>
        <w:pStyle w:val="a5"/>
        <w:ind w:left="929" w:firstLine="0"/>
        <w:jc w:val="left"/>
      </w:pPr>
      <w:r>
        <w:t>Исследованиеявлениятеплообменаприсмешиваниихолоднойигорячей воды.</w:t>
      </w:r>
    </w:p>
    <w:p w:rsidR="001B2487" w:rsidRDefault="004D6112">
      <w:pPr>
        <w:pStyle w:val="a5"/>
        <w:tabs>
          <w:tab w:val="left" w:pos="2549"/>
          <w:tab w:val="left" w:pos="3965"/>
          <w:tab w:val="left" w:pos="5146"/>
          <w:tab w:val="left" w:pos="6732"/>
          <w:tab w:val="left" w:pos="7611"/>
          <w:tab w:val="left" w:pos="8259"/>
        </w:tabs>
        <w:spacing w:before="137"/>
        <w:ind w:right="849"/>
        <w:jc w:val="left"/>
      </w:pPr>
      <w:r>
        <w:t>Определение</w:t>
      </w:r>
      <w:r>
        <w:tab/>
        <w:t>количества</w:t>
      </w:r>
      <w:r>
        <w:tab/>
        <w:t>теплоты,</w:t>
      </w:r>
      <w:r>
        <w:tab/>
        <w:t>полученного</w:t>
      </w:r>
      <w:r>
        <w:tab/>
        <w:t>водой</w:t>
      </w:r>
      <w:r>
        <w:tab/>
        <w:t>при</w:t>
      </w:r>
      <w:r>
        <w:tab/>
      </w:r>
      <w:r>
        <w:rPr>
          <w:spacing w:val="-1"/>
        </w:rPr>
        <w:t>теплообмене</w:t>
      </w:r>
      <w:r>
        <w:t>снагретымметаллическимцилиндром.</w:t>
      </w:r>
    </w:p>
    <w:p w:rsidR="001B2487" w:rsidRDefault="004D6112">
      <w:pPr>
        <w:pStyle w:val="a5"/>
        <w:spacing w:before="90"/>
        <w:ind w:left="929" w:right="4582" w:firstLine="0"/>
        <w:jc w:val="left"/>
      </w:pPr>
      <w:r>
        <w:t>Определение удельной теплоёмкости вещества.Исследованиепроцессаиспарения.</w:t>
      </w:r>
    </w:p>
    <w:p w:rsidR="001B2487" w:rsidRDefault="004D6112">
      <w:pPr>
        <w:pStyle w:val="a5"/>
        <w:ind w:left="929" w:right="4478" w:firstLine="0"/>
        <w:jc w:val="left"/>
      </w:pPr>
      <w:r>
        <w:t>Определение относительной влажности воздуха.Определениеудельнойтеплотыплавленияльда.</w:t>
      </w:r>
    </w:p>
    <w:p w:rsidR="001B2487" w:rsidRDefault="004D6112">
      <w:pPr>
        <w:pStyle w:val="af1"/>
        <w:numPr>
          <w:ilvl w:val="2"/>
          <w:numId w:val="74"/>
        </w:numPr>
        <w:tabs>
          <w:tab w:val="left" w:pos="1770"/>
        </w:tabs>
        <w:ind w:hanging="841"/>
        <w:rPr>
          <w:sz w:val="24"/>
          <w:szCs w:val="24"/>
        </w:rPr>
      </w:pPr>
      <w:r>
        <w:rPr>
          <w:sz w:val="24"/>
          <w:szCs w:val="24"/>
        </w:rPr>
        <w:t>Раздел7.Электрическиеи магнитныеявления.</w:t>
      </w:r>
    </w:p>
    <w:p w:rsidR="001B2487" w:rsidRDefault="004D6112">
      <w:pPr>
        <w:pStyle w:val="a5"/>
        <w:spacing w:before="139"/>
        <w:ind w:right="844"/>
      </w:pPr>
      <w:r>
        <w:t>Электризация тел. Два рода электрических зарядов. Взаимодействие заряженныхтел.ЗаконКулона(зависимостьсилывзаимодействиязаряженныхтелотвеличинызарядовирасстояния между телами).</w:t>
      </w:r>
    </w:p>
    <w:p w:rsidR="001B2487" w:rsidRDefault="004D6112">
      <w:pPr>
        <w:pStyle w:val="a5"/>
        <w:ind w:right="846"/>
      </w:pPr>
      <w:r>
        <w:t>Электрическое поле. Напряжённость электрического поля. Принцип суперпозицииэлектрическихполей(накачественномуровне).</w:t>
      </w:r>
    </w:p>
    <w:p w:rsidR="001B2487" w:rsidRDefault="004D6112">
      <w:pPr>
        <w:pStyle w:val="a5"/>
        <w:ind w:right="843"/>
      </w:pPr>
      <w:r>
        <w:t>Носители электрических зарядов. Элементарный электрический заряд. Строениеатома.Проводникии диэлектрики. Закон сохранения электрического заряда.</w:t>
      </w:r>
    </w:p>
    <w:p w:rsidR="001B2487" w:rsidRDefault="004D6112">
      <w:pPr>
        <w:pStyle w:val="a5"/>
        <w:ind w:right="846"/>
      </w:pPr>
      <w:r>
        <w:t>Электрическийток.Условиясуществованияэлектрическоготока.Источникипостоянноготока.Действияэлектрическоготока(тепловое,химическое,магнитное).Электрический токвжидкостях игазах.</w:t>
      </w:r>
    </w:p>
    <w:p w:rsidR="001B2487" w:rsidRDefault="004D6112">
      <w:pPr>
        <w:pStyle w:val="a5"/>
        <w:ind w:right="846"/>
      </w:pPr>
      <w:r>
        <w:t>Электрическаяцепь.Силатока.Электрическоенапряжение.Сопротивлениепроводника.Удельноесопротивлениевещества.ЗаконОмадляучасткацепи.Последовательноеипараллельноесоединениепроводников.</w:t>
      </w:r>
    </w:p>
    <w:p w:rsidR="001B2487" w:rsidRDefault="004D6112">
      <w:pPr>
        <w:pStyle w:val="a5"/>
        <w:ind w:right="846"/>
      </w:pPr>
      <w:r>
        <w:t>Работаимощностьэлектрическоготока.ЗаконДжоуля–Ленца.Электрическиецепиипотребители электрическойэнергиивбыту. Короткоезамыкание.</w:t>
      </w:r>
    </w:p>
    <w:p w:rsidR="001B2487" w:rsidRDefault="004D6112">
      <w:pPr>
        <w:pStyle w:val="a5"/>
        <w:ind w:right="844"/>
      </w:pPr>
      <w:r>
        <w:t>Постоянныемагниты.Взаимодействиепостоянныхмагнитов.Магнитноеполе.Магнит</w:t>
      </w:r>
      <w:r>
        <w:lastRenderedPageBreak/>
        <w:t>ное поле Земли и его значение для жизни на Земле. Опыт Эрстеда. Магнитное полеэлектрического тока. Применение электромагнитов в технике. Действие магнитного полянапроводникстоком.Электродвигательпостоянноготока.Использованиеэлектродвигателей втехнических устройствах инатранспорте.</w:t>
      </w:r>
    </w:p>
    <w:p w:rsidR="001B2487" w:rsidRDefault="004D6112">
      <w:pPr>
        <w:pStyle w:val="a5"/>
        <w:spacing w:before="1"/>
        <w:ind w:right="846"/>
      </w:pPr>
      <w:r>
        <w:t>ОпытыФарадея.Явлениеэлектромагнитнойиндукции.ПравилоЛенца.Электрогенератор.    Способы    получения    электрической    энергии.    Электростанциинавозобновляемых источниках энергии.</w:t>
      </w:r>
    </w:p>
    <w:p w:rsidR="001B2487" w:rsidRDefault="004D6112">
      <w:pPr>
        <w:pStyle w:val="af1"/>
        <w:numPr>
          <w:ilvl w:val="3"/>
          <w:numId w:val="74"/>
        </w:numPr>
        <w:tabs>
          <w:tab w:val="left" w:pos="1950"/>
        </w:tabs>
        <w:ind w:right="6919" w:firstLine="0"/>
        <w:rPr>
          <w:sz w:val="24"/>
          <w:szCs w:val="24"/>
        </w:rPr>
      </w:pPr>
      <w:r>
        <w:rPr>
          <w:sz w:val="24"/>
          <w:szCs w:val="24"/>
        </w:rPr>
        <w:t>Демонстрации.Электризациятел.</w:t>
      </w:r>
    </w:p>
    <w:p w:rsidR="001B2487" w:rsidRDefault="004D6112">
      <w:pPr>
        <w:pStyle w:val="a5"/>
        <w:ind w:left="929" w:right="2530" w:firstLine="0"/>
        <w:jc w:val="left"/>
      </w:pPr>
      <w:r>
        <w:t>Два рода электрических зарядов и взаимодействие заряженных тел.Устройствоидействиеэлектроскопа.</w:t>
      </w:r>
    </w:p>
    <w:p w:rsidR="001B2487" w:rsidRDefault="004D6112">
      <w:pPr>
        <w:pStyle w:val="a5"/>
        <w:ind w:left="929" w:firstLine="0"/>
        <w:jc w:val="left"/>
      </w:pPr>
      <w:r>
        <w:t>Электростатическаяиндукция.</w:t>
      </w:r>
    </w:p>
    <w:p w:rsidR="001B2487" w:rsidRDefault="004D6112">
      <w:pPr>
        <w:pStyle w:val="a5"/>
        <w:spacing w:before="136"/>
        <w:ind w:left="929" w:right="5188" w:firstLine="0"/>
        <w:jc w:val="left"/>
      </w:pPr>
      <w:r>
        <w:t>Закон сохранения электрических зарядов.Проводники идиэлектрики.</w:t>
      </w:r>
    </w:p>
    <w:p w:rsidR="001B2487" w:rsidRDefault="004D6112">
      <w:pPr>
        <w:pStyle w:val="a5"/>
        <w:ind w:left="929" w:firstLine="0"/>
        <w:jc w:val="left"/>
      </w:pPr>
      <w:r>
        <w:t>Моделированиесиловыхлиний электрическогополя.</w:t>
      </w:r>
    </w:p>
    <w:p w:rsidR="001B2487" w:rsidRDefault="004D6112">
      <w:pPr>
        <w:pStyle w:val="a5"/>
        <w:spacing w:before="90"/>
        <w:ind w:left="929" w:right="6231" w:firstLine="0"/>
        <w:jc w:val="left"/>
      </w:pPr>
      <w:r>
        <w:t>Источники постоянного тока.Действия электрического тока.Электрический ток в жидкости.Газовый разряд.</w:t>
      </w:r>
    </w:p>
    <w:p w:rsidR="001B2487" w:rsidRDefault="004D6112">
      <w:pPr>
        <w:pStyle w:val="a5"/>
        <w:ind w:left="929" w:firstLine="0"/>
        <w:jc w:val="left"/>
      </w:pPr>
      <w:r>
        <w:t>Измерениесилытокаамперметром.</w:t>
      </w:r>
    </w:p>
    <w:p w:rsidR="001B2487" w:rsidRDefault="004D6112">
      <w:pPr>
        <w:pStyle w:val="a5"/>
        <w:spacing w:before="139"/>
        <w:ind w:left="929" w:right="3980" w:firstLine="0"/>
        <w:jc w:val="left"/>
      </w:pPr>
      <w:r>
        <w:t>Измерение электрического напряжения вольтметром.Реостатимагазинсопротивлений.</w:t>
      </w:r>
    </w:p>
    <w:p w:rsidR="001B2487" w:rsidRDefault="004D6112">
      <w:pPr>
        <w:pStyle w:val="a5"/>
        <w:ind w:left="929" w:firstLine="0"/>
        <w:jc w:val="left"/>
      </w:pPr>
      <w:r>
        <w:t>Взаимодействиепостоянныхмагнитов.</w:t>
      </w:r>
    </w:p>
    <w:p w:rsidR="001B2487" w:rsidRDefault="004D6112">
      <w:pPr>
        <w:pStyle w:val="a5"/>
        <w:spacing w:before="137"/>
        <w:ind w:left="929" w:right="3102" w:firstLine="0"/>
        <w:jc w:val="left"/>
      </w:pPr>
      <w:r>
        <w:t>Моделирование невозможности разделения полюсов магнита.Моделированиемагнитныхполейпостоянныхмагнитов.</w:t>
      </w:r>
    </w:p>
    <w:p w:rsidR="001B2487" w:rsidRDefault="004D6112">
      <w:pPr>
        <w:pStyle w:val="a5"/>
        <w:ind w:left="929" w:firstLine="0"/>
        <w:jc w:val="left"/>
      </w:pPr>
      <w:r>
        <w:t>ОпытЭрстеда.</w:t>
      </w:r>
    </w:p>
    <w:p w:rsidR="001B2487" w:rsidRDefault="004D6112">
      <w:pPr>
        <w:pStyle w:val="a5"/>
        <w:spacing w:before="139"/>
        <w:ind w:left="929" w:firstLine="0"/>
        <w:jc w:val="left"/>
      </w:pPr>
      <w:r>
        <w:t>Магнитноеполетока.Электромагнит.</w:t>
      </w:r>
    </w:p>
    <w:p w:rsidR="001B2487" w:rsidRDefault="004D6112">
      <w:pPr>
        <w:pStyle w:val="a5"/>
        <w:spacing w:before="137"/>
        <w:ind w:left="929" w:right="4386" w:firstLine="0"/>
        <w:jc w:val="left"/>
      </w:pPr>
      <w:r>
        <w:t>Действие магнитного поля на проводник с током.Электродвигательпостоянного тока.</w:t>
      </w:r>
    </w:p>
    <w:p w:rsidR="001B2487" w:rsidRDefault="004D6112">
      <w:pPr>
        <w:pStyle w:val="a5"/>
        <w:ind w:left="929" w:right="4098" w:firstLine="0"/>
        <w:jc w:val="left"/>
      </w:pPr>
      <w:r>
        <w:t>Исследование явления электромагнитной индукции.ОпытыФарадея.</w:t>
      </w:r>
    </w:p>
    <w:p w:rsidR="001B2487" w:rsidRDefault="004D6112">
      <w:pPr>
        <w:pStyle w:val="a5"/>
        <w:ind w:left="929" w:right="1448" w:firstLine="0"/>
        <w:jc w:val="left"/>
      </w:pPr>
      <w:r>
        <w:t>Зависимость направления индукционного тока от условий его возникновения.Электрогенераторпостоянного тока.</w:t>
      </w:r>
    </w:p>
    <w:p w:rsidR="001B2487" w:rsidRDefault="004D6112">
      <w:pPr>
        <w:pStyle w:val="af1"/>
        <w:numPr>
          <w:ilvl w:val="3"/>
          <w:numId w:val="74"/>
        </w:numPr>
        <w:tabs>
          <w:tab w:val="left" w:pos="1950"/>
        </w:tabs>
        <w:ind w:left="1949" w:hanging="1021"/>
        <w:rPr>
          <w:sz w:val="24"/>
          <w:szCs w:val="24"/>
        </w:rPr>
      </w:pPr>
      <w:r>
        <w:rPr>
          <w:sz w:val="24"/>
          <w:szCs w:val="24"/>
        </w:rPr>
        <w:t>Лабораторныеработыи опыты.</w:t>
      </w:r>
    </w:p>
    <w:p w:rsidR="001B2487" w:rsidRDefault="004D6112">
      <w:pPr>
        <w:pStyle w:val="a5"/>
        <w:spacing w:before="140"/>
        <w:ind w:left="929" w:right="1512" w:firstLine="0"/>
        <w:jc w:val="left"/>
      </w:pPr>
      <w:r>
        <w:t>Опыты по наблюдению электризации тел индукцией и при соприкосновении.Исследование действия электрического поля на проводники и диэлектрики.Сборкаипроверкаработыэлектрической цепипостоянноготока.</w:t>
      </w:r>
    </w:p>
    <w:p w:rsidR="001B2487" w:rsidRDefault="004D6112">
      <w:pPr>
        <w:pStyle w:val="a5"/>
        <w:ind w:left="929" w:right="4766" w:firstLine="0"/>
        <w:jc w:val="left"/>
      </w:pPr>
      <w:r>
        <w:t>Измерение и регулирование силы тока.Измерениеирегулированиенапряжения.</w:t>
      </w:r>
    </w:p>
    <w:p w:rsidR="001B2487" w:rsidRDefault="004D6112">
      <w:pPr>
        <w:pStyle w:val="a5"/>
        <w:tabs>
          <w:tab w:val="left" w:pos="2784"/>
          <w:tab w:val="left" w:pos="4493"/>
          <w:tab w:val="left" w:pos="5427"/>
          <w:tab w:val="left" w:pos="6351"/>
          <w:tab w:val="left" w:pos="7649"/>
          <w:tab w:val="left" w:pos="8617"/>
        </w:tabs>
        <w:ind w:right="844"/>
        <w:jc w:val="left"/>
      </w:pPr>
      <w:r>
        <w:t>Исследование</w:t>
      </w:r>
      <w:r>
        <w:tab/>
        <w:t>зависимости</w:t>
      </w:r>
      <w:r>
        <w:tab/>
        <w:t>силы</w:t>
      </w:r>
      <w:r>
        <w:tab/>
        <w:t>тока,</w:t>
      </w:r>
      <w:r>
        <w:tab/>
        <w:t>идущего</w:t>
      </w:r>
      <w:r>
        <w:tab/>
        <w:t>через</w:t>
      </w:r>
      <w:r>
        <w:tab/>
      </w:r>
      <w:r>
        <w:rPr>
          <w:spacing w:val="-1"/>
        </w:rPr>
        <w:t>резистор,</w:t>
      </w:r>
      <w:r>
        <w:t>отсопротивления резистораинапряжениянарезисторе.</w:t>
      </w:r>
    </w:p>
    <w:p w:rsidR="001B2487" w:rsidRDefault="004D6112">
      <w:pPr>
        <w:pStyle w:val="a5"/>
        <w:ind w:right="845"/>
        <w:jc w:val="left"/>
      </w:pPr>
      <w:r>
        <w:t>Опыты,демонстрирующиезависимостьэлектрическогосопротивленияпроводникаотегодлины, площадипоперечного сечения и материала.</w:t>
      </w:r>
    </w:p>
    <w:p w:rsidR="001B2487" w:rsidRDefault="004D6112">
      <w:pPr>
        <w:pStyle w:val="a5"/>
        <w:jc w:val="left"/>
      </w:pPr>
      <w:r>
        <w:t>Проверкаправиласложениянапряженийприпоследовательномсоединениидвухрезисторов.</w:t>
      </w:r>
    </w:p>
    <w:p w:rsidR="001B2487" w:rsidRDefault="004D6112">
      <w:pPr>
        <w:pStyle w:val="a5"/>
        <w:ind w:left="929" w:right="1673" w:firstLine="0"/>
        <w:jc w:val="left"/>
      </w:pPr>
      <w:r>
        <w:t>Проверка правила для силы тока при параллельном соединении резисторов.Определениеработыэлектрического тока,идущегочерез резистор.</w:t>
      </w:r>
    </w:p>
    <w:p w:rsidR="001B2487" w:rsidRDefault="004D6112">
      <w:pPr>
        <w:pStyle w:val="a5"/>
        <w:tabs>
          <w:tab w:val="left" w:pos="2770"/>
          <w:tab w:val="left" w:pos="4465"/>
          <w:tab w:val="left" w:pos="5384"/>
          <w:tab w:val="left" w:pos="6293"/>
          <w:tab w:val="left" w:pos="7578"/>
          <w:tab w:val="left" w:pos="8530"/>
        </w:tabs>
        <w:ind w:left="929" w:right="849" w:firstLine="0"/>
        <w:jc w:val="left"/>
      </w:pPr>
      <w:r>
        <w:t>Определение мощности электрического тока, выделяемой на резисторе.Исследование</w:t>
      </w:r>
      <w:r>
        <w:tab/>
        <w:t>зависимости</w:t>
      </w:r>
      <w:r>
        <w:tab/>
        <w:t>силы</w:t>
      </w:r>
      <w:r>
        <w:tab/>
        <w:t>тока,</w:t>
      </w:r>
      <w:r>
        <w:tab/>
        <w:t>идущего</w:t>
      </w:r>
      <w:r>
        <w:tab/>
        <w:t>через</w:t>
      </w:r>
      <w:r>
        <w:tab/>
      </w:r>
      <w:r>
        <w:rPr>
          <w:spacing w:val="-1"/>
        </w:rPr>
        <w:t>лампочку,</w:t>
      </w:r>
    </w:p>
    <w:p w:rsidR="001B2487" w:rsidRDefault="004D6112">
      <w:pPr>
        <w:pStyle w:val="a5"/>
        <w:ind w:firstLine="0"/>
        <w:jc w:val="left"/>
      </w:pPr>
      <w:r>
        <w:t>от напряженияна ней.</w:t>
      </w:r>
    </w:p>
    <w:p w:rsidR="001B2487" w:rsidRDefault="004D6112">
      <w:pPr>
        <w:pStyle w:val="a5"/>
        <w:spacing w:before="136"/>
        <w:ind w:left="929" w:firstLine="0"/>
        <w:jc w:val="left"/>
      </w:pPr>
      <w:r>
        <w:lastRenderedPageBreak/>
        <w:t>ОпределениеКПДнагревателя.</w:t>
      </w:r>
    </w:p>
    <w:p w:rsidR="001B2487" w:rsidRDefault="004D6112">
      <w:pPr>
        <w:pStyle w:val="a5"/>
        <w:spacing w:before="90"/>
        <w:ind w:left="929" w:firstLine="0"/>
        <w:jc w:val="left"/>
      </w:pPr>
      <w:r>
        <w:t>Исследованиемагнитноговзаимодействияпостоянныхмагнитов.</w:t>
      </w:r>
    </w:p>
    <w:p w:rsidR="001B2487" w:rsidRDefault="004D6112">
      <w:pPr>
        <w:pStyle w:val="a5"/>
        <w:tabs>
          <w:tab w:val="left" w:pos="2172"/>
          <w:tab w:val="left" w:pos="3622"/>
          <w:tab w:val="left" w:pos="4366"/>
          <w:tab w:val="left" w:pos="5858"/>
          <w:tab w:val="left" w:pos="7075"/>
          <w:tab w:val="left" w:pos="7718"/>
          <w:tab w:val="left" w:pos="8229"/>
        </w:tabs>
        <w:spacing w:before="139"/>
        <w:ind w:right="849"/>
        <w:jc w:val="left"/>
      </w:pPr>
      <w:r>
        <w:t>Изучение</w:t>
      </w:r>
      <w:r>
        <w:tab/>
        <w:t>магнитного</w:t>
      </w:r>
      <w:r>
        <w:tab/>
        <w:t>поля</w:t>
      </w:r>
      <w:r>
        <w:tab/>
        <w:t>постоянных</w:t>
      </w:r>
      <w:r>
        <w:tab/>
        <w:t>магнитов</w:t>
      </w:r>
      <w:r>
        <w:tab/>
        <w:t>при</w:t>
      </w:r>
      <w:r>
        <w:tab/>
        <w:t>их</w:t>
      </w:r>
      <w:r>
        <w:tab/>
        <w:t>объединениииразделении.</w:t>
      </w:r>
    </w:p>
    <w:p w:rsidR="001B2487" w:rsidRDefault="004D6112">
      <w:pPr>
        <w:pStyle w:val="a5"/>
        <w:ind w:left="929" w:firstLine="0"/>
        <w:jc w:val="left"/>
      </w:pPr>
      <w:r>
        <w:t>Исследованиедействияэлектрического токанамагнитнуюстрелку.</w:t>
      </w:r>
    </w:p>
    <w:p w:rsidR="001B2487" w:rsidRDefault="004D6112">
      <w:pPr>
        <w:pStyle w:val="a5"/>
        <w:tabs>
          <w:tab w:val="left" w:pos="2045"/>
          <w:tab w:val="left" w:pos="4298"/>
          <w:tab w:val="left" w:pos="5894"/>
          <w:tab w:val="left" w:pos="6737"/>
          <w:tab w:val="left" w:pos="8697"/>
        </w:tabs>
        <w:spacing w:before="137"/>
        <w:ind w:right="849"/>
        <w:jc w:val="left"/>
      </w:pPr>
      <w:r>
        <w:t>Опыты,</w:t>
      </w:r>
      <w:r>
        <w:tab/>
        <w:t>демонстрирующие</w:t>
      </w:r>
      <w:r>
        <w:tab/>
        <w:t>зависимость</w:t>
      </w:r>
      <w:r>
        <w:tab/>
        <w:t>силы</w:t>
      </w:r>
      <w:r>
        <w:tab/>
        <w:t>взаимодействия</w:t>
      </w:r>
      <w:r>
        <w:tab/>
      </w:r>
      <w:r>
        <w:rPr>
          <w:spacing w:val="-1"/>
        </w:rPr>
        <w:t>катушки</w:t>
      </w:r>
      <w:r>
        <w:t>стокомимагнитаот силытокаинаправлениятокавкатушке.</w:t>
      </w:r>
    </w:p>
    <w:p w:rsidR="001B2487" w:rsidRDefault="004D6112">
      <w:pPr>
        <w:pStyle w:val="a5"/>
        <w:ind w:left="929" w:right="3385" w:firstLine="0"/>
        <w:jc w:val="left"/>
      </w:pPr>
      <w:r>
        <w:t>Изучение действия магнитного поля на проводник с током.Конструированиеи изучениеработыэлектродвигателя.</w:t>
      </w:r>
    </w:p>
    <w:p w:rsidR="001B2487" w:rsidRDefault="004D6112">
      <w:pPr>
        <w:pStyle w:val="a5"/>
        <w:ind w:left="929" w:firstLine="0"/>
        <w:jc w:val="left"/>
      </w:pPr>
      <w:r>
        <w:t>ИзмерениеКПДэлектродвигательнойустановки.</w:t>
      </w:r>
    </w:p>
    <w:p w:rsidR="001B2487" w:rsidRDefault="004D6112">
      <w:pPr>
        <w:pStyle w:val="a5"/>
        <w:spacing w:before="139"/>
        <w:ind w:right="848"/>
      </w:pPr>
      <w:r>
        <w:t>Опытыпоисследованиюявленияэлектромагнитнойиндукции:исследованиеизменений значенияинаправленияиндукционного тока.</w:t>
      </w:r>
    </w:p>
    <w:p w:rsidR="001B2487" w:rsidRDefault="004D6112">
      <w:pPr>
        <w:pStyle w:val="af1"/>
        <w:numPr>
          <w:ilvl w:val="1"/>
          <w:numId w:val="74"/>
        </w:numPr>
        <w:tabs>
          <w:tab w:val="left" w:pos="1590"/>
        </w:tabs>
        <w:ind w:hanging="661"/>
        <w:rPr>
          <w:sz w:val="24"/>
          <w:szCs w:val="24"/>
        </w:rPr>
      </w:pPr>
      <w:r>
        <w:rPr>
          <w:sz w:val="24"/>
          <w:szCs w:val="24"/>
        </w:rPr>
        <w:t>Содержаниеобученияв9 классе.</w:t>
      </w:r>
    </w:p>
    <w:p w:rsidR="001B2487" w:rsidRDefault="004D6112">
      <w:pPr>
        <w:pStyle w:val="af1"/>
        <w:numPr>
          <w:ilvl w:val="2"/>
          <w:numId w:val="74"/>
        </w:numPr>
        <w:tabs>
          <w:tab w:val="left" w:pos="1770"/>
        </w:tabs>
        <w:spacing w:before="137"/>
        <w:ind w:hanging="841"/>
        <w:rPr>
          <w:sz w:val="24"/>
          <w:szCs w:val="24"/>
        </w:rPr>
      </w:pPr>
      <w:r>
        <w:rPr>
          <w:sz w:val="24"/>
          <w:szCs w:val="24"/>
        </w:rPr>
        <w:t>Раздел8.Механическиеявления.</w:t>
      </w:r>
    </w:p>
    <w:p w:rsidR="001B2487" w:rsidRDefault="004D6112">
      <w:pPr>
        <w:pStyle w:val="a5"/>
        <w:spacing w:before="139"/>
        <w:ind w:right="844"/>
      </w:pPr>
      <w:r>
        <w:t>Механическое движение. Материальная точка. Система отсчёта. Относительностьмеханическогодвижения.Равномерноепрямолинейноедвижение.Неравномерноепрямолинейное      движение.        Средняя        и        мгновенная        скорость        телапри неравномерномдвижении.</w:t>
      </w:r>
    </w:p>
    <w:p w:rsidR="001B2487" w:rsidRDefault="004D6112">
      <w:pPr>
        <w:pStyle w:val="a5"/>
        <w:ind w:left="929" w:firstLine="0"/>
      </w:pPr>
      <w:r>
        <w:t>Ускорение.Равноускоренное  прямолинейное  движение.  Свободное  падение.</w:t>
      </w:r>
    </w:p>
    <w:p w:rsidR="001B2487" w:rsidRDefault="004D6112">
      <w:pPr>
        <w:pStyle w:val="a5"/>
        <w:spacing w:before="137"/>
        <w:ind w:firstLine="0"/>
      </w:pPr>
      <w:r>
        <w:t>ОпытыГалилея.</w:t>
      </w:r>
    </w:p>
    <w:p w:rsidR="001B2487" w:rsidRDefault="004D6112">
      <w:pPr>
        <w:pStyle w:val="a5"/>
        <w:spacing w:before="140"/>
        <w:ind w:right="849"/>
      </w:pPr>
      <w:r>
        <w:t>Равномерное движение по окружности. Период и частота обращения. Линейная иугловаяскорости. Центростремительноеускорение.</w:t>
      </w:r>
    </w:p>
    <w:p w:rsidR="001B2487" w:rsidRDefault="004D6112">
      <w:pPr>
        <w:pStyle w:val="a5"/>
        <w:ind w:right="845"/>
      </w:pPr>
      <w:r>
        <w:t>Первый закон Ньютона. Второй закон Ньютона. Третий закон Ньютона. Принципсуперпозиции сил.</w:t>
      </w:r>
    </w:p>
    <w:p w:rsidR="001B2487" w:rsidRDefault="004D6112">
      <w:pPr>
        <w:pStyle w:val="a5"/>
        <w:ind w:right="850"/>
      </w:pPr>
      <w:r>
        <w:t>Сила упругости. Закон Гука. Сила трения: сила трения скольжения, сила тренияпокоя, другиевидытрения.</w:t>
      </w:r>
    </w:p>
    <w:p w:rsidR="001B2487" w:rsidRDefault="004D6112">
      <w:pPr>
        <w:pStyle w:val="a5"/>
        <w:ind w:right="845"/>
      </w:pPr>
      <w:r>
        <w:t>Силатяжестиизаконвсемирноготяготения.Ускорениесвободногопадения.ДвижениепланетвокругСолнца(МС).Перваякосмическаяскорость.Невесомостьиперегрузки.</w:t>
      </w:r>
    </w:p>
    <w:p w:rsidR="001B2487" w:rsidRDefault="004D6112">
      <w:pPr>
        <w:pStyle w:val="a5"/>
        <w:ind w:right="851"/>
      </w:pPr>
      <w:r>
        <w:t>Равновесиематериальнойточки.Абсолютнотвёрдоетело.Равновесиетвёрдоготеласзакреплённойосью вращения. Моментсилы. Центр тяжести.</w:t>
      </w:r>
    </w:p>
    <w:p w:rsidR="001B2487" w:rsidRDefault="004D6112">
      <w:pPr>
        <w:pStyle w:val="a5"/>
        <w:ind w:left="929" w:firstLine="0"/>
      </w:pPr>
      <w:r>
        <w:t>Импульстела.Изменениеимпульса.Импульссилы.Законсохраненияимпульса.</w:t>
      </w:r>
    </w:p>
    <w:p w:rsidR="001B2487" w:rsidRDefault="004D6112">
      <w:pPr>
        <w:pStyle w:val="a5"/>
        <w:spacing w:before="136"/>
        <w:ind w:firstLine="0"/>
      </w:pPr>
      <w:r>
        <w:t>Реактивноедвижение(МС).</w:t>
      </w:r>
    </w:p>
    <w:p w:rsidR="001B2487" w:rsidRDefault="004D6112">
      <w:pPr>
        <w:pStyle w:val="a5"/>
        <w:spacing w:before="139"/>
        <w:ind w:right="845"/>
      </w:pPr>
      <w:r>
        <w:t>Механическая работа и мощность. Работа сил тяжести, упругости, трения. Связьэнергиииработы.Потенциальнаяэнергиятела,поднятогонадповерхностьюземли.Потенциальная   энергия    сжатой    пружины.    Кинетическая    энергия.    Теоремаокинетическойэнергии. Законсохранения механическойэнергии.</w:t>
      </w:r>
    </w:p>
    <w:p w:rsidR="001B2487" w:rsidRDefault="004D6112">
      <w:pPr>
        <w:pStyle w:val="af1"/>
        <w:numPr>
          <w:ilvl w:val="3"/>
          <w:numId w:val="74"/>
        </w:numPr>
        <w:tabs>
          <w:tab w:val="left" w:pos="1950"/>
        </w:tabs>
        <w:spacing w:before="90"/>
        <w:ind w:left="1949" w:hanging="1021"/>
        <w:rPr>
          <w:sz w:val="24"/>
          <w:szCs w:val="24"/>
        </w:rPr>
      </w:pPr>
      <w:r>
        <w:rPr>
          <w:sz w:val="24"/>
          <w:szCs w:val="24"/>
        </w:rPr>
        <w:t>Демонстрации.</w:t>
      </w:r>
    </w:p>
    <w:p w:rsidR="001B2487" w:rsidRDefault="004D6112">
      <w:pPr>
        <w:pStyle w:val="a5"/>
        <w:spacing w:before="139"/>
        <w:ind w:left="929" w:firstLine="0"/>
        <w:jc w:val="left"/>
      </w:pPr>
      <w:r>
        <w:t>Наблюдениемеханическогодвижениятелаотносительноразныхтелотсчёта.</w:t>
      </w:r>
    </w:p>
    <w:p w:rsidR="001B2487" w:rsidRDefault="004D6112">
      <w:pPr>
        <w:pStyle w:val="a5"/>
        <w:spacing w:before="137"/>
        <w:ind w:right="936"/>
        <w:jc w:val="left"/>
      </w:pPr>
      <w:r>
        <w:t>Сравнениепутейитраекторийдвиженияодногоитогожетелаотносительноразныхтел отсчёта.</w:t>
      </w:r>
    </w:p>
    <w:p w:rsidR="001B2487" w:rsidRDefault="004D6112">
      <w:pPr>
        <w:pStyle w:val="a5"/>
        <w:ind w:left="929" w:right="3183" w:firstLine="0"/>
        <w:jc w:val="left"/>
      </w:pPr>
      <w:r>
        <w:t>Измерение скорости и ускорения прямолинейного движения.Исследованиепризнаковравноускоренного движения.</w:t>
      </w:r>
    </w:p>
    <w:p w:rsidR="001B2487" w:rsidRDefault="004D6112">
      <w:pPr>
        <w:pStyle w:val="a5"/>
        <w:ind w:left="929" w:firstLine="0"/>
        <w:jc w:val="left"/>
      </w:pPr>
      <w:r>
        <w:t>Наблюдениедвижениятелапо окружности.</w:t>
      </w:r>
    </w:p>
    <w:p w:rsidR="001B2487" w:rsidRDefault="004D6112">
      <w:pPr>
        <w:pStyle w:val="a5"/>
        <w:spacing w:before="139"/>
        <w:ind w:right="845"/>
        <w:jc w:val="left"/>
      </w:pPr>
      <w:r>
        <w:t>Наблюдениемеханическихявлений,происходящихвсистемеотсчёта«Тележка»при еёравномерномиускоренномдвижении относительно кабинетафизики.</w:t>
      </w:r>
    </w:p>
    <w:p w:rsidR="001B2487" w:rsidRDefault="004D6112">
      <w:pPr>
        <w:pStyle w:val="a5"/>
        <w:ind w:left="929" w:right="2001" w:firstLine="0"/>
        <w:jc w:val="left"/>
      </w:pPr>
      <w:r>
        <w:t>Зависимость ускорения тела от массы тела и действующей на него силы.Наблюдениеравенствасил при взаимодействиител.</w:t>
      </w:r>
    </w:p>
    <w:p w:rsidR="001B2487" w:rsidRDefault="004D6112">
      <w:pPr>
        <w:pStyle w:val="a5"/>
        <w:ind w:left="929" w:right="4508" w:firstLine="0"/>
        <w:jc w:val="left"/>
      </w:pPr>
      <w:r>
        <w:lastRenderedPageBreak/>
        <w:t>Изменение веса тела при ускоренном движении.Передачаимпульсапри взаимодействиител.</w:t>
      </w:r>
    </w:p>
    <w:p w:rsidR="001B2487" w:rsidRDefault="004D6112">
      <w:pPr>
        <w:pStyle w:val="a5"/>
        <w:ind w:left="929" w:right="3866" w:firstLine="0"/>
        <w:jc w:val="left"/>
      </w:pPr>
      <w:r>
        <w:t>Преобразования энергии при взаимодействии тел.Сохранениеимпульсапри неупругомвзаимодействии.</w:t>
      </w:r>
    </w:p>
    <w:p w:rsidR="001B2487" w:rsidRDefault="004D6112">
      <w:pPr>
        <w:pStyle w:val="a5"/>
        <w:ind w:left="929" w:right="2928" w:firstLine="0"/>
        <w:jc w:val="left"/>
      </w:pPr>
      <w:r>
        <w:t>Сохранение импульса при абсолютно упругом взаимодействии.Наблюдениереактивногодвижения.</w:t>
      </w:r>
    </w:p>
    <w:p w:rsidR="001B2487" w:rsidRDefault="004D6112">
      <w:pPr>
        <w:pStyle w:val="a5"/>
        <w:spacing w:before="1"/>
        <w:ind w:left="929" w:firstLine="0"/>
        <w:jc w:val="left"/>
      </w:pPr>
      <w:r>
        <w:t>Сохранениемеханической энергии при свободномпадении.</w:t>
      </w:r>
    </w:p>
    <w:p w:rsidR="001B2487" w:rsidRDefault="004D6112">
      <w:pPr>
        <w:pStyle w:val="a5"/>
        <w:spacing w:before="136"/>
        <w:ind w:left="929" w:firstLine="0"/>
        <w:jc w:val="left"/>
      </w:pPr>
      <w:r>
        <w:t>Сохранениемеханической энергии при движениителаподдействиемпружины.</w:t>
      </w:r>
    </w:p>
    <w:p w:rsidR="001B2487" w:rsidRDefault="004D6112">
      <w:pPr>
        <w:pStyle w:val="af1"/>
        <w:numPr>
          <w:ilvl w:val="3"/>
          <w:numId w:val="74"/>
        </w:numPr>
        <w:tabs>
          <w:tab w:val="left" w:pos="1950"/>
        </w:tabs>
        <w:spacing w:before="140"/>
        <w:ind w:left="1949" w:hanging="1021"/>
        <w:rPr>
          <w:sz w:val="24"/>
          <w:szCs w:val="24"/>
        </w:rPr>
      </w:pPr>
      <w:r>
        <w:rPr>
          <w:sz w:val="24"/>
          <w:szCs w:val="24"/>
        </w:rPr>
        <w:t>Лабораторныеработыи опыты.</w:t>
      </w:r>
    </w:p>
    <w:p w:rsidR="001B2487" w:rsidRDefault="004D6112">
      <w:pPr>
        <w:pStyle w:val="a5"/>
        <w:spacing w:before="136"/>
        <w:ind w:right="845"/>
      </w:pPr>
      <w:r>
        <w:t>Конструированиетрактадляразгонаидальнейшегоравномерногодвиженияшарикаилитележки.</w:t>
      </w:r>
    </w:p>
    <w:p w:rsidR="001B2487" w:rsidRDefault="004D6112">
      <w:pPr>
        <w:pStyle w:val="a5"/>
        <w:ind w:right="846"/>
      </w:pPr>
      <w:r>
        <w:t>Определение   средней  скорости    скольжения   бруска   или   движения   шарикапонаклоннойплоскости.</w:t>
      </w:r>
    </w:p>
    <w:p w:rsidR="001B2487" w:rsidRDefault="004D6112">
      <w:pPr>
        <w:pStyle w:val="a5"/>
        <w:spacing w:before="1"/>
        <w:ind w:right="846"/>
      </w:pPr>
      <w:r>
        <w:t>Определениеускорениятелаприравноускоренномдвижениипонаклоннойплоскости.</w:t>
      </w:r>
    </w:p>
    <w:p w:rsidR="001B2487" w:rsidRDefault="004D6112">
      <w:pPr>
        <w:pStyle w:val="a5"/>
        <w:ind w:right="847"/>
      </w:pPr>
      <w:r>
        <w:t>Исследование зависимости пути от времени при равноускоренном движении безначальнойскорости.</w:t>
      </w:r>
    </w:p>
    <w:p w:rsidR="001B2487" w:rsidRDefault="004D6112">
      <w:pPr>
        <w:pStyle w:val="a5"/>
        <w:ind w:right="846"/>
      </w:pPr>
      <w:r>
        <w:t>Проверка гипотезы: если при равноускоренном движении без начальной скоростипутиотносятсякакряднечётныхчисел,тосоответствующиепромежуткивремениодинаковы.</w:t>
      </w:r>
    </w:p>
    <w:p w:rsidR="001B2487" w:rsidRDefault="004D6112">
      <w:pPr>
        <w:pStyle w:val="a5"/>
        <w:ind w:right="844"/>
      </w:pPr>
      <w:r>
        <w:t>Исследованиезависимостисилытренияскольженияотсилынормальногодавления.</w:t>
      </w:r>
    </w:p>
    <w:p w:rsidR="001B2487" w:rsidRDefault="004D6112">
      <w:pPr>
        <w:pStyle w:val="a5"/>
        <w:ind w:left="929" w:right="4501" w:firstLine="0"/>
        <w:jc w:val="left"/>
      </w:pPr>
      <w:r>
        <w:t>Определение коэффициента трения скольжения.Определениежёсткостипружины.</w:t>
      </w:r>
    </w:p>
    <w:p w:rsidR="001B2487" w:rsidRDefault="004D6112">
      <w:pPr>
        <w:pStyle w:val="a5"/>
        <w:tabs>
          <w:tab w:val="left" w:pos="2582"/>
          <w:tab w:val="left" w:pos="3624"/>
          <w:tab w:val="left" w:pos="4447"/>
          <w:tab w:val="left" w:pos="5453"/>
          <w:tab w:val="left" w:pos="6137"/>
          <w:tab w:val="left" w:pos="7809"/>
          <w:tab w:val="left" w:pos="9139"/>
        </w:tabs>
        <w:ind w:left="929" w:firstLine="0"/>
        <w:jc w:val="left"/>
      </w:pPr>
      <w:r>
        <w:t>Определение</w:t>
      </w:r>
      <w:r>
        <w:tab/>
        <w:t>работы</w:t>
      </w:r>
      <w:r>
        <w:tab/>
        <w:t>силы</w:t>
      </w:r>
      <w:r>
        <w:tab/>
        <w:t>трения</w:t>
      </w:r>
      <w:r>
        <w:tab/>
        <w:t>при</w:t>
      </w:r>
      <w:r>
        <w:tab/>
        <w:t>равномерном</w:t>
      </w:r>
      <w:r>
        <w:tab/>
        <w:t>движении</w:t>
      </w:r>
      <w:r>
        <w:tab/>
        <w:t>тела</w:t>
      </w:r>
    </w:p>
    <w:p w:rsidR="001B2487" w:rsidRDefault="004D6112">
      <w:pPr>
        <w:pStyle w:val="a5"/>
        <w:spacing w:before="90"/>
        <w:ind w:firstLine="0"/>
      </w:pPr>
      <w:r>
        <w:t>погоризонтальнойповерхности.</w:t>
      </w:r>
    </w:p>
    <w:p w:rsidR="001B2487" w:rsidRDefault="004D6112">
      <w:pPr>
        <w:pStyle w:val="a5"/>
        <w:spacing w:before="139"/>
        <w:ind w:right="844"/>
      </w:pPr>
      <w:r>
        <w:t>Определениеработысилыупругостиприподъёмегрузасиспользованиемнеподвижногоиподвижного блоков.</w:t>
      </w:r>
    </w:p>
    <w:p w:rsidR="001B2487" w:rsidRDefault="004D6112">
      <w:pPr>
        <w:pStyle w:val="a5"/>
        <w:ind w:left="929" w:firstLine="0"/>
      </w:pPr>
      <w:r>
        <w:t>Изучениезаконасохранения энергии.</w:t>
      </w:r>
    </w:p>
    <w:p w:rsidR="001B2487" w:rsidRDefault="004D6112">
      <w:pPr>
        <w:pStyle w:val="af1"/>
        <w:numPr>
          <w:ilvl w:val="2"/>
          <w:numId w:val="74"/>
        </w:numPr>
        <w:tabs>
          <w:tab w:val="left" w:pos="1770"/>
        </w:tabs>
        <w:spacing w:before="137"/>
        <w:ind w:hanging="841"/>
        <w:rPr>
          <w:sz w:val="24"/>
          <w:szCs w:val="24"/>
        </w:rPr>
      </w:pPr>
      <w:r>
        <w:rPr>
          <w:sz w:val="24"/>
          <w:szCs w:val="24"/>
        </w:rPr>
        <w:t>Раздел9. Механическиеколебанияиволны.</w:t>
      </w:r>
    </w:p>
    <w:p w:rsidR="001B2487" w:rsidRDefault="004D6112">
      <w:pPr>
        <w:pStyle w:val="a5"/>
        <w:spacing w:before="139"/>
        <w:ind w:right="847"/>
      </w:pPr>
      <w:r>
        <w:t>Колебательное движение. Основные характеристики колебаний: период, частота,амплитуда.Математическийипружинныймаятники.Превращениеэнергииприколебательномдвижении.</w:t>
      </w:r>
    </w:p>
    <w:p w:rsidR="001B2487" w:rsidRDefault="004D6112">
      <w:pPr>
        <w:pStyle w:val="a5"/>
        <w:ind w:right="848"/>
      </w:pPr>
      <w:r>
        <w:t>Затухающие колебания. Вынужденные колебания. Резонанс. Механические волны.Свойства механических волн. Продольные и поперечные волны. Длина волны и скоростьеёраспространения. Механическиеволнывтвёрдомтеле, сейсмическиеволны(МС).</w:t>
      </w:r>
    </w:p>
    <w:p w:rsidR="001B2487" w:rsidRDefault="004D6112">
      <w:pPr>
        <w:pStyle w:val="a5"/>
        <w:ind w:right="848"/>
      </w:pPr>
      <w:r>
        <w:t>Звук.  Громкость   звука   и   высота   тона.   Отражение   звука.   Инфразвуки ультразвук.</w:t>
      </w:r>
    </w:p>
    <w:p w:rsidR="001B2487" w:rsidRDefault="004D6112">
      <w:pPr>
        <w:pStyle w:val="af1"/>
        <w:numPr>
          <w:ilvl w:val="3"/>
          <w:numId w:val="74"/>
        </w:numPr>
        <w:tabs>
          <w:tab w:val="left" w:pos="1950"/>
        </w:tabs>
        <w:ind w:left="1949" w:hanging="1021"/>
        <w:rPr>
          <w:sz w:val="24"/>
          <w:szCs w:val="24"/>
        </w:rPr>
      </w:pPr>
      <w:r>
        <w:rPr>
          <w:sz w:val="24"/>
          <w:szCs w:val="24"/>
        </w:rPr>
        <w:t>Демонстрации.</w:t>
      </w:r>
    </w:p>
    <w:p w:rsidR="001B2487" w:rsidRDefault="004D6112">
      <w:pPr>
        <w:pStyle w:val="a5"/>
        <w:spacing w:before="137"/>
        <w:ind w:left="929" w:right="1706" w:firstLine="0"/>
        <w:jc w:val="left"/>
      </w:pPr>
      <w:r>
        <w:t>Наблюдение колебаний тел под действием силы тяжести и силы упругости.Наблюдениеколебанийгрузананитиинапружине.</w:t>
      </w:r>
    </w:p>
    <w:p w:rsidR="001B2487" w:rsidRDefault="004D6112">
      <w:pPr>
        <w:pStyle w:val="a5"/>
        <w:ind w:left="929" w:right="3066" w:firstLine="0"/>
        <w:jc w:val="left"/>
      </w:pPr>
      <w:r>
        <w:t>Наблюдение вынужденных колебаний и резонанса.Распространение продольных и поперечных волн (на модели).Наблюдениезависимостивысотызвукаотчастоты.</w:t>
      </w:r>
    </w:p>
    <w:p w:rsidR="001B2487" w:rsidRDefault="004D6112">
      <w:pPr>
        <w:pStyle w:val="a5"/>
        <w:spacing w:before="2"/>
        <w:ind w:left="929" w:firstLine="0"/>
        <w:jc w:val="left"/>
      </w:pPr>
      <w:r>
        <w:t>Акустическийрезонанс.</w:t>
      </w:r>
    </w:p>
    <w:p w:rsidR="001B2487" w:rsidRDefault="004D6112">
      <w:pPr>
        <w:pStyle w:val="af1"/>
        <w:numPr>
          <w:ilvl w:val="3"/>
          <w:numId w:val="74"/>
        </w:numPr>
        <w:tabs>
          <w:tab w:val="left" w:pos="1950"/>
        </w:tabs>
        <w:spacing w:before="136"/>
        <w:ind w:left="1949" w:hanging="1021"/>
        <w:rPr>
          <w:sz w:val="24"/>
          <w:szCs w:val="24"/>
        </w:rPr>
      </w:pPr>
      <w:r>
        <w:rPr>
          <w:sz w:val="24"/>
          <w:szCs w:val="24"/>
        </w:rPr>
        <w:t>Лабораторныеработыи опыты.</w:t>
      </w:r>
    </w:p>
    <w:p w:rsidR="001B2487" w:rsidRDefault="004D6112">
      <w:pPr>
        <w:pStyle w:val="a5"/>
        <w:spacing w:before="140"/>
        <w:ind w:left="929" w:right="2148" w:firstLine="0"/>
        <w:jc w:val="left"/>
      </w:pPr>
      <w:r>
        <w:t>Определение частоты и периода колебаний математического маятника.Определениечастотыи периодаколебаний пружинного маятника</w:t>
      </w:r>
    </w:p>
    <w:p w:rsidR="001B2487" w:rsidRDefault="004D6112">
      <w:pPr>
        <w:pStyle w:val="a5"/>
        <w:ind w:right="936"/>
        <w:jc w:val="left"/>
      </w:pPr>
      <w:r>
        <w:t>Исследованиезависимостипериодаколебаний  подвешенного  к  нити  грузаот длинынити.</w:t>
      </w:r>
    </w:p>
    <w:p w:rsidR="001B2487" w:rsidRDefault="004D6112">
      <w:pPr>
        <w:pStyle w:val="a5"/>
        <w:tabs>
          <w:tab w:val="left" w:pos="2727"/>
          <w:tab w:val="left" w:pos="4377"/>
          <w:tab w:val="left" w:pos="5568"/>
          <w:tab w:val="left" w:pos="7003"/>
          <w:tab w:val="left" w:pos="8620"/>
        </w:tabs>
        <w:ind w:right="847"/>
        <w:jc w:val="left"/>
      </w:pPr>
      <w:r>
        <w:lastRenderedPageBreak/>
        <w:t>Исследование</w:t>
      </w:r>
      <w:r>
        <w:tab/>
        <w:t>зависимости</w:t>
      </w:r>
      <w:r>
        <w:tab/>
        <w:t>периода</w:t>
      </w:r>
      <w:r>
        <w:tab/>
        <w:t>колебаний</w:t>
      </w:r>
      <w:r>
        <w:tab/>
        <w:t>пружинного</w:t>
      </w:r>
      <w:r>
        <w:tab/>
        <w:t>маятникаотмассыгруза.</w:t>
      </w:r>
    </w:p>
    <w:p w:rsidR="001B2487" w:rsidRDefault="004D6112">
      <w:pPr>
        <w:pStyle w:val="a5"/>
        <w:tabs>
          <w:tab w:val="left" w:pos="2117"/>
          <w:tab w:val="left" w:pos="3857"/>
          <w:tab w:val="left" w:pos="4903"/>
          <w:tab w:val="left" w:pos="6195"/>
          <w:tab w:val="left" w:pos="7006"/>
          <w:tab w:val="left" w:pos="8695"/>
          <w:tab w:val="left" w:pos="9026"/>
        </w:tabs>
        <w:ind w:right="845"/>
        <w:jc w:val="left"/>
      </w:pPr>
      <w:r>
        <w:t>Проверка</w:t>
      </w:r>
      <w:r>
        <w:tab/>
        <w:t>независимости</w:t>
      </w:r>
      <w:r>
        <w:tab/>
        <w:t>периода</w:t>
      </w:r>
      <w:r>
        <w:tab/>
        <w:t>колебаний</w:t>
      </w:r>
      <w:r>
        <w:tab/>
        <w:t>груза,</w:t>
      </w:r>
      <w:r>
        <w:tab/>
        <w:t>подвешенного</w:t>
      </w:r>
      <w:r>
        <w:tab/>
        <w:t>к</w:t>
      </w:r>
      <w:r>
        <w:tab/>
        <w:t>нити,отмассыгруза.</w:t>
      </w:r>
    </w:p>
    <w:p w:rsidR="001B2487" w:rsidRDefault="004D6112">
      <w:pPr>
        <w:pStyle w:val="a5"/>
        <w:ind w:right="843"/>
        <w:jc w:val="left"/>
      </w:pPr>
      <w:r>
        <w:t>Опыты,демонстрирующиезависимостьпериодаколебанийпружинногомаятникаотмассыгрузаижёсткостипружины.</w:t>
      </w:r>
    </w:p>
    <w:p w:rsidR="001B2487" w:rsidRDefault="004D6112">
      <w:pPr>
        <w:pStyle w:val="a5"/>
        <w:ind w:left="929" w:firstLine="0"/>
        <w:jc w:val="left"/>
      </w:pPr>
      <w:r>
        <w:t>Измерениеускорения свободного падения.</w:t>
      </w:r>
    </w:p>
    <w:p w:rsidR="001B2487" w:rsidRDefault="004D6112">
      <w:pPr>
        <w:pStyle w:val="af1"/>
        <w:numPr>
          <w:ilvl w:val="2"/>
          <w:numId w:val="74"/>
        </w:numPr>
        <w:tabs>
          <w:tab w:val="left" w:pos="1770"/>
        </w:tabs>
        <w:spacing w:before="139"/>
        <w:ind w:hanging="841"/>
        <w:rPr>
          <w:sz w:val="24"/>
          <w:szCs w:val="24"/>
        </w:rPr>
      </w:pPr>
      <w:r>
        <w:rPr>
          <w:sz w:val="24"/>
          <w:szCs w:val="24"/>
        </w:rPr>
        <w:t>Раздел10.Электромагнитноеполеиэлектромагнитныеволны.</w:t>
      </w:r>
    </w:p>
    <w:p w:rsidR="001B2487" w:rsidRDefault="004D6112">
      <w:pPr>
        <w:pStyle w:val="a5"/>
        <w:spacing w:before="137"/>
        <w:ind w:right="845"/>
      </w:pPr>
      <w:r>
        <w:t>Электромагнитноеполе.Электромагнитныеволны.Свойстваэлектромагнитныхволн. Шкала электромагнитных волн. Использование электромагнитных волн для сотовойсвязи.</w:t>
      </w:r>
    </w:p>
    <w:p w:rsidR="001B2487" w:rsidRDefault="004D6112">
      <w:pPr>
        <w:pStyle w:val="a5"/>
        <w:spacing w:before="90"/>
        <w:ind w:left="929" w:firstLine="0"/>
        <w:jc w:val="left"/>
      </w:pPr>
      <w:r>
        <w:t>Электромагнитнаяприродасвета.Скоростьсвета.Волновыесвойствасвета.</w:t>
      </w:r>
    </w:p>
    <w:p w:rsidR="001B2487" w:rsidRDefault="004D6112">
      <w:pPr>
        <w:pStyle w:val="af1"/>
        <w:numPr>
          <w:ilvl w:val="3"/>
          <w:numId w:val="74"/>
        </w:numPr>
        <w:tabs>
          <w:tab w:val="left" w:pos="1950"/>
        </w:tabs>
        <w:spacing w:before="139"/>
        <w:ind w:right="5959" w:firstLine="0"/>
        <w:rPr>
          <w:sz w:val="24"/>
          <w:szCs w:val="24"/>
        </w:rPr>
      </w:pPr>
      <w:r>
        <w:rPr>
          <w:sz w:val="24"/>
          <w:szCs w:val="24"/>
        </w:rPr>
        <w:t>Демонстрации.Свойства электромагнитных волн.Волновыесвойствасвета.</w:t>
      </w:r>
    </w:p>
    <w:p w:rsidR="001B2487" w:rsidRDefault="004D6112">
      <w:pPr>
        <w:pStyle w:val="af1"/>
        <w:numPr>
          <w:ilvl w:val="3"/>
          <w:numId w:val="74"/>
        </w:numPr>
        <w:tabs>
          <w:tab w:val="left" w:pos="1950"/>
        </w:tabs>
        <w:ind w:left="1949" w:hanging="1021"/>
        <w:rPr>
          <w:sz w:val="24"/>
          <w:szCs w:val="24"/>
        </w:rPr>
      </w:pPr>
      <w:r>
        <w:rPr>
          <w:sz w:val="24"/>
          <w:szCs w:val="24"/>
        </w:rPr>
        <w:t>Лабораторныеработыи опыты.</w:t>
      </w:r>
    </w:p>
    <w:p w:rsidR="001B2487" w:rsidRDefault="004D6112">
      <w:pPr>
        <w:pStyle w:val="a5"/>
        <w:spacing w:before="139"/>
        <w:ind w:left="929" w:firstLine="0"/>
        <w:jc w:val="left"/>
      </w:pPr>
      <w:r>
        <w:t>Изучениесвойствэлектромагнитныхволнспомощьюмобильноготелефона.</w:t>
      </w:r>
    </w:p>
    <w:p w:rsidR="001B2487" w:rsidRDefault="004D6112">
      <w:pPr>
        <w:pStyle w:val="af1"/>
        <w:numPr>
          <w:ilvl w:val="2"/>
          <w:numId w:val="74"/>
        </w:numPr>
        <w:tabs>
          <w:tab w:val="left" w:pos="1770"/>
        </w:tabs>
        <w:spacing w:before="137"/>
        <w:ind w:hanging="841"/>
        <w:rPr>
          <w:sz w:val="24"/>
          <w:szCs w:val="24"/>
        </w:rPr>
      </w:pPr>
      <w:r>
        <w:rPr>
          <w:sz w:val="24"/>
          <w:szCs w:val="24"/>
        </w:rPr>
        <w:t>Раздел11.Световыеявления.</w:t>
      </w:r>
    </w:p>
    <w:p w:rsidR="001B2487" w:rsidRDefault="004D6112">
      <w:pPr>
        <w:pStyle w:val="a5"/>
        <w:spacing w:before="139"/>
        <w:ind w:left="929" w:firstLine="0"/>
        <w:jc w:val="left"/>
      </w:pPr>
      <w:r>
        <w:t>Лучеваямодельсвета.Источникисвета.Прямолинейноераспространениесвета.</w:t>
      </w:r>
    </w:p>
    <w:p w:rsidR="001B2487" w:rsidRDefault="004D6112">
      <w:pPr>
        <w:pStyle w:val="a5"/>
        <w:spacing w:before="137"/>
        <w:ind w:firstLine="0"/>
        <w:jc w:val="left"/>
      </w:pPr>
      <w:r>
        <w:t>ЗатменияСолнцаи Луны.Отражениесвета.Плоскоезеркало.Закон отражениясвета.</w:t>
      </w:r>
    </w:p>
    <w:p w:rsidR="001B2487" w:rsidRDefault="004D6112">
      <w:pPr>
        <w:pStyle w:val="a5"/>
        <w:spacing w:before="139"/>
        <w:ind w:left="929" w:firstLine="0"/>
        <w:jc w:val="left"/>
      </w:pPr>
      <w:r>
        <w:t>Преломлениесвета.Законпреломлениясвета.Полноевнутреннееотражениесвета.</w:t>
      </w:r>
    </w:p>
    <w:p w:rsidR="001B2487" w:rsidRDefault="004D6112">
      <w:pPr>
        <w:pStyle w:val="a5"/>
        <w:spacing w:before="137"/>
        <w:ind w:firstLine="0"/>
        <w:jc w:val="left"/>
      </w:pPr>
      <w:r>
        <w:t>Использованиеполноговнутреннегоотражениявоптическихсветоводах.</w:t>
      </w:r>
    </w:p>
    <w:p w:rsidR="001B2487" w:rsidRDefault="004D6112">
      <w:pPr>
        <w:pStyle w:val="a5"/>
        <w:spacing w:before="139"/>
        <w:ind w:right="885"/>
        <w:jc w:val="left"/>
      </w:pPr>
      <w:r>
        <w:t>Линза.Ход  лучей  в  линзе.  Оптическая  система  фотоаппарата,  микроскопаи телескопа(МС). Глаз какоптическаясистема. Близорукостьидальнозоркость.</w:t>
      </w:r>
    </w:p>
    <w:p w:rsidR="001B2487" w:rsidRDefault="004D6112">
      <w:pPr>
        <w:pStyle w:val="a5"/>
        <w:ind w:right="936"/>
        <w:jc w:val="left"/>
      </w:pPr>
      <w:r>
        <w:t>Разложениебелогосветавспектр.ОпытыНьютона.Сложениеспектральныхцветов.Дисперсия света.</w:t>
      </w:r>
    </w:p>
    <w:p w:rsidR="001B2487" w:rsidRDefault="004D6112">
      <w:pPr>
        <w:pStyle w:val="af1"/>
        <w:numPr>
          <w:ilvl w:val="3"/>
          <w:numId w:val="74"/>
        </w:numPr>
        <w:tabs>
          <w:tab w:val="left" w:pos="1950"/>
        </w:tabs>
        <w:ind w:right="5398" w:firstLine="0"/>
        <w:rPr>
          <w:sz w:val="24"/>
          <w:szCs w:val="24"/>
        </w:rPr>
      </w:pPr>
      <w:r>
        <w:rPr>
          <w:sz w:val="24"/>
          <w:szCs w:val="24"/>
        </w:rPr>
        <w:t>Демонстрации.Прямолинейное распространение света.Отражениесвета.</w:t>
      </w:r>
    </w:p>
    <w:p w:rsidR="001B2487" w:rsidRDefault="004D6112">
      <w:pPr>
        <w:pStyle w:val="a5"/>
        <w:ind w:left="929" w:right="2483" w:firstLine="0"/>
        <w:jc w:val="left"/>
      </w:pPr>
      <w:r>
        <w:t>Получение изображений в плоском, вогнутом и выпуклом зеркалах.Преломлениесвета.</w:t>
      </w:r>
    </w:p>
    <w:p w:rsidR="001B2487" w:rsidRDefault="004D6112">
      <w:pPr>
        <w:pStyle w:val="a5"/>
        <w:ind w:left="929" w:firstLine="0"/>
        <w:jc w:val="left"/>
      </w:pPr>
      <w:r>
        <w:t>Оптическийсветовод.</w:t>
      </w:r>
    </w:p>
    <w:p w:rsidR="001B2487" w:rsidRDefault="004D6112">
      <w:pPr>
        <w:pStyle w:val="a5"/>
        <w:spacing w:before="139"/>
        <w:ind w:left="929" w:right="5869" w:firstLine="0"/>
        <w:jc w:val="left"/>
      </w:pPr>
      <w:r>
        <w:t>Ход лучей в собирающей линзе.Ходлучейврассеивающейлинзе.</w:t>
      </w:r>
    </w:p>
    <w:p w:rsidR="001B2487" w:rsidRDefault="004D6112">
      <w:pPr>
        <w:pStyle w:val="a5"/>
        <w:ind w:left="929" w:firstLine="0"/>
        <w:jc w:val="left"/>
      </w:pPr>
      <w:r>
        <w:t>Получениеизображений спомощьюлинз.</w:t>
      </w:r>
    </w:p>
    <w:p w:rsidR="001B2487" w:rsidRDefault="004D6112">
      <w:pPr>
        <w:pStyle w:val="a5"/>
        <w:spacing w:before="137"/>
        <w:ind w:left="929" w:right="3437" w:firstLine="0"/>
        <w:jc w:val="left"/>
      </w:pPr>
      <w:r>
        <w:t>Принцип действия фотоаппарата, микроскопа и телескопа.Модельглаза.</w:t>
      </w:r>
    </w:p>
    <w:p w:rsidR="001B2487" w:rsidRDefault="004D6112">
      <w:pPr>
        <w:pStyle w:val="a5"/>
        <w:ind w:left="929" w:firstLine="0"/>
        <w:jc w:val="left"/>
      </w:pPr>
      <w:r>
        <w:t>Разложениебелогосветавспектр.</w:t>
      </w:r>
    </w:p>
    <w:p w:rsidR="001B2487" w:rsidRDefault="004D6112">
      <w:pPr>
        <w:pStyle w:val="a5"/>
        <w:spacing w:before="139"/>
        <w:ind w:left="929" w:firstLine="0"/>
        <w:jc w:val="left"/>
      </w:pPr>
      <w:r>
        <w:t>Получениебелогосветапри сложении светаразных цветов.</w:t>
      </w:r>
    </w:p>
    <w:p w:rsidR="001B2487" w:rsidRDefault="004D6112">
      <w:pPr>
        <w:pStyle w:val="af1"/>
        <w:numPr>
          <w:ilvl w:val="3"/>
          <w:numId w:val="74"/>
        </w:numPr>
        <w:tabs>
          <w:tab w:val="left" w:pos="1950"/>
        </w:tabs>
        <w:spacing w:before="137"/>
        <w:ind w:left="1949" w:hanging="1021"/>
        <w:rPr>
          <w:sz w:val="24"/>
          <w:szCs w:val="24"/>
        </w:rPr>
      </w:pPr>
      <w:r>
        <w:rPr>
          <w:sz w:val="24"/>
          <w:szCs w:val="24"/>
        </w:rPr>
        <w:t>Лабораторныеработыи опыты.</w:t>
      </w:r>
    </w:p>
    <w:p w:rsidR="001B2487" w:rsidRDefault="004D6112">
      <w:pPr>
        <w:pStyle w:val="a5"/>
        <w:spacing w:before="139"/>
        <w:ind w:left="929" w:right="1707" w:firstLine="0"/>
        <w:jc w:val="left"/>
      </w:pPr>
      <w:r>
        <w:t>Исследование зависимости угла отражения светового луча от угла падения.Изучениехарактеристикизображенияпредметавплоскомзеркале.</w:t>
      </w:r>
    </w:p>
    <w:p w:rsidR="001B2487" w:rsidRDefault="004D6112">
      <w:pPr>
        <w:pStyle w:val="a5"/>
        <w:ind w:right="845"/>
        <w:jc w:val="left"/>
      </w:pPr>
      <w:r>
        <w:t>Исследованиезависимостиуглапреломлениясветовоголучаотуглападениянагранице«воздух–стекло».</w:t>
      </w:r>
    </w:p>
    <w:p w:rsidR="001B2487" w:rsidRDefault="004D6112">
      <w:pPr>
        <w:pStyle w:val="a5"/>
        <w:ind w:left="929" w:firstLine="0"/>
        <w:jc w:val="left"/>
      </w:pPr>
      <w:r>
        <w:t>Получениеизображений спомощьюсобирающей линзы.</w:t>
      </w:r>
    </w:p>
    <w:p w:rsidR="001B2487" w:rsidRDefault="004D6112">
      <w:pPr>
        <w:pStyle w:val="a5"/>
        <w:spacing w:before="137"/>
        <w:ind w:left="929" w:right="1666" w:firstLine="0"/>
        <w:jc w:val="left"/>
      </w:pPr>
      <w:r>
        <w:t>Определение фокусного расстояния и оптической силы собирающей линзы.Опытыпо разложениюбелого светавспектр.</w:t>
      </w:r>
    </w:p>
    <w:p w:rsidR="001B2487" w:rsidRDefault="004D6112">
      <w:pPr>
        <w:pStyle w:val="a5"/>
        <w:spacing w:before="90"/>
        <w:ind w:right="847"/>
      </w:pPr>
      <w:r>
        <w:lastRenderedPageBreak/>
        <w:t>Опытыповосприятиюцветапредметовприихнаблюдениичерезцветовыефильтры.</w:t>
      </w:r>
    </w:p>
    <w:p w:rsidR="001B2487" w:rsidRDefault="004D6112">
      <w:pPr>
        <w:pStyle w:val="af1"/>
        <w:numPr>
          <w:ilvl w:val="2"/>
          <w:numId w:val="74"/>
        </w:numPr>
        <w:tabs>
          <w:tab w:val="left" w:pos="1770"/>
        </w:tabs>
        <w:ind w:hanging="841"/>
        <w:rPr>
          <w:sz w:val="24"/>
          <w:szCs w:val="24"/>
        </w:rPr>
      </w:pPr>
      <w:r>
        <w:rPr>
          <w:sz w:val="24"/>
          <w:szCs w:val="24"/>
        </w:rPr>
        <w:t>Раздел12.Квантовыеявления.</w:t>
      </w:r>
    </w:p>
    <w:p w:rsidR="001B2487" w:rsidRDefault="004D6112">
      <w:pPr>
        <w:pStyle w:val="a5"/>
        <w:spacing w:before="139"/>
        <w:ind w:right="850"/>
      </w:pPr>
      <w:r>
        <w:t>Опыты Резерфорда и планетарная модель атома. Модель атома Бора. Испускание ипоглощениесветаатомом. Кванты. Линейчатыеспектры.</w:t>
      </w:r>
    </w:p>
    <w:p w:rsidR="001B2487" w:rsidRDefault="004D6112">
      <w:pPr>
        <w:pStyle w:val="a5"/>
        <w:ind w:right="847"/>
      </w:pPr>
      <w:r>
        <w:t>Радиоактивность.Альфа­,бета-игамма-излучения.Строениеатомногоядра.Нуклоннаямодельатомногоядра.Изотопы.Радиоактивныепревращения.Периодполураспадаатомных ядер.</w:t>
      </w:r>
    </w:p>
    <w:p w:rsidR="001B2487" w:rsidRDefault="004D6112">
      <w:pPr>
        <w:pStyle w:val="a5"/>
        <w:ind w:right="845"/>
      </w:pPr>
      <w:r>
        <w:t>Ядерные реакции. Законы сохранения зарядового и массового чисел. Энергия связиатомныхядер.Связьмассыиэнергии.Реакциисинтезаиделенияядер.Источникиэнергии Солнцаизвёзд(МС).</w:t>
      </w:r>
    </w:p>
    <w:p w:rsidR="001B2487" w:rsidRDefault="004D6112">
      <w:pPr>
        <w:pStyle w:val="a5"/>
        <w:ind w:left="929" w:firstLine="0"/>
      </w:pPr>
      <w:r>
        <w:t>Ядернаяэнергетика.Действиярадиоактивныхизлученийнаживыеорганизмы</w:t>
      </w:r>
    </w:p>
    <w:p w:rsidR="001B2487" w:rsidRDefault="004D6112">
      <w:pPr>
        <w:pStyle w:val="a5"/>
        <w:spacing w:before="137"/>
        <w:ind w:firstLine="0"/>
        <w:jc w:val="left"/>
      </w:pPr>
      <w:r>
        <w:t>(МС).</w:t>
      </w:r>
    </w:p>
    <w:p w:rsidR="001B2487" w:rsidRDefault="004D6112">
      <w:pPr>
        <w:pStyle w:val="af1"/>
        <w:numPr>
          <w:ilvl w:val="3"/>
          <w:numId w:val="74"/>
        </w:numPr>
        <w:tabs>
          <w:tab w:val="left" w:pos="1950"/>
        </w:tabs>
        <w:spacing w:before="139"/>
        <w:ind w:left="1949" w:hanging="1021"/>
        <w:rPr>
          <w:sz w:val="24"/>
          <w:szCs w:val="24"/>
        </w:rPr>
      </w:pPr>
      <w:r>
        <w:rPr>
          <w:sz w:val="24"/>
          <w:szCs w:val="24"/>
        </w:rPr>
        <w:t>Демонстрации.</w:t>
      </w:r>
    </w:p>
    <w:p w:rsidR="001B2487" w:rsidRDefault="004D6112">
      <w:pPr>
        <w:pStyle w:val="a5"/>
        <w:spacing w:before="137"/>
        <w:ind w:left="929" w:right="5912" w:firstLine="0"/>
        <w:jc w:val="left"/>
      </w:pPr>
      <w:r>
        <w:t>Спектры излучения и поглощения.Спектрыразличных газов.</w:t>
      </w:r>
    </w:p>
    <w:p w:rsidR="001B2487" w:rsidRDefault="004D6112">
      <w:pPr>
        <w:pStyle w:val="a5"/>
        <w:ind w:left="929" w:firstLine="0"/>
        <w:jc w:val="left"/>
      </w:pPr>
      <w:r>
        <w:t>Спектрводорода.</w:t>
      </w:r>
    </w:p>
    <w:p w:rsidR="001B2487" w:rsidRDefault="004D6112">
      <w:pPr>
        <w:pStyle w:val="a5"/>
        <w:spacing w:before="139"/>
        <w:ind w:left="929" w:right="4987" w:firstLine="0"/>
        <w:jc w:val="left"/>
      </w:pPr>
      <w:r>
        <w:t>Наблюдение треков в камере Вильсона.Работасчётчикаионизирующихизлучений.</w:t>
      </w:r>
    </w:p>
    <w:p w:rsidR="001B2487" w:rsidRDefault="004D6112">
      <w:pPr>
        <w:pStyle w:val="a5"/>
        <w:spacing w:before="1"/>
        <w:ind w:left="929" w:firstLine="0"/>
        <w:jc w:val="left"/>
      </w:pPr>
      <w:r>
        <w:t>Регистрацияизлученияприродныхминералови продуктов.</w:t>
      </w:r>
    </w:p>
    <w:p w:rsidR="001B2487" w:rsidRDefault="004D6112">
      <w:pPr>
        <w:pStyle w:val="af1"/>
        <w:numPr>
          <w:ilvl w:val="3"/>
          <w:numId w:val="74"/>
        </w:numPr>
        <w:tabs>
          <w:tab w:val="left" w:pos="1950"/>
        </w:tabs>
        <w:spacing w:before="136"/>
        <w:ind w:left="1949" w:hanging="1021"/>
        <w:rPr>
          <w:sz w:val="24"/>
          <w:szCs w:val="24"/>
        </w:rPr>
      </w:pPr>
      <w:r>
        <w:rPr>
          <w:sz w:val="24"/>
          <w:szCs w:val="24"/>
        </w:rPr>
        <w:t>Лабораторныеработыи опыты.</w:t>
      </w:r>
    </w:p>
    <w:p w:rsidR="001B2487" w:rsidRDefault="004D6112">
      <w:pPr>
        <w:pStyle w:val="a5"/>
        <w:spacing w:before="140"/>
        <w:ind w:left="929" w:firstLine="0"/>
        <w:jc w:val="left"/>
      </w:pPr>
      <w:r>
        <w:t>Наблюдениесплошныхи линейчатых спектровизлучения.</w:t>
      </w:r>
    </w:p>
    <w:p w:rsidR="001B2487" w:rsidRDefault="004D6112">
      <w:pPr>
        <w:pStyle w:val="a5"/>
        <w:tabs>
          <w:tab w:val="left" w:pos="2619"/>
          <w:tab w:val="left" w:pos="3617"/>
          <w:tab w:val="left" w:pos="4941"/>
          <w:tab w:val="left" w:pos="6005"/>
          <w:tab w:val="left" w:pos="7113"/>
          <w:tab w:val="left" w:pos="7613"/>
          <w:tab w:val="left" w:pos="9093"/>
        </w:tabs>
        <w:spacing w:before="136"/>
        <w:ind w:left="929" w:firstLine="0"/>
        <w:jc w:val="left"/>
      </w:pPr>
      <w:r>
        <w:t>Исследование</w:t>
      </w:r>
      <w:r>
        <w:tab/>
        <w:t>треков:</w:t>
      </w:r>
      <w:r>
        <w:tab/>
        <w:t>измерение</w:t>
      </w:r>
      <w:r>
        <w:tab/>
        <w:t>энергии</w:t>
      </w:r>
      <w:r>
        <w:tab/>
        <w:t>частицы</w:t>
      </w:r>
      <w:r>
        <w:tab/>
        <w:t>по</w:t>
      </w:r>
      <w:r>
        <w:tab/>
        <w:t>тормозному</w:t>
      </w:r>
      <w:r>
        <w:tab/>
        <w:t>пути</w:t>
      </w:r>
    </w:p>
    <w:p w:rsidR="001B2487" w:rsidRDefault="004D6112">
      <w:pPr>
        <w:pStyle w:val="a5"/>
        <w:spacing w:before="140"/>
        <w:ind w:firstLine="0"/>
        <w:jc w:val="left"/>
      </w:pPr>
      <w:r>
        <w:t>(пофотографиям).</w:t>
      </w:r>
    </w:p>
    <w:p w:rsidR="001B2487" w:rsidRDefault="004D6112">
      <w:pPr>
        <w:pStyle w:val="a5"/>
        <w:spacing w:before="136"/>
        <w:ind w:left="929" w:firstLine="0"/>
        <w:jc w:val="left"/>
      </w:pPr>
      <w:r>
        <w:t>Измерениерадиоактивногофона.</w:t>
      </w:r>
    </w:p>
    <w:p w:rsidR="001B2487" w:rsidRDefault="004D6112">
      <w:pPr>
        <w:pStyle w:val="af1"/>
        <w:numPr>
          <w:ilvl w:val="2"/>
          <w:numId w:val="74"/>
        </w:numPr>
        <w:tabs>
          <w:tab w:val="left" w:pos="1770"/>
        </w:tabs>
        <w:spacing w:before="140"/>
        <w:ind w:hanging="841"/>
        <w:rPr>
          <w:sz w:val="24"/>
          <w:szCs w:val="24"/>
        </w:rPr>
      </w:pPr>
      <w:r>
        <w:rPr>
          <w:sz w:val="24"/>
          <w:szCs w:val="24"/>
        </w:rPr>
        <w:t>Повторительно-обобщающиймодуль.</w:t>
      </w:r>
    </w:p>
    <w:p w:rsidR="001B2487" w:rsidRDefault="004D6112">
      <w:pPr>
        <w:pStyle w:val="a5"/>
        <w:spacing w:before="137"/>
        <w:ind w:right="845"/>
      </w:pPr>
      <w:r>
        <w:t>Повторительно­обобщающиймодуль      предназначен      для      систематизациии  обобщения  предметного  содержания  и  опыта    деятельности,    приобретённогопри изучении всего курса физики, а также для подготовки к основному государственномуэкзаменупо физикедляобучающихся, выбравших этот учебныйпредмет.</w:t>
      </w:r>
    </w:p>
    <w:p w:rsidR="001B2487" w:rsidRDefault="004D6112">
      <w:pPr>
        <w:pStyle w:val="a5"/>
        <w:ind w:right="844"/>
      </w:pPr>
      <w:r>
        <w:t>Приизученииданногомодуляреализуютсяисистематизируютсявидыдеятельности,      на     основе     которых      обеспечивается      достижение     предметныхи метапредметных планируемых результатов обучения, формируется естественно­научнаяграмотность:освоениенаучныхметодовисследованияявленийприродыитехники,овладениеумениямиобъяснятьфизическиеявления,применяяполученныезнания,решатьзадачи, втомчислекачественныеи экспериментальные.</w:t>
      </w:r>
    </w:p>
    <w:p w:rsidR="001B2487" w:rsidRDefault="004D6112">
      <w:pPr>
        <w:pStyle w:val="a5"/>
        <w:spacing w:before="90"/>
        <w:ind w:right="851"/>
      </w:pPr>
      <w:r>
        <w:t>Принципиальнодеятельностныйхарактерданногоразделареализуетсязасчёттого,что обучающиеся выполняютзадания, вкоторых импредлагается:</w:t>
      </w:r>
    </w:p>
    <w:p w:rsidR="001B2487" w:rsidRDefault="004D6112">
      <w:pPr>
        <w:pStyle w:val="a5"/>
        <w:ind w:right="846"/>
      </w:pPr>
      <w:r>
        <w:t>наосновеполученныхзнанийраспознаватьинаучнообъяснятьфизическиеявлениявокружающейприродеиповседневнойжизни;</w:t>
      </w:r>
    </w:p>
    <w:p w:rsidR="001B2487" w:rsidRDefault="004D6112">
      <w:pPr>
        <w:pStyle w:val="a5"/>
        <w:ind w:right="847"/>
      </w:pPr>
      <w:r>
        <w:t>использовать       научные       методы       исследования       физических       явлений,втомчиследля проверки гипотезиполучениятеоретическихвыводов;</w:t>
      </w:r>
    </w:p>
    <w:p w:rsidR="001B2487" w:rsidRDefault="004D6112">
      <w:pPr>
        <w:pStyle w:val="a5"/>
        <w:ind w:right="844"/>
      </w:pPr>
      <w:r>
        <w:t>объяснятьнаучныеосновынаиболееважныхдостиженийсовременныхтехнологий, например, практического использования различных источников энергии наосновезаконапревращения исохранения всех известных видовэнергии.</w:t>
      </w:r>
    </w:p>
    <w:p w:rsidR="001B2487" w:rsidRDefault="004D6112">
      <w:pPr>
        <w:pStyle w:val="a5"/>
        <w:spacing w:before="1"/>
        <w:ind w:right="846"/>
      </w:pPr>
      <w:r>
        <w:t>Каждаяизтемданногоразделавключаетэкспериментальноеисследованиеобобщающего    характера.      Раздел      завершается      проведением      диагностическойи оценочнойработызакурсосновного общегообразования.</w:t>
      </w:r>
    </w:p>
    <w:p w:rsidR="001B2487" w:rsidRDefault="004D6112">
      <w:pPr>
        <w:pStyle w:val="af1"/>
        <w:numPr>
          <w:ilvl w:val="1"/>
          <w:numId w:val="74"/>
        </w:numPr>
        <w:tabs>
          <w:tab w:val="left" w:pos="1590"/>
        </w:tabs>
        <w:ind w:left="221" w:right="846" w:firstLine="708"/>
        <w:rPr>
          <w:sz w:val="24"/>
          <w:szCs w:val="24"/>
        </w:rPr>
      </w:pPr>
      <w:r>
        <w:rPr>
          <w:sz w:val="24"/>
          <w:szCs w:val="24"/>
        </w:rPr>
        <w:t>Планируемыерезультатыосвоенияфизики(базовыйуровень)науровнеосновног</w:t>
      </w:r>
      <w:r>
        <w:rPr>
          <w:sz w:val="24"/>
          <w:szCs w:val="24"/>
        </w:rPr>
        <w:lastRenderedPageBreak/>
        <w:t>ообщегообразования.</w:t>
      </w:r>
    </w:p>
    <w:p w:rsidR="001B2487" w:rsidRDefault="004D6112">
      <w:pPr>
        <w:pStyle w:val="af1"/>
        <w:numPr>
          <w:ilvl w:val="2"/>
          <w:numId w:val="74"/>
        </w:numPr>
        <w:tabs>
          <w:tab w:val="left" w:pos="1770"/>
        </w:tabs>
        <w:ind w:left="221" w:right="846" w:firstLine="708"/>
        <w:rPr>
          <w:sz w:val="24"/>
          <w:szCs w:val="24"/>
        </w:rPr>
      </w:pPr>
      <w:r>
        <w:rPr>
          <w:sz w:val="24"/>
          <w:szCs w:val="24"/>
        </w:rPr>
        <w:t>Изучениефизикинауровнеосновногообщегообразованиянаправленонадостижениеличностных,метапредметныхипредметныхобразовательныхрезультатов.</w:t>
      </w:r>
    </w:p>
    <w:p w:rsidR="001B2487" w:rsidRDefault="004D6112">
      <w:pPr>
        <w:pStyle w:val="af1"/>
        <w:numPr>
          <w:ilvl w:val="2"/>
          <w:numId w:val="74"/>
        </w:numPr>
        <w:tabs>
          <w:tab w:val="left" w:pos="1770"/>
        </w:tabs>
        <w:ind w:left="221" w:right="847" w:firstLine="708"/>
        <w:rPr>
          <w:sz w:val="24"/>
          <w:szCs w:val="24"/>
        </w:rPr>
      </w:pPr>
      <w:r>
        <w:rPr>
          <w:sz w:val="24"/>
          <w:szCs w:val="24"/>
        </w:rPr>
        <w:t>Врезультатеизученияфизикинауровнеосновногообщегообразованияуобучающегосябудут сформированыследующиеличностныерезультатывчасти:</w:t>
      </w:r>
    </w:p>
    <w:p w:rsidR="001B2487" w:rsidRDefault="004D6112">
      <w:pPr>
        <w:pStyle w:val="af1"/>
        <w:numPr>
          <w:ilvl w:val="0"/>
          <w:numId w:val="75"/>
        </w:numPr>
        <w:tabs>
          <w:tab w:val="left" w:pos="1552"/>
        </w:tabs>
        <w:ind w:hanging="263"/>
        <w:rPr>
          <w:sz w:val="24"/>
          <w:szCs w:val="24"/>
        </w:rPr>
      </w:pPr>
      <w:r>
        <w:rPr>
          <w:sz w:val="24"/>
          <w:szCs w:val="24"/>
        </w:rPr>
        <w:t>патриотическоговоспитания:</w:t>
      </w:r>
    </w:p>
    <w:p w:rsidR="001B2487" w:rsidRDefault="004D6112">
      <w:pPr>
        <w:pStyle w:val="a5"/>
        <w:spacing w:before="139"/>
        <w:ind w:left="929" w:firstLine="0"/>
        <w:jc w:val="left"/>
      </w:pPr>
      <w:r>
        <w:t>проявлениеинтересакисторииисовременномусостояниюроссийскойфизической</w:t>
      </w:r>
    </w:p>
    <w:p w:rsidR="001B2487" w:rsidRDefault="004D6112">
      <w:pPr>
        <w:pStyle w:val="a5"/>
        <w:spacing w:before="136"/>
        <w:ind w:firstLine="0"/>
        <w:jc w:val="left"/>
      </w:pPr>
      <w:r>
        <w:t>науки;</w:t>
      </w:r>
    </w:p>
    <w:p w:rsidR="001B2487" w:rsidRDefault="004D6112">
      <w:pPr>
        <w:pStyle w:val="a5"/>
        <w:spacing w:before="140"/>
        <w:ind w:left="929" w:firstLine="0"/>
        <w:jc w:val="left"/>
      </w:pPr>
      <w:r>
        <w:t>ценностноеотношениек достижениямроссийскихучёных­физиков;</w:t>
      </w:r>
    </w:p>
    <w:p w:rsidR="001B2487" w:rsidRDefault="004D6112">
      <w:pPr>
        <w:pStyle w:val="af1"/>
        <w:numPr>
          <w:ilvl w:val="0"/>
          <w:numId w:val="75"/>
        </w:numPr>
        <w:tabs>
          <w:tab w:val="left" w:pos="1552"/>
        </w:tabs>
        <w:spacing w:before="136"/>
        <w:ind w:hanging="263"/>
        <w:rPr>
          <w:sz w:val="24"/>
          <w:szCs w:val="24"/>
        </w:rPr>
      </w:pPr>
      <w:r>
        <w:rPr>
          <w:sz w:val="24"/>
          <w:szCs w:val="24"/>
        </w:rPr>
        <w:t>гражданскогоидуховно-нравственноговоспитания:</w:t>
      </w:r>
    </w:p>
    <w:p w:rsidR="001B2487" w:rsidRDefault="004D6112">
      <w:pPr>
        <w:pStyle w:val="a5"/>
        <w:tabs>
          <w:tab w:val="left" w:pos="2331"/>
          <w:tab w:val="left" w:pos="2724"/>
          <w:tab w:val="left" w:pos="4090"/>
          <w:tab w:val="left" w:pos="5232"/>
          <w:tab w:val="left" w:pos="5621"/>
          <w:tab w:val="left" w:pos="7145"/>
        </w:tabs>
        <w:spacing w:before="140"/>
        <w:ind w:left="929" w:firstLine="0"/>
        <w:jc w:val="left"/>
      </w:pPr>
      <w:r>
        <w:t>готовность</w:t>
      </w:r>
      <w:r>
        <w:tab/>
        <w:t>к</w:t>
      </w:r>
      <w:r>
        <w:tab/>
        <w:t>активному</w:t>
      </w:r>
      <w:r>
        <w:tab/>
        <w:t>участию</w:t>
      </w:r>
      <w:r>
        <w:tab/>
        <w:t>в</w:t>
      </w:r>
      <w:r>
        <w:tab/>
        <w:t>обсуждении</w:t>
      </w:r>
      <w:r>
        <w:tab/>
        <w:t>общественно-значимых</w:t>
      </w:r>
    </w:p>
    <w:p w:rsidR="001B2487" w:rsidRDefault="004D6112">
      <w:pPr>
        <w:pStyle w:val="a5"/>
        <w:spacing w:before="137"/>
        <w:ind w:left="929" w:right="936" w:hanging="708"/>
        <w:jc w:val="left"/>
      </w:pPr>
      <w:r>
        <w:t>и этических проблем, связанных с практическим применением достижений физики;осознаниеважностиморально­этическихпринциповвдеятельностиучёного;</w:t>
      </w:r>
    </w:p>
    <w:p w:rsidR="001B2487" w:rsidRDefault="004D6112">
      <w:pPr>
        <w:pStyle w:val="af1"/>
        <w:numPr>
          <w:ilvl w:val="0"/>
          <w:numId w:val="75"/>
        </w:numPr>
        <w:tabs>
          <w:tab w:val="left" w:pos="1552"/>
        </w:tabs>
        <w:ind w:hanging="263"/>
        <w:rPr>
          <w:sz w:val="24"/>
          <w:szCs w:val="24"/>
        </w:rPr>
      </w:pPr>
      <w:r>
        <w:rPr>
          <w:sz w:val="24"/>
          <w:szCs w:val="24"/>
        </w:rPr>
        <w:t>эстетическоговоспитания:</w:t>
      </w:r>
    </w:p>
    <w:p w:rsidR="001B2487" w:rsidRDefault="004D6112">
      <w:pPr>
        <w:pStyle w:val="a5"/>
        <w:spacing w:before="139"/>
        <w:jc w:val="left"/>
      </w:pPr>
      <w:r>
        <w:t>восприятиеэстетическихкачествфизическойнауки:еёгармоничногопостроения,строгости,точности, лаконичности;</w:t>
      </w:r>
    </w:p>
    <w:p w:rsidR="001B2487" w:rsidRDefault="004D6112">
      <w:pPr>
        <w:pStyle w:val="af1"/>
        <w:numPr>
          <w:ilvl w:val="0"/>
          <w:numId w:val="75"/>
        </w:numPr>
        <w:tabs>
          <w:tab w:val="left" w:pos="1552"/>
        </w:tabs>
        <w:ind w:hanging="263"/>
        <w:rPr>
          <w:sz w:val="24"/>
          <w:szCs w:val="24"/>
        </w:rPr>
      </w:pPr>
      <w:r>
        <w:rPr>
          <w:sz w:val="24"/>
          <w:szCs w:val="24"/>
        </w:rPr>
        <w:t>ценностинаучногопознания:</w:t>
      </w:r>
    </w:p>
    <w:p w:rsidR="001B2487" w:rsidRDefault="004D6112">
      <w:pPr>
        <w:pStyle w:val="a5"/>
        <w:spacing w:before="137"/>
        <w:ind w:right="845"/>
        <w:jc w:val="left"/>
      </w:pPr>
      <w:r>
        <w:t>осознаниеценностифизическойнаукикакмощногоинструментапознаниямира,основыразвития технологий, важнейшейсоставляющей культуры;</w:t>
      </w:r>
    </w:p>
    <w:p w:rsidR="001B2487" w:rsidRDefault="004D6112">
      <w:pPr>
        <w:pStyle w:val="a5"/>
        <w:ind w:left="929" w:firstLine="0"/>
        <w:jc w:val="left"/>
      </w:pPr>
      <w:r>
        <w:t>развитиенаучнойлюбознательности,интересакисследовательскойдеятельности;</w:t>
      </w:r>
    </w:p>
    <w:p w:rsidR="001B2487" w:rsidRDefault="004D6112">
      <w:pPr>
        <w:pStyle w:val="af1"/>
        <w:numPr>
          <w:ilvl w:val="0"/>
          <w:numId w:val="75"/>
        </w:numPr>
        <w:tabs>
          <w:tab w:val="left" w:pos="1552"/>
        </w:tabs>
        <w:spacing w:before="137"/>
        <w:ind w:left="929" w:right="851" w:firstLine="360"/>
        <w:rPr>
          <w:sz w:val="24"/>
          <w:szCs w:val="24"/>
        </w:rPr>
      </w:pPr>
      <w:r>
        <w:rPr>
          <w:sz w:val="24"/>
          <w:szCs w:val="24"/>
        </w:rPr>
        <w:t>формированиякультурыздоровьяиэмоциональногоблагополучия:осознаниеценностибезопасногообразажизнивсовременномтехнологическом</w:t>
      </w:r>
    </w:p>
    <w:p w:rsidR="001B2487" w:rsidRDefault="004D6112">
      <w:pPr>
        <w:pStyle w:val="a5"/>
        <w:tabs>
          <w:tab w:val="left" w:pos="1344"/>
          <w:tab w:val="left" w:pos="2875"/>
          <w:tab w:val="left" w:pos="4150"/>
          <w:tab w:val="left" w:pos="5957"/>
          <w:tab w:val="left" w:pos="7579"/>
          <w:tab w:val="left" w:pos="8371"/>
        </w:tabs>
        <w:ind w:firstLine="0"/>
        <w:jc w:val="left"/>
      </w:pPr>
      <w:r>
        <w:t>мире,</w:t>
      </w:r>
      <w:r>
        <w:tab/>
        <w:t>важности</w:t>
      </w:r>
      <w:r>
        <w:tab/>
        <w:t>правил</w:t>
      </w:r>
      <w:r>
        <w:tab/>
        <w:t>безопасного</w:t>
      </w:r>
      <w:r>
        <w:tab/>
        <w:t>поведения</w:t>
      </w:r>
      <w:r>
        <w:tab/>
        <w:t>на</w:t>
      </w:r>
      <w:r>
        <w:tab/>
        <w:t>транспорте,</w:t>
      </w:r>
    </w:p>
    <w:p w:rsidR="001B2487" w:rsidRDefault="004D6112">
      <w:pPr>
        <w:pStyle w:val="a5"/>
        <w:tabs>
          <w:tab w:val="left" w:pos="3082"/>
          <w:tab w:val="left" w:pos="4028"/>
          <w:tab w:val="left" w:pos="5391"/>
          <w:tab w:val="left" w:pos="6673"/>
          <w:tab w:val="left" w:pos="7549"/>
          <w:tab w:val="left" w:pos="8338"/>
          <w:tab w:val="left" w:pos="8787"/>
        </w:tabs>
        <w:spacing w:before="90"/>
        <w:ind w:left="929" w:right="844" w:hanging="708"/>
        <w:jc w:val="left"/>
      </w:pPr>
      <w:r>
        <w:t>на дорогах, с электрическим и тепловым оборудованием в домашних условиях;сформированность</w:t>
      </w:r>
      <w:r>
        <w:tab/>
        <w:t>навыка</w:t>
      </w:r>
      <w:r>
        <w:tab/>
        <w:t>рефлексии,</w:t>
      </w:r>
      <w:r>
        <w:tab/>
        <w:t>признание</w:t>
      </w:r>
      <w:r>
        <w:tab/>
        <w:t>своего</w:t>
      </w:r>
      <w:r>
        <w:tab/>
        <w:t>права</w:t>
      </w:r>
      <w:r>
        <w:tab/>
        <w:t>на</w:t>
      </w:r>
      <w:r>
        <w:tab/>
      </w:r>
      <w:r>
        <w:rPr>
          <w:spacing w:val="-1"/>
        </w:rPr>
        <w:t>ошибку</w:t>
      </w:r>
    </w:p>
    <w:p w:rsidR="001B2487" w:rsidRDefault="004D6112">
      <w:pPr>
        <w:pStyle w:val="a5"/>
        <w:ind w:firstLine="0"/>
      </w:pPr>
      <w:r>
        <w:t>и такогожеправаудругого человека;</w:t>
      </w:r>
    </w:p>
    <w:p w:rsidR="001B2487" w:rsidRDefault="004D6112">
      <w:pPr>
        <w:pStyle w:val="af1"/>
        <w:numPr>
          <w:ilvl w:val="0"/>
          <w:numId w:val="75"/>
        </w:numPr>
        <w:tabs>
          <w:tab w:val="left" w:pos="1552"/>
        </w:tabs>
        <w:spacing w:before="139"/>
        <w:ind w:hanging="263"/>
        <w:rPr>
          <w:sz w:val="24"/>
          <w:szCs w:val="24"/>
        </w:rPr>
      </w:pPr>
      <w:r>
        <w:rPr>
          <w:sz w:val="24"/>
          <w:szCs w:val="24"/>
        </w:rPr>
        <w:t>трудовоговоспитания:</w:t>
      </w:r>
    </w:p>
    <w:p w:rsidR="001B2487" w:rsidRDefault="004D6112">
      <w:pPr>
        <w:pStyle w:val="a5"/>
        <w:spacing w:before="137"/>
        <w:ind w:right="847"/>
      </w:pPr>
      <w:r>
        <w:t>активное участие в решении практических задач (в рамках семьи, школы, города,края)         технологической        и          социальной         направленности,         требующихвтомчислеифизическихзнаний;</w:t>
      </w:r>
    </w:p>
    <w:p w:rsidR="001B2487" w:rsidRDefault="004D6112">
      <w:pPr>
        <w:pStyle w:val="a5"/>
        <w:spacing w:before="1"/>
        <w:ind w:left="929" w:firstLine="0"/>
      </w:pPr>
      <w:r>
        <w:t>интереск практическомуизучениюпрофессий,связанныхсфизикой;</w:t>
      </w:r>
    </w:p>
    <w:p w:rsidR="001B2487" w:rsidRDefault="004D6112">
      <w:pPr>
        <w:pStyle w:val="af1"/>
        <w:numPr>
          <w:ilvl w:val="0"/>
          <w:numId w:val="75"/>
        </w:numPr>
        <w:tabs>
          <w:tab w:val="left" w:pos="1552"/>
        </w:tabs>
        <w:spacing w:before="137"/>
        <w:ind w:hanging="263"/>
        <w:rPr>
          <w:sz w:val="24"/>
          <w:szCs w:val="24"/>
        </w:rPr>
      </w:pPr>
      <w:r>
        <w:rPr>
          <w:sz w:val="24"/>
          <w:szCs w:val="24"/>
        </w:rPr>
        <w:t>экологическоговоспитания:</w:t>
      </w:r>
    </w:p>
    <w:p w:rsidR="001B2487" w:rsidRDefault="004D6112">
      <w:pPr>
        <w:pStyle w:val="a5"/>
        <w:spacing w:before="139"/>
        <w:ind w:right="847"/>
      </w:pPr>
      <w:r>
        <w:t>ориентациянаприменениефизическихзнанийдлярешениязадачвобластиокружающей среды, планирования поступков и оценки их возможных последствий дляокружающей среды;</w:t>
      </w:r>
    </w:p>
    <w:p w:rsidR="001B2487" w:rsidRDefault="004D6112">
      <w:pPr>
        <w:pStyle w:val="a5"/>
        <w:ind w:left="929" w:firstLine="0"/>
      </w:pPr>
      <w:r>
        <w:t>осознаниеглобального характераэкологических проблемипутейихрешения;</w:t>
      </w:r>
    </w:p>
    <w:p w:rsidR="001B2487" w:rsidRDefault="004D6112">
      <w:pPr>
        <w:pStyle w:val="af1"/>
        <w:numPr>
          <w:ilvl w:val="0"/>
          <w:numId w:val="75"/>
        </w:numPr>
        <w:tabs>
          <w:tab w:val="left" w:pos="1552"/>
        </w:tabs>
        <w:spacing w:before="139"/>
        <w:ind w:left="929" w:right="847" w:firstLine="360"/>
        <w:rPr>
          <w:sz w:val="24"/>
          <w:szCs w:val="24"/>
        </w:rPr>
      </w:pPr>
      <w:r>
        <w:rPr>
          <w:sz w:val="24"/>
          <w:szCs w:val="24"/>
        </w:rPr>
        <w:t>адаптации к изменяющимся условиям социальной и природной среды:потребностьвовзаимодействиипривыполненииисследованийипроектов</w:t>
      </w:r>
    </w:p>
    <w:p w:rsidR="001B2487" w:rsidRDefault="004D6112">
      <w:pPr>
        <w:pStyle w:val="a5"/>
        <w:spacing w:before="1"/>
        <w:ind w:firstLine="0"/>
      </w:pPr>
      <w:r>
        <w:t>физическойнаправленности,открытостьопытуизнаниямдругих;</w:t>
      </w:r>
    </w:p>
    <w:p w:rsidR="001B2487" w:rsidRDefault="004D6112">
      <w:pPr>
        <w:pStyle w:val="a5"/>
        <w:spacing w:before="136"/>
        <w:ind w:left="929" w:right="847" w:firstLine="0"/>
      </w:pPr>
      <w:r>
        <w:t>повышение уровня своей компетентности через практическую деятельность;потребностьвформированииновыхзнаний,втомчислеформулироватьидеи,</w:t>
      </w:r>
    </w:p>
    <w:p w:rsidR="001B2487" w:rsidRDefault="004D6112">
      <w:pPr>
        <w:pStyle w:val="a5"/>
        <w:ind w:firstLine="0"/>
      </w:pPr>
      <w:r>
        <w:t>понятия,гипотезыофизическихобъектахи явлениях;</w:t>
      </w:r>
    </w:p>
    <w:p w:rsidR="001B2487" w:rsidRDefault="004D6112">
      <w:pPr>
        <w:pStyle w:val="a5"/>
        <w:tabs>
          <w:tab w:val="left" w:pos="2393"/>
          <w:tab w:val="left" w:pos="4166"/>
          <w:tab w:val="left" w:pos="4582"/>
          <w:tab w:val="left" w:pos="5808"/>
          <w:tab w:val="left" w:pos="7363"/>
          <w:tab w:val="left" w:pos="8609"/>
        </w:tabs>
        <w:spacing w:before="140"/>
        <w:ind w:left="929" w:right="849" w:firstLine="0"/>
        <w:jc w:val="left"/>
      </w:pPr>
      <w:r>
        <w:t>осознание дефицитов собственных знаний и компетентностей в области физики;планирование своего развития в приобретении новых физических знаний;стремление</w:t>
      </w:r>
      <w:r>
        <w:tab/>
        <w:t>анализировать</w:t>
      </w:r>
      <w:r>
        <w:tab/>
        <w:t>и</w:t>
      </w:r>
      <w:r>
        <w:tab/>
        <w:t>выявлять</w:t>
      </w:r>
      <w:r>
        <w:tab/>
        <w:t>взаимосвязи</w:t>
      </w:r>
      <w:r>
        <w:tab/>
        <w:t>природы,</w:t>
      </w:r>
      <w:r>
        <w:tab/>
      </w:r>
      <w:r>
        <w:rPr>
          <w:spacing w:val="-1"/>
        </w:rPr>
        <w:t>общества</w:t>
      </w:r>
    </w:p>
    <w:p w:rsidR="001B2487" w:rsidRDefault="004D6112">
      <w:pPr>
        <w:pStyle w:val="a5"/>
        <w:ind w:firstLine="0"/>
        <w:jc w:val="left"/>
      </w:pPr>
      <w:r>
        <w:lastRenderedPageBreak/>
        <w:t>и экономики,втомчислесиспользованиемфизическихзнаний;</w:t>
      </w:r>
    </w:p>
    <w:p w:rsidR="001B2487" w:rsidRDefault="004D6112">
      <w:pPr>
        <w:pStyle w:val="a5"/>
        <w:spacing w:before="139"/>
        <w:ind w:right="850"/>
      </w:pPr>
      <w:r>
        <w:t>оценкасвоихдействийсучётомвлияниянаокружающуюсреду,возможныхглобальныхпоследствий.</w:t>
      </w:r>
    </w:p>
    <w:p w:rsidR="001B2487" w:rsidRDefault="004D6112">
      <w:pPr>
        <w:pStyle w:val="af1"/>
        <w:numPr>
          <w:ilvl w:val="2"/>
          <w:numId w:val="74"/>
        </w:numPr>
        <w:tabs>
          <w:tab w:val="left" w:pos="1770"/>
        </w:tabs>
        <w:ind w:left="221" w:right="846" w:firstLine="708"/>
        <w:rPr>
          <w:sz w:val="24"/>
          <w:szCs w:val="24"/>
        </w:rPr>
      </w:pPr>
      <w:r>
        <w:rPr>
          <w:sz w:val="24"/>
          <w:szCs w:val="24"/>
        </w:rPr>
        <w:t>В результате изучения физики на уровне основного общего образования уобучающегосябудутсформированыметапредметныерезультаты,включающиепознавательныеуниверсальныеучебныедействия,коммуникативныеуниверсальныеучебныедействия, регулятивныеуниверсальныеучебныедействия.</w:t>
      </w:r>
    </w:p>
    <w:p w:rsidR="001B2487" w:rsidRDefault="004D6112">
      <w:pPr>
        <w:pStyle w:val="af1"/>
        <w:numPr>
          <w:ilvl w:val="3"/>
          <w:numId w:val="74"/>
        </w:numPr>
        <w:tabs>
          <w:tab w:val="left" w:pos="1950"/>
        </w:tabs>
        <w:ind w:left="1949" w:hanging="1021"/>
        <w:rPr>
          <w:sz w:val="24"/>
          <w:szCs w:val="24"/>
        </w:rPr>
      </w:pPr>
      <w:r>
        <w:rPr>
          <w:sz w:val="24"/>
          <w:szCs w:val="24"/>
        </w:rPr>
        <w:t>Овладениеуниверсальнымиучебнымипознавательнымидействиями:</w:t>
      </w:r>
    </w:p>
    <w:p w:rsidR="001B2487" w:rsidRDefault="004D6112">
      <w:pPr>
        <w:pStyle w:val="af1"/>
        <w:numPr>
          <w:ilvl w:val="0"/>
          <w:numId w:val="76"/>
        </w:numPr>
        <w:tabs>
          <w:tab w:val="left" w:pos="1189"/>
        </w:tabs>
        <w:spacing w:before="137"/>
        <w:rPr>
          <w:sz w:val="24"/>
          <w:szCs w:val="24"/>
        </w:rPr>
      </w:pPr>
      <w:r>
        <w:rPr>
          <w:sz w:val="24"/>
          <w:szCs w:val="24"/>
        </w:rPr>
        <w:t>базовыелогические действия:</w:t>
      </w:r>
    </w:p>
    <w:p w:rsidR="001B2487" w:rsidRDefault="004D6112">
      <w:pPr>
        <w:pStyle w:val="a5"/>
        <w:spacing w:before="137"/>
        <w:ind w:left="929" w:right="846" w:firstLine="0"/>
      </w:pPr>
      <w:r>
        <w:t>выявлять и характеризовать существенные признаки объектов (явлений);устанавливатьсущественныйпризнакклассификации,основания</w:t>
      </w:r>
    </w:p>
    <w:p w:rsidR="001B2487" w:rsidRDefault="004D6112">
      <w:pPr>
        <w:pStyle w:val="a5"/>
        <w:ind w:firstLine="0"/>
      </w:pPr>
      <w:r>
        <w:t>дляобобщенияи сравнения;</w:t>
      </w:r>
    </w:p>
    <w:p w:rsidR="001B2487" w:rsidRDefault="004D6112">
      <w:pPr>
        <w:pStyle w:val="a5"/>
        <w:spacing w:before="139"/>
        <w:ind w:right="848"/>
      </w:pPr>
      <w:r>
        <w:t>выявлять закономерности и противоречия в рассматриваемых фактах, данных инаблюдениях,относящихся кфизическимявлениям;</w:t>
      </w:r>
    </w:p>
    <w:p w:rsidR="001B2487" w:rsidRDefault="004D6112">
      <w:pPr>
        <w:pStyle w:val="a5"/>
        <w:spacing w:before="90"/>
        <w:ind w:right="845"/>
      </w:pPr>
      <w:r>
        <w:t>выявлятьпричинно­следственныесвязи  при  изучении  физических  явленийипроцессов,делатьвыводысиспользованиемдедуктивныхииндуктивныхумозаключений,выдвигать гипотезыовзаимосвязях физических величин;</w:t>
      </w:r>
    </w:p>
    <w:p w:rsidR="001B2487" w:rsidRDefault="004D6112">
      <w:pPr>
        <w:pStyle w:val="a5"/>
        <w:spacing w:before="1"/>
        <w:ind w:right="846"/>
      </w:pPr>
      <w:r>
        <w:t>самостоятельно выбирать способ решения учебной физической задачи (сравнениенескольких вариантов решения, выбор наиболее подходящего с учётом самостоятельновыделенныхкритериев).</w:t>
      </w:r>
    </w:p>
    <w:p w:rsidR="001B2487" w:rsidRDefault="004D6112">
      <w:pPr>
        <w:pStyle w:val="af1"/>
        <w:numPr>
          <w:ilvl w:val="0"/>
          <w:numId w:val="76"/>
        </w:numPr>
        <w:tabs>
          <w:tab w:val="left" w:pos="1189"/>
        </w:tabs>
        <w:rPr>
          <w:sz w:val="24"/>
          <w:szCs w:val="24"/>
        </w:rPr>
      </w:pPr>
      <w:r>
        <w:rPr>
          <w:sz w:val="24"/>
          <w:szCs w:val="24"/>
        </w:rPr>
        <w:t>базовыеисследовательскиедействия:</w:t>
      </w:r>
    </w:p>
    <w:p w:rsidR="001B2487" w:rsidRDefault="004D6112">
      <w:pPr>
        <w:pStyle w:val="a5"/>
        <w:spacing w:before="139"/>
        <w:ind w:left="929" w:firstLine="0"/>
        <w:jc w:val="left"/>
      </w:pPr>
      <w:r>
        <w:t>использоватьвопросыкакисследовательскийинструментпознания;</w:t>
      </w:r>
    </w:p>
    <w:p w:rsidR="001B2487" w:rsidRDefault="004D6112">
      <w:pPr>
        <w:pStyle w:val="a5"/>
        <w:spacing w:before="137"/>
        <w:jc w:val="left"/>
      </w:pPr>
      <w:r>
        <w:t>проводитьпосамостоятельносоставленномуплануопыт,несложныйфизическийэксперимент,небольшоеисследованиефизического явления;</w:t>
      </w:r>
    </w:p>
    <w:p w:rsidR="001B2487" w:rsidRDefault="004D6112">
      <w:pPr>
        <w:pStyle w:val="a5"/>
        <w:jc w:val="left"/>
      </w:pPr>
      <w:r>
        <w:t>оцениватьнаприменимостьидостоверностьинформацию,полученнуювходеисследованияилиэксперимента;</w:t>
      </w:r>
    </w:p>
    <w:p w:rsidR="001B2487" w:rsidRDefault="004D6112">
      <w:pPr>
        <w:pStyle w:val="a5"/>
        <w:jc w:val="left"/>
      </w:pPr>
      <w:r>
        <w:t>самостоятельноформулироватьобобщенияивыводыпорезультатампроведённогонаблюдения,опыта, исследования;</w:t>
      </w:r>
    </w:p>
    <w:p w:rsidR="001B2487" w:rsidRDefault="004D6112">
      <w:pPr>
        <w:pStyle w:val="a5"/>
        <w:tabs>
          <w:tab w:val="left" w:pos="2840"/>
          <w:tab w:val="left" w:pos="4253"/>
          <w:tab w:val="left" w:pos="5767"/>
          <w:tab w:val="left" w:pos="6967"/>
          <w:tab w:val="left" w:pos="8467"/>
        </w:tabs>
        <w:ind w:right="847"/>
        <w:jc w:val="left"/>
      </w:pPr>
      <w:r>
        <w:t>прогнозировать</w:t>
      </w:r>
      <w:r>
        <w:tab/>
        <w:t>возможное</w:t>
      </w:r>
      <w:r>
        <w:tab/>
        <w:t>дальнейшее</w:t>
      </w:r>
      <w:r>
        <w:tab/>
        <w:t>развитие</w:t>
      </w:r>
      <w:r>
        <w:tab/>
        <w:t>физических</w:t>
      </w:r>
      <w:r>
        <w:tab/>
      </w:r>
      <w:r>
        <w:rPr>
          <w:spacing w:val="-1"/>
        </w:rPr>
        <w:t>процессов,</w:t>
      </w:r>
      <w:r>
        <w:t>атакжевыдвигать предположенияобих развитиивновых условиях иконтекстах.</w:t>
      </w:r>
    </w:p>
    <w:p w:rsidR="001B2487" w:rsidRDefault="004D6112">
      <w:pPr>
        <w:pStyle w:val="af1"/>
        <w:numPr>
          <w:ilvl w:val="0"/>
          <w:numId w:val="76"/>
        </w:numPr>
        <w:tabs>
          <w:tab w:val="left" w:pos="1189"/>
        </w:tabs>
        <w:rPr>
          <w:sz w:val="24"/>
          <w:szCs w:val="24"/>
        </w:rPr>
      </w:pPr>
      <w:r>
        <w:rPr>
          <w:sz w:val="24"/>
          <w:szCs w:val="24"/>
        </w:rPr>
        <w:t>работасинформацией:</w:t>
      </w:r>
    </w:p>
    <w:p w:rsidR="001B2487" w:rsidRDefault="004D6112">
      <w:pPr>
        <w:pStyle w:val="a5"/>
        <w:spacing w:before="140"/>
        <w:ind w:right="847"/>
      </w:pPr>
      <w:r>
        <w:t>применятьразличныеметоды,инструментыизапросыприпоискеиотбореинформации илиданныхсучётомпредложеннойучебной физическойзадачи;</w:t>
      </w:r>
    </w:p>
    <w:p w:rsidR="001B2487" w:rsidRDefault="004D6112">
      <w:pPr>
        <w:pStyle w:val="a5"/>
        <w:ind w:right="845"/>
      </w:pPr>
      <w:r>
        <w:t>анализировать,систематизироватьиинтерпретироватьинформациюразличныхвидовиформпредставления;</w:t>
      </w:r>
    </w:p>
    <w:p w:rsidR="001B2487" w:rsidRDefault="004D6112">
      <w:pPr>
        <w:pStyle w:val="a5"/>
        <w:ind w:right="847"/>
      </w:pPr>
      <w:r>
        <w:t>самостоятельно  выбирать  оптимальную    форму    представления    информацииииллюстрироватьрешаемыезадачинесложнымисхемами,диаграммами,инойграфикойи ихкомбинациями.</w:t>
      </w:r>
    </w:p>
    <w:p w:rsidR="001B2487" w:rsidRDefault="004D6112">
      <w:pPr>
        <w:pStyle w:val="af1"/>
        <w:numPr>
          <w:ilvl w:val="3"/>
          <w:numId w:val="74"/>
        </w:numPr>
        <w:tabs>
          <w:tab w:val="left" w:pos="1950"/>
        </w:tabs>
        <w:ind w:left="1949" w:hanging="1021"/>
        <w:rPr>
          <w:sz w:val="24"/>
          <w:szCs w:val="24"/>
        </w:rPr>
      </w:pPr>
      <w:r>
        <w:rPr>
          <w:sz w:val="24"/>
          <w:szCs w:val="24"/>
        </w:rPr>
        <w:t>Овладениеуниверсальнымиучебнымикоммуникативнымидействиями:</w:t>
      </w:r>
    </w:p>
    <w:p w:rsidR="001B2487" w:rsidRDefault="004D6112">
      <w:pPr>
        <w:pStyle w:val="af1"/>
        <w:numPr>
          <w:ilvl w:val="0"/>
          <w:numId w:val="77"/>
        </w:numPr>
        <w:tabs>
          <w:tab w:val="left" w:pos="1189"/>
        </w:tabs>
        <w:spacing w:before="139"/>
        <w:rPr>
          <w:sz w:val="24"/>
          <w:szCs w:val="24"/>
        </w:rPr>
      </w:pPr>
      <w:r>
        <w:rPr>
          <w:sz w:val="24"/>
          <w:szCs w:val="24"/>
        </w:rPr>
        <w:t>общение:</w:t>
      </w:r>
    </w:p>
    <w:p w:rsidR="001B2487" w:rsidRDefault="004D6112">
      <w:pPr>
        <w:pStyle w:val="a5"/>
        <w:spacing w:before="137"/>
        <w:ind w:right="845"/>
      </w:pPr>
      <w:r>
        <w:t>входе  обсуждения  учебного  материала,  результатов  лабораторных  работипроектовзадаватьвопросыпосуществуобсуждаемойтемыивысказыватьидеи,нацеленныенарешениезадачи иподдержаниеблагожелательности общения;</w:t>
      </w:r>
    </w:p>
    <w:p w:rsidR="001B2487" w:rsidRDefault="004D6112">
      <w:pPr>
        <w:pStyle w:val="a5"/>
        <w:spacing w:before="1"/>
        <w:ind w:right="847"/>
      </w:pPr>
      <w:r>
        <w:t>сопоставлятьсвоисужденияссуждениямидругихучастниковдиалога,обнаруживатьразличиеисходство позиций;</w:t>
      </w:r>
    </w:p>
    <w:p w:rsidR="001B2487" w:rsidRDefault="004D6112">
      <w:pPr>
        <w:pStyle w:val="a5"/>
        <w:ind w:left="929" w:firstLine="0"/>
      </w:pPr>
      <w:r>
        <w:t>выражатьсвоюточкузрениявустныхиписьменныхтекстах;</w:t>
      </w:r>
    </w:p>
    <w:p w:rsidR="001B2487" w:rsidRDefault="004D6112">
      <w:pPr>
        <w:pStyle w:val="a5"/>
        <w:spacing w:before="139"/>
        <w:ind w:right="846"/>
      </w:pPr>
      <w:r>
        <w:t>публичнопредставлятьрезультатывыполненногофизическогоопыта(эксперимента,исследования, проекта).</w:t>
      </w:r>
    </w:p>
    <w:p w:rsidR="001B2487" w:rsidRDefault="004D6112">
      <w:pPr>
        <w:pStyle w:val="af1"/>
        <w:numPr>
          <w:ilvl w:val="0"/>
          <w:numId w:val="77"/>
        </w:numPr>
        <w:tabs>
          <w:tab w:val="left" w:pos="1189"/>
        </w:tabs>
        <w:rPr>
          <w:sz w:val="24"/>
          <w:szCs w:val="24"/>
        </w:rPr>
      </w:pPr>
      <w:r>
        <w:rPr>
          <w:sz w:val="24"/>
          <w:szCs w:val="24"/>
        </w:rPr>
        <w:t>совместнаядеятельность(сотрудничество):</w:t>
      </w:r>
    </w:p>
    <w:p w:rsidR="001B2487" w:rsidRDefault="004D6112">
      <w:pPr>
        <w:pStyle w:val="a5"/>
        <w:spacing w:before="137"/>
        <w:ind w:left="929" w:firstLine="0"/>
      </w:pPr>
      <w:r>
        <w:lastRenderedPageBreak/>
        <w:t>пониматьииспользоватьпреимуществакоманднойииндивидуальнойработыпри</w:t>
      </w:r>
    </w:p>
    <w:p w:rsidR="001B2487" w:rsidRDefault="004D6112">
      <w:pPr>
        <w:pStyle w:val="a5"/>
        <w:spacing w:before="90"/>
        <w:ind w:firstLine="0"/>
      </w:pPr>
      <w:r>
        <w:t>решенииконкретнойфизическойпроблемы;</w:t>
      </w:r>
    </w:p>
    <w:p w:rsidR="001B2487" w:rsidRDefault="004D6112">
      <w:pPr>
        <w:pStyle w:val="a5"/>
        <w:spacing w:before="139"/>
        <w:ind w:right="845"/>
      </w:pPr>
      <w:r>
        <w:t>принимать    цели    совместной      деятельности,      организовывать      действияпоеёдостижению:распределятьроли,обсуждатьпроцессыирезультатысовместнойработы,обобщать мнения нескольких людей;</w:t>
      </w:r>
    </w:p>
    <w:p w:rsidR="001B2487" w:rsidRDefault="004D6112">
      <w:pPr>
        <w:pStyle w:val="a5"/>
        <w:ind w:right="850"/>
      </w:pPr>
      <w:r>
        <w:t>выполнятьсвоючастьработы,достигаякачественногорезультатапосвоемунаправлениюикоординируя своидействия сдругими членамикоманды;</w:t>
      </w:r>
    </w:p>
    <w:p w:rsidR="001B2487" w:rsidRDefault="004D6112">
      <w:pPr>
        <w:pStyle w:val="a5"/>
        <w:ind w:right="845"/>
      </w:pPr>
      <w:r>
        <w:t>оценивать качество своего вклада в общий продукт по критериям, самостоятельносформулированнымучастникамивзаимодействия.</w:t>
      </w:r>
    </w:p>
    <w:p w:rsidR="001B2487" w:rsidRDefault="004D6112">
      <w:pPr>
        <w:pStyle w:val="af1"/>
        <w:numPr>
          <w:ilvl w:val="3"/>
          <w:numId w:val="74"/>
        </w:numPr>
        <w:tabs>
          <w:tab w:val="left" w:pos="1950"/>
        </w:tabs>
        <w:ind w:left="1949" w:hanging="1021"/>
        <w:rPr>
          <w:sz w:val="24"/>
          <w:szCs w:val="24"/>
        </w:rPr>
      </w:pPr>
      <w:r>
        <w:rPr>
          <w:sz w:val="24"/>
          <w:szCs w:val="24"/>
        </w:rPr>
        <w:t>Овладениеуниверсальнымиучебнымирегулятивнымидействиями:</w:t>
      </w:r>
    </w:p>
    <w:p w:rsidR="001B2487" w:rsidRDefault="004D6112">
      <w:pPr>
        <w:pStyle w:val="af1"/>
        <w:numPr>
          <w:ilvl w:val="0"/>
          <w:numId w:val="78"/>
        </w:numPr>
        <w:tabs>
          <w:tab w:val="left" w:pos="1189"/>
        </w:tabs>
        <w:spacing w:before="138"/>
        <w:rPr>
          <w:sz w:val="24"/>
          <w:szCs w:val="24"/>
        </w:rPr>
      </w:pPr>
      <w:r>
        <w:rPr>
          <w:sz w:val="24"/>
          <w:szCs w:val="24"/>
        </w:rPr>
        <w:t>самоорганизация:</w:t>
      </w:r>
    </w:p>
    <w:p w:rsidR="001B2487" w:rsidRDefault="004D6112">
      <w:pPr>
        <w:pStyle w:val="a5"/>
        <w:spacing w:before="137"/>
        <w:ind w:right="850"/>
      </w:pPr>
      <w:r>
        <w:t>выявлять   проблемы   в   жизненных   и    учебных     ситуациях,     требующихдлярешения физических знаний;</w:t>
      </w:r>
    </w:p>
    <w:p w:rsidR="001B2487" w:rsidRDefault="004D6112">
      <w:pPr>
        <w:pStyle w:val="a5"/>
        <w:ind w:right="845"/>
      </w:pPr>
      <w:r>
        <w:t>ориентироватьсявразличныхподходахпринятиярешений(индивидуальное,принятиерешения вгруппе, принятиерешенийгруппой);</w:t>
      </w:r>
    </w:p>
    <w:p w:rsidR="001B2487" w:rsidRDefault="004D6112">
      <w:pPr>
        <w:pStyle w:val="a5"/>
        <w:ind w:right="846"/>
      </w:pPr>
      <w:r>
        <w:t>самостоятельносоставлятьалгоритмрешенияфизическойзадачиилипланаисследованиясучётомимеющихсяресурсовисобственныхвозможностей,аргументироватьпредлагаемыевариантырешений;</w:t>
      </w:r>
    </w:p>
    <w:p w:rsidR="001B2487" w:rsidRDefault="004D6112">
      <w:pPr>
        <w:pStyle w:val="a5"/>
        <w:spacing w:before="2"/>
        <w:ind w:left="929" w:firstLine="0"/>
      </w:pPr>
      <w:r>
        <w:t>делатьвыбори братьответственностьзарешение.</w:t>
      </w:r>
    </w:p>
    <w:p w:rsidR="001B2487" w:rsidRDefault="004D6112">
      <w:pPr>
        <w:pStyle w:val="af1"/>
        <w:numPr>
          <w:ilvl w:val="0"/>
          <w:numId w:val="78"/>
        </w:numPr>
        <w:tabs>
          <w:tab w:val="left" w:pos="1189"/>
        </w:tabs>
        <w:spacing w:before="136"/>
        <w:rPr>
          <w:sz w:val="24"/>
          <w:szCs w:val="24"/>
        </w:rPr>
      </w:pPr>
      <w:r>
        <w:rPr>
          <w:sz w:val="24"/>
          <w:szCs w:val="24"/>
        </w:rPr>
        <w:t>самоконтроль:</w:t>
      </w:r>
    </w:p>
    <w:p w:rsidR="001B2487" w:rsidRDefault="004D6112">
      <w:pPr>
        <w:pStyle w:val="a5"/>
        <w:spacing w:before="140"/>
        <w:ind w:left="929" w:firstLine="0"/>
      </w:pPr>
      <w:r>
        <w:t>даватьадекватнуюоценкуситуацииипредлагатьпланеёизменения;</w:t>
      </w:r>
    </w:p>
    <w:p w:rsidR="001B2487" w:rsidRDefault="004D6112">
      <w:pPr>
        <w:pStyle w:val="a5"/>
        <w:spacing w:before="136"/>
        <w:ind w:right="848"/>
      </w:pPr>
      <w:r>
        <w:t>объяснять причины достижения (недостижения) результатов деятельности, даватьоценкуприобретённому опыту;</w:t>
      </w:r>
    </w:p>
    <w:p w:rsidR="001B2487" w:rsidRDefault="004D6112">
      <w:pPr>
        <w:pStyle w:val="a5"/>
        <w:ind w:right="845"/>
      </w:pPr>
      <w:r>
        <w:t>вносить коррективы в деятельность (в том числе в ход выполнения физическогоисследованияилипроекта)наосновеновыхобстоятельств,изменившихсяситуаций,установленныхошибок, возникших трудностей;</w:t>
      </w:r>
    </w:p>
    <w:p w:rsidR="001B2487" w:rsidRDefault="004D6112">
      <w:pPr>
        <w:pStyle w:val="a5"/>
        <w:spacing w:before="2"/>
        <w:ind w:left="929" w:firstLine="0"/>
      </w:pPr>
      <w:r>
        <w:t>оцениватьсоответствиерезультатацелии условиям.</w:t>
      </w:r>
    </w:p>
    <w:p w:rsidR="001B2487" w:rsidRDefault="004D6112">
      <w:pPr>
        <w:pStyle w:val="af1"/>
        <w:numPr>
          <w:ilvl w:val="0"/>
          <w:numId w:val="78"/>
        </w:numPr>
        <w:tabs>
          <w:tab w:val="left" w:pos="1189"/>
        </w:tabs>
        <w:spacing w:before="137"/>
        <w:rPr>
          <w:sz w:val="24"/>
          <w:szCs w:val="24"/>
        </w:rPr>
      </w:pPr>
      <w:r>
        <w:rPr>
          <w:sz w:val="24"/>
          <w:szCs w:val="24"/>
        </w:rPr>
        <w:t>эмоциональныйинтеллект:</w:t>
      </w:r>
    </w:p>
    <w:p w:rsidR="001B2487" w:rsidRDefault="004D6112">
      <w:pPr>
        <w:pStyle w:val="a5"/>
        <w:spacing w:before="139"/>
        <w:ind w:right="845"/>
      </w:pPr>
      <w:r>
        <w:t>ставить  себя  на    место    другого    человека   в   ходе   спора    или    дискуссиинанаучную тему, понимать мотивы, намерения илогикудругого.</w:t>
      </w:r>
    </w:p>
    <w:p w:rsidR="001B2487" w:rsidRDefault="004D6112">
      <w:pPr>
        <w:pStyle w:val="af1"/>
        <w:numPr>
          <w:ilvl w:val="0"/>
          <w:numId w:val="78"/>
        </w:numPr>
        <w:tabs>
          <w:tab w:val="left" w:pos="1189"/>
        </w:tabs>
        <w:rPr>
          <w:sz w:val="24"/>
          <w:szCs w:val="24"/>
        </w:rPr>
      </w:pPr>
      <w:r>
        <w:rPr>
          <w:sz w:val="24"/>
          <w:szCs w:val="24"/>
        </w:rPr>
        <w:t>принятиесебяидругих:</w:t>
      </w:r>
    </w:p>
    <w:p w:rsidR="001B2487" w:rsidRDefault="004D6112">
      <w:pPr>
        <w:pStyle w:val="a5"/>
        <w:spacing w:before="137"/>
        <w:ind w:right="849"/>
      </w:pPr>
      <w:r>
        <w:t>признавать   своё   право   на   ошибку   при   решении     физических     задачили вутвержденияхнанаучныетемыитакоежеправо другого.</w:t>
      </w:r>
    </w:p>
    <w:p w:rsidR="001B2487" w:rsidRDefault="004D6112">
      <w:pPr>
        <w:pStyle w:val="af1"/>
        <w:numPr>
          <w:ilvl w:val="2"/>
          <w:numId w:val="74"/>
        </w:numPr>
        <w:tabs>
          <w:tab w:val="left" w:pos="1770"/>
        </w:tabs>
        <w:ind w:hanging="841"/>
        <w:rPr>
          <w:sz w:val="24"/>
          <w:szCs w:val="24"/>
        </w:rPr>
      </w:pPr>
      <w:r>
        <w:rPr>
          <w:sz w:val="24"/>
          <w:szCs w:val="24"/>
        </w:rPr>
        <w:t>Предметныерезультатыосвоенияпрограммыпофизике(базовыйуровень).</w:t>
      </w:r>
    </w:p>
    <w:p w:rsidR="001B2487" w:rsidRDefault="004D6112">
      <w:pPr>
        <w:pStyle w:val="af1"/>
        <w:numPr>
          <w:ilvl w:val="3"/>
          <w:numId w:val="74"/>
        </w:numPr>
        <w:tabs>
          <w:tab w:val="left" w:pos="1950"/>
        </w:tabs>
        <w:spacing w:before="137"/>
        <w:ind w:left="221" w:right="845" w:firstLine="708"/>
        <w:rPr>
          <w:sz w:val="24"/>
          <w:szCs w:val="24"/>
        </w:rPr>
      </w:pPr>
      <w:r>
        <w:rPr>
          <w:sz w:val="24"/>
          <w:szCs w:val="24"/>
        </w:rPr>
        <w:t>Предметныерезультатыосвоенияпрограммыпофизикекконцуобученияв7 классе:</w:t>
      </w:r>
    </w:p>
    <w:p w:rsidR="001B2487" w:rsidRDefault="004D6112">
      <w:pPr>
        <w:pStyle w:val="a5"/>
        <w:ind w:left="929" w:firstLine="0"/>
      </w:pPr>
      <w:r>
        <w:t>использовать  понятия:   физические   и   химические   явления,   наблюдение,</w:t>
      </w:r>
    </w:p>
    <w:p w:rsidR="001B2487" w:rsidRDefault="004D6112">
      <w:pPr>
        <w:pStyle w:val="a5"/>
        <w:spacing w:before="90"/>
        <w:ind w:right="845" w:firstLine="0"/>
      </w:pPr>
      <w:r>
        <w:t>эксперимент, модель, гипотеза, единицы физических величин, атом, молекула, агрегатныесостояниявещества(твёрдое,жидкое,газообразное),механическоедвижение(равномерное,неравномерное,прямолинейное),траектория,равнодействующаясил,деформация(упругая, пластическая), невесомость,сообщающиеся сосуды;</w:t>
      </w:r>
    </w:p>
    <w:p w:rsidR="001B2487" w:rsidRDefault="004D6112">
      <w:pPr>
        <w:pStyle w:val="a5"/>
        <w:tabs>
          <w:tab w:val="left" w:pos="3240"/>
          <w:tab w:val="left" w:pos="5482"/>
          <w:tab w:val="left" w:pos="8784"/>
        </w:tabs>
        <w:ind w:right="843"/>
      </w:pPr>
      <w:r>
        <w:t>различать явления (диффузия, тепловое движение частиц вещества, равномерноедвижение,неравномерноедвижение, инерция,взаимодействиетел, равновесиетвёрдыхтел с закреплённой осью вращения, передача давления твёрдыми телами, жидкостями игазами,атмосферноедавление,плаваниетел,превращениямеханическойэнергии)поописанию</w:t>
      </w:r>
      <w:r>
        <w:tab/>
        <w:t>их</w:t>
      </w:r>
      <w:r>
        <w:tab/>
        <w:t>характерных</w:t>
      </w:r>
      <w:r>
        <w:tab/>
        <w:t>свойстви наосновеопытов, демонстрирующих данноефизическоеявление;</w:t>
      </w:r>
    </w:p>
    <w:p w:rsidR="001B2487" w:rsidRDefault="004D6112">
      <w:pPr>
        <w:pStyle w:val="a5"/>
        <w:ind w:right="843"/>
      </w:pPr>
      <w:r>
        <w:t xml:space="preserve">распознавать проявление изученных физических явлений в окружающем мире, </w:t>
      </w:r>
      <w:r>
        <w:lastRenderedPageBreak/>
        <w:t>втом числе физические явления в природе: примеры движения с различными скоростями вживойинеживойприроде,действиесилытрениявприродеитехнике,влияниеатмосферного давления на живой организм, плавание рыб, рычаги в теле человека, приэтомпереводитьпрактическуюзадачувучебную,выделятьсущественныесвойства(признаки)физическихявлений;</w:t>
      </w:r>
    </w:p>
    <w:p w:rsidR="001B2487" w:rsidRDefault="004D6112">
      <w:pPr>
        <w:pStyle w:val="a5"/>
        <w:ind w:right="843"/>
      </w:pPr>
      <w:r>
        <w:t>описывать изученные свойства тел и физические явления, используя физическиевеличины (масса, объём, плотность вещества, время, путь, скорость, средняя скорость,сила упругости, сила тяжести, вес тела, сила трения, давление (твёрдого тела, жидкости,газа), выталкивающая сила, механическая работа, мощность, плечо силы, момент силы,коэффициент полезного действия механизмов, кинетическая и потенциальная энергия),приописанииправильнотрактоватьфизическийсмыслиспользуемыхвеличин,ихобозначения и единицы физических величин, находить формулы, связывающие даннуюфизическую величину с другими величинами, строить графики изученных зависимостейфизическихвеличин;</w:t>
      </w:r>
    </w:p>
    <w:p w:rsidR="001B2487" w:rsidRDefault="004D6112">
      <w:pPr>
        <w:pStyle w:val="a5"/>
        <w:spacing w:before="2"/>
        <w:ind w:right="843"/>
      </w:pPr>
      <w:r>
        <w:t>характеризовать свойства тел, физические явления и процессы, используя правиласложения сил (вдоль одной прямой), закон Гука, закон Паскаля, закон Архимеда, правилоравновесия рычага (блока), «золотое правило» механики, закон сохранения механическойэнергии,приэтомдаватьсловеснуюформулировкузаконаизаписыватьегоматематическоевыражение;</w:t>
      </w:r>
    </w:p>
    <w:p w:rsidR="001B2487" w:rsidRDefault="004D6112">
      <w:pPr>
        <w:pStyle w:val="a5"/>
        <w:ind w:right="843"/>
      </w:pPr>
      <w:r>
        <w:t>объяснять      физические       явления,       процессы       и       свойства       тел,втомчислеивконтекстеситуацийпрактико­ориентированногохарактера:выявлятьпричинно­следственныесвязи,   строить   объяснение   из   1–2   логических   шаговс   опорой   на   1–2   изученных   свойства   физических   явлений,   физических   законаилизакономерности;</w:t>
      </w:r>
    </w:p>
    <w:p w:rsidR="001B2487" w:rsidRDefault="004D6112">
      <w:pPr>
        <w:pStyle w:val="a5"/>
        <w:ind w:left="929" w:firstLine="0"/>
      </w:pPr>
      <w:r>
        <w:t>решатьрасчётные  задачи  в  1–2  действия,  используя  законы  и  формулы,</w:t>
      </w:r>
    </w:p>
    <w:p w:rsidR="001B2487" w:rsidRDefault="004D6112">
      <w:pPr>
        <w:pStyle w:val="a5"/>
        <w:spacing w:before="90"/>
        <w:ind w:right="845" w:firstLine="0"/>
      </w:pPr>
      <w:r>
        <w:t>связывающиефизическиевеличины:наосновеанализаусловиязадачизаписыватькраткоеусловие,подставлятьфизическиевеличинывформулыипроводитьрасчёты,находить справочные данные, необходимые для решения задач, оценивать реалистичностьполученнойфизическойвеличины;</w:t>
      </w:r>
    </w:p>
    <w:p w:rsidR="001B2487" w:rsidRDefault="004D6112">
      <w:pPr>
        <w:pStyle w:val="a5"/>
        <w:ind w:right="847"/>
      </w:pPr>
      <w:r>
        <w:t>распознаватьпроблемы,которыеможнорешитьприпомощифизическихметодов,в описании исследования выделять проверяемое предположение (гипотезу), различать иинтерпретировать полученный результат, находить ошибки в ходе опыта, делать выводыпоегорезультатам;</w:t>
      </w:r>
    </w:p>
    <w:p w:rsidR="001B2487" w:rsidRDefault="004D6112">
      <w:pPr>
        <w:pStyle w:val="a5"/>
        <w:ind w:right="845"/>
      </w:pPr>
      <w:r>
        <w:t>проводитьопыты по наблюдениюфизическихявленийилифизическихсвойствтел:   формулировать      проверяемые      предположения,        собирать        установкуиз предложенногооборудования,записыватьход опытаи формулироватьвыводы;</w:t>
      </w:r>
    </w:p>
    <w:p w:rsidR="001B2487" w:rsidRDefault="004D6112">
      <w:pPr>
        <w:pStyle w:val="a5"/>
        <w:spacing w:before="1"/>
        <w:ind w:right="846"/>
      </w:pPr>
      <w:r>
        <w:t>выполнятьпрямыеизмерениярасстояния,времени,массытела,   объёма,   силыитемпературысиспользованиеманалоговыхицифровыхприборов,записыватьпоказанияприборовсучётомзаданнойабсолютнойпогрешностиизмерений;</w:t>
      </w:r>
    </w:p>
    <w:p w:rsidR="001B2487" w:rsidRDefault="004D6112">
      <w:pPr>
        <w:pStyle w:val="a5"/>
        <w:tabs>
          <w:tab w:val="left" w:pos="1443"/>
          <w:tab w:val="left" w:pos="2283"/>
          <w:tab w:val="left" w:pos="2357"/>
          <w:tab w:val="left" w:pos="3367"/>
          <w:tab w:val="left" w:pos="4414"/>
          <w:tab w:val="left" w:pos="5216"/>
          <w:tab w:val="left" w:pos="6614"/>
          <w:tab w:val="left" w:pos="7054"/>
          <w:tab w:val="left" w:pos="8050"/>
          <w:tab w:val="left" w:pos="8733"/>
        </w:tabs>
        <w:ind w:right="845"/>
      </w:pPr>
      <w:r>
        <w:t>проводитьисследованиезависимости   одной   физической   величиныот   другойс использованием прямых измерений (зависимости пути равномерно движущегося тела отвременидвижениятела,силытренияскольженияотвесатела,качестваобработкиповерхностей тел и независимости силы трения от площади соприкосновения тел, силыупругости от удлинения пружины, выталкивающей силы от объёма погружённой частитела</w:t>
      </w:r>
      <w:r>
        <w:tab/>
        <w:t>и</w:t>
      </w:r>
      <w:r>
        <w:tab/>
      </w:r>
      <w:r>
        <w:tab/>
        <w:t>от</w:t>
      </w:r>
      <w:r>
        <w:tab/>
        <w:t>плотности</w:t>
      </w:r>
      <w:r>
        <w:tab/>
        <w:t>жидкости,</w:t>
      </w:r>
      <w:r>
        <w:tab/>
      </w:r>
      <w:r>
        <w:tab/>
        <w:t>её</w:t>
      </w:r>
      <w:r>
        <w:tab/>
        <w:t>независимостиотплотноститела,отглубины,накоторуюпогруженотело,условийплаваниятел,условий равновесия рычага и блоков, участвовать в планировании учебного исследования,собирать установку и выполнять измерения, следуя предложенному плану, фиксироватьрезультаты</w:t>
      </w:r>
      <w:r>
        <w:tab/>
      </w:r>
      <w:r>
        <w:tab/>
        <w:t>полученной</w:t>
      </w:r>
      <w:r>
        <w:tab/>
        <w:t>зависимости</w:t>
      </w:r>
      <w:r>
        <w:tab/>
        <w:t>физических</w:t>
      </w:r>
      <w:r>
        <w:tab/>
      </w:r>
      <w:r>
        <w:tab/>
      </w:r>
      <w:r>
        <w:rPr>
          <w:spacing w:val="-1"/>
        </w:rPr>
        <w:t>величин</w:t>
      </w:r>
      <w:r>
        <w:t>ввидепредложенныхтаблиц и графиков,делатьвыводыпорезультатамисследования;</w:t>
      </w:r>
    </w:p>
    <w:p w:rsidR="001B2487" w:rsidRDefault="004D6112">
      <w:pPr>
        <w:pStyle w:val="a5"/>
        <w:tabs>
          <w:tab w:val="left" w:pos="2002"/>
          <w:tab w:val="left" w:pos="4282"/>
          <w:tab w:val="left" w:pos="5885"/>
          <w:tab w:val="left" w:pos="8299"/>
        </w:tabs>
        <w:spacing w:before="1"/>
        <w:ind w:right="845"/>
      </w:pPr>
      <w:r>
        <w:t>проводитькосвенныеизмеренияфизическихвеличин(плотностьвеществажидкости и твёрдого тела, сила трения скольжения, давление воздуха, выталкивающаясила, действующая на погружённое в жидкость тело, коэффициент полезного действияпростых</w:t>
      </w:r>
      <w:r>
        <w:tab/>
        <w:t>механизмов),</w:t>
      </w:r>
      <w:r>
        <w:tab/>
        <w:t>следуя</w:t>
      </w:r>
      <w:r>
        <w:tab/>
        <w:t>предложенной</w:t>
      </w:r>
      <w:r>
        <w:lastRenderedPageBreak/>
        <w:tab/>
        <w:t>инструкции:привыполненииизмеренийсобиратьэкспериментальнуюустановкуивычислятьзначениеискомойвеличины;</w:t>
      </w:r>
    </w:p>
    <w:p w:rsidR="001B2487" w:rsidRDefault="004D6112">
      <w:pPr>
        <w:pStyle w:val="a5"/>
        <w:ind w:right="848"/>
      </w:pPr>
      <w:r>
        <w:t>соблюдатьправилатехникибезопасностиприработеслабораторнымоборудованием;</w:t>
      </w:r>
    </w:p>
    <w:p w:rsidR="001B2487" w:rsidRDefault="004D6112">
      <w:pPr>
        <w:pStyle w:val="a5"/>
        <w:ind w:right="849"/>
      </w:pPr>
      <w:r>
        <w:t>указыватьпринципыдействияприборовитехническихустройств:весы,термометр,    динамометр,    сообщающиеся     сосуды,    барометр,     рычаг,    подвижныйи неподвижныйблок, наклонная плоскость;</w:t>
      </w:r>
    </w:p>
    <w:p w:rsidR="001B2487" w:rsidRDefault="004D6112">
      <w:pPr>
        <w:pStyle w:val="a5"/>
        <w:spacing w:before="90"/>
        <w:ind w:right="845"/>
      </w:pPr>
      <w:r>
        <w:t>характеризовать принципы действия изученных приборов и технических устройствсопоройнаихописания(втомчисле:подшипники,устройствоводопровода,гидравлическийпресс,манометр,высотомер,поршневойнасос,ареометр),используязнанияосвойствахфизическихявленийинеобходимыефизическиезаконыизакономерности;</w:t>
      </w:r>
    </w:p>
    <w:p w:rsidR="001B2487" w:rsidRDefault="004D6112">
      <w:pPr>
        <w:pStyle w:val="a5"/>
        <w:spacing w:before="1"/>
        <w:ind w:right="845"/>
      </w:pPr>
      <w:r>
        <w:t>приводитьпримеры(находитьинформациюопримерах)практическогоиспользования физических знаний в повседневной жизни для обеспечения безопасностиприобращениисприборамиитехническимиустройствами,сохраненияздоровьяисоблюдениянормэкологического поведения вокружающейсреде;</w:t>
      </w:r>
    </w:p>
    <w:p w:rsidR="001B2487" w:rsidRDefault="004D6112">
      <w:pPr>
        <w:pStyle w:val="a5"/>
        <w:ind w:right="844"/>
      </w:pPr>
      <w:r>
        <w:t>осуществлятьотбористочниковинформациивсетиИнтернетвсоответствиисзаданнымпоисковымзапросом,наосновеимеющихсязнанийипутёмсравненияразличныхисточниковвыделятьинформацию,котораяявляетсяпротиворечивойилиможетбыть недостоверной;</w:t>
      </w:r>
    </w:p>
    <w:p w:rsidR="001B2487" w:rsidRDefault="004D6112">
      <w:pPr>
        <w:pStyle w:val="a5"/>
        <w:ind w:right="845"/>
      </w:pPr>
      <w:r>
        <w:t>использоватьпривыполненииучебныхзаданий научно­популярнуюлитературуфизическогосодержания,справочныематериалы,ресурсысетиИнтернет,владетьприёмамиконспектированиятекста,преобразованияинформацииизоднойзнаковойсистемывдругую;</w:t>
      </w:r>
    </w:p>
    <w:p w:rsidR="001B2487" w:rsidRDefault="004D6112">
      <w:pPr>
        <w:pStyle w:val="a5"/>
        <w:spacing w:before="1"/>
        <w:ind w:right="844"/>
      </w:pPr>
      <w:r>
        <w:t>создаватьсобственныекраткиеписьменныеи   устные   сообщениянаоснове2–3источниковинформациифизическогосодержания,втомчислепубличноделатькраткие     сообщения     о     результатах     проектов     или     учебных     исследований,приэтомграмотноиспользоватьизученныйпонятийныйаппараткурсафизики,сопровождатьвыступлениепрезентацией;</w:t>
      </w:r>
    </w:p>
    <w:p w:rsidR="001B2487" w:rsidRDefault="004D6112">
      <w:pPr>
        <w:pStyle w:val="a5"/>
        <w:ind w:right="843"/>
      </w:pPr>
      <w:r>
        <w:t>при выполнении учебных проектов и исследований распределять обязанности вгруппевсоответствииспоставленнымизадачами,следитьзавыполнениемпланадействий, адекватно оценивать собственный вклад в деятельность группы, выстраиватькоммуникативноевзаимодействие, учитываямнениеокружающих.</w:t>
      </w:r>
    </w:p>
    <w:p w:rsidR="001B2487" w:rsidRDefault="004D6112">
      <w:pPr>
        <w:pStyle w:val="af1"/>
        <w:numPr>
          <w:ilvl w:val="3"/>
          <w:numId w:val="74"/>
        </w:numPr>
        <w:tabs>
          <w:tab w:val="left" w:pos="1950"/>
        </w:tabs>
        <w:ind w:left="221" w:right="845" w:firstLine="708"/>
        <w:rPr>
          <w:sz w:val="24"/>
          <w:szCs w:val="24"/>
        </w:rPr>
      </w:pPr>
      <w:r>
        <w:rPr>
          <w:sz w:val="24"/>
          <w:szCs w:val="24"/>
        </w:rPr>
        <w:t>Предметныерезультатыосвоенияпрограммыпофизикекконцуобученияв8 классе:</w:t>
      </w:r>
    </w:p>
    <w:p w:rsidR="001B2487" w:rsidRDefault="004D6112">
      <w:pPr>
        <w:pStyle w:val="a5"/>
        <w:ind w:right="845"/>
      </w:pPr>
      <w:r>
        <w:t>использоватьпонятия:массаиразмерымолекул,тепловоедвижениеатомовимолекул,агрегатныесостояниявещества,кристаллическиеиаморфныетела,насыщенный и ненасыщенный пар, влажность воздуха, температура, внутренняя энергия,тепловой двигатель, элементарный электрический заряд, электрическое поле, проводникии диэлектрики,постоянныйэлектрический ток,магнитноеполе;</w:t>
      </w:r>
    </w:p>
    <w:p w:rsidR="001B2487" w:rsidRDefault="004D6112">
      <w:pPr>
        <w:pStyle w:val="a5"/>
        <w:ind w:right="844"/>
      </w:pPr>
      <w:r>
        <w:t>различатьявления(тепловоерасширениеисжатие,теплопередача,тепловоеравновесие,смачивание,капиллярныеявления,испарение,конденсация,плавление,кристаллизация(отвердевание),кипение,теплопередача(теплопроводность,конвекция,</w:t>
      </w:r>
    </w:p>
    <w:p w:rsidR="001B2487" w:rsidRDefault="004D6112">
      <w:pPr>
        <w:pStyle w:val="a5"/>
        <w:spacing w:before="90"/>
        <w:ind w:right="844" w:firstLine="0"/>
      </w:pPr>
      <w:r>
        <w:t>излучение),электризациятел,взаимодействиезарядов,действияэлектрическоготока,короткое замыкание, взаимодействие магнитов, действие магнитного поля на проводник стоком, электромагнитная индукция) по описанию их характерных свойств и на основеопытов,демонстрирующих данноефизическоеявление;</w:t>
      </w:r>
    </w:p>
    <w:p w:rsidR="001B2487" w:rsidRDefault="004D6112">
      <w:pPr>
        <w:pStyle w:val="a5"/>
        <w:ind w:right="843"/>
      </w:pPr>
      <w:r>
        <w:t>распознавать проявление изученных физических явлений в окружающем мире, втом    числе     физические     явления     в     природе:     поверхностное     натяжениеи капиллярные явления в природе, кристаллы в природе, излучение Солнца, замерзаниеводоёмов, морские бризы, образование росы, тумана, инея, снега, электрические явления ватмосфере,электричествоживыхорганизмов,магнитноеполеЗемли,дрейфполюсов,рольмагнитногополядляжизнинаЗемле,полярноесияние,приэтомпереводитьпрактическую задачу в учебную, выделять существенные свойства (признаки) физическихявлений;</w:t>
      </w:r>
    </w:p>
    <w:p w:rsidR="001B2487" w:rsidRDefault="004D6112">
      <w:pPr>
        <w:pStyle w:val="a5"/>
        <w:tabs>
          <w:tab w:val="left" w:pos="4536"/>
          <w:tab w:val="left" w:pos="8290"/>
        </w:tabs>
        <w:ind w:right="843"/>
      </w:pPr>
      <w:r>
        <w:t>описывать изученные свойства тел и физические явления, используя физическиевеличины (температура, внутренняя энергия, количество теплоты, удельная теплоёмкостьвещества,удельнаятеплотаплавления,удельнаятеплотапарообразования,удель</w:t>
      </w:r>
      <w:r>
        <w:lastRenderedPageBreak/>
        <w:t>наятеплотасгораниятоплива,коэффициентполезногодействиятепловоймашины,относительнаявлажностьвоздуха,электрическийзаряд,силатока,электрическоенапряжение,сопротивлениепроводника,удельноесопротивлениевещества,работаимощность электрического тока), при описании правильно трактовать физический смыслиспользуемых</w:t>
      </w:r>
      <w:r>
        <w:tab/>
        <w:t>величин,</w:t>
      </w:r>
      <w:r>
        <w:tab/>
        <w:t>обозначенияи единицы физических величин, находить формулы, связывающие данную физическуювеличину с другими величинами, строить графики изученных зависимостей физическихвеличин;</w:t>
      </w:r>
    </w:p>
    <w:p w:rsidR="001B2487" w:rsidRDefault="004D6112">
      <w:pPr>
        <w:pStyle w:val="a5"/>
        <w:spacing w:before="2"/>
        <w:ind w:right="844"/>
      </w:pPr>
      <w:r>
        <w:t>характеризоватьсвойствател,физическиеявленияипроцессы,используяосновныеположениямолекулярно­кинетическойтеориистроениявещества,принципсуперпозиции полей (на качественном уровне), закон сохранения заряда, закон Ома дляучастка        цепи,   закон       Джоуля–Ленца,       закон       сохранения       энергии,приэтомдаватьсловеснуюформулировкузаконаизаписыватьегоматематическоевыражение;</w:t>
      </w:r>
    </w:p>
    <w:p w:rsidR="001B2487" w:rsidRDefault="004D6112">
      <w:pPr>
        <w:pStyle w:val="a5"/>
        <w:ind w:right="845"/>
      </w:pPr>
      <w:r>
        <w:t>объяснять физические процессы и свойства тел, в том числе и в контексте ситуацийпрактико­ориентированного характера: выявлять причинно­следственные связи, строитьобъяснение из 1–2 логических шагов с опорой на 1–2 изученных свойства физическихявлений,физическихзаконовилизакономерностей;</w:t>
      </w:r>
    </w:p>
    <w:p w:rsidR="001B2487" w:rsidRDefault="004D6112">
      <w:pPr>
        <w:pStyle w:val="a5"/>
        <w:ind w:right="846"/>
      </w:pPr>
      <w:r>
        <w:t>решатьрасчётныезадачив2–3действия,используязаконыиформулы,связывающиефизическиевеличины:наосновеанализаусловиязадачизаписыватькраткоеусловие,выявлятьнедостатокданныхдлярешениязадачи,выбиратьзаконыи</w:t>
      </w:r>
    </w:p>
    <w:p w:rsidR="001B2487" w:rsidRDefault="004D6112">
      <w:pPr>
        <w:pStyle w:val="a5"/>
        <w:spacing w:before="90"/>
        <w:ind w:right="846" w:firstLine="0"/>
      </w:pPr>
      <w:r>
        <w:t>формулы,необходимыедляеёрешения,проводитьрасчётыисравниватьполученноезначениефизическойвеличинысизвестнымиданными;</w:t>
      </w:r>
    </w:p>
    <w:p w:rsidR="001B2487" w:rsidRDefault="004D6112">
      <w:pPr>
        <w:pStyle w:val="a5"/>
        <w:ind w:right="846"/>
      </w:pPr>
      <w:r>
        <w:t>распознавать проблемы, которые можно решить при помощи физических методов,используяописаниеисследования,выделятьпроверяемоепредположение,оцениватьправильностьпорядкапроведения исследования, делатьвыводы;</w:t>
      </w:r>
    </w:p>
    <w:p w:rsidR="001B2487" w:rsidRDefault="004D6112">
      <w:pPr>
        <w:pStyle w:val="a5"/>
        <w:tabs>
          <w:tab w:val="left" w:pos="2119"/>
          <w:tab w:val="left" w:pos="3927"/>
          <w:tab w:val="left" w:pos="5995"/>
          <w:tab w:val="left" w:pos="7359"/>
          <w:tab w:val="left" w:pos="8480"/>
        </w:tabs>
        <w:spacing w:before="1"/>
        <w:ind w:right="845"/>
      </w:pPr>
      <w:r>
        <w:t>проводить опыты по наблюдению физических явлений или физических свойств тел(капиллярныеявления,зависимостьдавлениявоздухаотегообъёма,температуры,скоростипроцессаостыванияинагреванияприизлученииотцветаизлучающей(поглощающей)поверхности,скоростьиспаренияводыоттемпературыжидкостииплощадиеёповерхности,электризациятеливзаимодействиеэлектрическихзарядов,взаимодействиепостоянныхмагнитов,визуализациямагнитныхполейпостоянныхмагнитов,</w:t>
      </w:r>
      <w:r>
        <w:tab/>
        <w:t>действия</w:t>
      </w:r>
      <w:r>
        <w:tab/>
        <w:t>магнитного</w:t>
      </w:r>
      <w:r>
        <w:tab/>
        <w:t>поля</w:t>
      </w:r>
      <w:r>
        <w:tab/>
        <w:t>на</w:t>
      </w:r>
      <w:r>
        <w:tab/>
      </w:r>
      <w:r>
        <w:rPr>
          <w:spacing w:val="-1"/>
        </w:rPr>
        <w:t>проводник</w:t>
      </w:r>
      <w:r>
        <w:t>стоком,свойстваэлектромагнита,свойстваэлектродвигателяпостоянноготока):формулироватьпроверяемыепредположения,собиратьустановкуизпредложенногооборудования,описывать ход опытаиформулировать выводы;</w:t>
      </w:r>
    </w:p>
    <w:p w:rsidR="001B2487" w:rsidRDefault="004D6112">
      <w:pPr>
        <w:pStyle w:val="a5"/>
        <w:ind w:right="844"/>
      </w:pPr>
      <w:r>
        <w:t>выполнятьпрямыеизмерениятемпературы,относительнойвлажностивоздуха,силы тока, напряжения с использованием аналоговых приборов и датчиков физическихвеличин,сравниватьрезультатыизмерений сучётомзаданной абсолютнойпогрешности;</w:t>
      </w:r>
    </w:p>
    <w:p w:rsidR="001B2487" w:rsidRDefault="004D6112">
      <w:pPr>
        <w:pStyle w:val="a5"/>
        <w:ind w:right="844"/>
      </w:pPr>
      <w:r>
        <w:t>проводитьисследованиезависимости   одной   физической   величиныот   другойс    использованием    прямых    измерений    (зависимость    сопротивления    проводникаотегодлины,площадипоперечногосеченияиудельногосопротивлениявеществапроводника,силытока,идущегочерезпроводник,отнапряжениянапроводнике,исследование последовательного и параллельного соединений проводников): планироватьисследование, собирать установку и выполнять измерения, следуя предложенному плану,фиксироватьрезультатыполученнойзависимостиввидетаблициграфиков,делатьвыводыпо результатамисследования;</w:t>
      </w:r>
    </w:p>
    <w:p w:rsidR="001B2487" w:rsidRDefault="004D6112">
      <w:pPr>
        <w:pStyle w:val="a5"/>
        <w:ind w:right="845"/>
      </w:pPr>
      <w:r>
        <w:t>проводитькосвенныеизмеренияфизическихвеличин(удельнаятеплоёмкостьвещества,сопротивлениепроводника,работаимощностьэлектрическоготока):планировать измерения, собирать экспериментальную установку, следуя предложеннойинструкции,ивычислять значениевеличины;</w:t>
      </w:r>
    </w:p>
    <w:p w:rsidR="001B2487" w:rsidRDefault="004D6112">
      <w:pPr>
        <w:pStyle w:val="a5"/>
        <w:ind w:right="848"/>
      </w:pPr>
      <w:r>
        <w:t>соблюдатьправилатехникибезопасностиприработеслабораторнымоборудованием;</w:t>
      </w:r>
    </w:p>
    <w:p w:rsidR="001B2487" w:rsidRDefault="004D6112">
      <w:pPr>
        <w:pStyle w:val="a5"/>
        <w:ind w:right="845"/>
      </w:pPr>
      <w:r>
        <w:t xml:space="preserve">характеризовать принципы действия изученных приборов и технических устройствс опорой на их описания (в том числе: система отопления домов, гигрометр, пароваятурбина,амперметр,вольтметр,счётчикэлектрическойэнергии, </w:t>
      </w:r>
      <w:r>
        <w:lastRenderedPageBreak/>
        <w:t>электроосветительныеприборы,нагревательныеэлектроприборы(примеры),электрическиепредохранители,</w:t>
      </w:r>
    </w:p>
    <w:p w:rsidR="001B2487" w:rsidRDefault="004D6112">
      <w:pPr>
        <w:pStyle w:val="a5"/>
        <w:spacing w:before="90"/>
        <w:ind w:right="847" w:firstLine="0"/>
      </w:pPr>
      <w:r>
        <w:t>электромагнит,электродвигательпостоянноготока),используязнанияосвойствахфизическихявленийинеобходимыефизическиезакономерности;</w:t>
      </w:r>
    </w:p>
    <w:p w:rsidR="001B2487" w:rsidRDefault="004D6112">
      <w:pPr>
        <w:pStyle w:val="a5"/>
        <w:ind w:right="844"/>
      </w:pPr>
      <w:r>
        <w:t>распознавать  простые  технические  устройства    и    измерительные    приборыпосхемамисхематичнымрисункам(жидкостныйтермометр,термос,психрометр,гигрометр,двигательвнутреннегосгорания,электроскоп,реостат),составлятьсхемыэлектрическихцепейспоследовательнымипараллельнымсоединениемэлементов,различаяусловныеобозначения элементовэлектрических цепей;</w:t>
      </w:r>
    </w:p>
    <w:p w:rsidR="001B2487" w:rsidRDefault="004D6112">
      <w:pPr>
        <w:pStyle w:val="a5"/>
        <w:spacing w:before="1"/>
        <w:ind w:right="845"/>
      </w:pPr>
      <w:r>
        <w:t>приводитьпримеры(находитьинформациюопримерах)практическогоиспользования физических знаний в повседневной жизни для обеспечения безопасностиприобращениисприборамиитехническимиустройствами,сохраненияздоровьяисоблюдениянормэкологического поведения вокружающейсреде;</w:t>
      </w:r>
    </w:p>
    <w:p w:rsidR="001B2487" w:rsidRDefault="004D6112">
      <w:pPr>
        <w:pStyle w:val="a5"/>
        <w:ind w:right="845"/>
      </w:pPr>
      <w:r>
        <w:t>осуществлять   поискинформации   физическогосодержаниявсети   Интернет,на основе имеющихся знаний и путём сравнения дополнительных источников выделятьинформацию,котораяявляетсяпротиворечивойили можетбытьнедостоверной;</w:t>
      </w:r>
    </w:p>
    <w:p w:rsidR="001B2487" w:rsidRDefault="004D6112">
      <w:pPr>
        <w:pStyle w:val="a5"/>
        <w:ind w:right="845"/>
      </w:pPr>
      <w:r>
        <w:t>использоватьпривыполненииучебныхзаданий научно­популярнуюлитературуфизическогосодержания,справочныематериалы,ресурсысетиИнтернет,владетьприёмамиконспектированиятекста,преобразованияинформацииизоднойзнаковойсистемывдругую;</w:t>
      </w:r>
    </w:p>
    <w:p w:rsidR="001B2487" w:rsidRDefault="004D6112">
      <w:pPr>
        <w:pStyle w:val="a5"/>
        <w:ind w:right="847"/>
      </w:pPr>
      <w:r>
        <w:t>создаватьсобственныеписьменныеикраткиеустныесообщения,обобщаяинформацию       из        нескольких        источников        физического        содержания,втомчислепубличнопредставлятьрезультатыпроектнойилиисследовательскойдеятельности,приэтомграмотноиспользоватьизученныйпонятийныйаппараткурсафизики,сопровождатьвыступлениепрезентацией;</w:t>
      </w:r>
    </w:p>
    <w:p w:rsidR="001B2487" w:rsidRDefault="004D6112">
      <w:pPr>
        <w:pStyle w:val="a5"/>
        <w:spacing w:before="1"/>
        <w:ind w:right="846"/>
      </w:pPr>
      <w:r>
        <w:t>привыполненииучебныхпроектовиисследованийфизическихпроцессовраспределять обязанности в группе в соответствии с поставленными задачами, следить завыполнением плана действий и корректировать его, адекватно оценивать собственныйвклад в деятельность группы, выстраивать коммуникативное взаимодействие, проявляяготовностьразрешать конфликты.</w:t>
      </w:r>
    </w:p>
    <w:p w:rsidR="001B2487" w:rsidRDefault="004D6112">
      <w:pPr>
        <w:pStyle w:val="af1"/>
        <w:numPr>
          <w:ilvl w:val="3"/>
          <w:numId w:val="74"/>
        </w:numPr>
        <w:tabs>
          <w:tab w:val="left" w:pos="1950"/>
        </w:tabs>
        <w:ind w:left="221" w:right="845" w:firstLine="708"/>
        <w:rPr>
          <w:sz w:val="24"/>
          <w:szCs w:val="24"/>
        </w:rPr>
      </w:pPr>
      <w:r>
        <w:rPr>
          <w:sz w:val="24"/>
          <w:szCs w:val="24"/>
        </w:rPr>
        <w:t>Предметныерезультатыосвоенияпрограммыпофизикекконцуобученияв9 классе:</w:t>
      </w:r>
    </w:p>
    <w:p w:rsidR="001B2487" w:rsidRDefault="004D6112">
      <w:pPr>
        <w:pStyle w:val="a5"/>
        <w:ind w:right="844"/>
      </w:pPr>
      <w:r>
        <w:t>использоватьпонятия:системаотсчёта,материальнаяточка,траектория,относительность механического движения, деформация (упругая, пластическая), трение,центростремительное ускорение,невесомостьиперегрузки,центр тяжести,абсолютнотвёрдое тело, центр тяжести твёрдого тела, равновесие, механические колебания и волны,звук, инфразвук и ультразвук, электромагнитные волны, шкала электромагнитных волн,свет,близорукостьидальнозоркость,спектрыиспусканияипоглощения,альфа­,бета-и</w:t>
      </w:r>
    </w:p>
    <w:p w:rsidR="001B2487" w:rsidRDefault="004D6112">
      <w:pPr>
        <w:pStyle w:val="a5"/>
        <w:spacing w:before="90"/>
        <w:ind w:firstLine="0"/>
      </w:pPr>
      <w:r>
        <w:t>гамма-излучения,изотопы,ядернаяэнергетика;</w:t>
      </w:r>
    </w:p>
    <w:p w:rsidR="001B2487" w:rsidRDefault="004D6112">
      <w:pPr>
        <w:pStyle w:val="a5"/>
        <w:spacing w:before="139"/>
        <w:ind w:right="843"/>
      </w:pPr>
      <w:r>
        <w:t>различатьявления(равномерноеинеравномерноепрямолинейноедвижение,равноускоренноепрямолинейноедвижение,свободноепадениетел,равномерноедвижениепоокружности,взаимодействиетел,реактивноедвижение,колебательноедвижение(затухающиеивынужденныеколебания),резонанс,волновоедвижение,отражениезвука,прямолинейноераспространение,отражениеипреломлениесвета,полноевнутреннееотражениесвета,разложениебелогосветавспектрисложениеспектральныхцветов,дисперсиясвета,естественнаярадиоактивность,возникновениелинейчатогоспектраизлучения)поописаниюиххарактерныхсвойствинаосновеопытов,демонстрирующих данноефизическоеявление;</w:t>
      </w:r>
    </w:p>
    <w:p w:rsidR="001B2487" w:rsidRDefault="004D6112">
      <w:pPr>
        <w:pStyle w:val="a5"/>
        <w:ind w:right="844"/>
      </w:pPr>
      <w:r>
        <w:t xml:space="preserve">распознавать проявление изученных физических явлений в окружающем мире (втом числе физические явления в природе: приливы и отливы, движение планет Солнечнойсистемы,реактивноедвижениеживыхорганизмов,восприятиезвуковживотными,землетрясение,сейсмическиеволны,цунами,эхо,цветател,оптическиеявлениявприроде,биологическоедействиевидимого,ультрафиолетовогоирентгеновскогоизлучений,естественныйрадиоактивныйфон,космическиелучи,радиоактивноеизлучениеприродныхминералов,действиерадиоактивныхизлученийнаорганизмчеловека), при этом переводить практическую </w:t>
      </w:r>
      <w:r>
        <w:lastRenderedPageBreak/>
        <w:t>задачу в учебную, выделять существенныесвойства(признаки)физическихявлений;</w:t>
      </w:r>
    </w:p>
    <w:p w:rsidR="001B2487" w:rsidRDefault="004D6112">
      <w:pPr>
        <w:pStyle w:val="a5"/>
        <w:spacing w:before="1"/>
        <w:ind w:right="843"/>
      </w:pPr>
      <w:r>
        <w:t>описывать изученные свойства тел и физические явления, используя физическиевеличины (средняя и мгновенная скорость тела при неравномерном движении, ускорение,перемещение,путь,угловаяскорость,силатрения,силаупругости,силатяжести,ускорениесвободногопадения,вестела,импульстела,импульссилы,механическаяработаимощность,потенциальнаяэнергиятела,поднятогонадповерхностьюземли,потенциальнаяэнергиясжатойпружины,кинетическаяэнергия,полнаямеханическаяэнергия,периодичастотаколебаний,длинаволны,громкостьзвукаивысотатона,скоростьсвета,показательпреломлениясреды),приописанииправильнотрактоватьфизический смысл используемых величин, обозначения и единицы физических величин,находить формулы, связывающие данную физическую величину с другими величинами,строитьграфикиизученных зависимостейфизическихвеличин;</w:t>
      </w:r>
    </w:p>
    <w:p w:rsidR="001B2487" w:rsidRDefault="004D6112">
      <w:pPr>
        <w:pStyle w:val="a5"/>
        <w:ind w:right="844"/>
      </w:pPr>
      <w:r>
        <w:t>характеризовать свойства тел, физические явления и процессы, используя законсохранения энергии, закон всемирного тяготения, принцип суперпозиции сил, принципотносительностиГалилея,законыНьютона,законсохраненияимпульса,законыотражения и преломления света, законы сохранения зарядового и массового чисел приядерных    реакциях,   при     этом     давать     словесную     формулировку     законаи записывать его математическоевыражение;</w:t>
      </w:r>
    </w:p>
    <w:p w:rsidR="001B2487" w:rsidRDefault="004D6112">
      <w:pPr>
        <w:pStyle w:val="a5"/>
        <w:spacing w:before="90"/>
        <w:ind w:right="845"/>
      </w:pPr>
      <w:r>
        <w:t>объяснять физические процессы и свойства тел, в том числе и в контексте ситуацийпрактико­ориентированного характера: выявлять причинно­следственные связи, строитьобъяснение из 2–3 логических шагов с опорой на 2–3 изученных свойства физическихявлений,физическихзаконовилизакономерностей;</w:t>
      </w:r>
    </w:p>
    <w:p w:rsidR="001B2487" w:rsidRDefault="004D6112">
      <w:pPr>
        <w:pStyle w:val="a5"/>
        <w:tabs>
          <w:tab w:val="left" w:pos="2432"/>
          <w:tab w:val="left" w:pos="4270"/>
          <w:tab w:val="left" w:pos="6192"/>
          <w:tab w:val="left" w:pos="8184"/>
        </w:tabs>
        <w:ind w:right="843"/>
      </w:pPr>
      <w:r>
        <w:t>решать расчётные задачи (опирающиеся на систему из 2–3 уравнений), используязаконы и формулы, связывающие физические величины: на основе анализа условия задачизаписывать</w:t>
      </w:r>
      <w:r>
        <w:tab/>
        <w:t>краткое</w:t>
      </w:r>
      <w:r>
        <w:tab/>
        <w:t>условие,</w:t>
      </w:r>
      <w:r>
        <w:tab/>
        <w:t>выявлять</w:t>
      </w:r>
      <w:r>
        <w:tab/>
        <w:t>недостающиеилиизбыточныеданные,выбиратьзаконыиформулы,необходимыедлярешения,проводитьрасчётыиоцениватьреалистичностьполученногозначенияфизическойвеличины;</w:t>
      </w:r>
    </w:p>
    <w:p w:rsidR="001B2487" w:rsidRDefault="004D6112">
      <w:pPr>
        <w:pStyle w:val="a5"/>
        <w:ind w:right="846"/>
      </w:pPr>
      <w:r>
        <w:t>распознавать проблемы, которые можно решить при помощи физических методов,используяописаниеисследования,выделятьпроверяемоепредположение,оцениватьправильностьпорядкапроведенияисследования,делатьвыводы,интерпретироватьрезультатынаблюденийиопытов;</w:t>
      </w:r>
    </w:p>
    <w:p w:rsidR="001B2487" w:rsidRDefault="004D6112">
      <w:pPr>
        <w:pStyle w:val="a5"/>
        <w:ind w:right="844"/>
      </w:pPr>
      <w:r>
        <w:t>проводить опыты по наблюдению физических явлений или физических свойств тел(изучениевторогозаконаНьютона,законасохраненияэнергии,зависимостьпериодаколебаний пружинного маятника от массы груза и жёсткости пружины и независимость отамплитуды малых колебаний, прямолинейное распространение света, разложение белогосвета в спектр, изучение свойств изображения в плоском зеркале и свойств изображенияпредмета в собирающей линзе, наблюдение сплошных и линейчатых спектров излучения):самостоятельно собирать установку из избыточного набора оборудования, описывать ходопыта</w:t>
      </w:r>
    </w:p>
    <w:p w:rsidR="001B2487" w:rsidRDefault="004D6112">
      <w:pPr>
        <w:pStyle w:val="a5"/>
        <w:spacing w:before="1"/>
        <w:ind w:firstLine="0"/>
      </w:pPr>
      <w:r>
        <w:t>иегорезультаты,формулироватьвыводы;</w:t>
      </w:r>
    </w:p>
    <w:p w:rsidR="001B2487" w:rsidRDefault="004D6112">
      <w:pPr>
        <w:pStyle w:val="a5"/>
        <w:spacing w:before="139"/>
        <w:ind w:right="846"/>
      </w:pPr>
      <w:r>
        <w:t>проводитьпринеобходимостисериюпрямыхизмерений,определяясреднеезначение измеряемой величины (фокусное расстояние собирающей линзы), обосновыватьвыборспособаизмерения (измерительного прибора);</w:t>
      </w:r>
    </w:p>
    <w:p w:rsidR="001B2487" w:rsidRDefault="004D6112">
      <w:pPr>
        <w:pStyle w:val="a5"/>
        <w:ind w:right="844"/>
      </w:pPr>
      <w:r>
        <w:t>проводитьисследованиезависимостейфизическихвеличинсиспользованиемпрямых измерений (зависимость пути от времени при равноускоренном движении безначальнойскорости,периодаколебанийматематическогомаятникаотдлинынити,зависимости угла отражения света от угла падения и угла преломления от угла падения):планировать исследование, самостоятельно собирать установку, фиксировать результатыполученной зависимостифизических величинв виде таблициграфиков, делатьвыводыпорезультатамисследования;</w:t>
      </w:r>
    </w:p>
    <w:p w:rsidR="001B2487" w:rsidRDefault="004D6112">
      <w:pPr>
        <w:pStyle w:val="a5"/>
        <w:ind w:right="845"/>
      </w:pPr>
      <w:r>
        <w:t>проводить  косвенные   измерения   физических   величин (средняя   скоростьиускорениетелаприравноускоренномдвижении,ускорениесвободногопадения,жёсткостьпружины,коэффициенттренияскольжения,механическаяработа</w:t>
      </w:r>
    </w:p>
    <w:p w:rsidR="001B2487" w:rsidRDefault="004D6112">
      <w:pPr>
        <w:pStyle w:val="a5"/>
        <w:spacing w:before="90"/>
        <w:ind w:right="845" w:firstLine="0"/>
      </w:pPr>
      <w:r>
        <w:t>имощность,частотаипериодколебанийматематическогоипружинногомаятников,оптическая</w:t>
      </w:r>
      <w:r>
        <w:lastRenderedPageBreak/>
        <w:t>силасобирающейлинзы,радиоактивныйфон):планироватьизмерения,собирать экспериментальную установку и выполнять измерения, следуя предложеннойинструкции,вычислятьзначениевеличиныианализироватьполученныерезультатысучётомзаданнойпогрешностиизмерений;</w:t>
      </w:r>
    </w:p>
    <w:p w:rsidR="001B2487" w:rsidRDefault="004D6112">
      <w:pPr>
        <w:pStyle w:val="a5"/>
        <w:spacing w:before="1"/>
        <w:ind w:right="849"/>
      </w:pPr>
      <w:r>
        <w:t>соблюдатьправилатехникибезопасностиприработеслабораторнымоборудованием;</w:t>
      </w:r>
    </w:p>
    <w:p w:rsidR="001B2487" w:rsidRDefault="004D6112">
      <w:pPr>
        <w:pStyle w:val="a5"/>
        <w:ind w:right="846"/>
      </w:pPr>
      <w:r>
        <w:t>различать основные признаки изученных физических моделей: материальная точка,абсолютно твёрдое тело, точечный источник света, луч, тонкая линза, планетарная модельатома,нуклонная модель атомного ядра;</w:t>
      </w:r>
    </w:p>
    <w:p w:rsidR="001B2487" w:rsidRDefault="004D6112">
      <w:pPr>
        <w:pStyle w:val="a5"/>
        <w:ind w:right="844"/>
      </w:pPr>
      <w:r>
        <w:t>характеризовать принципы действия изученных приборов и технических устройствсопоройнаихописания(втомчисле:спидометр,датчикиположения,расстоянияиускорения,ракета,эхолот,очки,перископ,фотоаппарат,оптическиесветоводы,спектроскоп,дозиметр,камераВильсона),используязнанияосвойствахфизическихявлений инеобходимыефизическиезакономерности;</w:t>
      </w:r>
    </w:p>
    <w:p w:rsidR="001B2487" w:rsidRDefault="004D6112">
      <w:pPr>
        <w:pStyle w:val="a5"/>
        <w:ind w:right="846"/>
      </w:pPr>
      <w:r>
        <w:t>использоватьсхемыисхематичныерисункиизученныхтехническихустройств,измерительныхприборовитехнологическихпроцессовприрешенииучебно­практическихзадач,     оптические     схемы     для     построения     изображенийвплоскомзеркалеисобирающейлинзе;</w:t>
      </w:r>
    </w:p>
    <w:p w:rsidR="001B2487" w:rsidRDefault="004D6112">
      <w:pPr>
        <w:pStyle w:val="a5"/>
        <w:spacing w:before="1"/>
        <w:ind w:right="845"/>
      </w:pPr>
      <w:r>
        <w:t>приводитьпримеры(находитьинформациюопримерах)практическогоиспользования физических знаний в повседневной жизни для обеспечения безопасностиприобращениисприборамиитехническимиустройствами,сохраненияздоровьяисоблюдениянормэкологического поведения вокружающейсреде;</w:t>
      </w:r>
    </w:p>
    <w:p w:rsidR="001B2487" w:rsidRDefault="004D6112">
      <w:pPr>
        <w:pStyle w:val="a5"/>
        <w:ind w:right="842"/>
      </w:pPr>
      <w:r>
        <w:t>осуществлятьпоискинформациифизическогосодержаниявсетиИнтернет,самостоятельноформулируяпоисковыйзапрос,находитьпутиопределениядостоверности    полученной     информации     на     основе     имеющихся     знанийи дополнительных источников;</w:t>
      </w:r>
    </w:p>
    <w:p w:rsidR="001B2487" w:rsidRDefault="004D6112">
      <w:pPr>
        <w:pStyle w:val="a5"/>
        <w:ind w:right="845"/>
      </w:pPr>
      <w:r>
        <w:t>использоватьпривыполненииучебныхзаданий научно­популярнуюлитературуфизическогосодержания,справочныематериалы,ресурсысетиИнтернет,владетьприёмамиконспектированиятекста,преобразованияинформацииизоднойзнаковойсистемывдругую;</w:t>
      </w:r>
    </w:p>
    <w:p w:rsidR="001B2487" w:rsidRDefault="004D6112">
      <w:pPr>
        <w:pStyle w:val="a5"/>
        <w:tabs>
          <w:tab w:val="left" w:pos="2806"/>
          <w:tab w:val="left" w:pos="4695"/>
          <w:tab w:val="left" w:pos="8148"/>
        </w:tabs>
        <w:ind w:right="844"/>
      </w:pPr>
      <w:r>
        <w:t>создавать собственные письменные и устные сообщения на основе информации изнесколькихисточниковфизическогосодержания,публичнопредставлятьрезультатыпроектной</w:t>
      </w:r>
      <w:r>
        <w:tab/>
        <w:t>или</w:t>
      </w:r>
      <w:r>
        <w:tab/>
        <w:t>исследовательской</w:t>
      </w:r>
      <w:r>
        <w:tab/>
        <w:t>деятельности,приэтомграмотноиспользоватьизученныйпонятийныйаппаратизучаемогоразделафизикиисопровождатьвыступлениепрезентациейсучётомособенностейаудитории</w:t>
      </w:r>
    </w:p>
    <w:p w:rsidR="001B2487" w:rsidRDefault="004D6112">
      <w:pPr>
        <w:pStyle w:val="a5"/>
        <w:spacing w:before="90"/>
        <w:ind w:firstLine="0"/>
        <w:jc w:val="left"/>
      </w:pPr>
      <w:r>
        <w:t>сверстников.</w:t>
      </w:r>
    </w:p>
    <w:p w:rsidR="001B2487" w:rsidRDefault="004D6112">
      <w:pPr>
        <w:pStyle w:val="1"/>
        <w:tabs>
          <w:tab w:val="left" w:pos="1410"/>
        </w:tabs>
        <w:spacing w:before="214"/>
        <w:ind w:right="847"/>
        <w:jc w:val="center"/>
      </w:pPr>
      <w:bookmarkStart w:id="28" w:name="154._Федеральная_рабочая_программа_по_уч"/>
      <w:bookmarkEnd w:id="28"/>
      <w:r>
        <w:t>Федеральнаярабочаяпрограммапоучебномупредмету«Химия»(базовыйуровень).</w:t>
      </w:r>
    </w:p>
    <w:p w:rsidR="001B2487" w:rsidRDefault="004D6112">
      <w:pPr>
        <w:pStyle w:val="af1"/>
        <w:numPr>
          <w:ilvl w:val="1"/>
          <w:numId w:val="79"/>
        </w:numPr>
        <w:tabs>
          <w:tab w:val="left" w:pos="1590"/>
          <w:tab w:val="left" w:pos="1853"/>
          <w:tab w:val="left" w:pos="3855"/>
          <w:tab w:val="left" w:pos="5376"/>
          <w:tab w:val="left" w:pos="8374"/>
        </w:tabs>
        <w:ind w:right="845" w:firstLine="708"/>
        <w:rPr>
          <w:sz w:val="24"/>
          <w:szCs w:val="24"/>
        </w:rPr>
      </w:pPr>
      <w:r>
        <w:rPr>
          <w:sz w:val="24"/>
          <w:szCs w:val="24"/>
        </w:rPr>
        <w:t>Федеральная рабочая программа по учебному предмету «Химия» (базовыйуровень)</w:t>
      </w:r>
      <w:r>
        <w:rPr>
          <w:sz w:val="24"/>
          <w:szCs w:val="24"/>
        </w:rPr>
        <w:tab/>
        <w:t>(предметная</w:t>
      </w:r>
      <w:r>
        <w:rPr>
          <w:sz w:val="24"/>
          <w:szCs w:val="24"/>
        </w:rPr>
        <w:tab/>
        <w:t>область</w:t>
      </w:r>
      <w:r>
        <w:rPr>
          <w:sz w:val="24"/>
          <w:szCs w:val="24"/>
        </w:rPr>
        <w:tab/>
        <w:t>«Естественнонаучные</w:t>
      </w:r>
      <w:r>
        <w:rPr>
          <w:sz w:val="24"/>
          <w:szCs w:val="24"/>
        </w:rPr>
        <w:tab/>
        <w:t>предметы»)(далее соответственно – программа по химии, химия) включает пояснительную записку,содержание      обучения,   планируемые        результаты        освоения        программыпо химии.</w:t>
      </w:r>
    </w:p>
    <w:p w:rsidR="001B2487" w:rsidRDefault="004D6112">
      <w:pPr>
        <w:pStyle w:val="af1"/>
        <w:numPr>
          <w:ilvl w:val="1"/>
          <w:numId w:val="79"/>
        </w:numPr>
        <w:tabs>
          <w:tab w:val="left" w:pos="1590"/>
        </w:tabs>
        <w:ind w:left="1589" w:hanging="661"/>
        <w:rPr>
          <w:sz w:val="24"/>
          <w:szCs w:val="24"/>
        </w:rPr>
      </w:pPr>
      <w:r>
        <w:rPr>
          <w:sz w:val="24"/>
          <w:szCs w:val="24"/>
        </w:rPr>
        <w:t>Пояснительнаязаписка.</w:t>
      </w:r>
    </w:p>
    <w:p w:rsidR="001B2487" w:rsidRDefault="004D6112">
      <w:pPr>
        <w:pStyle w:val="af1"/>
        <w:numPr>
          <w:ilvl w:val="2"/>
          <w:numId w:val="79"/>
        </w:numPr>
        <w:tabs>
          <w:tab w:val="left" w:pos="1770"/>
        </w:tabs>
        <w:spacing w:before="139"/>
        <w:ind w:right="844" w:firstLine="708"/>
        <w:rPr>
          <w:sz w:val="24"/>
          <w:szCs w:val="24"/>
        </w:rPr>
      </w:pPr>
      <w:r>
        <w:rPr>
          <w:sz w:val="24"/>
          <w:szCs w:val="24"/>
        </w:rPr>
        <w:t>Программа по химии на уровне основного общего образования составленанаосноветребованийкрезультатамосвоенияосновнойобразовательнойпрограммыосновного       общего         образования,        представленных         в         ФГОС         ООО,с учётом распределённых по классам проверяемых требований к результатам освоенияосновной      образовательной        программы        основного        общего        образованияи элементов содержания, представленных в Универсальном кодификаторе по химии, атакженаосновефедеральнойпрограммывоспитанияобучающихсяприполученииосновногообщегообразованияисучётомКонцепциипреподаванияучебногопредмета</w:t>
      </w:r>
    </w:p>
    <w:p w:rsidR="001B2487" w:rsidRDefault="004D6112">
      <w:pPr>
        <w:pStyle w:val="a5"/>
        <w:spacing w:before="1"/>
        <w:ind w:right="845" w:firstLine="0"/>
      </w:pPr>
      <w:r>
        <w:t xml:space="preserve">«Химия»вобразовательныхорганизацияхРоссийскойФедерации,реализующихосновные общеобразовательные программы (утв. Решением Коллегии </w:t>
      </w:r>
      <w:r>
        <w:lastRenderedPageBreak/>
        <w:t>МинпросвещенияРоссии,протокол от 03.12.2019 NПК­4вн).</w:t>
      </w:r>
    </w:p>
    <w:p w:rsidR="001B2487" w:rsidRDefault="004D6112">
      <w:pPr>
        <w:pStyle w:val="af1"/>
        <w:numPr>
          <w:ilvl w:val="2"/>
          <w:numId w:val="79"/>
        </w:numPr>
        <w:tabs>
          <w:tab w:val="left" w:pos="1770"/>
        </w:tabs>
        <w:ind w:right="846" w:firstLine="708"/>
        <w:rPr>
          <w:sz w:val="24"/>
          <w:szCs w:val="24"/>
        </w:rPr>
      </w:pPr>
      <w:r>
        <w:rPr>
          <w:sz w:val="24"/>
          <w:szCs w:val="24"/>
        </w:rPr>
        <w:t>Согласносвоемуназначениюпрограммапохимииявляетсяориентиромдля    составления      рабочих      авторских      программ:      она      даёт      представлениеоцелях,общейстратегииобучения,воспитанияиразвитияобучающихсясредствами</w:t>
      </w:r>
    </w:p>
    <w:p w:rsidR="001B2487" w:rsidRDefault="004D6112">
      <w:pPr>
        <w:pStyle w:val="a5"/>
        <w:tabs>
          <w:tab w:val="left" w:pos="2621"/>
          <w:tab w:val="left" w:pos="2765"/>
          <w:tab w:val="left" w:pos="3838"/>
          <w:tab w:val="left" w:pos="4983"/>
          <w:tab w:val="left" w:pos="5657"/>
          <w:tab w:val="left" w:pos="6689"/>
          <w:tab w:val="left" w:pos="7712"/>
          <w:tab w:val="left" w:pos="8244"/>
        </w:tabs>
        <w:spacing w:before="90"/>
        <w:ind w:right="843" w:firstLine="0"/>
      </w:pPr>
      <w:r>
        <w:t>учебного предмета, устанавливает обязательное предметное содержание, предусматриваетраспределение</w:t>
      </w:r>
      <w:r>
        <w:tab/>
        <w:t>его</w:t>
      </w:r>
      <w:r>
        <w:tab/>
        <w:t>по</w:t>
      </w:r>
      <w:r>
        <w:tab/>
        <w:t>классам</w:t>
      </w:r>
      <w:r>
        <w:tab/>
        <w:t>и</w:t>
      </w:r>
      <w:r>
        <w:tab/>
        <w:t>структурированиеегопоразделамитемампрограммы,определяетколичественныеикачественныехарактеристики   содержания,     даёт     примерное     распределение     учебных     часовпо  тематическим  разделам  программы   и   рекомендуемую   последовательностьихизучениясучётоммежпредметныхивнутрипредметныхсвязей,логикиучебногопроцесса, возрастных особенностей обучающихся, определяет возможности предмета дляреализации требований к результатам освоения основной образовательной программы науровне</w:t>
      </w:r>
      <w:r>
        <w:tab/>
      </w:r>
      <w:r>
        <w:tab/>
        <w:t>основного</w:t>
      </w:r>
      <w:r>
        <w:tab/>
      </w:r>
      <w:r>
        <w:tab/>
      </w:r>
      <w:r>
        <w:tab/>
        <w:t>общего</w:t>
      </w:r>
      <w:r>
        <w:tab/>
      </w:r>
      <w:r>
        <w:tab/>
      </w:r>
      <w:r>
        <w:tab/>
        <w:t>образования,а также требований к результатам обучения химии на уровне целей изучения предмета иосновныхвидовучебно­познавательнойдеятельности(учебныхдействий)ученикапоосвоениюучебного содержания.</w:t>
      </w:r>
    </w:p>
    <w:p w:rsidR="001B2487" w:rsidRDefault="004D6112">
      <w:pPr>
        <w:pStyle w:val="af1"/>
        <w:numPr>
          <w:ilvl w:val="2"/>
          <w:numId w:val="79"/>
        </w:numPr>
        <w:tabs>
          <w:tab w:val="left" w:pos="1770"/>
        </w:tabs>
        <w:ind w:right="845" w:firstLine="708"/>
        <w:rPr>
          <w:sz w:val="24"/>
          <w:szCs w:val="24"/>
        </w:rPr>
      </w:pPr>
      <w:r>
        <w:rPr>
          <w:sz w:val="24"/>
          <w:szCs w:val="24"/>
        </w:rPr>
        <w:t>Вкладхимиивдостижениецелейосновногообщегообразованияобусловленвомногомзначениемхимическойнаукивпознаниизаконовприроды,вразвитиипроизводительныхсилобществаисозданииновойбазыматериальнойкультуры.</w:t>
      </w:r>
    </w:p>
    <w:p w:rsidR="001B2487" w:rsidRDefault="004D6112">
      <w:pPr>
        <w:pStyle w:val="a5"/>
        <w:tabs>
          <w:tab w:val="left" w:pos="3300"/>
          <w:tab w:val="left" w:pos="4997"/>
          <w:tab w:val="left" w:pos="8763"/>
        </w:tabs>
        <w:ind w:right="845"/>
      </w:pPr>
      <w:r>
        <w:t>Химия    как    элемент      системы      естественных      наук      распространиласвоё влияние на все области человеческого существования, задала новое видение мира,сталанеотъемлемымкомпонентоммировойкультуры,необходимымусловиемжизниобщества: знание химии служит основой для формирования мировоззрения человека, егопредставлений о материальном единстве мира, важную роль играют формируемые химиейпредставления</w:t>
      </w:r>
      <w:r>
        <w:tab/>
        <w:t>о</w:t>
      </w:r>
      <w:r>
        <w:tab/>
        <w:t>взаимопревращениях</w:t>
      </w:r>
      <w:r>
        <w:tab/>
        <w:t>энергиии об эволюции веществ в природе, современная химия направлена на решение глобальныхпроблемустойчивогоразвитиячеловечества–сырьевой,энергетической,пищевойиэкологической безопасности, проблемздравоохранения.</w:t>
      </w:r>
    </w:p>
    <w:p w:rsidR="001B2487" w:rsidRDefault="004D6112">
      <w:pPr>
        <w:pStyle w:val="a5"/>
        <w:spacing w:before="2"/>
        <w:ind w:right="846"/>
      </w:pPr>
      <w:r>
        <w:t>Вусловияхвозрастающегозначенияхимиивжизниобществасущественноповысилась роль химического образования. В плане социализации оно является одним изусловий формированияинтеллекталичностиигармоничного еёразвития.</w:t>
      </w:r>
    </w:p>
    <w:p w:rsidR="001B2487" w:rsidRDefault="004D6112">
      <w:pPr>
        <w:pStyle w:val="a5"/>
        <w:ind w:right="844"/>
      </w:pPr>
      <w:r>
        <w:t>Современномучеловекухимическиезнаниянеобходимыдляприобретенияобщекультурного    уровня,   позволяющего     уверенно     трудиться     в     социумеи ответственно участвовать в многообразной жизни общества, для осознания важностиразумного      отношения       к       своему       здоровью       и       здоровью       других,к окружающей природной среде, для грамотного поведения при использовании различныхматериаловихимических веществвповседневнойжизни.</w:t>
      </w:r>
    </w:p>
    <w:p w:rsidR="001B2487" w:rsidRDefault="004D6112">
      <w:pPr>
        <w:pStyle w:val="af1"/>
        <w:numPr>
          <w:ilvl w:val="2"/>
          <w:numId w:val="79"/>
        </w:numPr>
        <w:tabs>
          <w:tab w:val="left" w:pos="1770"/>
        </w:tabs>
        <w:ind w:right="844" w:firstLine="708"/>
        <w:rPr>
          <w:sz w:val="24"/>
          <w:szCs w:val="24"/>
        </w:rPr>
      </w:pPr>
      <w:r>
        <w:rPr>
          <w:sz w:val="24"/>
          <w:szCs w:val="24"/>
        </w:rPr>
        <w:t>Химическоеобразованиенауровнеосновногообщегообразованияявляетсябазовымпоотношениюксистемеобщегохимическогообразования.Поэтомуна</w:t>
      </w:r>
    </w:p>
    <w:p w:rsidR="001B2487" w:rsidRDefault="004D6112">
      <w:pPr>
        <w:pStyle w:val="a5"/>
        <w:spacing w:before="90"/>
        <w:ind w:right="845" w:firstLine="0"/>
      </w:pPr>
      <w:r>
        <w:t>соответствующем ему уровне оно реализует присущие общему химическому образованиюключевыеценности,которыеотражаютгосударственные,общественныеииндивидуальные потребности. Этим определяется сущность общей стратегии обучения,воспитанияиразвитияобучающихся средствамиучебногопредмета.</w:t>
      </w:r>
    </w:p>
    <w:p w:rsidR="001B2487" w:rsidRDefault="004D6112">
      <w:pPr>
        <w:pStyle w:val="af1"/>
        <w:numPr>
          <w:ilvl w:val="2"/>
          <w:numId w:val="79"/>
        </w:numPr>
        <w:tabs>
          <w:tab w:val="left" w:pos="1770"/>
        </w:tabs>
        <w:ind w:left="1769" w:hanging="841"/>
        <w:rPr>
          <w:sz w:val="24"/>
          <w:szCs w:val="24"/>
        </w:rPr>
      </w:pPr>
      <w:r>
        <w:rPr>
          <w:sz w:val="24"/>
          <w:szCs w:val="24"/>
        </w:rPr>
        <w:t>Изучениехимии:</w:t>
      </w:r>
    </w:p>
    <w:p w:rsidR="001B2487" w:rsidRDefault="004D6112">
      <w:pPr>
        <w:pStyle w:val="a5"/>
        <w:spacing w:before="139"/>
        <w:ind w:right="844"/>
      </w:pPr>
      <w:r>
        <w:t>способствуетреализациивозможностейдлясаморазвитияиформированиякультурыличности, еёобщейи функциональнойграмотности;</w:t>
      </w:r>
    </w:p>
    <w:p w:rsidR="001B2487" w:rsidRDefault="004D6112">
      <w:pPr>
        <w:pStyle w:val="a5"/>
        <w:ind w:right="845"/>
      </w:pPr>
      <w:r>
        <w:t>вносит вклад в формирование мышления и творческих способностей обучающихся,навыковихсамостоятельнойучебнойдеятельности,экспериментальныхиисследовательскихумений,необходимыхкаквповседневнойжизни,такивпрофессиональной деятельности;</w:t>
      </w:r>
    </w:p>
    <w:p w:rsidR="001B2487" w:rsidRDefault="004D6112">
      <w:pPr>
        <w:pStyle w:val="a5"/>
        <w:ind w:right="846"/>
      </w:pPr>
      <w:r>
        <w:t xml:space="preserve">знакомитсоспецификойнаучногомышления,закладываетосновыцелостноговзгляда  </w:t>
      </w:r>
      <w:r>
        <w:lastRenderedPageBreak/>
        <w:t>на   единство   природы   и   человека,   является   ответственным   этапомвформированииестественно­научнойграмотности обучающихся;</w:t>
      </w:r>
    </w:p>
    <w:p w:rsidR="001B2487" w:rsidRDefault="004D6112">
      <w:pPr>
        <w:pStyle w:val="a5"/>
        <w:ind w:right="846"/>
      </w:pPr>
      <w:r>
        <w:t>способствуетформированиюценностногоотношениякестественно­научнымзнаниям,кприроде,кчеловеку,вноситсвойвкладвэкологическоеобразованиеобучающихся.</w:t>
      </w:r>
    </w:p>
    <w:p w:rsidR="001B2487" w:rsidRDefault="004D6112">
      <w:pPr>
        <w:pStyle w:val="a5"/>
        <w:spacing w:before="1"/>
        <w:ind w:right="844"/>
      </w:pPr>
      <w:r>
        <w:t>Названныенаправлениявобучениихимииобеспечиваютсяспецификойсодержанияучебногопредмета,которыйявляетсяпедагогическиадаптированнымотражениембазовойнаукихимиинаопределённомэтапееёразвития.</w:t>
      </w:r>
    </w:p>
    <w:p w:rsidR="001B2487" w:rsidRDefault="004D6112">
      <w:pPr>
        <w:pStyle w:val="af1"/>
        <w:numPr>
          <w:ilvl w:val="2"/>
          <w:numId w:val="79"/>
        </w:numPr>
        <w:tabs>
          <w:tab w:val="left" w:pos="1770"/>
        </w:tabs>
        <w:ind w:right="847" w:firstLine="708"/>
        <w:rPr>
          <w:sz w:val="24"/>
          <w:szCs w:val="24"/>
        </w:rPr>
      </w:pPr>
      <w:r>
        <w:rPr>
          <w:sz w:val="24"/>
          <w:szCs w:val="24"/>
        </w:rPr>
        <w:t>Курс химии основной школы ориентирован на освоение обучающимисяоснов     неорганической     химии     и      некоторых      понятий      и      сведенийоботдельных объектах органическойхимии.</w:t>
      </w:r>
    </w:p>
    <w:p w:rsidR="001B2487" w:rsidRDefault="004D6112">
      <w:pPr>
        <w:pStyle w:val="af1"/>
        <w:numPr>
          <w:ilvl w:val="2"/>
          <w:numId w:val="79"/>
        </w:numPr>
        <w:tabs>
          <w:tab w:val="left" w:pos="1723"/>
          <w:tab w:val="left" w:pos="1770"/>
          <w:tab w:val="left" w:pos="2026"/>
          <w:tab w:val="left" w:pos="2503"/>
          <w:tab w:val="left" w:pos="4251"/>
          <w:tab w:val="left" w:pos="4546"/>
          <w:tab w:val="left" w:pos="6437"/>
          <w:tab w:val="left" w:pos="6682"/>
          <w:tab w:val="left" w:pos="7803"/>
          <w:tab w:val="left" w:pos="8863"/>
        </w:tabs>
        <w:ind w:right="844" w:firstLine="708"/>
        <w:rPr>
          <w:sz w:val="24"/>
          <w:szCs w:val="24"/>
        </w:rPr>
      </w:pPr>
      <w:r>
        <w:rPr>
          <w:sz w:val="24"/>
          <w:szCs w:val="24"/>
        </w:rPr>
        <w:t>Структурасодержанияпредметасформировананаосновесистемногоподхода   к     его     изучению.     Содержание     складывается     из     системы     понятийохимическомэлементеивеществе   и   системы   понятий   о   химической   реакции.Обеэтисистемыструктурноорганизованыпопринципупоследовательногоразвитиязнаний на основе теоретических представлений разного уровня: атомно­молекулярногоучения как основы всего естествознания, уровня Периодического закона Д.И. Менделеевакак</w:t>
      </w:r>
      <w:r>
        <w:rPr>
          <w:sz w:val="24"/>
          <w:szCs w:val="24"/>
        </w:rPr>
        <w:tab/>
      </w:r>
      <w:r>
        <w:rPr>
          <w:sz w:val="24"/>
          <w:szCs w:val="24"/>
        </w:rPr>
        <w:tab/>
        <w:t>основного</w:t>
      </w:r>
      <w:r>
        <w:rPr>
          <w:sz w:val="24"/>
          <w:szCs w:val="24"/>
        </w:rPr>
        <w:tab/>
      </w:r>
      <w:r>
        <w:rPr>
          <w:sz w:val="24"/>
          <w:szCs w:val="24"/>
        </w:rPr>
        <w:tab/>
        <w:t>закона</w:t>
      </w:r>
      <w:r>
        <w:rPr>
          <w:sz w:val="24"/>
          <w:szCs w:val="24"/>
        </w:rPr>
        <w:tab/>
      </w:r>
      <w:r>
        <w:rPr>
          <w:sz w:val="24"/>
          <w:szCs w:val="24"/>
        </w:rPr>
        <w:tab/>
        <w:t>химии,</w:t>
      </w:r>
      <w:r>
        <w:rPr>
          <w:sz w:val="24"/>
          <w:szCs w:val="24"/>
        </w:rPr>
        <w:tab/>
      </w:r>
      <w:r>
        <w:rPr>
          <w:sz w:val="24"/>
          <w:szCs w:val="24"/>
        </w:rPr>
        <w:tab/>
        <w:t>ученияо строении атома и химической связи, представлений об электролитической диссоциациивеществ</w:t>
      </w:r>
      <w:r>
        <w:rPr>
          <w:sz w:val="24"/>
          <w:szCs w:val="24"/>
        </w:rPr>
        <w:tab/>
        <w:t>в</w:t>
      </w:r>
      <w:r>
        <w:rPr>
          <w:sz w:val="24"/>
          <w:szCs w:val="24"/>
        </w:rPr>
        <w:tab/>
      </w:r>
      <w:r>
        <w:rPr>
          <w:sz w:val="24"/>
          <w:szCs w:val="24"/>
        </w:rPr>
        <w:tab/>
        <w:t>растворах.</w:t>
      </w:r>
      <w:r>
        <w:rPr>
          <w:sz w:val="24"/>
          <w:szCs w:val="24"/>
        </w:rPr>
        <w:tab/>
        <w:t>Теоретические</w:t>
      </w:r>
      <w:r>
        <w:rPr>
          <w:sz w:val="24"/>
          <w:szCs w:val="24"/>
        </w:rPr>
        <w:tab/>
        <w:t>знания</w:t>
      </w:r>
      <w:r>
        <w:rPr>
          <w:sz w:val="24"/>
          <w:szCs w:val="24"/>
        </w:rPr>
        <w:tab/>
        <w:t>рассматриваютсяна основе эмпирически полученных и осмысленных фактов, развиваются последовательноот      одного       уровня       к       другому,   выполняя       функции       объясненияи   прогнозирования   свойств,   строения   и   возможностей   практического   примененияи полученияизучаемых веществ.</w:t>
      </w:r>
    </w:p>
    <w:p w:rsidR="001B2487" w:rsidRDefault="004D6112">
      <w:pPr>
        <w:pStyle w:val="a5"/>
        <w:tabs>
          <w:tab w:val="left" w:pos="1786"/>
          <w:tab w:val="left" w:pos="4133"/>
          <w:tab w:val="left" w:pos="5513"/>
          <w:tab w:val="left" w:pos="7457"/>
          <w:tab w:val="left" w:pos="8739"/>
        </w:tabs>
        <w:spacing w:before="90"/>
        <w:ind w:right="845"/>
      </w:pPr>
      <w:r>
        <w:t>Такаяорганизациясодержанияпрограммыспособствуетпредставлениюхимической составляющей научной картины мира в логике её системной природы. Темсамымобеспечиваетсявозможностьформированияуобучающихсяценностногоотношения к научному знанию и методам познания в науке. Важно также заметить, чтоосвоениесодержаниякурсапроисходитспривлечениемзнанийизранееизученныхкурсов:</w:t>
      </w:r>
      <w:r>
        <w:tab/>
        <w:t>«Окружающий</w:t>
      </w:r>
      <w:r>
        <w:tab/>
        <w:t>мир»,</w:t>
      </w:r>
      <w:r>
        <w:tab/>
        <w:t>«Биология.</w:t>
      </w:r>
      <w:r>
        <w:tab/>
        <w:t>5—7</w:t>
      </w:r>
      <w:r>
        <w:tab/>
        <w:t>классы»и «Физика. 7 класс».</w:t>
      </w:r>
    </w:p>
    <w:p w:rsidR="001B2487" w:rsidRDefault="004D6112">
      <w:pPr>
        <w:pStyle w:val="af1"/>
        <w:numPr>
          <w:ilvl w:val="2"/>
          <w:numId w:val="79"/>
        </w:numPr>
        <w:tabs>
          <w:tab w:val="left" w:pos="1770"/>
          <w:tab w:val="left" w:pos="3427"/>
          <w:tab w:val="left" w:pos="8175"/>
        </w:tabs>
        <w:spacing w:before="1"/>
        <w:ind w:right="843" w:firstLine="708"/>
        <w:rPr>
          <w:sz w:val="24"/>
          <w:szCs w:val="24"/>
        </w:rPr>
      </w:pPr>
      <w:r>
        <w:rPr>
          <w:sz w:val="24"/>
          <w:szCs w:val="24"/>
        </w:rPr>
        <w:t>Кнаправлениюпервостепеннойзначимостиприреализацииобразовательныхфункцийхимиитрадиционноотносятформированиезнанийосновхимической науки как области современного естествознания, практической деятельностичеловекаикакодногоизкомпонентовмировойкультуры.Задачаучебногопредметасостоитвформированиисистемыхимическихзнаний–важнейшихфактов,понятий,законовитеоретическихположений,доступныхобобщениймировоззренческогохарактера,языканауки,знанийонаучныхметодахизучениявеществихимическихреакций, а также в формировании и развитии умений и способов деятельности, связанныхс</w:t>
      </w:r>
      <w:r>
        <w:rPr>
          <w:sz w:val="24"/>
          <w:szCs w:val="24"/>
        </w:rPr>
        <w:tab/>
        <w:t>планированием,</w:t>
      </w:r>
      <w:r>
        <w:rPr>
          <w:sz w:val="24"/>
          <w:szCs w:val="24"/>
        </w:rPr>
        <w:tab/>
        <w:t>наблюдением и проведением химического эксперимента,соблюдениемправилбезопасногообращениясвеществамивповседневной жизни.</w:t>
      </w:r>
    </w:p>
    <w:p w:rsidR="001B2487" w:rsidRDefault="004D6112">
      <w:pPr>
        <w:pStyle w:val="af1"/>
        <w:numPr>
          <w:ilvl w:val="2"/>
          <w:numId w:val="79"/>
        </w:numPr>
        <w:tabs>
          <w:tab w:val="left" w:pos="1770"/>
        </w:tabs>
        <w:ind w:right="843" w:firstLine="708"/>
        <w:rPr>
          <w:sz w:val="24"/>
          <w:szCs w:val="24"/>
        </w:rPr>
      </w:pPr>
      <w:r>
        <w:rPr>
          <w:sz w:val="24"/>
          <w:szCs w:val="24"/>
        </w:rPr>
        <w:t>Наряду  с  этим  цели    изучения    учебного    предмета    в    программепо химии уточнены и скорректированы с учётом новых приоритетов в системе основногообщего образования. Сегодня в образовании особо значимой признаётся направленностьобучения         на        развитие        и         саморазвитие        личности,         формированиееё  интеллекта  и  общей  культуры.  Обучение  умению    учиться    и    продолжатьсвоёобразованиесамостоятельностановитсяоднойизважнейшихфункцийучебныхпредметов.</w:t>
      </w:r>
    </w:p>
    <w:p w:rsidR="001B2487" w:rsidRDefault="004D6112">
      <w:pPr>
        <w:pStyle w:val="a5"/>
        <w:spacing w:before="1"/>
        <w:ind w:right="845"/>
      </w:pPr>
      <w:r>
        <w:t>В связи с этим при изучении предмета на уровне основного общего образованиядоминирующеезначениеприобрелитакиецели,как:</w:t>
      </w:r>
    </w:p>
    <w:p w:rsidR="001B2487" w:rsidRDefault="004D6112">
      <w:pPr>
        <w:pStyle w:val="a5"/>
        <w:tabs>
          <w:tab w:val="left" w:pos="3096"/>
          <w:tab w:val="left" w:pos="5506"/>
          <w:tab w:val="left" w:pos="7087"/>
          <w:tab w:val="left" w:pos="8770"/>
        </w:tabs>
        <w:ind w:right="848"/>
      </w:pPr>
      <w:r>
        <w:t>формирование</w:t>
      </w:r>
      <w:r>
        <w:tab/>
        <w:t>интеллектуально</w:t>
      </w:r>
      <w:r>
        <w:tab/>
        <w:t>развитой</w:t>
      </w:r>
      <w:r>
        <w:tab/>
        <w:t>личности,</w:t>
      </w:r>
      <w:r>
        <w:tab/>
      </w:r>
      <w:r>
        <w:rPr>
          <w:spacing w:val="-1"/>
        </w:rPr>
        <w:t>готовой</w:t>
      </w:r>
      <w:r>
        <w:t>ксамообразованию, сотрудничеству, самостоятельному принятию решений, способнойадаптироватьсякбыстро меняющимся условиямжизни;</w:t>
      </w:r>
    </w:p>
    <w:p w:rsidR="001B2487" w:rsidRDefault="004D6112">
      <w:pPr>
        <w:pStyle w:val="a5"/>
        <w:ind w:right="845"/>
      </w:pPr>
      <w:r>
        <w:t>направленность  обучения   на   систематическое   приобщение   обучающихсяксамостоятельнойпознавательнойдеятельности,научнымметодампознания,ф</w:t>
      </w:r>
      <w:r>
        <w:lastRenderedPageBreak/>
        <w:t>ормирующиммотивациюиразвитиеспособностейкхимии;</w:t>
      </w:r>
    </w:p>
    <w:p w:rsidR="001B2487" w:rsidRDefault="004D6112">
      <w:pPr>
        <w:pStyle w:val="a5"/>
        <w:ind w:right="846"/>
      </w:pPr>
      <w:r>
        <w:t>обеспечениеусловий,способствующихприобретениюобучающимисяопытаразнообразнойдеятельности,познания исамопознания, ключевыхнавыков(ключевыхкомпетенций),имеющихуниверсальноезначениедляразличныхвидовдеятельности;</w:t>
      </w:r>
    </w:p>
    <w:p w:rsidR="001B2487" w:rsidRDefault="004D6112">
      <w:pPr>
        <w:pStyle w:val="a5"/>
        <w:spacing w:before="90"/>
        <w:ind w:right="849"/>
      </w:pPr>
      <w:r>
        <w:t>формированиеумений   объяснять   и   оценивать   явления   окружающего   миранаоснованиизнанийиопыта, полученных приизучениихимии;</w:t>
      </w:r>
    </w:p>
    <w:p w:rsidR="001B2487" w:rsidRDefault="004D6112">
      <w:pPr>
        <w:pStyle w:val="a5"/>
        <w:ind w:right="846"/>
      </w:pPr>
      <w:r>
        <w:t>формирование у обучающихся гуманистических отношений, понимания ценностихимических знанийдля выработкиэкологическицелесообразного поведения в быту итрудовой       деятельности        в        целях        сохранения        своего        здоровьяи окружающейприроднойсреды;</w:t>
      </w:r>
    </w:p>
    <w:p w:rsidR="001B2487" w:rsidRDefault="004D6112">
      <w:pPr>
        <w:pStyle w:val="a5"/>
        <w:ind w:right="845"/>
      </w:pPr>
      <w:r>
        <w:t>развитие    мотивации     к     обучению,   способностей     к     самоконтролюисамовоспитанию  на  основе  усвоения  общечеловеческих  ценностей,  готовностик осознанному выбору профиляи направленностидальнейшегообучения.</w:t>
      </w:r>
    </w:p>
    <w:p w:rsidR="001B2487" w:rsidRDefault="004D6112">
      <w:pPr>
        <w:pStyle w:val="af1"/>
        <w:numPr>
          <w:ilvl w:val="2"/>
          <w:numId w:val="79"/>
        </w:numPr>
        <w:tabs>
          <w:tab w:val="left" w:pos="1890"/>
        </w:tabs>
        <w:spacing w:before="1"/>
        <w:ind w:right="846" w:firstLine="708"/>
        <w:rPr>
          <w:sz w:val="24"/>
          <w:szCs w:val="24"/>
        </w:rPr>
      </w:pPr>
      <w:r>
        <w:rPr>
          <w:sz w:val="24"/>
          <w:szCs w:val="24"/>
        </w:rPr>
        <w:t>В системе общего образования химия признана обязательным учебнымпредметом,которыйвходитвсоставпредметнойобласти«Естественно­научныепредметы».</w:t>
      </w:r>
    </w:p>
    <w:p w:rsidR="001B2487" w:rsidRDefault="004D6112">
      <w:pPr>
        <w:pStyle w:val="a5"/>
        <w:ind w:right="850"/>
      </w:pPr>
      <w:r>
        <w:t>Общеечисло  часов,  рекомендованных  для  изучения  химии,  –  136  часов :в 8 классе–  68 часов (2 часа в неделю), в 9 классе–68 часов (2 часав неделю).</w:t>
      </w:r>
    </w:p>
    <w:p w:rsidR="001B2487" w:rsidRDefault="004D6112">
      <w:pPr>
        <w:pStyle w:val="a5"/>
        <w:ind w:right="846"/>
      </w:pPr>
      <w:r>
        <w:t>Для каждого класса предусмотрено резервное учебное время, которое может бытьиспользованоучастникамиобразовательногопроцессавцеляхформированиявариативной    составляющей     содержания     конкретной     рабочей     программы.Приэтомобязательная(инвариантная)частьсодержанияучебногопредмета,установленная программой по химии, и время, отводимое на её изучение, должны бытьсохраненыполностью.</w:t>
      </w:r>
    </w:p>
    <w:p w:rsidR="001B2487" w:rsidRDefault="004D6112">
      <w:pPr>
        <w:pStyle w:val="af1"/>
        <w:numPr>
          <w:ilvl w:val="2"/>
          <w:numId w:val="79"/>
        </w:numPr>
        <w:tabs>
          <w:tab w:val="left" w:pos="1890"/>
        </w:tabs>
        <w:ind w:right="846" w:firstLine="708"/>
        <w:rPr>
          <w:sz w:val="24"/>
          <w:szCs w:val="24"/>
        </w:rPr>
      </w:pPr>
      <w:r>
        <w:rPr>
          <w:sz w:val="24"/>
          <w:szCs w:val="24"/>
        </w:rPr>
        <w:t>Вструктурепрограммыпохимиинарядуспояснительнойзапискойвыделены следующие разделы: планируемые результаты освоения учебного предмета –личностные,метапредметные,предметные,содержаниеучебногопредметапогодамобучения.</w:t>
      </w:r>
    </w:p>
    <w:p w:rsidR="001B2487" w:rsidRDefault="004D6112">
      <w:pPr>
        <w:pStyle w:val="af1"/>
        <w:numPr>
          <w:ilvl w:val="1"/>
          <w:numId w:val="79"/>
        </w:numPr>
        <w:tabs>
          <w:tab w:val="left" w:pos="1590"/>
        </w:tabs>
        <w:ind w:left="1589" w:hanging="661"/>
        <w:rPr>
          <w:sz w:val="24"/>
          <w:szCs w:val="24"/>
        </w:rPr>
      </w:pPr>
      <w:r>
        <w:rPr>
          <w:sz w:val="24"/>
          <w:szCs w:val="24"/>
        </w:rPr>
        <w:t>Содержаниеобученияв8 классе.</w:t>
      </w:r>
    </w:p>
    <w:p w:rsidR="001B2487" w:rsidRDefault="004D6112">
      <w:pPr>
        <w:pStyle w:val="af1"/>
        <w:numPr>
          <w:ilvl w:val="2"/>
          <w:numId w:val="79"/>
        </w:numPr>
        <w:tabs>
          <w:tab w:val="left" w:pos="1770"/>
        </w:tabs>
        <w:spacing w:before="139"/>
        <w:ind w:left="1769" w:hanging="841"/>
        <w:rPr>
          <w:sz w:val="24"/>
          <w:szCs w:val="24"/>
        </w:rPr>
      </w:pPr>
      <w:r>
        <w:rPr>
          <w:sz w:val="24"/>
          <w:szCs w:val="24"/>
        </w:rPr>
        <w:t>Первоначальныехимическиепонятия.</w:t>
      </w:r>
    </w:p>
    <w:p w:rsidR="001B2487" w:rsidRDefault="004D6112">
      <w:pPr>
        <w:pStyle w:val="a5"/>
        <w:spacing w:before="137"/>
        <w:ind w:right="844"/>
      </w:pPr>
      <w:r>
        <w:t>Предметхимии.Рольхимиивжизничеловека.Телаивещества.Физическиесвойства   веществ.  Агрегатное   состояние   веществ.    Понятие   о    методах    познаниявхимии.Химиявсистеменаук.Чистыевеществаи смеси.Способыразделениясмесей.</w:t>
      </w:r>
    </w:p>
    <w:p w:rsidR="001B2487" w:rsidRDefault="004D6112">
      <w:pPr>
        <w:pStyle w:val="a5"/>
        <w:spacing w:before="1"/>
        <w:ind w:left="929" w:firstLine="0"/>
      </w:pPr>
      <w:r>
        <w:t>Атомыимолекулы.Химическиеэлементы.Символыхимическихэлементов.</w:t>
      </w:r>
    </w:p>
    <w:p w:rsidR="001B2487" w:rsidRDefault="004D6112">
      <w:pPr>
        <w:pStyle w:val="a5"/>
        <w:spacing w:before="137"/>
        <w:ind w:firstLine="0"/>
      </w:pPr>
      <w:r>
        <w:t>Простыеи сложныевещества.Атомно­молекулярноеучение.</w:t>
      </w:r>
    </w:p>
    <w:p w:rsidR="001B2487" w:rsidRDefault="004D6112">
      <w:pPr>
        <w:pStyle w:val="a5"/>
        <w:spacing w:before="137"/>
        <w:ind w:right="845"/>
      </w:pPr>
      <w:r>
        <w:t>Химическаяформула.Валентностьатомовхимическихэлементов.Законпостоянства состава веществ. Относительная атомная масса. Относительная молекулярнаямасса.Массовая доля химического элементавсоединении.</w:t>
      </w:r>
    </w:p>
    <w:p w:rsidR="001B2487" w:rsidRDefault="004D6112">
      <w:pPr>
        <w:pStyle w:val="a5"/>
        <w:spacing w:before="1"/>
        <w:ind w:right="845"/>
      </w:pPr>
      <w:r>
        <w:t>Физическиеихимическиеявления.Химическаяреакцияиеёпризнаки.Законсохранениямассывеществ.Химическиеуравнения.Классификацияхимическихреакций</w:t>
      </w:r>
    </w:p>
    <w:p w:rsidR="001B2487" w:rsidRDefault="004D6112">
      <w:pPr>
        <w:pStyle w:val="a5"/>
        <w:spacing w:before="90"/>
        <w:ind w:firstLine="0"/>
      </w:pPr>
      <w:r>
        <w:t>(соединения,разложения,замещения,обмена).</w:t>
      </w:r>
    </w:p>
    <w:p w:rsidR="001B2487" w:rsidRDefault="004D6112">
      <w:pPr>
        <w:pStyle w:val="a5"/>
        <w:spacing w:before="139"/>
        <w:ind w:right="843"/>
      </w:pPr>
      <w:r>
        <w:t>Химическийэксперимент:знакомствосхимическойпосудой,справиламиработывлабораториииприёмамиобращенияслабораторнымоборудованием,изучениеиописание физических свойств образцов неорганических веществ, наблюдение физических(плавлениевоска,таяниельда,растираниесахаравступке,кипениеиконденсацияводы)и химических (горение свечи, прокаливание медной проволоки, взаимодействие мела скислотой) явлений, наблюдение и описание признаков протекания химических реакций(разложениесахара,взаимодействиесернойкислотысхлоридомбария,разложениегидроксида меди(II) при нагревании, взаимодействие железа с раствором соли меди(II)),изучение способов разделения смесей (с помощью магнита, фильтрование, выпаривание,дистилляция,хроматография),проведениеочисткиповареннойсоли,наблюдениеиописаниерезультатовпроведенияопыта,иллюстрирующегозаконсохранениямассы,созданиемоделеймолекул (шаростержневых).</w:t>
      </w:r>
    </w:p>
    <w:p w:rsidR="001B2487" w:rsidRDefault="004D6112">
      <w:pPr>
        <w:pStyle w:val="af1"/>
        <w:numPr>
          <w:ilvl w:val="2"/>
          <w:numId w:val="79"/>
        </w:numPr>
        <w:tabs>
          <w:tab w:val="left" w:pos="1770"/>
        </w:tabs>
        <w:ind w:left="1769" w:hanging="841"/>
        <w:rPr>
          <w:sz w:val="24"/>
          <w:szCs w:val="24"/>
        </w:rPr>
      </w:pPr>
      <w:r>
        <w:rPr>
          <w:sz w:val="24"/>
          <w:szCs w:val="24"/>
        </w:rPr>
        <w:lastRenderedPageBreak/>
        <w:t>Важнейшиепредставителинеорганическихвеществ.</w:t>
      </w:r>
    </w:p>
    <w:p w:rsidR="001B2487" w:rsidRDefault="004D6112">
      <w:pPr>
        <w:pStyle w:val="a5"/>
        <w:spacing w:before="137"/>
        <w:ind w:right="845"/>
      </w:pPr>
      <w:r>
        <w:t>Воздух – смесь газов. Состав воздуха. Кислород – элемент и простое вещество.Нахождение кислорода в природе, физические и химические свойства (реакции горения).Оксиды.        Применение          кислорода.          Способы          получения          кислородав лаборатории и промышленности. Круговорот кислорода в природе. Озон – аллотропнаямодификациякислорода.</w:t>
      </w:r>
    </w:p>
    <w:p w:rsidR="001B2487" w:rsidRDefault="004D6112">
      <w:pPr>
        <w:pStyle w:val="a5"/>
        <w:spacing w:before="2"/>
        <w:ind w:right="844"/>
      </w:pPr>
      <w:r>
        <w:t>Тепловой   эффект   химической    реакции,   термохимические    уравнения,экзо- и эндотермические реакции. Топливо: уголь и метан. Загрязнение воздуха, усилениепарниковогоэффекта, разрушениеозонового слоя.</w:t>
      </w:r>
    </w:p>
    <w:p w:rsidR="001B2487" w:rsidRDefault="004D6112">
      <w:pPr>
        <w:pStyle w:val="a5"/>
        <w:ind w:right="845"/>
      </w:pPr>
      <w:r>
        <w:t>Водород–элементипростоевещество.Нахождениеводородавприроде,физическиеи  химические  свойства,  применение,  способы  получения.  Кислотыисоли.</w:t>
      </w:r>
    </w:p>
    <w:p w:rsidR="001B2487" w:rsidRDefault="004D6112">
      <w:pPr>
        <w:pStyle w:val="a5"/>
        <w:ind w:left="929" w:right="3017" w:firstLine="0"/>
      </w:pPr>
      <w:r>
        <w:t>Количество вещества. Моль. Молярная масса. Закон Авогадро.Молярный объёмгазов.Расчётыпохимическимуравнениям.</w:t>
      </w:r>
    </w:p>
    <w:p w:rsidR="001B2487" w:rsidRDefault="004D6112">
      <w:pPr>
        <w:pStyle w:val="a5"/>
        <w:ind w:right="846"/>
      </w:pPr>
      <w:r>
        <w:t>Физическиесвойства   воды.   Вода   как   растворитель.   Растворы.   Насыщенныеиненасыщенныерастворы.Растворимостьвеществвводе.Массоваядолявеществаврастворе.  Химические  свойства  воды.  Основания.  Роль  растворов  в  природеи в жизни человека. Круговорот воды в природе. Загрязнение природных вод. Охрана иочисткаприродных вод.</w:t>
      </w:r>
    </w:p>
    <w:p w:rsidR="001B2487" w:rsidRDefault="004D6112">
      <w:pPr>
        <w:pStyle w:val="a5"/>
        <w:tabs>
          <w:tab w:val="left" w:pos="3291"/>
          <w:tab w:val="left" w:pos="5748"/>
          <w:tab w:val="left" w:pos="8235"/>
        </w:tabs>
        <w:ind w:right="846"/>
      </w:pPr>
      <w:r>
        <w:t>Классификациянеорганическихсоединений.Оксиды.Классификацияоксидов:солеобразующие</w:t>
      </w:r>
      <w:r>
        <w:tab/>
        <w:t>(основные,</w:t>
      </w:r>
      <w:r>
        <w:tab/>
        <w:t>кислотные,</w:t>
      </w:r>
      <w:r>
        <w:tab/>
      </w:r>
      <w:r>
        <w:rPr>
          <w:spacing w:val="-1"/>
        </w:rPr>
        <w:t>амфотерные)</w:t>
      </w:r>
      <w:r>
        <w:t>и несолеобразующие. Номенклатура оксидов (международная и тривиальная). Физическиеи химическиесвойстваоксидов. Получениеоксидов.</w:t>
      </w:r>
    </w:p>
    <w:p w:rsidR="001B2487" w:rsidRDefault="004D6112">
      <w:pPr>
        <w:pStyle w:val="a5"/>
        <w:spacing w:before="90"/>
        <w:ind w:right="846"/>
      </w:pPr>
      <w:r>
        <w:t>Основания.Классификацияоснований:щёлочиинерастворимыеоснования.Номенклатура     оснований    (международная      и      тривиальная).      Физическиеи химическиесвойстваоснований.Получениеоснований.</w:t>
      </w:r>
    </w:p>
    <w:p w:rsidR="001B2487" w:rsidRDefault="004D6112">
      <w:pPr>
        <w:pStyle w:val="a5"/>
        <w:spacing w:before="1"/>
        <w:ind w:right="847"/>
      </w:pPr>
      <w:r>
        <w:t>Кислоты.  Классификация   кислот.   Номенклатура   кислот (международнаяитривиальная).Физическиеихимическиесвойствакислот.РядактивностиметалловН.Н.Бекетова. Получениекислот.</w:t>
      </w:r>
    </w:p>
    <w:p w:rsidR="001B2487" w:rsidRDefault="004D6112">
      <w:pPr>
        <w:pStyle w:val="a5"/>
        <w:ind w:left="929" w:right="2765" w:firstLine="0"/>
        <w:jc w:val="left"/>
      </w:pPr>
      <w:r>
        <w:t>Соли. Номенклатура солей (международная и тривиальная).Физические и химические свойства солей. Получение солей.Генетическаясвязьмеждуклассаминеорганическихсоединений.</w:t>
      </w:r>
    </w:p>
    <w:p w:rsidR="001B2487" w:rsidRDefault="004D6112">
      <w:pPr>
        <w:pStyle w:val="a5"/>
        <w:ind w:right="844"/>
      </w:pPr>
      <w:r>
        <w:t>Химическийэксперимент:  качественное  определение  содержания  кислородаввоздухе,получение,собирание,распознаваниеиизучениесвойствкислорода,наблюдение  взаимодействия   веществ   с   кислородом   и   условия   возникновенияипрекращениягорения   (пожара),   ознакомление   с   образцамиоксидов   иописаниеих свойств, получение, собирание, распознавание и изучение свойств водорода (горение),взаимодействие водорода с оксидом меди(II) (возможно использование видеоматериалов),наблюдениеобразцоввеществколичеством1моль,исследованиеособенностейрастворениявеществсразличнойрастворимостью,приготовлениерастворовсопределённой массовой долей растворённого вещества, взаимодействие воды с металлами(натрием и кальцием) (возможно использование видеоматериалов), определение растворовкислотищелочейспомощьюиндикаторов,исследованиеобразцовнеорганическихвеществразличныхклассов,наблюдениеизмененияокраскииндикаторовврастворахкислот и щелочей, изучение взаимодействия оксида меди(II) с раствором серной кислоты,кислот</w:t>
      </w:r>
    </w:p>
    <w:p w:rsidR="001B2487" w:rsidRDefault="004D6112">
      <w:pPr>
        <w:pStyle w:val="a5"/>
        <w:spacing w:before="1"/>
        <w:ind w:right="846" w:firstLine="0"/>
      </w:pPr>
      <w:r>
        <w:t>с металлами, реакций нейтрализации, получение нерастворимых оснований, вытеснениеодногометалладругимизрастворасоли,решениеэкспериментальныхзадачпотеме</w:t>
      </w:r>
    </w:p>
    <w:p w:rsidR="001B2487" w:rsidRDefault="004D6112">
      <w:pPr>
        <w:pStyle w:val="a5"/>
        <w:ind w:firstLine="0"/>
      </w:pPr>
      <w:r>
        <w:t>«Важнейшиеклассынеорганическихсоединений».</w:t>
      </w:r>
    </w:p>
    <w:p w:rsidR="001B2487" w:rsidRDefault="004D6112">
      <w:pPr>
        <w:pStyle w:val="af1"/>
        <w:numPr>
          <w:ilvl w:val="2"/>
          <w:numId w:val="79"/>
        </w:numPr>
        <w:tabs>
          <w:tab w:val="left" w:pos="1770"/>
        </w:tabs>
        <w:spacing w:before="137"/>
        <w:ind w:right="846" w:firstLine="708"/>
        <w:rPr>
          <w:sz w:val="24"/>
          <w:szCs w:val="24"/>
        </w:rPr>
      </w:pPr>
      <w:r>
        <w:rPr>
          <w:sz w:val="24"/>
          <w:szCs w:val="24"/>
        </w:rPr>
        <w:t>ПериодическийзакониПериодическаясистемахимическихэлементовД.И. Менделеева. Строение атомов. Химическая связь. Окислительно-восстановительныереакции.</w:t>
      </w:r>
    </w:p>
    <w:p w:rsidR="001B2487" w:rsidRDefault="004D6112">
      <w:pPr>
        <w:pStyle w:val="a5"/>
        <w:spacing w:before="1"/>
        <w:ind w:right="847"/>
      </w:pPr>
      <w:r>
        <w:t xml:space="preserve">Первыепопыткиклассификациихимическихэлементов.Понятиеогруппахсходных </w:t>
      </w:r>
      <w:r>
        <w:lastRenderedPageBreak/>
        <w:t>элементов (щелочные и щелочноземельные металлы, галогены, инертные газы).Элементы,которыеобразуют амфотерныеоксидыи гидроксиды.</w:t>
      </w:r>
    </w:p>
    <w:p w:rsidR="001B2487" w:rsidRDefault="004D6112">
      <w:pPr>
        <w:pStyle w:val="a5"/>
        <w:ind w:right="846"/>
      </w:pPr>
      <w:r>
        <w:t>Периодический   закон.   Периодическая   система     химических     элементовД.И. Менделеева. Короткопериодная и длиннопериодная формы Периодической системыхимическихэлементовД.И. Менделеева.Периодыигруппы.Физическийсмыслпорядковогономера, номеровпериодаигруппыэлемента.</w:t>
      </w:r>
    </w:p>
    <w:p w:rsidR="001B2487" w:rsidRDefault="004D6112">
      <w:pPr>
        <w:pStyle w:val="a5"/>
        <w:tabs>
          <w:tab w:val="left" w:pos="3248"/>
          <w:tab w:val="left" w:pos="6116"/>
          <w:tab w:val="left" w:pos="8650"/>
        </w:tabs>
        <w:spacing w:before="90"/>
        <w:ind w:right="843"/>
      </w:pPr>
      <w:r>
        <w:t>Строениеатомов.Составатомныхядер.Изотопы.Электроны.Строениеэлектронных оболочек атомов первых 20 химических элементов Периодической системыД.И.Менделеева.</w:t>
      </w:r>
      <w:r>
        <w:tab/>
        <w:t>Характеристика</w:t>
      </w:r>
      <w:r>
        <w:tab/>
        <w:t>химического</w:t>
      </w:r>
      <w:r>
        <w:tab/>
        <w:t>элементапоегоположению вПериодической системеД.И. Менделеева.</w:t>
      </w:r>
    </w:p>
    <w:p w:rsidR="001B2487" w:rsidRDefault="004D6112">
      <w:pPr>
        <w:pStyle w:val="a5"/>
        <w:tabs>
          <w:tab w:val="left" w:pos="3355"/>
          <w:tab w:val="left" w:pos="5758"/>
          <w:tab w:val="left" w:pos="8525"/>
        </w:tabs>
        <w:ind w:right="844"/>
      </w:pPr>
      <w:r>
        <w:t>Закономерностиизменения радиуса атомов химических элементов, металлическихи неметаллических свойств по группам и периодам. Значение Периодического закона иПериодической</w:t>
      </w:r>
      <w:r>
        <w:tab/>
        <w:t>системы</w:t>
      </w:r>
      <w:r>
        <w:tab/>
        <w:t>химических</w:t>
      </w:r>
      <w:r>
        <w:tab/>
      </w:r>
      <w:r>
        <w:rPr>
          <w:spacing w:val="-1"/>
        </w:rPr>
        <w:t>элементов</w:t>
      </w:r>
      <w:r>
        <w:t>дляразвитиянаукиипрактики. Д.И.Менделеев– учёныйигражданин.</w:t>
      </w:r>
    </w:p>
    <w:p w:rsidR="001B2487" w:rsidRDefault="004D6112">
      <w:pPr>
        <w:pStyle w:val="a5"/>
        <w:ind w:left="929" w:firstLine="0"/>
      </w:pPr>
      <w:r>
        <w:t>Химическая    связь.     Ковалентная   (полярная     и     неполярная)     связь.</w:t>
      </w:r>
    </w:p>
    <w:p w:rsidR="001B2487" w:rsidRDefault="004D6112">
      <w:pPr>
        <w:pStyle w:val="a5"/>
        <w:spacing w:before="139"/>
        <w:ind w:firstLine="0"/>
      </w:pPr>
      <w:r>
        <w:t>Электроотрицательностьхимическихэлементов.Ионнаясвязь.</w:t>
      </w:r>
    </w:p>
    <w:p w:rsidR="001B2487" w:rsidRDefault="004D6112">
      <w:pPr>
        <w:pStyle w:val="a5"/>
        <w:spacing w:before="137"/>
        <w:ind w:right="849"/>
      </w:pPr>
      <w:r>
        <w:t>Степеньокисления.Окислительно­восстановительныереакции.Процессыокисленияивосстановления. Окислителии восстановители.</w:t>
      </w:r>
    </w:p>
    <w:p w:rsidR="001B2487" w:rsidRDefault="004D6112">
      <w:pPr>
        <w:pStyle w:val="a5"/>
        <w:ind w:right="844"/>
      </w:pPr>
      <w:r>
        <w:t>Химическийэксперимент:изучениеобразцоввеществметалловинеметаллов,взаимодействие гидроксида цинка с растворами кислот и щелочей, проведение опытов,иллюстрирующих примеры окислительно­восстановительных реакций (горение, реакцииразложения,соединения).</w:t>
      </w:r>
    </w:p>
    <w:p w:rsidR="001B2487" w:rsidRDefault="004D6112">
      <w:pPr>
        <w:pStyle w:val="af1"/>
        <w:numPr>
          <w:ilvl w:val="2"/>
          <w:numId w:val="79"/>
        </w:numPr>
        <w:tabs>
          <w:tab w:val="left" w:pos="1770"/>
        </w:tabs>
        <w:ind w:left="1769" w:hanging="841"/>
        <w:rPr>
          <w:sz w:val="24"/>
          <w:szCs w:val="24"/>
        </w:rPr>
      </w:pPr>
      <w:r>
        <w:rPr>
          <w:sz w:val="24"/>
          <w:szCs w:val="24"/>
        </w:rPr>
        <w:t>Межпредметныесвязи.</w:t>
      </w:r>
    </w:p>
    <w:p w:rsidR="001B2487" w:rsidRDefault="004D6112">
      <w:pPr>
        <w:pStyle w:val="a5"/>
        <w:tabs>
          <w:tab w:val="left" w:pos="1404"/>
          <w:tab w:val="left" w:pos="3552"/>
          <w:tab w:val="left" w:pos="4526"/>
          <w:tab w:val="left" w:pos="5837"/>
          <w:tab w:val="left" w:pos="8669"/>
        </w:tabs>
        <w:spacing w:before="140"/>
        <w:ind w:right="844"/>
      </w:pPr>
      <w:r>
        <w:t>Реализация межпредметных связей при изучении химии в 8 классе осуществляетсячерез</w:t>
      </w:r>
      <w:r>
        <w:tab/>
        <w:t>использование</w:t>
      </w:r>
      <w:r>
        <w:tab/>
        <w:t>как</w:t>
      </w:r>
      <w:r>
        <w:tab/>
        <w:t>общих</w:t>
      </w:r>
      <w:r>
        <w:tab/>
        <w:t>естественно­научных</w:t>
      </w:r>
      <w:r>
        <w:tab/>
        <w:t>понятий,так и понятий, являющихся системными для отдельных предметов естественно­научногоцикла.</w:t>
      </w:r>
    </w:p>
    <w:p w:rsidR="001B2487" w:rsidRDefault="004D6112">
      <w:pPr>
        <w:pStyle w:val="a5"/>
        <w:ind w:right="846"/>
      </w:pPr>
      <w:r>
        <w:t>Общиеестественно­научныепонятия:научныйфакт,гипотеза,теория,закон,анализ,синтез,классификация,периодичность,наблюдение,эксперимент,моделирование,измерение, модель, явление.</w:t>
      </w:r>
    </w:p>
    <w:p w:rsidR="001B2487" w:rsidRDefault="004D6112">
      <w:pPr>
        <w:pStyle w:val="a5"/>
        <w:ind w:right="845"/>
      </w:pPr>
      <w:r>
        <w:t>Физика:материя,атом,электрон,протон,нейтрон,ион,нуклид,изотопы,радиоактивность,молекула,электрическийзаряд,вещество,тело,объём,агрегатноесостояниевещества,газ,физическиевеличины,единицыизмерения,космос,планеты,звёзды,Солнце.</w:t>
      </w:r>
    </w:p>
    <w:p w:rsidR="001B2487" w:rsidRDefault="004D6112">
      <w:pPr>
        <w:pStyle w:val="a5"/>
        <w:ind w:left="929" w:firstLine="0"/>
      </w:pPr>
      <w:r>
        <w:t>Биология:фотосинтез,дыхание,биосфера.</w:t>
      </w:r>
    </w:p>
    <w:p w:rsidR="001B2487" w:rsidRDefault="004D6112">
      <w:pPr>
        <w:pStyle w:val="a5"/>
        <w:spacing w:before="138"/>
        <w:ind w:right="846"/>
      </w:pPr>
      <w:r>
        <w:t>География:атмосфера,гидросфера,минералы,горныепороды,полезныеископаемые,топливо, водныересурсы.</w:t>
      </w:r>
    </w:p>
    <w:p w:rsidR="001B2487" w:rsidRDefault="004D6112">
      <w:pPr>
        <w:pStyle w:val="af1"/>
        <w:numPr>
          <w:ilvl w:val="1"/>
          <w:numId w:val="79"/>
        </w:numPr>
        <w:tabs>
          <w:tab w:val="left" w:pos="1590"/>
        </w:tabs>
        <w:ind w:left="1589" w:hanging="661"/>
        <w:rPr>
          <w:sz w:val="24"/>
          <w:szCs w:val="24"/>
        </w:rPr>
      </w:pPr>
      <w:r>
        <w:rPr>
          <w:sz w:val="24"/>
          <w:szCs w:val="24"/>
        </w:rPr>
        <w:t>Содержаниеобученияв9 классе.</w:t>
      </w:r>
    </w:p>
    <w:p w:rsidR="001B2487" w:rsidRDefault="004D6112">
      <w:pPr>
        <w:pStyle w:val="af1"/>
        <w:numPr>
          <w:ilvl w:val="2"/>
          <w:numId w:val="79"/>
        </w:numPr>
        <w:tabs>
          <w:tab w:val="left" w:pos="1770"/>
        </w:tabs>
        <w:spacing w:before="139"/>
        <w:ind w:left="1769" w:hanging="841"/>
        <w:rPr>
          <w:sz w:val="24"/>
          <w:szCs w:val="24"/>
        </w:rPr>
      </w:pPr>
      <w:r>
        <w:rPr>
          <w:sz w:val="24"/>
          <w:szCs w:val="24"/>
        </w:rPr>
        <w:t>Веществои химическаяреакция.</w:t>
      </w:r>
    </w:p>
    <w:p w:rsidR="001B2487" w:rsidRDefault="004D6112">
      <w:pPr>
        <w:pStyle w:val="a5"/>
        <w:spacing w:before="137"/>
        <w:ind w:right="844"/>
      </w:pPr>
      <w:r>
        <w:t>Периодический   закон.   Периодическая   система     химических     элементовД.И. Менделеева.Строениеатомов.Закономерностивизменениисвойствхимическихэлементовпервыхтрёхпериодов,калия,кальцияиихсоединений</w:t>
      </w:r>
    </w:p>
    <w:p w:rsidR="001B2487" w:rsidRDefault="004D6112">
      <w:pPr>
        <w:pStyle w:val="a5"/>
        <w:spacing w:before="90"/>
        <w:ind w:right="847" w:firstLine="0"/>
      </w:pPr>
      <w:r>
        <w:t>всоответствиис   положением   элементов   в   Периодической   системе   и   строениемихатомов.</w:t>
      </w:r>
    </w:p>
    <w:p w:rsidR="001B2487" w:rsidRDefault="004D6112">
      <w:pPr>
        <w:pStyle w:val="a5"/>
        <w:ind w:right="847"/>
      </w:pPr>
      <w:r>
        <w:t>Строениевещества:видыхимическойсвязи.Типыкристаллическихрешёток,зависимостьсвойстввеществаоттипакристаллическойрешёткиивидахимическойсвязи.</w:t>
      </w:r>
    </w:p>
    <w:p w:rsidR="001B2487" w:rsidRDefault="004D6112">
      <w:pPr>
        <w:pStyle w:val="a5"/>
        <w:spacing w:before="1"/>
        <w:ind w:right="845"/>
      </w:pPr>
      <w:r>
        <w:t>Классификация  и   номенклатура   неорганических   веществ (международнаяитривиальная).Химическиесвойствавеществ,относящихсякразличнымклассамнеорганическихсоединений,генетическаясвязь неорганических веществ.</w:t>
      </w:r>
    </w:p>
    <w:p w:rsidR="001B2487" w:rsidRDefault="004D6112">
      <w:pPr>
        <w:pStyle w:val="a5"/>
        <w:ind w:right="844"/>
      </w:pPr>
      <w:r>
        <w:t xml:space="preserve">Классификацияхимических  реакций  по  различным  признакам(по  </w:t>
      </w:r>
      <w:r>
        <w:lastRenderedPageBreak/>
        <w:t>числуисоставуучаствующихвреакциивеществ,потепловомуэффекту,поизменениюстепеней окисления химических элементов, по обратимости, по участию катализатора).Экзо-иэндотермическиереакции, термохимическиеуравнения.</w:t>
      </w:r>
    </w:p>
    <w:p w:rsidR="001B2487" w:rsidRDefault="004D6112">
      <w:pPr>
        <w:pStyle w:val="a5"/>
        <w:ind w:right="845"/>
      </w:pPr>
      <w:r>
        <w:t>Понятие   о    скорости    химической    реакции.    Понятие    об    обратимыхи необратимых химических реакциях. Понятие о гомогенных и гетерогенных реакциях.Понятие о химическом равновесии. Факторы, влияющие на скорость химической реакциии положениехимического равновесия.</w:t>
      </w:r>
    </w:p>
    <w:p w:rsidR="001B2487" w:rsidRDefault="004D6112">
      <w:pPr>
        <w:pStyle w:val="a5"/>
        <w:tabs>
          <w:tab w:val="left" w:pos="4553"/>
          <w:tab w:val="left" w:pos="5189"/>
          <w:tab w:val="left" w:pos="6322"/>
          <w:tab w:val="left" w:pos="6816"/>
          <w:tab w:val="left" w:pos="8497"/>
          <w:tab w:val="left" w:pos="8883"/>
        </w:tabs>
        <w:ind w:right="844"/>
      </w:pPr>
      <w:r>
        <w:t>Окислительно­восстановительные</w:t>
      </w:r>
      <w:r>
        <w:tab/>
      </w:r>
      <w:r>
        <w:tab/>
        <w:t>реакции,</w:t>
      </w:r>
      <w:r>
        <w:tab/>
      </w:r>
      <w:r>
        <w:tab/>
        <w:t>электронный</w:t>
      </w:r>
      <w:r>
        <w:tab/>
      </w:r>
      <w:r>
        <w:tab/>
        <w:t>балансокислительно­восстановительной</w:t>
      </w:r>
      <w:r>
        <w:tab/>
        <w:t>реакции.</w:t>
      </w:r>
      <w:r>
        <w:tab/>
        <w:t>Составление</w:t>
      </w:r>
      <w:r>
        <w:tab/>
        <w:t>уравненийокислительно­восстановительныхреакцийсиспользованиемметодаэлектронногобаланса.</w:t>
      </w:r>
    </w:p>
    <w:p w:rsidR="001B2487" w:rsidRDefault="004D6112">
      <w:pPr>
        <w:pStyle w:val="a5"/>
        <w:ind w:right="844"/>
      </w:pPr>
      <w:r>
        <w:t>Теория электролитической диссоциации. Электролиты и не электролиты. Катионы,анионы.Механизмдиссоциациивеществсразличнымивидамихимическойсвязи.Степеньдиссоциации.Сильныеислабыеэлектролиты.</w:t>
      </w:r>
    </w:p>
    <w:p w:rsidR="001B2487" w:rsidRDefault="004D6112">
      <w:pPr>
        <w:pStyle w:val="a5"/>
        <w:spacing w:before="1"/>
        <w:ind w:right="846"/>
      </w:pPr>
      <w:r>
        <w:t>Реакции ионного обмена. Условия протекания реакций ионного обмена, полные исокращённые    ионные     уравнения     реакций.     Свойства     кислот,   основанийи солей в свете представлений об электролитической диссоциации. Качественные реакциинаионы. Понятиео гидролизесолей.</w:t>
      </w:r>
    </w:p>
    <w:p w:rsidR="001B2487" w:rsidRDefault="004D6112">
      <w:pPr>
        <w:pStyle w:val="a5"/>
        <w:tabs>
          <w:tab w:val="left" w:pos="2964"/>
          <w:tab w:val="left" w:pos="6115"/>
          <w:tab w:val="left" w:pos="8691"/>
        </w:tabs>
        <w:ind w:right="844"/>
      </w:pPr>
      <w:r>
        <w:t>Химическийэксперимент:ознакомлениесмоделямикристаллическихрешётокнеорганических веществ – металлов и неметаллов (графита и алмаза), сложных веществ(хлориданатрия),исследованиезависимостискоростихимическойреакцииотвоздействия различных факторов, исследование электропроводности растворов веществ,процесса</w:t>
      </w:r>
      <w:r>
        <w:tab/>
        <w:t>диссоциации</w:t>
      </w:r>
      <w:r>
        <w:tab/>
        <w:t>кислот,</w:t>
      </w:r>
      <w:r>
        <w:tab/>
        <w:t>щелочейисолей(возможноиспользованиевидеоматериалов),проведениеопытов,иллюстрирующихпризнакипротеканияреакцийионногообмена(образованиеосадка,выделениегаза,образованиеводы),опытов,иллюстрирующихпримерыокислительно­восстановительныхреакций(горение,реакцииразложения,соединения),</w:t>
      </w:r>
    </w:p>
    <w:p w:rsidR="001B2487" w:rsidRDefault="004D6112">
      <w:pPr>
        <w:pStyle w:val="a5"/>
        <w:spacing w:before="90"/>
        <w:ind w:right="844" w:firstLine="0"/>
      </w:pPr>
      <w:r>
        <w:t>распознаваниенеорганическихвеществспомощьюкачественныхреакцийнаионы,решениеэкспериментальныхзадач.</w:t>
      </w:r>
    </w:p>
    <w:p w:rsidR="001B2487" w:rsidRDefault="004D6112">
      <w:pPr>
        <w:pStyle w:val="af1"/>
        <w:numPr>
          <w:ilvl w:val="2"/>
          <w:numId w:val="79"/>
        </w:numPr>
        <w:tabs>
          <w:tab w:val="left" w:pos="1770"/>
        </w:tabs>
        <w:ind w:left="1769" w:hanging="841"/>
        <w:rPr>
          <w:sz w:val="24"/>
          <w:szCs w:val="24"/>
        </w:rPr>
      </w:pPr>
      <w:r>
        <w:rPr>
          <w:sz w:val="24"/>
          <w:szCs w:val="24"/>
        </w:rPr>
        <w:t>Неметаллыи ихсоединения.</w:t>
      </w:r>
    </w:p>
    <w:p w:rsidR="001B2487" w:rsidRDefault="004D6112">
      <w:pPr>
        <w:pStyle w:val="a5"/>
        <w:spacing w:before="139"/>
        <w:ind w:right="846"/>
      </w:pPr>
      <w:r>
        <w:t>Общаяхарактеристикагалогенов.Особенностистроенияатомов,характерныестепениокисления.Строениеифизическиесвойствапростыхвеществ–галогенов.Химическиесвойстванапримерехлора(взаимодействиесметаллами,неметаллами,щелочами).Хлороводород.Солянаякислота,химическиесвойства,получение,применение. Действие хлора и хлороводорода на организм человека. Важнейшие хлоридыи их нахождениевприроде.</w:t>
      </w:r>
    </w:p>
    <w:p w:rsidR="001B2487" w:rsidRDefault="004D6112">
      <w:pPr>
        <w:pStyle w:val="a5"/>
        <w:ind w:right="847"/>
      </w:pPr>
      <w:r>
        <w:t>ОбщаяхарактеристикаэлементовVIА-группы.Особенностистроенияатомов,характерныестепениокисления.</w:t>
      </w:r>
    </w:p>
    <w:p w:rsidR="001B2487" w:rsidRDefault="004D6112">
      <w:pPr>
        <w:pStyle w:val="a5"/>
        <w:ind w:right="843"/>
      </w:pPr>
      <w:r>
        <w:t>Строениеифизическиесвойствапростыхвеществ–кислородаисеры.Аллотропные модификации кислорода и серы. Химические свойства серы. Сероводород,строение,         физические         и         химические         свойства.          Оксиды         серыкакпредставителикислотныхоксидов.Сернаякислота,физическиеихимическиесвойства(общиекакпредставителяклассакислотиспецифические).Химическиереакции,лежащиевосновепромышленногоспособаполучениясернойкислоты.Применение. Соли серной кислоты, качественная реакция на сульфат­ион. Нахождениесерыиеёсоединенийвприроде.Химическоезагрязнениеокружающейсредысоединениямисеры (кислотные дожди, загрязнение воздуха иводоёмов),способы егопредотвращения.</w:t>
      </w:r>
    </w:p>
    <w:p w:rsidR="001B2487" w:rsidRDefault="004D6112">
      <w:pPr>
        <w:pStyle w:val="a5"/>
        <w:spacing w:before="1"/>
        <w:ind w:right="847"/>
      </w:pPr>
      <w:r>
        <w:t>ОбщаяхарактеристикаэлементовVА­группы.Особенностистроенияатомов,характерныестепениокисления.</w:t>
      </w:r>
    </w:p>
    <w:p w:rsidR="001B2487" w:rsidRDefault="004D6112">
      <w:pPr>
        <w:pStyle w:val="a5"/>
        <w:ind w:right="844"/>
      </w:pPr>
      <w:r>
        <w:t xml:space="preserve">Азот, распространение в природе, физические и химические свойства. Круговоротазотавприроде.Аммиак,егофизическиеихимическиесвойства,получениеиприменение.Солиаммония,ихфизическиеихимическиесвойства,применение.Качественная        реакция          на          ионы          аммония.          Азотная          кислота,её получение, </w:t>
      </w:r>
      <w:r>
        <w:lastRenderedPageBreak/>
        <w:t>физические и химические свойства (общие как представителя класса кислоти специфические). Использование нитратов и солей аммония в качестве минеральныхудобрений. Химическое загрязнение окружающей среды соединениями азота (кислотныедожди,загрязнениевоздуха, почвыиводоёмов).</w:t>
      </w:r>
    </w:p>
    <w:p w:rsidR="001B2487" w:rsidRDefault="004D6112">
      <w:pPr>
        <w:pStyle w:val="a5"/>
        <w:ind w:right="850"/>
      </w:pPr>
      <w:r>
        <w:t>Фосфор, аллотропные модификации фосфора, физические и химические свойства.Оксид фосфора(V) и фосфорная кислота, физические и химические свойства, получение.Использованиефосфатоввкачествеминеральных удобрений.</w:t>
      </w:r>
    </w:p>
    <w:p w:rsidR="001B2487" w:rsidRDefault="004D6112">
      <w:pPr>
        <w:pStyle w:val="a5"/>
        <w:ind w:right="847"/>
      </w:pPr>
      <w:r>
        <w:t>ОбщаяхарактеристикаэлементовIVА­группы.Особенностистроенияатомов,характерныестепениокисления.</w:t>
      </w:r>
    </w:p>
    <w:p w:rsidR="001B2487" w:rsidRDefault="004D6112">
      <w:pPr>
        <w:pStyle w:val="a5"/>
        <w:tabs>
          <w:tab w:val="left" w:pos="2609"/>
          <w:tab w:val="left" w:pos="3934"/>
          <w:tab w:val="left" w:pos="6341"/>
          <w:tab w:val="left" w:pos="8496"/>
        </w:tabs>
        <w:spacing w:before="90"/>
        <w:ind w:right="845"/>
      </w:pPr>
      <w:r>
        <w:t>Углерод,аллотропныемодификации,распространениевприроде,физическиеихимические свойства. Адсорбция. Круговорот углерода в природе. Оксиды углерода, ихфизическиеихимическиесвойства,действиенаживыеорганизмы,получениеиприменение.Экологическиепроблемы,связанныесоксидомуглерода(IV),гипотезаглобального потепления климата, парниковый эффект. Угольная кислота и её соли, ихфизические</w:t>
      </w:r>
      <w:r>
        <w:tab/>
        <w:t>и</w:t>
      </w:r>
      <w:r>
        <w:tab/>
        <w:t>химические</w:t>
      </w:r>
      <w:r>
        <w:tab/>
        <w:t>свойства,</w:t>
      </w:r>
      <w:r>
        <w:tab/>
        <w:t>получениеиприменение.   Качественная   реакция   накарбонат­ионы.   Использованиекарбонатоввбыту, медицине, промышленностиисельскомхозяйстве.</w:t>
      </w:r>
    </w:p>
    <w:p w:rsidR="001B2487" w:rsidRDefault="004D6112">
      <w:pPr>
        <w:pStyle w:val="a5"/>
        <w:ind w:right="844"/>
      </w:pPr>
      <w:r>
        <w:t>Первоначальные понятия об органических веществах как о соединениях углерода(метан,      этан,      этилен,      ацетилен,      этанол,      глицерин,      уксусная      кислота).Их состав и химическое строение. Понятие о биологически важных веществах: жирах,белках, углеводах – и их роли в жизни человека. Материальное единство органических инеорганическихсоединений.</w:t>
      </w:r>
    </w:p>
    <w:p w:rsidR="001B2487" w:rsidRDefault="004D6112">
      <w:pPr>
        <w:pStyle w:val="a5"/>
        <w:spacing w:before="1"/>
        <w:ind w:right="844"/>
      </w:pPr>
      <w:r>
        <w:t>Кремний,егофизическиеихимическиесвойства,получениеиприменение.Соединениякремния  в  природе.  Общие  представления  об  оксиде  кремния(IV)и кремниевой кислоте. Силикаты, их использование в быту, медицине, промышленности.Важнейшиестроительныематериалы:керамика,стекло,цемент,бетон,железобетон.Проблемыбезопасногоиспользованиястроительныхматериаловвповседневной жизни.</w:t>
      </w:r>
    </w:p>
    <w:p w:rsidR="001B2487" w:rsidRDefault="004D6112">
      <w:pPr>
        <w:pStyle w:val="a5"/>
        <w:tabs>
          <w:tab w:val="left" w:pos="2410"/>
          <w:tab w:val="left" w:pos="3274"/>
          <w:tab w:val="left" w:pos="5400"/>
          <w:tab w:val="left" w:pos="7340"/>
          <w:tab w:val="left" w:pos="8691"/>
        </w:tabs>
        <w:ind w:right="843"/>
      </w:pPr>
      <w:r>
        <w:t>Химическийэксперимент:изучениеобразцовнеорганическихвеществ,свойствсоляной       кислоты,       проведение       качественных       реакций       на       хлорид­ионыи     наблюдение     признаков     их     протекания,     опыты,     отражающие     физическиеихимическиесвойствагалогеновиихсоединений(возможноиспользованиевидеоматериалов),ознакомлениесобразцамихлоридов(галогенидов),ознакомлениесобразцамисерыиеёсоединениями(возможноиспользованиевидеоматериалов),наблюдениепроцессаобугливаниясахараподдействиемконцентрированнойсернойкислоты,изучениехимическихсвойствразбавленнойсернойкислоты,проведениекачественнойреакциинасульфат­ионинаблюдениепризнакаеёпротекания,ознакомление</w:t>
      </w:r>
      <w:r>
        <w:tab/>
        <w:t>с</w:t>
      </w:r>
      <w:r>
        <w:tab/>
        <w:t>физическими</w:t>
      </w:r>
      <w:r>
        <w:tab/>
        <w:t>свойствами</w:t>
      </w:r>
      <w:r>
        <w:tab/>
        <w:t>азота,</w:t>
      </w:r>
      <w:r>
        <w:tab/>
        <w:t>фосфораи   их   соединений   (возможно   использование   видеоматериалов),   образцами   азотныхифосфорныхудобрений,получение,собирание,распознаваниеиизучениесвойстваммиака,  проведение   качественных   реакций   на   ион   аммония   и   фосфат­иониизучениепризнаковихпротекания,взаимодействиеконцентрированнойазотнойкислотысмедью(возможноиспользованиевидеоматериалов),изучениемоделейкристаллическихрешётокалмаза,графита,фуллерена,ознакомлениеспроцессомадсорбциирастворённыхвеществактивированнымуглёмиустройствомпротивогаза,получение,собирание,распознаваниеиизучениесвойствуглекислогогаза,проведение</w:t>
      </w:r>
    </w:p>
    <w:p w:rsidR="001B2487" w:rsidRDefault="004D6112">
      <w:pPr>
        <w:pStyle w:val="a5"/>
        <w:spacing w:before="90"/>
        <w:ind w:right="845" w:firstLine="0"/>
      </w:pPr>
      <w:r>
        <w:t>качественных реакций на карбонат и силикат­ионы и изучение признаков их протекания,ознакомление с продукцией силикатной промышленности, решение экспериментальныхзадачпо теме«Важнейшиенеметаллыиих соединения».</w:t>
      </w:r>
    </w:p>
    <w:p w:rsidR="001B2487" w:rsidRDefault="004D6112">
      <w:pPr>
        <w:pStyle w:val="af1"/>
        <w:numPr>
          <w:ilvl w:val="2"/>
          <w:numId w:val="79"/>
        </w:numPr>
        <w:tabs>
          <w:tab w:val="left" w:pos="1770"/>
        </w:tabs>
        <w:spacing w:before="1"/>
        <w:ind w:left="1769" w:hanging="841"/>
        <w:rPr>
          <w:sz w:val="24"/>
          <w:szCs w:val="24"/>
        </w:rPr>
      </w:pPr>
      <w:r>
        <w:rPr>
          <w:sz w:val="24"/>
          <w:szCs w:val="24"/>
        </w:rPr>
        <w:t>Металлыиих соединения.</w:t>
      </w:r>
    </w:p>
    <w:p w:rsidR="001B2487" w:rsidRDefault="004D6112">
      <w:pPr>
        <w:pStyle w:val="a5"/>
        <w:spacing w:before="137"/>
        <w:ind w:right="845"/>
      </w:pPr>
      <w:r>
        <w:t xml:space="preserve">Общая  характеристика  химических  элементов    –    металлов    на    основанииихположения  в  Периодической  системе  химических  элементов  Д.И.Менделееваистроенияатомов.Строениеметаллов.Металлическаясвязьиметаллическаякристаллическая решётка. Электрохимический ряд напряжений металлов. Физические ихимические свойства металлов. Общие способы получения металлов. Понятие о </w:t>
      </w:r>
      <w:r>
        <w:lastRenderedPageBreak/>
        <w:t>коррозииметаллов,основныеспособызащитыихоткоррозии.Сплавы(сталь,чугун,дюралюминий,бронза)иих применениевбыту ипромышленности.</w:t>
      </w:r>
    </w:p>
    <w:p w:rsidR="001B2487" w:rsidRDefault="004D6112">
      <w:pPr>
        <w:pStyle w:val="a5"/>
        <w:tabs>
          <w:tab w:val="left" w:pos="1939"/>
          <w:tab w:val="left" w:pos="3077"/>
          <w:tab w:val="left" w:pos="4759"/>
          <w:tab w:val="left" w:pos="6278"/>
          <w:tab w:val="left" w:pos="7229"/>
          <w:tab w:val="left" w:pos="8769"/>
        </w:tabs>
        <w:spacing w:before="1"/>
        <w:ind w:right="843"/>
      </w:pPr>
      <w:r>
        <w:t>Щелочные металлы: положение в Периодической системе химических элементовД.И. Менделеева, строение их атомов, нахождение в природе. Физические и химическиесвойства</w:t>
      </w:r>
      <w:r>
        <w:tab/>
        <w:t>(на</w:t>
      </w:r>
      <w:r>
        <w:tab/>
        <w:t>примере</w:t>
      </w:r>
      <w:r>
        <w:tab/>
        <w:t>натрия</w:t>
      </w:r>
      <w:r>
        <w:tab/>
        <w:t>и</w:t>
      </w:r>
      <w:r>
        <w:tab/>
        <w:t>калия).</w:t>
      </w:r>
      <w:r>
        <w:tab/>
        <w:t>Оксидыи гидроксидынатрияикалия. Применениещелочныхметалловиихсоединений.</w:t>
      </w:r>
    </w:p>
    <w:p w:rsidR="001B2487" w:rsidRDefault="004D6112">
      <w:pPr>
        <w:pStyle w:val="a5"/>
        <w:ind w:right="846"/>
      </w:pPr>
      <w:r>
        <w:t>Щелочноземельныеметаллымагнийикальций:положениевПериодическойсистемехимических   элементов   Д.И. Менделеева,   строение   их   атомов,   нахождениев природе. Физические и химические свойства магния и кальция. Важнейшие соединениякальция    (оксид,        гидроксид,        соли).        Жёсткость        воды        и        способыеёустранения.</w:t>
      </w:r>
    </w:p>
    <w:p w:rsidR="001B2487" w:rsidRDefault="004D6112">
      <w:pPr>
        <w:pStyle w:val="a5"/>
        <w:ind w:right="846"/>
      </w:pPr>
      <w:r>
        <w:t>Алюминий:  положение  в  Периодической  системе  химических  элементовД.И. Менделеева,строениеатома,нахождениевприроде.Физическиеихимическиесвойстваалюминия. Амфотерныесвойстваоксидаи гидроксидаалюминия.</w:t>
      </w:r>
    </w:p>
    <w:p w:rsidR="001B2487" w:rsidRDefault="004D6112">
      <w:pPr>
        <w:pStyle w:val="a5"/>
        <w:spacing w:before="1"/>
        <w:ind w:right="846"/>
      </w:pPr>
      <w:r>
        <w:t>Железо:   положение   в   Периодической   системе   химических   элементовД.И. Менделеева,строениеатома,нахождениевприроде.Физическиеихимическиесвойстважелеза.Оксиды,гидроксидыисолижелеза(II)ижелеза(III),ихсостав,свойстваиполучение.</w:t>
      </w:r>
    </w:p>
    <w:p w:rsidR="001B2487" w:rsidRDefault="004D6112">
      <w:pPr>
        <w:pStyle w:val="a5"/>
        <w:ind w:right="844"/>
      </w:pPr>
      <w:r>
        <w:t>Химическийэксперимент:   ознакомление   с   образцами   металлов   и   сплавов,ихфизическимисвойствами,изучениерезультатовкоррозииметаллов(возможноиспользование  видеоматериалов),   особенностей   взаимодействия   оксида   кальцияинатриясводой(возможноиспользованиевидеоматериалов),исследованиесвойствжёсткойводы,процессагоренияжелезавкислороде(возможноиспользованиевидеоматериалов),признаковпротеканиякачественныхреакцийнаионы(магния,кальция,     алюминия,     цинка,     железа(II)     и     железа(III),     меди(II)),     наблюдениеи описание процессов окрашивания пламени ионами натрия, калия и кальция (возможноиспользованиевидеоматериалов),исследованиеамфотерныхсвойствгидроксида</w:t>
      </w:r>
    </w:p>
    <w:p w:rsidR="001B2487" w:rsidRDefault="004D6112">
      <w:pPr>
        <w:pStyle w:val="a5"/>
        <w:spacing w:before="90"/>
        <w:ind w:right="845" w:firstLine="0"/>
      </w:pPr>
      <w:r>
        <w:t>алюминия     и     гидроксида     цинка,   решение      экспериментальных      задачпотеме«Важнейшиеметаллыиих соединения».</w:t>
      </w:r>
    </w:p>
    <w:p w:rsidR="001B2487" w:rsidRDefault="004D6112">
      <w:pPr>
        <w:pStyle w:val="af1"/>
        <w:numPr>
          <w:ilvl w:val="2"/>
          <w:numId w:val="79"/>
        </w:numPr>
        <w:tabs>
          <w:tab w:val="left" w:pos="1770"/>
        </w:tabs>
        <w:ind w:left="1769" w:hanging="841"/>
        <w:rPr>
          <w:sz w:val="24"/>
          <w:szCs w:val="24"/>
        </w:rPr>
      </w:pPr>
      <w:r>
        <w:rPr>
          <w:sz w:val="24"/>
          <w:szCs w:val="24"/>
        </w:rPr>
        <w:t>Химияи окружающаясреда.</w:t>
      </w:r>
    </w:p>
    <w:p w:rsidR="001B2487" w:rsidRDefault="004D6112">
      <w:pPr>
        <w:pStyle w:val="a5"/>
        <w:spacing w:before="139"/>
        <w:ind w:right="844"/>
      </w:pPr>
      <w:r>
        <w:t>Новыематериалыитехнологии.Веществаиматериалывповседневнойжизничеловека. Химия и здоровье. Безопасное использование веществ и химических реакций вбыту.Перваяпомощьприхимическихожогахиотравлениях.Основыэкологическойграмотности.Химическоезагрязнениеокружающейсреды(предельнаядопустимаяконцентрациявеществ–ПДК). Роль химии врешенииэкологическихпроблем.</w:t>
      </w:r>
    </w:p>
    <w:p w:rsidR="001B2487" w:rsidRDefault="004D6112">
      <w:pPr>
        <w:pStyle w:val="a5"/>
        <w:ind w:right="845"/>
      </w:pPr>
      <w:r>
        <w:t>Природные источники углеводородов (уголь, природный газ, нефть), продукты ихпереработки,их роль вбыту ипромышленности.</w:t>
      </w:r>
    </w:p>
    <w:p w:rsidR="001B2487" w:rsidRDefault="004D6112">
      <w:pPr>
        <w:pStyle w:val="a5"/>
        <w:ind w:right="848"/>
      </w:pPr>
      <w:r>
        <w:t>Химическийэксперимент:изучениеобразцовматериалов(стекло,сплавыметаллов,полимерныематериалы).</w:t>
      </w:r>
    </w:p>
    <w:p w:rsidR="001B2487" w:rsidRDefault="004D6112">
      <w:pPr>
        <w:pStyle w:val="af1"/>
        <w:numPr>
          <w:ilvl w:val="2"/>
          <w:numId w:val="79"/>
        </w:numPr>
        <w:tabs>
          <w:tab w:val="left" w:pos="1770"/>
        </w:tabs>
        <w:ind w:left="1769" w:hanging="841"/>
        <w:rPr>
          <w:sz w:val="24"/>
          <w:szCs w:val="24"/>
        </w:rPr>
      </w:pPr>
      <w:r>
        <w:rPr>
          <w:sz w:val="24"/>
          <w:szCs w:val="24"/>
        </w:rPr>
        <w:t>Межпредметныесвязи.</w:t>
      </w:r>
    </w:p>
    <w:p w:rsidR="001B2487" w:rsidRDefault="004D6112">
      <w:pPr>
        <w:pStyle w:val="a5"/>
        <w:tabs>
          <w:tab w:val="left" w:pos="1404"/>
          <w:tab w:val="left" w:pos="3552"/>
          <w:tab w:val="left" w:pos="4526"/>
          <w:tab w:val="left" w:pos="5837"/>
          <w:tab w:val="left" w:pos="8669"/>
        </w:tabs>
        <w:spacing w:before="138"/>
        <w:ind w:right="844"/>
      </w:pPr>
      <w:r>
        <w:t>Реализация межпредметных связей при изучении химии в 9 классе осуществляетсячерез</w:t>
      </w:r>
      <w:r>
        <w:tab/>
        <w:t>использование</w:t>
      </w:r>
      <w:r>
        <w:tab/>
        <w:t>как</w:t>
      </w:r>
      <w:r>
        <w:tab/>
        <w:t>общих</w:t>
      </w:r>
      <w:r>
        <w:tab/>
        <w:t>естественно­научных</w:t>
      </w:r>
      <w:r>
        <w:tab/>
        <w:t>понятий,так и понятий, являющихся системными для отдельных предметов естественно­научногоцикла.</w:t>
      </w:r>
    </w:p>
    <w:p w:rsidR="001B2487" w:rsidRDefault="004D6112">
      <w:pPr>
        <w:pStyle w:val="a5"/>
        <w:spacing w:before="1"/>
        <w:ind w:right="846"/>
      </w:pPr>
      <w:r>
        <w:t>Общиеестественно­научныепонятия:научныйфакт,гипотеза,закон,теория,анализ,синтез,классификация,периодичность,наблюдение,эксперимент,моделирование,измерение,модель,явление,парниковыйэффект,технология,материалы.</w:t>
      </w:r>
    </w:p>
    <w:p w:rsidR="001B2487" w:rsidRDefault="004D6112">
      <w:pPr>
        <w:pStyle w:val="a5"/>
        <w:ind w:right="844"/>
      </w:pPr>
      <w:r>
        <w:t>Физика:материя,атом,электрон,протон,нейтрон,ион,нуклид,изотопы,радиоактивность,молекула,электрическийзаряд,проводники,полупроводники,диэлектрики, фотоэлемент, вещество, тело, объём, агрегатное состояние вещества, газ,раствор,растворимость,кристаллическаярешётка,сплавы,физическиевеличины,единицыизмерения,космическоепространство, планеты,звёзды, Солнце.</w:t>
      </w:r>
    </w:p>
    <w:p w:rsidR="001B2487" w:rsidRDefault="004D6112">
      <w:pPr>
        <w:pStyle w:val="a5"/>
        <w:ind w:right="850"/>
      </w:pPr>
      <w:r>
        <w:t>Биология:фотосинтез, дыхание,биосфера,экосистема,минеральные удобрения,микроэлементы,макроэлементы, питательныевещества.</w:t>
      </w:r>
    </w:p>
    <w:p w:rsidR="001B2487" w:rsidRDefault="004D6112">
      <w:pPr>
        <w:pStyle w:val="a5"/>
        <w:ind w:right="846"/>
      </w:pPr>
      <w:r>
        <w:t>География:атмосфера,гидросфера,минералы,горныепороды,полезныеископаемые,т</w:t>
      </w:r>
      <w:r>
        <w:lastRenderedPageBreak/>
        <w:t>опливо, водныересурсы.</w:t>
      </w:r>
    </w:p>
    <w:p w:rsidR="001B2487" w:rsidRDefault="004D6112">
      <w:pPr>
        <w:pStyle w:val="af1"/>
        <w:numPr>
          <w:ilvl w:val="1"/>
          <w:numId w:val="79"/>
        </w:numPr>
        <w:tabs>
          <w:tab w:val="left" w:pos="1590"/>
        </w:tabs>
        <w:ind w:right="844" w:firstLine="708"/>
        <w:rPr>
          <w:sz w:val="24"/>
          <w:szCs w:val="24"/>
        </w:rPr>
      </w:pPr>
      <w:r>
        <w:rPr>
          <w:sz w:val="24"/>
          <w:szCs w:val="24"/>
        </w:rPr>
        <w:t>Планируемыерезультатыосвоенияпрограммыпохимиинауровнеосновногообщегообразования.</w:t>
      </w:r>
    </w:p>
    <w:p w:rsidR="001B2487" w:rsidRDefault="004D6112">
      <w:pPr>
        <w:pStyle w:val="af1"/>
        <w:numPr>
          <w:ilvl w:val="2"/>
          <w:numId w:val="79"/>
        </w:numPr>
        <w:tabs>
          <w:tab w:val="left" w:pos="1770"/>
        </w:tabs>
        <w:ind w:right="844" w:firstLine="708"/>
        <w:rPr>
          <w:sz w:val="24"/>
          <w:szCs w:val="24"/>
        </w:rPr>
      </w:pPr>
      <w:r>
        <w:rPr>
          <w:sz w:val="24"/>
          <w:szCs w:val="24"/>
        </w:rPr>
        <w:t>Изучение химии на уровне основного общего образования направлено надостижениеобучающимисяличностных,метапредметныхипредметныхрезультатовосвоенияучебного предмета.</w:t>
      </w:r>
    </w:p>
    <w:p w:rsidR="001B2487" w:rsidRDefault="004D6112">
      <w:pPr>
        <w:pStyle w:val="af1"/>
        <w:numPr>
          <w:ilvl w:val="2"/>
          <w:numId w:val="79"/>
        </w:numPr>
        <w:tabs>
          <w:tab w:val="left" w:pos="1770"/>
        </w:tabs>
        <w:ind w:right="846" w:firstLine="708"/>
        <w:rPr>
          <w:sz w:val="24"/>
          <w:szCs w:val="24"/>
        </w:rPr>
      </w:pPr>
      <w:r>
        <w:rPr>
          <w:sz w:val="24"/>
          <w:szCs w:val="24"/>
        </w:rPr>
        <w:t>Личностныерезультатыосвоенияпрограммыосновногообщегообразованиядостигаютсявходеобученияхимиивединствеучебной</w:t>
      </w:r>
    </w:p>
    <w:p w:rsidR="001B2487" w:rsidRDefault="004D6112">
      <w:pPr>
        <w:pStyle w:val="a5"/>
        <w:spacing w:before="90"/>
        <w:ind w:right="845" w:firstLine="0"/>
      </w:pPr>
      <w:r>
        <w:t>ивоспитательной деятельностишколы в соответствиис традиционнымироссийскимисоциокультурнымиидуховно-нравственнымиценностями,принятымивобществеправиламиинормамиповеденияиспособствуютпроцессамсамопознания,саморазвитияи социализацииобучающихся.</w:t>
      </w:r>
    </w:p>
    <w:p w:rsidR="001B2487" w:rsidRDefault="004D6112">
      <w:pPr>
        <w:pStyle w:val="af1"/>
        <w:numPr>
          <w:ilvl w:val="2"/>
          <w:numId w:val="79"/>
        </w:numPr>
        <w:tabs>
          <w:tab w:val="left" w:pos="2089"/>
        </w:tabs>
        <w:ind w:right="846" w:firstLine="708"/>
        <w:rPr>
          <w:sz w:val="24"/>
          <w:szCs w:val="24"/>
        </w:rPr>
      </w:pPr>
      <w:r>
        <w:rPr>
          <w:sz w:val="24"/>
          <w:szCs w:val="24"/>
        </w:rPr>
        <w:t>Личностныерезультатыотражаютготовностьобучающихсяруководствоваться системойпозитивных ценностных ориентаций и расширение опытадеятельности наеёоснове, втомчислевчасти:</w:t>
      </w:r>
    </w:p>
    <w:p w:rsidR="001B2487" w:rsidRDefault="004D6112">
      <w:pPr>
        <w:pStyle w:val="af1"/>
        <w:numPr>
          <w:ilvl w:val="0"/>
          <w:numId w:val="80"/>
        </w:numPr>
        <w:tabs>
          <w:tab w:val="left" w:pos="1189"/>
        </w:tabs>
        <w:spacing w:before="1"/>
        <w:rPr>
          <w:sz w:val="24"/>
          <w:szCs w:val="24"/>
        </w:rPr>
      </w:pPr>
      <w:r>
        <w:rPr>
          <w:sz w:val="24"/>
          <w:szCs w:val="24"/>
        </w:rPr>
        <w:t>патриотическоговоспитания:</w:t>
      </w:r>
    </w:p>
    <w:p w:rsidR="001B2487" w:rsidRDefault="004D6112">
      <w:pPr>
        <w:pStyle w:val="a5"/>
        <w:tabs>
          <w:tab w:val="left" w:pos="2136"/>
          <w:tab w:val="left" w:pos="4320"/>
          <w:tab w:val="left" w:pos="5993"/>
          <w:tab w:val="left" w:pos="8173"/>
        </w:tabs>
        <w:spacing w:before="137"/>
        <w:ind w:right="845"/>
      </w:pPr>
      <w:r>
        <w:t>ценностного   отношения     к     отечественному     культурному,     историческомуинаучномунаследию,пониманиязначенияхимическойнаукивжизнисовременногообщества,</w:t>
      </w:r>
      <w:r>
        <w:tab/>
        <w:t>способности</w:t>
      </w:r>
      <w:r>
        <w:tab/>
        <w:t>владеть</w:t>
      </w:r>
      <w:r>
        <w:tab/>
        <w:t>достоверной</w:t>
      </w:r>
      <w:r>
        <w:tab/>
        <w:t>информациейопередовыхдостиженияхиоткрытияхмировойиотечественнойхимии,заинтересованности внаучных знаниях обустройствемираиобщества;</w:t>
      </w:r>
    </w:p>
    <w:p w:rsidR="001B2487" w:rsidRDefault="004D6112">
      <w:pPr>
        <w:pStyle w:val="af1"/>
        <w:numPr>
          <w:ilvl w:val="0"/>
          <w:numId w:val="80"/>
        </w:numPr>
        <w:tabs>
          <w:tab w:val="left" w:pos="1189"/>
        </w:tabs>
        <w:spacing w:before="1"/>
        <w:rPr>
          <w:sz w:val="24"/>
          <w:szCs w:val="24"/>
        </w:rPr>
      </w:pPr>
      <w:r>
        <w:rPr>
          <w:sz w:val="24"/>
          <w:szCs w:val="24"/>
        </w:rPr>
        <w:t>гражданскоговоспитания:</w:t>
      </w:r>
    </w:p>
    <w:p w:rsidR="001B2487" w:rsidRDefault="004D6112">
      <w:pPr>
        <w:pStyle w:val="a5"/>
        <w:tabs>
          <w:tab w:val="left" w:pos="3317"/>
          <w:tab w:val="left" w:pos="4627"/>
          <w:tab w:val="left" w:pos="7358"/>
          <w:tab w:val="left" w:pos="8652"/>
        </w:tabs>
        <w:spacing w:before="137"/>
        <w:ind w:right="844"/>
      </w:pPr>
      <w:r>
        <w:t>представленияосоциальныхнормахиправилахмежличностныхотношенийвколлективе,коммуникативнойкомпетентностивобщественнополезной,учебно­исследовательской,творческой  и  других  видах  деятельности,  готовностикразнообразнойсовместнойдеятельностипривыполненииучебных,познавательныхзадач, выполнении химических экспериментов, создании учебных проектов, стремления квзаимопониманию</w:t>
      </w:r>
      <w:r>
        <w:tab/>
        <w:t>и</w:t>
      </w:r>
      <w:r>
        <w:tab/>
        <w:t>взаимопомощи</w:t>
      </w:r>
      <w:r>
        <w:tab/>
        <w:t>в</w:t>
      </w:r>
      <w:r>
        <w:tab/>
        <w:t>процессеэтойучебнойдеятельности,   готовности   оценивать   своё   поведение   и   поступкисвоихтоварищейспозициинравственныхиправовыхнормсучётомосознанияпоследствий поступков;</w:t>
      </w:r>
    </w:p>
    <w:p w:rsidR="001B2487" w:rsidRDefault="004D6112">
      <w:pPr>
        <w:pStyle w:val="af1"/>
        <w:numPr>
          <w:ilvl w:val="0"/>
          <w:numId w:val="80"/>
        </w:numPr>
        <w:tabs>
          <w:tab w:val="left" w:pos="1189"/>
        </w:tabs>
        <w:spacing w:before="2"/>
        <w:rPr>
          <w:sz w:val="24"/>
          <w:szCs w:val="24"/>
        </w:rPr>
      </w:pPr>
      <w:r>
        <w:rPr>
          <w:sz w:val="24"/>
          <w:szCs w:val="24"/>
        </w:rPr>
        <w:t>ценностинаучногопознания:</w:t>
      </w:r>
    </w:p>
    <w:p w:rsidR="001B2487" w:rsidRDefault="004D6112">
      <w:pPr>
        <w:pStyle w:val="a5"/>
        <w:spacing w:before="137"/>
        <w:ind w:right="844"/>
      </w:pPr>
      <w:r>
        <w:t>мировоззренческихпредставленийовеществеихимическойреакции,соответствующихсовременномууровнюразвития   науки   и   составляющих   основудляпониманиясущностинаучнойкартинымира,представленийобосновныхзакономерностяхразвития  природы,  взаимосвязях  человека  с  природной  средой,оролихимиивпознанииэтихзакономерностей;</w:t>
      </w:r>
    </w:p>
    <w:p w:rsidR="001B2487" w:rsidRDefault="004D6112">
      <w:pPr>
        <w:pStyle w:val="a5"/>
        <w:spacing w:before="1"/>
        <w:ind w:right="845"/>
      </w:pPr>
      <w:r>
        <w:t>познавательных   мотивов,     направленных     на     получение     новых     знанийпохимии, необходимых для объяснениянаблюдаемых процессовиявлений;</w:t>
      </w:r>
    </w:p>
    <w:p w:rsidR="001B2487" w:rsidRDefault="004D6112">
      <w:pPr>
        <w:pStyle w:val="a5"/>
        <w:tabs>
          <w:tab w:val="left" w:pos="3266"/>
          <w:tab w:val="left" w:pos="5722"/>
          <w:tab w:val="left" w:pos="6511"/>
          <w:tab w:val="left" w:pos="8544"/>
        </w:tabs>
        <w:ind w:right="845"/>
      </w:pPr>
      <w:r>
        <w:t>познавательной,</w:t>
      </w:r>
      <w:r>
        <w:tab/>
        <w:t>информационной</w:t>
      </w:r>
      <w:r>
        <w:tab/>
        <w:t>и</w:t>
      </w:r>
      <w:r>
        <w:tab/>
        <w:t>читательской</w:t>
      </w:r>
      <w:r>
        <w:tab/>
        <w:t>культуры,втомчисленавыковсамостоятельнойработысучебнымитекстами,справочнойлитературой,доступными техническими средствами информационныхтехнологий;</w:t>
      </w:r>
    </w:p>
    <w:p w:rsidR="001B2487" w:rsidRDefault="004D6112">
      <w:pPr>
        <w:pStyle w:val="a5"/>
        <w:ind w:right="846"/>
      </w:pPr>
      <w:r>
        <w:t>интереса    к     обучению     и     познанию,   любознательности,     готовностииспособностиксамообразованию,проектнойиисследовательскойдеятельности,</w:t>
      </w:r>
    </w:p>
    <w:p w:rsidR="001B2487" w:rsidRDefault="004D6112">
      <w:pPr>
        <w:pStyle w:val="a5"/>
        <w:spacing w:before="90"/>
        <w:ind w:firstLine="0"/>
        <w:jc w:val="left"/>
      </w:pPr>
      <w:r>
        <w:t>косознанномувыборунаправленностии уровняобучениявдальнейшем;</w:t>
      </w:r>
    </w:p>
    <w:p w:rsidR="001B2487" w:rsidRDefault="004D6112">
      <w:pPr>
        <w:pStyle w:val="af1"/>
        <w:numPr>
          <w:ilvl w:val="0"/>
          <w:numId w:val="80"/>
        </w:numPr>
        <w:tabs>
          <w:tab w:val="left" w:pos="1189"/>
        </w:tabs>
        <w:spacing w:before="139"/>
        <w:rPr>
          <w:sz w:val="24"/>
          <w:szCs w:val="24"/>
        </w:rPr>
      </w:pPr>
      <w:r>
        <w:rPr>
          <w:sz w:val="24"/>
          <w:szCs w:val="24"/>
        </w:rPr>
        <w:t>формированиякультурыздоровья:</w:t>
      </w:r>
    </w:p>
    <w:p w:rsidR="001B2487" w:rsidRDefault="004D6112">
      <w:pPr>
        <w:pStyle w:val="a5"/>
        <w:spacing w:before="137"/>
        <w:ind w:right="845"/>
      </w:pPr>
      <w:r>
        <w:t>осознанияценностижизни,ответственногоотношенияксвоемуздоровью,установкиназдоровыйобразжизни,осознанияпоследствийинеприятиявредныхпривычек(употребленияалкоголя,наркотиков,курения),необходимостисоблюденияправилбезопасностиприобращениисхимическимивеществамивбытуиреальнойжизни;</w:t>
      </w:r>
    </w:p>
    <w:p w:rsidR="001B2487" w:rsidRDefault="004D6112">
      <w:pPr>
        <w:pStyle w:val="af1"/>
        <w:numPr>
          <w:ilvl w:val="0"/>
          <w:numId w:val="80"/>
        </w:numPr>
        <w:tabs>
          <w:tab w:val="left" w:pos="1189"/>
        </w:tabs>
        <w:spacing w:before="1"/>
        <w:rPr>
          <w:sz w:val="24"/>
          <w:szCs w:val="24"/>
        </w:rPr>
      </w:pPr>
      <w:r>
        <w:rPr>
          <w:sz w:val="24"/>
          <w:szCs w:val="24"/>
        </w:rPr>
        <w:t>трудовоговоспитания:</w:t>
      </w:r>
    </w:p>
    <w:p w:rsidR="001B2487" w:rsidRDefault="004D6112">
      <w:pPr>
        <w:pStyle w:val="a5"/>
        <w:tabs>
          <w:tab w:val="left" w:pos="2316"/>
          <w:tab w:val="left" w:pos="4308"/>
          <w:tab w:val="left" w:pos="5136"/>
          <w:tab w:val="left" w:pos="6581"/>
          <w:tab w:val="left" w:pos="8544"/>
        </w:tabs>
        <w:spacing w:before="137"/>
        <w:ind w:right="845"/>
      </w:pPr>
      <w:r>
        <w:lastRenderedPageBreak/>
        <w:t>интереса к практическому изучению профессий и труда различного рода, уважениектрудуирезультатамтрудовойдеятельности,втомчисленаосновепримененияпредметныхзнанийпохимии,осознанноговыбораиндивидуальнойтраекториипродолжения</w:t>
      </w:r>
      <w:r>
        <w:tab/>
        <w:t>образования</w:t>
      </w:r>
      <w:r>
        <w:tab/>
        <w:t>с</w:t>
      </w:r>
      <w:r>
        <w:tab/>
        <w:t>учётом</w:t>
      </w:r>
      <w:r>
        <w:tab/>
        <w:t>личностных</w:t>
      </w:r>
      <w:r>
        <w:tab/>
      </w:r>
      <w:r>
        <w:rPr>
          <w:spacing w:val="-1"/>
        </w:rPr>
        <w:t>интересов</w:t>
      </w:r>
      <w:r>
        <w:t>испособностикхимии,общественныхинтересовипотребностей,успешнойпрофессиональнойдеятельностииразвитиянеобходимыхумений,готовностьадаптироватьсявпрофессиональнойсреде;</w:t>
      </w:r>
    </w:p>
    <w:p w:rsidR="001B2487" w:rsidRDefault="004D6112">
      <w:pPr>
        <w:pStyle w:val="af1"/>
        <w:numPr>
          <w:ilvl w:val="0"/>
          <w:numId w:val="80"/>
        </w:numPr>
        <w:tabs>
          <w:tab w:val="left" w:pos="1189"/>
        </w:tabs>
        <w:spacing w:before="1"/>
        <w:rPr>
          <w:sz w:val="24"/>
          <w:szCs w:val="24"/>
        </w:rPr>
      </w:pPr>
      <w:r>
        <w:rPr>
          <w:sz w:val="24"/>
          <w:szCs w:val="24"/>
        </w:rPr>
        <w:t>экологическоговоспитания:</w:t>
      </w:r>
    </w:p>
    <w:p w:rsidR="001B2487" w:rsidRDefault="004D6112">
      <w:pPr>
        <w:pStyle w:val="a5"/>
        <w:spacing w:before="137"/>
        <w:ind w:right="845"/>
      </w:pPr>
      <w:r>
        <w:t>экологическицелесообразного   отношения   к   природе   как   источнику   жизнина Земле, основе её существования, понимания ценности здорового и безопасного образажизни,   ответственного          отношения          к          собственному          физическомуипсихическомуздоровью,осознанияценностисоблюденияправилбезопасногоповеденияприработесвеществами,атакжевситуациях,угрожающихздоровьюи жизнилюдей;</w:t>
      </w:r>
    </w:p>
    <w:p w:rsidR="001B2487" w:rsidRDefault="004D6112">
      <w:pPr>
        <w:pStyle w:val="a5"/>
        <w:ind w:right="844"/>
      </w:pPr>
      <w:r>
        <w:t>способности    применять    знания,   получаемые    при      изучении      химии,длярешениязадач,связанныхсокружающейприроднойсредой,повышенияуровняэкологическойкультуры,   осознания   глобального   характера   экологических   проблеми путейих решения посредствомметодовхимии;</w:t>
      </w:r>
    </w:p>
    <w:p w:rsidR="001B2487" w:rsidRDefault="004D6112">
      <w:pPr>
        <w:pStyle w:val="a5"/>
        <w:spacing w:before="1"/>
        <w:ind w:right="845"/>
      </w:pPr>
      <w:r>
        <w:t>экологическогомышления,уменияруководствоватьсяимвпознавательной,коммуникативнойисоциальнойпрактике.</w:t>
      </w:r>
    </w:p>
    <w:p w:rsidR="001B2487" w:rsidRDefault="004D6112">
      <w:pPr>
        <w:pStyle w:val="af1"/>
        <w:numPr>
          <w:ilvl w:val="2"/>
          <w:numId w:val="79"/>
        </w:numPr>
        <w:tabs>
          <w:tab w:val="left" w:pos="1770"/>
        </w:tabs>
        <w:ind w:right="844" w:firstLine="708"/>
        <w:rPr>
          <w:sz w:val="24"/>
          <w:szCs w:val="24"/>
        </w:rPr>
      </w:pPr>
      <w:r>
        <w:rPr>
          <w:sz w:val="24"/>
          <w:szCs w:val="24"/>
        </w:rPr>
        <w:t>Метапредметныерезультаты.Всоставеметапредметныхрезультатоввыделяютзначимыедляформированиямировоззренияобщенаучныепонятия(закон,теория,принцип,гипотеза,факт,система,процесс,экспериментидр.),которыеиспользуются    в    естественно-научных    учебных     предметах     и     позволяютна основе знаний из этих предметов формировать представление о целостной научнойкартине мира, и универсальные учебные действия (познавательные, коммуникативные,регулятивные),которыеобеспечиваютформированиеготовностиксамостоятельномупланированиюиосуществлениюучебнойдеятельности.Метапредметныерезультаты</w:t>
      </w:r>
    </w:p>
    <w:p w:rsidR="001B2487" w:rsidRDefault="004D6112">
      <w:pPr>
        <w:pStyle w:val="a5"/>
        <w:spacing w:before="90"/>
        <w:ind w:right="846" w:firstLine="0"/>
      </w:pPr>
      <w:r>
        <w:t>освоенияобразовательнойпрограммыпохимииотражаютовладениеуниверсальнымипознавательными действиями,втомчисле:</w:t>
      </w:r>
    </w:p>
    <w:p w:rsidR="001B2487" w:rsidRDefault="004D6112">
      <w:pPr>
        <w:pStyle w:val="af1"/>
        <w:numPr>
          <w:ilvl w:val="0"/>
          <w:numId w:val="81"/>
        </w:numPr>
        <w:tabs>
          <w:tab w:val="left" w:pos="1189"/>
        </w:tabs>
        <w:rPr>
          <w:sz w:val="24"/>
          <w:szCs w:val="24"/>
        </w:rPr>
      </w:pPr>
      <w:r>
        <w:rPr>
          <w:sz w:val="24"/>
          <w:szCs w:val="24"/>
        </w:rPr>
        <w:t>базовыелогические действия:</w:t>
      </w:r>
    </w:p>
    <w:p w:rsidR="001B2487" w:rsidRDefault="004D6112">
      <w:pPr>
        <w:pStyle w:val="a5"/>
        <w:spacing w:before="139"/>
        <w:ind w:right="843"/>
      </w:pPr>
      <w:r>
        <w:t>умениеиспользоватьприёмылогическогомышленияприосвоениизнаний:раскрыватьсмыслхимическихпонятий(выделятьиххарактерныепризнаки,устанавливать    взаимосвязь    с    другими    понятиями),      использовать      понятиядляобъяснения   отдельных   фактов   и   явлений,   выбирать   основания   и   критериидляклассификациихимическихвеществихимическихреакций,устанавливатьпричинно­следственныесвязимеждуобъектамиизучения,строитьлогическиерассуждения    (индуктивные,     дедуктивные,     по     аналогии),     делать     выводыи заключения;</w:t>
      </w:r>
    </w:p>
    <w:p w:rsidR="001B2487" w:rsidRDefault="004D6112">
      <w:pPr>
        <w:pStyle w:val="a5"/>
        <w:tabs>
          <w:tab w:val="left" w:pos="7817"/>
        </w:tabs>
        <w:ind w:right="844"/>
      </w:pPr>
      <w:r>
        <w:t>умение       применять       в       процессе        познания       понятия       (предметныеиметапредметные),символические(знаковые)модели,используемыевхимии,преобразовывать широко применяемые в химии модельные представления – химическийзнак(символэлемента),химическаяформула иуравнение химическойреакции–прирешении учебно­познавательных задач, с учётом этих модельных представлений выявлятьи характеризовать существенные признаки изучаемых объектов – химических веществ ихимических реакций, выявлять общие закономерности, причинно­следственные связи ипротиворечия в изучаемых процессахиявлениях, предлагатькритериидля выявленияэтих</w:t>
      </w:r>
      <w:r>
        <w:tab/>
        <w:t>закономерностей</w:t>
      </w:r>
    </w:p>
    <w:p w:rsidR="001B2487" w:rsidRDefault="004D6112">
      <w:pPr>
        <w:pStyle w:val="a5"/>
        <w:ind w:right="846" w:firstLine="0"/>
      </w:pPr>
      <w:r>
        <w:t>и противоречий, самостоятельно выбирать способ решения учебной задачи (сравниватьнесколько вариантов решения, выбирать наиболее подходящий с учётом самостоятельновыделенныхкритериев);</w:t>
      </w:r>
    </w:p>
    <w:p w:rsidR="001B2487" w:rsidRDefault="004D6112">
      <w:pPr>
        <w:pStyle w:val="af1"/>
        <w:numPr>
          <w:ilvl w:val="0"/>
          <w:numId w:val="81"/>
        </w:numPr>
        <w:tabs>
          <w:tab w:val="left" w:pos="1189"/>
        </w:tabs>
        <w:spacing w:before="1"/>
        <w:rPr>
          <w:sz w:val="24"/>
          <w:szCs w:val="24"/>
        </w:rPr>
      </w:pPr>
      <w:r>
        <w:rPr>
          <w:sz w:val="24"/>
          <w:szCs w:val="24"/>
        </w:rPr>
        <w:t>базовыеисследовательскиедействия:</w:t>
      </w:r>
    </w:p>
    <w:p w:rsidR="001B2487" w:rsidRDefault="004D6112">
      <w:pPr>
        <w:pStyle w:val="a5"/>
        <w:spacing w:before="137"/>
        <w:ind w:right="845"/>
      </w:pPr>
      <w:r>
        <w:t>умение использовать поставленные вопросы в качестве инструмента познания, атакжевкачествеосновыдляформированиягипотезыпопроверкеправильностивысказываемыхсуждений;</w:t>
      </w:r>
    </w:p>
    <w:p w:rsidR="001B2487" w:rsidRDefault="004D6112">
      <w:pPr>
        <w:pStyle w:val="a5"/>
        <w:spacing w:before="1"/>
        <w:ind w:right="844"/>
      </w:pPr>
      <w:r>
        <w:lastRenderedPageBreak/>
        <w:t>приобретение опыта по планированию, организациии проведению ученическихэкспериментов: умение наблюдать за ходом процесса, самостоятельно прогнозировать егорезультат,формулироватьобобщенияивыводыпорезультатампроведённогоопыта,исследования,составлять отчёт о проделаннойработе;</w:t>
      </w:r>
    </w:p>
    <w:p w:rsidR="001B2487" w:rsidRDefault="004D6112">
      <w:pPr>
        <w:pStyle w:val="af1"/>
        <w:numPr>
          <w:ilvl w:val="0"/>
          <w:numId w:val="81"/>
        </w:numPr>
        <w:tabs>
          <w:tab w:val="left" w:pos="1189"/>
        </w:tabs>
        <w:rPr>
          <w:sz w:val="24"/>
          <w:szCs w:val="24"/>
        </w:rPr>
      </w:pPr>
      <w:r>
        <w:rPr>
          <w:sz w:val="24"/>
          <w:szCs w:val="24"/>
        </w:rPr>
        <w:t>работасинформацией:</w:t>
      </w:r>
    </w:p>
    <w:p w:rsidR="001B2487" w:rsidRDefault="004D6112">
      <w:pPr>
        <w:pStyle w:val="a5"/>
        <w:spacing w:before="139"/>
        <w:ind w:right="845"/>
      </w:pPr>
      <w:r>
        <w:t>умениевыбирать,анализироватьиинтерпретироватьинформациюразличныхвидовиформпредставления,получаемуюизразныхисточников(научно-популярнаялитературахимическогосодержания,справочныепособия,ресурсыИнтернета),критически оцениватьпротиворечивую инедостоверную информацию;</w:t>
      </w:r>
    </w:p>
    <w:p w:rsidR="001B2487" w:rsidRDefault="004D6112">
      <w:pPr>
        <w:pStyle w:val="a5"/>
        <w:spacing w:before="90"/>
        <w:ind w:right="845"/>
      </w:pPr>
      <w:r>
        <w:t>умение применять различные методы и запросы при поиске и отборе информации исоответствующих         данных,         необходимых         для         выполнения         учебныхипознавательныхзадачопределённоготипа,приобретениеопытавобластииспользованияинформационно­коммуникативныхтехнологий,овладениекультуройактивногоиспользованияразличныхпоисковыхсистем,самостоятельновыбиратьоптимальнуюформупредставленияинформацииииллюстрироватьрешаемыезадачинесложными        схемами,          диаграммами,          другими          формами          графикии ихкомбинациями;</w:t>
      </w:r>
    </w:p>
    <w:p w:rsidR="001B2487" w:rsidRDefault="004D6112">
      <w:pPr>
        <w:pStyle w:val="a5"/>
        <w:ind w:right="844"/>
      </w:pPr>
      <w:r>
        <w:t>умение      использовать       и       анализировать       в       процессе       учебнойи исследовательской деятельности информацию о влиянии промышленности, сельскогохозяйстваитранспортанасостояниеокружающей природнойсреды;</w:t>
      </w:r>
    </w:p>
    <w:p w:rsidR="001B2487" w:rsidRDefault="004D6112">
      <w:pPr>
        <w:pStyle w:val="af1"/>
        <w:numPr>
          <w:ilvl w:val="2"/>
          <w:numId w:val="79"/>
        </w:numPr>
        <w:tabs>
          <w:tab w:val="left" w:pos="1770"/>
        </w:tabs>
        <w:spacing w:before="1"/>
        <w:ind w:right="846" w:firstLine="708"/>
        <w:rPr>
          <w:sz w:val="24"/>
          <w:szCs w:val="24"/>
        </w:rPr>
      </w:pPr>
      <w:r>
        <w:rPr>
          <w:sz w:val="24"/>
          <w:szCs w:val="24"/>
        </w:rPr>
        <w:t>Уобучающегосябудутсформированыследующиеуниверсальныекоммуникативныедействия:</w:t>
      </w:r>
    </w:p>
    <w:p w:rsidR="001B2487" w:rsidRDefault="004D6112">
      <w:pPr>
        <w:pStyle w:val="a5"/>
        <w:ind w:right="845"/>
      </w:pPr>
      <w:r>
        <w:t>умениезадаватьвопросы(входедиалогаи(или)дискуссии)посуществуобсуждаемойтемы,формулироватьсвоипредложенияотносительновыполненияпредложеннойзадачи;</w:t>
      </w:r>
    </w:p>
    <w:p w:rsidR="001B2487" w:rsidRDefault="004D6112">
      <w:pPr>
        <w:pStyle w:val="a5"/>
        <w:ind w:right="846"/>
      </w:pPr>
      <w:r>
        <w:t>приобретениеопытапрезентациирезультатоввыполненияхимическогоэксперимента(лабораторногоопыта,лабораторнойработыпоисследованиюсвойстввеществ,учебного проекта);</w:t>
      </w:r>
    </w:p>
    <w:p w:rsidR="001B2487" w:rsidRDefault="004D6112">
      <w:pPr>
        <w:pStyle w:val="a5"/>
        <w:spacing w:before="1"/>
        <w:ind w:right="844"/>
      </w:pPr>
      <w:r>
        <w:t>заинтересованность    в     совместной     со     сверстниками     познавательнойи исследовательской деятельности при решении возникающих проблем на основе учётаобщихинтересовисогласованияпозиций(обсуждения,обменмнениями,«мозговыештурмы»,   координация      совместных      действий,        определение        критериевпооценкекачествавыполненнойработыидругие);</w:t>
      </w:r>
    </w:p>
    <w:p w:rsidR="001B2487" w:rsidRDefault="004D6112">
      <w:pPr>
        <w:pStyle w:val="af1"/>
        <w:numPr>
          <w:ilvl w:val="2"/>
          <w:numId w:val="79"/>
        </w:numPr>
        <w:tabs>
          <w:tab w:val="left" w:pos="1770"/>
        </w:tabs>
        <w:ind w:right="846" w:firstLine="708"/>
        <w:rPr>
          <w:sz w:val="24"/>
          <w:szCs w:val="24"/>
        </w:rPr>
      </w:pPr>
      <w:r>
        <w:rPr>
          <w:sz w:val="24"/>
          <w:szCs w:val="24"/>
        </w:rPr>
        <w:t>Уобучающегосябудутсформированыследующиеуниверсальныерегулятивныедействия:</w:t>
      </w:r>
    </w:p>
    <w:p w:rsidR="001B2487" w:rsidRDefault="004D6112">
      <w:pPr>
        <w:pStyle w:val="a5"/>
        <w:tabs>
          <w:tab w:val="left" w:pos="2261"/>
          <w:tab w:val="left" w:pos="4745"/>
          <w:tab w:val="left" w:pos="6711"/>
          <w:tab w:val="left" w:pos="8698"/>
        </w:tabs>
        <w:ind w:right="845"/>
      </w:pPr>
      <w:r>
        <w:t>умение самостоятельно определять цели деятельности, планировать, осуществлять,контролироватьипринеобходимостикорректироватьсвоюдеятельность,выбиратьнаиболее</w:t>
      </w:r>
      <w:r>
        <w:tab/>
        <w:t>эффективные</w:t>
      </w:r>
      <w:r>
        <w:tab/>
        <w:t>способы</w:t>
      </w:r>
      <w:r>
        <w:tab/>
        <w:t>решения</w:t>
      </w:r>
      <w:r>
        <w:tab/>
        <w:t>учебныхи познавательных задач, самостоятельно составлять или корректировать предложенныйалгоритмдействийпривыполнениизаданийсучётомполученияновыхзнанийобизучаемыхобъектах–веществахиреакциях,оцениватьсоответствиеполученногорезультатазаявленнойцели;</w:t>
      </w:r>
    </w:p>
    <w:p w:rsidR="001B2487" w:rsidRDefault="004D6112">
      <w:pPr>
        <w:pStyle w:val="a5"/>
        <w:ind w:left="929" w:firstLine="0"/>
      </w:pPr>
      <w:r>
        <w:t>умениеиспользоватьианализироватьконтексты,предлагаемыевусловии заданий.</w:t>
      </w:r>
    </w:p>
    <w:p w:rsidR="001B2487" w:rsidRDefault="004D6112">
      <w:pPr>
        <w:pStyle w:val="af1"/>
        <w:numPr>
          <w:ilvl w:val="2"/>
          <w:numId w:val="79"/>
        </w:numPr>
        <w:tabs>
          <w:tab w:val="left" w:pos="1770"/>
        </w:tabs>
        <w:spacing w:before="138"/>
        <w:ind w:right="849" w:firstLine="708"/>
        <w:rPr>
          <w:sz w:val="24"/>
          <w:szCs w:val="24"/>
        </w:rPr>
      </w:pPr>
      <w:r>
        <w:rPr>
          <w:sz w:val="24"/>
          <w:szCs w:val="24"/>
        </w:rPr>
        <w:t>Предметныерезультатыосвоенияпрограммыпохимиинауровнеосновногообщегообразования.</w:t>
      </w:r>
    </w:p>
    <w:p w:rsidR="001B2487" w:rsidRDefault="004D6112">
      <w:pPr>
        <w:pStyle w:val="a5"/>
        <w:spacing w:before="90"/>
        <w:ind w:right="846"/>
      </w:pPr>
      <w:r>
        <w:t>Всоставепредметныхрезультатовпоосвоениюобязательногосодержания,установленногоданнойпримернойрабочейпрограммой,выделяют:освоенныеобучающимисянаучныезнания,уменияиспособыдействий,специфическиедляпредметнойобласти«Химия»,видыдеятельностипополучениюновогознания,егоинтерпретации,преобразованиюиприменениювразличныхучебных и новых ситуациях.</w:t>
      </w:r>
    </w:p>
    <w:p w:rsidR="001B2487" w:rsidRDefault="004D6112">
      <w:pPr>
        <w:pStyle w:val="af1"/>
        <w:numPr>
          <w:ilvl w:val="3"/>
          <w:numId w:val="79"/>
        </w:numPr>
        <w:tabs>
          <w:tab w:val="left" w:pos="1950"/>
        </w:tabs>
        <w:spacing w:before="1"/>
        <w:ind w:right="849" w:firstLine="708"/>
        <w:rPr>
          <w:sz w:val="24"/>
          <w:szCs w:val="24"/>
        </w:rPr>
      </w:pPr>
      <w:r>
        <w:rPr>
          <w:sz w:val="24"/>
          <w:szCs w:val="24"/>
        </w:rPr>
        <w:t>Кконцуобученияв8классеуобучающегосябудусформированыследующиепредметныерезультатыпо химии:</w:t>
      </w:r>
    </w:p>
    <w:p w:rsidR="001B2487" w:rsidRDefault="004D6112">
      <w:pPr>
        <w:pStyle w:val="a5"/>
        <w:ind w:right="843"/>
      </w:pPr>
      <w:r>
        <w:t xml:space="preserve">раскрыватьсмыслосновныххимическихпонятий:атом,молекула,химическийэлемент,      простое        вещество,        сложное        вещество,        смесь        (однороднаяи </w:t>
      </w:r>
      <w:r>
        <w:lastRenderedPageBreak/>
        <w:t>неоднородная), валентность, относительная атомная и молекулярная масса, количествовещества,    моль,      молярная      масса,      массовая      доля      химического      элементав соединении, молярный объём, оксид, кислота, основание, соль, электроотрицательность,степеньокисления, химическая реакция, классификация реакций:реакциисоединения,реакцииразложения,реакциизамещения,реакцииобмена,экзо-иэндотермическиереакции,тепловойэффектреакции,ядроатома,электронныйслойатома,атомнаяорбиталь,радиусатома,химическаясвязь,полярнаяинеполярнаяковалентнаясвязь,ионнаясвязь,ион,катион,анион,раствор,массоваядолявещества(процентнаяконцентрация)врастворе;</w:t>
      </w:r>
    </w:p>
    <w:p w:rsidR="001B2487" w:rsidRDefault="004D6112">
      <w:pPr>
        <w:pStyle w:val="a5"/>
        <w:ind w:right="846"/>
      </w:pPr>
      <w:r>
        <w:t>иллюстрироватьвзаимосвязьосновныххимическихпонятийи  применятьэти понятияприописаниивеществиихпревращений;</w:t>
      </w:r>
    </w:p>
    <w:p w:rsidR="001B2487" w:rsidRDefault="004D6112">
      <w:pPr>
        <w:pStyle w:val="a5"/>
        <w:ind w:right="849"/>
      </w:pPr>
      <w:r>
        <w:t>использовать  химическую   символику   для   составления   формул   веществи уравненийхимических реакций;</w:t>
      </w:r>
    </w:p>
    <w:p w:rsidR="001B2487" w:rsidRDefault="004D6112">
      <w:pPr>
        <w:pStyle w:val="a5"/>
        <w:ind w:right="845"/>
      </w:pPr>
      <w:r>
        <w:t>определятьвалентностьатомовэлементоввбинарныхсоединениях,степеньокисления      элементов      в      бинарных      соединениях,      принадлежность      веществк определённому классу соединений по формулам, вид химической связи (ковалентная иионная)внеорганических соединениях;</w:t>
      </w:r>
    </w:p>
    <w:p w:rsidR="001B2487" w:rsidRDefault="004D6112">
      <w:pPr>
        <w:pStyle w:val="a5"/>
        <w:ind w:right="845"/>
      </w:pPr>
      <w:r>
        <w:t>раскрыватьсмыслПериодическогозаконаД.И. Менделеева:демонстрироватьпонимание       периодической       зависимости       свойств       химических       элементовотихположениявПериодическойсистеме,законовсохранениямассывеществ,постоянства   состава,  атомно­молекулярного    учения,    закона   Авогадро,    описыватьихарактеризоватьтабличнуюформуПериодическойсистемыхимическихэлементов:различать понятия «главная подгруппа (А­группа)» и «побочная подгруппа (Б­группа)»,малыеибольшиепериоды,соотноситьобозначения,которыеимеютсявтаблице</w:t>
      </w:r>
    </w:p>
    <w:p w:rsidR="001B2487" w:rsidRDefault="004D6112">
      <w:pPr>
        <w:pStyle w:val="a5"/>
        <w:tabs>
          <w:tab w:val="left" w:pos="2808"/>
          <w:tab w:val="left" w:pos="5950"/>
          <w:tab w:val="left" w:pos="8069"/>
        </w:tabs>
        <w:ind w:right="848" w:firstLine="0"/>
      </w:pPr>
      <w:r>
        <w:t>«ПериодическаясистемахимическихэлементовД.И. Менделеева»счисловымихарактеристиками строения атомов химических элементов (состав и заряд ядра, общеечисло</w:t>
      </w:r>
      <w:r>
        <w:tab/>
        <w:t>электронов</w:t>
      </w:r>
      <w:r>
        <w:tab/>
        <w:t>и</w:t>
      </w:r>
      <w:r>
        <w:tab/>
      </w:r>
      <w:r>
        <w:rPr>
          <w:spacing w:val="-1"/>
        </w:rPr>
        <w:t>распределение</w:t>
      </w:r>
    </w:p>
    <w:p w:rsidR="001B2487" w:rsidRDefault="004D6112">
      <w:pPr>
        <w:pStyle w:val="a5"/>
        <w:spacing w:before="90"/>
        <w:ind w:firstLine="0"/>
      </w:pPr>
      <w:r>
        <w:t>ихпоэлектроннымслоям);</w:t>
      </w:r>
    </w:p>
    <w:p w:rsidR="001B2487" w:rsidRDefault="004D6112">
      <w:pPr>
        <w:pStyle w:val="a5"/>
        <w:spacing w:before="139"/>
        <w:ind w:right="846"/>
      </w:pPr>
      <w:r>
        <w:t>классифицироватьхимическиеэлементы,неорганическиевещества,химическиереакции   (по     числу       и       составу       участвующих       в       реакции       веществ,потепловому эффекту);</w:t>
      </w:r>
    </w:p>
    <w:p w:rsidR="001B2487" w:rsidRDefault="004D6112">
      <w:pPr>
        <w:pStyle w:val="a5"/>
        <w:ind w:right="844"/>
      </w:pPr>
      <w:r>
        <w:t>характеризовать(описывать)общиехимическиесвойствавеществразличныхклассов, подтверждая описание примерами молекулярных уравнений соответствующиххимическихреакций;</w:t>
      </w:r>
    </w:p>
    <w:p w:rsidR="001B2487" w:rsidRDefault="004D6112">
      <w:pPr>
        <w:pStyle w:val="a5"/>
        <w:ind w:right="850"/>
      </w:pPr>
      <w:r>
        <w:t>прогнозироватьсвойствавеществвзависимостиотихкачественногосостава,возможности протекания химических превращений вразличных условиях;</w:t>
      </w:r>
    </w:p>
    <w:p w:rsidR="001B2487" w:rsidRDefault="004D6112">
      <w:pPr>
        <w:pStyle w:val="a5"/>
        <w:ind w:right="848"/>
      </w:pPr>
      <w:r>
        <w:t>вычислять относительную молекулярную и молярную массы веществ, массовуюдолю химического элемента по формуле соединения, массовую долю вещества в растворе,проводитьрасчётыпо уравнению химическойреакции;</w:t>
      </w:r>
    </w:p>
    <w:p w:rsidR="001B2487" w:rsidRDefault="004D6112">
      <w:pPr>
        <w:pStyle w:val="a5"/>
        <w:tabs>
          <w:tab w:val="left" w:pos="1959"/>
          <w:tab w:val="left" w:pos="3793"/>
          <w:tab w:val="left" w:pos="6169"/>
          <w:tab w:val="left" w:pos="8492"/>
        </w:tabs>
        <w:ind w:right="843"/>
      </w:pPr>
      <w:r>
        <w:t>применятьосновныеоперациимыслительнойдеятельности–анализисинтез,сравнение,</w:t>
      </w:r>
      <w:r>
        <w:tab/>
        <w:t>обобщение,</w:t>
      </w:r>
      <w:r>
        <w:tab/>
        <w:t>систематизацию,</w:t>
      </w:r>
      <w:r>
        <w:tab/>
        <w:t>классификацию,</w:t>
      </w:r>
      <w:r>
        <w:tab/>
      </w:r>
      <w:r>
        <w:rPr>
          <w:spacing w:val="-1"/>
        </w:rPr>
        <w:t>выявление</w:t>
      </w:r>
      <w:r>
        <w:t>причинно­следственных связей – для изучения свойств веществ и химических реакций,естественно­научныеметодыпознания–наблюдение,измерение,моделирование,эксперимент(реальныйимысленный);</w:t>
      </w:r>
    </w:p>
    <w:p w:rsidR="001B2487" w:rsidRDefault="004D6112">
      <w:pPr>
        <w:pStyle w:val="a5"/>
        <w:spacing w:before="1"/>
        <w:ind w:right="845"/>
      </w:pPr>
      <w:r>
        <w:t>следоватьправилампользованияхимическойпосудойилабораторнымоборудованием,   а    также    правилам    обращения     с    веществами     в    соответствиисинструкциямиповыполнениюлабораторныххимическихопытовпополучениюи собиранию газообразных веществ (водорода и кислорода), приготовлению растворов сопределённой      массовой       долей       растворённого       вещества,       планироватьи    проводить    химические    эксперименты    по    распознаванию    растворов    щелочейи кислотспомощьюиндикаторов(лакмус,фенолфталеин, метилоранжидругие).</w:t>
      </w:r>
    </w:p>
    <w:p w:rsidR="001B2487" w:rsidRDefault="004D6112">
      <w:pPr>
        <w:pStyle w:val="af1"/>
        <w:numPr>
          <w:ilvl w:val="3"/>
          <w:numId w:val="79"/>
        </w:numPr>
        <w:tabs>
          <w:tab w:val="left" w:pos="1950"/>
        </w:tabs>
        <w:ind w:right="849" w:firstLine="708"/>
        <w:rPr>
          <w:sz w:val="24"/>
          <w:szCs w:val="24"/>
        </w:rPr>
      </w:pPr>
      <w:r>
        <w:rPr>
          <w:sz w:val="24"/>
          <w:szCs w:val="24"/>
        </w:rPr>
        <w:t>Кконцуобученияв9классеуобучающегосябудусформированыследующиепредметныерезультатыпо химии:</w:t>
      </w:r>
    </w:p>
    <w:p w:rsidR="001B2487" w:rsidRDefault="004D6112">
      <w:pPr>
        <w:pStyle w:val="a5"/>
        <w:tabs>
          <w:tab w:val="left" w:pos="2626"/>
          <w:tab w:val="left" w:pos="5357"/>
          <w:tab w:val="left" w:pos="8518"/>
        </w:tabs>
        <w:ind w:right="844"/>
      </w:pPr>
      <w:r>
        <w:lastRenderedPageBreak/>
        <w:t>раскрыватьсмыслосновныххимическихпонятий:химическийэлемент,атом,молекула,ион,катион,анион,простоевещество,сложноевещество,валентность,электроотрицательность,степеньокисления,химическаяреакция,химическаясвязь,тепловой эффект реакции, моль, молярный объём, раствор, электролиты, неэлектролиты,электролитическаядиссоциация,реакцииионногообмена,катализатор,химическоеравновесие,обратимыеинеобратимыереакции,окислительно­восстановительныереакции,</w:t>
      </w:r>
      <w:r>
        <w:tab/>
        <w:t>окислитель,</w:t>
      </w:r>
      <w:r>
        <w:tab/>
        <w:t>восстановитель,</w:t>
      </w:r>
      <w:r>
        <w:tab/>
      </w:r>
      <w:r>
        <w:rPr>
          <w:spacing w:val="-1"/>
        </w:rPr>
        <w:t>окисление</w:t>
      </w:r>
      <w:r>
        <w:t>ивосстановление,аллотропия,амфотерность,химическаясвязь(ковалентная,ионная,металлическая),кристаллическаярешётка,коррозияметаллов,сплавы,скоростьхимической реакции,предельно допустимаяконцентрация (ПДК)вещества;</w:t>
      </w:r>
    </w:p>
    <w:p w:rsidR="001B2487" w:rsidRDefault="004D6112">
      <w:pPr>
        <w:pStyle w:val="a5"/>
        <w:spacing w:before="90"/>
        <w:ind w:right="846"/>
      </w:pPr>
      <w:r>
        <w:t>иллюстрироватьвзаимосвязьосновныххимическихпонятийи  применятьэти понятияприописаниивеществиихпревращений;</w:t>
      </w:r>
    </w:p>
    <w:p w:rsidR="001B2487" w:rsidRDefault="004D6112">
      <w:pPr>
        <w:pStyle w:val="a5"/>
        <w:ind w:right="849"/>
      </w:pPr>
      <w:r>
        <w:t>использовать  химическую   символику   для   составления   формул   веществи уравненийхимических реакций;</w:t>
      </w:r>
    </w:p>
    <w:p w:rsidR="001B2487" w:rsidRDefault="004D6112">
      <w:pPr>
        <w:pStyle w:val="a5"/>
        <w:ind w:right="845"/>
      </w:pPr>
      <w:r>
        <w:t>определять   валентность    и    степень    окисления    химических    элементоввсоединенияхразличногосостава,принадлежностьвеществкопределённомуклассусоединений по формулам, вид химической связи (ковалентная, ионная, металлическая) внеорганическихсоединениях,зарядионапохимическойформуле,характерсредывводныхрастворахнеорганическихсоединений,типкристаллическойрешёткиконкретноговещества;</w:t>
      </w:r>
    </w:p>
    <w:p w:rsidR="001B2487" w:rsidRDefault="004D6112">
      <w:pPr>
        <w:pStyle w:val="a5"/>
        <w:tabs>
          <w:tab w:val="left" w:pos="2314"/>
          <w:tab w:val="left" w:pos="2775"/>
          <w:tab w:val="left" w:pos="3907"/>
          <w:tab w:val="left" w:pos="4104"/>
          <w:tab w:val="left" w:pos="5542"/>
          <w:tab w:val="left" w:pos="6401"/>
          <w:tab w:val="left" w:pos="6473"/>
          <w:tab w:val="left" w:pos="7829"/>
          <w:tab w:val="left" w:pos="8700"/>
        </w:tabs>
        <w:ind w:right="843"/>
      </w:pPr>
      <w:r>
        <w:t>раскрывать</w:t>
      </w:r>
      <w:r>
        <w:tab/>
      </w:r>
      <w:r>
        <w:tab/>
        <w:t>смысл</w:t>
      </w:r>
      <w:r>
        <w:tab/>
      </w:r>
      <w:r>
        <w:tab/>
        <w:t>Периодического</w:t>
      </w:r>
      <w:r>
        <w:tab/>
      </w:r>
      <w:r>
        <w:tab/>
        <w:t>закона</w:t>
      </w:r>
      <w:r>
        <w:tab/>
        <w:t>Д.И. Менделееваидемонстрироватьегопонимание:описыватьихарактеризоватьтабличнуюформуПериодической системы химических элементов: различать понятия «главная подгруппа(А­группа)» и «побочная подгруппа (Б­группа)», малые и большие периоды, соотноситьобозначения,</w:t>
      </w:r>
      <w:r>
        <w:tab/>
        <w:t>которые</w:t>
      </w:r>
      <w:r>
        <w:tab/>
        <w:t>имеются</w:t>
      </w:r>
      <w:r>
        <w:tab/>
        <w:t>в</w:t>
      </w:r>
      <w:r>
        <w:tab/>
        <w:t>периодической</w:t>
      </w:r>
      <w:r>
        <w:tab/>
        <w:t>таблице,счисловыми  характеристиками  строения  атомов  химических  элементов  (составизарядядра,общеечислоэлектроновираспределениеихпоэлектроннымслоям),объяснятьобщиезакономерностивизменениисвойствэлементовиихсоединенийвпределах малыхпериодови главных подгрупп сучётомстроения их атомов;</w:t>
      </w:r>
    </w:p>
    <w:p w:rsidR="001B2487" w:rsidRDefault="004D6112">
      <w:pPr>
        <w:pStyle w:val="a5"/>
        <w:spacing w:before="2"/>
        <w:ind w:right="846"/>
      </w:pPr>
      <w:r>
        <w:t>классифицироватьхимическиеэлементы,неорганическиевещества,химическиереакции   (по     числу       и       составу       участвующих       в       реакции       веществ,потепловому эффекту,по изменениюстепенейокисления химическихэлементов);</w:t>
      </w:r>
    </w:p>
    <w:p w:rsidR="001B2487" w:rsidRDefault="004D6112">
      <w:pPr>
        <w:pStyle w:val="a5"/>
        <w:ind w:right="849"/>
      </w:pPr>
      <w:r>
        <w:t>характеризовать(описывать)общиеиспецифическиехимическиесвойствапростыхи  сложных  веществ,  подтверждая  описание  примерами  молекулярныхи ионных уравненийсоответствующих химических реакций;</w:t>
      </w:r>
    </w:p>
    <w:p w:rsidR="001B2487" w:rsidRDefault="004D6112">
      <w:pPr>
        <w:pStyle w:val="a5"/>
        <w:ind w:right="847"/>
      </w:pPr>
      <w:r>
        <w:t>составлять   уравнения     электролитической     диссоциации     кислот,     щелочейи солей, полные и сокращённые уравнения реакций ионного обмена, уравнения реакций,подтверждающихсуществованиегенетическойсвязимеждувеществамиразличныхклассов;</w:t>
      </w:r>
    </w:p>
    <w:p w:rsidR="001B2487" w:rsidRDefault="004D6112">
      <w:pPr>
        <w:pStyle w:val="a5"/>
        <w:ind w:right="848"/>
      </w:pPr>
      <w:r>
        <w:t>раскрыватьсущностьокислительно­восстановительныхреакцийпосредствомсоставленияэлектронного балансаэтих реакций;</w:t>
      </w:r>
    </w:p>
    <w:p w:rsidR="001B2487" w:rsidRDefault="004D6112">
      <w:pPr>
        <w:pStyle w:val="a5"/>
        <w:ind w:right="848"/>
      </w:pPr>
      <w:r>
        <w:t>прогнозироватьсвойствавеществвзависимостиотихстроения,возможностипротеканияхимических превращенийвразличных условиях;</w:t>
      </w:r>
    </w:p>
    <w:p w:rsidR="001B2487" w:rsidRDefault="004D6112">
      <w:pPr>
        <w:pStyle w:val="a5"/>
        <w:ind w:right="848"/>
      </w:pPr>
      <w:r>
        <w:t>вычислять относительную молекулярную и молярную массы веществ, массовуюдолю химического элемента по формуле соединения, массовую долю вещества в растворе,проводитьрасчётыпо уравнению химическойреакции;</w:t>
      </w:r>
    </w:p>
    <w:p w:rsidR="001B2487" w:rsidRDefault="004D6112">
      <w:pPr>
        <w:pStyle w:val="a5"/>
        <w:spacing w:before="90"/>
        <w:ind w:right="845"/>
      </w:pPr>
      <w:r>
        <w:t>следоватьправилампользованияхимическойпосудойилабораторнымоборудованием,   а    также    правилам    обращения     с    веществами     в    соответствиисинструкциямиповыполнениюлабораторныххимическихопытовпополучениюи собиранию газообразных веществ(аммиакаиуглекислого газа);</w:t>
      </w:r>
    </w:p>
    <w:p w:rsidR="001B2487" w:rsidRDefault="004D6112">
      <w:pPr>
        <w:pStyle w:val="a5"/>
        <w:ind w:right="845"/>
      </w:pPr>
      <w:r>
        <w:t>проводитьреакции,подтверждающиекачественныйсоставразличныхвеществ:распознаватьопытнымпутёмхлоридбромид­,иодид­,карбонат­,фосфат­,силикат­,сульфат­,гидроксид­ионы,катионыаммонияиионыизученныхметаллов,присутствующиевводных растворах неорганическихвеществ;</w:t>
      </w:r>
    </w:p>
    <w:p w:rsidR="001B2487" w:rsidRDefault="004D6112">
      <w:pPr>
        <w:pStyle w:val="a5"/>
        <w:ind w:right="844"/>
      </w:pPr>
      <w:r>
        <w:t>применятьосновныеоперациимыслительнойдеятельности–</w:t>
      </w:r>
      <w:r>
        <w:lastRenderedPageBreak/>
        <w:t>анализисинтез,сравнение, обобщение, систематизацию, выявление причинно­следственных связей – дляизучениясвойстввеществихимическихреакций,естественно­научныеметодыпознания</w:t>
      </w:r>
    </w:p>
    <w:p w:rsidR="001B2487" w:rsidRDefault="004D6112">
      <w:pPr>
        <w:pStyle w:val="af1"/>
        <w:numPr>
          <w:ilvl w:val="0"/>
          <w:numId w:val="47"/>
        </w:numPr>
        <w:tabs>
          <w:tab w:val="left" w:pos="901"/>
        </w:tabs>
        <w:spacing w:before="1"/>
        <w:ind w:right="845" w:firstLine="0"/>
        <w:rPr>
          <w:sz w:val="24"/>
          <w:szCs w:val="24"/>
        </w:rPr>
      </w:pPr>
      <w:r>
        <w:rPr>
          <w:sz w:val="24"/>
          <w:szCs w:val="24"/>
        </w:rPr>
        <w:t>наблюдение,         измерение,         моделирование,         эксперимент         (реальныйи мысленный).</w:t>
      </w:r>
    </w:p>
    <w:p w:rsidR="001B2487" w:rsidRDefault="004D6112">
      <w:pPr>
        <w:pStyle w:val="1"/>
        <w:tabs>
          <w:tab w:val="left" w:pos="1410"/>
        </w:tabs>
      </w:pPr>
      <w:bookmarkStart w:id="29" w:name="156._Федеральная_рабочая_программа_по_уч"/>
      <w:bookmarkEnd w:id="29"/>
      <w:r>
        <w:t>Федеральнаярабочаяпрограммапоучебномупредмету«Биология».</w:t>
      </w:r>
    </w:p>
    <w:p w:rsidR="001B2487" w:rsidRDefault="004D6112">
      <w:pPr>
        <w:pStyle w:val="af1"/>
        <w:numPr>
          <w:ilvl w:val="1"/>
          <w:numId w:val="82"/>
        </w:numPr>
        <w:tabs>
          <w:tab w:val="left" w:pos="1590"/>
        </w:tabs>
        <w:spacing w:before="137"/>
        <w:ind w:right="844" w:firstLine="708"/>
        <w:rPr>
          <w:sz w:val="24"/>
          <w:szCs w:val="24"/>
        </w:rPr>
      </w:pPr>
      <w:r>
        <w:rPr>
          <w:sz w:val="24"/>
          <w:szCs w:val="24"/>
        </w:rPr>
        <w:t>Федеральнаярабочаяпрограммапоучебномупредмету«Биология»(предметнаяобласть«Естественнонаучныепредметы»)(далеесоответственно–программапобиологии,биология)включаетпояснительнуюзаписку,содержаниеобучения,планируемыерезультатыосвоения программыпобиологии.</w:t>
      </w:r>
    </w:p>
    <w:p w:rsidR="001B2487" w:rsidRDefault="004D6112">
      <w:pPr>
        <w:pStyle w:val="af1"/>
        <w:numPr>
          <w:ilvl w:val="1"/>
          <w:numId w:val="82"/>
        </w:numPr>
        <w:tabs>
          <w:tab w:val="left" w:pos="1590"/>
        </w:tabs>
        <w:ind w:left="1589" w:hanging="661"/>
        <w:rPr>
          <w:sz w:val="24"/>
          <w:szCs w:val="24"/>
        </w:rPr>
      </w:pPr>
      <w:r>
        <w:rPr>
          <w:sz w:val="24"/>
          <w:szCs w:val="24"/>
        </w:rPr>
        <w:t>Пояснительнаязаписка.</w:t>
      </w:r>
    </w:p>
    <w:p w:rsidR="001B2487" w:rsidRDefault="004D6112">
      <w:pPr>
        <w:pStyle w:val="af1"/>
        <w:numPr>
          <w:ilvl w:val="2"/>
          <w:numId w:val="82"/>
        </w:numPr>
        <w:tabs>
          <w:tab w:val="left" w:pos="1770"/>
        </w:tabs>
        <w:spacing w:before="140"/>
        <w:ind w:right="845" w:firstLine="708"/>
        <w:rPr>
          <w:sz w:val="24"/>
          <w:szCs w:val="24"/>
        </w:rPr>
      </w:pPr>
      <w:r>
        <w:rPr>
          <w:sz w:val="24"/>
          <w:szCs w:val="24"/>
        </w:rPr>
        <w:t>Программапобиологиинауровнеосновногообщегообразованиясоставленанаосноветребованийкрезультатамосвоенияосновнойобразовательнойпрограммы   основного     общего     образования,    представленных     в     ФГОС     ООО,атакжефедеральнойпрограммывоспитания.</w:t>
      </w:r>
    </w:p>
    <w:p w:rsidR="001B2487" w:rsidRDefault="004D6112">
      <w:pPr>
        <w:pStyle w:val="af1"/>
        <w:numPr>
          <w:ilvl w:val="2"/>
          <w:numId w:val="82"/>
        </w:numPr>
        <w:tabs>
          <w:tab w:val="left" w:pos="1770"/>
        </w:tabs>
        <w:ind w:right="846" w:firstLine="708"/>
        <w:rPr>
          <w:sz w:val="24"/>
          <w:szCs w:val="24"/>
        </w:rPr>
      </w:pPr>
      <w:r>
        <w:rPr>
          <w:sz w:val="24"/>
          <w:szCs w:val="24"/>
        </w:rPr>
        <w:t>Программа направлена на формирование естественно-научной грамотностиобучающихся и организацию изучения биологии на деятельностной основе. В программеучитываютсявозможностипредметавреализациитребованийФГОСОООкпланируемым,        личностным        и        метапредметным        результатам        обучения,а также реализация межпредметных связей естественно-научных учебных предметов науровнеосновного общегообразования.</w:t>
      </w:r>
    </w:p>
    <w:p w:rsidR="001B2487" w:rsidRDefault="004D6112">
      <w:pPr>
        <w:pStyle w:val="af1"/>
        <w:numPr>
          <w:ilvl w:val="2"/>
          <w:numId w:val="82"/>
        </w:numPr>
        <w:tabs>
          <w:tab w:val="left" w:pos="1770"/>
        </w:tabs>
        <w:ind w:right="843" w:firstLine="708"/>
        <w:rPr>
          <w:sz w:val="24"/>
          <w:szCs w:val="24"/>
        </w:rPr>
      </w:pPr>
      <w:r>
        <w:rPr>
          <w:sz w:val="24"/>
          <w:szCs w:val="24"/>
        </w:rPr>
        <w:t>Программавключаетраспределениесодержанияучебногоматериалапоклассам  и    примерный    объём    учебных    часов    для    изучения    разделов    и    тем,атакжерекомендуемуюпоследовательностьизучениятем,основаннуюналогикеразвитияпредметного содержаниясучётомвозрастных особенностей обучающихся.</w:t>
      </w:r>
    </w:p>
    <w:p w:rsidR="001B2487" w:rsidRDefault="004D6112">
      <w:pPr>
        <w:pStyle w:val="af1"/>
        <w:numPr>
          <w:ilvl w:val="2"/>
          <w:numId w:val="82"/>
        </w:numPr>
        <w:tabs>
          <w:tab w:val="left" w:pos="1770"/>
        </w:tabs>
        <w:ind w:right="845" w:firstLine="708"/>
        <w:rPr>
          <w:sz w:val="24"/>
          <w:szCs w:val="24"/>
        </w:rPr>
      </w:pPr>
      <w:r>
        <w:rPr>
          <w:sz w:val="24"/>
          <w:szCs w:val="24"/>
        </w:rPr>
        <w:t>Программа  имеет  примерный  характер    и    может    стать    основойдля составления учителями биологии своих рабочих программ и организации учебногопроцесса.Учителямимогутбытьиспользованыразличныеметодическиеподходык</w:t>
      </w:r>
    </w:p>
    <w:p w:rsidR="001B2487" w:rsidRDefault="004D6112">
      <w:pPr>
        <w:pStyle w:val="a5"/>
        <w:spacing w:before="90"/>
        <w:ind w:right="847" w:firstLine="0"/>
      </w:pPr>
      <w:r>
        <w:t>преподаваниюбиологииприусловиисохраненияобязательнойчастисодержанияпрограммы.</w:t>
      </w:r>
    </w:p>
    <w:p w:rsidR="001B2487" w:rsidRDefault="004D6112">
      <w:pPr>
        <w:pStyle w:val="af1"/>
        <w:numPr>
          <w:ilvl w:val="2"/>
          <w:numId w:val="82"/>
        </w:numPr>
        <w:tabs>
          <w:tab w:val="left" w:pos="1770"/>
        </w:tabs>
        <w:ind w:right="846" w:firstLine="708"/>
        <w:rPr>
          <w:sz w:val="24"/>
          <w:szCs w:val="24"/>
        </w:rPr>
      </w:pPr>
      <w:r>
        <w:rPr>
          <w:sz w:val="24"/>
          <w:szCs w:val="24"/>
        </w:rPr>
        <w:t>В   программе    определяются     основные    цели    изучения     биологиина уровне основного общего образования, планируемые результаты освоения программыбиологии:личностные,метапредметные,предметные.Предметныепланируемыерезультатыданыдля каждого годаизучения биологии.</w:t>
      </w:r>
    </w:p>
    <w:p w:rsidR="001B2487" w:rsidRDefault="004D6112">
      <w:pPr>
        <w:pStyle w:val="af1"/>
        <w:numPr>
          <w:ilvl w:val="2"/>
          <w:numId w:val="82"/>
        </w:numPr>
        <w:tabs>
          <w:tab w:val="left" w:pos="1770"/>
        </w:tabs>
        <w:ind w:left="1769" w:hanging="841"/>
        <w:rPr>
          <w:sz w:val="24"/>
          <w:szCs w:val="24"/>
        </w:rPr>
      </w:pPr>
      <w:r>
        <w:rPr>
          <w:sz w:val="24"/>
          <w:szCs w:val="24"/>
        </w:rPr>
        <w:t>Программаимеетследующуюструктуру:</w:t>
      </w:r>
    </w:p>
    <w:p w:rsidR="001B2487" w:rsidRDefault="004D6112">
      <w:pPr>
        <w:pStyle w:val="a5"/>
        <w:spacing w:before="139"/>
        <w:ind w:left="929" w:right="1311" w:firstLine="0"/>
      </w:pPr>
      <w:r>
        <w:t>планируемые результаты освоения программы по биологии по годам обучения;содержаниепрограммыпо биологиипо годамобучения.</w:t>
      </w:r>
    </w:p>
    <w:p w:rsidR="001B2487" w:rsidRDefault="004D6112">
      <w:pPr>
        <w:pStyle w:val="af1"/>
        <w:numPr>
          <w:ilvl w:val="2"/>
          <w:numId w:val="82"/>
        </w:numPr>
        <w:tabs>
          <w:tab w:val="left" w:pos="1770"/>
        </w:tabs>
        <w:ind w:right="846" w:firstLine="708"/>
        <w:rPr>
          <w:sz w:val="24"/>
          <w:szCs w:val="24"/>
        </w:rPr>
      </w:pPr>
      <w:r>
        <w:rPr>
          <w:sz w:val="24"/>
          <w:szCs w:val="24"/>
        </w:rPr>
        <w:t>Учебный       предмет      «Биология»        развивает        представленияопознаваемостиживойприродыиметодахеёпознания,онпозволяетсформироватьсистемунаучных  знаний  о  живых  системах,  умения  их  получать,  присваиватьи применять вжизненных ситуациях.</w:t>
      </w:r>
    </w:p>
    <w:p w:rsidR="001B2487" w:rsidRDefault="004D6112">
      <w:pPr>
        <w:pStyle w:val="af1"/>
        <w:numPr>
          <w:ilvl w:val="2"/>
          <w:numId w:val="82"/>
        </w:numPr>
        <w:tabs>
          <w:tab w:val="left" w:pos="1770"/>
        </w:tabs>
        <w:ind w:right="847" w:firstLine="708"/>
        <w:rPr>
          <w:sz w:val="24"/>
          <w:szCs w:val="24"/>
        </w:rPr>
      </w:pPr>
      <w:r>
        <w:rPr>
          <w:sz w:val="24"/>
          <w:szCs w:val="24"/>
        </w:rPr>
        <w:t>Биологическаяподготовкаобеспечиваетпониманиеобучающимисянаучныхпринциповчеловеческойдеятельностивприроде,закладываетосновыэкологической культуры, здорового образажизни.</w:t>
      </w:r>
    </w:p>
    <w:p w:rsidR="001B2487" w:rsidRDefault="004D6112">
      <w:pPr>
        <w:pStyle w:val="af1"/>
        <w:numPr>
          <w:ilvl w:val="2"/>
          <w:numId w:val="82"/>
        </w:numPr>
        <w:tabs>
          <w:tab w:val="left" w:pos="1770"/>
        </w:tabs>
        <w:ind w:right="847" w:firstLine="708"/>
        <w:rPr>
          <w:sz w:val="24"/>
          <w:szCs w:val="24"/>
        </w:rPr>
      </w:pPr>
      <w:r>
        <w:rPr>
          <w:sz w:val="24"/>
          <w:szCs w:val="24"/>
        </w:rPr>
        <w:t>Целямиизучениябиологиинауровнеосновногообщегообразованияявляются:</w:t>
      </w:r>
    </w:p>
    <w:p w:rsidR="001B2487" w:rsidRDefault="004D6112">
      <w:pPr>
        <w:pStyle w:val="a5"/>
        <w:ind w:right="847"/>
      </w:pPr>
      <w:r>
        <w:t>формированиесистемызнанийопризнакахипроцессахжизнедеятельностибиологическихсистемразного уровня организации;</w:t>
      </w:r>
    </w:p>
    <w:p w:rsidR="001B2487" w:rsidRDefault="004D6112">
      <w:pPr>
        <w:pStyle w:val="a5"/>
        <w:ind w:right="846"/>
      </w:pPr>
      <w:r>
        <w:t>формированиесистемызнанийобособенностяхстроения,жизнедеятельностиорганизмачеловека, условиях сохранения егоздоровья;</w:t>
      </w:r>
    </w:p>
    <w:p w:rsidR="001B2487" w:rsidRDefault="004D6112">
      <w:pPr>
        <w:pStyle w:val="a5"/>
        <w:ind w:right="845"/>
      </w:pPr>
      <w:r>
        <w:t>формированиеуменийприменятьметодыбиологическойнаукидляизучениябиологическихсистем, втомчислеиорганизмачеловека;</w:t>
      </w:r>
    </w:p>
    <w:p w:rsidR="001B2487" w:rsidRDefault="004D6112">
      <w:pPr>
        <w:pStyle w:val="a5"/>
        <w:ind w:right="844"/>
      </w:pPr>
      <w:r>
        <w:t>формирование умений использовать информацию о современных достижениях вобластибиологиидляобъясненияпроцессовиявленийживойприродыижизнедеятельности собственного организма;</w:t>
      </w:r>
    </w:p>
    <w:p w:rsidR="001B2487" w:rsidRDefault="004D6112">
      <w:pPr>
        <w:pStyle w:val="a5"/>
        <w:spacing w:before="1"/>
        <w:ind w:right="846"/>
      </w:pPr>
      <w:r>
        <w:t>формированиеуменийобъяснятьрольбиологиивпрактическойдеятельностилюдей,зн</w:t>
      </w:r>
      <w:r>
        <w:lastRenderedPageBreak/>
        <w:t>ачениебиологическогоразнообразиядлясохранениябиосферы,последствиядеятельности человекавприроде;</w:t>
      </w:r>
    </w:p>
    <w:p w:rsidR="001B2487" w:rsidRDefault="004D6112">
      <w:pPr>
        <w:pStyle w:val="a5"/>
        <w:ind w:right="845"/>
      </w:pPr>
      <w:r>
        <w:t>формирование экологической культуры в целях сохранения собственного здоровьяи охраныокружающейсреды.</w:t>
      </w:r>
    </w:p>
    <w:p w:rsidR="001B2487" w:rsidRDefault="004D6112">
      <w:pPr>
        <w:pStyle w:val="af1"/>
        <w:numPr>
          <w:ilvl w:val="2"/>
          <w:numId w:val="82"/>
        </w:numPr>
        <w:tabs>
          <w:tab w:val="left" w:pos="1890"/>
        </w:tabs>
        <w:ind w:left="929" w:right="847" w:firstLine="0"/>
        <w:rPr>
          <w:sz w:val="24"/>
          <w:szCs w:val="24"/>
        </w:rPr>
      </w:pPr>
      <w:r>
        <w:rPr>
          <w:sz w:val="24"/>
          <w:szCs w:val="24"/>
        </w:rPr>
        <w:t>Достижение целей обеспечивается решением следующих задач:приобретениезнанийобучающимисяоживойприроде,закономерностяхстроения,</w:t>
      </w:r>
    </w:p>
    <w:p w:rsidR="001B2487" w:rsidRDefault="004D6112">
      <w:pPr>
        <w:pStyle w:val="a5"/>
        <w:ind w:right="846" w:firstLine="0"/>
      </w:pPr>
      <w:r>
        <w:t>жизнедеятельности       и       средообразующейроли       организмов,         человекекакбиосоциальномсуществе,оролибиологическойнаукивпрактическойдеятельности</w:t>
      </w:r>
    </w:p>
    <w:p w:rsidR="001B2487" w:rsidRDefault="004D6112">
      <w:pPr>
        <w:pStyle w:val="a5"/>
        <w:spacing w:before="90"/>
        <w:ind w:firstLine="0"/>
        <w:jc w:val="left"/>
      </w:pPr>
      <w:r>
        <w:t>людей;</w:t>
      </w:r>
    </w:p>
    <w:p w:rsidR="001B2487" w:rsidRDefault="004D6112">
      <w:pPr>
        <w:pStyle w:val="a5"/>
        <w:spacing w:before="139"/>
        <w:ind w:right="850"/>
      </w:pPr>
      <w:r>
        <w:t>овладение умениямипроводитьисследования с использованием биологическогооборудованияинаблюдения засостояниемсобственного организма;</w:t>
      </w:r>
    </w:p>
    <w:p w:rsidR="001B2487" w:rsidRDefault="004D6112">
      <w:pPr>
        <w:pStyle w:val="a5"/>
        <w:ind w:right="845"/>
      </w:pPr>
      <w:r>
        <w:t>освоение        приёмов          работы          с          биологической          информацией,в  том   числе   о   современных   достижениях   в   области   биологии,   её   анализи критическоеоценивание;</w:t>
      </w:r>
    </w:p>
    <w:p w:rsidR="001B2487" w:rsidRDefault="004D6112">
      <w:pPr>
        <w:pStyle w:val="a5"/>
        <w:ind w:right="846"/>
      </w:pPr>
      <w:r>
        <w:t>воспитание  биологически   и   экологически   грамотной   личности,   готовойк сохранению собственного здоровьяиохраныокружающейсреды.</w:t>
      </w:r>
    </w:p>
    <w:p w:rsidR="001B2487" w:rsidRDefault="004D6112">
      <w:pPr>
        <w:pStyle w:val="af1"/>
        <w:numPr>
          <w:ilvl w:val="2"/>
          <w:numId w:val="82"/>
        </w:numPr>
        <w:tabs>
          <w:tab w:val="left" w:pos="1890"/>
        </w:tabs>
        <w:ind w:right="849" w:firstLine="708"/>
        <w:rPr>
          <w:sz w:val="24"/>
          <w:szCs w:val="24"/>
        </w:rPr>
      </w:pPr>
      <w:r>
        <w:rPr>
          <w:sz w:val="24"/>
          <w:szCs w:val="24"/>
        </w:rPr>
        <w:t>В соответствии с ФГОС ООО биология является обязательным предметомнауровнеосновного общегообразования.</w:t>
      </w:r>
    </w:p>
    <w:p w:rsidR="001B2487" w:rsidRDefault="004D6112">
      <w:pPr>
        <w:pStyle w:val="a5"/>
        <w:ind w:right="848"/>
      </w:pPr>
      <w:r>
        <w:t>Общеечислочасов,рекомендованныхдляизучениябиологии,–238часов :в 5классе–34часа (1 час в неделю), в 6 классе–34 часа (1 час в неделю),в 7 классе–34 часа (1 час в неделю),в 8 классе–68 часов(2 часа в неделю),в 9 классе– 68 часов (2 часа в неделю).</w:t>
      </w:r>
    </w:p>
    <w:p w:rsidR="001B2487" w:rsidRDefault="004D6112">
      <w:pPr>
        <w:pStyle w:val="af1"/>
        <w:numPr>
          <w:ilvl w:val="1"/>
          <w:numId w:val="82"/>
        </w:numPr>
        <w:tabs>
          <w:tab w:val="left" w:pos="1590"/>
        </w:tabs>
        <w:ind w:left="1589" w:hanging="661"/>
        <w:rPr>
          <w:sz w:val="24"/>
          <w:szCs w:val="24"/>
        </w:rPr>
      </w:pPr>
      <w:r>
        <w:rPr>
          <w:sz w:val="24"/>
          <w:szCs w:val="24"/>
        </w:rPr>
        <w:t>Содержаниеобученияв5 классе.</w:t>
      </w:r>
    </w:p>
    <w:p w:rsidR="001B2487" w:rsidRDefault="004D6112">
      <w:pPr>
        <w:pStyle w:val="af1"/>
        <w:numPr>
          <w:ilvl w:val="2"/>
          <w:numId w:val="82"/>
        </w:numPr>
        <w:tabs>
          <w:tab w:val="left" w:pos="1770"/>
        </w:tabs>
        <w:spacing w:before="138"/>
        <w:ind w:left="1769" w:hanging="841"/>
        <w:rPr>
          <w:sz w:val="24"/>
          <w:szCs w:val="24"/>
        </w:rPr>
      </w:pPr>
      <w:r>
        <w:rPr>
          <w:sz w:val="24"/>
          <w:szCs w:val="24"/>
        </w:rPr>
        <w:t>Биология–наукаоживойприроде.</w:t>
      </w:r>
    </w:p>
    <w:p w:rsidR="001B2487" w:rsidRDefault="004D6112">
      <w:pPr>
        <w:pStyle w:val="a5"/>
        <w:spacing w:before="137"/>
        <w:ind w:right="848"/>
      </w:pPr>
      <w:r>
        <w:t>Понятиеожизни.Признакиживого(клеточноестроение,питание,дыхание,выделение,  рост    и    другие    признаки).    Объекты    живой    и    неживой    природы,ихсравнение. Живая инеживая природа– единоецелое.</w:t>
      </w:r>
    </w:p>
    <w:p w:rsidR="001B2487" w:rsidRDefault="004D6112">
      <w:pPr>
        <w:pStyle w:val="a5"/>
        <w:tabs>
          <w:tab w:val="left" w:pos="1683"/>
          <w:tab w:val="left" w:pos="3624"/>
          <w:tab w:val="left" w:pos="4714"/>
          <w:tab w:val="left" w:pos="6655"/>
          <w:tab w:val="left" w:pos="9070"/>
        </w:tabs>
        <w:spacing w:before="2"/>
        <w:ind w:right="845"/>
      </w:pPr>
      <w:r>
        <w:t>Биология – система наук о живой природе. Основные разделы биологии (ботаника,зоология,экология,цитология,анатомия,физиологияидругиеразделы).Профессии,связанные с биологией: врач, ветеринар, психолог, агроном, животновод и другие (4–5профессий). Связь биологии с другими науками (математика, география и другие науки).Роль</w:t>
      </w:r>
      <w:r>
        <w:tab/>
        <w:t>биологии</w:t>
      </w:r>
      <w:r>
        <w:tab/>
        <w:t>в</w:t>
      </w:r>
      <w:r>
        <w:tab/>
        <w:t>познании</w:t>
      </w:r>
      <w:r>
        <w:tab/>
        <w:t>окружающего</w:t>
      </w:r>
      <w:r>
        <w:tab/>
        <w:t>мираи практическойдеятельностисовременного человека.</w:t>
      </w:r>
    </w:p>
    <w:p w:rsidR="001B2487" w:rsidRDefault="004D6112">
      <w:pPr>
        <w:pStyle w:val="a5"/>
        <w:ind w:right="846"/>
      </w:pPr>
      <w:r>
        <w:t>Кабинетбиологии.Правилаповеденияиработывкабинетесбиологическимиприборами иинструментами.</w:t>
      </w:r>
    </w:p>
    <w:p w:rsidR="001B2487" w:rsidRDefault="004D6112">
      <w:pPr>
        <w:pStyle w:val="a5"/>
        <w:tabs>
          <w:tab w:val="left" w:pos="1539"/>
          <w:tab w:val="left" w:pos="3509"/>
          <w:tab w:val="left" w:pos="4286"/>
          <w:tab w:val="left" w:pos="6619"/>
          <w:tab w:val="left" w:pos="8390"/>
        </w:tabs>
        <w:ind w:right="844"/>
      </w:pPr>
      <w:r>
        <w:t>Биологическиетермины,понятия,символы.Источникибиологическихзнаний.Поиск</w:t>
      </w:r>
      <w:r>
        <w:tab/>
        <w:t>информации</w:t>
      </w:r>
      <w:r>
        <w:tab/>
        <w:t>с</w:t>
      </w:r>
      <w:r>
        <w:tab/>
        <w:t>использованием</w:t>
      </w:r>
      <w:r>
        <w:tab/>
        <w:t>различных</w:t>
      </w:r>
      <w:r>
        <w:tab/>
        <w:t>источников(научно-популярнаялитература, справочники, Интернет).</w:t>
      </w:r>
    </w:p>
    <w:p w:rsidR="001B2487" w:rsidRDefault="004D6112">
      <w:pPr>
        <w:pStyle w:val="af1"/>
        <w:numPr>
          <w:ilvl w:val="2"/>
          <w:numId w:val="82"/>
        </w:numPr>
        <w:tabs>
          <w:tab w:val="left" w:pos="1770"/>
        </w:tabs>
        <w:ind w:left="1769" w:hanging="841"/>
        <w:rPr>
          <w:sz w:val="24"/>
          <w:szCs w:val="24"/>
        </w:rPr>
      </w:pPr>
      <w:r>
        <w:rPr>
          <w:sz w:val="24"/>
          <w:szCs w:val="24"/>
        </w:rPr>
        <w:t>Методыизучения живойприроды.</w:t>
      </w:r>
    </w:p>
    <w:p w:rsidR="001B2487" w:rsidRDefault="004D6112">
      <w:pPr>
        <w:pStyle w:val="a5"/>
        <w:tabs>
          <w:tab w:val="left" w:pos="2026"/>
          <w:tab w:val="left" w:pos="4315"/>
          <w:tab w:val="left" w:pos="6180"/>
          <w:tab w:val="left" w:pos="8536"/>
        </w:tabs>
        <w:spacing w:before="137"/>
        <w:ind w:right="846"/>
      </w:pPr>
      <w:r>
        <w:t>Научные методы изучения живой природы: наблюдение, эксперимент, описание,измерение,</w:t>
      </w:r>
      <w:r>
        <w:tab/>
        <w:t>классификация.</w:t>
      </w:r>
      <w:r>
        <w:tab/>
        <w:t>Устройство</w:t>
      </w:r>
      <w:r>
        <w:tab/>
        <w:t>увеличительных</w:t>
      </w:r>
      <w:r>
        <w:tab/>
        <w:t>приборов:лупыимикроскопа. Правилаработысувеличительными приборами.</w:t>
      </w:r>
    </w:p>
    <w:p w:rsidR="001B2487" w:rsidRDefault="004D6112">
      <w:pPr>
        <w:pStyle w:val="a5"/>
        <w:spacing w:before="1"/>
        <w:ind w:right="845"/>
      </w:pPr>
      <w:r>
        <w:t>Методописаниявбиологии(наглядный,словесный,схематический).Методизмерения(инструментыизмерения).Методклассификацииорганизмов,применение</w:t>
      </w:r>
    </w:p>
    <w:p w:rsidR="001B2487" w:rsidRDefault="004D6112">
      <w:pPr>
        <w:pStyle w:val="a5"/>
        <w:spacing w:before="90"/>
        <w:ind w:firstLine="0"/>
        <w:jc w:val="left"/>
      </w:pPr>
      <w:r>
        <w:t>двойныхназваний организмов.Наблюдениеиэксперименткакведущиеметодыбиологии.</w:t>
      </w:r>
    </w:p>
    <w:p w:rsidR="001B2487" w:rsidRDefault="004D6112">
      <w:pPr>
        <w:pStyle w:val="a5"/>
        <w:spacing w:before="139"/>
        <w:ind w:left="929" w:firstLine="0"/>
      </w:pPr>
      <w:r>
        <w:t>Лабораторныеипрактическиеработы</w:t>
      </w:r>
      <w:hyperlink w:anchor="_bookmark19" w:history="1">
        <w:r>
          <w:rPr>
            <w:vertAlign w:val="superscript"/>
          </w:rPr>
          <w:t>20</w:t>
        </w:r>
      </w:hyperlink>
      <w:r>
        <w:t>.</w:t>
      </w:r>
    </w:p>
    <w:p w:rsidR="001B2487" w:rsidRDefault="004D6112">
      <w:pPr>
        <w:pStyle w:val="a5"/>
        <w:spacing w:before="137"/>
        <w:ind w:right="847"/>
      </w:pPr>
      <w:r>
        <w:t>Изучениелабораторногооборудования:термометры,весы,чашкиПетри,пробирки,мензурки. Правилаработысоборудованиемвшкольномкабинете.</w:t>
      </w:r>
    </w:p>
    <w:p w:rsidR="001B2487" w:rsidRDefault="004D6112">
      <w:pPr>
        <w:pStyle w:val="a5"/>
        <w:ind w:right="847"/>
      </w:pPr>
      <w:r>
        <w:t>Ознакомление   с   устройством   лупы,   светового   микроскопа,   правила   работысними.</w:t>
      </w:r>
    </w:p>
    <w:p w:rsidR="001B2487" w:rsidRDefault="004D6112">
      <w:pPr>
        <w:pStyle w:val="a5"/>
        <w:ind w:right="846"/>
      </w:pPr>
      <w:r>
        <w:lastRenderedPageBreak/>
        <w:t>Ознакомлениесрастительнымииживотнымиклетками:томатаиарбуза(натуральныепрепараты),инфузориитуфелькиигидры(готовыемикропрепараты)спомощьюлупыисветового микроскопа.</w:t>
      </w:r>
    </w:p>
    <w:p w:rsidR="001B2487" w:rsidRDefault="004D6112">
      <w:pPr>
        <w:pStyle w:val="a5"/>
        <w:spacing w:before="1"/>
        <w:ind w:left="929" w:firstLine="0"/>
      </w:pPr>
      <w:r>
        <w:t>Экскурсиииливидеоэкскурсии.</w:t>
      </w:r>
    </w:p>
    <w:p w:rsidR="001B2487" w:rsidRDefault="004D6112">
      <w:pPr>
        <w:pStyle w:val="a5"/>
        <w:spacing w:before="137"/>
        <w:ind w:right="847"/>
      </w:pPr>
      <w:r>
        <w:t>Овладение     методами       изучения       живой       природы       –       наблюдениемиэкспериментом.</w:t>
      </w:r>
    </w:p>
    <w:p w:rsidR="001B2487" w:rsidRDefault="004D6112">
      <w:pPr>
        <w:pStyle w:val="af1"/>
        <w:numPr>
          <w:ilvl w:val="2"/>
          <w:numId w:val="82"/>
        </w:numPr>
        <w:tabs>
          <w:tab w:val="left" w:pos="1770"/>
        </w:tabs>
        <w:ind w:left="1769" w:hanging="841"/>
        <w:rPr>
          <w:sz w:val="24"/>
          <w:szCs w:val="24"/>
        </w:rPr>
      </w:pPr>
      <w:r>
        <w:rPr>
          <w:sz w:val="24"/>
          <w:szCs w:val="24"/>
        </w:rPr>
        <w:t>Организмы– телаживойприроды.</w:t>
      </w:r>
    </w:p>
    <w:p w:rsidR="001B2487" w:rsidRDefault="004D6112">
      <w:pPr>
        <w:pStyle w:val="a5"/>
        <w:spacing w:before="139"/>
        <w:ind w:right="845"/>
      </w:pPr>
      <w:r>
        <w:t>Понятие   об    организме.    Доядерные    и    ядерные    организмы.    Клеткаи её открытие. Клеточное строение организмов. Цитология – наука о клетке. Клетка –наименьшая единица строения и жизнедеятельности организмов. Строение клетки подсветовым микроскопом: клеточная оболочка, цитоплазма, ядро.</w:t>
      </w:r>
    </w:p>
    <w:p w:rsidR="001B2487" w:rsidRDefault="004D6112">
      <w:pPr>
        <w:pStyle w:val="a5"/>
        <w:spacing w:before="1"/>
        <w:ind w:right="849"/>
      </w:pPr>
      <w:r>
        <w:t>Одноклеточныеимногоклеточныеорганизмы.Клетки,ткани,органы,системыорганов.</w:t>
      </w:r>
    </w:p>
    <w:p w:rsidR="001B2487" w:rsidRDefault="004D6112">
      <w:pPr>
        <w:pStyle w:val="a5"/>
        <w:ind w:right="849"/>
      </w:pPr>
      <w:r>
        <w:t>Жизнедеятельностьорганизмов.Особенностистроенияипроцессовжизнедеятельности у растений, животных, бактерий игрибов.</w:t>
      </w:r>
    </w:p>
    <w:p w:rsidR="001B2487" w:rsidRDefault="004D6112">
      <w:pPr>
        <w:pStyle w:val="a5"/>
        <w:ind w:right="848"/>
      </w:pPr>
      <w:r>
        <w:t>Свойстваорганизмов:питание,дыхание,выделение,движение,размножение,развитие,раздражимость, приспособленность.Организм–единоецелое.</w:t>
      </w:r>
    </w:p>
    <w:p w:rsidR="001B2487" w:rsidRDefault="004D6112">
      <w:pPr>
        <w:pStyle w:val="a5"/>
        <w:ind w:right="844"/>
      </w:pPr>
      <w:r>
        <w:t>Разнообразие организмов и их классификация (таксоны в биологии: царства, типы(отделы), классы, отряды (порядки), семейства, роды, виды. Бактерии и вирусы как формыжизни.Значениебактерийивирусоввприродеивжизничеловека.</w:t>
      </w:r>
    </w:p>
    <w:p w:rsidR="001B2487" w:rsidRDefault="004D6112">
      <w:pPr>
        <w:pStyle w:val="a5"/>
        <w:ind w:left="929" w:firstLine="0"/>
      </w:pPr>
      <w:r>
        <w:t>Лабораторныеи практическиеработы.</w:t>
      </w:r>
    </w:p>
    <w:p w:rsidR="001B2487" w:rsidRDefault="004D6112">
      <w:pPr>
        <w:pStyle w:val="a5"/>
        <w:spacing w:before="139"/>
        <w:ind w:right="847"/>
      </w:pPr>
      <w:r>
        <w:t>Изучениеклетоккожицычешуилукаподлупойимикроскопом(напримересамостоятельноприготовленного микропрепарата).</w:t>
      </w:r>
    </w:p>
    <w:p w:rsidR="001B2487" w:rsidRDefault="004D6112">
      <w:pPr>
        <w:pStyle w:val="a5"/>
        <w:ind w:left="929" w:right="3855" w:firstLine="0"/>
      </w:pPr>
      <w:r>
        <w:t>Ознакомление с принципами систематики организмов.Наблюдениезапотреблениемводырастением.</w:t>
      </w:r>
    </w:p>
    <w:p w:rsidR="001B2487" w:rsidRDefault="004D6112">
      <w:pPr>
        <w:pStyle w:val="af1"/>
        <w:numPr>
          <w:ilvl w:val="2"/>
          <w:numId w:val="82"/>
        </w:numPr>
        <w:tabs>
          <w:tab w:val="left" w:pos="1770"/>
        </w:tabs>
        <w:ind w:left="1769" w:hanging="841"/>
        <w:rPr>
          <w:sz w:val="24"/>
          <w:szCs w:val="24"/>
        </w:rPr>
      </w:pPr>
      <w:r>
        <w:rPr>
          <w:sz w:val="24"/>
          <w:szCs w:val="24"/>
        </w:rPr>
        <w:t>Организмыи среда обитания.</w:t>
      </w:r>
    </w:p>
    <w:p w:rsidR="001B2487" w:rsidRDefault="00FE4C2F">
      <w:pPr>
        <w:pStyle w:val="a5"/>
        <w:spacing w:before="139"/>
        <w:ind w:right="847"/>
      </w:pPr>
      <w:r>
        <w:pict>
          <v:rect id="_x0000_s1054" style="position:absolute;left:0;text-align:left;margin-left:85.1pt;margin-top:50.8pt;width:2in;height:.7pt;z-index:-251659264;mso-wrap-distance-top:0;mso-wrap-distance-bottom:0;mso-position-horizontal-relative:page;mso-width-relative:page;mso-height-relative:page" fillcolor="black" stroked="f">
            <v:textbox>
              <w:txbxContent>
                <w:p w:rsidR="00FE4C2F" w:rsidRDefault="00FE4C2F"/>
              </w:txbxContent>
            </v:textbox>
            <w10:wrap type="topAndBottom" anchorx="page"/>
          </v:rect>
        </w:pict>
      </w:r>
      <w:r w:rsidR="004D6112">
        <w:t>Понятиеосредеобитания.Водная,наземно-воздушная,почвенная,внутриорганизменнаясредыобитания.Представителисредобитания.Особенностисред</w:t>
      </w:r>
    </w:p>
    <w:p w:rsidR="001B2487" w:rsidRDefault="004D6112">
      <w:pPr>
        <w:pStyle w:val="a5"/>
        <w:spacing w:before="71"/>
        <w:ind w:right="843" w:firstLine="0"/>
        <w:jc w:val="left"/>
      </w:pPr>
      <w:bookmarkStart w:id="30" w:name="_bookmark19"/>
      <w:bookmarkEnd w:id="30"/>
      <w:r>
        <w:rPr>
          <w:vertAlign w:val="superscript"/>
        </w:rPr>
        <w:t>20</w:t>
      </w:r>
      <w:r>
        <w:t>Здесьидалееприводитсярасширенныйпереченьлабораторныхипрактическихработ,из которых учитель делает выбор посвоему усмотрению.</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39" w:firstLine="0"/>
        <w:jc w:val="left"/>
      </w:pPr>
      <w:r>
        <w:t>обитания организмов. Приспособления организмов к среде обитания. Сезонные изменениявжизниорганизмов.</w:t>
      </w:r>
    </w:p>
    <w:p w:rsidR="001B2487" w:rsidRDefault="004D6112">
      <w:pPr>
        <w:pStyle w:val="a5"/>
        <w:ind w:left="929" w:firstLine="0"/>
        <w:jc w:val="left"/>
      </w:pPr>
      <w:r>
        <w:t>Лабораторныеи практическиеработы.</w:t>
      </w:r>
    </w:p>
    <w:p w:rsidR="001B2487" w:rsidRDefault="004D6112">
      <w:pPr>
        <w:pStyle w:val="a5"/>
        <w:tabs>
          <w:tab w:val="left" w:pos="2275"/>
          <w:tab w:val="left" w:pos="4179"/>
          <w:tab w:val="left" w:pos="5571"/>
          <w:tab w:val="left" w:pos="5897"/>
          <w:tab w:val="left" w:pos="6667"/>
          <w:tab w:val="left" w:pos="7831"/>
          <w:tab w:val="left" w:pos="8352"/>
        </w:tabs>
        <w:spacing w:before="139"/>
        <w:ind w:right="847"/>
        <w:jc w:val="left"/>
      </w:pPr>
      <w:r>
        <w:t>Выявление</w:t>
      </w:r>
      <w:r>
        <w:tab/>
        <w:t>приспособлений</w:t>
      </w:r>
      <w:r>
        <w:tab/>
        <w:t>организмов</w:t>
      </w:r>
      <w:r>
        <w:tab/>
        <w:t>к</w:t>
      </w:r>
      <w:r>
        <w:tab/>
        <w:t>среде</w:t>
      </w:r>
      <w:r>
        <w:tab/>
        <w:t>обитания</w:t>
      </w:r>
      <w:r>
        <w:tab/>
        <w:t>(на</w:t>
      </w:r>
      <w:r>
        <w:tab/>
        <w:t>конкретныхпримерах).</w:t>
      </w:r>
    </w:p>
    <w:p w:rsidR="001B2487" w:rsidRDefault="004D6112">
      <w:pPr>
        <w:pStyle w:val="a5"/>
        <w:ind w:left="929" w:firstLine="0"/>
        <w:jc w:val="left"/>
      </w:pPr>
      <w:r>
        <w:t>Экскурсиииливидеоэкскурсии.</w:t>
      </w:r>
    </w:p>
    <w:p w:rsidR="001B2487" w:rsidRDefault="004D6112">
      <w:pPr>
        <w:pStyle w:val="a5"/>
        <w:spacing w:before="137"/>
        <w:ind w:left="929" w:firstLine="0"/>
        <w:jc w:val="left"/>
      </w:pPr>
      <w:r>
        <w:t>Растительныйиживотныймирродногокрая(краеведение).</w:t>
      </w:r>
    </w:p>
    <w:p w:rsidR="001B2487" w:rsidRDefault="004D6112">
      <w:pPr>
        <w:pStyle w:val="af1"/>
        <w:numPr>
          <w:ilvl w:val="2"/>
          <w:numId w:val="82"/>
        </w:numPr>
        <w:tabs>
          <w:tab w:val="left" w:pos="1770"/>
        </w:tabs>
        <w:spacing w:before="139"/>
        <w:ind w:left="1769" w:hanging="841"/>
        <w:rPr>
          <w:sz w:val="24"/>
          <w:szCs w:val="24"/>
        </w:rPr>
      </w:pPr>
      <w:r>
        <w:rPr>
          <w:sz w:val="24"/>
          <w:szCs w:val="24"/>
        </w:rPr>
        <w:t>Природныесообщества.</w:t>
      </w:r>
    </w:p>
    <w:p w:rsidR="001B2487" w:rsidRDefault="004D6112">
      <w:pPr>
        <w:pStyle w:val="a5"/>
        <w:spacing w:before="137"/>
        <w:ind w:right="844"/>
      </w:pPr>
      <w:r>
        <w:t>Понятиеоприродномсообществе.Взаимосвязиорганизмоввприродныхсообществах.Пищевыесвязивсообществах.Пищевыезвенья,цепиисетипитания.Производители,потребителииразрушителиорганическихвеществвприродныхсообществах.Примерыприродныхсообществ(лес,пруд,озероидругиеприродныесообщества).</w:t>
      </w:r>
    </w:p>
    <w:p w:rsidR="001B2487" w:rsidRDefault="004D6112">
      <w:pPr>
        <w:pStyle w:val="a5"/>
        <w:spacing w:before="1"/>
        <w:ind w:right="849"/>
      </w:pPr>
      <w:r>
        <w:t>Искусственные сообщества, их отличительные признаки от природных сообществ.Причинынеустойчивостиискусственныхсообществ.Рольискусственныхсообществвжизни человека.</w:t>
      </w:r>
    </w:p>
    <w:p w:rsidR="001B2487" w:rsidRDefault="004D6112">
      <w:pPr>
        <w:pStyle w:val="a5"/>
        <w:ind w:right="848"/>
      </w:pPr>
      <w:r>
        <w:t>Природные зоны Земли, их обитатели. Флора и фауна природных зон. Ландшафты:природныеикультурные.</w:t>
      </w:r>
    </w:p>
    <w:p w:rsidR="001B2487" w:rsidRDefault="004D6112">
      <w:pPr>
        <w:pStyle w:val="a5"/>
        <w:ind w:left="929" w:firstLine="0"/>
      </w:pPr>
      <w:r>
        <w:t>Лабораторныеи практическиеработы.</w:t>
      </w:r>
    </w:p>
    <w:p w:rsidR="001B2487" w:rsidRDefault="004D6112">
      <w:pPr>
        <w:pStyle w:val="a5"/>
        <w:spacing w:before="139"/>
        <w:ind w:right="848"/>
      </w:pPr>
      <w:r>
        <w:t>Изучениеискусственныхсообществиихобитателей(напримереаквариумаи другихискусственных сообществ).</w:t>
      </w:r>
    </w:p>
    <w:p w:rsidR="001B2487" w:rsidRDefault="004D6112">
      <w:pPr>
        <w:pStyle w:val="a5"/>
        <w:ind w:left="929" w:firstLine="0"/>
      </w:pPr>
      <w:r>
        <w:t>Экскурсиииливидеоэкскурсии.</w:t>
      </w:r>
    </w:p>
    <w:p w:rsidR="001B2487" w:rsidRDefault="004D6112">
      <w:pPr>
        <w:pStyle w:val="a5"/>
        <w:spacing w:before="136"/>
        <w:ind w:right="850"/>
      </w:pPr>
      <w:r>
        <w:t>Изучениеприродныхсообществ(напримерелеса,озера,пруда,лугаидругихприродныхсообществ.).</w:t>
      </w:r>
    </w:p>
    <w:p w:rsidR="001B2487" w:rsidRDefault="004D6112">
      <w:pPr>
        <w:pStyle w:val="a5"/>
        <w:spacing w:before="1"/>
        <w:ind w:left="929" w:firstLine="0"/>
      </w:pPr>
      <w:r>
        <w:t>Изучениесезонныхявленийвжизниприродныхсообществ.</w:t>
      </w:r>
    </w:p>
    <w:p w:rsidR="001B2487" w:rsidRDefault="004D6112">
      <w:pPr>
        <w:pStyle w:val="af1"/>
        <w:numPr>
          <w:ilvl w:val="2"/>
          <w:numId w:val="82"/>
        </w:numPr>
        <w:tabs>
          <w:tab w:val="left" w:pos="1770"/>
        </w:tabs>
        <w:spacing w:before="139"/>
        <w:ind w:left="1769" w:hanging="841"/>
        <w:rPr>
          <w:sz w:val="24"/>
          <w:szCs w:val="24"/>
        </w:rPr>
      </w:pPr>
      <w:r>
        <w:rPr>
          <w:sz w:val="24"/>
          <w:szCs w:val="24"/>
        </w:rPr>
        <w:t>Живаяприродаи человек.</w:t>
      </w:r>
    </w:p>
    <w:p w:rsidR="001B2487" w:rsidRDefault="004D6112">
      <w:pPr>
        <w:pStyle w:val="a5"/>
        <w:spacing w:before="137"/>
        <w:ind w:right="845"/>
      </w:pPr>
      <w:r>
        <w:t>Изменениявприродевсвязисразвитиемсельскогохозяйства,производстваи ростом численности населения. Влияние человека на живую природу в ходе истории.Глобальные экологические проблемы. Загрязнение воздушной и водной оболочек Земли,потерипочв,ихпредотвращение.Путисохранениябиологическогоразнообразия.Охраняемыетерритории(заповедники,заказники,национальныепарки,памятникиприроды).КраснаякнигаРоссийскойФедерации.Осознаниежизникаквеликой ценности.</w:t>
      </w:r>
    </w:p>
    <w:p w:rsidR="001B2487" w:rsidRDefault="004D6112">
      <w:pPr>
        <w:pStyle w:val="a5"/>
        <w:ind w:left="929" w:firstLine="0"/>
      </w:pPr>
      <w:r>
        <w:t>Практическиеработы.</w:t>
      </w:r>
    </w:p>
    <w:p w:rsidR="001B2487" w:rsidRDefault="004D6112">
      <w:pPr>
        <w:pStyle w:val="a5"/>
        <w:spacing w:before="137"/>
        <w:ind w:right="848"/>
      </w:pPr>
      <w:r>
        <w:t>Проведение   акции   по   уборке   мусора   в   ближайшем   лесу,   парке,   сквереилинапришкольнойтерритории.</w:t>
      </w:r>
    </w:p>
    <w:p w:rsidR="001B2487" w:rsidRDefault="004D6112">
      <w:pPr>
        <w:pStyle w:val="af1"/>
        <w:numPr>
          <w:ilvl w:val="1"/>
          <w:numId w:val="82"/>
        </w:numPr>
        <w:tabs>
          <w:tab w:val="left" w:pos="1590"/>
        </w:tabs>
        <w:ind w:left="1589" w:hanging="661"/>
        <w:rPr>
          <w:sz w:val="24"/>
          <w:szCs w:val="24"/>
        </w:rPr>
      </w:pPr>
      <w:r>
        <w:rPr>
          <w:sz w:val="24"/>
          <w:szCs w:val="24"/>
        </w:rPr>
        <w:t>Содержаниеобученияв6 классе.</w:t>
      </w:r>
    </w:p>
    <w:p w:rsidR="001B2487" w:rsidRDefault="004D6112">
      <w:pPr>
        <w:pStyle w:val="af1"/>
        <w:numPr>
          <w:ilvl w:val="2"/>
          <w:numId w:val="82"/>
        </w:numPr>
        <w:tabs>
          <w:tab w:val="left" w:pos="1770"/>
        </w:tabs>
        <w:spacing w:before="90"/>
        <w:ind w:left="1769" w:hanging="841"/>
        <w:rPr>
          <w:sz w:val="24"/>
          <w:szCs w:val="24"/>
        </w:rPr>
      </w:pPr>
      <w:r>
        <w:rPr>
          <w:sz w:val="24"/>
          <w:szCs w:val="24"/>
        </w:rPr>
        <w:t>Растительныйорганизм.</w:t>
      </w:r>
    </w:p>
    <w:p w:rsidR="001B2487" w:rsidRDefault="004D6112">
      <w:pPr>
        <w:pStyle w:val="a5"/>
        <w:spacing w:before="139"/>
        <w:ind w:right="846"/>
      </w:pPr>
      <w:r>
        <w:t>Ботаника–наукаорастениях.Разделыботаники.Связьботаникисдругиминауками итехникой.Общиепризнакирастений.</w:t>
      </w:r>
    </w:p>
    <w:p w:rsidR="001B2487" w:rsidRDefault="004D6112">
      <w:pPr>
        <w:pStyle w:val="a5"/>
        <w:ind w:right="851"/>
      </w:pPr>
      <w:r>
        <w:t>Разнообразие растений. Уровни организации растительного организма. Высшие инизшиерастения. Споровыеисеменныерастения.</w:t>
      </w:r>
    </w:p>
    <w:p w:rsidR="001B2487" w:rsidRDefault="004D6112">
      <w:pPr>
        <w:pStyle w:val="a5"/>
        <w:ind w:right="845"/>
      </w:pPr>
      <w:r>
        <w:t>Растительная клетка. Изучение растительной клетки под световым микроскопом:клеточнаяоболочка,ядро,цитоплазма(пластиды,митохондрии,вакуолисклеточнымсоком).Растительныеткани. Функциирастительныхтканей.</w:t>
      </w:r>
    </w:p>
    <w:p w:rsidR="001B2487" w:rsidRDefault="004D6112">
      <w:pPr>
        <w:pStyle w:val="a5"/>
        <w:ind w:right="847"/>
      </w:pPr>
      <w:r>
        <w:t>Органы и системы органов растений. Строение органов растительного организма,ихроль исвязь между собой.</w:t>
      </w:r>
    </w:p>
    <w:p w:rsidR="001B2487" w:rsidRDefault="004D6112">
      <w:pPr>
        <w:pStyle w:val="a5"/>
        <w:ind w:left="929" w:firstLine="0"/>
      </w:pPr>
      <w:r>
        <w:t>Лабораторныеи практическиеработы.</w:t>
      </w:r>
    </w:p>
    <w:p w:rsidR="001B2487" w:rsidRDefault="004D6112">
      <w:pPr>
        <w:pStyle w:val="a5"/>
        <w:spacing w:before="138"/>
        <w:ind w:left="929" w:right="1663" w:firstLine="0"/>
      </w:pPr>
      <w:r>
        <w:t>Изучение микроскопического строения листа водного растения элодеи.Изучениестроениярастительныхтканей(использованиемикропрепаратов).</w:t>
      </w:r>
    </w:p>
    <w:p w:rsidR="001B2487" w:rsidRDefault="004D6112">
      <w:pPr>
        <w:pStyle w:val="a5"/>
        <w:ind w:right="844"/>
      </w:pPr>
      <w:r>
        <w:lastRenderedPageBreak/>
        <w:t>Изучениевнешнегостроениятравянистогоцветковогорастения(наживыхилигербарных экземплярах растений): пастушья сумка, редька дикая, лютик едкий и другиерастения.</w:t>
      </w:r>
    </w:p>
    <w:p w:rsidR="001B2487" w:rsidRDefault="004D6112">
      <w:pPr>
        <w:pStyle w:val="a5"/>
        <w:ind w:left="929" w:firstLine="0"/>
      </w:pPr>
      <w:r>
        <w:t>Экскурсиииливидеоэкскурсии.</w:t>
      </w:r>
    </w:p>
    <w:p w:rsidR="001B2487" w:rsidRDefault="004D6112">
      <w:pPr>
        <w:pStyle w:val="a5"/>
        <w:spacing w:before="140"/>
        <w:ind w:left="929" w:firstLine="0"/>
      </w:pPr>
      <w:r>
        <w:t>Ознакомлениевприродесцветковыми растениями.</w:t>
      </w:r>
    </w:p>
    <w:p w:rsidR="001B2487" w:rsidRDefault="004D6112">
      <w:pPr>
        <w:pStyle w:val="af1"/>
        <w:numPr>
          <w:ilvl w:val="2"/>
          <w:numId w:val="82"/>
        </w:numPr>
        <w:tabs>
          <w:tab w:val="left" w:pos="1770"/>
        </w:tabs>
        <w:spacing w:before="136"/>
        <w:ind w:left="929" w:right="2748" w:firstLine="0"/>
        <w:rPr>
          <w:sz w:val="24"/>
          <w:szCs w:val="24"/>
        </w:rPr>
      </w:pPr>
      <w:r>
        <w:rPr>
          <w:sz w:val="24"/>
          <w:szCs w:val="24"/>
        </w:rPr>
        <w:t>Строение и жизнедеятельность растительного организма.Питаниерастения.</w:t>
      </w:r>
    </w:p>
    <w:p w:rsidR="001B2487" w:rsidRDefault="004D6112">
      <w:pPr>
        <w:pStyle w:val="a5"/>
        <w:tabs>
          <w:tab w:val="left" w:pos="2345"/>
          <w:tab w:val="left" w:pos="4222"/>
          <w:tab w:val="left" w:pos="6968"/>
          <w:tab w:val="left" w:pos="8883"/>
        </w:tabs>
        <w:spacing w:before="1"/>
        <w:ind w:right="845"/>
      </w:pPr>
      <w:r>
        <w:t>Корень – орган почвенного (минерального) питания. Корни и корневые системы.Видыкорнейитипыкорневыхсистем.Внешнееивнутреннеестроениекорнявсвязисегофункциями.Корневойчехлик.Зоныкорня.Корневыеволоски.Росткорня.Поглощение корнями воды и минеральных веществ, необходимых растению (корневоедавление,</w:t>
      </w:r>
      <w:r>
        <w:tab/>
        <w:t>осмос).</w:t>
      </w:r>
      <w:r>
        <w:tab/>
        <w:t>Видоизменение</w:t>
      </w:r>
      <w:r>
        <w:tab/>
        <w:t>корней.</w:t>
      </w:r>
      <w:r>
        <w:tab/>
        <w:t>Почва,еёплодородие.Значениеобработкипочвы(окучивание),внесенияудобрений,прореживанияпроростков, поливадля жизникультурных растений.Гидропоника.</w:t>
      </w:r>
    </w:p>
    <w:p w:rsidR="001B2487" w:rsidRDefault="004D6112">
      <w:pPr>
        <w:pStyle w:val="a5"/>
        <w:spacing w:before="1"/>
        <w:ind w:right="844"/>
      </w:pPr>
      <w:r>
        <w:t>Побегипочки.Листорасположениеилистоваямозаика.Строениеифункциилиста.Простыеисложныелистья.Видоизменениялистьев.Особенностивнутреннегостроениялиставсвязисегофункциями(кожицаиустьица,основнаятканьлиста,проводящие пучки). Лист – орган воздушного питания. Фотосинтез. Значение фотосинтезавприродеивжизничеловека.</w:t>
      </w:r>
    </w:p>
    <w:p w:rsidR="001B2487" w:rsidRDefault="004D6112">
      <w:pPr>
        <w:pStyle w:val="a5"/>
        <w:ind w:left="929" w:firstLine="0"/>
      </w:pPr>
      <w:r>
        <w:t>Лабораторныеипрактическиеработы.</w:t>
      </w:r>
    </w:p>
    <w:p w:rsidR="001B2487" w:rsidRDefault="004D6112">
      <w:pPr>
        <w:pStyle w:val="a5"/>
        <w:spacing w:before="137"/>
        <w:ind w:right="846"/>
      </w:pPr>
      <w:r>
        <w:t>Изучениестроениякорневыхсистем(стержневойимочковатой)напримерегербарныхэкземпляровилиживых растений.</w:t>
      </w:r>
    </w:p>
    <w:p w:rsidR="001B2487" w:rsidRDefault="004D6112">
      <w:pPr>
        <w:pStyle w:val="a5"/>
        <w:ind w:left="929" w:firstLine="0"/>
      </w:pPr>
      <w:r>
        <w:t>Изучениемикропрепаратаклеток корня.</w:t>
      </w:r>
    </w:p>
    <w:p w:rsidR="001B2487" w:rsidRDefault="004D6112">
      <w:pPr>
        <w:pStyle w:val="a5"/>
        <w:spacing w:before="90"/>
        <w:ind w:right="847"/>
      </w:pPr>
      <w:r>
        <w:t>Изучение строения вегетативных и генеративных почек (на примере сирени, тополяи других растений).</w:t>
      </w:r>
    </w:p>
    <w:p w:rsidR="001B2487" w:rsidRDefault="004D6112">
      <w:pPr>
        <w:pStyle w:val="a5"/>
        <w:ind w:right="849"/>
      </w:pPr>
      <w:r>
        <w:t>Ознакомление   с   внешним     строением     листьев     и     листорасположением(накомнатных растениях).</w:t>
      </w:r>
    </w:p>
    <w:p w:rsidR="001B2487" w:rsidRDefault="004D6112">
      <w:pPr>
        <w:pStyle w:val="a5"/>
        <w:ind w:left="929" w:right="1127" w:firstLine="0"/>
      </w:pPr>
      <w:r>
        <w:t>Изучение микроскопического строения листа (на готовых микропрепаратах).Наблюдениепроцессавыделениякислороданасветуаквариумнымирастениями.</w:t>
      </w:r>
    </w:p>
    <w:p w:rsidR="001B2487" w:rsidRDefault="004D6112">
      <w:pPr>
        <w:pStyle w:val="af1"/>
        <w:numPr>
          <w:ilvl w:val="2"/>
          <w:numId w:val="82"/>
        </w:numPr>
        <w:tabs>
          <w:tab w:val="left" w:pos="1770"/>
        </w:tabs>
        <w:ind w:left="1769" w:hanging="841"/>
        <w:rPr>
          <w:sz w:val="24"/>
          <w:szCs w:val="24"/>
        </w:rPr>
      </w:pPr>
      <w:r>
        <w:rPr>
          <w:sz w:val="24"/>
          <w:szCs w:val="24"/>
        </w:rPr>
        <w:t>Дыханиерастения.</w:t>
      </w:r>
    </w:p>
    <w:p w:rsidR="001B2487" w:rsidRDefault="004D6112">
      <w:pPr>
        <w:pStyle w:val="a5"/>
        <w:spacing w:before="139"/>
        <w:ind w:right="844"/>
      </w:pPr>
      <w:r>
        <w:t>Дыханиекорня.Рыхлениепочвыдляулучшениядыханиякорней.Условия,препятствующиедыханиюкорней.Листкакоргандыхания(устьичныйаппарат).Поступление  в  лист  атмосферного  воздуха.  Сильная   запылённость   воздухакакпрепятствиедлядыханиялистьев.Стебелькакоргандыхания(наличиеустьицв кожице, чечевичек). Особенности дыхания растений. Взаимосвязь дыхания растения сфотосинтезом.</w:t>
      </w:r>
    </w:p>
    <w:p w:rsidR="001B2487" w:rsidRDefault="004D6112">
      <w:pPr>
        <w:pStyle w:val="a5"/>
        <w:ind w:left="929" w:right="4721" w:firstLine="0"/>
      </w:pPr>
      <w:r>
        <w:t>Лабораторные и практические работы.Изучениеролирыхлениядлядыханиякорней.</w:t>
      </w:r>
    </w:p>
    <w:p w:rsidR="001B2487" w:rsidRDefault="004D6112">
      <w:pPr>
        <w:pStyle w:val="af1"/>
        <w:numPr>
          <w:ilvl w:val="2"/>
          <w:numId w:val="82"/>
        </w:numPr>
        <w:tabs>
          <w:tab w:val="left" w:pos="1770"/>
        </w:tabs>
        <w:ind w:left="1769" w:hanging="841"/>
        <w:rPr>
          <w:sz w:val="24"/>
          <w:szCs w:val="24"/>
        </w:rPr>
      </w:pPr>
      <w:r>
        <w:rPr>
          <w:sz w:val="24"/>
          <w:szCs w:val="24"/>
        </w:rPr>
        <w:t>Транспортвеществврастении.</w:t>
      </w:r>
    </w:p>
    <w:p w:rsidR="001B2487" w:rsidRDefault="004D6112">
      <w:pPr>
        <w:pStyle w:val="a5"/>
        <w:spacing w:before="137"/>
        <w:ind w:right="844"/>
      </w:pPr>
      <w:r>
        <w:t>Неорганические (вода, минеральные соли) и органические вещества (белки, жиры,углеводы,нуклеиновыекислоты,витаминыидругиевещества)растения.Связьклеточного строения стебля с его функциями. Рост стебля в длину. Клеточное строениестебля травянистого растения: кожица, проводящие пучки, основная ткань (паренхима).Клеточное строение стебля древесного растения: кора (пробка, луб), камбий, древесина исердцевина.Ростстеблявтолщину.Проводящиетканикорня.Транспортводыиминеральных веществ в растении (сосуды древесины) – восходящий ток. Испарение водычерез стебель и листья (транспирация). Регуляция испарения воды в растении. Влияниевнешнихусловийнаиспарениеводы.Транспорторганическихвеществврастении(ситовидные трубки луба) – нисходящий ток. Перераспределение и запасание веществ врастении.Видоизменённыепобеги:корневище,клубень,луковица.Ихстроение,биологическоеихозяйственноезначение.</w:t>
      </w:r>
    </w:p>
    <w:p w:rsidR="001B2487" w:rsidRDefault="004D6112">
      <w:pPr>
        <w:pStyle w:val="a5"/>
        <w:spacing w:before="1"/>
        <w:ind w:left="929" w:firstLine="0"/>
      </w:pPr>
      <w:r>
        <w:lastRenderedPageBreak/>
        <w:t>Лабораторныеи практическиеработы.</w:t>
      </w:r>
    </w:p>
    <w:p w:rsidR="001B2487" w:rsidRDefault="004D6112">
      <w:pPr>
        <w:pStyle w:val="a5"/>
        <w:spacing w:before="139"/>
        <w:ind w:left="929" w:firstLine="0"/>
        <w:jc w:val="left"/>
      </w:pPr>
      <w:r>
        <w:t>Обнаружениенеорганическихиорганическихвеществ врастении.</w:t>
      </w:r>
    </w:p>
    <w:p w:rsidR="001B2487" w:rsidRDefault="004D6112">
      <w:pPr>
        <w:pStyle w:val="a5"/>
        <w:tabs>
          <w:tab w:val="left" w:pos="2852"/>
          <w:tab w:val="left" w:pos="5156"/>
          <w:tab w:val="left" w:pos="6358"/>
          <w:tab w:val="left" w:pos="7205"/>
          <w:tab w:val="left" w:pos="8153"/>
          <w:tab w:val="left" w:pos="8744"/>
        </w:tabs>
        <w:spacing w:before="137"/>
        <w:ind w:right="848"/>
        <w:jc w:val="left"/>
      </w:pPr>
      <w:r>
        <w:t>Рассматривание</w:t>
      </w:r>
      <w:r>
        <w:tab/>
        <w:t>микроскопического</w:t>
      </w:r>
      <w:r>
        <w:tab/>
        <w:t>строения</w:t>
      </w:r>
      <w:r>
        <w:tab/>
        <w:t>ветки</w:t>
      </w:r>
      <w:r>
        <w:tab/>
        <w:t>дерева</w:t>
      </w:r>
      <w:r>
        <w:tab/>
        <w:t>(на</w:t>
      </w:r>
      <w:r>
        <w:tab/>
        <w:t>готовоммикропрепарате).</w:t>
      </w:r>
    </w:p>
    <w:p w:rsidR="001B2487" w:rsidRDefault="004D6112">
      <w:pPr>
        <w:pStyle w:val="a5"/>
        <w:ind w:left="929" w:right="2252" w:firstLine="0"/>
        <w:jc w:val="left"/>
      </w:pPr>
      <w:r>
        <w:t>Выявление передвижения воды и минеральных веществ по древесине.Исследованиестроения корневища, клубня,луковицы.</w:t>
      </w:r>
    </w:p>
    <w:p w:rsidR="001B2487" w:rsidRDefault="004D6112">
      <w:pPr>
        <w:pStyle w:val="af1"/>
        <w:numPr>
          <w:ilvl w:val="2"/>
          <w:numId w:val="82"/>
        </w:numPr>
        <w:tabs>
          <w:tab w:val="left" w:pos="1770"/>
        </w:tabs>
        <w:ind w:left="1769" w:hanging="841"/>
        <w:rPr>
          <w:sz w:val="24"/>
          <w:szCs w:val="24"/>
        </w:rPr>
      </w:pPr>
      <w:r>
        <w:rPr>
          <w:sz w:val="24"/>
          <w:szCs w:val="24"/>
        </w:rPr>
        <w:t>Рострастения.</w:t>
      </w:r>
    </w:p>
    <w:p w:rsidR="001B2487" w:rsidRDefault="004D6112">
      <w:pPr>
        <w:pStyle w:val="a5"/>
        <w:tabs>
          <w:tab w:val="left" w:pos="2972"/>
          <w:tab w:val="left" w:pos="3867"/>
          <w:tab w:val="left" w:pos="4750"/>
          <w:tab w:val="left" w:pos="6147"/>
          <w:tab w:val="left" w:pos="7136"/>
          <w:tab w:val="left" w:pos="7837"/>
          <w:tab w:val="left" w:pos="8922"/>
        </w:tabs>
        <w:spacing w:before="137"/>
        <w:ind w:left="929" w:firstLine="0"/>
        <w:jc w:val="left"/>
      </w:pPr>
      <w:r>
        <w:t>Образовательные</w:t>
      </w:r>
      <w:r>
        <w:tab/>
        <w:t>ткани.</w:t>
      </w:r>
      <w:r>
        <w:tab/>
        <w:t>Конус</w:t>
      </w:r>
      <w:r>
        <w:tab/>
        <w:t>нарастания</w:t>
      </w:r>
      <w:r>
        <w:tab/>
        <w:t>побега,</w:t>
      </w:r>
      <w:r>
        <w:tab/>
        <w:t>рост</w:t>
      </w:r>
      <w:r>
        <w:tab/>
        <w:t>кончика</w:t>
      </w:r>
      <w:r>
        <w:tab/>
        <w:t>корня.</w:t>
      </w:r>
    </w:p>
    <w:p w:rsidR="001B2487" w:rsidRDefault="004D6112">
      <w:pPr>
        <w:pStyle w:val="a5"/>
        <w:tabs>
          <w:tab w:val="left" w:pos="1630"/>
          <w:tab w:val="left" w:pos="3288"/>
          <w:tab w:val="left" w:pos="5506"/>
          <w:tab w:val="left" w:pos="6900"/>
          <w:tab w:val="left" w:pos="8863"/>
        </w:tabs>
        <w:spacing w:before="90"/>
        <w:ind w:right="843" w:firstLine="0"/>
      </w:pPr>
      <w:r>
        <w:t>Верхушечный и вставочный рост. Рост корня и стебля в толщину, камбий. Образованиегодичныхколецудревесныхрастений.Влияниефитогормоновнарострастения.Ростовые движения растений. Развитие побега из почки. Ветвление побегов. Управлениеростом</w:t>
      </w:r>
      <w:r>
        <w:tab/>
        <w:t>растения.</w:t>
      </w:r>
      <w:r>
        <w:tab/>
        <w:t>Формирование</w:t>
      </w:r>
      <w:r>
        <w:tab/>
        <w:t>кроны.</w:t>
      </w:r>
      <w:r>
        <w:tab/>
        <w:t>Применение</w:t>
      </w:r>
      <w:r>
        <w:tab/>
        <w:t>знанийоростерастения всельскомхозяйстве. Развитиебоковых побегов.</w:t>
      </w:r>
    </w:p>
    <w:p w:rsidR="001B2487" w:rsidRDefault="004D6112">
      <w:pPr>
        <w:pStyle w:val="a5"/>
        <w:spacing w:before="1"/>
        <w:ind w:left="929" w:right="5508" w:firstLine="0"/>
        <w:jc w:val="left"/>
      </w:pPr>
      <w:r>
        <w:t>Лабораторные и практические работы.Наблюдениезаростомкорня.</w:t>
      </w:r>
    </w:p>
    <w:p w:rsidR="001B2487" w:rsidRDefault="004D6112">
      <w:pPr>
        <w:pStyle w:val="a5"/>
        <w:ind w:left="929" w:right="5350" w:firstLine="0"/>
        <w:jc w:val="left"/>
      </w:pPr>
      <w:r>
        <w:t>Наблюдение за ростом побега.Определениевозрастадеревапоспилу.</w:t>
      </w:r>
    </w:p>
    <w:p w:rsidR="001B2487" w:rsidRDefault="004D6112">
      <w:pPr>
        <w:pStyle w:val="af1"/>
        <w:numPr>
          <w:ilvl w:val="2"/>
          <w:numId w:val="82"/>
        </w:numPr>
        <w:tabs>
          <w:tab w:val="left" w:pos="1770"/>
        </w:tabs>
        <w:ind w:left="1769" w:hanging="841"/>
        <w:rPr>
          <w:sz w:val="24"/>
          <w:szCs w:val="24"/>
        </w:rPr>
      </w:pPr>
      <w:r>
        <w:rPr>
          <w:sz w:val="24"/>
          <w:szCs w:val="24"/>
        </w:rPr>
        <w:t>Размножениерастения.</w:t>
      </w:r>
    </w:p>
    <w:p w:rsidR="001B2487" w:rsidRDefault="004D6112">
      <w:pPr>
        <w:pStyle w:val="a5"/>
        <w:spacing w:before="137"/>
        <w:ind w:right="845"/>
      </w:pPr>
      <w:r>
        <w:t>Вегетативноеразмножениецветковыхрастенийвприроде.Вегетативноеразмножениекультурныхрастений.Клоны.Сохранениепризнаковматеринскогорастения. Хозяйственное значение вегетативного размножения. Семенное (генеративное)размножение растений. Цветки и соцветия. Опыление. Перекрёстное опыление (ветром,животными, водой) и самоопыление. Двойное оплодотворение. Наследование признаковобоих растений. Образование плодов и семян. Типы плодов. Распространение плодов исемян в природе. Состав и строение семян. Условия прорастания семян. Подготовка семянк посеву. Развитиепроростков.</w:t>
      </w:r>
    </w:p>
    <w:p w:rsidR="001B2487" w:rsidRDefault="004D6112">
      <w:pPr>
        <w:pStyle w:val="a5"/>
        <w:ind w:left="929" w:firstLine="0"/>
      </w:pPr>
      <w:r>
        <w:t>Лабораторныеи практическиеработы</w:t>
      </w:r>
    </w:p>
    <w:p w:rsidR="001B2487" w:rsidRDefault="004D6112">
      <w:pPr>
        <w:pStyle w:val="a5"/>
        <w:spacing w:before="140"/>
        <w:ind w:right="844"/>
      </w:pPr>
      <w:r>
        <w:t>Овладение приёмами вегетативного размножения растений (черенкование побегов,черенкование листьев и другие) на примере комнатных растений (традесканция, сенполия,бегония,сансевьераидругиерастения).</w:t>
      </w:r>
    </w:p>
    <w:p w:rsidR="001B2487" w:rsidRDefault="004D6112">
      <w:pPr>
        <w:pStyle w:val="a5"/>
        <w:ind w:left="929" w:firstLine="0"/>
      </w:pPr>
      <w:r>
        <w:t>Изучениестроения цветков.</w:t>
      </w:r>
    </w:p>
    <w:p w:rsidR="001B2487" w:rsidRDefault="004D6112">
      <w:pPr>
        <w:pStyle w:val="a5"/>
        <w:spacing w:before="139"/>
        <w:ind w:left="929" w:right="4379" w:firstLine="0"/>
        <w:jc w:val="left"/>
      </w:pPr>
      <w:r>
        <w:t>Ознакомление с различными типами соцветий.Изучение строения семян двудольных растений.Изучениестроениясемяноднодольныхрастений.</w:t>
      </w:r>
    </w:p>
    <w:p w:rsidR="001B2487" w:rsidRDefault="004D6112">
      <w:pPr>
        <w:pStyle w:val="a5"/>
        <w:ind w:left="929" w:right="2071" w:firstLine="0"/>
        <w:jc w:val="left"/>
      </w:pPr>
      <w:r>
        <w:t>Определение всхожести семян культурных растений и посев их в грунт.Развитиерастения.</w:t>
      </w:r>
    </w:p>
    <w:p w:rsidR="001B2487" w:rsidRDefault="004D6112">
      <w:pPr>
        <w:pStyle w:val="a5"/>
        <w:ind w:right="844"/>
      </w:pPr>
      <w:r>
        <w:t>Развитиецветковогорастения.Основныепериодыразвития.Циклразвитияцветкового растения. Влияние факторов внешней среды на развитие цветковых растений.Жизненныеформыцветковых растений.</w:t>
      </w:r>
    </w:p>
    <w:p w:rsidR="001B2487" w:rsidRDefault="004D6112">
      <w:pPr>
        <w:pStyle w:val="a5"/>
        <w:ind w:left="929" w:firstLine="0"/>
      </w:pPr>
      <w:r>
        <w:t>Лабораторныеи практическиеработы</w:t>
      </w:r>
    </w:p>
    <w:p w:rsidR="001B2487" w:rsidRDefault="004D6112">
      <w:pPr>
        <w:pStyle w:val="a5"/>
        <w:spacing w:before="138"/>
        <w:ind w:right="846"/>
      </w:pPr>
      <w:r>
        <w:t>Наблюдение за ростом и развитием цветкового растения в комнатных условиях (напримерефасолиилипосевного гороха).</w:t>
      </w:r>
    </w:p>
    <w:p w:rsidR="001B2487" w:rsidRDefault="004D6112">
      <w:pPr>
        <w:pStyle w:val="a5"/>
        <w:ind w:left="929" w:firstLine="0"/>
      </w:pPr>
      <w:r>
        <w:t>Определениеусловийпрорастаниясемян.</w:t>
      </w:r>
    </w:p>
    <w:p w:rsidR="001B2487" w:rsidRDefault="004D6112">
      <w:pPr>
        <w:pStyle w:val="af1"/>
        <w:numPr>
          <w:ilvl w:val="1"/>
          <w:numId w:val="82"/>
        </w:numPr>
        <w:tabs>
          <w:tab w:val="left" w:pos="1590"/>
        </w:tabs>
        <w:spacing w:before="137"/>
        <w:ind w:left="1589" w:hanging="661"/>
        <w:rPr>
          <w:sz w:val="24"/>
          <w:szCs w:val="24"/>
        </w:rPr>
      </w:pPr>
      <w:r>
        <w:rPr>
          <w:sz w:val="24"/>
          <w:szCs w:val="24"/>
        </w:rPr>
        <w:t>Содержаниеобученияв7классе.</w:t>
      </w:r>
    </w:p>
    <w:p w:rsidR="001B2487" w:rsidRDefault="004D6112">
      <w:pPr>
        <w:pStyle w:val="af1"/>
        <w:numPr>
          <w:ilvl w:val="2"/>
          <w:numId w:val="82"/>
        </w:numPr>
        <w:tabs>
          <w:tab w:val="left" w:pos="1770"/>
        </w:tabs>
        <w:spacing w:before="90"/>
        <w:ind w:left="1769" w:hanging="841"/>
        <w:rPr>
          <w:sz w:val="24"/>
          <w:szCs w:val="24"/>
        </w:rPr>
      </w:pPr>
      <w:r>
        <w:rPr>
          <w:sz w:val="24"/>
          <w:szCs w:val="24"/>
        </w:rPr>
        <w:t>Систематическиегруппырастений.</w:t>
      </w:r>
    </w:p>
    <w:p w:rsidR="001B2487" w:rsidRDefault="004D6112">
      <w:pPr>
        <w:pStyle w:val="a5"/>
        <w:spacing w:before="139"/>
        <w:ind w:right="845"/>
      </w:pPr>
      <w:r>
        <w:t xml:space="preserve">Классификация растений. Вид как основная систематическая категория. Системарастительного мира. Низшие, высшие споровые, высшие семенные растения. Основныетаксоны (категории) систематикирастений(царство, отдел, класс,порядок, </w:t>
      </w:r>
      <w:r>
        <w:lastRenderedPageBreak/>
        <w:t>семейство,род, вид). История развития систематики, описание видов, открытие новых видов. Рольсистематики вбиологии.</w:t>
      </w:r>
    </w:p>
    <w:p w:rsidR="001B2487" w:rsidRDefault="004D6112">
      <w:pPr>
        <w:pStyle w:val="a5"/>
        <w:tabs>
          <w:tab w:val="left" w:pos="1500"/>
          <w:tab w:val="left" w:pos="1932"/>
          <w:tab w:val="left" w:pos="3324"/>
          <w:tab w:val="left" w:pos="4198"/>
          <w:tab w:val="left" w:pos="4351"/>
          <w:tab w:val="left" w:pos="5787"/>
          <w:tab w:val="left" w:pos="6324"/>
          <w:tab w:val="left" w:pos="7663"/>
          <w:tab w:val="left" w:pos="8607"/>
          <w:tab w:val="left" w:pos="8657"/>
        </w:tabs>
        <w:ind w:right="844"/>
      </w:pPr>
      <w:r>
        <w:t>Низшиерастения.Водоросли.Общаяхарактеристикаводорослей.Одноклеточныеи</w:t>
      </w:r>
      <w:r>
        <w:tab/>
        <w:t>многоклеточные</w:t>
      </w:r>
      <w:r>
        <w:tab/>
      </w:r>
      <w:r>
        <w:tab/>
      </w:r>
      <w:r>
        <w:tab/>
        <w:t>зелёные</w:t>
      </w:r>
      <w:r>
        <w:tab/>
      </w:r>
      <w:r>
        <w:tab/>
        <w:t>водоросли.</w:t>
      </w:r>
      <w:r>
        <w:tab/>
      </w:r>
      <w:r>
        <w:tab/>
      </w:r>
      <w:r>
        <w:rPr>
          <w:spacing w:val="-1"/>
        </w:rPr>
        <w:t>Строение</w:t>
      </w:r>
      <w:r>
        <w:t>и жизнедеятельность зелёных водорослей. Размножение зелёных водорослей (бесполое иполовое).</w:t>
      </w:r>
      <w:r>
        <w:tab/>
      </w:r>
      <w:r>
        <w:tab/>
        <w:t>Бурые</w:t>
      </w:r>
      <w:r>
        <w:tab/>
        <w:t>и</w:t>
      </w:r>
      <w:r>
        <w:tab/>
        <w:t>красные</w:t>
      </w:r>
      <w:r>
        <w:tab/>
        <w:t>водоросли,</w:t>
      </w:r>
      <w:r>
        <w:tab/>
        <w:t>их</w:t>
      </w:r>
      <w:r>
        <w:tab/>
      </w:r>
      <w:r>
        <w:tab/>
      </w:r>
      <w:r>
        <w:rPr>
          <w:spacing w:val="-1"/>
        </w:rPr>
        <w:t>строение</w:t>
      </w:r>
      <w:r>
        <w:t>и жизнедеятельность. Значениеводорослейвприродеижизничеловека.</w:t>
      </w:r>
    </w:p>
    <w:p w:rsidR="001B2487" w:rsidRDefault="004D6112">
      <w:pPr>
        <w:pStyle w:val="a5"/>
        <w:ind w:right="845"/>
      </w:pPr>
      <w:r>
        <w:t>Высшиеспоровыерастения.Моховидные(Мхи).Общаяхарактеристикамхов.Строение и жизнедеятельность зелёных и сфагновых мхов. Приспособленность мхов кжизни  на  сильно  увлажнённых   почвах.   Размножение   мхов,   цикл   развитияна  примере    зелёного    мха    кукушкин    лён.    Роль    мхов    в    заболачивании    почви    торфообразовании.     Использование     торфа     и      продуктов     его      переработкивхозяйственнойдеятельностичеловека.</w:t>
      </w:r>
    </w:p>
    <w:p w:rsidR="001B2487" w:rsidRDefault="004D6112">
      <w:pPr>
        <w:pStyle w:val="a5"/>
        <w:spacing w:before="1"/>
        <w:ind w:right="844"/>
      </w:pPr>
      <w:r>
        <w:t>Плауновидные(Плауны).Хвощевидные(Хвощи),Папоротниковидные(Папоротники).Общаяхарактеристика.Усложнениестроенияпапоротникообразныхрастений по сравнению с мхами. Особенности строения и жизнедеятельности плаунов,хвощейипапоротников.Размножениепапоротникообразных.Циклразвитияпапоротника.Рольдревнихпапоротникообразныхвобразованиикаменногоугля.Значениепапоротникообразных вприродеижизничеловека.</w:t>
      </w:r>
    </w:p>
    <w:p w:rsidR="001B2487" w:rsidRDefault="004D6112">
      <w:pPr>
        <w:pStyle w:val="a5"/>
        <w:ind w:right="846"/>
      </w:pPr>
      <w:r>
        <w:t>Высшиесеменныерастения.Голосеменные.Общаяхарактеристика.Хвойныерастения,ихразнообразие.Строениеижизнедеятельностьхвойных.Размножениехвойных,циклразвитиянапримересосны.Значениехвойныхрастенийвприродеи жизничеловека.</w:t>
      </w:r>
    </w:p>
    <w:p w:rsidR="001B2487" w:rsidRDefault="004D6112">
      <w:pPr>
        <w:pStyle w:val="a5"/>
        <w:ind w:right="844"/>
      </w:pPr>
      <w:r>
        <w:t>Покрытосеменные(цветковые)растения.Общаяхарактеристика.Особенностистроенияижизнедеятельностипокрытосеменныхкакнаиболеевысокоорганизованнойгруппы растений, их господство на Земле. Классификация покрытосеменных растений:классДвудольныеиклассОднодольные.Признакиклассов.Циклразвитияпокрытосеменногорастения.</w:t>
      </w:r>
    </w:p>
    <w:p w:rsidR="001B2487" w:rsidRDefault="004D6112">
      <w:pPr>
        <w:pStyle w:val="a5"/>
        <w:ind w:left="929" w:firstLine="0"/>
      </w:pPr>
      <w:r>
        <w:t>Семействапокрытосеменных</w:t>
      </w:r>
      <w:hyperlink w:anchor="_bookmark20" w:history="1">
        <w:r>
          <w:rPr>
            <w:vertAlign w:val="superscript"/>
          </w:rPr>
          <w:t>21</w:t>
        </w:r>
      </w:hyperlink>
      <w:r>
        <w:t>(цветковых)  растений.  Характерные  признаки</w:t>
      </w:r>
    </w:p>
    <w:p w:rsidR="001B2487" w:rsidRDefault="00FE4C2F">
      <w:pPr>
        <w:pStyle w:val="a5"/>
        <w:spacing w:before="10"/>
        <w:ind w:left="0" w:firstLine="0"/>
        <w:jc w:val="left"/>
      </w:pPr>
      <w:r>
        <w:pict>
          <v:rect id="_x0000_s1053" style="position:absolute;margin-left:85.1pt;margin-top:16.25pt;width:2in;height:.7pt;z-index:-251658240;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4" w:firstLine="0"/>
      </w:pPr>
      <w:bookmarkStart w:id="31" w:name="_bookmark20"/>
      <w:bookmarkEnd w:id="31"/>
      <w:r>
        <w:rPr>
          <w:vertAlign w:val="superscript"/>
        </w:rPr>
        <w:t>21</w:t>
      </w:r>
      <w:r>
        <w:t>Изучаютсятрисемействарастенийповыборуучителясучётомместныхусловий.Можно использовать семейства, не вошедшие в перечень, если они являются наиболеераспространёнными вданномрегионе.</w:t>
      </w:r>
    </w:p>
    <w:p w:rsidR="001B2487" w:rsidRDefault="001B2487">
      <w:pPr>
        <w:rPr>
          <w:sz w:val="24"/>
          <w:szCs w:val="24"/>
        </w:rPr>
      </w:pPr>
    </w:p>
    <w:p w:rsidR="001B2487" w:rsidRDefault="004D6112">
      <w:pPr>
        <w:pStyle w:val="a5"/>
        <w:spacing w:before="90"/>
        <w:ind w:right="845" w:firstLine="0"/>
      </w:pPr>
      <w:r>
        <w:t>семейств класса Двудольные (Крестоцветные, или Капустные, Розоцветные, или Розовые,Мотыльковые,илиБобовые,Паслёновые,Сложноцветные,илиАстровые)иклассаОднодольные(Лилейные,Злаки,илиМятликовые)</w:t>
      </w:r>
      <w:hyperlink w:anchor="_bookmark21" w:history="1">
        <w:r>
          <w:rPr>
            <w:vertAlign w:val="superscript"/>
          </w:rPr>
          <w:t>22</w:t>
        </w:r>
      </w:hyperlink>
      <w:r>
        <w:t>.Многообразиерастений.Дикорастущиепредставителисемейств.Культурныепредставителисемейств,ихиспользованиечеловеком.</w:t>
      </w:r>
    </w:p>
    <w:p w:rsidR="001B2487" w:rsidRDefault="004D6112">
      <w:pPr>
        <w:pStyle w:val="a5"/>
        <w:spacing w:before="1"/>
        <w:ind w:left="929" w:firstLine="0"/>
        <w:jc w:val="left"/>
      </w:pPr>
      <w:r>
        <w:t>Лабораторныеи практическиеработы.</w:t>
      </w:r>
    </w:p>
    <w:p w:rsidR="001B2487" w:rsidRDefault="004D6112">
      <w:pPr>
        <w:pStyle w:val="a5"/>
        <w:spacing w:before="137"/>
        <w:ind w:right="885"/>
        <w:jc w:val="left"/>
      </w:pPr>
      <w:r>
        <w:t>Изучениестроения  одноклеточных  водорослей(на  примере  хламидомонадыи хлореллы).</w:t>
      </w:r>
    </w:p>
    <w:p w:rsidR="001B2487" w:rsidRDefault="004D6112">
      <w:pPr>
        <w:pStyle w:val="a5"/>
        <w:ind w:right="845"/>
        <w:jc w:val="left"/>
      </w:pPr>
      <w:r>
        <w:t>Изучениестроениямногоклеточныхнитчатыхводорослей(напримереспирогирыи улотрикса).</w:t>
      </w:r>
    </w:p>
    <w:p w:rsidR="001B2487" w:rsidRDefault="004D6112">
      <w:pPr>
        <w:pStyle w:val="a5"/>
        <w:ind w:left="929" w:right="3800" w:firstLine="0"/>
        <w:jc w:val="left"/>
      </w:pPr>
      <w:r>
        <w:t>Изучение внешнего строения мхов (на местных видах).Изучениевнешнегостроения папоротникаилихвоща.</w:t>
      </w:r>
    </w:p>
    <w:p w:rsidR="001B2487" w:rsidRDefault="004D6112">
      <w:pPr>
        <w:pStyle w:val="a5"/>
        <w:ind w:right="846"/>
      </w:pPr>
      <w:r>
        <w:t>Изучение внешнего строения веток, хвои, шишек и семян голосеменных растений(напримереели,сосныилилиственницы).</w:t>
      </w:r>
    </w:p>
    <w:p w:rsidR="001B2487" w:rsidRDefault="004D6112">
      <w:pPr>
        <w:pStyle w:val="a5"/>
        <w:ind w:left="929" w:firstLine="0"/>
      </w:pPr>
      <w:r>
        <w:t>Изучениевнешнегостроенияпокрытосеменныхрастений.</w:t>
      </w:r>
    </w:p>
    <w:p w:rsidR="001B2487" w:rsidRDefault="004D6112">
      <w:pPr>
        <w:pStyle w:val="a5"/>
        <w:spacing w:before="139"/>
        <w:ind w:right="847"/>
      </w:pPr>
      <w:r>
        <w:t>Изучениепризнаковпредставителейсемейств:Крестоцветные(Капустные),Розоцветные(Розовые),Мотыльковые(Бобовые),Паслёновые,Сложноцветные(Астровые),Лилейные,Злаки (Мятликовые)нагербарных и натуральныхобразцах.</w:t>
      </w:r>
    </w:p>
    <w:p w:rsidR="001B2487" w:rsidRDefault="004D6112">
      <w:pPr>
        <w:pStyle w:val="a5"/>
        <w:ind w:right="844"/>
      </w:pPr>
      <w:r>
        <w:t>Определениевидоврастений(напримеретрёхсемейств)сиспользованиемопределителей растенийилиопределительныхкарточек.</w:t>
      </w:r>
    </w:p>
    <w:p w:rsidR="001B2487" w:rsidRDefault="004D6112">
      <w:pPr>
        <w:pStyle w:val="af1"/>
        <w:numPr>
          <w:ilvl w:val="2"/>
          <w:numId w:val="82"/>
        </w:numPr>
        <w:tabs>
          <w:tab w:val="left" w:pos="1770"/>
        </w:tabs>
        <w:ind w:left="1769" w:hanging="841"/>
        <w:rPr>
          <w:sz w:val="24"/>
          <w:szCs w:val="24"/>
        </w:rPr>
      </w:pPr>
      <w:r>
        <w:rPr>
          <w:sz w:val="24"/>
          <w:szCs w:val="24"/>
        </w:rPr>
        <w:lastRenderedPageBreak/>
        <w:t>РазвитиерастительногомиранаЗемле.</w:t>
      </w:r>
    </w:p>
    <w:p w:rsidR="001B2487" w:rsidRDefault="004D6112">
      <w:pPr>
        <w:pStyle w:val="a5"/>
        <w:spacing w:before="139"/>
        <w:ind w:right="844"/>
      </w:pPr>
      <w:r>
        <w:t>Эволюционное развитие растительного мира на Земле. Сохранение в земной корерастительных остатков, их изучение. «Живые ископаемые» растительного царства. Жизньрастений в воде. Первые наземные растения. Освоение растениями суши. Этапы развитияназемныхрастенийосновныхсистематических групп.Вымершиерастения.</w:t>
      </w:r>
    </w:p>
    <w:p w:rsidR="001B2487" w:rsidRDefault="004D6112">
      <w:pPr>
        <w:pStyle w:val="a5"/>
        <w:ind w:left="929" w:firstLine="0"/>
      </w:pPr>
      <w:r>
        <w:t>Экскурсиииливидеоэкскурсии.</w:t>
      </w:r>
    </w:p>
    <w:p w:rsidR="001B2487" w:rsidRDefault="004D6112">
      <w:pPr>
        <w:pStyle w:val="a5"/>
        <w:spacing w:before="137"/>
        <w:ind w:right="848"/>
      </w:pPr>
      <w:r>
        <w:t>Развитие   растительного   мира   на   Земле   (экскурсия   в   палеонтологическийили краеведческиймузей).</w:t>
      </w:r>
    </w:p>
    <w:p w:rsidR="001B2487" w:rsidRDefault="004D6112">
      <w:pPr>
        <w:pStyle w:val="af1"/>
        <w:numPr>
          <w:ilvl w:val="2"/>
          <w:numId w:val="82"/>
        </w:numPr>
        <w:tabs>
          <w:tab w:val="left" w:pos="1770"/>
        </w:tabs>
        <w:ind w:left="1769" w:hanging="841"/>
        <w:rPr>
          <w:sz w:val="24"/>
          <w:szCs w:val="24"/>
        </w:rPr>
      </w:pPr>
      <w:r>
        <w:rPr>
          <w:sz w:val="24"/>
          <w:szCs w:val="24"/>
        </w:rPr>
        <w:t>Растениявприродныхсообществах.</w:t>
      </w:r>
    </w:p>
    <w:p w:rsidR="001B2487" w:rsidRDefault="00FE4C2F">
      <w:pPr>
        <w:pStyle w:val="a5"/>
        <w:spacing w:before="139"/>
        <w:ind w:right="845"/>
      </w:pPr>
      <w:r>
        <w:pict>
          <v:rect id="_x0000_s1052" style="position:absolute;left:0;text-align:left;margin-left:85.1pt;margin-top:112.85pt;width:2in;height:.7pt;z-index:-251657216;mso-wrap-distance-top:0;mso-wrap-distance-bottom:0;mso-position-horizontal-relative:page;mso-width-relative:page;mso-height-relative:page" fillcolor="black" stroked="f">
            <v:textbox>
              <w:txbxContent>
                <w:p w:rsidR="00FE4C2F" w:rsidRDefault="00FE4C2F"/>
              </w:txbxContent>
            </v:textbox>
            <w10:wrap type="topAndBottom" anchorx="page"/>
          </v:rect>
        </w:pict>
      </w:r>
      <w:r w:rsidR="004D6112">
        <w:t>Растения и среда обитания. Экологические факторы. Растения и условия неживойприроды:   свет,        температура,        влага,        атмосферный        воздух.        Растенияиусловияживойприроды:прямоеикосвенноевоздействиеорганизмовнарастения.Приспособленность растений к среде обитания. Взаимосвязи растений между собой и сдругими организмами.</w:t>
      </w:r>
    </w:p>
    <w:p w:rsidR="001B2487" w:rsidRDefault="004D6112">
      <w:pPr>
        <w:pStyle w:val="a5"/>
        <w:spacing w:before="71"/>
        <w:ind w:right="936" w:firstLine="0"/>
        <w:jc w:val="left"/>
      </w:pPr>
      <w:bookmarkStart w:id="32" w:name="_bookmark21"/>
      <w:bookmarkEnd w:id="32"/>
      <w:r>
        <w:rPr>
          <w:vertAlign w:val="superscript"/>
        </w:rPr>
        <w:t>22</w:t>
      </w:r>
      <w:r>
        <w:t>МорфологическаяхарактеристикаиопределениесемействклассаДвудольныеисемействкласса Однодольныеосуществляется налабораторныхипрактическихработах.</w:t>
      </w:r>
    </w:p>
    <w:p w:rsidR="001B2487" w:rsidRDefault="004D6112">
      <w:pPr>
        <w:pStyle w:val="a5"/>
        <w:spacing w:before="90"/>
        <w:ind w:right="844"/>
      </w:pPr>
      <w:r>
        <w:t>Растительныесообщества.Видовойсоставрастительныхсообществ,преобладающиевнихрастения.Распределениевидовврастительныхсообществах.Сезонные изменения в жизни растительного сообщества. Смена растительных сообществ.Растительность(растительныйпокров)природныхзонЗемли. Флора.</w:t>
      </w:r>
    </w:p>
    <w:p w:rsidR="001B2487" w:rsidRDefault="004D6112">
      <w:pPr>
        <w:pStyle w:val="af1"/>
        <w:numPr>
          <w:ilvl w:val="2"/>
          <w:numId w:val="82"/>
        </w:numPr>
        <w:tabs>
          <w:tab w:val="left" w:pos="1770"/>
        </w:tabs>
        <w:ind w:left="1769" w:hanging="841"/>
        <w:rPr>
          <w:sz w:val="24"/>
          <w:szCs w:val="24"/>
        </w:rPr>
      </w:pPr>
      <w:r>
        <w:rPr>
          <w:sz w:val="24"/>
          <w:szCs w:val="24"/>
        </w:rPr>
        <w:t>Растенияи человек.</w:t>
      </w:r>
    </w:p>
    <w:p w:rsidR="001B2487" w:rsidRDefault="004D6112">
      <w:pPr>
        <w:pStyle w:val="a5"/>
        <w:spacing w:before="139"/>
        <w:ind w:right="845"/>
      </w:pPr>
      <w:r>
        <w:t>Культурные      растения      и      их      происхождение.      Центры      многообразияипроисхождениякультурныхрастений.Земледелие.Культурныерастениясельскохозяйственныхугодий:овощные,плодово-ягодные,полевые.Растениягорода,особенностьгородскойфлоры.Парки,лесопарки,скверы,ботаническиесады.Декоративное цветоводство. Комнатные растения, комнатное цветоводство. Последствиядеятельностичеловекавэкосистемах.Охранарастительногомира.Восстановлениечисленности редких видов растений: особо охраняемые природные территории (ООПТ).КраснаякнигаРоссии.Мерысохранения растительного мира.</w:t>
      </w:r>
    </w:p>
    <w:p w:rsidR="001B2487" w:rsidRDefault="004D6112">
      <w:pPr>
        <w:pStyle w:val="a5"/>
        <w:ind w:left="929" w:firstLine="0"/>
      </w:pPr>
      <w:r>
        <w:t>Экскурсиииливидеоэкскурсии.</w:t>
      </w:r>
    </w:p>
    <w:p w:rsidR="001B2487" w:rsidRDefault="004D6112">
      <w:pPr>
        <w:pStyle w:val="a5"/>
        <w:spacing w:before="137"/>
        <w:ind w:left="929" w:right="4207" w:firstLine="0"/>
      </w:pPr>
      <w:r>
        <w:t>Изучение сельскохозяйственных растений региона.Изучениесорных растенийрегиона.</w:t>
      </w:r>
    </w:p>
    <w:p w:rsidR="001B2487" w:rsidRDefault="004D6112">
      <w:pPr>
        <w:pStyle w:val="af1"/>
        <w:numPr>
          <w:ilvl w:val="2"/>
          <w:numId w:val="82"/>
        </w:numPr>
        <w:tabs>
          <w:tab w:val="left" w:pos="1770"/>
        </w:tabs>
        <w:ind w:left="1769" w:hanging="841"/>
        <w:rPr>
          <w:sz w:val="24"/>
          <w:szCs w:val="24"/>
        </w:rPr>
      </w:pPr>
      <w:r>
        <w:rPr>
          <w:sz w:val="24"/>
          <w:szCs w:val="24"/>
        </w:rPr>
        <w:t>Грибы.Лишайники.Бактерии.</w:t>
      </w:r>
    </w:p>
    <w:p w:rsidR="001B2487" w:rsidRDefault="004D6112">
      <w:pPr>
        <w:pStyle w:val="a5"/>
        <w:spacing w:before="140"/>
        <w:ind w:right="845"/>
      </w:pPr>
      <w:r>
        <w:t>Грибы.Общаяхарактеристика.Шляпочныегрибы,ихстроение,питание,рост,размножение. Съедобные и ядовитые грибы. Меры профилактики заболеваний, связанныхс    грибами.     Значение     шляпочных     грибов     в     природных     сообществахи жизни человека.Промышленноевыращиваниешляпочныхгрибов(шампиньоны).</w:t>
      </w:r>
    </w:p>
    <w:p w:rsidR="001B2487" w:rsidRDefault="004D6112">
      <w:pPr>
        <w:pStyle w:val="a5"/>
        <w:ind w:right="849"/>
      </w:pPr>
      <w:r>
        <w:t>Плесневые грибы. Дрожжевые грибы. Значение плесневых и дрожжевых грибов вприродеи жизни человека(пищеваяи фармацевтическая промышленностьи другие).</w:t>
      </w:r>
    </w:p>
    <w:p w:rsidR="001B2487" w:rsidRDefault="004D6112">
      <w:pPr>
        <w:pStyle w:val="a5"/>
        <w:ind w:right="848"/>
      </w:pPr>
      <w:r>
        <w:t>Паразитические грибы. Разнообразие и значение паразитических грибов (головня,спорынья,фитофтора,трутовикидругие).Борьбасзаболеваниями,вызываемымипаразитическими грибами.</w:t>
      </w:r>
    </w:p>
    <w:p w:rsidR="001B2487" w:rsidRDefault="004D6112">
      <w:pPr>
        <w:pStyle w:val="a5"/>
        <w:ind w:right="846"/>
      </w:pPr>
      <w:r>
        <w:t>Лишайники– комплексныеорганизмы.Строениелишайников. Питание,ростиразмножениелишайников. Значениелишайниковвприродеижизничеловека.</w:t>
      </w:r>
    </w:p>
    <w:p w:rsidR="001B2487" w:rsidRDefault="004D6112">
      <w:pPr>
        <w:pStyle w:val="a5"/>
        <w:ind w:right="844"/>
      </w:pPr>
      <w:r>
        <w:t>Бактерии – доядерные организмы. Общая характеристика бактерий. Бактериальнаяклетка.Размножениебактерий.Распространениебактерий.Разнообразиебактерий.Значениебактерийвприродныхсообществах.Болезнетворныебактерииимерыпрофилактики заболеваний, вызываемых бактериями. Бактерии на службе у человека (всельскомхозяйстве, промышленности).</w:t>
      </w:r>
    </w:p>
    <w:p w:rsidR="001B2487" w:rsidRDefault="004D6112">
      <w:pPr>
        <w:pStyle w:val="a5"/>
        <w:ind w:left="929" w:firstLine="0"/>
      </w:pPr>
      <w:r>
        <w:t>Лабораторныеи практическиеработы.</w:t>
      </w:r>
    </w:p>
    <w:p w:rsidR="001B2487" w:rsidRDefault="004D6112">
      <w:pPr>
        <w:pStyle w:val="a5"/>
        <w:spacing w:before="138"/>
        <w:ind w:right="847"/>
      </w:pPr>
      <w:r>
        <w:t>Изучениестроенияодноклеточных(мукор)имногоклеточных(пеницилл)плесневыхгр</w:t>
      </w:r>
      <w:r>
        <w:lastRenderedPageBreak/>
        <w:t>ибов.</w:t>
      </w:r>
    </w:p>
    <w:p w:rsidR="001B2487" w:rsidRDefault="004D6112">
      <w:pPr>
        <w:pStyle w:val="a5"/>
        <w:spacing w:before="90"/>
        <w:ind w:right="850"/>
      </w:pPr>
      <w:r>
        <w:t>Изучение строения плодовых тел шляпочных грибов (или изучение шляпочныхгрибовнамуляжах).</w:t>
      </w:r>
    </w:p>
    <w:p w:rsidR="001B2487" w:rsidRDefault="004D6112">
      <w:pPr>
        <w:pStyle w:val="a5"/>
        <w:ind w:left="929" w:firstLine="0"/>
      </w:pPr>
      <w:r>
        <w:t>Изучениестроения лишайников.</w:t>
      </w:r>
    </w:p>
    <w:p w:rsidR="001B2487" w:rsidRDefault="004D6112">
      <w:pPr>
        <w:pStyle w:val="a5"/>
        <w:spacing w:before="139"/>
        <w:ind w:left="929" w:firstLine="0"/>
      </w:pPr>
      <w:r>
        <w:t>Изучениестроениябактерий(наготовыхмикропрепаратах).</w:t>
      </w:r>
    </w:p>
    <w:p w:rsidR="001B2487" w:rsidRDefault="004D6112">
      <w:pPr>
        <w:pStyle w:val="af1"/>
        <w:numPr>
          <w:ilvl w:val="1"/>
          <w:numId w:val="82"/>
        </w:numPr>
        <w:tabs>
          <w:tab w:val="left" w:pos="1590"/>
        </w:tabs>
        <w:spacing w:before="137"/>
        <w:ind w:left="1589" w:hanging="661"/>
        <w:rPr>
          <w:sz w:val="24"/>
          <w:szCs w:val="24"/>
        </w:rPr>
      </w:pPr>
      <w:r>
        <w:rPr>
          <w:sz w:val="24"/>
          <w:szCs w:val="24"/>
        </w:rPr>
        <w:t>Содержаниеобученияв8 классе.</w:t>
      </w:r>
    </w:p>
    <w:p w:rsidR="001B2487" w:rsidRDefault="004D6112">
      <w:pPr>
        <w:pStyle w:val="af1"/>
        <w:numPr>
          <w:ilvl w:val="2"/>
          <w:numId w:val="82"/>
        </w:numPr>
        <w:tabs>
          <w:tab w:val="left" w:pos="1770"/>
        </w:tabs>
        <w:spacing w:before="139"/>
        <w:ind w:left="1769" w:hanging="841"/>
        <w:rPr>
          <w:sz w:val="24"/>
          <w:szCs w:val="24"/>
        </w:rPr>
      </w:pPr>
      <w:r>
        <w:rPr>
          <w:sz w:val="24"/>
          <w:szCs w:val="24"/>
        </w:rPr>
        <w:t>Животный организм.</w:t>
      </w:r>
    </w:p>
    <w:p w:rsidR="001B2487" w:rsidRDefault="004D6112">
      <w:pPr>
        <w:pStyle w:val="a5"/>
        <w:spacing w:before="137"/>
        <w:ind w:right="848"/>
      </w:pPr>
      <w:r>
        <w:t>Зоология–наукаоживотных.Разделызоологии.Связьзоологиисдругиминауками итехникой.</w:t>
      </w:r>
    </w:p>
    <w:p w:rsidR="001B2487" w:rsidRDefault="004D6112">
      <w:pPr>
        <w:pStyle w:val="a5"/>
        <w:ind w:right="844"/>
      </w:pPr>
      <w:r>
        <w:t>Общиепризнакиживотных.Отличияживотныхотрастений.Многообразиеживотного мира. Одноклеточные и многоклеточные животные. Форма тела животного,симметрия,размерытелаидругое.</w:t>
      </w:r>
    </w:p>
    <w:p w:rsidR="001B2487" w:rsidRDefault="004D6112">
      <w:pPr>
        <w:pStyle w:val="a5"/>
        <w:spacing w:before="1"/>
        <w:ind w:right="845"/>
      </w:pPr>
      <w:r>
        <w:t>Животная клетка. Открытие животной клетки (А. Левенгук). Строение животнойклетки:клеточнаямембрана,органоидыпередвижения,ядросядрышком,цитоплазма(митохондрии, пищеварительные и сократительные вакуоли, лизосомы, клеточный центр).Процессы, происходящие в клетке. Деление клетки. Ткани животных, их разнообразие.Органыисистемыоргановживотных. Организм–единоецелое.</w:t>
      </w:r>
    </w:p>
    <w:p w:rsidR="001B2487" w:rsidRDefault="004D6112">
      <w:pPr>
        <w:pStyle w:val="a5"/>
        <w:ind w:left="929" w:firstLine="0"/>
      </w:pPr>
      <w:r>
        <w:t>Лабораторныеи практическиеработы.</w:t>
      </w:r>
    </w:p>
    <w:p w:rsidR="001B2487" w:rsidRDefault="004D6112">
      <w:pPr>
        <w:pStyle w:val="a5"/>
        <w:spacing w:before="140"/>
        <w:ind w:right="846"/>
      </w:pPr>
      <w:r>
        <w:t>Исследованиеподмикроскопомготовыхмикропрепаратовклетокитканейживотных.</w:t>
      </w:r>
    </w:p>
    <w:p w:rsidR="001B2487" w:rsidRDefault="004D6112">
      <w:pPr>
        <w:pStyle w:val="af1"/>
        <w:numPr>
          <w:ilvl w:val="2"/>
          <w:numId w:val="82"/>
        </w:numPr>
        <w:tabs>
          <w:tab w:val="left" w:pos="1770"/>
        </w:tabs>
        <w:ind w:left="1769" w:hanging="841"/>
        <w:rPr>
          <w:sz w:val="24"/>
          <w:szCs w:val="24"/>
        </w:rPr>
      </w:pPr>
      <w:r>
        <w:rPr>
          <w:sz w:val="24"/>
          <w:szCs w:val="24"/>
        </w:rPr>
        <w:t>Строениеижизнедеятельностьорганизмаживотного</w:t>
      </w:r>
      <w:hyperlink w:anchor="_bookmark22" w:history="1">
        <w:r>
          <w:rPr>
            <w:sz w:val="24"/>
            <w:szCs w:val="24"/>
            <w:vertAlign w:val="superscript"/>
          </w:rPr>
          <w:t>23</w:t>
        </w:r>
      </w:hyperlink>
      <w:r>
        <w:rPr>
          <w:sz w:val="24"/>
          <w:szCs w:val="24"/>
        </w:rPr>
        <w:t>.</w:t>
      </w:r>
    </w:p>
    <w:p w:rsidR="001B2487" w:rsidRDefault="004D6112">
      <w:pPr>
        <w:pStyle w:val="a5"/>
        <w:spacing w:before="136"/>
        <w:ind w:right="844"/>
      </w:pPr>
      <w:r>
        <w:t>Опораи  движение  животных.  Особенности  гидростатического,  наружногоивнутреннегоскелетауживотных.Передвижениеуодноклеточных(амёбовидное,жгутиковое). Мышечные движения у многоклеточных: полёт насекомых, птиц, плаваниерыб,   движение    по    суше    позвоночных    животных    (ползание,    бег,    ходьбаи другое). Рычажныеконечности.</w:t>
      </w:r>
    </w:p>
    <w:p w:rsidR="001B2487" w:rsidRDefault="004D6112">
      <w:pPr>
        <w:pStyle w:val="a5"/>
        <w:spacing w:before="2"/>
        <w:ind w:right="845"/>
      </w:pPr>
      <w:r>
        <w:t>Питание   и    пищеварение    у    животных.    Значение    питания.    Питаниеипищеварениеупростейших.Внутриполостноеивнутриклеточноепищеварение,замкнутаяисквознаяпищеварительнаясистемаубеспозвоночных.Пищеварительныйтрактупозвоночных,пищеварительныежелезы.Ферменты.Особенностипищеварительной системыу представителейотрядовмлекопитающих.</w:t>
      </w:r>
    </w:p>
    <w:p w:rsidR="001B2487" w:rsidRDefault="004D6112">
      <w:pPr>
        <w:pStyle w:val="a5"/>
        <w:spacing w:before="90"/>
        <w:ind w:firstLine="0"/>
        <w:jc w:val="left"/>
      </w:pPr>
      <w:r>
        <w:t>Дыхание животных. Значение дыхания. Газообмен через всю поверхность клетки.Жаберноедыхание.Наружныеивнутренниежабры.Кожное,трахейное,лёгочноедыханиеуобитателейсуши.Особенностикожногодыхания.Рольвоздушныхмешков</w:t>
      </w:r>
      <w:r>
        <w:rPr>
          <w:spacing w:val="29"/>
        </w:rPr>
        <w:t xml:space="preserve">у </w:t>
      </w:r>
      <w:r>
        <w:t>птиц.</w:t>
      </w:r>
    </w:p>
    <w:p w:rsidR="001B2487" w:rsidRDefault="004D6112">
      <w:pPr>
        <w:pStyle w:val="a5"/>
        <w:spacing w:before="139"/>
        <w:ind w:left="929" w:firstLine="0"/>
        <w:jc w:val="left"/>
      </w:pPr>
      <w:r>
        <w:t>Транспортвеществуживотных.Рольтранспортавеществворганизмеживотных.</w:t>
      </w:r>
    </w:p>
    <w:p w:rsidR="001B2487" w:rsidRDefault="004D6112">
      <w:pPr>
        <w:pStyle w:val="a5"/>
        <w:spacing w:before="137"/>
        <w:ind w:right="844" w:firstLine="0"/>
      </w:pPr>
      <w:r>
        <w:t>Замкнутая и незамкнутая кровеносные системы у беспозвоночных. Сердце, кровеносныесосуды. Спинной и брюшной сосуды, капилляры, «ложные сердца» у дождевого червя.Особенностистроениянезамкнутойкровеноснойсистемыумоллюсковинасекомых.Кругикровообращенияиособенностистроениясердецупозвоночных,усложнениесистемыкровообращения.</w:t>
      </w:r>
    </w:p>
    <w:p w:rsidR="001B2487" w:rsidRDefault="004D6112">
      <w:pPr>
        <w:pStyle w:val="a5"/>
        <w:spacing w:before="1"/>
        <w:ind w:right="844"/>
      </w:pPr>
      <w:r>
        <w:t>Выделение у животных. Значение выделения конечных продуктов обмена веществ.Сократительные   вакуоли    у    простейших.    Звёздчатые    клетки    и    канальцыу плоских червей, выделительные трубочки и воронки у кольчатых червей. Мальпигиевысосуды у насекомых. Почки (туловищные и тазовые), мочеточники, мочевой пузырь упозвоночныхживотных. Особенности выделения у птиц,связанныесполётом.</w:t>
      </w:r>
    </w:p>
    <w:p w:rsidR="001B2487" w:rsidRDefault="004D6112">
      <w:pPr>
        <w:pStyle w:val="a5"/>
        <w:ind w:right="846"/>
      </w:pPr>
      <w:r>
        <w:t>Покровытелауживотных.Покровыубеспозвоночных.Усложнениестроениякожи у позвоночных. Кожа как орган выделения. Роль кожи в теплоотдаче. Производныекожи.Средствапассивнойиактивнойзащитыу животных.</w:t>
      </w:r>
    </w:p>
    <w:p w:rsidR="001B2487" w:rsidRDefault="004D6112">
      <w:pPr>
        <w:pStyle w:val="a5"/>
        <w:ind w:right="845"/>
      </w:pPr>
      <w:r>
        <w:t xml:space="preserve">Координацияи  регуляция  жизнедеятельности  у  животных.  Раздражимостьу   одноклеточных     животных.     Таксисы     (фототаксис,     трофотаксис,     хемотаксиси другие таксисы). Нервная регуляция. Нервная система, её значение. Нервная система </w:t>
      </w:r>
      <w:r>
        <w:lastRenderedPageBreak/>
        <w:t>убеспозвоночных:сетчатая(диффузная),стволовая,узловая.Нервнаясистемаупозвоночных (трубчатая): головной и спинной мозг, нервы. Усложнение головного мозгау</w:t>
      </w:r>
    </w:p>
    <w:p w:rsidR="001B2487" w:rsidRDefault="00FE4C2F">
      <w:pPr>
        <w:pStyle w:val="a5"/>
        <w:spacing w:before="9"/>
        <w:ind w:left="0" w:firstLine="0"/>
        <w:jc w:val="left"/>
      </w:pPr>
      <w:r>
        <w:pict>
          <v:rect id="_x0000_s1051" style="position:absolute;margin-left:85.1pt;margin-top:9.3pt;width:2in;height:.7pt;z-index:-251656192;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tabs>
          <w:tab w:val="left" w:pos="9053"/>
        </w:tabs>
        <w:spacing w:before="71"/>
        <w:ind w:right="846" w:firstLine="0"/>
        <w:jc w:val="left"/>
      </w:pPr>
      <w:bookmarkStart w:id="33" w:name="_bookmark22"/>
      <w:bookmarkEnd w:id="33"/>
      <w:r>
        <w:rPr>
          <w:vertAlign w:val="superscript"/>
        </w:rPr>
        <w:t>23</w:t>
      </w:r>
      <w:r>
        <w:t>Темы2и3возможноменятьместамипоусмотрениюучителя,рассматриваясодержание</w:t>
      </w:r>
      <w:r>
        <w:tab/>
      </w:r>
      <w:r>
        <w:rPr>
          <w:spacing w:val="-1"/>
        </w:rPr>
        <w:t>темы</w:t>
      </w:r>
    </w:p>
    <w:p w:rsidR="001B2487" w:rsidRDefault="004D6112">
      <w:pPr>
        <w:pStyle w:val="a5"/>
        <w:ind w:firstLine="0"/>
        <w:jc w:val="left"/>
      </w:pPr>
      <w:r>
        <w:t>2вкачествеобобщенияучебногоматериала.</w:t>
      </w:r>
    </w:p>
    <w:p w:rsidR="001B2487" w:rsidRDefault="004D6112">
      <w:pPr>
        <w:pStyle w:val="a5"/>
        <w:tabs>
          <w:tab w:val="left" w:pos="1666"/>
          <w:tab w:val="left" w:pos="2705"/>
          <w:tab w:val="left" w:pos="4803"/>
          <w:tab w:val="left" w:pos="6348"/>
          <w:tab w:val="left" w:pos="7956"/>
          <w:tab w:val="left" w:pos="9005"/>
        </w:tabs>
        <w:ind w:right="845"/>
      </w:pPr>
      <w:r>
        <w:t>отрыбдомлекопитающих.Появлениебольшихполушарий,коры,бороздиизвилин.Гуморальная регуляция. Роль гормонов в жизни животных. Половые гормоны. Половойдиморфизм. Органы чувств, их значение. Рецепторы. Простые и сложные (фасеточные)глаза</w:t>
      </w:r>
      <w:r>
        <w:tab/>
        <w:t>у</w:t>
      </w:r>
      <w:r>
        <w:tab/>
        <w:t>насекомых.</w:t>
      </w:r>
      <w:r>
        <w:tab/>
        <w:t>Орган</w:t>
      </w:r>
      <w:r>
        <w:tab/>
        <w:t>зрения</w:t>
      </w:r>
      <w:r>
        <w:tab/>
        <w:t>и</w:t>
      </w:r>
      <w:r>
        <w:tab/>
      </w:r>
      <w:r>
        <w:rPr>
          <w:spacing w:val="-1"/>
        </w:rPr>
        <w:t>слуха</w:t>
      </w:r>
      <w:r>
        <w:t>у   позвоночных,   их    усложнение.    Органы    обоняния,   вкуса    и    осязанияубеспозвоночных ипозвоночныхживотных. Органбоковойлинии урыб.</w:t>
      </w:r>
    </w:p>
    <w:p w:rsidR="001B2487" w:rsidRDefault="004D6112">
      <w:pPr>
        <w:pStyle w:val="a5"/>
        <w:ind w:right="845"/>
      </w:pPr>
      <w:r>
        <w:t>Поведениеживотных.  Врождённое  и  приобретённое  поведение(инстинктинаучение).Научение:условныерефлексы,импринтинг(запечатление),инсайт(постижение).Поведение:пищевое,оборонительное,территориальное,брачное,исследовательское.Стимулыповедения.</w:t>
      </w:r>
    </w:p>
    <w:p w:rsidR="001B2487" w:rsidRDefault="004D6112">
      <w:pPr>
        <w:pStyle w:val="a5"/>
        <w:ind w:right="844"/>
      </w:pPr>
      <w:r>
        <w:t>Размножениеиразвитиеживотных.Бесполоеразмножение:делениеклеткиодноклеточногоорганизманадве,почкование,фрагментация.Половоеразмножение.Преимущество         полового         размножения.         Половые         железы.         Яичникиисеменники.Половыеклетки(гаметы).Оплодотворение.Зигота.Партеногенез.Зародышевое развитие. Строение яйца птицы. Внутриутробное развитие млекопитающих.Зародышевыеоболочки.Плацента(детскоеместо).Пупочныйканатик(пуповина).</w:t>
      </w:r>
    </w:p>
    <w:p w:rsidR="001B2487" w:rsidRDefault="004D6112">
      <w:pPr>
        <w:pStyle w:val="a5"/>
        <w:spacing w:before="90"/>
        <w:ind w:right="845" w:firstLine="0"/>
        <w:jc w:val="left"/>
      </w:pPr>
      <w:r>
        <w:t>Постэмбриональноеразвитие:прямое,непрямое.Метаморфоз(развитиеспревращением):полныйинеполный.</w:t>
      </w:r>
    </w:p>
    <w:p w:rsidR="001B2487" w:rsidRDefault="004D6112">
      <w:pPr>
        <w:pStyle w:val="a5"/>
        <w:ind w:left="929" w:firstLine="0"/>
        <w:jc w:val="left"/>
      </w:pPr>
      <w:r>
        <w:t>Лабораторныеи практическиеработы.</w:t>
      </w:r>
    </w:p>
    <w:p w:rsidR="001B2487" w:rsidRDefault="004D6112">
      <w:pPr>
        <w:pStyle w:val="a5"/>
        <w:spacing w:before="139"/>
        <w:ind w:left="929" w:right="3509" w:firstLine="0"/>
        <w:jc w:val="left"/>
      </w:pPr>
      <w:r>
        <w:t>Ознакомление с органами опоры и движения у животных.Изучениеспособовпоглощенияпищиу животных.</w:t>
      </w:r>
    </w:p>
    <w:p w:rsidR="001B2487" w:rsidRDefault="004D6112">
      <w:pPr>
        <w:pStyle w:val="a5"/>
        <w:ind w:left="929" w:firstLine="0"/>
        <w:jc w:val="left"/>
      </w:pPr>
      <w:r>
        <w:t>Изучениеспособовдыханияу животных.</w:t>
      </w:r>
    </w:p>
    <w:p w:rsidR="001B2487" w:rsidRDefault="004D6112">
      <w:pPr>
        <w:pStyle w:val="a5"/>
        <w:spacing w:before="137"/>
        <w:ind w:left="929" w:right="2370" w:firstLine="0"/>
        <w:jc w:val="left"/>
      </w:pPr>
      <w:r>
        <w:t>Ознакомление с системами органов транспорта веществ у животных.Изучениепокрововтелау животных.</w:t>
      </w:r>
    </w:p>
    <w:p w:rsidR="001B2487" w:rsidRDefault="004D6112">
      <w:pPr>
        <w:pStyle w:val="a5"/>
        <w:ind w:left="929" w:firstLine="0"/>
        <w:jc w:val="left"/>
      </w:pPr>
      <w:r>
        <w:t>Изучениеоргановчувству животных.</w:t>
      </w:r>
    </w:p>
    <w:p w:rsidR="001B2487" w:rsidRDefault="004D6112">
      <w:pPr>
        <w:pStyle w:val="a5"/>
        <w:spacing w:before="139"/>
        <w:ind w:left="929" w:right="3637" w:firstLine="0"/>
        <w:jc w:val="left"/>
      </w:pPr>
      <w:r>
        <w:t>Формирование условных рефлексов у аквариумных рыб.Строениеяйцаиразвитиезародышаптицы(курицы).</w:t>
      </w:r>
    </w:p>
    <w:p w:rsidR="001B2487" w:rsidRDefault="004D6112">
      <w:pPr>
        <w:pStyle w:val="af1"/>
        <w:numPr>
          <w:ilvl w:val="2"/>
          <w:numId w:val="82"/>
        </w:numPr>
        <w:tabs>
          <w:tab w:val="left" w:pos="1770"/>
        </w:tabs>
        <w:ind w:left="1769" w:hanging="841"/>
        <w:rPr>
          <w:sz w:val="24"/>
          <w:szCs w:val="24"/>
        </w:rPr>
      </w:pPr>
      <w:r>
        <w:rPr>
          <w:sz w:val="24"/>
          <w:szCs w:val="24"/>
        </w:rPr>
        <w:t>Систематическиегруппыживотных.</w:t>
      </w:r>
    </w:p>
    <w:p w:rsidR="001B2487" w:rsidRDefault="004D6112">
      <w:pPr>
        <w:pStyle w:val="a5"/>
        <w:spacing w:before="137"/>
        <w:ind w:right="846"/>
      </w:pPr>
      <w:r>
        <w:t>Основные категории систематики животных. Вид как основная систематическаякатегорияживотных.Классификацияживотных.Системаживотногомира.Систематические категории животных (царство, тип, класс, отряд, семейство, род, вид), ихсоподчинение. Бинарная номенклатура. Отражение современных знаний о происхождениии родствеживотных вклассификацииживотных.</w:t>
      </w:r>
    </w:p>
    <w:p w:rsidR="001B2487" w:rsidRDefault="004D6112">
      <w:pPr>
        <w:pStyle w:val="a5"/>
        <w:spacing w:before="2"/>
        <w:ind w:right="845"/>
      </w:pPr>
      <w:r>
        <w:t>Одноклеточныеживотные–простейшие.Строениеижизнедеятельностьпростейших.      Местообитание      и        образ        жизни.        Образование        цистыпри неблагоприятных условиях среды.Многообразие простейших. Значение простейшихв природе и жизни человека (образование осадочных пород, возбудители заболеваний,симбиотическиевиды).Путизаражениячеловекаимерыпрофилактики,вызываемыеодноклеточными животными(малярийныйплазмодий).</w:t>
      </w:r>
    </w:p>
    <w:p w:rsidR="001B2487" w:rsidRDefault="004D6112">
      <w:pPr>
        <w:pStyle w:val="a5"/>
        <w:ind w:left="929" w:firstLine="0"/>
      </w:pPr>
      <w:r>
        <w:t>Лабораторныеипрактическиеработы</w:t>
      </w:r>
    </w:p>
    <w:p w:rsidR="001B2487" w:rsidRDefault="004D6112">
      <w:pPr>
        <w:pStyle w:val="a5"/>
        <w:tabs>
          <w:tab w:val="left" w:pos="3053"/>
          <w:tab w:val="left" w:pos="4663"/>
          <w:tab w:val="left" w:pos="7515"/>
          <w:tab w:val="left" w:pos="8328"/>
        </w:tabs>
        <w:spacing w:before="137"/>
        <w:ind w:right="846"/>
      </w:pPr>
      <w:r>
        <w:t>Исследование</w:t>
      </w:r>
      <w:r>
        <w:tab/>
        <w:t>строения</w:t>
      </w:r>
      <w:r>
        <w:tab/>
        <w:t>инфузории-туфельки</w:t>
      </w:r>
      <w:r>
        <w:tab/>
        <w:t>и</w:t>
      </w:r>
      <w:r>
        <w:tab/>
      </w:r>
      <w:r>
        <w:rPr>
          <w:spacing w:val="-1"/>
        </w:rPr>
        <w:t>наблюдение</w:t>
      </w:r>
      <w:r>
        <w:t>заеёпередвижением.Изучениехемотаксиса.</w:t>
      </w:r>
    </w:p>
    <w:p w:rsidR="001B2487" w:rsidRDefault="004D6112">
      <w:pPr>
        <w:pStyle w:val="a5"/>
        <w:ind w:left="929" w:firstLine="0"/>
      </w:pPr>
      <w:r>
        <w:t>Многообразиепростейших(наготовыхпрепаратах).</w:t>
      </w:r>
    </w:p>
    <w:p w:rsidR="001B2487" w:rsidRDefault="004D6112">
      <w:pPr>
        <w:pStyle w:val="a5"/>
        <w:tabs>
          <w:tab w:val="left" w:pos="2647"/>
          <w:tab w:val="left" w:pos="3699"/>
          <w:tab w:val="left" w:pos="4695"/>
          <w:tab w:val="left" w:pos="6319"/>
          <w:tab w:val="left" w:pos="7409"/>
        </w:tabs>
        <w:spacing w:before="139"/>
        <w:ind w:left="929" w:firstLine="0"/>
        <w:jc w:val="left"/>
      </w:pPr>
      <w:r>
        <w:t>Изготовление</w:t>
      </w:r>
      <w:r>
        <w:tab/>
        <w:t>модели</w:t>
      </w:r>
      <w:r>
        <w:tab/>
        <w:t>клетки</w:t>
      </w:r>
      <w:r>
        <w:tab/>
        <w:t>простейшего</w:t>
      </w:r>
      <w:r>
        <w:tab/>
        <w:t>(амёбы,</w:t>
      </w:r>
      <w:r>
        <w:tab/>
        <w:t>инфузории-туфельки</w:t>
      </w:r>
    </w:p>
    <w:p w:rsidR="001B2487" w:rsidRDefault="004D6112">
      <w:pPr>
        <w:pStyle w:val="a5"/>
        <w:spacing w:before="137"/>
        <w:ind w:firstLine="0"/>
        <w:jc w:val="left"/>
      </w:pPr>
      <w:r>
        <w:lastRenderedPageBreak/>
        <w:t>и др.).</w:t>
      </w:r>
    </w:p>
    <w:p w:rsidR="001B2487" w:rsidRDefault="004D6112">
      <w:pPr>
        <w:pStyle w:val="a5"/>
        <w:tabs>
          <w:tab w:val="left" w:pos="3029"/>
          <w:tab w:val="left" w:pos="4450"/>
          <w:tab w:val="left" w:pos="6888"/>
          <w:tab w:val="left" w:pos="7918"/>
        </w:tabs>
        <w:spacing w:before="139"/>
        <w:ind w:left="929" w:firstLine="0"/>
        <w:jc w:val="left"/>
      </w:pPr>
      <w:r>
        <w:t>Многоклеточные</w:t>
      </w:r>
      <w:r>
        <w:tab/>
        <w:t>животные.</w:t>
      </w:r>
      <w:r>
        <w:tab/>
        <w:t>Кишечнополостные.</w:t>
      </w:r>
      <w:r>
        <w:tab/>
        <w:t>Общая</w:t>
      </w:r>
      <w:r>
        <w:tab/>
        <w:t>характеристика.</w:t>
      </w:r>
    </w:p>
    <w:p w:rsidR="001B2487" w:rsidRDefault="004D6112">
      <w:pPr>
        <w:pStyle w:val="a5"/>
        <w:spacing w:before="137"/>
        <w:ind w:right="846" w:firstLine="0"/>
      </w:pPr>
      <w:r>
        <w:t>Местообитание.     Особенности       строения       и       жизнедеятельности.       Эктодермаи энтодерма. Внутриполостное и клеточное переваривание пищи. Регенерация. Рефлекс.Бесполоеразмножение(почкование).Половоеразмножение.Гермафродитизм.Раздельнополыекишечнополостные.Многообразиекишечнополостных.Значениекишечнополостныхвприродеижизничеловека.Коралловыеполипыиихрольврифообразовании.</w:t>
      </w:r>
    </w:p>
    <w:p w:rsidR="001B2487" w:rsidRDefault="004D6112">
      <w:pPr>
        <w:pStyle w:val="a5"/>
        <w:spacing w:before="90"/>
        <w:ind w:left="929" w:firstLine="0"/>
      </w:pPr>
      <w:r>
        <w:t>Лабораторныеи практическиеработы.</w:t>
      </w:r>
    </w:p>
    <w:p w:rsidR="001B2487" w:rsidRDefault="004D6112">
      <w:pPr>
        <w:pStyle w:val="a5"/>
        <w:spacing w:before="139"/>
        <w:ind w:right="848"/>
      </w:pPr>
      <w:r>
        <w:t>Исследованиестроенияпресноводнойгидрыиеёпередвижения(школьныйаквариум).</w:t>
      </w:r>
    </w:p>
    <w:p w:rsidR="001B2487" w:rsidRDefault="004D6112">
      <w:pPr>
        <w:pStyle w:val="a5"/>
        <w:ind w:left="929" w:right="1633" w:firstLine="0"/>
      </w:pPr>
      <w:r>
        <w:t>Исследование питания гидры дафниями и циклопами (школьный аквариум).Изготовлениемоделипресноводнойгидры.</w:t>
      </w:r>
    </w:p>
    <w:p w:rsidR="001B2487" w:rsidRDefault="004D6112">
      <w:pPr>
        <w:pStyle w:val="a5"/>
        <w:ind w:right="845"/>
      </w:pPr>
      <w:r>
        <w:t>Плоские, круглые, кольчатые черви. Общая характеристика. Особенности строенияижизнедеятельностиплоских,круглыхикольчатыхчервей.Многообразиечервей.Паразитическиеплоскиеикруглыечерви.Циклыразвитияпечёночногососальщика,бычьего     цепня,   человеческой      аскариды.      Черви,   их      приспособленияк   паразитизму,     вред,     наносимый     человеку,     сельскохозяйственным     растениямиживотным.Мерыпопредупреждениюзараженияпаразитическимичервями.Рольчервей какпочвообразователей.</w:t>
      </w:r>
    </w:p>
    <w:p w:rsidR="001B2487" w:rsidRDefault="004D6112">
      <w:pPr>
        <w:pStyle w:val="a5"/>
        <w:ind w:left="929" w:firstLine="0"/>
      </w:pPr>
      <w:r>
        <w:t>Лабораторныеи практическиеработы.</w:t>
      </w:r>
    </w:p>
    <w:p w:rsidR="001B2487" w:rsidRDefault="004D6112">
      <w:pPr>
        <w:pStyle w:val="a5"/>
        <w:tabs>
          <w:tab w:val="left" w:pos="2823"/>
          <w:tab w:val="left" w:pos="4268"/>
          <w:tab w:val="left" w:pos="5650"/>
          <w:tab w:val="left" w:pos="7193"/>
          <w:tab w:val="left" w:pos="8283"/>
        </w:tabs>
        <w:spacing w:before="139"/>
        <w:ind w:right="846"/>
        <w:jc w:val="left"/>
      </w:pPr>
      <w:r>
        <w:t>Исследование</w:t>
      </w:r>
      <w:r>
        <w:tab/>
        <w:t>внешнего</w:t>
      </w:r>
      <w:r>
        <w:tab/>
        <w:t>строения</w:t>
      </w:r>
      <w:r>
        <w:tab/>
        <w:t>дождевого</w:t>
      </w:r>
      <w:r>
        <w:tab/>
        <w:t>червя.</w:t>
      </w:r>
      <w:r>
        <w:tab/>
        <w:t>Наблюдениезареакциейдождевого червя нараздражители.</w:t>
      </w:r>
    </w:p>
    <w:p w:rsidR="001B2487" w:rsidRDefault="004D6112">
      <w:pPr>
        <w:pStyle w:val="a5"/>
        <w:ind w:right="936"/>
        <w:jc w:val="left"/>
      </w:pPr>
      <w:r>
        <w:t>Исследованиевнутреннегостроениядождевогочервя(наготовомвлажномпрепаратеимикропрепарате).</w:t>
      </w:r>
    </w:p>
    <w:p w:rsidR="001B2487" w:rsidRDefault="004D6112">
      <w:pPr>
        <w:pStyle w:val="a5"/>
        <w:tabs>
          <w:tab w:val="left" w:pos="2359"/>
          <w:tab w:val="left" w:pos="4507"/>
          <w:tab w:val="left" w:pos="6576"/>
          <w:tab w:val="left" w:pos="7720"/>
          <w:tab w:val="left" w:pos="8289"/>
        </w:tabs>
        <w:ind w:right="845"/>
        <w:jc w:val="left"/>
      </w:pPr>
      <w:r>
        <w:t>Изучение</w:t>
      </w:r>
      <w:r>
        <w:tab/>
        <w:t>приспособлений</w:t>
      </w:r>
      <w:r>
        <w:tab/>
        <w:t>паразитических</w:t>
      </w:r>
      <w:r>
        <w:tab/>
        <w:t>червей</w:t>
      </w:r>
      <w:r>
        <w:tab/>
        <w:t>к</w:t>
      </w:r>
      <w:r>
        <w:tab/>
        <w:t>паразитизму(наготовых влажных имикропрепаратах).</w:t>
      </w:r>
    </w:p>
    <w:p w:rsidR="001B2487" w:rsidRDefault="004D6112">
      <w:pPr>
        <w:pStyle w:val="a5"/>
        <w:spacing w:before="1"/>
        <w:ind w:right="936"/>
        <w:jc w:val="left"/>
      </w:pPr>
      <w:r>
        <w:t>Членистоногие.Общаяхарактеристика.Средыжизни.Внешнееивнутреннеестроениечленистоногих. Многообразиечленистоногих. Представители классов.</w:t>
      </w:r>
    </w:p>
    <w:p w:rsidR="001B2487" w:rsidRDefault="004D6112">
      <w:pPr>
        <w:pStyle w:val="a5"/>
        <w:ind w:left="929" w:right="3293" w:firstLine="0"/>
        <w:jc w:val="left"/>
      </w:pPr>
      <w:r>
        <w:t>Ракообразные. Особенности строения и жизнедеятельности.Значениеракообразных вприродеижизни человека.</w:t>
      </w:r>
    </w:p>
    <w:p w:rsidR="001B2487" w:rsidRDefault="004D6112">
      <w:pPr>
        <w:pStyle w:val="a5"/>
        <w:ind w:right="843"/>
      </w:pPr>
      <w:r>
        <w:t>Паукообразные. Особенности строения и жизнедеятельности в связи с жизнью насуше. Клещи – вредители культурных растений и меры борьбы с ними. Паразитическиеклещи – возбудители и переносчики опасных болезней. Меры защиты от клещей. Рольклещейвпочвообразовании.</w:t>
      </w:r>
    </w:p>
    <w:p w:rsidR="001B2487" w:rsidRDefault="00FE4C2F">
      <w:pPr>
        <w:pStyle w:val="a5"/>
        <w:tabs>
          <w:tab w:val="left" w:pos="2698"/>
          <w:tab w:val="left" w:pos="5254"/>
          <w:tab w:val="left" w:pos="6548"/>
          <w:tab w:val="left" w:pos="8667"/>
        </w:tabs>
        <w:ind w:right="844"/>
      </w:pPr>
      <w:r>
        <w:pict>
          <v:rect id="_x0000_s1050" style="position:absolute;left:0;text-align:left;margin-left:85.1pt;margin-top:147.3pt;width:2in;height:.7pt;z-index:-251655168;mso-wrap-distance-top:0;mso-wrap-distance-bottom:0;mso-position-horizontal-relative:page;mso-width-relative:page;mso-height-relative:page" fillcolor="black" stroked="f">
            <v:textbox>
              <w:txbxContent>
                <w:p w:rsidR="00FE4C2F" w:rsidRDefault="00FE4C2F"/>
              </w:txbxContent>
            </v:textbox>
            <w10:wrap type="topAndBottom" anchorx="page"/>
          </v:rect>
        </w:pict>
      </w:r>
      <w:r w:rsidR="004D6112">
        <w:t>Насекомые.Особенностистроенияижизнедеятельности.Размножениенасекомыхи типы развития. Отряды насекомых</w:t>
      </w:r>
      <w:hyperlink w:anchor="_bookmark23" w:history="1">
        <w:r w:rsidR="004D6112">
          <w:rPr>
            <w:vertAlign w:val="superscript"/>
          </w:rPr>
          <w:t>24</w:t>
        </w:r>
      </w:hyperlink>
      <w:r w:rsidR="004D6112">
        <w:t>: Прямокрылые, Равнокрылые, Полужесткокрылые,Чешуекрылые, Жесткокрылые, Перепончатокрылые, Двукрылые и другие. Насекомые –переносчики</w:t>
      </w:r>
      <w:r w:rsidR="004D6112">
        <w:tab/>
        <w:t>возбудителей</w:t>
      </w:r>
      <w:r w:rsidR="004D6112">
        <w:tab/>
        <w:t>и</w:t>
      </w:r>
      <w:r w:rsidR="004D6112">
        <w:tab/>
        <w:t>паразиты</w:t>
      </w:r>
      <w:r w:rsidR="004D6112">
        <w:tab/>
        <w:t>человекаидомашнихживотных.Насекомые-вредителисада,огорода,поля,леса.Насекомые,снижающие численность вредителей растений. Поведение насекомых, инстинкты. Мерыпосокращениючисленностинасекомых-вредителей.Значениенасекомых</w:t>
      </w:r>
    </w:p>
    <w:p w:rsidR="001B2487" w:rsidRDefault="004D6112">
      <w:pPr>
        <w:pStyle w:val="a5"/>
        <w:spacing w:before="71"/>
        <w:ind w:right="936" w:firstLine="0"/>
        <w:jc w:val="left"/>
      </w:pPr>
      <w:bookmarkStart w:id="34" w:name="_bookmark23"/>
      <w:bookmarkEnd w:id="34"/>
      <w:r>
        <w:rPr>
          <w:vertAlign w:val="superscript"/>
        </w:rPr>
        <w:t>24</w:t>
      </w:r>
      <w:r>
        <w:t>Отрядынасекомыхизучаютсяобзорнопоусмотрениюучителявзависимостиотместныхусловий. Болееподробно изучаются напримередвух местныхотрядов.</w:t>
      </w:r>
    </w:p>
    <w:p w:rsidR="001B2487" w:rsidRDefault="004D6112">
      <w:pPr>
        <w:pStyle w:val="a5"/>
        <w:spacing w:before="90"/>
        <w:ind w:firstLine="0"/>
        <w:jc w:val="left"/>
      </w:pPr>
      <w:r>
        <w:t>вприродеи жизни человека.</w:t>
      </w:r>
    </w:p>
    <w:p w:rsidR="001B2487" w:rsidRDefault="004D6112">
      <w:pPr>
        <w:pStyle w:val="a5"/>
        <w:spacing w:before="139"/>
        <w:ind w:left="929" w:firstLine="0"/>
      </w:pPr>
      <w:r>
        <w:t>Лабораторныеипрактическиеработы.</w:t>
      </w:r>
    </w:p>
    <w:p w:rsidR="001B2487" w:rsidRDefault="004D6112">
      <w:pPr>
        <w:pStyle w:val="a5"/>
        <w:spacing w:before="137"/>
        <w:ind w:right="843"/>
      </w:pPr>
      <w:r>
        <w:t>Исследованиевнешнегостроения   насекомого   (на   примере   майского   жукаили других крупных насекомых-вредителей).</w:t>
      </w:r>
    </w:p>
    <w:p w:rsidR="001B2487" w:rsidRDefault="004D6112">
      <w:pPr>
        <w:pStyle w:val="a5"/>
        <w:ind w:left="929" w:firstLine="0"/>
      </w:pPr>
      <w:r>
        <w:t>Ознакомлениесразличными типамиразвитиянасекомых(напримереколлекций).</w:t>
      </w:r>
    </w:p>
    <w:p w:rsidR="001B2487" w:rsidRDefault="004D6112">
      <w:pPr>
        <w:pStyle w:val="a5"/>
        <w:spacing w:before="139"/>
        <w:ind w:right="844"/>
      </w:pPr>
      <w:r>
        <w:t xml:space="preserve">Моллюски.  Общая   характеристика.   Местообитание   моллюсков.   </w:t>
      </w:r>
      <w:r>
        <w:lastRenderedPageBreak/>
        <w:t>Строениеипроцессыжизнедеятельности,характерныедлябрюхоногих,двустворчатых,головоногихмоллюсков.Чертыприспособленностимоллюсковксредеобитания.Размножение моллюсков. Многообразие моллюсков. Значение моллюсков в природе ижизни человека.</w:t>
      </w:r>
    </w:p>
    <w:p w:rsidR="001B2487" w:rsidRDefault="004D6112">
      <w:pPr>
        <w:pStyle w:val="a5"/>
        <w:ind w:left="929" w:firstLine="0"/>
      </w:pPr>
      <w:r>
        <w:t>Лабораторныеи практическиеработы.</w:t>
      </w:r>
    </w:p>
    <w:p w:rsidR="001B2487" w:rsidRDefault="004D6112">
      <w:pPr>
        <w:pStyle w:val="a5"/>
        <w:spacing w:before="139"/>
        <w:ind w:right="844"/>
      </w:pPr>
      <w:r>
        <w:t>Исследованиевнешнегостроенияраковинпресноводныхиморскихмоллюсков(раковиныбеззубки, перловицы, прудовика, катушкии другие).</w:t>
      </w:r>
    </w:p>
    <w:p w:rsidR="001B2487" w:rsidRDefault="004D6112">
      <w:pPr>
        <w:pStyle w:val="a5"/>
        <w:ind w:right="847"/>
      </w:pPr>
      <w:r>
        <w:t>Хордовые.Общаяхарактеристика.Зародышевоеразвитиехордовых.Систематические группы хордовых. Подтип Бесчерепные (ланцетник). Подтип Черепные,или Позвоночные.</w:t>
      </w:r>
    </w:p>
    <w:p w:rsidR="001B2487" w:rsidRDefault="004D6112">
      <w:pPr>
        <w:pStyle w:val="a5"/>
        <w:ind w:right="846"/>
      </w:pPr>
      <w:r>
        <w:t>Рыбы.Общаяхарактеристика.Местообитаниеивнешнеестроениерыб.Особенности внутреннего строения и процессов жизнедеятельности. Приспособленностьрыбкусловиямобитания.Отличияхрящевыхрыботкостныхрыб.Размножение,развитиеимиграциярыбвприроде.Многообразиерыб,основныесистематическиегруппырыб.Значениерыб вприродеи жизничеловека. Хозяйственноезначениерыб.</w:t>
      </w:r>
    </w:p>
    <w:p w:rsidR="001B2487" w:rsidRDefault="004D6112">
      <w:pPr>
        <w:pStyle w:val="a5"/>
        <w:spacing w:before="1"/>
        <w:ind w:left="929" w:firstLine="0"/>
      </w:pPr>
      <w:r>
        <w:t>Лабораторныеи практическиеработы.</w:t>
      </w:r>
    </w:p>
    <w:p w:rsidR="001B2487" w:rsidRDefault="004D6112">
      <w:pPr>
        <w:pStyle w:val="a5"/>
        <w:spacing w:before="136"/>
        <w:ind w:right="847"/>
      </w:pPr>
      <w:r>
        <w:t>Исследование    внешнего    строения    и    особенностей    передвижения    рыбы(напримереживойрыбывбанкесводой).</w:t>
      </w:r>
    </w:p>
    <w:p w:rsidR="001B2487" w:rsidRDefault="004D6112">
      <w:pPr>
        <w:pStyle w:val="a5"/>
        <w:spacing w:before="1"/>
        <w:ind w:right="850"/>
      </w:pPr>
      <w:r>
        <w:t>Исследованиевнутреннегостроениярыбы(напримереготовоговлажногопрепарата).</w:t>
      </w:r>
    </w:p>
    <w:p w:rsidR="001B2487" w:rsidRDefault="004D6112">
      <w:pPr>
        <w:pStyle w:val="a5"/>
        <w:tabs>
          <w:tab w:val="left" w:pos="2525"/>
          <w:tab w:val="left" w:pos="3694"/>
          <w:tab w:val="left" w:pos="5223"/>
          <w:tab w:val="left" w:pos="8211"/>
        </w:tabs>
        <w:ind w:right="845"/>
      </w:pPr>
      <w:r>
        <w:t>Земноводные. Общая характеристика. Местообитание земноводных. Особенностивнешнего и внутреннего строения, процессов жизнедеятельности, связанных с выходомземноводных</w:t>
      </w:r>
      <w:r>
        <w:tab/>
        <w:t>на</w:t>
      </w:r>
      <w:r>
        <w:tab/>
        <w:t>сушу.</w:t>
      </w:r>
      <w:r>
        <w:tab/>
        <w:t>Приспособленность</w:t>
      </w:r>
      <w:r>
        <w:tab/>
      </w:r>
      <w:r>
        <w:rPr>
          <w:spacing w:val="-1"/>
        </w:rPr>
        <w:t>земноводных</w:t>
      </w:r>
      <w:r>
        <w:t>кжизнивводеинасуше.Размножениеиразвитиеземноводных.Многообразиеземноводныхиихохрана. Значениеземноводных вприродеи жизничеловека.</w:t>
      </w:r>
    </w:p>
    <w:p w:rsidR="001B2487" w:rsidRDefault="004D6112">
      <w:pPr>
        <w:pStyle w:val="a5"/>
        <w:ind w:right="843"/>
      </w:pPr>
      <w:r>
        <w:t>Пресмыкающиеся.Общаяхарактеристика.Местообитаниепресмыкающихся.Особенностивнешнегоивнутреннегостроенияпресмыкающихся.Процессыжизнедеятельности. Приспособленность пресмыкающихся к жизни на суше. Размножениеи развитие пресмыкающихся. Регенерация. Многообразие пресмыкающихся и их охрана.Значениепресмыкающихся вприродеижизничеловека.</w:t>
      </w:r>
    </w:p>
    <w:p w:rsidR="001B2487" w:rsidRDefault="004D6112">
      <w:pPr>
        <w:pStyle w:val="a5"/>
        <w:tabs>
          <w:tab w:val="left" w:pos="1421"/>
          <w:tab w:val="left" w:pos="3617"/>
          <w:tab w:val="left" w:pos="5021"/>
          <w:tab w:val="left" w:pos="6394"/>
          <w:tab w:val="left" w:pos="9091"/>
        </w:tabs>
        <w:spacing w:before="90"/>
        <w:ind w:right="844"/>
      </w:pPr>
      <w:r>
        <w:t>Птицы.Общаяхарактеристика.Особенностивнешнегостроенияптиц.Особенностивнутреннегостроенияипроцессовжизнедеятельностиптиц.Приспособленияптицкполёту.Поведение.Размножениеиразвитиептиц.Заботао потомстве. Сезонные явления в жизни птиц. Миграции птиц, их изучение. Многообразиептиц.</w:t>
      </w:r>
      <w:r>
        <w:tab/>
        <w:t>Экологические</w:t>
      </w:r>
      <w:r>
        <w:tab/>
        <w:t>группы</w:t>
      </w:r>
      <w:r>
        <w:tab/>
        <w:t>птиц</w:t>
      </w:r>
      <w:hyperlink w:anchor="_bookmark24" w:history="1">
        <w:r>
          <w:rPr>
            <w:vertAlign w:val="superscript"/>
          </w:rPr>
          <w:t>25</w:t>
        </w:r>
      </w:hyperlink>
      <w:r>
        <w:t>.</w:t>
      </w:r>
      <w:r>
        <w:tab/>
        <w:t>Приспособленность</w:t>
      </w:r>
      <w:r>
        <w:tab/>
      </w:r>
      <w:r>
        <w:rPr>
          <w:spacing w:val="-1"/>
        </w:rPr>
        <w:t>птиц</w:t>
      </w:r>
      <w:r>
        <w:t>к различнымусловиямсреды. Значениептицвприродеи жизничеловека.</w:t>
      </w:r>
    </w:p>
    <w:p w:rsidR="001B2487" w:rsidRDefault="004D6112">
      <w:pPr>
        <w:pStyle w:val="a5"/>
        <w:ind w:left="929" w:firstLine="0"/>
      </w:pPr>
      <w:r>
        <w:t>Лабораторныеи практическиеработы.</w:t>
      </w:r>
    </w:p>
    <w:p w:rsidR="001B2487" w:rsidRDefault="004D6112">
      <w:pPr>
        <w:pStyle w:val="a5"/>
        <w:spacing w:before="139"/>
        <w:ind w:right="848"/>
      </w:pPr>
      <w:r>
        <w:t>Исследование внешнего строения и перьевого покрова птиц (на примере чучелаптиц инабораперьев: контурных,пуховых ипуха).</w:t>
      </w:r>
    </w:p>
    <w:p w:rsidR="001B2487" w:rsidRDefault="004D6112">
      <w:pPr>
        <w:pStyle w:val="a5"/>
        <w:ind w:left="929" w:firstLine="0"/>
      </w:pPr>
      <w:r>
        <w:t>Исследованиеособенностей скелетаптицы.</w:t>
      </w:r>
    </w:p>
    <w:p w:rsidR="001B2487" w:rsidRDefault="004D6112">
      <w:pPr>
        <w:pStyle w:val="a5"/>
        <w:spacing w:before="137"/>
        <w:ind w:right="844"/>
      </w:pPr>
      <w:r>
        <w:t>Млекопитающие.Общаяхарактеристика.Средыжизнимлекопитающих.Особенностивнешнегостроения,скелетаимускулатуры,внутреннегостроения.Процессы жизнедеятельности. Усложнение нервной системы. Поведение млекопитающих.Размножениеиразвитие. Заботао потомстве.</w:t>
      </w:r>
    </w:p>
    <w:p w:rsidR="001B2487" w:rsidRDefault="004D6112">
      <w:pPr>
        <w:pStyle w:val="a5"/>
        <w:ind w:right="845"/>
      </w:pPr>
      <w:r>
        <w:t>Первозвери.Однопроходные(яйцекладущие)иСумчатые(низшиезвери).Плацентарные   млекопитающие.     Многообразие     млекопитающих.     НасекомоядныеиРукокрылые.Грызуны,Зайцеобразные.Хищные.ЛастоногиеиКитообразные.Парнокопытные и Непарнокопытные. Приматы</w:t>
      </w:r>
      <w:hyperlink w:anchor="_bookmark25" w:history="1">
        <w:r>
          <w:rPr>
            <w:vertAlign w:val="superscript"/>
          </w:rPr>
          <w:t>26</w:t>
        </w:r>
      </w:hyperlink>
      <w:r>
        <w:t>. Семейства отряда Хищные: собачьи,кошачьи,куньи, медвежьи.</w:t>
      </w:r>
    </w:p>
    <w:p w:rsidR="001B2487" w:rsidRDefault="004D6112">
      <w:pPr>
        <w:pStyle w:val="a5"/>
        <w:spacing w:before="2"/>
        <w:ind w:right="847"/>
      </w:pPr>
      <w:r>
        <w:t>Значениемлекопитающихвприродеижизничеловека.Млекопитающие–переносчикивозбудителейопасныхзаболеваний.Мерыборьбысгрызунами.Многообразиемлекопитающих родногокрая.</w:t>
      </w:r>
    </w:p>
    <w:p w:rsidR="001B2487" w:rsidRDefault="004D6112">
      <w:pPr>
        <w:pStyle w:val="a5"/>
        <w:ind w:left="929" w:firstLine="0"/>
      </w:pPr>
      <w:r>
        <w:t>Лабораторныеипрактическиеработы.</w:t>
      </w:r>
    </w:p>
    <w:p w:rsidR="001B2487" w:rsidRDefault="004D6112">
      <w:pPr>
        <w:pStyle w:val="a5"/>
        <w:spacing w:before="139"/>
        <w:ind w:left="929" w:right="3079" w:firstLine="0"/>
      </w:pPr>
      <w:r>
        <w:t xml:space="preserve">Исследование особенностей скелета </w:t>
      </w:r>
      <w:r>
        <w:lastRenderedPageBreak/>
        <w:t>млекопитающих.Исследованиеособенностейзубнойсистемымлекопитающих.</w:t>
      </w:r>
    </w:p>
    <w:p w:rsidR="001B2487" w:rsidRDefault="004D6112">
      <w:pPr>
        <w:pStyle w:val="af1"/>
        <w:numPr>
          <w:ilvl w:val="2"/>
          <w:numId w:val="82"/>
        </w:numPr>
        <w:tabs>
          <w:tab w:val="left" w:pos="1770"/>
        </w:tabs>
        <w:ind w:left="1769" w:hanging="841"/>
        <w:rPr>
          <w:sz w:val="24"/>
          <w:szCs w:val="24"/>
        </w:rPr>
      </w:pPr>
      <w:r>
        <w:rPr>
          <w:sz w:val="24"/>
          <w:szCs w:val="24"/>
        </w:rPr>
        <w:t>РазвитиеживотногомиранаЗемле.</w:t>
      </w:r>
    </w:p>
    <w:p w:rsidR="001B2487" w:rsidRDefault="004D6112">
      <w:pPr>
        <w:pStyle w:val="a5"/>
        <w:spacing w:before="137"/>
        <w:ind w:right="844"/>
      </w:pPr>
      <w:r>
        <w:t>Эволюционноеразвитие  животного  мира  на  Земле.  Усложнение  животныхвпроцессеэволюции.Доказательстваэволюционногоразвитияживотногомира.Палеонтология.Ископаемыеостаткиживотных,ихизучение.Методыизученияископаемых остатков. Реставрация древних животных. «Живые ископаемые» животногомира.</w:t>
      </w:r>
    </w:p>
    <w:p w:rsidR="001B2487" w:rsidRDefault="004D6112">
      <w:pPr>
        <w:pStyle w:val="a5"/>
        <w:tabs>
          <w:tab w:val="left" w:pos="1930"/>
          <w:tab w:val="left" w:pos="3291"/>
          <w:tab w:val="left" w:pos="3725"/>
          <w:tab w:val="left" w:pos="4567"/>
          <w:tab w:val="left" w:pos="6519"/>
          <w:tab w:val="left" w:pos="7930"/>
        </w:tabs>
        <w:ind w:left="929" w:firstLine="0"/>
        <w:jc w:val="left"/>
      </w:pPr>
      <w:r>
        <w:t>Жизнь</w:t>
      </w:r>
      <w:r>
        <w:tab/>
        <w:t>животных</w:t>
      </w:r>
      <w:r>
        <w:tab/>
        <w:t>в</w:t>
      </w:r>
      <w:r>
        <w:tab/>
        <w:t>воде.</w:t>
      </w:r>
      <w:r>
        <w:tab/>
        <w:t>Одноклеточные</w:t>
      </w:r>
      <w:r>
        <w:tab/>
        <w:t>животные.</w:t>
      </w:r>
      <w:r>
        <w:tab/>
        <w:t>Происхождение</w:t>
      </w:r>
    </w:p>
    <w:p w:rsidR="001B2487" w:rsidRDefault="001B2487">
      <w:pPr>
        <w:pStyle w:val="a5"/>
        <w:ind w:left="0" w:firstLine="0"/>
        <w:jc w:val="left"/>
      </w:pPr>
    </w:p>
    <w:p w:rsidR="001B2487" w:rsidRDefault="00FE4C2F">
      <w:pPr>
        <w:pStyle w:val="a5"/>
        <w:spacing w:before="11"/>
        <w:ind w:left="0" w:firstLine="0"/>
        <w:jc w:val="left"/>
      </w:pPr>
      <w:r>
        <w:pict>
          <v:rect id="_x0000_s1049" style="position:absolute;margin-left:85.1pt;margin-top:11.7pt;width:2in;height:.7pt;z-index:-251654144;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5" w:firstLine="0"/>
        <w:jc w:val="left"/>
      </w:pPr>
      <w:bookmarkStart w:id="35" w:name="_bookmark24"/>
      <w:bookmarkEnd w:id="35"/>
      <w:r>
        <w:rPr>
          <w:vertAlign w:val="superscript"/>
        </w:rPr>
        <w:t>25</w:t>
      </w:r>
      <w:r>
        <w:t>Многообразиептицизучаетсяповыборуучителянапримеретрёхэкологическихгруппсучётомраспространения птицвсвоёмрегионе.</w:t>
      </w:r>
    </w:p>
    <w:p w:rsidR="001B2487" w:rsidRDefault="004D6112">
      <w:pPr>
        <w:pStyle w:val="a5"/>
        <w:ind w:right="845" w:firstLine="0"/>
        <w:jc w:val="left"/>
      </w:pPr>
      <w:bookmarkStart w:id="36" w:name="_bookmark25"/>
      <w:bookmarkEnd w:id="36"/>
      <w:r>
        <w:rPr>
          <w:vertAlign w:val="superscript"/>
        </w:rPr>
        <w:t>26</w:t>
      </w:r>
      <w:r>
        <w:t>Изучаются6отрядовмлекопитающихнапримередвухвидовизкаждогоотрядаповыборуучителя.</w:t>
      </w:r>
    </w:p>
    <w:p w:rsidR="001B2487" w:rsidRDefault="004D6112">
      <w:pPr>
        <w:pStyle w:val="a5"/>
        <w:spacing w:before="90"/>
        <w:ind w:firstLine="0"/>
        <w:jc w:val="left"/>
      </w:pPr>
      <w:r>
        <w:t>многоклеточныхживотных.Основныеэтапыэволюциибеспозвоночных.Основныеэтапыэволюции позвоночныхживотных. Вымершиеживотные.</w:t>
      </w:r>
    </w:p>
    <w:p w:rsidR="001B2487" w:rsidRDefault="004D6112">
      <w:pPr>
        <w:pStyle w:val="a5"/>
        <w:ind w:left="929" w:firstLine="0"/>
      </w:pPr>
      <w:r>
        <w:t>Лабораторныеи практическиеработы.</w:t>
      </w:r>
    </w:p>
    <w:p w:rsidR="001B2487" w:rsidRDefault="004D6112">
      <w:pPr>
        <w:pStyle w:val="a5"/>
        <w:spacing w:before="139"/>
        <w:ind w:left="929" w:firstLine="0"/>
      </w:pPr>
      <w:r>
        <w:t>Исследованиеископаемыхостатковвымершихживотных.</w:t>
      </w:r>
    </w:p>
    <w:p w:rsidR="001B2487" w:rsidRDefault="004D6112">
      <w:pPr>
        <w:pStyle w:val="af1"/>
        <w:numPr>
          <w:ilvl w:val="2"/>
          <w:numId w:val="82"/>
        </w:numPr>
        <w:tabs>
          <w:tab w:val="left" w:pos="1770"/>
        </w:tabs>
        <w:spacing w:before="137"/>
        <w:ind w:left="1769" w:hanging="841"/>
        <w:rPr>
          <w:sz w:val="24"/>
          <w:szCs w:val="24"/>
        </w:rPr>
      </w:pPr>
      <w:r>
        <w:rPr>
          <w:sz w:val="24"/>
          <w:szCs w:val="24"/>
        </w:rPr>
        <w:t>Животныевприродныхсообществах.</w:t>
      </w:r>
    </w:p>
    <w:p w:rsidR="001B2487" w:rsidRDefault="004D6112">
      <w:pPr>
        <w:pStyle w:val="a5"/>
        <w:spacing w:before="139"/>
        <w:ind w:right="846"/>
      </w:pPr>
      <w:r>
        <w:t>Животные   и  среда   обитания.   Влияние   света,    температуры    и    влажностинаживотных. Приспособленность животных кусловиямсредыобитания.</w:t>
      </w:r>
    </w:p>
    <w:p w:rsidR="001B2487" w:rsidRDefault="004D6112">
      <w:pPr>
        <w:pStyle w:val="a5"/>
        <w:ind w:right="847"/>
      </w:pPr>
      <w:r>
        <w:t>Популяции животных, их характеристики. Одиночный и групповой образ жизни.Взаимосвязиживотныхмеждусобойисдругимиорганизмами.Пищевыесвязивприродномсообществе.Пищевыеуровни,экологическая пирамида.Экосистема.</w:t>
      </w:r>
    </w:p>
    <w:p w:rsidR="001B2487" w:rsidRDefault="004D6112">
      <w:pPr>
        <w:pStyle w:val="a5"/>
        <w:ind w:right="849"/>
      </w:pPr>
      <w:r>
        <w:t>Животный мир природных зон Земли. Основные закономерности распределенияживотныхнапланете.Фауна.</w:t>
      </w:r>
    </w:p>
    <w:p w:rsidR="001B2487" w:rsidRDefault="004D6112">
      <w:pPr>
        <w:pStyle w:val="af1"/>
        <w:numPr>
          <w:ilvl w:val="2"/>
          <w:numId w:val="82"/>
        </w:numPr>
        <w:tabs>
          <w:tab w:val="left" w:pos="1770"/>
        </w:tabs>
        <w:ind w:left="1769" w:hanging="841"/>
        <w:rPr>
          <w:sz w:val="24"/>
          <w:szCs w:val="24"/>
        </w:rPr>
      </w:pPr>
      <w:r>
        <w:rPr>
          <w:sz w:val="24"/>
          <w:szCs w:val="24"/>
        </w:rPr>
        <w:t>Животныеичеловек.</w:t>
      </w:r>
    </w:p>
    <w:p w:rsidR="001B2487" w:rsidRDefault="004D6112">
      <w:pPr>
        <w:pStyle w:val="a5"/>
        <w:tabs>
          <w:tab w:val="left" w:pos="1899"/>
          <w:tab w:val="left" w:pos="4006"/>
          <w:tab w:val="left" w:pos="5367"/>
          <w:tab w:val="left" w:pos="6874"/>
          <w:tab w:val="left" w:pos="8532"/>
        </w:tabs>
        <w:spacing w:before="138"/>
        <w:ind w:right="847"/>
      </w:pPr>
      <w:r>
        <w:t>Воздействие человека на животных в природе: прямое и косвенное. Промысловыеживотные</w:t>
      </w:r>
      <w:r>
        <w:tab/>
        <w:t>(рыболовство,</w:t>
      </w:r>
      <w:r>
        <w:tab/>
        <w:t>охота).</w:t>
      </w:r>
      <w:r>
        <w:tab/>
        <w:t>Ведение</w:t>
      </w:r>
      <w:r>
        <w:tab/>
        <w:t>промысла</w:t>
      </w:r>
      <w:r>
        <w:tab/>
        <w:t>животныхнаосновенаучного подхода. Загрязнениеокружающей среды.</w:t>
      </w:r>
    </w:p>
    <w:p w:rsidR="001B2487" w:rsidRDefault="004D6112">
      <w:pPr>
        <w:pStyle w:val="a5"/>
        <w:ind w:right="844"/>
      </w:pPr>
      <w:r>
        <w:t>Одомашнивание   животных.   Селекция,   породы,   искусственный   отбор,дикие       предки        домашних        животных.        Значение       домашних        животныхв  жизни   человека.   Животные   сельскохозяйственных   угодий.   Методы   борьбысживотными-вредителями.</w:t>
      </w:r>
    </w:p>
    <w:p w:rsidR="001B2487" w:rsidRDefault="004D6112">
      <w:pPr>
        <w:pStyle w:val="a5"/>
        <w:ind w:right="844"/>
      </w:pPr>
      <w:r>
        <w:t>Город как особая искусственная среда, созданная человеком. Синантропные видыживотных.Условияихобитания.Беспозвоночныеипозвоночныеживотныегорода.Адаптацияживотныхкновымусловиям.Рекреационныйпресснаживотныхдикихвидоввусловияхгорода.Безнадзорныедомашниеживотные.Питомники.Восстановлениечисленности редких видов животных: особо охраняемые природные территории (ООПТ).КраснаякнигаРоссии.Мерысохранения животного мира.</w:t>
      </w:r>
    </w:p>
    <w:p w:rsidR="001B2487" w:rsidRDefault="004D6112">
      <w:pPr>
        <w:pStyle w:val="af1"/>
        <w:numPr>
          <w:ilvl w:val="1"/>
          <w:numId w:val="82"/>
        </w:numPr>
        <w:tabs>
          <w:tab w:val="left" w:pos="1590"/>
        </w:tabs>
        <w:ind w:left="1589" w:hanging="661"/>
        <w:rPr>
          <w:sz w:val="24"/>
          <w:szCs w:val="24"/>
        </w:rPr>
      </w:pPr>
      <w:r>
        <w:rPr>
          <w:sz w:val="24"/>
          <w:szCs w:val="24"/>
        </w:rPr>
        <w:t>Содержаниеобученияв9 классе.</w:t>
      </w:r>
    </w:p>
    <w:p w:rsidR="001B2487" w:rsidRDefault="004D6112">
      <w:pPr>
        <w:pStyle w:val="af1"/>
        <w:numPr>
          <w:ilvl w:val="2"/>
          <w:numId w:val="82"/>
        </w:numPr>
        <w:tabs>
          <w:tab w:val="left" w:pos="1770"/>
        </w:tabs>
        <w:spacing w:before="139"/>
        <w:ind w:left="1769" w:hanging="841"/>
        <w:rPr>
          <w:sz w:val="24"/>
          <w:szCs w:val="24"/>
        </w:rPr>
      </w:pPr>
      <w:r>
        <w:rPr>
          <w:sz w:val="24"/>
          <w:szCs w:val="24"/>
        </w:rPr>
        <w:t>Человек–биосоциальный вид.</w:t>
      </w:r>
    </w:p>
    <w:p w:rsidR="001B2487" w:rsidRDefault="004D6112">
      <w:pPr>
        <w:pStyle w:val="a5"/>
        <w:spacing w:before="137"/>
        <w:ind w:right="845"/>
      </w:pPr>
      <w:r>
        <w:t>Наукиочеловеке(анатомия,физиология,психология,антропология,гигиена,санитария, экология человека). Методы изучения организма человека. Значение знаний очеловекедлясамопознанияисохраненияздоровья.Особенностичеловекакакбиосоциальногосущества.</w:t>
      </w:r>
    </w:p>
    <w:p w:rsidR="001B2487" w:rsidRDefault="004D6112">
      <w:pPr>
        <w:pStyle w:val="a5"/>
        <w:ind w:right="844"/>
      </w:pPr>
      <w:r>
        <w:t>Месточеловекавсистемеорганическогомира.Человеккакчастьприроды.Систематическое       положение       современного       человека.       Сходство       человекасмлекопитающими.Отличиечеловекаотприматов.Доказательстваживотногопроисхождениячеловека.Человекразумный.Антропогенез,егоэтапы.Биологическиеи</w:t>
      </w:r>
    </w:p>
    <w:p w:rsidR="001B2487" w:rsidRDefault="004D6112">
      <w:pPr>
        <w:pStyle w:val="a5"/>
        <w:spacing w:before="90"/>
        <w:ind w:firstLine="0"/>
        <w:jc w:val="left"/>
      </w:pPr>
      <w:r>
        <w:lastRenderedPageBreak/>
        <w:t>социальныефакторыстановлениячеловека.Человеческиерасы.</w:t>
      </w:r>
    </w:p>
    <w:p w:rsidR="001B2487" w:rsidRDefault="004D6112">
      <w:pPr>
        <w:pStyle w:val="af1"/>
        <w:numPr>
          <w:ilvl w:val="2"/>
          <w:numId w:val="82"/>
        </w:numPr>
        <w:tabs>
          <w:tab w:val="left" w:pos="1770"/>
        </w:tabs>
        <w:spacing w:before="139"/>
        <w:ind w:left="1769" w:hanging="841"/>
        <w:rPr>
          <w:sz w:val="24"/>
          <w:szCs w:val="24"/>
        </w:rPr>
      </w:pPr>
      <w:r>
        <w:rPr>
          <w:sz w:val="24"/>
          <w:szCs w:val="24"/>
        </w:rPr>
        <w:t>Структураорганизмачеловека.</w:t>
      </w:r>
    </w:p>
    <w:p w:rsidR="001B2487" w:rsidRDefault="004D6112">
      <w:pPr>
        <w:pStyle w:val="a5"/>
        <w:tabs>
          <w:tab w:val="left" w:pos="2587"/>
          <w:tab w:val="left" w:pos="4752"/>
          <w:tab w:val="left" w:pos="6411"/>
          <w:tab w:val="left" w:pos="8789"/>
        </w:tabs>
        <w:spacing w:before="137"/>
        <w:ind w:right="845"/>
      </w:pPr>
      <w:r>
        <w:t>Строение и химический состав клетки. Обмен веществ и превращение энергии вклетке.Многообразиеклеток,ихделение.Нуклеиновыекислоты.Гены.Хромосомы.Хромосомный набор. Митоз, мейоз. Соматические и половые клетки. Стволовые клетки.Типы тканей организма человека: эпителиальные, соединительные, мышечные, нервная.Свойства</w:t>
      </w:r>
      <w:r>
        <w:tab/>
        <w:t>тканей,</w:t>
      </w:r>
      <w:r>
        <w:tab/>
        <w:t>их</w:t>
      </w:r>
      <w:r>
        <w:tab/>
        <w:t>функции.</w:t>
      </w:r>
      <w:r>
        <w:tab/>
        <w:t>Органыисистемыорганов.Организмкак   единое   целое.   Взаимосвязь   органов   и   системкак основагомеостаза.</w:t>
      </w:r>
    </w:p>
    <w:p w:rsidR="001B2487" w:rsidRDefault="004D6112">
      <w:pPr>
        <w:pStyle w:val="a5"/>
        <w:spacing w:before="1"/>
        <w:ind w:left="929" w:firstLine="0"/>
      </w:pPr>
      <w:r>
        <w:t>Лабораторныеи практическиеработы.</w:t>
      </w:r>
    </w:p>
    <w:p w:rsidR="001B2487" w:rsidRDefault="004D6112">
      <w:pPr>
        <w:pStyle w:val="a5"/>
        <w:spacing w:before="137"/>
        <w:ind w:left="929" w:firstLine="0"/>
      </w:pPr>
      <w:r>
        <w:t>Изучениеклетокслизистой оболочкиполостиртачеловека.</w:t>
      </w:r>
    </w:p>
    <w:p w:rsidR="001B2487" w:rsidRDefault="004D6112">
      <w:pPr>
        <w:pStyle w:val="a5"/>
        <w:spacing w:before="139"/>
        <w:ind w:left="929" w:right="1438" w:firstLine="0"/>
      </w:pPr>
      <w:r>
        <w:t>Изучение микроскопического строения тканей (на готовых микропрепаратах).Распознаваниеоргановисистеморгановчеловека(потаблицам).</w:t>
      </w:r>
    </w:p>
    <w:p w:rsidR="001B2487" w:rsidRDefault="004D6112">
      <w:pPr>
        <w:pStyle w:val="af1"/>
        <w:numPr>
          <w:ilvl w:val="2"/>
          <w:numId w:val="82"/>
        </w:numPr>
        <w:tabs>
          <w:tab w:val="left" w:pos="1770"/>
        </w:tabs>
        <w:ind w:left="1769" w:hanging="841"/>
        <w:rPr>
          <w:sz w:val="24"/>
          <w:szCs w:val="24"/>
        </w:rPr>
      </w:pPr>
      <w:r>
        <w:rPr>
          <w:sz w:val="24"/>
          <w:szCs w:val="24"/>
        </w:rPr>
        <w:t>Нейрогуморальнаярегуляция.</w:t>
      </w:r>
    </w:p>
    <w:p w:rsidR="001B2487" w:rsidRDefault="004D6112">
      <w:pPr>
        <w:pStyle w:val="a5"/>
        <w:spacing w:before="137"/>
        <w:ind w:right="848"/>
      </w:pPr>
      <w:r>
        <w:t>Нервная система человека, её организация и значение. Нейроны, нервы, нервныеузлы.Рефлекс. Рефлекторная дуга.</w:t>
      </w:r>
    </w:p>
    <w:p w:rsidR="001B2487" w:rsidRDefault="004D6112">
      <w:pPr>
        <w:pStyle w:val="a5"/>
        <w:tabs>
          <w:tab w:val="left" w:pos="2252"/>
          <w:tab w:val="left" w:pos="4258"/>
          <w:tab w:val="left" w:pos="5727"/>
          <w:tab w:val="left" w:pos="7251"/>
          <w:tab w:val="left" w:pos="8766"/>
        </w:tabs>
        <w:ind w:right="845"/>
      </w:pPr>
      <w:r>
        <w:t>Рецепторы. Двухнейронные и трёхнейронные рефлекторные дуги. Спинной мозг,его    строение    и    функции.    Рефлексы      спинного      мозга.      Головной      мозг,его строение и функции. Большие полушария. Рефлексы головного мозга. Безусловные(врождённые)иусловные(приобретённые)рефлексы.Соматическаянервнаясистема.Вегетативная</w:t>
      </w:r>
      <w:r>
        <w:tab/>
        <w:t>(автономная)</w:t>
      </w:r>
      <w:r>
        <w:tab/>
        <w:t>нервная</w:t>
      </w:r>
      <w:r>
        <w:tab/>
        <w:t>система.</w:t>
      </w:r>
      <w:r>
        <w:tab/>
        <w:t>Нервная</w:t>
      </w:r>
      <w:r>
        <w:tab/>
      </w:r>
      <w:r>
        <w:rPr>
          <w:spacing w:val="-1"/>
        </w:rPr>
        <w:t>система</w:t>
      </w:r>
      <w:r>
        <w:t>как единоецелое. Нарушения вработенервнойсистемы.</w:t>
      </w:r>
    </w:p>
    <w:p w:rsidR="001B2487" w:rsidRDefault="004D6112">
      <w:pPr>
        <w:pStyle w:val="a5"/>
        <w:ind w:right="845"/>
      </w:pPr>
      <w:r>
        <w:t>Гуморальнаярегуляцияфункций.Эндокриннаясистема.Железывнутреннейсекреции. Железы смешанной секреции. Гормоны, их роль в регуляции физиологическихфункцийорганизма,ростаиразвития.Нарушениевработеэндокринныхжелёз.Особенности рефлекторной игуморальной регуляциифункций организма.</w:t>
      </w:r>
    </w:p>
    <w:p w:rsidR="001B2487" w:rsidRDefault="004D6112">
      <w:pPr>
        <w:pStyle w:val="a5"/>
        <w:spacing w:before="1"/>
        <w:ind w:left="929" w:firstLine="0"/>
      </w:pPr>
      <w:r>
        <w:t>Лабораторныеи практическиеработы.</w:t>
      </w:r>
    </w:p>
    <w:p w:rsidR="001B2487" w:rsidRDefault="004D6112">
      <w:pPr>
        <w:pStyle w:val="a5"/>
        <w:spacing w:before="139"/>
        <w:ind w:left="929" w:firstLine="0"/>
      </w:pPr>
      <w:r>
        <w:t>Изучениеголовногомозгачеловека(помуляжам).</w:t>
      </w:r>
    </w:p>
    <w:p w:rsidR="001B2487" w:rsidRDefault="004D6112">
      <w:pPr>
        <w:pStyle w:val="a5"/>
        <w:spacing w:before="137"/>
        <w:ind w:left="929" w:firstLine="0"/>
      </w:pPr>
      <w:r>
        <w:t>Изучениеизмененияразмеразрачкавзависимости отосвещённости.</w:t>
      </w:r>
    </w:p>
    <w:p w:rsidR="001B2487" w:rsidRDefault="004D6112">
      <w:pPr>
        <w:pStyle w:val="af1"/>
        <w:numPr>
          <w:ilvl w:val="2"/>
          <w:numId w:val="82"/>
        </w:numPr>
        <w:tabs>
          <w:tab w:val="left" w:pos="1770"/>
        </w:tabs>
        <w:spacing w:before="139"/>
        <w:ind w:left="1769" w:hanging="841"/>
        <w:rPr>
          <w:sz w:val="24"/>
          <w:szCs w:val="24"/>
        </w:rPr>
      </w:pPr>
      <w:r>
        <w:rPr>
          <w:sz w:val="24"/>
          <w:szCs w:val="24"/>
        </w:rPr>
        <w:t>Опораи движение.</w:t>
      </w:r>
    </w:p>
    <w:p w:rsidR="001B2487" w:rsidRDefault="004D6112">
      <w:pPr>
        <w:pStyle w:val="a5"/>
        <w:spacing w:before="137"/>
        <w:ind w:right="846"/>
      </w:pPr>
      <w:r>
        <w:t>Значение    опорно-двигательного    аппарата.    Скелет    человека,      строениеего отделов и функции. Кости, их химический состав, строение. Типы костей. Рост костейвдлинуитолщину.Соединениекостей.Скелетголовы.Скелеттуловища.Скелетконечностей    и     их     поясов.     Особенности     скелета     человека,   связанныеспрямохождениемитрудовойдеятельностью.</w:t>
      </w:r>
    </w:p>
    <w:p w:rsidR="001B2487" w:rsidRDefault="004D6112">
      <w:pPr>
        <w:pStyle w:val="a5"/>
        <w:ind w:left="929" w:firstLine="0"/>
      </w:pPr>
      <w:r>
        <w:t>Мышечнаясистема.  Строение  и  функции  скелетных  мышц.  Работа  мышц:</w:t>
      </w:r>
    </w:p>
    <w:p w:rsidR="001B2487" w:rsidRDefault="004D6112">
      <w:pPr>
        <w:pStyle w:val="a5"/>
        <w:spacing w:before="90"/>
        <w:ind w:right="844" w:firstLine="0"/>
      </w:pPr>
      <w:r>
        <w:t>статическаяидинамическая,мышцысгибателииразгибатели.Утомлениемышц.Гиподинамия.Роль двигательнойактивности всохраненииздоровья.</w:t>
      </w:r>
    </w:p>
    <w:p w:rsidR="001B2487" w:rsidRDefault="004D6112">
      <w:pPr>
        <w:pStyle w:val="a5"/>
        <w:ind w:right="844"/>
      </w:pPr>
      <w:r>
        <w:t>Нарушенияопорно-двигательнойсистемы.Возрастныеизменениявстроениикостей.Нарушениеосанки.Предупреждениеискривленияпозвоночникаиразвитияплоскостопия.Профилактикатравматизма.Перваяпомощьпритравмахопорно-двигательногоаппарата.</w:t>
      </w:r>
    </w:p>
    <w:p w:rsidR="001B2487" w:rsidRDefault="004D6112">
      <w:pPr>
        <w:pStyle w:val="a5"/>
        <w:ind w:left="929" w:right="5508" w:firstLine="0"/>
        <w:jc w:val="left"/>
      </w:pPr>
      <w:r>
        <w:t>Лабораторные и практические работы.Исследованиесвойствкости.</w:t>
      </w:r>
    </w:p>
    <w:p w:rsidR="001B2487" w:rsidRDefault="004D6112">
      <w:pPr>
        <w:pStyle w:val="a5"/>
        <w:ind w:left="929" w:right="4932" w:firstLine="0"/>
        <w:jc w:val="left"/>
      </w:pPr>
      <w:r>
        <w:t>Изучение строения костей (на муляжах).Изучение строения позвонков (на муляжах).Определениегибкостипозвоночника.</w:t>
      </w:r>
    </w:p>
    <w:p w:rsidR="001B2487" w:rsidRDefault="004D6112">
      <w:pPr>
        <w:pStyle w:val="a5"/>
        <w:spacing w:before="1"/>
        <w:ind w:left="929" w:firstLine="0"/>
        <w:jc w:val="left"/>
      </w:pPr>
      <w:r>
        <w:t>Измерениемассыиростасвоегоорганизма.</w:t>
      </w:r>
    </w:p>
    <w:p w:rsidR="001B2487" w:rsidRDefault="004D6112">
      <w:pPr>
        <w:pStyle w:val="a5"/>
        <w:spacing w:before="137"/>
        <w:ind w:left="929" w:right="1418" w:firstLine="0"/>
        <w:jc w:val="left"/>
      </w:pPr>
      <w:r>
        <w:t xml:space="preserve">Изучение влияния статической и динамической нагрузки на утомление </w:t>
      </w:r>
      <w:r>
        <w:lastRenderedPageBreak/>
        <w:t>мышц.Выявлениенарушенияосанки.</w:t>
      </w:r>
    </w:p>
    <w:p w:rsidR="001B2487" w:rsidRDefault="004D6112">
      <w:pPr>
        <w:pStyle w:val="a5"/>
        <w:ind w:left="929" w:firstLine="0"/>
        <w:jc w:val="left"/>
      </w:pPr>
      <w:r>
        <w:t>Определениепризнаковплоскостопия.</w:t>
      </w:r>
    </w:p>
    <w:p w:rsidR="001B2487" w:rsidRDefault="004D6112">
      <w:pPr>
        <w:pStyle w:val="a5"/>
        <w:spacing w:before="139"/>
        <w:ind w:left="929" w:firstLine="0"/>
      </w:pPr>
      <w:r>
        <w:t>Оказаниепервойпомощи приповреждении скелетаи мышц.</w:t>
      </w:r>
    </w:p>
    <w:p w:rsidR="001B2487" w:rsidRDefault="004D6112">
      <w:pPr>
        <w:pStyle w:val="af1"/>
        <w:numPr>
          <w:ilvl w:val="2"/>
          <w:numId w:val="82"/>
        </w:numPr>
        <w:tabs>
          <w:tab w:val="left" w:pos="1770"/>
        </w:tabs>
        <w:spacing w:before="137"/>
        <w:ind w:left="1769" w:hanging="841"/>
        <w:rPr>
          <w:sz w:val="24"/>
          <w:szCs w:val="24"/>
        </w:rPr>
      </w:pPr>
      <w:r>
        <w:rPr>
          <w:sz w:val="24"/>
          <w:szCs w:val="24"/>
        </w:rPr>
        <w:t>Внутренняясредаорганизма.</w:t>
      </w:r>
    </w:p>
    <w:p w:rsidR="001B2487" w:rsidRDefault="004D6112">
      <w:pPr>
        <w:pStyle w:val="a5"/>
        <w:spacing w:before="140"/>
        <w:ind w:right="845"/>
      </w:pPr>
      <w:r>
        <w:t>Внутренняясредаиеёфункции.Форменныеэлементыкрови:эритроциты,лейкоцитыитромбоциты.Малокровие,его  причины.  Красный  костный  мозг,егорольворганизме.Плазмакрови.Постоянствовнутреннейсреды(гомеостаз).Свёртываниекрови. Группыкрови.Резус-фактор.Переливаниекрови.Донорство.</w:t>
      </w:r>
    </w:p>
    <w:p w:rsidR="001B2487" w:rsidRDefault="004D6112">
      <w:pPr>
        <w:pStyle w:val="a5"/>
        <w:ind w:right="846"/>
      </w:pPr>
      <w:r>
        <w:t>Иммунитетиеговиды.Факторы,влияющиенаиммунитет(приобретённыеиммунодефициты):радиационноеоблучение,химическоеотравление,голодание,воспаление, вирусные заболевания, ВИЧ-инфекция. Вилочковая железа, лимфатическиеузлы.     Вакцины       и       лечебные       сыворотки.       Значение       работ       Л. Пастераи И.И. Мечниковапоизучениюиммунитета.</w:t>
      </w:r>
    </w:p>
    <w:p w:rsidR="001B2487" w:rsidRDefault="004D6112">
      <w:pPr>
        <w:pStyle w:val="a5"/>
        <w:ind w:left="929" w:firstLine="0"/>
      </w:pPr>
      <w:r>
        <w:t>Лабораторныеи практическиеработы.</w:t>
      </w:r>
    </w:p>
    <w:p w:rsidR="001B2487" w:rsidRDefault="004D6112">
      <w:pPr>
        <w:pStyle w:val="a5"/>
        <w:spacing w:before="139"/>
        <w:ind w:left="929" w:firstLine="0"/>
      </w:pPr>
      <w:r>
        <w:t>Изучениемикроскопическогостроениякровичеловекаи лягушки (сравнение).</w:t>
      </w:r>
    </w:p>
    <w:p w:rsidR="001B2487" w:rsidRDefault="004D6112">
      <w:pPr>
        <w:pStyle w:val="af1"/>
        <w:numPr>
          <w:ilvl w:val="2"/>
          <w:numId w:val="82"/>
        </w:numPr>
        <w:tabs>
          <w:tab w:val="left" w:pos="1770"/>
        </w:tabs>
        <w:spacing w:before="137"/>
        <w:ind w:left="1769" w:hanging="841"/>
        <w:rPr>
          <w:sz w:val="24"/>
          <w:szCs w:val="24"/>
        </w:rPr>
      </w:pPr>
      <w:r>
        <w:rPr>
          <w:sz w:val="24"/>
          <w:szCs w:val="24"/>
        </w:rPr>
        <w:t>Кровообращение.</w:t>
      </w:r>
    </w:p>
    <w:p w:rsidR="001B2487" w:rsidRDefault="004D6112">
      <w:pPr>
        <w:pStyle w:val="a5"/>
        <w:tabs>
          <w:tab w:val="left" w:pos="3175"/>
          <w:tab w:val="left" w:pos="6269"/>
          <w:tab w:val="left" w:pos="8758"/>
        </w:tabs>
        <w:spacing w:before="139"/>
        <w:ind w:right="845"/>
      </w:pPr>
      <w:r>
        <w:t>Органыкровообращения.Строениеиработасердца.Автоматизмсердца.Сердечный цикл, его длительность. Большой и малый круги кровообращения. Движениекрови по сосудам. Пульс. Лимфатическая система, лимфоотток. Регуляция деятельностисердцаисосудов.Гигиенасердечно-сосудистойсистемы.Профилактикасердечно-сосудистых</w:t>
      </w:r>
      <w:r>
        <w:tab/>
        <w:t>заболеваний.</w:t>
      </w:r>
      <w:r>
        <w:tab/>
        <w:t>Первая</w:t>
      </w:r>
      <w:r>
        <w:tab/>
        <w:t>помощьприкровотечениях.</w:t>
      </w:r>
    </w:p>
    <w:p w:rsidR="001B2487" w:rsidRDefault="004D6112">
      <w:pPr>
        <w:pStyle w:val="a5"/>
        <w:ind w:left="929" w:firstLine="0"/>
      </w:pPr>
      <w:r>
        <w:t>Лабораторныеи практическиеработы.</w:t>
      </w:r>
    </w:p>
    <w:p w:rsidR="001B2487" w:rsidRDefault="004D6112">
      <w:pPr>
        <w:pStyle w:val="a5"/>
        <w:spacing w:before="90"/>
        <w:ind w:left="929" w:firstLine="0"/>
        <w:jc w:val="left"/>
      </w:pPr>
      <w:r>
        <w:t>Измерениекровяногодавления.</w:t>
      </w:r>
    </w:p>
    <w:p w:rsidR="001B2487" w:rsidRDefault="004D6112">
      <w:pPr>
        <w:pStyle w:val="a5"/>
        <w:tabs>
          <w:tab w:val="left" w:pos="2684"/>
          <w:tab w:val="left" w:pos="3783"/>
          <w:tab w:val="left" w:pos="4320"/>
          <w:tab w:val="left" w:pos="5309"/>
          <w:tab w:val="left" w:pos="6809"/>
          <w:tab w:val="left" w:pos="8466"/>
          <w:tab w:val="left" w:pos="8986"/>
        </w:tabs>
        <w:spacing w:before="139"/>
        <w:ind w:right="843"/>
        <w:jc w:val="left"/>
      </w:pPr>
      <w:r>
        <w:t>Определение</w:t>
      </w:r>
      <w:r>
        <w:tab/>
        <w:t>пульса</w:t>
      </w:r>
      <w:r>
        <w:tab/>
        <w:t>и</w:t>
      </w:r>
      <w:r>
        <w:tab/>
        <w:t>числа</w:t>
      </w:r>
      <w:r>
        <w:tab/>
        <w:t>сердечных</w:t>
      </w:r>
      <w:r>
        <w:tab/>
        <w:t>сокращений</w:t>
      </w:r>
      <w:r>
        <w:tab/>
        <w:t>в</w:t>
      </w:r>
      <w:r>
        <w:tab/>
        <w:t>покоеи последозированныхфизических нагрузок учеловека.</w:t>
      </w:r>
    </w:p>
    <w:p w:rsidR="001B2487" w:rsidRDefault="004D6112">
      <w:pPr>
        <w:pStyle w:val="a5"/>
        <w:ind w:left="929" w:firstLine="0"/>
        <w:jc w:val="left"/>
      </w:pPr>
      <w:r>
        <w:t>Перваяпомощьпри кровотечениях.</w:t>
      </w:r>
    </w:p>
    <w:p w:rsidR="001B2487" w:rsidRDefault="004D6112">
      <w:pPr>
        <w:pStyle w:val="af1"/>
        <w:numPr>
          <w:ilvl w:val="2"/>
          <w:numId w:val="82"/>
        </w:numPr>
        <w:tabs>
          <w:tab w:val="left" w:pos="1770"/>
        </w:tabs>
        <w:spacing w:before="137"/>
        <w:ind w:left="1769" w:hanging="841"/>
        <w:rPr>
          <w:sz w:val="24"/>
          <w:szCs w:val="24"/>
        </w:rPr>
      </w:pPr>
      <w:r>
        <w:rPr>
          <w:sz w:val="24"/>
          <w:szCs w:val="24"/>
        </w:rPr>
        <w:t>Дыхание.</w:t>
      </w:r>
    </w:p>
    <w:p w:rsidR="001B2487" w:rsidRDefault="004D6112">
      <w:pPr>
        <w:pStyle w:val="a5"/>
        <w:spacing w:before="139"/>
        <w:ind w:right="845"/>
      </w:pPr>
      <w:r>
        <w:t>Дыханиеи  его  значение.  Органы  дыхания.  Лёгкие.  Взаимосвязь  строенияи функций органов дыхания. Газообмен в лёгких и тканях. Жизненная ёмкость лёгких.Механизмыдыхания. Дыхательныедвижения.Регуляциядыхания.</w:t>
      </w:r>
    </w:p>
    <w:p w:rsidR="001B2487" w:rsidRDefault="004D6112">
      <w:pPr>
        <w:pStyle w:val="a5"/>
        <w:ind w:right="844"/>
      </w:pPr>
      <w: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психотропныхвеществ. Реанимация. Охрана воздушной среды. Оказание первой помощи при пораженииоргановдыхания.</w:t>
      </w:r>
    </w:p>
    <w:p w:rsidR="001B2487" w:rsidRDefault="004D6112">
      <w:pPr>
        <w:pStyle w:val="a5"/>
        <w:ind w:left="929" w:firstLine="0"/>
      </w:pPr>
      <w:r>
        <w:t>Лабораторныеи практическиеработы.</w:t>
      </w:r>
    </w:p>
    <w:p w:rsidR="001B2487" w:rsidRDefault="004D6112">
      <w:pPr>
        <w:pStyle w:val="a5"/>
        <w:spacing w:before="138"/>
        <w:ind w:left="929" w:firstLine="0"/>
      </w:pPr>
      <w:r>
        <w:t>Измерениеобхватагруднойклетки всостоянии вдохаи выдоха.</w:t>
      </w:r>
    </w:p>
    <w:p w:rsidR="001B2487" w:rsidRDefault="004D6112">
      <w:pPr>
        <w:pStyle w:val="a5"/>
        <w:spacing w:before="137"/>
        <w:ind w:left="929" w:firstLine="0"/>
        <w:jc w:val="left"/>
      </w:pPr>
      <w:r>
        <w:t>Определениечастотыдыхания.Влияниеразличныхфакторовначастоту дыхания.</w:t>
      </w:r>
    </w:p>
    <w:p w:rsidR="001B2487" w:rsidRDefault="004D6112">
      <w:pPr>
        <w:pStyle w:val="af1"/>
        <w:numPr>
          <w:ilvl w:val="2"/>
          <w:numId w:val="82"/>
        </w:numPr>
        <w:tabs>
          <w:tab w:val="left" w:pos="1770"/>
        </w:tabs>
        <w:spacing w:before="139"/>
        <w:ind w:left="1769" w:hanging="841"/>
        <w:rPr>
          <w:sz w:val="24"/>
          <w:szCs w:val="24"/>
        </w:rPr>
      </w:pPr>
      <w:r>
        <w:rPr>
          <w:sz w:val="24"/>
          <w:szCs w:val="24"/>
        </w:rPr>
        <w:t>Питаниеипищеварение.</w:t>
      </w:r>
    </w:p>
    <w:p w:rsidR="001B2487" w:rsidRDefault="004D6112">
      <w:pPr>
        <w:pStyle w:val="a5"/>
        <w:tabs>
          <w:tab w:val="left" w:pos="2523"/>
          <w:tab w:val="left" w:pos="3706"/>
          <w:tab w:val="left" w:pos="4078"/>
          <w:tab w:val="left" w:pos="5247"/>
          <w:tab w:val="left" w:pos="6543"/>
          <w:tab w:val="left" w:pos="7661"/>
          <w:tab w:val="left" w:pos="8031"/>
          <w:tab w:val="left" w:pos="8597"/>
        </w:tabs>
        <w:spacing w:before="137"/>
        <w:ind w:right="844"/>
        <w:jc w:val="right"/>
      </w:pPr>
      <w:r>
        <w:t>Питательные</w:t>
      </w:r>
      <w:r>
        <w:tab/>
        <w:t>вещества</w:t>
      </w:r>
      <w:r>
        <w:tab/>
        <w:t>и</w:t>
      </w:r>
      <w:r>
        <w:tab/>
        <w:t>пищевые</w:t>
      </w:r>
      <w:r>
        <w:tab/>
        <w:t>продукты.</w:t>
      </w:r>
      <w:r>
        <w:tab/>
        <w:t>Питание</w:t>
      </w:r>
      <w:r>
        <w:tab/>
        <w:t>и</w:t>
      </w:r>
      <w:r>
        <w:tab/>
        <w:t>его</w:t>
      </w:r>
      <w:r>
        <w:tab/>
        <w:t>значение.Пищеварение.Органыпищеварения,ихстроениеифункции.Ферменты,ихрольвпищеварении.Пищеварениевротовойполости.Зубыиуходзаними.Пищеварениевжелудке,втонкомивтолстомкишечнике.Всасываниепитательныхвеществ.Всасываниеводы. Пищеварительные железы: печень и поджелудочная железа, их роль в пищеварении.Микробиомчеловека–совокупностьмикроорганизмов,населяющихорганизмчеловека.Регуляцияпищеварения.Методыизученияоргановпищеварения.Работы</w:t>
      </w:r>
    </w:p>
    <w:p w:rsidR="001B2487" w:rsidRDefault="004D6112">
      <w:pPr>
        <w:pStyle w:val="a5"/>
        <w:spacing w:before="2"/>
        <w:ind w:firstLine="0"/>
      </w:pPr>
      <w:r>
        <w:t>И.П.Павлова.</w:t>
      </w:r>
    </w:p>
    <w:p w:rsidR="001B2487" w:rsidRDefault="004D6112">
      <w:pPr>
        <w:pStyle w:val="a5"/>
        <w:spacing w:before="136"/>
        <w:ind w:right="844"/>
      </w:pPr>
      <w:r>
        <w:t xml:space="preserve">Гигиена питания. Предупреждение глистных и желудочно-кишечных </w:t>
      </w:r>
      <w:r>
        <w:lastRenderedPageBreak/>
        <w:t>заболеваний,пищевыхотравлений.Влияниекуренияиалкоголя напищеварение.</w:t>
      </w:r>
    </w:p>
    <w:p w:rsidR="001B2487" w:rsidRDefault="004D6112">
      <w:pPr>
        <w:pStyle w:val="a5"/>
        <w:spacing w:before="1"/>
        <w:ind w:left="929" w:firstLine="0"/>
      </w:pPr>
      <w:r>
        <w:t>Лабораторныеи практическиеработы.</w:t>
      </w:r>
    </w:p>
    <w:p w:rsidR="001B2487" w:rsidRDefault="004D6112">
      <w:pPr>
        <w:pStyle w:val="a5"/>
        <w:spacing w:before="139"/>
        <w:ind w:left="929" w:right="3897" w:firstLine="0"/>
      </w:pPr>
      <w:r>
        <w:t>Исследование действия ферментов слюны на крахмал.Наблюдениедействияжелудочного соканабелки.</w:t>
      </w:r>
    </w:p>
    <w:p w:rsidR="001B2487" w:rsidRDefault="004D6112">
      <w:pPr>
        <w:pStyle w:val="af1"/>
        <w:numPr>
          <w:ilvl w:val="2"/>
          <w:numId w:val="82"/>
        </w:numPr>
        <w:tabs>
          <w:tab w:val="left" w:pos="1770"/>
        </w:tabs>
        <w:ind w:left="1769" w:hanging="841"/>
        <w:rPr>
          <w:sz w:val="24"/>
          <w:szCs w:val="24"/>
        </w:rPr>
      </w:pPr>
      <w:r>
        <w:rPr>
          <w:sz w:val="24"/>
          <w:szCs w:val="24"/>
        </w:rPr>
        <w:t>Обменвеществипревращениеэнергии.</w:t>
      </w:r>
    </w:p>
    <w:p w:rsidR="001B2487" w:rsidRDefault="004D6112">
      <w:pPr>
        <w:pStyle w:val="a5"/>
        <w:spacing w:before="137"/>
        <w:ind w:right="848"/>
      </w:pPr>
      <w:r>
        <w:t>Обменвеществи   превращениеэнергии   ворганизмечеловека.   Пластическийи энергетический обмен. Обмен воды и минеральных солей. Обмен белков, углеводов ижировворганизме. Регуляция обменавеществ ипревращения энергии.</w:t>
      </w:r>
    </w:p>
    <w:p w:rsidR="001B2487" w:rsidRDefault="004D6112">
      <w:pPr>
        <w:pStyle w:val="a5"/>
        <w:ind w:right="845"/>
      </w:pPr>
      <w:r>
        <w:t>Витаминыиихрольдляорганизма.Поступлениевитаминовспищей.Синтезвитаминов   в   организме.   Авитаминозы   и    гиповитаминозы.   Сохранение   витаминоввпище.</w:t>
      </w:r>
    </w:p>
    <w:p w:rsidR="001B2487" w:rsidRDefault="004D6112">
      <w:pPr>
        <w:pStyle w:val="a5"/>
        <w:spacing w:before="90"/>
        <w:ind w:left="929" w:firstLine="0"/>
      </w:pPr>
      <w:r>
        <w:t>Нормыирежимпитания.Рациональноепитание–факторукрепленияздоровья.</w:t>
      </w:r>
    </w:p>
    <w:p w:rsidR="001B2487" w:rsidRDefault="004D6112">
      <w:pPr>
        <w:pStyle w:val="a5"/>
        <w:spacing w:before="139"/>
        <w:ind w:firstLine="0"/>
        <w:jc w:val="left"/>
      </w:pPr>
      <w:r>
        <w:t>Нарушениеобменавеществ.</w:t>
      </w:r>
    </w:p>
    <w:p w:rsidR="001B2487" w:rsidRDefault="004D6112">
      <w:pPr>
        <w:pStyle w:val="a5"/>
        <w:spacing w:before="137"/>
        <w:ind w:left="929" w:right="5143" w:firstLine="0"/>
        <w:jc w:val="left"/>
      </w:pPr>
      <w:r>
        <w:t>Лабораторные и практические работы.Исследованиесоставапродуктовпитания.</w:t>
      </w:r>
    </w:p>
    <w:p w:rsidR="001B2487" w:rsidRDefault="004D6112">
      <w:pPr>
        <w:pStyle w:val="a5"/>
        <w:ind w:left="929" w:right="3567" w:firstLine="0"/>
        <w:jc w:val="left"/>
      </w:pPr>
      <w:r>
        <w:t>Составление меню в зависимости от калорийности пищи.Способысохранениявитаминоввпищевыхпродуктах.</w:t>
      </w:r>
    </w:p>
    <w:p w:rsidR="001B2487" w:rsidRDefault="004D6112">
      <w:pPr>
        <w:pStyle w:val="af1"/>
        <w:numPr>
          <w:ilvl w:val="2"/>
          <w:numId w:val="82"/>
        </w:numPr>
        <w:tabs>
          <w:tab w:val="left" w:pos="1890"/>
        </w:tabs>
        <w:ind w:left="1889" w:hanging="961"/>
        <w:rPr>
          <w:sz w:val="24"/>
          <w:szCs w:val="24"/>
        </w:rPr>
      </w:pPr>
      <w:r>
        <w:rPr>
          <w:sz w:val="24"/>
          <w:szCs w:val="24"/>
        </w:rPr>
        <w:t>Кожа.</w:t>
      </w:r>
    </w:p>
    <w:p w:rsidR="001B2487" w:rsidRDefault="004D6112">
      <w:pPr>
        <w:pStyle w:val="a5"/>
        <w:spacing w:before="139"/>
        <w:ind w:left="929" w:firstLine="0"/>
      </w:pPr>
      <w:r>
        <w:t>Строениеифункциикожи.Кожаиеёпроизводные.Кожаитерморегуляция.</w:t>
      </w:r>
    </w:p>
    <w:p w:rsidR="001B2487" w:rsidRDefault="004D6112">
      <w:pPr>
        <w:pStyle w:val="a5"/>
        <w:spacing w:before="137"/>
        <w:ind w:firstLine="0"/>
      </w:pPr>
      <w:r>
        <w:t>Влияниенакожуфакторовокружающей среды.</w:t>
      </w:r>
    </w:p>
    <w:p w:rsidR="001B2487" w:rsidRDefault="004D6112">
      <w:pPr>
        <w:pStyle w:val="a5"/>
        <w:spacing w:before="139"/>
        <w:ind w:right="844"/>
      </w:pPr>
      <w:r>
        <w:t>Закаливаниеиегороль.Способызакаливанияорганизма.Гигиенакожи,гигиенические     требования      к      одежде      и      обуви.      Заболевания      кожии их предупреждения. Профилактика и первая помощь при тепловом и солнечном ударах,ожогахиобморожениях.</w:t>
      </w:r>
    </w:p>
    <w:p w:rsidR="001B2487" w:rsidRDefault="004D6112">
      <w:pPr>
        <w:pStyle w:val="a5"/>
        <w:ind w:left="929" w:firstLine="0"/>
      </w:pPr>
      <w:r>
        <w:t>Лабораторныеи практическиеработы.</w:t>
      </w:r>
    </w:p>
    <w:p w:rsidR="001B2487" w:rsidRDefault="004D6112">
      <w:pPr>
        <w:pStyle w:val="a5"/>
        <w:spacing w:before="137"/>
        <w:ind w:left="929" w:right="2452" w:firstLine="0"/>
        <w:jc w:val="left"/>
      </w:pPr>
      <w:r>
        <w:t>Исследование с помощью лупы тыльной и ладонной стороны кисти.Определениежирностиразличных участковкожилица.</w:t>
      </w:r>
    </w:p>
    <w:p w:rsidR="001B2487" w:rsidRDefault="004D6112">
      <w:pPr>
        <w:pStyle w:val="a5"/>
        <w:ind w:left="929" w:right="1361" w:firstLine="0"/>
        <w:jc w:val="left"/>
      </w:pPr>
      <w:r>
        <w:t>Описание мер по уходу за кожей лица и волосами в зависимости от типа кожи.Описаниеосновных гигиенических требованийкодеждеиобуви.</w:t>
      </w:r>
    </w:p>
    <w:p w:rsidR="001B2487" w:rsidRDefault="004D6112">
      <w:pPr>
        <w:pStyle w:val="af1"/>
        <w:numPr>
          <w:ilvl w:val="2"/>
          <w:numId w:val="82"/>
        </w:numPr>
        <w:tabs>
          <w:tab w:val="left" w:pos="1890"/>
        </w:tabs>
        <w:ind w:left="1889" w:hanging="961"/>
        <w:rPr>
          <w:sz w:val="24"/>
          <w:szCs w:val="24"/>
        </w:rPr>
      </w:pPr>
      <w:r>
        <w:rPr>
          <w:sz w:val="24"/>
          <w:szCs w:val="24"/>
        </w:rPr>
        <w:t>Выделение.</w:t>
      </w:r>
    </w:p>
    <w:p w:rsidR="001B2487" w:rsidRDefault="004D6112">
      <w:pPr>
        <w:pStyle w:val="a5"/>
        <w:spacing w:before="140"/>
        <w:ind w:right="846"/>
      </w:pPr>
      <w:r>
        <w:t>Значение выделения. Органы выделения. Органы мочевыделительной системы, ихстроениеифункции.Микроскопическоестроениепочки.Нефрон.Образованиемочи.Регуляция мочеобразования и мочеиспускания. Заболевания органов мочевыделительнойсистемы,их предупреждение.</w:t>
      </w:r>
    </w:p>
    <w:p w:rsidR="001B2487" w:rsidRDefault="004D6112">
      <w:pPr>
        <w:pStyle w:val="a5"/>
        <w:ind w:left="929" w:right="4355" w:firstLine="0"/>
        <w:jc w:val="left"/>
      </w:pPr>
      <w:r>
        <w:t>Лабораторные и практические работы.Определение местоположения почек (на муляже).Описаниемерпрофилактики болезнейпочек.</w:t>
      </w:r>
    </w:p>
    <w:p w:rsidR="001B2487" w:rsidRDefault="004D6112">
      <w:pPr>
        <w:pStyle w:val="af1"/>
        <w:numPr>
          <w:ilvl w:val="2"/>
          <w:numId w:val="82"/>
        </w:numPr>
        <w:tabs>
          <w:tab w:val="left" w:pos="1890"/>
        </w:tabs>
        <w:ind w:left="1889" w:hanging="961"/>
        <w:rPr>
          <w:sz w:val="24"/>
          <w:szCs w:val="24"/>
        </w:rPr>
      </w:pPr>
      <w:r>
        <w:rPr>
          <w:sz w:val="24"/>
          <w:szCs w:val="24"/>
        </w:rPr>
        <w:t>Размножениеи развитие.</w:t>
      </w:r>
    </w:p>
    <w:p w:rsidR="001B2487" w:rsidRDefault="004D6112">
      <w:pPr>
        <w:pStyle w:val="a5"/>
        <w:spacing w:before="139"/>
        <w:ind w:right="845"/>
      </w:pPr>
      <w:r>
        <w:t>Органырепродукции,строениеифункции.Половыежелезы.Половыеклетки.Оплодотворение.Внутриутробноеразвитие.Влияниенаэмбриональноеразвитиефакторовокружающейсреды.Роды.Лактация.Ростиразвитиеребёнка.Половоесозревание.     Наследование     признаков     у     человека.     Наследственные     болезни,ихпричиныипредупреждение.Наборхромосом,половыехромосомы,гены.Рольгенетических знаний для планирования семьи. Инфекции, передающиеся половым путём,их профилактика.</w:t>
      </w:r>
    </w:p>
    <w:p w:rsidR="001B2487" w:rsidRDefault="004D6112">
      <w:pPr>
        <w:pStyle w:val="a5"/>
        <w:ind w:left="929" w:firstLine="0"/>
      </w:pPr>
      <w:r>
        <w:t>Лабораторныеи практическиеработы.</w:t>
      </w:r>
    </w:p>
    <w:p w:rsidR="001B2487" w:rsidRDefault="004D6112">
      <w:pPr>
        <w:pStyle w:val="a5"/>
        <w:spacing w:before="137"/>
        <w:ind w:left="929" w:firstLine="0"/>
      </w:pPr>
      <w:r>
        <w:t>Описаниеосновныхмерпопрофилактикеинфекционныхвирусныхзаболеваний:</w:t>
      </w:r>
    </w:p>
    <w:p w:rsidR="001B2487" w:rsidRDefault="004D6112">
      <w:pPr>
        <w:pStyle w:val="a5"/>
        <w:spacing w:before="90"/>
        <w:ind w:firstLine="0"/>
        <w:jc w:val="left"/>
      </w:pPr>
      <w:r>
        <w:lastRenderedPageBreak/>
        <w:t>СПИДи гепатит.</w:t>
      </w:r>
    </w:p>
    <w:p w:rsidR="001B2487" w:rsidRDefault="004D6112">
      <w:pPr>
        <w:pStyle w:val="af1"/>
        <w:numPr>
          <w:ilvl w:val="2"/>
          <w:numId w:val="82"/>
        </w:numPr>
        <w:tabs>
          <w:tab w:val="left" w:pos="1890"/>
        </w:tabs>
        <w:spacing w:before="139"/>
        <w:ind w:left="1889" w:hanging="961"/>
        <w:rPr>
          <w:sz w:val="24"/>
          <w:szCs w:val="24"/>
        </w:rPr>
      </w:pPr>
      <w:r>
        <w:rPr>
          <w:sz w:val="24"/>
          <w:szCs w:val="24"/>
        </w:rPr>
        <w:t>Органычувствисенсорныесистемы.</w:t>
      </w:r>
    </w:p>
    <w:p w:rsidR="001B2487" w:rsidRDefault="004D6112">
      <w:pPr>
        <w:pStyle w:val="a5"/>
        <w:spacing w:before="137"/>
        <w:ind w:right="843"/>
      </w:pPr>
      <w:r>
        <w:t>Органычувств  и  их  значение.  Анализаторы.  Сенсорные  системы.  Глазизрение.Оптическаясистемаглаза.Сетчатка.Зрительныерецепторы.Зрительноевосприятие.Нарушения зренияиих причины. Гигиеназрения.</w:t>
      </w:r>
    </w:p>
    <w:p w:rsidR="001B2487" w:rsidRDefault="004D6112">
      <w:pPr>
        <w:pStyle w:val="a5"/>
        <w:spacing w:before="1"/>
        <w:ind w:right="850"/>
      </w:pPr>
      <w:r>
        <w:t>Ухоислух.Строениеифункцииорганаслуха.Механизмработыслуховогоанализатора.Слуховоевосприятие.Нарушения слухаи их причины.Гигиенаслуха.</w:t>
      </w:r>
    </w:p>
    <w:p w:rsidR="001B2487" w:rsidRDefault="004D6112">
      <w:pPr>
        <w:pStyle w:val="a5"/>
        <w:ind w:left="929" w:firstLine="0"/>
      </w:pPr>
      <w:r>
        <w:t>Органы  равновесия,   мышечного   чувства,   осязания,   обоняния   и   вкуса.</w:t>
      </w:r>
    </w:p>
    <w:p w:rsidR="001B2487" w:rsidRDefault="004D6112">
      <w:pPr>
        <w:pStyle w:val="a5"/>
        <w:spacing w:before="137"/>
        <w:ind w:left="929" w:right="4766" w:hanging="708"/>
        <w:jc w:val="left"/>
      </w:pPr>
      <w:r>
        <w:t>Взаимодействие сенсорных систем организма.Лабораторные и практические работыОпределениеостротызренияучеловека.</w:t>
      </w:r>
    </w:p>
    <w:p w:rsidR="001B2487" w:rsidRDefault="004D6112">
      <w:pPr>
        <w:pStyle w:val="a5"/>
        <w:spacing w:before="1"/>
        <w:ind w:left="929" w:right="2437" w:firstLine="0"/>
        <w:jc w:val="left"/>
      </w:pPr>
      <w:r>
        <w:t>Изучение строения органа зрения (на муляже и влажном препарате).Изучениестроения органаслуха(намуляже).</w:t>
      </w:r>
    </w:p>
    <w:p w:rsidR="001B2487" w:rsidRDefault="004D6112">
      <w:pPr>
        <w:pStyle w:val="af1"/>
        <w:numPr>
          <w:ilvl w:val="2"/>
          <w:numId w:val="82"/>
        </w:numPr>
        <w:tabs>
          <w:tab w:val="left" w:pos="1890"/>
        </w:tabs>
        <w:ind w:left="1889" w:hanging="961"/>
        <w:rPr>
          <w:sz w:val="24"/>
          <w:szCs w:val="24"/>
        </w:rPr>
      </w:pPr>
      <w:r>
        <w:rPr>
          <w:sz w:val="24"/>
          <w:szCs w:val="24"/>
        </w:rPr>
        <w:t>Поведениеи психика.</w:t>
      </w:r>
    </w:p>
    <w:p w:rsidR="001B2487" w:rsidRDefault="004D6112">
      <w:pPr>
        <w:pStyle w:val="a5"/>
        <w:spacing w:before="137"/>
        <w:ind w:right="844"/>
      </w:pPr>
      <w:r>
        <w:t>Психикаиповедениечеловека.Потребностиимотивыповедения.Социальнаяобусловленность поведения человека. Рефлекторная теория поведения. Высшая нервнаядеятельностьчеловека,работыИ.М. Сеченова,И.П. Павлова.Механизмобразованияусловных рефлексов. Торможение. Динамический стереотип. Роль гормонов в поведении.Наследственныеиненаследственныепрограммыповеденияучеловека.Приспособительный характер поведения.</w:t>
      </w:r>
    </w:p>
    <w:p w:rsidR="001B2487" w:rsidRDefault="004D6112">
      <w:pPr>
        <w:pStyle w:val="a5"/>
        <w:ind w:right="845"/>
      </w:pPr>
      <w:r>
        <w:t>Первая и вторая сигнальные системы. Познавательная деятельность мозга. Речь имышление.Памятьивнимание.Эмоции.Индивидуальныеособенностиличности:способности, темперамент, характер, одарённость. Типы высшей нервной деятельности итемперамента. Особенности психики человека. Гигиена физического и умственного труда.Режимтрудаиотдыха. Сониегозначение. Гигиенасна.</w:t>
      </w:r>
    </w:p>
    <w:p w:rsidR="001B2487" w:rsidRDefault="004D6112">
      <w:pPr>
        <w:pStyle w:val="a5"/>
        <w:spacing w:before="2"/>
        <w:ind w:left="929" w:right="5508" w:firstLine="0"/>
        <w:jc w:val="left"/>
      </w:pPr>
      <w:r>
        <w:t>Лабораторные и практические работы.Изучениекратковременнойпамяти.</w:t>
      </w:r>
    </w:p>
    <w:p w:rsidR="001B2487" w:rsidRDefault="004D6112">
      <w:pPr>
        <w:pStyle w:val="a5"/>
        <w:ind w:left="929" w:right="3263" w:firstLine="0"/>
        <w:jc w:val="left"/>
      </w:pPr>
      <w:r>
        <w:t>Определение объёма механической и логической памяти.Оценкасформированностинавыковлогическогомышления.</w:t>
      </w:r>
    </w:p>
    <w:p w:rsidR="001B2487" w:rsidRDefault="004D6112">
      <w:pPr>
        <w:pStyle w:val="af1"/>
        <w:numPr>
          <w:ilvl w:val="2"/>
          <w:numId w:val="82"/>
        </w:numPr>
        <w:tabs>
          <w:tab w:val="left" w:pos="1890"/>
        </w:tabs>
        <w:ind w:left="1889" w:hanging="961"/>
        <w:rPr>
          <w:sz w:val="24"/>
          <w:szCs w:val="24"/>
        </w:rPr>
      </w:pPr>
      <w:r>
        <w:rPr>
          <w:sz w:val="24"/>
          <w:szCs w:val="24"/>
        </w:rPr>
        <w:t>Человекиокружающаясреда.</w:t>
      </w:r>
    </w:p>
    <w:p w:rsidR="001B2487" w:rsidRDefault="004D6112">
      <w:pPr>
        <w:pStyle w:val="a5"/>
        <w:spacing w:before="137"/>
        <w:ind w:right="844"/>
      </w:pPr>
      <w:r>
        <w:t>Человек  и  окружающая    среда.    Экологические    факторы    и    их    действиена организм человека. Зависимость здоровья человека от состояния окружающей среды.Микроклимат        жилых          помещений.         Соблюдение         правил          поведениявокружающейсреде, вопасных и чрезвычайных ситуациях.</w:t>
      </w:r>
    </w:p>
    <w:p w:rsidR="001B2487" w:rsidRDefault="004D6112">
      <w:pPr>
        <w:pStyle w:val="a5"/>
        <w:ind w:right="845"/>
      </w:pPr>
      <w:r>
        <w:t>Здоровьечеловекакаксоциальнаяценность.Факторы,нарушающиездоровье:гиподинамия,курение,употреблениеалкоголя,наркотиков,несбалансированноепитание,</w:t>
      </w:r>
    </w:p>
    <w:p w:rsidR="001B2487" w:rsidRDefault="004D6112">
      <w:pPr>
        <w:pStyle w:val="a5"/>
        <w:spacing w:before="90"/>
        <w:ind w:right="844" w:firstLine="0"/>
      </w:pPr>
      <w:r>
        <w:t>стресс.Укреплениездоровья:аутотренинг,закаливание,двигательнаяактивность,сбалансированное питание. Культура отношения к собственному здоровью и здоровьюокружающих.Всемирная организацияздравоохранения.</w:t>
      </w:r>
    </w:p>
    <w:p w:rsidR="001B2487" w:rsidRDefault="004D6112">
      <w:pPr>
        <w:pStyle w:val="a5"/>
        <w:spacing w:before="1"/>
        <w:ind w:right="844"/>
      </w:pPr>
      <w:r>
        <w:t>ЧеловеккакчастьбиосферыЗемли.Антропогенныевоздействиянаприроду.Урбанизация. Цивилизация. Техногенные изменения в окружающей среде. Современныеглобальныеэкологическиепроблемы.Значениеохраныокружающейсредыдлясохранениячеловечества.</w:t>
      </w:r>
    </w:p>
    <w:p w:rsidR="001B2487" w:rsidRDefault="004D6112">
      <w:pPr>
        <w:pStyle w:val="af1"/>
        <w:numPr>
          <w:ilvl w:val="1"/>
          <w:numId w:val="82"/>
        </w:numPr>
        <w:tabs>
          <w:tab w:val="left" w:pos="1590"/>
        </w:tabs>
        <w:ind w:right="849" w:firstLine="708"/>
        <w:rPr>
          <w:sz w:val="24"/>
          <w:szCs w:val="24"/>
        </w:rPr>
      </w:pPr>
      <w:r>
        <w:rPr>
          <w:sz w:val="24"/>
          <w:szCs w:val="24"/>
        </w:rPr>
        <w:t>Планируемыерезультатыосвоенияпрограммыпобиологиинауровнеосновногообщегообразования.</w:t>
      </w:r>
    </w:p>
    <w:p w:rsidR="001B2487" w:rsidRDefault="004D6112">
      <w:pPr>
        <w:pStyle w:val="af1"/>
        <w:numPr>
          <w:ilvl w:val="2"/>
          <w:numId w:val="82"/>
        </w:numPr>
        <w:tabs>
          <w:tab w:val="left" w:pos="1770"/>
        </w:tabs>
        <w:ind w:right="845" w:firstLine="708"/>
        <w:rPr>
          <w:sz w:val="24"/>
          <w:szCs w:val="24"/>
        </w:rPr>
      </w:pPr>
      <w:r>
        <w:rPr>
          <w:sz w:val="24"/>
          <w:szCs w:val="24"/>
        </w:rPr>
        <w:t>Освоениеучебногопредмета«Биология»науровнеосновногообщегообразованиядолжнообеспечитьдостижениеследующихобучающимисяличностных,метапредметныхипредметных результатов.</w:t>
      </w:r>
    </w:p>
    <w:p w:rsidR="001B2487" w:rsidRDefault="004D6112">
      <w:pPr>
        <w:pStyle w:val="af1"/>
        <w:numPr>
          <w:ilvl w:val="2"/>
          <w:numId w:val="82"/>
        </w:numPr>
        <w:tabs>
          <w:tab w:val="left" w:pos="1770"/>
        </w:tabs>
        <w:ind w:right="846" w:firstLine="708"/>
        <w:rPr>
          <w:sz w:val="24"/>
          <w:szCs w:val="24"/>
        </w:rPr>
      </w:pPr>
      <w:r>
        <w:rPr>
          <w:sz w:val="24"/>
          <w:szCs w:val="24"/>
        </w:rPr>
        <w:t xml:space="preserve">Личностныерезультатыосвоенияпрограммыосновногообщегообразованиядолжныотражатьготовностьобучающихсяруководствоватьсясистемойпозитивных      </w:t>
      </w:r>
      <w:r>
        <w:rPr>
          <w:sz w:val="24"/>
          <w:szCs w:val="24"/>
        </w:rPr>
        <w:lastRenderedPageBreak/>
        <w:t>ценностных      ориентаций      и      расширение      опыта      деятельностинаееосновеивпроцессереализацииосновныхнаправленийвоспитательнойдеятельности,втомчислевчасти:</w:t>
      </w:r>
    </w:p>
    <w:p w:rsidR="001B2487" w:rsidRDefault="004D6112">
      <w:pPr>
        <w:pStyle w:val="af1"/>
        <w:numPr>
          <w:ilvl w:val="0"/>
          <w:numId w:val="83"/>
        </w:numPr>
        <w:tabs>
          <w:tab w:val="left" w:pos="1189"/>
        </w:tabs>
        <w:spacing w:before="1"/>
        <w:rPr>
          <w:sz w:val="24"/>
          <w:szCs w:val="24"/>
        </w:rPr>
      </w:pPr>
      <w:r>
        <w:rPr>
          <w:sz w:val="24"/>
          <w:szCs w:val="24"/>
        </w:rPr>
        <w:t>патриотическоговоспитания:</w:t>
      </w:r>
    </w:p>
    <w:p w:rsidR="001B2487" w:rsidRDefault="004D6112">
      <w:pPr>
        <w:pStyle w:val="a5"/>
        <w:spacing w:before="136"/>
        <w:ind w:right="848"/>
      </w:pPr>
      <w:r>
        <w:t>отношение   к    биологии   как   к    важной   составляющей    культуры,   гордостьзавклад российскихисоветских учёныхвразвитиемировойбиологическойнауки;</w:t>
      </w:r>
    </w:p>
    <w:p w:rsidR="001B2487" w:rsidRDefault="004D6112">
      <w:pPr>
        <w:pStyle w:val="af1"/>
        <w:numPr>
          <w:ilvl w:val="0"/>
          <w:numId w:val="83"/>
        </w:numPr>
        <w:tabs>
          <w:tab w:val="left" w:pos="1189"/>
        </w:tabs>
        <w:rPr>
          <w:sz w:val="24"/>
          <w:szCs w:val="24"/>
        </w:rPr>
      </w:pPr>
      <w:r>
        <w:rPr>
          <w:sz w:val="24"/>
          <w:szCs w:val="24"/>
        </w:rPr>
        <w:t>гражданскоговоспитания:</w:t>
      </w:r>
    </w:p>
    <w:p w:rsidR="001B2487" w:rsidRDefault="004D6112">
      <w:pPr>
        <w:pStyle w:val="a5"/>
        <w:spacing w:before="140"/>
        <w:ind w:right="846"/>
      </w:pPr>
      <w:r>
        <w:t>готовностькконструктивнойсовместнойдеятельностипривыполненииисследований ипроектов,стремлениек взаимопониманию и взаимопомощи;</w:t>
      </w:r>
    </w:p>
    <w:p w:rsidR="001B2487" w:rsidRDefault="004D6112">
      <w:pPr>
        <w:pStyle w:val="af1"/>
        <w:numPr>
          <w:ilvl w:val="0"/>
          <w:numId w:val="83"/>
        </w:numPr>
        <w:tabs>
          <w:tab w:val="left" w:pos="1189"/>
        </w:tabs>
        <w:rPr>
          <w:sz w:val="24"/>
          <w:szCs w:val="24"/>
        </w:rPr>
      </w:pPr>
      <w:r>
        <w:rPr>
          <w:sz w:val="24"/>
          <w:szCs w:val="24"/>
        </w:rPr>
        <w:t>духовно-нравственноговоспитания:</w:t>
      </w:r>
    </w:p>
    <w:p w:rsidR="001B2487" w:rsidRDefault="004D6112">
      <w:pPr>
        <w:pStyle w:val="a5"/>
        <w:spacing w:before="137"/>
        <w:ind w:right="847"/>
      </w:pPr>
      <w:r>
        <w:t>готовностьоцениватьповедениеипоступкиспозициинравственныхнорми нормэкологическойкультуры;</w:t>
      </w:r>
    </w:p>
    <w:p w:rsidR="001B2487" w:rsidRDefault="004D6112">
      <w:pPr>
        <w:pStyle w:val="a5"/>
        <w:ind w:right="848"/>
      </w:pPr>
      <w:r>
        <w:t>понимание   значимости    нравственного    аспекта    деятельности    человекавмедицинеибиологии;</w:t>
      </w:r>
    </w:p>
    <w:p w:rsidR="001B2487" w:rsidRDefault="004D6112">
      <w:pPr>
        <w:pStyle w:val="af1"/>
        <w:numPr>
          <w:ilvl w:val="0"/>
          <w:numId w:val="84"/>
        </w:numPr>
        <w:tabs>
          <w:tab w:val="left" w:pos="1189"/>
        </w:tabs>
        <w:rPr>
          <w:sz w:val="24"/>
          <w:szCs w:val="24"/>
        </w:rPr>
      </w:pPr>
      <w:r>
        <w:rPr>
          <w:sz w:val="24"/>
          <w:szCs w:val="24"/>
        </w:rPr>
        <w:t>эстетическоговоспитания:</w:t>
      </w:r>
    </w:p>
    <w:p w:rsidR="001B2487" w:rsidRDefault="004D6112">
      <w:pPr>
        <w:pStyle w:val="a5"/>
        <w:spacing w:before="139"/>
        <w:ind w:left="929" w:firstLine="0"/>
      </w:pPr>
      <w:r>
        <w:t>пониманиеролибиологиивформированииэстетическойкультурыличности;</w:t>
      </w:r>
    </w:p>
    <w:p w:rsidR="001B2487" w:rsidRDefault="004D6112">
      <w:pPr>
        <w:pStyle w:val="af1"/>
        <w:numPr>
          <w:ilvl w:val="0"/>
          <w:numId w:val="84"/>
        </w:numPr>
        <w:tabs>
          <w:tab w:val="left" w:pos="1189"/>
        </w:tabs>
        <w:spacing w:before="137"/>
        <w:rPr>
          <w:sz w:val="24"/>
          <w:szCs w:val="24"/>
        </w:rPr>
      </w:pPr>
      <w:r>
        <w:rPr>
          <w:sz w:val="24"/>
          <w:szCs w:val="24"/>
        </w:rPr>
        <w:t>ценностинаучногопознания:</w:t>
      </w:r>
    </w:p>
    <w:p w:rsidR="001B2487" w:rsidRDefault="004D6112">
      <w:pPr>
        <w:pStyle w:val="a5"/>
        <w:spacing w:before="137"/>
        <w:ind w:right="846"/>
      </w:pPr>
      <w:r>
        <w:t>ориентациянасовременнуюсистемунаучныхпредставленийобосновныхбиологическихзакономерностях,взаимосвязяхчеловекасприроднойисоциальнойсредой;</w:t>
      </w:r>
    </w:p>
    <w:p w:rsidR="001B2487" w:rsidRDefault="004D6112">
      <w:pPr>
        <w:pStyle w:val="a5"/>
        <w:spacing w:before="1"/>
        <w:ind w:left="929" w:right="846" w:firstLine="0"/>
      </w:pPr>
      <w:r>
        <w:t>понимание роли биологической науки в формировании научного мировоззрения;развитиенаучнойлюбознательности,интересакбиологическойнауке,навыков</w:t>
      </w:r>
    </w:p>
    <w:p w:rsidR="001B2487" w:rsidRDefault="004D6112">
      <w:pPr>
        <w:pStyle w:val="a5"/>
        <w:spacing w:before="90"/>
        <w:ind w:firstLine="0"/>
        <w:jc w:val="left"/>
      </w:pPr>
      <w:r>
        <w:t>исследовательскойдеятельности;</w:t>
      </w:r>
    </w:p>
    <w:p w:rsidR="001B2487" w:rsidRDefault="004D6112">
      <w:pPr>
        <w:pStyle w:val="af1"/>
        <w:numPr>
          <w:ilvl w:val="0"/>
          <w:numId w:val="84"/>
        </w:numPr>
        <w:tabs>
          <w:tab w:val="left" w:pos="1189"/>
        </w:tabs>
        <w:spacing w:before="139"/>
        <w:rPr>
          <w:sz w:val="24"/>
          <w:szCs w:val="24"/>
        </w:rPr>
      </w:pPr>
      <w:r>
        <w:rPr>
          <w:sz w:val="24"/>
          <w:szCs w:val="24"/>
        </w:rPr>
        <w:t>формированиякультурыздоровья:</w:t>
      </w:r>
    </w:p>
    <w:p w:rsidR="001B2487" w:rsidRDefault="004D6112">
      <w:pPr>
        <w:pStyle w:val="a5"/>
        <w:spacing w:before="137"/>
        <w:ind w:right="844"/>
      </w:pPr>
      <w:r>
        <w:t>ответственное отношение к своему здоровью и установка на здоровый образ жизни(здоровое питание, соблюдение гигиенических правил и норм, сбалансированный режимзанятий иотдыха, регулярная физическаяактивность);</w:t>
      </w:r>
    </w:p>
    <w:p w:rsidR="001B2487" w:rsidRDefault="004D6112">
      <w:pPr>
        <w:pStyle w:val="a5"/>
        <w:spacing w:before="1"/>
        <w:ind w:right="848"/>
      </w:pPr>
      <w:r>
        <w:t>осознание последствий и неприятие вредных привычек (употребление алкоголя,наркотиков,курение)ииных формвредадля физического ипсихического здоровья;</w:t>
      </w:r>
    </w:p>
    <w:p w:rsidR="001B2487" w:rsidRDefault="004D6112">
      <w:pPr>
        <w:pStyle w:val="a5"/>
        <w:ind w:right="850"/>
      </w:pPr>
      <w:r>
        <w:t>соблюдение правил безопасности, в том числе навыки безопасного поведения вприродной среде;</w:t>
      </w:r>
    </w:p>
    <w:p w:rsidR="001B2487" w:rsidRDefault="004D6112">
      <w:pPr>
        <w:pStyle w:val="a5"/>
        <w:ind w:right="846"/>
      </w:pPr>
      <w:r>
        <w:t>сформированностьнавыкарефлексии,управлениесобственнымэмоциональнымсостоянием;</w:t>
      </w:r>
    </w:p>
    <w:p w:rsidR="001B2487" w:rsidRDefault="004D6112">
      <w:pPr>
        <w:pStyle w:val="af1"/>
        <w:numPr>
          <w:ilvl w:val="0"/>
          <w:numId w:val="84"/>
        </w:numPr>
        <w:tabs>
          <w:tab w:val="left" w:pos="1189"/>
        </w:tabs>
        <w:rPr>
          <w:sz w:val="24"/>
          <w:szCs w:val="24"/>
        </w:rPr>
      </w:pPr>
      <w:r>
        <w:rPr>
          <w:sz w:val="24"/>
          <w:szCs w:val="24"/>
        </w:rPr>
        <w:t>трудовоговоспитания:</w:t>
      </w:r>
    </w:p>
    <w:p w:rsidR="001B2487" w:rsidRDefault="004D6112">
      <w:pPr>
        <w:pStyle w:val="a5"/>
        <w:tabs>
          <w:tab w:val="left" w:pos="3550"/>
          <w:tab w:val="left" w:pos="6440"/>
        </w:tabs>
        <w:spacing w:before="137"/>
        <w:ind w:right="846"/>
      </w:pPr>
      <w:r>
        <w:t>активное участие в решении практических задач (в рамках семьи, школы, города,края)   биологической</w:t>
      </w:r>
      <w:r>
        <w:tab/>
        <w:t>и         экологической</w:t>
      </w:r>
      <w:r>
        <w:tab/>
        <w:t>направленности,        интереск практическому изучениюпрофессий, связанных сбиологией;</w:t>
      </w:r>
    </w:p>
    <w:p w:rsidR="001B2487" w:rsidRDefault="004D6112">
      <w:pPr>
        <w:pStyle w:val="af1"/>
        <w:numPr>
          <w:ilvl w:val="0"/>
          <w:numId w:val="84"/>
        </w:numPr>
        <w:tabs>
          <w:tab w:val="left" w:pos="1189"/>
        </w:tabs>
        <w:spacing w:before="1"/>
        <w:rPr>
          <w:sz w:val="24"/>
          <w:szCs w:val="24"/>
        </w:rPr>
      </w:pPr>
      <w:r>
        <w:rPr>
          <w:sz w:val="24"/>
          <w:szCs w:val="24"/>
        </w:rPr>
        <w:t>экологическоговоспитания:</w:t>
      </w:r>
    </w:p>
    <w:p w:rsidR="001B2487" w:rsidRDefault="004D6112">
      <w:pPr>
        <w:pStyle w:val="a5"/>
        <w:spacing w:before="137"/>
        <w:ind w:right="849"/>
      </w:pPr>
      <w:r>
        <w:t>ориентация    на    применение    биологических     знаний     при     решении    задачвобластиокружающейсреды;</w:t>
      </w:r>
    </w:p>
    <w:p w:rsidR="001B2487" w:rsidRDefault="004D6112">
      <w:pPr>
        <w:pStyle w:val="a5"/>
        <w:ind w:left="929" w:firstLine="0"/>
      </w:pPr>
      <w:r>
        <w:t>осознаниеэкологических проблеми путейихрешения;</w:t>
      </w:r>
    </w:p>
    <w:p w:rsidR="001B2487" w:rsidRDefault="004D6112">
      <w:pPr>
        <w:pStyle w:val="a5"/>
        <w:spacing w:before="140"/>
        <w:ind w:left="929" w:firstLine="0"/>
        <w:jc w:val="left"/>
      </w:pPr>
      <w:r>
        <w:t>готовностькучастиювпрактической деятельностиэкологическойнаправленности;</w:t>
      </w:r>
    </w:p>
    <w:p w:rsidR="001B2487" w:rsidRDefault="004D6112">
      <w:pPr>
        <w:pStyle w:val="af1"/>
        <w:numPr>
          <w:ilvl w:val="0"/>
          <w:numId w:val="84"/>
        </w:numPr>
        <w:tabs>
          <w:tab w:val="left" w:pos="1189"/>
          <w:tab w:val="left" w:pos="2645"/>
          <w:tab w:val="left" w:pos="4531"/>
          <w:tab w:val="left" w:pos="5042"/>
          <w:tab w:val="left" w:pos="7018"/>
          <w:tab w:val="left" w:pos="8381"/>
        </w:tabs>
        <w:spacing w:before="136"/>
        <w:ind w:left="221" w:right="846" w:firstLine="708"/>
        <w:rPr>
          <w:sz w:val="24"/>
          <w:szCs w:val="24"/>
        </w:rPr>
      </w:pPr>
      <w:r>
        <w:rPr>
          <w:sz w:val="24"/>
          <w:szCs w:val="24"/>
        </w:rPr>
        <w:t>адаптации</w:t>
      </w:r>
      <w:r>
        <w:rPr>
          <w:sz w:val="24"/>
          <w:szCs w:val="24"/>
        </w:rPr>
        <w:tab/>
        <w:t>обучающегося</w:t>
      </w:r>
      <w:r>
        <w:rPr>
          <w:sz w:val="24"/>
          <w:szCs w:val="24"/>
        </w:rPr>
        <w:tab/>
        <w:t>к</w:t>
      </w:r>
      <w:r>
        <w:rPr>
          <w:sz w:val="24"/>
          <w:szCs w:val="24"/>
        </w:rPr>
        <w:tab/>
        <w:t>изменяющимся</w:t>
      </w:r>
      <w:r>
        <w:rPr>
          <w:sz w:val="24"/>
          <w:szCs w:val="24"/>
        </w:rPr>
        <w:tab/>
        <w:t>условиям</w:t>
      </w:r>
      <w:r>
        <w:rPr>
          <w:sz w:val="24"/>
          <w:szCs w:val="24"/>
        </w:rPr>
        <w:tab/>
      </w:r>
      <w:r>
        <w:rPr>
          <w:spacing w:val="-1"/>
          <w:sz w:val="24"/>
          <w:szCs w:val="24"/>
        </w:rPr>
        <w:t>социальной</w:t>
      </w:r>
      <w:r>
        <w:rPr>
          <w:sz w:val="24"/>
          <w:szCs w:val="24"/>
        </w:rPr>
        <w:t>и природнойсреды:</w:t>
      </w:r>
    </w:p>
    <w:p w:rsidR="001B2487" w:rsidRDefault="004D6112">
      <w:pPr>
        <w:pStyle w:val="a5"/>
        <w:ind w:left="929" w:firstLine="0"/>
        <w:jc w:val="left"/>
      </w:pPr>
      <w:r>
        <w:t>адекватная оценкаизменяющихся условий;</w:t>
      </w:r>
    </w:p>
    <w:p w:rsidR="001B2487" w:rsidRDefault="004D6112">
      <w:pPr>
        <w:pStyle w:val="a5"/>
        <w:tabs>
          <w:tab w:val="left" w:pos="2098"/>
          <w:tab w:val="left" w:pos="3194"/>
          <w:tab w:val="left" w:pos="5227"/>
          <w:tab w:val="left" w:pos="5551"/>
          <w:tab w:val="left" w:pos="6547"/>
          <w:tab w:val="left" w:pos="6871"/>
          <w:tab w:val="left" w:pos="8632"/>
        </w:tabs>
        <w:spacing w:before="140"/>
        <w:ind w:right="850"/>
        <w:jc w:val="left"/>
      </w:pPr>
      <w:r>
        <w:t>принятие</w:t>
      </w:r>
      <w:r>
        <w:tab/>
        <w:t>решения</w:t>
      </w:r>
      <w:r>
        <w:tab/>
        <w:t>(индивидуальное,</w:t>
      </w:r>
      <w:r>
        <w:tab/>
        <w:t>в</w:t>
      </w:r>
      <w:r>
        <w:tab/>
        <w:t>группе)</w:t>
      </w:r>
      <w:r>
        <w:tab/>
        <w:t>в</w:t>
      </w:r>
      <w:r>
        <w:tab/>
        <w:t>изменяющихся</w:t>
      </w:r>
      <w:r>
        <w:tab/>
        <w:t>условияхнаоснованиианализабиологическойинформации;</w:t>
      </w:r>
    </w:p>
    <w:p w:rsidR="001B2487" w:rsidRDefault="004D6112">
      <w:pPr>
        <w:pStyle w:val="a5"/>
        <w:jc w:val="left"/>
      </w:pPr>
      <w:r>
        <w:t>планированиедействийвновойситуациинаоснованиизнанийбиологическихзакономерностей.</w:t>
      </w:r>
    </w:p>
    <w:p w:rsidR="001B2487" w:rsidRDefault="004D6112">
      <w:pPr>
        <w:pStyle w:val="af1"/>
        <w:numPr>
          <w:ilvl w:val="2"/>
          <w:numId w:val="82"/>
        </w:numPr>
        <w:tabs>
          <w:tab w:val="left" w:pos="1770"/>
        </w:tabs>
        <w:ind w:right="847" w:firstLine="708"/>
        <w:rPr>
          <w:sz w:val="24"/>
          <w:szCs w:val="24"/>
        </w:rPr>
      </w:pPr>
      <w:r>
        <w:rPr>
          <w:sz w:val="24"/>
          <w:szCs w:val="24"/>
        </w:rPr>
        <w:t>Метапредметныерезультатыосвоенияпрограммыосновногообщегообразова</w:t>
      </w:r>
      <w:r>
        <w:rPr>
          <w:sz w:val="24"/>
          <w:szCs w:val="24"/>
        </w:rPr>
        <w:lastRenderedPageBreak/>
        <w:t>ния,должныотражать:</w:t>
      </w:r>
    </w:p>
    <w:p w:rsidR="001B2487" w:rsidRDefault="004D6112">
      <w:pPr>
        <w:pStyle w:val="af1"/>
        <w:numPr>
          <w:ilvl w:val="3"/>
          <w:numId w:val="82"/>
        </w:numPr>
        <w:tabs>
          <w:tab w:val="left" w:pos="1950"/>
        </w:tabs>
        <w:ind w:hanging="1021"/>
        <w:rPr>
          <w:sz w:val="24"/>
          <w:szCs w:val="24"/>
        </w:rPr>
      </w:pPr>
      <w:r>
        <w:rPr>
          <w:sz w:val="24"/>
          <w:szCs w:val="24"/>
        </w:rPr>
        <w:t>Овладениеуниверсальнымиучебнымипознавательнымидействиями:</w:t>
      </w:r>
    </w:p>
    <w:p w:rsidR="001B2487" w:rsidRDefault="004D6112">
      <w:pPr>
        <w:pStyle w:val="af1"/>
        <w:numPr>
          <w:ilvl w:val="0"/>
          <w:numId w:val="85"/>
        </w:numPr>
        <w:tabs>
          <w:tab w:val="left" w:pos="1189"/>
        </w:tabs>
        <w:spacing w:before="137"/>
        <w:rPr>
          <w:sz w:val="24"/>
          <w:szCs w:val="24"/>
        </w:rPr>
      </w:pPr>
      <w:r>
        <w:rPr>
          <w:sz w:val="24"/>
          <w:szCs w:val="24"/>
        </w:rPr>
        <w:t>базовыелогические действия:</w:t>
      </w:r>
    </w:p>
    <w:p w:rsidR="001B2487" w:rsidRDefault="004D6112">
      <w:pPr>
        <w:pStyle w:val="a5"/>
        <w:spacing w:before="137"/>
        <w:ind w:right="844"/>
      </w:pPr>
      <w:r>
        <w:t>выявлятьихарактеризоватьсущественныепризнакибиологическихобъектов(явлений);</w:t>
      </w:r>
    </w:p>
    <w:p w:rsidR="001B2487" w:rsidRDefault="004D6112">
      <w:pPr>
        <w:pStyle w:val="a5"/>
        <w:ind w:right="845"/>
      </w:pPr>
      <w:r>
        <w:t>устанавливатьсущественныйпризнакклассификациибиологическихобъектов(явлений,процессов),основаниядляобобщенияисравнения,критериипроводимогоанализа;</w:t>
      </w:r>
    </w:p>
    <w:p w:rsidR="001B2487" w:rsidRDefault="004D6112">
      <w:pPr>
        <w:pStyle w:val="a5"/>
        <w:spacing w:before="90"/>
        <w:ind w:right="846"/>
      </w:pPr>
      <w:r>
        <w:t>с    учётом    предложенной    биологической    задачи    выявлять    закономерностиипротиворечияврассматриваемыхфактах   и   наблюдениях,   предлагать   критериидлявыявления закономерностейипротиворечий;</w:t>
      </w:r>
    </w:p>
    <w:p w:rsidR="001B2487" w:rsidRDefault="004D6112">
      <w:pPr>
        <w:pStyle w:val="a5"/>
        <w:spacing w:before="1"/>
        <w:ind w:right="848"/>
      </w:pPr>
      <w:r>
        <w:t>выявлять дефициты информации, данных, необходимых для решения поставленнойзадачи;</w:t>
      </w:r>
    </w:p>
    <w:p w:rsidR="001B2487" w:rsidRDefault="004D6112">
      <w:pPr>
        <w:pStyle w:val="a5"/>
        <w:tabs>
          <w:tab w:val="left" w:pos="2832"/>
          <w:tab w:val="left" w:pos="4071"/>
          <w:tab w:val="left" w:pos="6058"/>
          <w:tab w:val="left" w:pos="8635"/>
        </w:tabs>
        <w:ind w:right="844"/>
      </w:pPr>
      <w:r>
        <w:t>выявлять причинно-следственные связи при изучении биологических явлений ипроцессов, делать выводы с использованием дедуктивных и индуктивных умозаключений,умозаключений</w:t>
      </w:r>
      <w:r>
        <w:tab/>
        <w:t>по</w:t>
      </w:r>
      <w:r>
        <w:tab/>
        <w:t>аналогии,</w:t>
      </w:r>
      <w:r>
        <w:tab/>
        <w:t>формулировать</w:t>
      </w:r>
      <w:r>
        <w:tab/>
        <w:t>гипотезыовзаимосвязях;</w:t>
      </w:r>
    </w:p>
    <w:p w:rsidR="001B2487" w:rsidRDefault="004D6112">
      <w:pPr>
        <w:pStyle w:val="a5"/>
        <w:ind w:right="846"/>
      </w:pPr>
      <w:r>
        <w:t>самостоятельновыбиратьспособрешенияучебнойбиологическойзадачи(сравниватьнескольковариантоврешения,выбиратьнаиболееподходящийсучётомсамостоятельновыделенных критериев).</w:t>
      </w:r>
    </w:p>
    <w:p w:rsidR="001B2487" w:rsidRDefault="004D6112">
      <w:pPr>
        <w:pStyle w:val="af1"/>
        <w:numPr>
          <w:ilvl w:val="0"/>
          <w:numId w:val="85"/>
        </w:numPr>
        <w:tabs>
          <w:tab w:val="left" w:pos="1189"/>
        </w:tabs>
        <w:rPr>
          <w:sz w:val="24"/>
          <w:szCs w:val="24"/>
        </w:rPr>
      </w:pPr>
      <w:r>
        <w:rPr>
          <w:sz w:val="24"/>
          <w:szCs w:val="24"/>
        </w:rPr>
        <w:t>базовыеисследовательскиедействия:</w:t>
      </w:r>
    </w:p>
    <w:p w:rsidR="001B2487" w:rsidRDefault="004D6112">
      <w:pPr>
        <w:pStyle w:val="a5"/>
        <w:spacing w:before="139"/>
        <w:ind w:left="929" w:right="846" w:firstLine="0"/>
      </w:pPr>
      <w:r>
        <w:t>использоватьвопросыкакисследовательскийинструментпознания;формулироватьвопросы,фиксирующиеразрывмеждуреальным</w:t>
      </w:r>
    </w:p>
    <w:p w:rsidR="001B2487" w:rsidRDefault="004D6112">
      <w:pPr>
        <w:pStyle w:val="a5"/>
        <w:spacing w:before="1"/>
        <w:ind w:right="845" w:firstLine="0"/>
      </w:pPr>
      <w:r>
        <w:t>и желательным состоянием ситуации, объекта, и самостоятельно устанавливать искомое иданное;</w:t>
      </w:r>
    </w:p>
    <w:p w:rsidR="001B2487" w:rsidRDefault="004D6112">
      <w:pPr>
        <w:pStyle w:val="a5"/>
        <w:ind w:right="846"/>
      </w:pPr>
      <w:r>
        <w:t>формироватьгипотезуобистинностисобственныхсуждений,аргументироватьсвоюпозицию, мнение;</w:t>
      </w:r>
    </w:p>
    <w:p w:rsidR="001B2487" w:rsidRDefault="004D6112">
      <w:pPr>
        <w:pStyle w:val="a5"/>
        <w:ind w:right="846"/>
      </w:pPr>
      <w:r>
        <w:t>проводитьпосамостоятельносоставленномупланунаблюдение,несложныйбиологическийэксперимент,небольшоеисследованиепоустановлениюособенностейбиологическогообъекта(процесса)изучения,причинно-следственныхсвязейизависимостей биологических объектовмежду собой;</w:t>
      </w:r>
    </w:p>
    <w:p w:rsidR="001B2487" w:rsidRDefault="004D6112">
      <w:pPr>
        <w:pStyle w:val="a5"/>
        <w:ind w:right="847"/>
      </w:pPr>
      <w:r>
        <w:t>оцениватьнаприменимостьидостоверностьинформацию,полученнуювходенаблюденияиэксперимента;</w:t>
      </w:r>
    </w:p>
    <w:p w:rsidR="001B2487" w:rsidRDefault="004D6112">
      <w:pPr>
        <w:pStyle w:val="a5"/>
        <w:ind w:right="846"/>
      </w:pPr>
      <w:r>
        <w:t>самостоятельно формулировать обобщения и выводы по результатам проведённогонаблюдения,эксперимента,владетьинструментамиоценкидостоверностиполученныхвыводови обобщений;</w:t>
      </w:r>
    </w:p>
    <w:p w:rsidR="001B2487" w:rsidRDefault="004D6112">
      <w:pPr>
        <w:pStyle w:val="a5"/>
        <w:ind w:right="849"/>
      </w:pPr>
      <w:r>
        <w:t>прогнозировать    возможное    дальнейшее    развитие    биологических   процессовиихпоследствияваналогичныхилисходныхситуациях,атакжевыдвигатьпредположенияобих развитиивновых условиях и контекстах.</w:t>
      </w:r>
    </w:p>
    <w:p w:rsidR="001B2487" w:rsidRDefault="004D6112">
      <w:pPr>
        <w:pStyle w:val="af1"/>
        <w:numPr>
          <w:ilvl w:val="0"/>
          <w:numId w:val="85"/>
        </w:numPr>
        <w:tabs>
          <w:tab w:val="left" w:pos="1189"/>
        </w:tabs>
        <w:rPr>
          <w:sz w:val="24"/>
          <w:szCs w:val="24"/>
        </w:rPr>
      </w:pPr>
      <w:r>
        <w:rPr>
          <w:sz w:val="24"/>
          <w:szCs w:val="24"/>
        </w:rPr>
        <w:t>работасинформацией:</w:t>
      </w:r>
    </w:p>
    <w:p w:rsidR="001B2487" w:rsidRDefault="004D6112">
      <w:pPr>
        <w:pStyle w:val="a5"/>
        <w:spacing w:before="138"/>
        <w:ind w:right="847"/>
      </w:pPr>
      <w:r>
        <w:t>применятьразличныеметоды,инструментыизапросыприпоискеиотборебиологической информации или данных из источников с учётом предложенной учебнойбиологическойзадачи;</w:t>
      </w:r>
    </w:p>
    <w:p w:rsidR="001B2487" w:rsidRDefault="004D6112">
      <w:pPr>
        <w:pStyle w:val="a5"/>
        <w:ind w:left="929" w:firstLine="0"/>
      </w:pPr>
      <w:r>
        <w:t>выбирать,анализировать,систематизироватьиинтерпретироватьбиологическую</w:t>
      </w:r>
    </w:p>
    <w:p w:rsidR="001B2487" w:rsidRDefault="004D6112">
      <w:pPr>
        <w:pStyle w:val="a5"/>
        <w:spacing w:before="90"/>
        <w:ind w:firstLine="0"/>
      </w:pPr>
      <w:r>
        <w:t>информациюразличныхвидови формпредставления;</w:t>
      </w:r>
    </w:p>
    <w:p w:rsidR="001B2487" w:rsidRDefault="004D6112">
      <w:pPr>
        <w:pStyle w:val="a5"/>
        <w:spacing w:before="139"/>
        <w:ind w:right="847"/>
      </w:pPr>
      <w:r>
        <w:t>находить    сходные   аргументы    (подтверждающие   или    опровергающие   однуи ту жеидею, версию)вразличных информационныхисточниках;</w:t>
      </w:r>
    </w:p>
    <w:p w:rsidR="001B2487" w:rsidRDefault="004D6112">
      <w:pPr>
        <w:pStyle w:val="a5"/>
        <w:ind w:right="847"/>
      </w:pPr>
      <w:r>
        <w:t>самостоятельно  выбирать  оптимальную    форму    представления    информацииииллюстрироватьрешаемыезадачинесложнымисхемами,диаграммами,инойграфикойи ихкомбинациями;</w:t>
      </w:r>
    </w:p>
    <w:p w:rsidR="001B2487" w:rsidRDefault="004D6112">
      <w:pPr>
        <w:pStyle w:val="a5"/>
        <w:ind w:right="847"/>
      </w:pPr>
      <w:r>
        <w:t>оценивать надёжность биологической информации по критериям, предложеннымучителемилисформулированнымсамостоятельно;</w:t>
      </w:r>
    </w:p>
    <w:p w:rsidR="001B2487" w:rsidRDefault="004D6112">
      <w:pPr>
        <w:pStyle w:val="a5"/>
        <w:ind w:left="929" w:firstLine="0"/>
      </w:pPr>
      <w:r>
        <w:t>запоминатьисистематизироватьбиологическуюинформацию.</w:t>
      </w:r>
    </w:p>
    <w:p w:rsidR="001B2487" w:rsidRDefault="004D6112">
      <w:pPr>
        <w:pStyle w:val="af1"/>
        <w:numPr>
          <w:ilvl w:val="3"/>
          <w:numId w:val="82"/>
        </w:numPr>
        <w:tabs>
          <w:tab w:val="left" w:pos="1950"/>
        </w:tabs>
        <w:spacing w:before="138"/>
        <w:ind w:hanging="1021"/>
        <w:rPr>
          <w:sz w:val="24"/>
          <w:szCs w:val="24"/>
        </w:rPr>
      </w:pPr>
      <w:r>
        <w:rPr>
          <w:sz w:val="24"/>
          <w:szCs w:val="24"/>
        </w:rPr>
        <w:lastRenderedPageBreak/>
        <w:t>Овладениеуниверсальнымиучебнымикоммуникативнымидействиями:</w:t>
      </w:r>
    </w:p>
    <w:p w:rsidR="001B2487" w:rsidRDefault="004D6112">
      <w:pPr>
        <w:pStyle w:val="af1"/>
        <w:numPr>
          <w:ilvl w:val="0"/>
          <w:numId w:val="86"/>
        </w:numPr>
        <w:tabs>
          <w:tab w:val="left" w:pos="1021"/>
        </w:tabs>
        <w:spacing w:before="137"/>
        <w:jc w:val="both"/>
        <w:rPr>
          <w:sz w:val="24"/>
          <w:szCs w:val="24"/>
        </w:rPr>
      </w:pPr>
      <w:r>
        <w:rPr>
          <w:sz w:val="24"/>
          <w:szCs w:val="24"/>
        </w:rPr>
        <w:t>общение:</w:t>
      </w:r>
    </w:p>
    <w:p w:rsidR="001B2487" w:rsidRDefault="004D6112">
      <w:pPr>
        <w:pStyle w:val="a5"/>
        <w:spacing w:before="139"/>
        <w:ind w:right="848"/>
      </w:pPr>
      <w:r>
        <w:t>восприниматьиформулироватьсуждения,выражатьэмоциивпроцессевыполненияпрактических илабораторных работ;</w:t>
      </w:r>
    </w:p>
    <w:p w:rsidR="001B2487" w:rsidRDefault="004D6112">
      <w:pPr>
        <w:pStyle w:val="a5"/>
        <w:ind w:left="929" w:firstLine="0"/>
      </w:pPr>
      <w:r>
        <w:t>выражатьсебя(своюточкузрения)вустныхиписьменныхтекстах;</w:t>
      </w:r>
    </w:p>
    <w:p w:rsidR="001B2487" w:rsidRDefault="004D6112">
      <w:pPr>
        <w:pStyle w:val="a5"/>
        <w:spacing w:before="137"/>
        <w:ind w:right="844"/>
      </w:pPr>
      <w:r>
        <w:t>распознаватьневербальныесредстваобщения,пониматьзначениесоциальныхзнаков, знать и распознавать предпосылки конфликтных ситуаций и смягчать конфликты,вести переговоры;</w:t>
      </w:r>
    </w:p>
    <w:p w:rsidR="001B2487" w:rsidRDefault="004D6112">
      <w:pPr>
        <w:pStyle w:val="a5"/>
        <w:spacing w:before="1"/>
        <w:ind w:right="846"/>
      </w:pPr>
      <w:r>
        <w:t>понимать     намерения      других,   проявлять      уважительное      отношениек собеседнику ивкорректнойформеформулировать свои возражения;</w:t>
      </w:r>
    </w:p>
    <w:p w:rsidR="001B2487" w:rsidRDefault="004D6112">
      <w:pPr>
        <w:pStyle w:val="a5"/>
        <w:spacing w:before="1"/>
        <w:ind w:right="847"/>
      </w:pPr>
      <w:r>
        <w:t>входедиалогаи(или)дискуссиизадаватьвопросыпосуществуобсуждаемойбиологической темы и высказывать идеи, нацеленные на решение биологической задачи иподдержаниеблагожелательностиобщения;</w:t>
      </w:r>
    </w:p>
    <w:p w:rsidR="001B2487" w:rsidRDefault="004D6112">
      <w:pPr>
        <w:pStyle w:val="a5"/>
        <w:ind w:right="847"/>
      </w:pPr>
      <w:r>
        <w:t>сопоставлятьсвоисужденияссуждениямидругихучастниковдиалога,обнаруживатьразличиеисходство позиций;</w:t>
      </w:r>
    </w:p>
    <w:p w:rsidR="001B2487" w:rsidRDefault="004D6112">
      <w:pPr>
        <w:pStyle w:val="a5"/>
        <w:ind w:right="846"/>
      </w:pPr>
      <w:r>
        <w:t>публичнопредставлятьрезультатывыполненногобиологическогоопыта(эксперимента,исследования, проекта);</w:t>
      </w:r>
    </w:p>
    <w:p w:rsidR="001B2487" w:rsidRDefault="004D6112">
      <w:pPr>
        <w:pStyle w:val="a5"/>
        <w:ind w:right="846"/>
      </w:pPr>
      <w:r>
        <w:t>самостоятельновыбирать   формат   выступления   с   учётом   задач   презентациииособенностейаудиторииивсоответствииснимсоставлятьустныеиписьменныетекстысиспользованиемиллюстративных материалов.</w:t>
      </w:r>
    </w:p>
    <w:p w:rsidR="001B2487" w:rsidRDefault="004D6112">
      <w:pPr>
        <w:pStyle w:val="af1"/>
        <w:numPr>
          <w:ilvl w:val="0"/>
          <w:numId w:val="86"/>
        </w:numPr>
        <w:tabs>
          <w:tab w:val="left" w:pos="1189"/>
        </w:tabs>
        <w:ind w:left="1188"/>
        <w:jc w:val="both"/>
        <w:rPr>
          <w:sz w:val="24"/>
          <w:szCs w:val="24"/>
        </w:rPr>
      </w:pPr>
      <w:r>
        <w:rPr>
          <w:sz w:val="24"/>
          <w:szCs w:val="24"/>
        </w:rPr>
        <w:t>совместнаядеятельность:</w:t>
      </w:r>
    </w:p>
    <w:p w:rsidR="001B2487" w:rsidRDefault="004D6112">
      <w:pPr>
        <w:pStyle w:val="a5"/>
        <w:spacing w:before="137"/>
        <w:ind w:right="845"/>
      </w:pPr>
      <w:r>
        <w:t>понимать и использовать преимущества командной и индивидуальной работы прирешении конкретной биологической проблемы, обосновывать необходимость применениягрупповыхформвзаимодействия при решениипоставленнойучебнойзадачи;</w:t>
      </w:r>
    </w:p>
    <w:p w:rsidR="001B2487" w:rsidRDefault="004D6112">
      <w:pPr>
        <w:pStyle w:val="a5"/>
        <w:ind w:right="844"/>
      </w:pPr>
      <w:r>
        <w:t>принимать  цель  совместной  деятельности,    коллективно    строить    действияпо   её   достижению:     распределять     роли,     договариваться,     обсуждать     процессирезультатсовместнойработы,уметьобобщатьмнениянесколькихлюдей,проявлять</w:t>
      </w:r>
    </w:p>
    <w:p w:rsidR="001B2487" w:rsidRDefault="004D6112">
      <w:pPr>
        <w:pStyle w:val="a5"/>
        <w:spacing w:before="90"/>
        <w:ind w:firstLine="0"/>
      </w:pPr>
      <w:r>
        <w:t>готовностьруководить,выполнятьпоручения,подчиняться;</w:t>
      </w:r>
    </w:p>
    <w:p w:rsidR="001B2487" w:rsidRDefault="004D6112">
      <w:pPr>
        <w:pStyle w:val="a5"/>
        <w:spacing w:before="139"/>
        <w:ind w:right="850"/>
      </w:pPr>
      <w:r>
        <w:t>планироватьорганизациюсовместнойработы,определятьсвоюроль(сучётомпредпочтенийивозможностейвсехучастниковвзаимодействия),распределятьзадачимежду членами команды, участвовать в групповых формах работы (обсуждения, обменмнениями,мозговыештурмыииные);</w:t>
      </w:r>
    </w:p>
    <w:p w:rsidR="001B2487" w:rsidRDefault="004D6112">
      <w:pPr>
        <w:pStyle w:val="a5"/>
        <w:ind w:right="850"/>
      </w:pPr>
      <w:r>
        <w:t>выполнятьсвоючастьработы,достигатькачественногорезультатапосвоемунаправлениюикоординировать своидействиясдругимичленамикоманды;</w:t>
      </w:r>
    </w:p>
    <w:p w:rsidR="001B2487" w:rsidRDefault="004D6112">
      <w:pPr>
        <w:pStyle w:val="a5"/>
        <w:tabs>
          <w:tab w:val="left" w:pos="3706"/>
          <w:tab w:val="left" w:pos="5623"/>
          <w:tab w:val="left" w:pos="8451"/>
        </w:tabs>
        <w:ind w:right="844"/>
      </w:pPr>
      <w:r>
        <w:t>оценивать качество своего вклада в общий продукт по критериям, самостоятельносформулированнымучастникамивзаимодействия,сравниватьрезультатысисходнойзадачейивкладкаждогочленакомандывдостижениерезультатов,разделятьсферуответственности</w:t>
      </w:r>
      <w:r>
        <w:tab/>
        <w:t>и</w:t>
      </w:r>
      <w:r>
        <w:tab/>
        <w:t>проявлять</w:t>
      </w:r>
      <w:r>
        <w:tab/>
        <w:t>готовностьк предоставлению отчётаперед группой;</w:t>
      </w:r>
    </w:p>
    <w:p w:rsidR="001B2487" w:rsidRDefault="004D6112">
      <w:pPr>
        <w:pStyle w:val="a5"/>
        <w:ind w:right="843"/>
      </w:pPr>
      <w:r>
        <w:t>овладетьсистемойуниверсальныхкоммуникативныхдействий,котораяобеспечиваетсформированностьсоциальныхнавыковиэмоциональногоинтеллектаобучающихся.</w:t>
      </w:r>
    </w:p>
    <w:p w:rsidR="001B2487" w:rsidRDefault="004D6112">
      <w:pPr>
        <w:pStyle w:val="af1"/>
        <w:numPr>
          <w:ilvl w:val="3"/>
          <w:numId w:val="82"/>
        </w:numPr>
        <w:tabs>
          <w:tab w:val="left" w:pos="1950"/>
        </w:tabs>
        <w:ind w:hanging="1021"/>
        <w:rPr>
          <w:sz w:val="24"/>
          <w:szCs w:val="24"/>
        </w:rPr>
      </w:pPr>
      <w:r>
        <w:rPr>
          <w:sz w:val="24"/>
          <w:szCs w:val="24"/>
        </w:rPr>
        <w:t>Овладениеуниверсальнымиучебнымирегулятивнымидействиями:</w:t>
      </w:r>
    </w:p>
    <w:p w:rsidR="001B2487" w:rsidRDefault="004D6112">
      <w:pPr>
        <w:pStyle w:val="af1"/>
        <w:numPr>
          <w:ilvl w:val="0"/>
          <w:numId w:val="87"/>
        </w:numPr>
        <w:tabs>
          <w:tab w:val="left" w:pos="1189"/>
        </w:tabs>
        <w:spacing w:before="137"/>
        <w:rPr>
          <w:sz w:val="24"/>
          <w:szCs w:val="24"/>
        </w:rPr>
      </w:pPr>
      <w:r>
        <w:rPr>
          <w:sz w:val="24"/>
          <w:szCs w:val="24"/>
        </w:rPr>
        <w:t>самоорганизация:</w:t>
      </w:r>
    </w:p>
    <w:p w:rsidR="001B2487" w:rsidRDefault="004D6112">
      <w:pPr>
        <w:pStyle w:val="a5"/>
        <w:spacing w:before="140"/>
        <w:ind w:right="845"/>
      </w:pPr>
      <w:r>
        <w:t>выявлять проблемы для решения в жизненных и учебных ситуациях, используябиологическиезнания;</w:t>
      </w:r>
    </w:p>
    <w:p w:rsidR="001B2487" w:rsidRDefault="004D6112">
      <w:pPr>
        <w:pStyle w:val="a5"/>
        <w:ind w:right="845"/>
      </w:pPr>
      <w:r>
        <w:t>ориентироватьсявразличныхподходахпринятиярешений(индивидуальное,принятиерешения вгруппе, принятиерешенийгруппой);</w:t>
      </w:r>
    </w:p>
    <w:p w:rsidR="001B2487" w:rsidRDefault="004D6112">
      <w:pPr>
        <w:pStyle w:val="a5"/>
        <w:ind w:right="846"/>
      </w:pPr>
      <w:r>
        <w:t>самостоятельносоставлятьалгоритмрешениязадачи(илиегочасть),выбиратьспособрешенияучебнойбиологическойзадачисучётомимеющихсяресурсовисобственныхвозможностей, аргументироватьпредлагаемыевариантырешений;</w:t>
      </w:r>
    </w:p>
    <w:p w:rsidR="001B2487" w:rsidRDefault="004D6112">
      <w:pPr>
        <w:pStyle w:val="a5"/>
        <w:ind w:right="845"/>
      </w:pPr>
      <w:r>
        <w:t xml:space="preserve">составлятьпландействий(планреализациинамеченногоалгоритмарешения),корректироватьпредложенныйалгоритмсучётомполученияновыхбиологическихзнаний </w:t>
      </w:r>
      <w:r>
        <w:lastRenderedPageBreak/>
        <w:t>обизучаемомбиологическомобъекте;</w:t>
      </w:r>
    </w:p>
    <w:p w:rsidR="001B2487" w:rsidRDefault="004D6112">
      <w:pPr>
        <w:pStyle w:val="a5"/>
        <w:ind w:left="929" w:firstLine="0"/>
      </w:pPr>
      <w:r>
        <w:t>делатьвыбори братьответственностьзарешение.</w:t>
      </w:r>
    </w:p>
    <w:p w:rsidR="001B2487" w:rsidRDefault="004D6112">
      <w:pPr>
        <w:pStyle w:val="af1"/>
        <w:numPr>
          <w:ilvl w:val="0"/>
          <w:numId w:val="87"/>
        </w:numPr>
        <w:tabs>
          <w:tab w:val="left" w:pos="1189"/>
        </w:tabs>
        <w:spacing w:before="137"/>
        <w:rPr>
          <w:sz w:val="24"/>
          <w:szCs w:val="24"/>
        </w:rPr>
      </w:pPr>
      <w:r>
        <w:rPr>
          <w:sz w:val="24"/>
          <w:szCs w:val="24"/>
        </w:rPr>
        <w:t>самоконтроль:</w:t>
      </w:r>
    </w:p>
    <w:p w:rsidR="001B2487" w:rsidRDefault="004D6112">
      <w:pPr>
        <w:pStyle w:val="a5"/>
        <w:spacing w:before="139"/>
        <w:ind w:left="929" w:right="2376" w:firstLine="0"/>
      </w:pPr>
      <w:r>
        <w:t>владеть способами самоконтроля, самомотивации и рефлексии;даватьадекватнуюоценкуситуациии предлагатьплан еёизменения;</w:t>
      </w:r>
    </w:p>
    <w:p w:rsidR="001B2487" w:rsidRDefault="004D6112">
      <w:pPr>
        <w:pStyle w:val="a5"/>
        <w:ind w:right="846"/>
      </w:pPr>
      <w:r>
        <w:t>учитыватьконтекстипредвидетьтрудности,которые  могут  возникнутьприрешенииучебнойбиологическойзадачи,адаптироватьрешениекменяющимсяобстоятельствам;</w:t>
      </w:r>
    </w:p>
    <w:p w:rsidR="001B2487" w:rsidRDefault="004D6112">
      <w:pPr>
        <w:pStyle w:val="a5"/>
        <w:ind w:right="848"/>
      </w:pPr>
      <w:r>
        <w:t>объяснять причины достижения (недостижения) результатов деятельности, даватьоценкуприобретённомуопыту,уметьнаходитьпозитивноевпроизошедшей ситуации;</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7"/>
      </w:pPr>
      <w:r>
        <w:t>вносить коррективы в деятельность на основе новых обстоятельств, изменившихсяситуаций,установленных ошибок, возникшихтрудностей;</w:t>
      </w:r>
    </w:p>
    <w:p w:rsidR="001B2487" w:rsidRDefault="004D6112">
      <w:pPr>
        <w:pStyle w:val="a5"/>
        <w:ind w:left="929" w:firstLine="0"/>
        <w:jc w:val="left"/>
      </w:pPr>
      <w:r>
        <w:t>оцениватьсоответствиерезультатацелии условиям.</w:t>
      </w:r>
    </w:p>
    <w:p w:rsidR="001B2487" w:rsidRDefault="004D6112">
      <w:pPr>
        <w:pStyle w:val="af1"/>
        <w:numPr>
          <w:ilvl w:val="0"/>
          <w:numId w:val="87"/>
        </w:numPr>
        <w:tabs>
          <w:tab w:val="left" w:pos="1189"/>
        </w:tabs>
        <w:spacing w:before="139"/>
        <w:rPr>
          <w:sz w:val="24"/>
          <w:szCs w:val="24"/>
        </w:rPr>
      </w:pPr>
      <w:r>
        <w:rPr>
          <w:sz w:val="24"/>
          <w:szCs w:val="24"/>
        </w:rPr>
        <w:t>эмоциональныйинтеллект:</w:t>
      </w:r>
    </w:p>
    <w:p w:rsidR="001B2487" w:rsidRDefault="004D6112">
      <w:pPr>
        <w:pStyle w:val="a5"/>
        <w:spacing w:before="137"/>
        <w:ind w:left="929" w:right="1416" w:firstLine="0"/>
        <w:jc w:val="left"/>
      </w:pPr>
      <w:r>
        <w:t>различать, называть и управлять собственными эмоциями и эмоциями других;выявлятьианализировать причиныэмоций;</w:t>
      </w:r>
    </w:p>
    <w:p w:rsidR="001B2487" w:rsidRDefault="004D6112">
      <w:pPr>
        <w:pStyle w:val="a5"/>
        <w:ind w:left="929" w:right="1228" w:firstLine="0"/>
        <w:jc w:val="left"/>
      </w:pPr>
      <w:r>
        <w:t>ставить себя на место другого человека, понимать мотивы и намерения другого;регулироватьспособ выражения эмоций.</w:t>
      </w:r>
    </w:p>
    <w:p w:rsidR="001B2487" w:rsidRDefault="004D6112">
      <w:pPr>
        <w:pStyle w:val="af1"/>
        <w:numPr>
          <w:ilvl w:val="0"/>
          <w:numId w:val="87"/>
        </w:numPr>
        <w:tabs>
          <w:tab w:val="left" w:pos="1189"/>
        </w:tabs>
        <w:rPr>
          <w:sz w:val="24"/>
          <w:szCs w:val="24"/>
        </w:rPr>
      </w:pPr>
      <w:r>
        <w:rPr>
          <w:sz w:val="24"/>
          <w:szCs w:val="24"/>
        </w:rPr>
        <w:t>принятиесебя идругих:</w:t>
      </w:r>
    </w:p>
    <w:p w:rsidR="001B2487" w:rsidRDefault="004D6112">
      <w:pPr>
        <w:pStyle w:val="a5"/>
        <w:spacing w:before="139"/>
        <w:ind w:left="929" w:right="3329" w:firstLine="0"/>
        <w:jc w:val="left"/>
      </w:pPr>
      <w:r>
        <w:t>осознанно относиться к другому человеку, его мнению;признавать своё право на ошибку и такое же право другого;открытостьсебеидругим;</w:t>
      </w:r>
    </w:p>
    <w:p w:rsidR="001B2487" w:rsidRDefault="004D6112">
      <w:pPr>
        <w:pStyle w:val="a5"/>
        <w:ind w:left="929" w:firstLine="0"/>
        <w:jc w:val="left"/>
      </w:pPr>
      <w:r>
        <w:t>осознаватьневозможностьконтролироватьвсёвокруг;</w:t>
      </w:r>
    </w:p>
    <w:p w:rsidR="001B2487" w:rsidRDefault="004D6112">
      <w:pPr>
        <w:pStyle w:val="a5"/>
        <w:spacing w:before="139"/>
        <w:ind w:right="844"/>
      </w:pPr>
      <w:r>
        <w:t>овладетьсистемойуниверсальныхучебныхрегулятивныхдействий,котораяобеспечиваетформированиесмысловыхустановокличности(внутренняяпозицияличности),ижизненныхнавыковличности(управлениясобой,самодисциплины,устойчивогоповедения).</w:t>
      </w:r>
    </w:p>
    <w:p w:rsidR="001B2487" w:rsidRDefault="004D6112">
      <w:pPr>
        <w:pStyle w:val="af1"/>
        <w:numPr>
          <w:ilvl w:val="2"/>
          <w:numId w:val="82"/>
        </w:numPr>
        <w:tabs>
          <w:tab w:val="left" w:pos="1770"/>
        </w:tabs>
        <w:spacing w:before="1"/>
        <w:ind w:left="1769" w:hanging="841"/>
        <w:rPr>
          <w:sz w:val="24"/>
          <w:szCs w:val="24"/>
        </w:rPr>
      </w:pPr>
      <w:r>
        <w:rPr>
          <w:sz w:val="24"/>
          <w:szCs w:val="24"/>
        </w:rPr>
        <w:t>Предметныерезультатыосвоенияпрограммыпо биологии.</w:t>
      </w:r>
    </w:p>
    <w:p w:rsidR="001B2487" w:rsidRDefault="004D6112">
      <w:pPr>
        <w:pStyle w:val="af1"/>
        <w:numPr>
          <w:ilvl w:val="3"/>
          <w:numId w:val="82"/>
        </w:numPr>
        <w:tabs>
          <w:tab w:val="left" w:pos="1950"/>
        </w:tabs>
        <w:spacing w:before="136"/>
        <w:ind w:left="221" w:right="845" w:firstLine="708"/>
        <w:rPr>
          <w:sz w:val="24"/>
          <w:szCs w:val="24"/>
        </w:rPr>
      </w:pPr>
      <w:r>
        <w:rPr>
          <w:sz w:val="24"/>
          <w:szCs w:val="24"/>
        </w:rPr>
        <w:t>Предметныерезультатыосвоенияпрограммыпобиологиикконцуобученияв5 классе:</w:t>
      </w:r>
    </w:p>
    <w:p w:rsidR="001B2487" w:rsidRDefault="004D6112">
      <w:pPr>
        <w:pStyle w:val="a5"/>
        <w:ind w:right="847"/>
      </w:pPr>
      <w:r>
        <w:t>характеризовать биологию как науку о живой природе, называть признаки живого,сравниватьобъектыживойинеживойприроды;</w:t>
      </w:r>
    </w:p>
    <w:p w:rsidR="001B2487" w:rsidRDefault="004D6112">
      <w:pPr>
        <w:pStyle w:val="a5"/>
        <w:spacing w:before="1"/>
        <w:ind w:right="843"/>
      </w:pPr>
      <w:r>
        <w:t>перечислятьисточникибиологическихзнаний,характеризоватьзначениебиологических   знаний    для    современного    человека,   профессии,    связанныесбиологией(4–5 профессий);</w:t>
      </w:r>
    </w:p>
    <w:p w:rsidR="001B2487" w:rsidRDefault="004D6112">
      <w:pPr>
        <w:pStyle w:val="a5"/>
        <w:spacing w:before="1"/>
        <w:ind w:right="844"/>
      </w:pPr>
      <w:r>
        <w:t>приводить  примеры  вклада  российских(в    том    числе    В.И. Вернадский,А.Л. Чижевский) и зарубежных (в том числе Аристотель, Теофраст, Гиппократ) учёных вразвитиебиологии;</w:t>
      </w:r>
    </w:p>
    <w:p w:rsidR="001B2487" w:rsidRDefault="004D6112">
      <w:pPr>
        <w:pStyle w:val="a5"/>
        <w:ind w:right="848"/>
      </w:pPr>
      <w:r>
        <w:t>иметь представление о важнейших биологических процессах и явлениях: питание,дыхание,транспортвеществ,раздражимость,рост,развитие,движение,размножение;</w:t>
      </w:r>
    </w:p>
    <w:p w:rsidR="001B2487" w:rsidRDefault="004D6112">
      <w:pPr>
        <w:pStyle w:val="a5"/>
        <w:ind w:right="844"/>
      </w:pPr>
      <w:r>
        <w:t>применять биологические термины и понятия (в том числе: живые тела, биология,экология, цитология, анатомия, физиология, биологическая систематика, клетка, ткань,орган,системаорганов,организм,вирус,движение,питание,фотосинтез,дыхание,выделение,раздражимость,рост,размножение,развитие,средаобитания,природноесообщество,искусственноесообщество)всоответствииспоставленнойзадачейивконтексте;</w:t>
      </w:r>
    </w:p>
    <w:p w:rsidR="001B2487" w:rsidRDefault="001B2487">
      <w:pPr>
        <w:pStyle w:val="a5"/>
        <w:spacing w:before="5"/>
        <w:ind w:left="0" w:firstLine="0"/>
        <w:jc w:val="left"/>
      </w:pPr>
    </w:p>
    <w:p w:rsidR="001B2487" w:rsidRDefault="004D6112">
      <w:pPr>
        <w:pStyle w:val="a5"/>
        <w:spacing w:before="90"/>
        <w:ind w:right="845"/>
      </w:pPr>
      <w:r>
        <w:t>различать по внешнему виду (изображениям), схемам и описаниям доядерные иядерныеорганизмы,различныебиологическиеобъекты:растения,животных,грибы,лишайники, бактерии, природные и искусственные сообщества, взаимосвязи организмов вприродном       и        искусственном        сообществах,   представителей        флорыи фауныприродных зон Земли, ландшафтыприродныеикультурные;</w:t>
      </w:r>
    </w:p>
    <w:p w:rsidR="001B2487" w:rsidRDefault="004D6112">
      <w:pPr>
        <w:pStyle w:val="a5"/>
        <w:spacing w:before="1"/>
        <w:ind w:right="844"/>
      </w:pPr>
      <w:r>
        <w:t>проводитьописаниеорганизма(растения,животного)позаданномуплану,выделять существенные признаки строения и процессов жизнедеятельности организмов,характеризовать организмы как тела живой природы, перечислять особенности растений,животных,грибов, лишайников, бактерийивирусов;</w:t>
      </w:r>
    </w:p>
    <w:p w:rsidR="001B2487" w:rsidRDefault="004D6112">
      <w:pPr>
        <w:pStyle w:val="a5"/>
        <w:ind w:right="846"/>
      </w:pPr>
      <w:r>
        <w:t>раскрыватьпонятиеосредеобитания(водной,наземно-воздушной,почвенной,внутриорганизменной),условиях средыобитания;</w:t>
      </w:r>
    </w:p>
    <w:p w:rsidR="001B2487" w:rsidRDefault="004D6112">
      <w:pPr>
        <w:pStyle w:val="a5"/>
        <w:ind w:right="846"/>
      </w:pPr>
      <w:r>
        <w:t>приводитьпримеры,характеризующиеприспособленностьорганизмовксредеобитания,взаимосвязиорганизмоввсообществах;</w:t>
      </w:r>
    </w:p>
    <w:p w:rsidR="001B2487" w:rsidRDefault="004D6112">
      <w:pPr>
        <w:pStyle w:val="a5"/>
        <w:ind w:left="929" w:right="846" w:firstLine="0"/>
      </w:pPr>
      <w:r>
        <w:t>выделять отличительные признаки природных и искусственных сообществ;аргументироватьосновныеправилаповедениячеловекавприродеиобъяснять</w:t>
      </w:r>
    </w:p>
    <w:p w:rsidR="001B2487" w:rsidRDefault="004D6112">
      <w:pPr>
        <w:pStyle w:val="a5"/>
        <w:ind w:right="846" w:firstLine="0"/>
      </w:pPr>
      <w:r>
        <w:t>значениеприродоохраннойдеятельностичеловека,анализироватьглобальныеэкологические</w:t>
      </w:r>
      <w:r>
        <w:lastRenderedPageBreak/>
        <w:t>проблемы;</w:t>
      </w:r>
    </w:p>
    <w:p w:rsidR="001B2487" w:rsidRDefault="004D6112">
      <w:pPr>
        <w:pStyle w:val="a5"/>
        <w:spacing w:before="1"/>
        <w:ind w:left="929" w:firstLine="0"/>
      </w:pPr>
      <w:r>
        <w:t>раскрыватьрольбиологиивпрактическойдеятельностичеловека;</w:t>
      </w:r>
    </w:p>
    <w:p w:rsidR="001B2487" w:rsidRDefault="004D6112">
      <w:pPr>
        <w:pStyle w:val="a5"/>
        <w:spacing w:before="136"/>
        <w:ind w:right="846"/>
      </w:pPr>
      <w:r>
        <w:t>демонстрировать на конкретных примерах связь знаний биологии со знаниями поматематике,предметов гуманитарногоцикла, различными видамиискусства;</w:t>
      </w:r>
    </w:p>
    <w:p w:rsidR="001B2487" w:rsidRDefault="004D6112">
      <w:pPr>
        <w:pStyle w:val="a5"/>
        <w:tabs>
          <w:tab w:val="left" w:pos="2306"/>
          <w:tab w:val="left" w:pos="4111"/>
          <w:tab w:val="left" w:pos="4860"/>
          <w:tab w:val="left" w:pos="6770"/>
          <w:tab w:val="left" w:pos="8501"/>
        </w:tabs>
        <w:ind w:right="844"/>
      </w:pPr>
      <w:r>
        <w:t>выполнять практические работы (поиск информации с использованием различныхисточников, описание организма по заданному плану) и лабораторные работы (работа смикроскопом,</w:t>
      </w:r>
      <w:r>
        <w:tab/>
        <w:t>знакомство</w:t>
      </w:r>
      <w:r>
        <w:tab/>
        <w:t>с</w:t>
      </w:r>
      <w:r>
        <w:tab/>
        <w:t>различными</w:t>
      </w:r>
      <w:r>
        <w:tab/>
        <w:t>способами</w:t>
      </w:r>
      <w:r>
        <w:tab/>
        <w:t>измеренияи сравнения живых объектов);</w:t>
      </w:r>
    </w:p>
    <w:p w:rsidR="001B2487" w:rsidRDefault="004D6112">
      <w:pPr>
        <w:pStyle w:val="a5"/>
        <w:tabs>
          <w:tab w:val="left" w:pos="1975"/>
          <w:tab w:val="left" w:pos="2883"/>
          <w:tab w:val="left" w:pos="4539"/>
          <w:tab w:val="left" w:pos="6416"/>
          <w:tab w:val="left" w:pos="8736"/>
        </w:tabs>
        <w:spacing w:before="1"/>
        <w:ind w:right="846"/>
      </w:pPr>
      <w:r>
        <w:t>применять методы биологии (наблюдение, описание, классификация, измерение,эксперимент): проводить наблюдения за организмами, описывать биологические объекты,процессы</w:t>
      </w:r>
      <w:r>
        <w:tab/>
        <w:t>и</w:t>
      </w:r>
      <w:r>
        <w:tab/>
        <w:t>явления,</w:t>
      </w:r>
      <w:r>
        <w:tab/>
        <w:t>выполнять</w:t>
      </w:r>
      <w:r>
        <w:tab/>
        <w:t>биологический</w:t>
      </w:r>
      <w:r>
        <w:tab/>
        <w:t>рисуноки измерениебиологических объектов;</w:t>
      </w:r>
    </w:p>
    <w:p w:rsidR="001B2487" w:rsidRDefault="004D6112">
      <w:pPr>
        <w:pStyle w:val="a5"/>
        <w:ind w:right="846"/>
      </w:pPr>
      <w:r>
        <w:t>владетьприёмамиработы   с   лупой,   световым   и   цифровым   микроскопамипри рассматриваниибиологических объектов;</w:t>
      </w:r>
    </w:p>
    <w:p w:rsidR="001B2487" w:rsidRDefault="004D6112">
      <w:pPr>
        <w:pStyle w:val="a5"/>
        <w:ind w:right="845"/>
      </w:pPr>
      <w:r>
        <w:t>соблюдатьправилабезопасноготрудаприработесучебнымилабораторнымоборудованием,химическойпосудойв  соответствии  с  инструкциями  на  уроке,вовнеурочнойдеятельности;</w:t>
      </w:r>
    </w:p>
    <w:p w:rsidR="001B2487" w:rsidRDefault="004D6112">
      <w:pPr>
        <w:pStyle w:val="a5"/>
        <w:ind w:right="845"/>
      </w:pPr>
      <w:r>
        <w:t>использовать при выполнении учебных заданий научно-популярную литературу побиологии,справочныематериалы, ресурсыИнтернета;</w:t>
      </w:r>
    </w:p>
    <w:p w:rsidR="001B2487" w:rsidRDefault="004D6112">
      <w:pPr>
        <w:pStyle w:val="a5"/>
        <w:ind w:left="929" w:firstLine="0"/>
      </w:pPr>
      <w:r>
        <w:t>создаватьписьменныеиустныесообщения,грамотноиспользуяпонятийный</w:t>
      </w:r>
    </w:p>
    <w:p w:rsidR="001B2487" w:rsidRDefault="004D6112">
      <w:pPr>
        <w:pStyle w:val="a5"/>
        <w:spacing w:before="90"/>
        <w:ind w:firstLine="0"/>
      </w:pPr>
      <w:r>
        <w:t>аппаратизучаемого разделабиологии.</w:t>
      </w:r>
    </w:p>
    <w:p w:rsidR="001B2487" w:rsidRDefault="004D6112">
      <w:pPr>
        <w:pStyle w:val="af1"/>
        <w:numPr>
          <w:ilvl w:val="3"/>
          <w:numId w:val="82"/>
        </w:numPr>
        <w:tabs>
          <w:tab w:val="left" w:pos="1950"/>
        </w:tabs>
        <w:spacing w:before="139"/>
        <w:ind w:left="221" w:right="845" w:firstLine="708"/>
        <w:rPr>
          <w:sz w:val="24"/>
          <w:szCs w:val="24"/>
        </w:rPr>
      </w:pPr>
      <w:r>
        <w:rPr>
          <w:sz w:val="24"/>
          <w:szCs w:val="24"/>
        </w:rPr>
        <w:t>Предметныерезультатыосвоенияпрограммыпобиологиикконцуобученияв6 классе:</w:t>
      </w:r>
    </w:p>
    <w:p w:rsidR="001B2487" w:rsidRDefault="004D6112">
      <w:pPr>
        <w:pStyle w:val="a5"/>
        <w:ind w:right="848"/>
      </w:pPr>
      <w:r>
        <w:t>характеризоватьботанику  как  биологическую  науку,  её  разделы  и  связисдругиминаукамиитехникой;</w:t>
      </w:r>
    </w:p>
    <w:p w:rsidR="001B2487" w:rsidRDefault="004D6112">
      <w:pPr>
        <w:pStyle w:val="a5"/>
        <w:ind w:right="847"/>
      </w:pPr>
      <w:r>
        <w:t>приводить   примеры   вклада   российских (в   том   числе   В.В. Докучаев,К.А. Тимирязев, С.Г. Навашин) и зарубежных учёных (в том числе Р. Гук, М. Мальпиги) вразвитиенаук о растениях;</w:t>
      </w:r>
    </w:p>
    <w:p w:rsidR="001B2487" w:rsidRDefault="004D6112">
      <w:pPr>
        <w:pStyle w:val="a5"/>
        <w:tabs>
          <w:tab w:val="left" w:pos="2648"/>
          <w:tab w:val="left" w:pos="3550"/>
          <w:tab w:val="left" w:pos="5698"/>
          <w:tab w:val="left" w:pos="6593"/>
          <w:tab w:val="left" w:pos="8794"/>
        </w:tabs>
        <w:ind w:right="844"/>
      </w:pPr>
      <w:r>
        <w:t>применять биологические термины и понятия (в том числе: ботаника, растительнаяклетка, растительная ткань, органы растений, система органов растения: корень, побегпочка,лист,видоизменённыеорганы,цветок,плод,семя,растительныйорганизм,минеральноепитание,фотосинтез,дыхание,рост,развитие,размножение,клон,раздражимость)</w:t>
      </w:r>
      <w:r>
        <w:tab/>
        <w:t>в</w:t>
      </w:r>
      <w:r>
        <w:tab/>
        <w:t>соответствии</w:t>
      </w:r>
      <w:r>
        <w:tab/>
        <w:t>с</w:t>
      </w:r>
      <w:r>
        <w:tab/>
        <w:t>поставленной</w:t>
      </w:r>
      <w:r>
        <w:tab/>
      </w:r>
      <w:r>
        <w:rPr>
          <w:spacing w:val="-1"/>
        </w:rPr>
        <w:t>задачей</w:t>
      </w:r>
      <w:r>
        <w:t>ивконтексте;</w:t>
      </w:r>
    </w:p>
    <w:p w:rsidR="001B2487" w:rsidRDefault="004D6112">
      <w:pPr>
        <w:pStyle w:val="a5"/>
        <w:ind w:right="844"/>
      </w:pPr>
      <w:r>
        <w:t>описывать    строение      и      жизнедеятельность      растительного      организма(на примере покрытосеменных или цветковых): поглощение воды и минеральное питание,фотосинтез, дыхание, транспорт веществ, рост, размножение, развитие, связь строениявегетативныхигенеративных органоврастенийсих функциями;</w:t>
      </w:r>
    </w:p>
    <w:p w:rsidR="001B2487" w:rsidRDefault="004D6112">
      <w:pPr>
        <w:pStyle w:val="a5"/>
        <w:ind w:right="847"/>
      </w:pPr>
      <w:r>
        <w:t>различатьиописыватьживыеигербарныеэкземплярырастенийпозаданномуплану,частирастенийпоизображениям,схемам,моделям,муляжам,рельефнымтаблицам;</w:t>
      </w:r>
    </w:p>
    <w:p w:rsidR="001B2487" w:rsidRDefault="004D6112">
      <w:pPr>
        <w:pStyle w:val="a5"/>
        <w:spacing w:before="1"/>
        <w:ind w:right="848"/>
      </w:pPr>
      <w:r>
        <w:t>характеризовать признаки растений, уровни организации растительного организма,части растений: клетки,ткани, органы, системыорганов, организм;</w:t>
      </w:r>
    </w:p>
    <w:p w:rsidR="001B2487" w:rsidRDefault="004D6112">
      <w:pPr>
        <w:pStyle w:val="a5"/>
        <w:ind w:left="929" w:firstLine="0"/>
      </w:pPr>
      <w:r>
        <w:t>сравниватьрастительныеткани иорганырастениймеждусобой;</w:t>
      </w:r>
    </w:p>
    <w:p w:rsidR="001B2487" w:rsidRDefault="004D6112">
      <w:pPr>
        <w:pStyle w:val="a5"/>
        <w:spacing w:before="137"/>
        <w:ind w:right="844"/>
      </w:pPr>
      <w:r>
        <w:t>выполнятьпрактическиеилабораторныеработыпоморфологииифизиологиирастений,в   том   числе   работы   с   микроскопом   с   постоянными   (фиксированными)и временными микропрепаратами, исследовательские работы с использованием приборови инструментовцифровойлаборатории;</w:t>
      </w:r>
    </w:p>
    <w:p w:rsidR="001B2487" w:rsidRDefault="004D6112">
      <w:pPr>
        <w:pStyle w:val="a5"/>
        <w:ind w:right="845"/>
      </w:pPr>
      <w:r>
        <w:t>характеризовать  процессы    жизнедеятельности    растений:    поглощение    водыи минеральное питание, фотосинтез, дыхание, рост, развитие, способы естественного иискусственноговегетативногоразмножения,семенноеразмножение(напримерепокрытосеменных,илицветковых);</w:t>
      </w:r>
    </w:p>
    <w:p w:rsidR="001B2487" w:rsidRDefault="004D6112">
      <w:pPr>
        <w:pStyle w:val="a5"/>
        <w:ind w:right="848"/>
      </w:pPr>
      <w:r>
        <w:lastRenderedPageBreak/>
        <w:t>выявлять причинно-следственные связи между строением и функциями тканей иоргановрастений, строениемижизнедеятельностью растений;</w:t>
      </w:r>
    </w:p>
    <w:p w:rsidR="001B2487" w:rsidRDefault="004D6112">
      <w:pPr>
        <w:pStyle w:val="a5"/>
        <w:ind w:left="929" w:firstLine="0"/>
      </w:pPr>
      <w:r>
        <w:t>классифицироватьрастенияиихчасти поразнымоснованиям;</w:t>
      </w:r>
    </w:p>
    <w:p w:rsidR="001B2487" w:rsidRDefault="004D6112">
      <w:pPr>
        <w:pStyle w:val="a5"/>
        <w:spacing w:before="137"/>
        <w:ind w:left="929" w:firstLine="0"/>
      </w:pPr>
      <w:r>
        <w:t>объяснятьрольрастенийвприродеижизничеловека:значениефотосинтеза</w:t>
      </w:r>
    </w:p>
    <w:p w:rsidR="001B2487" w:rsidRDefault="004D6112">
      <w:pPr>
        <w:pStyle w:val="a5"/>
        <w:spacing w:before="90"/>
        <w:ind w:right="846" w:firstLine="0"/>
      </w:pPr>
      <w:r>
        <w:t>в природе и в жизни человека, биологическое и хозяйственное значение видоизменённыхпобегов,хозяйственноезначениевегетативного размножения;</w:t>
      </w:r>
    </w:p>
    <w:p w:rsidR="001B2487" w:rsidRDefault="004D6112">
      <w:pPr>
        <w:pStyle w:val="a5"/>
        <w:ind w:right="845"/>
      </w:pPr>
      <w:r>
        <w:t>применятьполученныезнаниядлявыращиванияиразмножениякультурныхрастений;</w:t>
      </w:r>
    </w:p>
    <w:p w:rsidR="001B2487" w:rsidRDefault="004D6112">
      <w:pPr>
        <w:pStyle w:val="a5"/>
        <w:ind w:right="844"/>
      </w:pPr>
      <w:r>
        <w:t>использовать методы биологии: проводить наблюдения за растениями, описыватьрастения      и      их        части,        ставить        простейшие       биологические       опытыиэксперименты;</w:t>
      </w:r>
    </w:p>
    <w:p w:rsidR="001B2487" w:rsidRDefault="004D6112">
      <w:pPr>
        <w:pStyle w:val="a5"/>
        <w:spacing w:before="1"/>
        <w:ind w:right="846"/>
      </w:pPr>
      <w:r>
        <w:t>соблюдатьправилабезопасноготрудаприработесучебнымилабораторнымоборудованием,химической  посудой  в  соответствии  с  инструкциями  на  урокеи во внеурочнойдеятельности;</w:t>
      </w:r>
    </w:p>
    <w:p w:rsidR="001B2487" w:rsidRDefault="004D6112">
      <w:pPr>
        <w:pStyle w:val="a5"/>
        <w:ind w:right="846"/>
      </w:pPr>
      <w:r>
        <w:t>демонстрировать на конкретных примерах связь знаний биологии со знаниями поматематике, географии, технологии, предметов гуманитарного цикла, различными видамиискусства;</w:t>
      </w:r>
    </w:p>
    <w:p w:rsidR="001B2487" w:rsidRDefault="004D6112">
      <w:pPr>
        <w:pStyle w:val="a5"/>
        <w:ind w:right="845"/>
      </w:pPr>
      <w:r>
        <w:t>владетьприёмамиработысбиологическойинформацией:формулироватьоснованиядляизвлеченияиобобщенияинформациииздвухисточников,преобразовыватьинформацию из однойзнаковойсистемывдругую;</w:t>
      </w:r>
    </w:p>
    <w:p w:rsidR="001B2487" w:rsidRDefault="004D6112">
      <w:pPr>
        <w:pStyle w:val="a5"/>
        <w:ind w:right="849"/>
      </w:pPr>
      <w:r>
        <w:t>создаватьписьменныеиустныесообщения,грамотноиспользуяпонятийныйаппаратизучаемого разделабиологии.</w:t>
      </w:r>
    </w:p>
    <w:p w:rsidR="001B2487" w:rsidRDefault="004D6112">
      <w:pPr>
        <w:pStyle w:val="af1"/>
        <w:numPr>
          <w:ilvl w:val="3"/>
          <w:numId w:val="82"/>
        </w:numPr>
        <w:tabs>
          <w:tab w:val="left" w:pos="1950"/>
        </w:tabs>
        <w:ind w:left="221" w:right="845" w:firstLine="708"/>
        <w:rPr>
          <w:sz w:val="24"/>
          <w:szCs w:val="24"/>
        </w:rPr>
      </w:pPr>
      <w:r>
        <w:rPr>
          <w:sz w:val="24"/>
          <w:szCs w:val="24"/>
        </w:rPr>
        <w:t>Предметныерезультатыосвоенияпрограммыпобиологиикконцуобученияв7 классе:</w:t>
      </w:r>
    </w:p>
    <w:p w:rsidR="001B2487" w:rsidRDefault="004D6112">
      <w:pPr>
        <w:pStyle w:val="a5"/>
        <w:ind w:right="847"/>
      </w:pPr>
      <w:r>
        <w:t>характеризоватьпринципыклассификациирастений,основныесистематическиегруппырастений(водоросли,мхи,плауны,хвощи,папоротники,голосеменные,покрытосеменныеилицветковые);</w:t>
      </w:r>
    </w:p>
    <w:p w:rsidR="001B2487" w:rsidRDefault="004D6112">
      <w:pPr>
        <w:pStyle w:val="a5"/>
        <w:spacing w:before="1"/>
        <w:ind w:right="844"/>
      </w:pPr>
      <w:r>
        <w:t>приводитьпримеры вклада российских (в томчисле Н.И. Вавилов, И.В. Мичурин)и зарубежных (в том числе К. Линней, Л. Пастер) учёных в развитие наук о растениях,грибах,лишайниках, бактериях;</w:t>
      </w:r>
    </w:p>
    <w:p w:rsidR="001B2487" w:rsidRDefault="004D6112">
      <w:pPr>
        <w:pStyle w:val="a5"/>
        <w:ind w:right="845"/>
      </w:pPr>
      <w:r>
        <w:t>применятьбиологические термины ипонятия (в томчисле: ботаника, экологиярастений, микология, бактериология, систематика, царство, отдел, класс, семейство, род,вид,жизненнаяформарастений,средаобитания,растительноесообщество,высшиерастения,низшиерастения,споровыерастения,семенныерастения,водоросли,мхи,плауны,хвощи,папоротники,голосеменные,покрытосеменные,бактерии,грибы,лишайники)всоответствииспоставленнойзадачейи вконтексте;</w:t>
      </w:r>
    </w:p>
    <w:p w:rsidR="001B2487" w:rsidRDefault="004D6112">
      <w:pPr>
        <w:pStyle w:val="a5"/>
        <w:ind w:right="845"/>
      </w:pPr>
      <w:r>
        <w:t>различать и описывать живые и гербарные экземпляры растений, части растений поизображениям,схемам,моделям,муляжам,рельефнымтаблицам,грибыпоизображениям,схемам,муляжам, бактериипоизображениям;</w:t>
      </w:r>
    </w:p>
    <w:p w:rsidR="001B2487" w:rsidRDefault="004D6112">
      <w:pPr>
        <w:pStyle w:val="a5"/>
        <w:ind w:left="929" w:firstLine="0"/>
      </w:pPr>
      <w:r>
        <w:t>выявлять  признаки   классов   покрытосеменных   или   цветковых,   семейств</w:t>
      </w:r>
    </w:p>
    <w:p w:rsidR="001B2487" w:rsidRDefault="004D6112">
      <w:pPr>
        <w:pStyle w:val="a5"/>
        <w:spacing w:before="90"/>
        <w:ind w:firstLine="0"/>
      </w:pPr>
      <w:r>
        <w:t>двудольныхи однодольныхрастений;</w:t>
      </w:r>
    </w:p>
    <w:p w:rsidR="001B2487" w:rsidRDefault="004D6112">
      <w:pPr>
        <w:pStyle w:val="a5"/>
        <w:spacing w:before="139"/>
        <w:ind w:right="846"/>
      </w:pPr>
      <w:r>
        <w:t>определятьсистематическоеположениерастительногоорганизма(напримерепокрытосеменных,илицветковых)спомощью определительнойкарточки;</w:t>
      </w:r>
    </w:p>
    <w:p w:rsidR="001B2487" w:rsidRDefault="004D6112">
      <w:pPr>
        <w:pStyle w:val="a5"/>
        <w:ind w:right="844"/>
      </w:pPr>
      <w:r>
        <w:t>выполнятьпрактическиеилабораторныеработыпосистематикерастений,микологииимикробиологии,втомчислеработысмикроскопомспостоянными(фиксированными)  и   временными   микропрепаратами,   исследовательские   работысиспользованиемприборовиинструментовцифровой лаборатории;</w:t>
      </w:r>
    </w:p>
    <w:p w:rsidR="001B2487" w:rsidRDefault="004D6112">
      <w:pPr>
        <w:pStyle w:val="a5"/>
        <w:ind w:right="844"/>
      </w:pPr>
      <w:r>
        <w:t>выделятьсущественныепризнакистроенияижизнедеятельностирастений,бактерий,грибов, лишайников;</w:t>
      </w:r>
    </w:p>
    <w:p w:rsidR="001B2487" w:rsidRDefault="004D6112">
      <w:pPr>
        <w:pStyle w:val="a5"/>
        <w:ind w:right="847"/>
      </w:pPr>
      <w:r>
        <w:t>проводитьописаниеисравниватьмеждусобойрастения,грибы,лишайники,бактерии позаданномуплану, делать выводынаосновесравнения;</w:t>
      </w:r>
    </w:p>
    <w:p w:rsidR="001B2487" w:rsidRDefault="004D6112">
      <w:pPr>
        <w:pStyle w:val="a5"/>
        <w:ind w:right="847"/>
      </w:pPr>
      <w:r>
        <w:t>описывать усложнение организации растений в ходе эволюции растительного миранаЗемле;</w:t>
      </w:r>
    </w:p>
    <w:p w:rsidR="001B2487" w:rsidRDefault="004D6112">
      <w:pPr>
        <w:pStyle w:val="a5"/>
        <w:ind w:right="846"/>
      </w:pPr>
      <w:r>
        <w:t>выявлятьчертыприспособленностирастенийксредеобитания,значениеэкологических</w:t>
      </w:r>
      <w:r>
        <w:lastRenderedPageBreak/>
        <w:t>факторовдля растений;</w:t>
      </w:r>
    </w:p>
    <w:p w:rsidR="001B2487" w:rsidRDefault="004D6112">
      <w:pPr>
        <w:pStyle w:val="a5"/>
        <w:ind w:right="846"/>
      </w:pPr>
      <w:r>
        <w:t>характеризовать растительные сообщества, сезонные и поступательные изменениярастительныхсообществ,растительность(растительный покров)природныхзон Земли;</w:t>
      </w:r>
    </w:p>
    <w:p w:rsidR="001B2487" w:rsidRDefault="004D6112">
      <w:pPr>
        <w:pStyle w:val="a5"/>
        <w:spacing w:before="1"/>
        <w:ind w:right="850"/>
      </w:pPr>
      <w:r>
        <w:t>приводитьпримерыкультурныхрастенийиихзначениевжизничеловека,пониматьпричиныизнать мерыохранырастительного мираЗемли;</w:t>
      </w:r>
    </w:p>
    <w:p w:rsidR="001B2487" w:rsidRDefault="004D6112">
      <w:pPr>
        <w:pStyle w:val="a5"/>
        <w:ind w:right="847"/>
      </w:pPr>
      <w:r>
        <w:t>раскрыватьрольрастений,грибов,лишайников,бактерийвприродныхсообществах,вхозяйственнойдеятельности человекаиегоповседневной жизни;</w:t>
      </w:r>
    </w:p>
    <w:p w:rsidR="001B2487" w:rsidRDefault="004D6112">
      <w:pPr>
        <w:pStyle w:val="a5"/>
        <w:ind w:right="846"/>
      </w:pPr>
      <w:r>
        <w:t>демонстрировать на конкретных примерах связь знаний биологии со знаниями поматематике,физике,географии,технологии,литературе,итехнологии,предметовгуманитарногоцикла, различнымивидамиискусства;</w:t>
      </w:r>
    </w:p>
    <w:p w:rsidR="001B2487" w:rsidRDefault="004D6112">
      <w:pPr>
        <w:pStyle w:val="a5"/>
        <w:ind w:right="846"/>
      </w:pPr>
      <w:r>
        <w:t>использовать методы биологии: проводить наблюдения за растениями, бактериями,грибами,лишайниками,описыватьих,ставитьпростейшиебиологическиеопытыиэксперименты;</w:t>
      </w:r>
    </w:p>
    <w:p w:rsidR="001B2487" w:rsidRDefault="004D6112">
      <w:pPr>
        <w:pStyle w:val="a5"/>
        <w:ind w:right="846"/>
      </w:pPr>
      <w:r>
        <w:t>соблюдатьправилабезопасноготрудаприработесучебнымилабораторнымоборудованием,химической  посудой  в  соответствии  с  инструкциями  на  урокеи во внеурочнойдеятельности;</w:t>
      </w:r>
    </w:p>
    <w:p w:rsidR="001B2487" w:rsidRDefault="004D6112">
      <w:pPr>
        <w:pStyle w:val="a5"/>
        <w:ind w:right="846"/>
      </w:pPr>
      <w:r>
        <w:t>владетьприёмамиработысбиологическойинформацией:формулироватьоснования    для    извлечения    и      обобщения      информации      из      нескольких(2–3)  источников,   преобразовывать   информацию   из   одной   знаковой   системывдругую;</w:t>
      </w:r>
    </w:p>
    <w:p w:rsidR="001B2487" w:rsidRDefault="004D6112">
      <w:pPr>
        <w:pStyle w:val="a5"/>
        <w:ind w:right="846"/>
      </w:pPr>
      <w:r>
        <w:t>создаватьписьменныеиустныесообщения,грамотноиспользуяпонятийныйаппаратизучаемогоразделабиологии,сопровождатьвыступлениепрезентацией</w:t>
      </w:r>
    </w:p>
    <w:p w:rsidR="001B2487" w:rsidRDefault="004D6112">
      <w:pPr>
        <w:pStyle w:val="a5"/>
        <w:spacing w:before="90"/>
        <w:ind w:firstLine="0"/>
      </w:pPr>
      <w:r>
        <w:t>сучётомособенностейаудитории сверстников.</w:t>
      </w:r>
    </w:p>
    <w:p w:rsidR="001B2487" w:rsidRDefault="004D6112">
      <w:pPr>
        <w:pStyle w:val="af1"/>
        <w:numPr>
          <w:ilvl w:val="3"/>
          <w:numId w:val="82"/>
        </w:numPr>
        <w:tabs>
          <w:tab w:val="left" w:pos="1950"/>
        </w:tabs>
        <w:spacing w:before="139"/>
        <w:ind w:left="221" w:right="845" w:firstLine="708"/>
        <w:rPr>
          <w:sz w:val="24"/>
          <w:szCs w:val="24"/>
        </w:rPr>
      </w:pPr>
      <w:r>
        <w:rPr>
          <w:sz w:val="24"/>
          <w:szCs w:val="24"/>
        </w:rPr>
        <w:t>Предметныерезультатыосвоенияпрограммыпобиологиикконцуобученияв8 классе:</w:t>
      </w:r>
    </w:p>
    <w:p w:rsidR="001B2487" w:rsidRDefault="004D6112">
      <w:pPr>
        <w:pStyle w:val="a5"/>
        <w:ind w:right="846"/>
      </w:pPr>
      <w:r>
        <w:t>характеризоватьзоологию  как  биологическую  науку,  её  разделы  и  связьсдругиминаукамиитехникой;</w:t>
      </w:r>
    </w:p>
    <w:p w:rsidR="001B2487" w:rsidRDefault="004D6112">
      <w:pPr>
        <w:pStyle w:val="a5"/>
        <w:ind w:right="845"/>
      </w:pPr>
      <w:r>
        <w:t>характеризоватьпринципыклассификацииживотных,видкакосновнуюсистематическую категорию, основные систематические группы животных (простейшие,кишечнополостные,плоские,круглыеикольчатыечерви,членистоногие,моллюски,хордовые);</w:t>
      </w:r>
    </w:p>
    <w:p w:rsidR="001B2487" w:rsidRDefault="004D6112">
      <w:pPr>
        <w:pStyle w:val="a5"/>
        <w:ind w:right="847"/>
      </w:pPr>
      <w:r>
        <w:t>приводить  примеры  вклада  российских(в  том  числе    А.О. Ковалевский,К.И. Скрябин) и зарубежных (в том числе А. Левенгук, Ж. Кювье, Э. Геккель) учёных вразвитиенаук о животных;</w:t>
      </w:r>
    </w:p>
    <w:p w:rsidR="001B2487" w:rsidRDefault="004D6112">
      <w:pPr>
        <w:pStyle w:val="a5"/>
        <w:ind w:right="844"/>
      </w:pPr>
      <w:r>
        <w:t>применятьбиологическиетерминыипонятия(втомчисле:зоология,экологияживотных,этология,палеозоология,систематика,царство,тип,отряд,семейство,род,вид, животная клетка, животная ткань, органживотного, системы органов животного,животныйорганизм,питание,дыхание,рост,развитие,кровообращение,выделение,опора,движение, размножение, партеногенез,раздражимость,рефлекс,органычувств,поведение,     среда      обитания,      природное      сообщество)      в      соответствииспоставленнойзадачейивконтексте;</w:t>
      </w:r>
    </w:p>
    <w:p w:rsidR="001B2487" w:rsidRDefault="004D6112">
      <w:pPr>
        <w:pStyle w:val="a5"/>
        <w:spacing w:before="1"/>
        <w:ind w:right="848"/>
      </w:pPr>
      <w:r>
        <w:t>раскрывать общие признаки животных, уровни организации животного организма:клетки,ткани, органы, системыорганов, организм;</w:t>
      </w:r>
    </w:p>
    <w:p w:rsidR="001B2487" w:rsidRDefault="004D6112">
      <w:pPr>
        <w:pStyle w:val="a5"/>
        <w:ind w:left="929" w:firstLine="0"/>
      </w:pPr>
      <w:r>
        <w:t>сравниватьживотныеткании органыживотныхмеждусобой;</w:t>
      </w:r>
    </w:p>
    <w:p w:rsidR="001B2487" w:rsidRDefault="004D6112">
      <w:pPr>
        <w:pStyle w:val="a5"/>
        <w:spacing w:before="137"/>
        <w:ind w:right="845"/>
      </w:pPr>
      <w:r>
        <w:t>описывать   строение    и     жизнедеятельность     животного    организма:     опоруидвижение,питаниеипищеварение,дыханиеитранспортвеществ,выделение,регуляциюиповедение, рост, размножениеиразвитие;</w:t>
      </w:r>
    </w:p>
    <w:p w:rsidR="001B2487" w:rsidRDefault="004D6112">
      <w:pPr>
        <w:pStyle w:val="a5"/>
        <w:spacing w:before="1"/>
        <w:ind w:right="847"/>
      </w:pPr>
      <w:r>
        <w:t>характеризоватьпроцессыжизнедеятельностиживотныхизучаемыхсистематическихгрупп:движение,питание,дыхание,транспортвеществ,выделение,регуляцию,поведение,рост, развитие, размножение;</w:t>
      </w:r>
    </w:p>
    <w:p w:rsidR="001B2487" w:rsidRDefault="004D6112">
      <w:pPr>
        <w:pStyle w:val="a5"/>
        <w:ind w:right="845"/>
      </w:pPr>
      <w:r>
        <w:t>выявлять причинно-следственные связи между строением, жизнедеятельностью исредой обитания животных изучаемыхсистематических групп;</w:t>
      </w:r>
    </w:p>
    <w:p w:rsidR="001B2487" w:rsidRDefault="004D6112">
      <w:pPr>
        <w:pStyle w:val="a5"/>
        <w:ind w:right="845"/>
      </w:pPr>
      <w:r>
        <w:t>различать и описывать животных изучаемых систематических групп, отдельныеорганыисистемыоргановпосхемам,моделям,муляжам,рельефнымтаблицам,простейших– поизображениям;</w:t>
      </w:r>
    </w:p>
    <w:p w:rsidR="001B2487" w:rsidRDefault="004D6112">
      <w:pPr>
        <w:pStyle w:val="a5"/>
        <w:ind w:right="849"/>
      </w:pPr>
      <w:r>
        <w:lastRenderedPageBreak/>
        <w:t>выявлятьпризнаки   классов   членистоногих   и   хордовых,   отрядов   насекомыхи млекопитающих;</w:t>
      </w:r>
    </w:p>
    <w:p w:rsidR="001B2487" w:rsidRDefault="004D6112">
      <w:pPr>
        <w:pStyle w:val="a5"/>
        <w:ind w:left="929" w:firstLine="0"/>
      </w:pPr>
      <w:r>
        <w:t>выполнятьпрактическиеилабораторныеработыпоморфологии,анатомии,</w:t>
      </w:r>
    </w:p>
    <w:p w:rsidR="001B2487" w:rsidRDefault="004D6112">
      <w:pPr>
        <w:pStyle w:val="a5"/>
        <w:spacing w:before="90"/>
        <w:ind w:right="844" w:firstLine="0"/>
      </w:pPr>
      <w:r>
        <w:t>физиологии  и   поведению   животных,   в   том   числе   работы   с   микроскопомс постоянными (фиксированными) и временными микропрепаратами, исследовательскиеработысиспользованиемприборовиинструментовцифровойлаборатории;</w:t>
      </w:r>
    </w:p>
    <w:p w:rsidR="001B2487" w:rsidRDefault="004D6112">
      <w:pPr>
        <w:pStyle w:val="a5"/>
        <w:tabs>
          <w:tab w:val="left" w:pos="2352"/>
          <w:tab w:val="left" w:pos="4244"/>
          <w:tab w:val="left" w:pos="5621"/>
          <w:tab w:val="left" w:pos="7650"/>
          <w:tab w:val="left" w:pos="8535"/>
        </w:tabs>
        <w:spacing w:before="1"/>
        <w:ind w:right="847"/>
        <w:jc w:val="left"/>
      </w:pPr>
      <w:r>
        <w:t>сравнивать</w:t>
      </w:r>
      <w:r>
        <w:tab/>
        <w:t>представителей</w:t>
      </w:r>
      <w:r>
        <w:tab/>
        <w:t>отдельных</w:t>
      </w:r>
      <w:r>
        <w:tab/>
        <w:t>систематических</w:t>
      </w:r>
      <w:r>
        <w:tab/>
        <w:t>групп</w:t>
      </w:r>
      <w:r>
        <w:tab/>
      </w:r>
      <w:r>
        <w:rPr>
          <w:spacing w:val="-1"/>
        </w:rPr>
        <w:t>животных</w:t>
      </w:r>
      <w:r>
        <w:t>и делать выводынаосновесравнения;</w:t>
      </w:r>
    </w:p>
    <w:p w:rsidR="001B2487" w:rsidRDefault="004D6112">
      <w:pPr>
        <w:pStyle w:val="a5"/>
        <w:ind w:left="929" w:firstLine="0"/>
        <w:jc w:val="left"/>
      </w:pPr>
      <w:r>
        <w:t>классифицироватьживотныхнаосновании особенностейстроения;</w:t>
      </w:r>
    </w:p>
    <w:p w:rsidR="001B2487" w:rsidRDefault="004D6112">
      <w:pPr>
        <w:pStyle w:val="a5"/>
        <w:spacing w:before="137"/>
        <w:ind w:left="929" w:firstLine="0"/>
        <w:jc w:val="left"/>
      </w:pPr>
      <w:r>
        <w:t>описыватьусложнениеорганизацииживотныхв ходе эволюцииживотного мира на</w:t>
      </w:r>
    </w:p>
    <w:p w:rsidR="001B2487" w:rsidRDefault="004D6112">
      <w:pPr>
        <w:pStyle w:val="a5"/>
        <w:spacing w:before="139"/>
        <w:ind w:firstLine="0"/>
        <w:jc w:val="left"/>
      </w:pPr>
      <w:r>
        <w:t>Земле;</w:t>
      </w:r>
    </w:p>
    <w:p w:rsidR="001B2487" w:rsidRDefault="004D6112">
      <w:pPr>
        <w:pStyle w:val="a5"/>
        <w:tabs>
          <w:tab w:val="left" w:pos="2074"/>
          <w:tab w:val="left" w:pos="2887"/>
          <w:tab w:val="left" w:pos="5117"/>
          <w:tab w:val="left" w:pos="6360"/>
          <w:tab w:val="left" w:pos="6679"/>
          <w:tab w:val="left" w:pos="7440"/>
          <w:tab w:val="left" w:pos="8654"/>
        </w:tabs>
        <w:spacing w:before="137"/>
        <w:ind w:left="929" w:firstLine="0"/>
        <w:jc w:val="left"/>
      </w:pPr>
      <w:r>
        <w:t>выявлять</w:t>
      </w:r>
      <w:r>
        <w:tab/>
        <w:t>черты</w:t>
      </w:r>
      <w:r>
        <w:tab/>
        <w:t>приспособленности</w:t>
      </w:r>
      <w:r>
        <w:tab/>
        <w:t>животных</w:t>
      </w:r>
      <w:r>
        <w:tab/>
        <w:t>к</w:t>
      </w:r>
      <w:r>
        <w:tab/>
        <w:t>среде</w:t>
      </w:r>
      <w:r>
        <w:tab/>
        <w:t>обитания,</w:t>
      </w:r>
      <w:r>
        <w:tab/>
        <w:t>значение</w:t>
      </w:r>
    </w:p>
    <w:p w:rsidR="001B2487" w:rsidRDefault="004D6112">
      <w:pPr>
        <w:pStyle w:val="a5"/>
        <w:spacing w:before="139"/>
        <w:ind w:firstLine="0"/>
      </w:pPr>
      <w:r>
        <w:t>экологическихфакторовдляживотных;</w:t>
      </w:r>
    </w:p>
    <w:p w:rsidR="001B2487" w:rsidRDefault="004D6112">
      <w:pPr>
        <w:pStyle w:val="a5"/>
        <w:spacing w:before="137"/>
        <w:ind w:left="929" w:right="847" w:firstLine="0"/>
      </w:pPr>
      <w:r>
        <w:t>выявлять взаимосвязи животных в природных сообществах, цепи питания;устанавливатьвзаимосвязиживотныхсрастениями,грибами,лишайниками</w:t>
      </w:r>
    </w:p>
    <w:p w:rsidR="001B2487" w:rsidRDefault="004D6112">
      <w:pPr>
        <w:pStyle w:val="a5"/>
        <w:ind w:firstLine="0"/>
      </w:pPr>
      <w:r>
        <w:t>ибактериямивприродныхсообществах;</w:t>
      </w:r>
    </w:p>
    <w:p w:rsidR="001B2487" w:rsidRDefault="004D6112">
      <w:pPr>
        <w:pStyle w:val="a5"/>
        <w:spacing w:before="139"/>
        <w:ind w:right="848"/>
      </w:pPr>
      <w:r>
        <w:t>характеризоватьживотныхприродныхзонЗемли,основныезакономерностираспространенияживотных по планете;</w:t>
      </w:r>
    </w:p>
    <w:p w:rsidR="001B2487" w:rsidRDefault="004D6112">
      <w:pPr>
        <w:pStyle w:val="a5"/>
        <w:ind w:left="929" w:firstLine="0"/>
      </w:pPr>
      <w:r>
        <w:t>раскрыватьрольживотныхвприродныхсообществах;</w:t>
      </w:r>
    </w:p>
    <w:p w:rsidR="001B2487" w:rsidRDefault="004D6112">
      <w:pPr>
        <w:pStyle w:val="a5"/>
        <w:spacing w:before="137"/>
        <w:ind w:right="846"/>
      </w:pPr>
      <w:r>
        <w:t>раскрывать роль домашних и непродуктивных животных в жизни человека, рольпромысловых       животных        в        хозяйственной        деятельности        человекаи егоповседневной жизни,объяснятьзначениеживотныхвприродеижизни человека;</w:t>
      </w:r>
    </w:p>
    <w:p w:rsidR="001B2487" w:rsidRDefault="004D6112">
      <w:pPr>
        <w:pStyle w:val="a5"/>
        <w:spacing w:before="2"/>
        <w:ind w:left="929" w:firstLine="0"/>
      </w:pPr>
      <w:r>
        <w:t>пониматьпричиныизнатьмерыохраныживотного мираЗемли;</w:t>
      </w:r>
    </w:p>
    <w:p w:rsidR="001B2487" w:rsidRDefault="004D6112">
      <w:pPr>
        <w:pStyle w:val="a5"/>
        <w:spacing w:before="136"/>
        <w:ind w:right="845"/>
      </w:pPr>
      <w:r>
        <w:t>демонстрировать на конкретных примерах связь знаний биологии со знаниями поматематике,физике,химии,географии,технологии,предметовгуманитарногоциклов,различными видамиискусства;</w:t>
      </w:r>
    </w:p>
    <w:p w:rsidR="001B2487" w:rsidRDefault="004D6112">
      <w:pPr>
        <w:pStyle w:val="a5"/>
        <w:spacing w:before="2"/>
        <w:ind w:right="848"/>
      </w:pPr>
      <w:r>
        <w:t>использовать методы биологии: проводить наблюдения за животными, описыватьживотных, их органы и системы органов; ставить простейшие биологические опыты иэксперименты;</w:t>
      </w:r>
    </w:p>
    <w:p w:rsidR="001B2487" w:rsidRDefault="004D6112">
      <w:pPr>
        <w:pStyle w:val="a5"/>
        <w:ind w:right="846"/>
      </w:pPr>
      <w:r>
        <w:t>соблюдатьправилабезопасноготрудаприработесучебнымилабораторнымоборудованием,химической  посудой  в  соответствии  с  инструкциями  на  урокеи во внеурочнойдеятельности;</w:t>
      </w:r>
    </w:p>
    <w:p w:rsidR="001B2487" w:rsidRDefault="004D6112">
      <w:pPr>
        <w:pStyle w:val="a5"/>
        <w:ind w:right="846"/>
      </w:pPr>
      <w:r>
        <w:t>владетьприёмамиработысбиологическойинформацией:формулироватьоснования    для    извлечения    и      обобщения      информации      из      нескольких(3–4)  источников,   преобразовывать   информацию   из   одной   знаковой   системывдругую;</w:t>
      </w:r>
    </w:p>
    <w:p w:rsidR="001B2487" w:rsidRDefault="004D6112">
      <w:pPr>
        <w:pStyle w:val="a5"/>
        <w:ind w:right="847"/>
      </w:pPr>
      <w:r>
        <w:t>создаватьписьменныеиустныесообщения,грамотноиспользуяпонятийныйаппарат  изучаемого    раздела    биологии,    сопровождать    выступление    презентациейсучётомособенностейаудиториисверстников.</w:t>
      </w:r>
    </w:p>
    <w:p w:rsidR="001B2487" w:rsidRDefault="004D6112">
      <w:pPr>
        <w:pStyle w:val="af1"/>
        <w:numPr>
          <w:ilvl w:val="3"/>
          <w:numId w:val="82"/>
        </w:numPr>
        <w:tabs>
          <w:tab w:val="left" w:pos="1950"/>
        </w:tabs>
        <w:spacing w:before="90"/>
        <w:ind w:left="221" w:right="845" w:firstLine="708"/>
        <w:rPr>
          <w:sz w:val="24"/>
          <w:szCs w:val="24"/>
        </w:rPr>
      </w:pPr>
      <w:r>
        <w:rPr>
          <w:sz w:val="24"/>
          <w:szCs w:val="24"/>
        </w:rPr>
        <w:t>Предметныерезультатыосвоенияпрограммыпобиологиикконцуобученияв9 классе:</w:t>
      </w:r>
    </w:p>
    <w:p w:rsidR="001B2487" w:rsidRDefault="004D6112">
      <w:pPr>
        <w:pStyle w:val="a5"/>
        <w:ind w:right="845"/>
      </w:pPr>
      <w:r>
        <w:t>характеризоватьнаукиочеловеке(антропологию,анатомию,физиологию,медицину, гигиену, экологию человека, психологию) и их связи с другими науками итехникой;</w:t>
      </w:r>
    </w:p>
    <w:p w:rsidR="001B2487" w:rsidRDefault="004D6112">
      <w:pPr>
        <w:pStyle w:val="a5"/>
        <w:spacing w:before="1"/>
        <w:ind w:right="844"/>
      </w:pPr>
      <w:r>
        <w:t>объяснять     положение     человека     в     системе       органического       мира,его    происхождение,   отличия     человека     от     животных,     приспособленностьк различным экологическим факторам (человеческие расы и адаптивные типы людей),родствочеловеческих рас;</w:t>
      </w:r>
    </w:p>
    <w:p w:rsidR="001B2487" w:rsidRDefault="004D6112">
      <w:pPr>
        <w:pStyle w:val="a5"/>
        <w:tabs>
          <w:tab w:val="left" w:pos="2662"/>
          <w:tab w:val="left" w:pos="5201"/>
          <w:tab w:val="left" w:pos="7399"/>
          <w:tab w:val="left" w:pos="8333"/>
        </w:tabs>
        <w:ind w:right="845"/>
      </w:pPr>
      <w:r>
        <w:t>приводить примеры вклада российских (в том числе И. М. Сеченов, И.П. Павлов,И.И.Мечников,</w:t>
      </w:r>
      <w:r>
        <w:tab/>
        <w:t>А.А.Ухтомский,</w:t>
      </w:r>
      <w:r>
        <w:tab/>
        <w:t>П.К.Анохин)</w:t>
      </w:r>
      <w:r>
        <w:tab/>
        <w:t>и</w:t>
      </w:r>
      <w:r>
        <w:tab/>
      </w:r>
      <w:r>
        <w:rPr>
          <w:spacing w:val="-1"/>
        </w:rPr>
        <w:t>зарубежных</w:t>
      </w:r>
      <w:r>
        <w:t>(в том числе У. Гарвей, К. Бернар, Л. Пастер, Ч. Дарвин) учёных в развитие представленийопроисхождении,строении,жизнедеятельности, поведении,экологии человека;</w:t>
      </w:r>
    </w:p>
    <w:p w:rsidR="001B2487" w:rsidRDefault="004D6112">
      <w:pPr>
        <w:pStyle w:val="a5"/>
        <w:ind w:right="844"/>
      </w:pPr>
      <w:r>
        <w:lastRenderedPageBreak/>
        <w:t>применять биологические термины и понятия (в том числе: цитология, гистология,анатомиячеловека,физиологиячеловека,гигиена,антропология,экологиячеловека,клетка, ткань, орган, система органов, питание, дыхание, кровообращение, обмен веществи превращение энергии, движение, выделение, рост, развитие, поведение, размножение,раздражимость,регуляция,гомеостаз,внутренняясреда,иммунитет)всоответствииспоставленной задачейивконтексте;</w:t>
      </w:r>
    </w:p>
    <w:p w:rsidR="001B2487" w:rsidRDefault="004D6112">
      <w:pPr>
        <w:pStyle w:val="a5"/>
        <w:spacing w:before="1"/>
        <w:ind w:right="847"/>
      </w:pPr>
      <w:r>
        <w:t>проводить описание по внешнему виду (изображению), схемам общих признаковорганизма человека, уровней его организации: клетки, ткани, органы, системы органов,организм;</w:t>
      </w:r>
    </w:p>
    <w:p w:rsidR="001B2487" w:rsidRDefault="004D6112">
      <w:pPr>
        <w:pStyle w:val="a5"/>
        <w:ind w:right="846"/>
      </w:pPr>
      <w:r>
        <w:t>сравнивать клетки разных тканей, групп тканей, органы, системы органов человека;процессы         жизнедеятельности         организма         человека,         делать         выводынаосновесравнения;</w:t>
      </w:r>
    </w:p>
    <w:p w:rsidR="001B2487" w:rsidRDefault="004D6112">
      <w:pPr>
        <w:pStyle w:val="a5"/>
        <w:ind w:right="847"/>
      </w:pPr>
      <w:r>
        <w:t>различатьбиологическиактивныевещества(витамины,ферменты,гормоны),выявлятьих роль впроцессеобменавеществи превращения энергии;</w:t>
      </w:r>
    </w:p>
    <w:p w:rsidR="001B2487" w:rsidRDefault="004D6112">
      <w:pPr>
        <w:pStyle w:val="a5"/>
        <w:ind w:right="845"/>
      </w:pPr>
      <w:r>
        <w:t>характеризовать биологические процессы: обмен веществ и превращение энергии,питание, дыхание, выделение, транспорт веществ, движение, рост, регуляция функций,иммунитет,поведение, развитие, размножениечеловека;</w:t>
      </w:r>
    </w:p>
    <w:p w:rsidR="001B2487" w:rsidRDefault="004D6112">
      <w:pPr>
        <w:pStyle w:val="a5"/>
        <w:ind w:right="846"/>
      </w:pPr>
      <w:r>
        <w:t>выявлять причинно-следственные связи между строением клеток, органов, системорганов организма человека и их функциями, между строением, жизнедеятельностью исредой обитания человека;</w:t>
      </w:r>
    </w:p>
    <w:p w:rsidR="001B2487" w:rsidRDefault="004D6112">
      <w:pPr>
        <w:pStyle w:val="a5"/>
        <w:ind w:right="847"/>
      </w:pPr>
      <w:r>
        <w:t>применять    биологические    модели    для    выявления    особенностей    строенияи функционирования органовисистеморгановчеловека;</w:t>
      </w:r>
    </w:p>
    <w:p w:rsidR="001B2487" w:rsidRDefault="004D6112">
      <w:pPr>
        <w:pStyle w:val="a5"/>
        <w:ind w:left="929" w:firstLine="0"/>
      </w:pPr>
      <w:r>
        <w:t>объяснятьнейрогуморальнуюрегуляциюпроцессовжизнедеятельностиорганизма</w:t>
      </w:r>
    </w:p>
    <w:p w:rsidR="001B2487" w:rsidRDefault="004D6112">
      <w:pPr>
        <w:pStyle w:val="a5"/>
        <w:spacing w:before="90"/>
        <w:ind w:firstLine="0"/>
        <w:jc w:val="left"/>
      </w:pPr>
      <w:r>
        <w:t>человека;</w:t>
      </w:r>
    </w:p>
    <w:p w:rsidR="001B2487" w:rsidRDefault="004D6112">
      <w:pPr>
        <w:pStyle w:val="a5"/>
        <w:spacing w:before="139"/>
        <w:ind w:right="845"/>
      </w:pPr>
      <w:r>
        <w:t>характеризоватьисравниватьбезусловныеиусловныерефлексы,наследственныеи ненаследственные программы поведения, особенности высшей нервной деятельностичеловека,видыпотребностей,памяти,мышления,речи,темпераментов,эмоций,сна,структуруфункциональныхсистем организма,направленныхна достижение полезныхприспособительныхрезультатов;</w:t>
      </w:r>
    </w:p>
    <w:p w:rsidR="001B2487" w:rsidRDefault="004D6112">
      <w:pPr>
        <w:pStyle w:val="a5"/>
        <w:tabs>
          <w:tab w:val="left" w:pos="2144"/>
          <w:tab w:val="left" w:pos="3776"/>
          <w:tab w:val="left" w:pos="5477"/>
          <w:tab w:val="left" w:pos="7064"/>
          <w:tab w:val="left" w:pos="8103"/>
        </w:tabs>
        <w:ind w:right="847"/>
      </w:pPr>
      <w:r>
        <w:t>различать наследственные и ненаследственные (инфекционные, неинфекционные)заболевания</w:t>
      </w:r>
      <w:r>
        <w:tab/>
        <w:t>человека,</w:t>
      </w:r>
      <w:r>
        <w:tab/>
        <w:t>объяснять</w:t>
      </w:r>
      <w:r>
        <w:tab/>
        <w:t>значение</w:t>
      </w:r>
      <w:r>
        <w:tab/>
        <w:t>мер</w:t>
      </w:r>
      <w:r>
        <w:tab/>
      </w:r>
      <w:r>
        <w:rPr>
          <w:spacing w:val="-1"/>
        </w:rPr>
        <w:t>профилактики</w:t>
      </w:r>
      <w:r>
        <w:t>впредупреждениизаболеванийчеловека;</w:t>
      </w:r>
    </w:p>
    <w:p w:rsidR="001B2487" w:rsidRDefault="004D6112">
      <w:pPr>
        <w:pStyle w:val="a5"/>
        <w:ind w:right="844"/>
      </w:pPr>
      <w:r>
        <w:t>выполнятьпрактическиеилабораторныеработыпоморфологии,анатомии,физиологии  и   поведению   человека,   в   том   числе   работы   с   микроскопомс постоянными (фиксированными) и временными микропрепаратами, исследовательскиеработысиспользованиемприборовиинструментовцифровойлаборатории;</w:t>
      </w:r>
    </w:p>
    <w:p w:rsidR="001B2487" w:rsidRDefault="004D6112">
      <w:pPr>
        <w:pStyle w:val="a5"/>
        <w:ind w:right="845"/>
      </w:pPr>
      <w:r>
        <w:t>решать качественные и количественные задачи, используя основные показателиздоровьячеловека, проводить расчётыи оценивать полученныезначения;</w:t>
      </w:r>
    </w:p>
    <w:p w:rsidR="001B2487" w:rsidRDefault="004D6112">
      <w:pPr>
        <w:pStyle w:val="a5"/>
        <w:ind w:right="844"/>
      </w:pPr>
      <w:r>
        <w:t>называть и аргументировать основные принципы здорового образа жизни, методызащиты и укрепления здоровья человека: сбалансированное питание, соблюдение правилличной гигиены, занятия физкультуройи спортом, рациональная организация труда иполноценногоотдыха,позитивноеэмоционально-психическоесостояние;</w:t>
      </w:r>
    </w:p>
    <w:p w:rsidR="001B2487" w:rsidRDefault="004D6112">
      <w:pPr>
        <w:pStyle w:val="a5"/>
        <w:spacing w:before="1"/>
        <w:ind w:right="845"/>
      </w:pPr>
      <w:r>
        <w:t>использовать приобретённые знания и умения для соблюдения здорового образажизни,сбалансированногопитания,физическойактивности,стрессоустойчивости,дляисключениявредных привычек, зависимостей;</w:t>
      </w:r>
    </w:p>
    <w:p w:rsidR="001B2487" w:rsidRDefault="004D6112">
      <w:pPr>
        <w:pStyle w:val="a5"/>
        <w:ind w:right="847"/>
      </w:pPr>
      <w:r>
        <w:t>владетьприёмамиоказанияпервойпомощичеловекуприпотересознания,солнечномитепловомударе,отравлении,утоплении,кровотечении,травмахмягкихтканей,костейскелета,органовчувств, ожогахи отморожениях;</w:t>
      </w:r>
    </w:p>
    <w:p w:rsidR="001B2487" w:rsidRDefault="004D6112">
      <w:pPr>
        <w:pStyle w:val="a5"/>
        <w:ind w:right="846"/>
      </w:pPr>
      <w:r>
        <w:t>демонстрировать  на   конкретных   примерах   связь  знаний    наук   о   человекесо знаниями предметов естественно-научного и гуманитарного циклов, различных видовискусства,технологии,основбезопасности жизнедеятельности,физической культуры;</w:t>
      </w:r>
    </w:p>
    <w:p w:rsidR="001B2487" w:rsidRDefault="004D6112">
      <w:pPr>
        <w:pStyle w:val="a5"/>
        <w:ind w:right="845"/>
      </w:pPr>
      <w:r>
        <w:t>использоватьметодыбиологии:наблюдать,измерять,описыватьорганизмчеловекаипроцессыегожизнедеятельности,проводитьпростейшиеисследованияорганизмачеловекаиобъяснятьих результаты;</w:t>
      </w:r>
    </w:p>
    <w:p w:rsidR="001B2487" w:rsidRDefault="004D6112">
      <w:pPr>
        <w:pStyle w:val="a5"/>
        <w:ind w:right="846"/>
      </w:pPr>
      <w:r>
        <w:t>соблюдатьправилабезопасноготрудаприработесучебнымилабораторнымоборудован</w:t>
      </w:r>
      <w:r>
        <w:lastRenderedPageBreak/>
        <w:t>ием,химической  посудой  в  соответствии  с  инструкциями  на  урокеи во внеурочнойдеятельности;</w:t>
      </w:r>
    </w:p>
    <w:p w:rsidR="001B2487" w:rsidRDefault="004D6112">
      <w:pPr>
        <w:pStyle w:val="a5"/>
        <w:ind w:right="846"/>
      </w:pPr>
      <w:r>
        <w:t>владетьприёмамиработысбиологическойинформацией:формулироватьоснованиядляизвлеченияиобобщенияинформацииизнескольких</w:t>
      </w:r>
    </w:p>
    <w:p w:rsidR="001B2487" w:rsidRDefault="004D6112">
      <w:pPr>
        <w:pStyle w:val="a5"/>
        <w:spacing w:before="90"/>
        <w:ind w:right="845" w:firstLine="0"/>
      </w:pPr>
      <w:r>
        <w:t>(4–5)  источников;   преобразовывать   информацию   из   одной   знаковой   системывдругую;</w:t>
      </w:r>
    </w:p>
    <w:p w:rsidR="001B2487" w:rsidRDefault="004D6112">
      <w:pPr>
        <w:pStyle w:val="a5"/>
        <w:ind w:right="847"/>
      </w:pPr>
      <w:r>
        <w:t>создаватьписьменныеиустныесообщения,грамотноиспользуяпонятийныйаппарат  изученного    раздела    биологии,    сопровождать    выступление    презентациейсучётомособенностейаудиториисверстников.</w:t>
      </w:r>
    </w:p>
    <w:p w:rsidR="001B2487" w:rsidRDefault="004D6112">
      <w:pPr>
        <w:pStyle w:val="1"/>
        <w:tabs>
          <w:tab w:val="left" w:pos="1410"/>
        </w:tabs>
        <w:spacing w:before="231"/>
        <w:ind w:left="0" w:right="847" w:firstLine="0"/>
        <w:jc w:val="center"/>
      </w:pPr>
      <w:bookmarkStart w:id="37" w:name="158._Федеральная_рабочая_программа_по_уч"/>
      <w:bookmarkEnd w:id="37"/>
      <w:r>
        <w:t>Федеральнаярабочаяпрограммапоучебномукурсу«Основыдуховно-нравственнойкультурынародов России».</w:t>
      </w:r>
    </w:p>
    <w:p w:rsidR="001B2487" w:rsidRDefault="004D6112">
      <w:pPr>
        <w:pStyle w:val="af1"/>
        <w:numPr>
          <w:ilvl w:val="1"/>
          <w:numId w:val="88"/>
        </w:numPr>
        <w:tabs>
          <w:tab w:val="left" w:pos="1590"/>
        </w:tabs>
        <w:ind w:right="844" w:firstLine="708"/>
        <w:rPr>
          <w:sz w:val="24"/>
          <w:szCs w:val="24"/>
        </w:rPr>
      </w:pPr>
      <w:r>
        <w:rPr>
          <w:sz w:val="24"/>
          <w:szCs w:val="24"/>
        </w:rPr>
        <w:t>Федеральнаярабочаяпрограммапоучебномукурсу«Основыдуховно-нравственной культуры народов России» (предметная область «Основы духовно-нравственнойкультурынародовРоссии»)(далеесоответственно–программапоОДНКНР,ОДНКНР)включаетпояснительнуюзаписку,содержаниеобучения,планируемыерезультатыосвоения программыпо ОДНКНР.</w:t>
      </w:r>
    </w:p>
    <w:p w:rsidR="001B2487" w:rsidRDefault="004D6112">
      <w:pPr>
        <w:pStyle w:val="af1"/>
        <w:numPr>
          <w:ilvl w:val="1"/>
          <w:numId w:val="88"/>
        </w:numPr>
        <w:tabs>
          <w:tab w:val="left" w:pos="1590"/>
        </w:tabs>
        <w:ind w:left="1589" w:hanging="661"/>
        <w:rPr>
          <w:sz w:val="24"/>
          <w:szCs w:val="24"/>
        </w:rPr>
      </w:pPr>
      <w:r>
        <w:rPr>
          <w:sz w:val="24"/>
          <w:szCs w:val="24"/>
        </w:rPr>
        <w:t>Пояснительнаязаписка.</w:t>
      </w:r>
    </w:p>
    <w:p w:rsidR="001B2487" w:rsidRDefault="004D6112">
      <w:pPr>
        <w:pStyle w:val="af1"/>
        <w:numPr>
          <w:ilvl w:val="2"/>
          <w:numId w:val="88"/>
        </w:numPr>
        <w:tabs>
          <w:tab w:val="left" w:pos="1770"/>
        </w:tabs>
        <w:spacing w:before="139"/>
        <w:ind w:right="845" w:firstLine="708"/>
        <w:rPr>
          <w:sz w:val="24"/>
          <w:szCs w:val="24"/>
        </w:rPr>
      </w:pPr>
      <w:r>
        <w:rPr>
          <w:sz w:val="24"/>
          <w:szCs w:val="24"/>
        </w:rPr>
        <w:t>Программа    по      ОДНКНР      составлена      на      основе      требованийкрезультатамосвоенияосновнойобразовательнойпрограммыосновногообщегообразования,представленныхво ФГОСООО,сучетомфедеральнойпрограммывоспитаниядля общеобразовательных организаций.</w:t>
      </w:r>
    </w:p>
    <w:p w:rsidR="001B2487" w:rsidRDefault="004D6112">
      <w:pPr>
        <w:pStyle w:val="af1"/>
        <w:numPr>
          <w:ilvl w:val="2"/>
          <w:numId w:val="88"/>
        </w:numPr>
        <w:tabs>
          <w:tab w:val="left" w:pos="1770"/>
        </w:tabs>
        <w:spacing w:before="1"/>
        <w:ind w:right="844" w:firstLine="708"/>
        <w:rPr>
          <w:sz w:val="24"/>
          <w:szCs w:val="24"/>
        </w:rPr>
      </w:pPr>
      <w:r>
        <w:rPr>
          <w:sz w:val="24"/>
          <w:szCs w:val="24"/>
        </w:rPr>
        <w:t>В     программе      по      ОДНКНР      соблюдается      преемственностьсФГОСНОО,атакжеучитываютсявозрастныеипсихологическиеособенностиобучающихся на уровне основного общего образования, необходимость формированиямежпредметныхсвязей.ТакжевпрограммепоОДНКНРучитывается,чтоданнаядисциплинаноситкультурологическийивоспитательныйхарактер,чтопозволяетутверждать,чтоименнодуховно-нравственноеразвитиеобучающихсявдухеобщероссийскойгражданскойидентичностинаосноветрадиционныхроссийскихдуховно-нравственныхценностей – важнейший результатобучения ОДНКНР.</w:t>
      </w:r>
    </w:p>
    <w:p w:rsidR="001B2487" w:rsidRDefault="004D6112">
      <w:pPr>
        <w:pStyle w:val="af1"/>
        <w:numPr>
          <w:ilvl w:val="2"/>
          <w:numId w:val="88"/>
        </w:numPr>
        <w:tabs>
          <w:tab w:val="left" w:pos="1770"/>
        </w:tabs>
        <w:ind w:right="845" w:firstLine="708"/>
        <w:rPr>
          <w:sz w:val="24"/>
          <w:szCs w:val="24"/>
        </w:rPr>
      </w:pPr>
      <w:r>
        <w:rPr>
          <w:sz w:val="24"/>
          <w:szCs w:val="24"/>
        </w:rPr>
        <w:t>Сохранение традиционныхроссийскихдуховно-нравственныхценностейкак значимой части культурного и исторического наследия народов России – один изключевыхнациональныхприоритетовРоссийскойФедерации,способствующихдальнейшей гуманизации и развитию российского общества, формированию гражданскойидентичности уподрастающихпоколений.</w:t>
      </w:r>
    </w:p>
    <w:p w:rsidR="001B2487" w:rsidRDefault="004D6112">
      <w:pPr>
        <w:pStyle w:val="af1"/>
        <w:numPr>
          <w:ilvl w:val="2"/>
          <w:numId w:val="88"/>
        </w:numPr>
        <w:tabs>
          <w:tab w:val="left" w:pos="1770"/>
        </w:tabs>
        <w:ind w:right="848" w:firstLine="708"/>
        <w:rPr>
          <w:sz w:val="24"/>
          <w:szCs w:val="24"/>
        </w:rPr>
      </w:pPr>
      <w:r>
        <w:rPr>
          <w:sz w:val="24"/>
          <w:szCs w:val="24"/>
        </w:rPr>
        <w:t>К традиционным российским духовно-нравственным ценностям относятсяжизнь,достоинство, праваи свободычеловека, патриотизмграждан.</w:t>
      </w:r>
    </w:p>
    <w:p w:rsidR="001B2487" w:rsidRDefault="004D6112">
      <w:pPr>
        <w:pStyle w:val="af1"/>
        <w:numPr>
          <w:ilvl w:val="2"/>
          <w:numId w:val="88"/>
        </w:numPr>
        <w:tabs>
          <w:tab w:val="left" w:pos="1770"/>
        </w:tabs>
        <w:ind w:right="845" w:firstLine="708"/>
        <w:rPr>
          <w:sz w:val="24"/>
          <w:szCs w:val="24"/>
        </w:rPr>
      </w:pPr>
      <w:r>
        <w:rPr>
          <w:sz w:val="24"/>
          <w:szCs w:val="24"/>
        </w:rPr>
        <w:t>Ответственность,служениеОтечествуиответственностьзаегосудьбу,высокиенравственныеидеалы,крепкаясемья,созидательныйтруд,приоритетдуховного</w:t>
      </w:r>
    </w:p>
    <w:p w:rsidR="001B2487" w:rsidRDefault="004D6112">
      <w:pPr>
        <w:pStyle w:val="a5"/>
        <w:tabs>
          <w:tab w:val="left" w:pos="2108"/>
          <w:tab w:val="left" w:pos="2148"/>
          <w:tab w:val="left" w:pos="5172"/>
          <w:tab w:val="left" w:pos="5695"/>
          <w:tab w:val="left" w:pos="6840"/>
          <w:tab w:val="left" w:pos="8805"/>
          <w:tab w:val="left" w:pos="8868"/>
        </w:tabs>
        <w:spacing w:before="90"/>
        <w:ind w:right="844" w:firstLine="0"/>
      </w:pPr>
      <w:r>
        <w:t>над материальным, гуманизм, милосердие, справедливость, коллективизм, взаимопомощьи</w:t>
      </w:r>
      <w:r>
        <w:tab/>
      </w:r>
      <w:r>
        <w:tab/>
        <w:t>взаимоуважение,</w:t>
      </w:r>
      <w:r>
        <w:tab/>
      </w:r>
      <w:r>
        <w:tab/>
        <w:t>историческая</w:t>
      </w:r>
      <w:r>
        <w:tab/>
      </w:r>
      <w:r>
        <w:tab/>
      </w:r>
      <w:r>
        <w:rPr>
          <w:spacing w:val="-1"/>
        </w:rPr>
        <w:t>память</w:t>
      </w:r>
      <w:r>
        <w:t>ипреемственностьпоколений,единствонародовРоссии.Именнотрадиционныероссийские</w:t>
      </w:r>
      <w:r>
        <w:tab/>
        <w:t>духовно-нравственные</w:t>
      </w:r>
      <w:r>
        <w:tab/>
        <w:t>ценности</w:t>
      </w:r>
      <w:r>
        <w:tab/>
        <w:t>объединяют</w:t>
      </w:r>
      <w:r>
        <w:tab/>
      </w:r>
      <w:r>
        <w:rPr>
          <w:spacing w:val="-1"/>
        </w:rPr>
        <w:t>Россию</w:t>
      </w:r>
      <w:r>
        <w:t>какмногонациональноеимногоконфессиональноегосударство,лежатвосновепредставленийогражданскойидентичностикакключевомориентиредуховно-нравственногоразвития обучающихся.</w:t>
      </w:r>
    </w:p>
    <w:p w:rsidR="001B2487" w:rsidRDefault="004D6112">
      <w:pPr>
        <w:pStyle w:val="af1"/>
        <w:numPr>
          <w:ilvl w:val="2"/>
          <w:numId w:val="88"/>
        </w:numPr>
        <w:tabs>
          <w:tab w:val="left" w:pos="1770"/>
          <w:tab w:val="left" w:pos="2470"/>
          <w:tab w:val="left" w:pos="4399"/>
          <w:tab w:val="left" w:pos="6245"/>
          <w:tab w:val="left" w:pos="7289"/>
          <w:tab w:val="left" w:pos="8333"/>
        </w:tabs>
        <w:spacing w:before="1"/>
        <w:ind w:right="846" w:firstLine="708"/>
        <w:rPr>
          <w:sz w:val="24"/>
          <w:szCs w:val="24"/>
        </w:rPr>
      </w:pPr>
      <w:r>
        <w:rPr>
          <w:sz w:val="24"/>
          <w:szCs w:val="24"/>
        </w:rPr>
        <w:t>Центральнаяидеягражданскойидентичности–образбудущегонашейстраны,которыйформируетсясучётомнациональныхистратегическихприоритетовроссийского общества, культурно-исторических традиций всех народов России, духовно-нравственных</w:t>
      </w:r>
      <w:r>
        <w:rPr>
          <w:sz w:val="24"/>
          <w:szCs w:val="24"/>
        </w:rPr>
        <w:tab/>
        <w:t>ценностей,</w:t>
      </w:r>
      <w:r>
        <w:rPr>
          <w:sz w:val="24"/>
          <w:szCs w:val="24"/>
        </w:rPr>
        <w:tab/>
        <w:t>присущих</w:t>
      </w:r>
      <w:r>
        <w:rPr>
          <w:sz w:val="24"/>
          <w:szCs w:val="24"/>
        </w:rPr>
        <w:tab/>
        <w:t>ей</w:t>
      </w:r>
      <w:r>
        <w:rPr>
          <w:sz w:val="24"/>
          <w:szCs w:val="24"/>
        </w:rPr>
        <w:tab/>
        <w:t>на</w:t>
      </w:r>
      <w:r>
        <w:rPr>
          <w:sz w:val="24"/>
          <w:szCs w:val="24"/>
        </w:rPr>
        <w:tab/>
        <w:t>протяжениивсей еёистории.</w:t>
      </w:r>
    </w:p>
    <w:p w:rsidR="001B2487" w:rsidRDefault="004D6112">
      <w:pPr>
        <w:pStyle w:val="af1"/>
        <w:numPr>
          <w:ilvl w:val="2"/>
          <w:numId w:val="88"/>
        </w:numPr>
        <w:tabs>
          <w:tab w:val="left" w:pos="1770"/>
          <w:tab w:val="left" w:pos="2294"/>
          <w:tab w:val="left" w:pos="3946"/>
          <w:tab w:val="left" w:pos="5026"/>
          <w:tab w:val="left" w:pos="7481"/>
          <w:tab w:val="left" w:pos="8553"/>
        </w:tabs>
        <w:ind w:right="844" w:firstLine="708"/>
        <w:rPr>
          <w:sz w:val="24"/>
          <w:szCs w:val="24"/>
        </w:rPr>
      </w:pPr>
      <w:r>
        <w:rPr>
          <w:sz w:val="24"/>
          <w:szCs w:val="24"/>
        </w:rPr>
        <w:t xml:space="preserve">В процессе изучения курса ОДНКНР обучающиеся получают возможностьсистематизировать, расширять и углублять полученные в рамках </w:t>
      </w:r>
      <w:r>
        <w:rPr>
          <w:sz w:val="24"/>
          <w:szCs w:val="24"/>
        </w:rPr>
        <w:lastRenderedPageBreak/>
        <w:t>общественно-научныхдисциплин</w:t>
      </w:r>
      <w:r>
        <w:rPr>
          <w:sz w:val="24"/>
          <w:szCs w:val="24"/>
        </w:rPr>
        <w:tab/>
        <w:t>знания</w:t>
      </w:r>
      <w:r>
        <w:rPr>
          <w:sz w:val="24"/>
          <w:szCs w:val="24"/>
        </w:rPr>
        <w:tab/>
        <w:t>и</w:t>
      </w:r>
      <w:r>
        <w:rPr>
          <w:sz w:val="24"/>
          <w:szCs w:val="24"/>
        </w:rPr>
        <w:tab/>
        <w:t>представления</w:t>
      </w:r>
      <w:r>
        <w:rPr>
          <w:sz w:val="24"/>
          <w:szCs w:val="24"/>
        </w:rPr>
        <w:tab/>
        <w:t>о</w:t>
      </w:r>
      <w:r>
        <w:rPr>
          <w:sz w:val="24"/>
          <w:szCs w:val="24"/>
        </w:rPr>
        <w:tab/>
        <w:t>структуреи закономерностях развития социума, о прошлом и настоящем родной страны, находить висториироссийскогообществасущественныесвязистрадиционнойдуховно-нравственнойкультуройРоссии,определятьсвоюидентичностькакчленасемьи,школьногоколлектива,региональнойобщности,гражданинастранысопоройнатрадиционныедуховно-нравственныеценности.</w:t>
      </w:r>
    </w:p>
    <w:p w:rsidR="001B2487" w:rsidRDefault="004D6112">
      <w:pPr>
        <w:pStyle w:val="af1"/>
        <w:numPr>
          <w:ilvl w:val="2"/>
          <w:numId w:val="88"/>
        </w:numPr>
        <w:tabs>
          <w:tab w:val="left" w:pos="1770"/>
        </w:tabs>
        <w:ind w:right="846" w:firstLine="708"/>
        <w:rPr>
          <w:sz w:val="24"/>
          <w:szCs w:val="24"/>
        </w:rPr>
      </w:pPr>
      <w:r>
        <w:rPr>
          <w:sz w:val="24"/>
          <w:szCs w:val="24"/>
        </w:rPr>
        <w:t>Не менее важно отметить, что данный курс формируется и преподаётся всоответствииспринципамикультурологичностиикультуросообразности,научностисодержанияиподходакотборуинформации,соответствиятребованиямвозрастнойпедагогикиипсихологии.</w:t>
      </w:r>
    </w:p>
    <w:p w:rsidR="001B2487" w:rsidRDefault="004D6112">
      <w:pPr>
        <w:pStyle w:val="af1"/>
        <w:numPr>
          <w:ilvl w:val="2"/>
          <w:numId w:val="88"/>
        </w:numPr>
        <w:tabs>
          <w:tab w:val="left" w:pos="1770"/>
          <w:tab w:val="left" w:pos="2803"/>
          <w:tab w:val="left" w:pos="4843"/>
          <w:tab w:val="left" w:pos="6372"/>
          <w:tab w:val="left" w:pos="8611"/>
        </w:tabs>
        <w:ind w:right="845" w:firstLine="708"/>
        <w:rPr>
          <w:sz w:val="24"/>
          <w:szCs w:val="24"/>
        </w:rPr>
      </w:pPr>
      <w:r>
        <w:rPr>
          <w:sz w:val="24"/>
          <w:szCs w:val="24"/>
        </w:rPr>
        <w:t>Впроцессе  изучения  курса,  обучающиеся  получают  представлениеосущественныхвзаимосвязяхмеждуматериальнойидуховнойкультурой,обусловленности</w:t>
      </w:r>
      <w:r>
        <w:rPr>
          <w:sz w:val="24"/>
          <w:szCs w:val="24"/>
        </w:rPr>
        <w:tab/>
        <w:t>культурных</w:t>
      </w:r>
      <w:r>
        <w:rPr>
          <w:sz w:val="24"/>
          <w:szCs w:val="24"/>
        </w:rPr>
        <w:tab/>
        <w:t>реалий</w:t>
      </w:r>
      <w:r>
        <w:rPr>
          <w:sz w:val="24"/>
          <w:szCs w:val="24"/>
        </w:rPr>
        <w:tab/>
        <w:t>современного</w:t>
      </w:r>
      <w:r>
        <w:rPr>
          <w:sz w:val="24"/>
          <w:szCs w:val="24"/>
        </w:rPr>
        <w:tab/>
        <w:t>обществаегодуховно-нравственнымобликом.Изучаются  основные  компоненты  культуры,еёспецифическиеинструментысамопрезентации,историческиеисовременныеособенности духовно-нравственного развитиянародовРоссии.</w:t>
      </w:r>
    </w:p>
    <w:p w:rsidR="001B2487" w:rsidRDefault="004D6112">
      <w:pPr>
        <w:pStyle w:val="af1"/>
        <w:numPr>
          <w:ilvl w:val="2"/>
          <w:numId w:val="88"/>
        </w:numPr>
        <w:tabs>
          <w:tab w:val="left" w:pos="1890"/>
        </w:tabs>
        <w:ind w:right="845" w:firstLine="708"/>
        <w:rPr>
          <w:sz w:val="24"/>
          <w:szCs w:val="24"/>
        </w:rPr>
      </w:pPr>
      <w:r>
        <w:rPr>
          <w:sz w:val="24"/>
          <w:szCs w:val="24"/>
        </w:rPr>
        <w:t>Содержание курса направлено на формирование нравственного идеала,гражданскойидентичностиличностиобучающегосяивоспитаниепатриотическихчувствк Родине (осознание себя как гражданина своего Отечества), формирование историческойпамяти.</w:t>
      </w:r>
    </w:p>
    <w:p w:rsidR="001B2487" w:rsidRDefault="004D6112">
      <w:pPr>
        <w:pStyle w:val="af1"/>
        <w:numPr>
          <w:ilvl w:val="2"/>
          <w:numId w:val="88"/>
        </w:numPr>
        <w:tabs>
          <w:tab w:val="left" w:pos="1890"/>
        </w:tabs>
        <w:spacing w:before="5"/>
        <w:ind w:left="0" w:right="844" w:firstLine="0"/>
        <w:jc w:val="left"/>
      </w:pPr>
      <w:r>
        <w:rPr>
          <w:sz w:val="24"/>
          <w:szCs w:val="24"/>
        </w:rPr>
        <w:t>Материал курса представлен через актуализацию макроуровня (Россия вцеломкакмногонациональное,поликонфессиональноегосударство,сединымидлявсех</w:t>
      </w:r>
    </w:p>
    <w:p w:rsidR="001B2487" w:rsidRDefault="004D6112">
      <w:pPr>
        <w:pStyle w:val="a5"/>
        <w:tabs>
          <w:tab w:val="left" w:pos="1997"/>
          <w:tab w:val="left" w:pos="3794"/>
          <w:tab w:val="left" w:pos="5724"/>
          <w:tab w:val="left" w:pos="6622"/>
          <w:tab w:val="left" w:pos="8681"/>
        </w:tabs>
        <w:spacing w:before="90"/>
        <w:ind w:right="844" w:firstLine="0"/>
      </w:pPr>
      <w:r>
        <w:t>законами,общероссийскимидуховно-нравственнымиикультурнымиценностями)намикроуровне (собственная идентичность, осознанная как часть малой Родины, семьи исемейных</w:t>
      </w:r>
      <w:r>
        <w:tab/>
        <w:t>традиций,</w:t>
      </w:r>
      <w:r>
        <w:tab/>
        <w:t>этнической</w:t>
      </w:r>
      <w:r>
        <w:tab/>
        <w:t>и</w:t>
      </w:r>
      <w:r>
        <w:tab/>
        <w:t>религиозной</w:t>
      </w:r>
      <w:r>
        <w:tab/>
        <w:t>истории,к которойпринадлежитобучающийся какличность).</w:t>
      </w:r>
    </w:p>
    <w:p w:rsidR="001B2487" w:rsidRDefault="004D6112">
      <w:pPr>
        <w:pStyle w:val="af1"/>
        <w:numPr>
          <w:ilvl w:val="2"/>
          <w:numId w:val="88"/>
        </w:numPr>
        <w:tabs>
          <w:tab w:val="left" w:pos="1890"/>
        </w:tabs>
        <w:ind w:right="845" w:firstLine="708"/>
        <w:rPr>
          <w:sz w:val="24"/>
          <w:szCs w:val="24"/>
        </w:rPr>
      </w:pPr>
      <w:r>
        <w:rPr>
          <w:sz w:val="24"/>
          <w:szCs w:val="24"/>
        </w:rPr>
        <w:t>Принципкультурологичностивпреподаванииозначаетважностькультурологического,анеконфессиональногоподхода,отсутствиекультурной,этнической,        религиозной       ангажированности         в        содержании         предметаи егосмысловых акцентах.</w:t>
      </w:r>
    </w:p>
    <w:p w:rsidR="001B2487" w:rsidRDefault="004D6112">
      <w:pPr>
        <w:pStyle w:val="af1"/>
        <w:numPr>
          <w:ilvl w:val="2"/>
          <w:numId w:val="88"/>
        </w:numPr>
        <w:tabs>
          <w:tab w:val="left" w:pos="1890"/>
          <w:tab w:val="left" w:pos="2463"/>
          <w:tab w:val="left" w:pos="3598"/>
          <w:tab w:val="left" w:pos="5513"/>
          <w:tab w:val="left" w:pos="8525"/>
        </w:tabs>
        <w:ind w:right="844" w:firstLine="708"/>
        <w:rPr>
          <w:sz w:val="24"/>
          <w:szCs w:val="24"/>
        </w:rPr>
      </w:pPr>
      <w:r>
        <w:rPr>
          <w:sz w:val="24"/>
          <w:szCs w:val="24"/>
        </w:rPr>
        <w:t>Принципнаучностиподходовисодержаниявпреподаванииданнойдисциплины означает важность терминологического единства, необходимость освоенияосновныхнаучныхподходовкрассмотрениюкультурыиусвоениюнаучнойтерминологии</w:t>
      </w:r>
      <w:r>
        <w:rPr>
          <w:sz w:val="24"/>
          <w:szCs w:val="24"/>
        </w:rPr>
        <w:tab/>
        <w:t>для</w:t>
      </w:r>
      <w:r>
        <w:rPr>
          <w:sz w:val="24"/>
          <w:szCs w:val="24"/>
        </w:rPr>
        <w:tab/>
        <w:t>понимания</w:t>
      </w:r>
      <w:r>
        <w:rPr>
          <w:sz w:val="24"/>
          <w:szCs w:val="24"/>
        </w:rPr>
        <w:tab/>
        <w:t>культурообразующих</w:t>
      </w:r>
      <w:r>
        <w:rPr>
          <w:sz w:val="24"/>
          <w:szCs w:val="24"/>
        </w:rPr>
        <w:tab/>
      </w:r>
      <w:r>
        <w:rPr>
          <w:spacing w:val="-1"/>
          <w:sz w:val="24"/>
          <w:szCs w:val="24"/>
        </w:rPr>
        <w:t>элементов</w:t>
      </w:r>
      <w:r>
        <w:rPr>
          <w:sz w:val="24"/>
          <w:szCs w:val="24"/>
        </w:rPr>
        <w:t>иформированияпознавательногоинтересакэтнокультурнымирелигиознымфеноменам.</w:t>
      </w:r>
    </w:p>
    <w:p w:rsidR="001B2487" w:rsidRDefault="004D6112">
      <w:pPr>
        <w:pStyle w:val="af1"/>
        <w:numPr>
          <w:ilvl w:val="2"/>
          <w:numId w:val="88"/>
        </w:numPr>
        <w:tabs>
          <w:tab w:val="left" w:pos="1890"/>
        </w:tabs>
        <w:spacing w:before="1"/>
        <w:ind w:right="845" w:firstLine="708"/>
        <w:rPr>
          <w:sz w:val="24"/>
          <w:szCs w:val="24"/>
        </w:rPr>
      </w:pPr>
      <w:r>
        <w:rPr>
          <w:sz w:val="24"/>
          <w:szCs w:val="24"/>
        </w:rPr>
        <w:t>Принцип     соответствия      требованиям      возрастной      педагогикиипсихологиивключаетотбортемисодержаниякурсасогласноприоритетнымзонамближайшего     развития      для      5–7      классов,   когнитивным      способностями        социальным       потребностям       обучающихся,       содержанию        гуманитарныхи общественно-научных учебных предметов.</w:t>
      </w:r>
    </w:p>
    <w:p w:rsidR="001B2487" w:rsidRDefault="004D6112">
      <w:pPr>
        <w:pStyle w:val="af1"/>
        <w:numPr>
          <w:ilvl w:val="2"/>
          <w:numId w:val="88"/>
        </w:numPr>
        <w:tabs>
          <w:tab w:val="left" w:pos="1890"/>
          <w:tab w:val="left" w:pos="2623"/>
          <w:tab w:val="left" w:pos="3634"/>
          <w:tab w:val="left" w:pos="4431"/>
          <w:tab w:val="left" w:pos="5947"/>
          <w:tab w:val="left" w:pos="6291"/>
          <w:tab w:val="left" w:pos="8167"/>
          <w:tab w:val="left" w:pos="9125"/>
        </w:tabs>
        <w:ind w:right="844" w:firstLine="708"/>
        <w:rPr>
          <w:sz w:val="24"/>
          <w:szCs w:val="24"/>
        </w:rPr>
      </w:pPr>
      <w:r>
        <w:rPr>
          <w:sz w:val="24"/>
          <w:szCs w:val="24"/>
        </w:rPr>
        <w:t>Принцип</w:t>
      </w:r>
      <w:r>
        <w:rPr>
          <w:sz w:val="24"/>
          <w:szCs w:val="24"/>
        </w:rPr>
        <w:tab/>
        <w:t>формирования</w:t>
      </w:r>
      <w:r>
        <w:rPr>
          <w:sz w:val="24"/>
          <w:szCs w:val="24"/>
        </w:rPr>
        <w:tab/>
        <w:t>гражданского</w:t>
      </w:r>
      <w:r>
        <w:rPr>
          <w:sz w:val="24"/>
          <w:szCs w:val="24"/>
        </w:rPr>
        <w:tab/>
        <w:t>самосознанияи общероссийской гражданской идентичности обучающихся в процессе изучения курсапредметнойобластиОДНКНРвключаетосознаниеважностинаднациональногоинадконфессионального гражданского единства народов России как основополагающегоэлемента в воспитании патриотизма и любви к Родине. Данный принцип должен бытьреализован</w:t>
      </w:r>
      <w:r>
        <w:rPr>
          <w:sz w:val="24"/>
          <w:szCs w:val="24"/>
        </w:rPr>
        <w:tab/>
        <w:t>через</w:t>
      </w:r>
      <w:r>
        <w:rPr>
          <w:sz w:val="24"/>
          <w:szCs w:val="24"/>
        </w:rPr>
        <w:tab/>
      </w:r>
      <w:r>
        <w:rPr>
          <w:sz w:val="24"/>
          <w:szCs w:val="24"/>
        </w:rPr>
        <w:tab/>
        <w:t>поиск</w:t>
      </w:r>
      <w:r>
        <w:rPr>
          <w:sz w:val="24"/>
          <w:szCs w:val="24"/>
        </w:rPr>
        <w:tab/>
      </w:r>
      <w:r>
        <w:rPr>
          <w:sz w:val="24"/>
          <w:szCs w:val="24"/>
        </w:rPr>
        <w:tab/>
        <w:t>объединяющих</w:t>
      </w:r>
      <w:r>
        <w:rPr>
          <w:sz w:val="24"/>
          <w:szCs w:val="24"/>
        </w:rPr>
        <w:tab/>
      </w:r>
      <w:r>
        <w:rPr>
          <w:sz w:val="24"/>
          <w:szCs w:val="24"/>
        </w:rPr>
        <w:tab/>
        <w:t>чертв      духовно-нравственной      жизни      народов      России,      их      культуре,      религиииисторическомразвитии.</w:t>
      </w:r>
    </w:p>
    <w:p w:rsidR="001B2487" w:rsidRDefault="004D6112">
      <w:pPr>
        <w:pStyle w:val="af1"/>
        <w:numPr>
          <w:ilvl w:val="2"/>
          <w:numId w:val="88"/>
        </w:numPr>
        <w:tabs>
          <w:tab w:val="left" w:pos="1890"/>
        </w:tabs>
        <w:ind w:left="1889" w:hanging="961"/>
        <w:rPr>
          <w:sz w:val="24"/>
          <w:szCs w:val="24"/>
        </w:rPr>
      </w:pPr>
      <w:r>
        <w:rPr>
          <w:sz w:val="24"/>
          <w:szCs w:val="24"/>
        </w:rPr>
        <w:t>Целями изученияучебногокурсаявляются:</w:t>
      </w:r>
    </w:p>
    <w:p w:rsidR="001B2487" w:rsidRDefault="004D6112">
      <w:pPr>
        <w:pStyle w:val="a5"/>
        <w:spacing w:before="139"/>
        <w:ind w:right="846"/>
      </w:pPr>
      <w:r>
        <w:t>формированиеобщероссийскойгражданскойидентичностиобучающихсячерезизучен</w:t>
      </w:r>
      <w:r>
        <w:lastRenderedPageBreak/>
        <w:t>ие культуры (единого культурного пространства) России в контексте процессовэтноконфессиональногосогласияивзаимодействия,взаимопроникновенияимирногососуществованиянародов, религий, национальных культур;</w:t>
      </w:r>
    </w:p>
    <w:p w:rsidR="001B2487" w:rsidRDefault="004D6112">
      <w:pPr>
        <w:pStyle w:val="a5"/>
        <w:ind w:right="846"/>
      </w:pPr>
      <w:r>
        <w:t>созданиеусловийдлястановленияуобучающихсямировоззрениянаосноветрадиционных российских духовно-нравственных ценностей, ведущих к осознанию своейпринадлежности кмногонациональному народуРоссийскойФедерации;</w:t>
      </w:r>
    </w:p>
    <w:p w:rsidR="001B2487" w:rsidRDefault="004D6112">
      <w:pPr>
        <w:pStyle w:val="a5"/>
        <w:ind w:right="845"/>
      </w:pPr>
      <w:r>
        <w:t>формирование и сохранение уважения к ценностям и убеждениям представителейразныхнациональностейивероисповеданий,атакжеспособности</w:t>
      </w:r>
    </w:p>
    <w:p w:rsidR="001B2487" w:rsidRDefault="004D6112">
      <w:pPr>
        <w:pStyle w:val="a5"/>
        <w:spacing w:before="90"/>
        <w:ind w:firstLine="0"/>
      </w:pPr>
      <w:r>
        <w:t>к диалогуспредставителямидругихкультуримировоззрений;</w:t>
      </w:r>
    </w:p>
    <w:p w:rsidR="001B2487" w:rsidRDefault="004D6112">
      <w:pPr>
        <w:pStyle w:val="a5"/>
        <w:spacing w:before="139"/>
        <w:ind w:right="847"/>
      </w:pPr>
      <w:r>
        <w:t>идентификация собственной личности как полноправного субъекта культурного,историческогоицивилизационного развития страны.</w:t>
      </w:r>
    </w:p>
    <w:p w:rsidR="001B2487" w:rsidRDefault="004D6112">
      <w:pPr>
        <w:pStyle w:val="af1"/>
        <w:numPr>
          <w:ilvl w:val="2"/>
          <w:numId w:val="88"/>
        </w:numPr>
        <w:tabs>
          <w:tab w:val="left" w:pos="1890"/>
        </w:tabs>
        <w:ind w:left="1889" w:hanging="961"/>
        <w:rPr>
          <w:sz w:val="24"/>
          <w:szCs w:val="24"/>
        </w:rPr>
      </w:pPr>
      <w:r>
        <w:rPr>
          <w:sz w:val="24"/>
          <w:szCs w:val="24"/>
        </w:rPr>
        <w:t>Цели курсаопределяютследующиезадачи:</w:t>
      </w:r>
    </w:p>
    <w:p w:rsidR="001B2487" w:rsidRDefault="004D6112">
      <w:pPr>
        <w:pStyle w:val="a5"/>
        <w:spacing w:before="137"/>
        <w:ind w:right="843"/>
      </w:pPr>
      <w:r>
        <w:t>овладение предметными компетенциями, имеющими преимущественное значениедляформирования гражданскойидентичности обучающегося;</w:t>
      </w:r>
    </w:p>
    <w:p w:rsidR="001B2487" w:rsidRDefault="004D6112">
      <w:pPr>
        <w:pStyle w:val="a5"/>
        <w:ind w:right="845"/>
      </w:pPr>
      <w:r>
        <w:t>приобретение   и    усвоение    знаний    о    нормах    общественной    моралиинравственностикакосновополагающихэлементахдуховнойкультурысовременногообщества;</w:t>
      </w:r>
    </w:p>
    <w:p w:rsidR="001B2487" w:rsidRDefault="004D6112">
      <w:pPr>
        <w:pStyle w:val="a5"/>
        <w:spacing w:before="1"/>
        <w:ind w:right="845"/>
      </w:pPr>
      <w:r>
        <w:t>развитие    представлений      о     значении      духовно-нравственных      ценностейи нравственных норм для достойной жизни личности, семьи, общества, ответственногоотношениякбудущему отцовству иматеринству;</w:t>
      </w:r>
    </w:p>
    <w:p w:rsidR="001B2487" w:rsidRDefault="004D6112">
      <w:pPr>
        <w:pStyle w:val="a5"/>
        <w:ind w:right="848"/>
      </w:pPr>
      <w:r>
        <w:t>становлениекомпетенций  межкультурного  взаимодействия  как  способностии готовности вести межличностный, межкультурный, межконфессиональный диалог приосознании исохранениисобственной культурнойидентичности;</w:t>
      </w:r>
    </w:p>
    <w:p w:rsidR="001B2487" w:rsidRDefault="004D6112">
      <w:pPr>
        <w:pStyle w:val="a5"/>
        <w:ind w:right="847"/>
      </w:pPr>
      <w:r>
        <w:t>формированиеосновнаучногомышленияобучающихсячерезсистематизациюзнаний и представлений, полученных на уроках литературы, истории, изобразительногоискусства,музыки;</w:t>
      </w:r>
    </w:p>
    <w:p w:rsidR="001B2487" w:rsidRDefault="004D6112">
      <w:pPr>
        <w:pStyle w:val="a5"/>
        <w:ind w:right="844"/>
      </w:pPr>
      <w:r>
        <w:t>обучениерефлексиисобственногоповеденияиоценкеповеденияокружающихчерез развитиенавыковобоснованных нравственныхсуждений,оценок ивыводов;</w:t>
      </w:r>
    </w:p>
    <w:p w:rsidR="001B2487" w:rsidRDefault="004D6112">
      <w:pPr>
        <w:pStyle w:val="a5"/>
        <w:ind w:right="847"/>
      </w:pPr>
      <w:r>
        <w:t>воспитание уважительного и бережного отношения к историческому, религиозномуи культурному наследию народовРоссии;</w:t>
      </w:r>
    </w:p>
    <w:p w:rsidR="001B2487" w:rsidRDefault="004D6112">
      <w:pPr>
        <w:pStyle w:val="a5"/>
        <w:ind w:right="845"/>
      </w:pPr>
      <w:r>
        <w:t>содействиеосознанномуформированиюмировоззренческихориентиров,основанныхнаприоритететрадиционныхроссийскихдуховно-нравственныхценностей;</w:t>
      </w:r>
    </w:p>
    <w:p w:rsidR="001B2487" w:rsidRDefault="004D6112">
      <w:pPr>
        <w:pStyle w:val="a5"/>
        <w:ind w:right="846"/>
      </w:pPr>
      <w:r>
        <w:t>формирование    патриотизма    как    формы    гражданского    самосознаниячерез понимание роли личности в истории и культуре, осознание важности социальноговзаимодействия,гражданской идентичности для процветанияобществавцелом.</w:t>
      </w:r>
    </w:p>
    <w:p w:rsidR="001B2487" w:rsidRDefault="004D6112">
      <w:pPr>
        <w:pStyle w:val="af1"/>
        <w:numPr>
          <w:ilvl w:val="2"/>
          <w:numId w:val="88"/>
        </w:numPr>
        <w:tabs>
          <w:tab w:val="left" w:pos="1890"/>
        </w:tabs>
        <w:spacing w:before="1"/>
        <w:ind w:right="843" w:firstLine="708"/>
        <w:rPr>
          <w:sz w:val="24"/>
          <w:szCs w:val="24"/>
        </w:rPr>
      </w:pPr>
      <w:r>
        <w:rPr>
          <w:sz w:val="24"/>
          <w:szCs w:val="24"/>
        </w:rPr>
        <w:t>ИзучениекурсаОДНКНРвноситзначительныйвкладвдостижениеглавныхцелейосновного общегообразования, способствуя:</w:t>
      </w:r>
    </w:p>
    <w:p w:rsidR="001B2487" w:rsidRDefault="004D6112">
      <w:pPr>
        <w:pStyle w:val="a5"/>
        <w:ind w:right="845"/>
      </w:pPr>
      <w:r>
        <w:t>расширению   и     систематизации     знаний     и     представлений     обучающихсяокультуреидуховныхтрадицияхнародовРоссии,онравственныхценностях,полученных при изучении основ религиозной культуры и светской этики, окружающегомира,литературного чтения идругих предметовначальнойшколы;</w:t>
      </w:r>
    </w:p>
    <w:p w:rsidR="001B2487" w:rsidRDefault="004D6112">
      <w:pPr>
        <w:pStyle w:val="a5"/>
        <w:ind w:right="847"/>
      </w:pPr>
      <w:r>
        <w:t>углублениюпредставленийосветскойэтике,религиознойкультуренародовРоссии,их роливразвитиисовременного общества;</w:t>
      </w:r>
    </w:p>
    <w:p w:rsidR="001B2487" w:rsidRDefault="004D6112">
      <w:pPr>
        <w:pStyle w:val="a5"/>
        <w:ind w:left="929" w:firstLine="0"/>
      </w:pPr>
      <w:r>
        <w:t>формированиюоснов  морали  и  нравственности,  воплощённых  в  семейных,</w:t>
      </w:r>
    </w:p>
    <w:p w:rsidR="001B2487" w:rsidRDefault="004D6112">
      <w:pPr>
        <w:pStyle w:val="a5"/>
        <w:spacing w:before="90"/>
        <w:ind w:right="844" w:firstLine="0"/>
      </w:pPr>
      <w:r>
        <w:t>этнокультурныхирелигиозныхценностях,ориентированныхнасоизмерениесвоихпоступков с нравственными идеалами, на осознание своих обязанностей перед обществоми государством;</w:t>
      </w:r>
    </w:p>
    <w:p w:rsidR="001B2487" w:rsidRDefault="004D6112">
      <w:pPr>
        <w:pStyle w:val="a5"/>
        <w:spacing w:before="1"/>
        <w:ind w:right="845"/>
      </w:pPr>
      <w:r>
        <w:t>воспитанию   патриотизма,   уважения    к    истории,    языку,    культурнымирелигиознымтрадициямсвоегонародаидругихнародовРоссии,толерантномуотношениюклюдям другойкультуры,умениюприниматьиценитьценностидругихкультур,находитьвнихобщееиособенное,черты,способствующиевзаимномуобогащению культур;</w:t>
      </w:r>
    </w:p>
    <w:p w:rsidR="001B2487" w:rsidRDefault="004D6112">
      <w:pPr>
        <w:pStyle w:val="a5"/>
        <w:ind w:right="845"/>
      </w:pPr>
      <w:r>
        <w:t>пробуждениюинтересаккультуредругихнародов,проявлениюуважения,способностиксотрудничеству,взаимодействиюнаосновепоискаобщихкультурныхстратегий иидеалов;</w:t>
      </w:r>
    </w:p>
    <w:p w:rsidR="001B2487" w:rsidRDefault="004D6112">
      <w:pPr>
        <w:pStyle w:val="a5"/>
        <w:ind w:right="844"/>
      </w:pPr>
      <w:r>
        <w:lastRenderedPageBreak/>
        <w:t>осознаниюприоритетнойзначимостидуховно-нравственныхценностей,проявляющейся в преобладании этических, интеллектуальных, альтруистических мотивовнадпотребительскимииэгоистическими;</w:t>
      </w:r>
    </w:p>
    <w:p w:rsidR="001B2487" w:rsidRDefault="004D6112">
      <w:pPr>
        <w:pStyle w:val="a5"/>
        <w:ind w:right="850"/>
      </w:pPr>
      <w:r>
        <w:t>раскрытиюприродыдуховно-нравственныхценностейроссийскогообщества,объединяющихсветскость идуховность;</w:t>
      </w:r>
    </w:p>
    <w:p w:rsidR="001B2487" w:rsidRDefault="004D6112">
      <w:pPr>
        <w:pStyle w:val="a5"/>
        <w:ind w:right="844"/>
      </w:pPr>
      <w:r>
        <w:t>формированию    ответственного   отношения   к    учению    и   труду,   готовностии способности, обучающихся к саморазвитию и самообразованию на основе мотивации кобучению и познанию, осознанному выбору ценностных ориентаций, способствующихразвитиюобществавцелом;</w:t>
      </w:r>
    </w:p>
    <w:p w:rsidR="001B2487" w:rsidRDefault="004D6112">
      <w:pPr>
        <w:pStyle w:val="a5"/>
        <w:ind w:right="844"/>
      </w:pPr>
      <w:r>
        <w:t>получениюнаучныхпредставленийокультуреиеёфункциях,особенностяхвзаимодействия   с   социальными   институтами,     а,     следовательно,     способностиих   применять    в   анализе   и   изучении    социально-культурных   явлений    в   историии культуре России и современном обществе, давать нравственные оценки поступков исобытий на основе осознания главенствующей роли духовно-нравственных ценностей всоциальныхикультурно-исторических процессах;</w:t>
      </w:r>
    </w:p>
    <w:p w:rsidR="001B2487" w:rsidRDefault="004D6112">
      <w:pPr>
        <w:pStyle w:val="a5"/>
        <w:ind w:right="847"/>
      </w:pPr>
      <w:r>
        <w:t>развитиюинформационнойкультурыобучающихся,компетенцийвотборе,использовании    и    структурировании    информации,      а      также      возможностейдляактивнойсамостоятельнойпознавательнойдеятельности.</w:t>
      </w:r>
    </w:p>
    <w:p w:rsidR="001B2487" w:rsidRDefault="004D6112">
      <w:pPr>
        <w:pStyle w:val="af1"/>
        <w:numPr>
          <w:ilvl w:val="2"/>
          <w:numId w:val="88"/>
        </w:numPr>
        <w:tabs>
          <w:tab w:val="left" w:pos="1890"/>
        </w:tabs>
        <w:spacing w:before="1"/>
        <w:ind w:right="847" w:firstLine="708"/>
        <w:rPr>
          <w:sz w:val="24"/>
          <w:szCs w:val="24"/>
        </w:rPr>
      </w:pPr>
      <w:r>
        <w:rPr>
          <w:sz w:val="24"/>
          <w:szCs w:val="24"/>
        </w:rPr>
        <w:t>ВсоответствиисФГОСОООпредметнаяобластьОДНКНРявляетсяобязательной  для   изучения.    Программа   направлена   на   изучение   курса   ОДНКНРв5–6 классах.</w:t>
      </w:r>
    </w:p>
    <w:p w:rsidR="001B2487" w:rsidRDefault="004D6112">
      <w:pPr>
        <w:pStyle w:val="af1"/>
        <w:numPr>
          <w:ilvl w:val="2"/>
          <w:numId w:val="88"/>
        </w:numPr>
        <w:tabs>
          <w:tab w:val="left" w:pos="1902"/>
        </w:tabs>
        <w:ind w:right="847" w:firstLine="708"/>
        <w:rPr>
          <w:sz w:val="24"/>
          <w:szCs w:val="24"/>
        </w:rPr>
      </w:pPr>
      <w:r>
        <w:rPr>
          <w:sz w:val="24"/>
          <w:szCs w:val="24"/>
        </w:rPr>
        <w:t>Общее число часов, рекомендованных для изучения курса ОДНКНР, – 68 часов в 5  классе  –  34  часа  (1  час  в  неделю),  в  6  классе  –  34  часа (1 час в неделю), в  7  классе  –  34  часа (1 час в неделю)</w:t>
      </w:r>
    </w:p>
    <w:p w:rsidR="001B2487" w:rsidRDefault="004D6112">
      <w:pPr>
        <w:pStyle w:val="af1"/>
        <w:numPr>
          <w:ilvl w:val="1"/>
          <w:numId w:val="88"/>
        </w:numPr>
        <w:tabs>
          <w:tab w:val="left" w:pos="1590"/>
        </w:tabs>
        <w:ind w:left="1589" w:hanging="661"/>
        <w:rPr>
          <w:sz w:val="24"/>
          <w:szCs w:val="24"/>
        </w:rPr>
      </w:pPr>
      <w:r>
        <w:rPr>
          <w:sz w:val="24"/>
          <w:szCs w:val="24"/>
        </w:rPr>
        <w:t>Содержаниеобученияв5 классе.</w:t>
      </w:r>
    </w:p>
    <w:p w:rsidR="001B2487" w:rsidRDefault="004D6112">
      <w:pPr>
        <w:pStyle w:val="af1"/>
        <w:numPr>
          <w:ilvl w:val="2"/>
          <w:numId w:val="88"/>
        </w:numPr>
        <w:tabs>
          <w:tab w:val="left" w:pos="1770"/>
        </w:tabs>
        <w:spacing w:before="90"/>
        <w:ind w:left="1769" w:hanging="841"/>
        <w:rPr>
          <w:sz w:val="24"/>
          <w:szCs w:val="24"/>
        </w:rPr>
      </w:pPr>
      <w:r>
        <w:rPr>
          <w:sz w:val="24"/>
          <w:szCs w:val="24"/>
        </w:rPr>
        <w:t>Тематический блок1.«Россия–нашобщий дом».</w:t>
      </w:r>
    </w:p>
    <w:p w:rsidR="001B2487" w:rsidRDefault="004D6112">
      <w:pPr>
        <w:pStyle w:val="a5"/>
        <w:spacing w:before="139"/>
        <w:ind w:right="847"/>
      </w:pPr>
      <w:r>
        <w:t>Тема1. Зачемизучатькурс«Основыдуховно-нравственнойкультурынародовРоссии»?</w:t>
      </w:r>
    </w:p>
    <w:p w:rsidR="001B2487" w:rsidRDefault="004D6112">
      <w:pPr>
        <w:pStyle w:val="a5"/>
        <w:ind w:right="845"/>
      </w:pPr>
      <w:r>
        <w:t>Формированиеизакреплениегражданскогоединства.РодинаиОтечество.Традиционныеценностииролевыемодели.Традиционнаясемья.Всеобщийхарактерморалиинравственности.Русскийязыкиединоекультурноепространство.Рискииугрозыдуховно-нравственнойкультуренародовРоссии.</w:t>
      </w:r>
    </w:p>
    <w:p w:rsidR="001B2487" w:rsidRDefault="004D6112">
      <w:pPr>
        <w:pStyle w:val="a5"/>
        <w:ind w:left="929" w:firstLine="0"/>
      </w:pPr>
      <w:r>
        <w:t>Тема2.Наш дом– Россия.</w:t>
      </w:r>
    </w:p>
    <w:p w:rsidR="001B2487" w:rsidRDefault="004D6112">
      <w:pPr>
        <w:pStyle w:val="a5"/>
        <w:spacing w:before="137"/>
        <w:ind w:right="847"/>
      </w:pPr>
      <w:r>
        <w:t>Россия–многонациональнаястрана.МногонациональныйнародРоссийскойФедерации.Россия какобщийдом. Дружбанародов.</w:t>
      </w:r>
    </w:p>
    <w:p w:rsidR="001B2487" w:rsidRDefault="004D6112">
      <w:pPr>
        <w:pStyle w:val="a5"/>
        <w:ind w:left="929" w:firstLine="0"/>
      </w:pPr>
      <w:r>
        <w:t>Тема3.Язык и история.</w:t>
      </w:r>
    </w:p>
    <w:p w:rsidR="001B2487" w:rsidRDefault="004D6112">
      <w:pPr>
        <w:pStyle w:val="a5"/>
        <w:spacing w:before="139"/>
        <w:ind w:right="845"/>
      </w:pPr>
      <w:r>
        <w:t>Что  такое  язык?  Как  в  языке    народа    отражается    его    история?    Языккак инструмент культуры. Важность коммуникации между людьми. Языки народов мира,их взаимосвязь.</w:t>
      </w:r>
    </w:p>
    <w:p w:rsidR="001B2487" w:rsidRDefault="004D6112">
      <w:pPr>
        <w:pStyle w:val="a5"/>
        <w:ind w:right="844"/>
      </w:pPr>
      <w:r>
        <w:t>Тема 4. Русский язык – язык общения и язык возможностей. Русский язык – основароссийскойкультуры.Какскладывалсярусскийязык:вкладнародовРоссиивегоразвитие.Русскийязыккаккультурообразующийпроектиязыкмежнациональногообщения. Важность общего языка для всех народов России. Возможности, которые даётрусскийязык.</w:t>
      </w:r>
    </w:p>
    <w:p w:rsidR="001B2487" w:rsidRDefault="004D6112">
      <w:pPr>
        <w:pStyle w:val="a5"/>
        <w:spacing w:before="1"/>
        <w:ind w:left="929" w:firstLine="0"/>
      </w:pPr>
      <w:r>
        <w:t>Тема5.Истоки роднойкультуры.</w:t>
      </w:r>
    </w:p>
    <w:p w:rsidR="001B2487" w:rsidRDefault="004D6112">
      <w:pPr>
        <w:pStyle w:val="a5"/>
        <w:spacing w:before="136"/>
        <w:ind w:left="929" w:firstLine="0"/>
      </w:pPr>
      <w:r>
        <w:t>Чтотакоекультура.Культураиприрода.Ролькультурывжизниобщества.</w:t>
      </w:r>
    </w:p>
    <w:p w:rsidR="001B2487" w:rsidRDefault="004D6112">
      <w:pPr>
        <w:pStyle w:val="a5"/>
        <w:spacing w:before="140"/>
        <w:ind w:firstLine="0"/>
      </w:pPr>
      <w:r>
        <w:t>Многообразиекультуриегопричины.Единство культурногопространстваРоссии.</w:t>
      </w:r>
    </w:p>
    <w:p w:rsidR="001B2487" w:rsidRDefault="004D6112">
      <w:pPr>
        <w:pStyle w:val="a5"/>
        <w:spacing w:before="136"/>
        <w:ind w:left="929" w:firstLine="0"/>
      </w:pPr>
      <w:r>
        <w:t>Тема6.Материальнаякультура.</w:t>
      </w:r>
    </w:p>
    <w:p w:rsidR="001B2487" w:rsidRDefault="004D6112">
      <w:pPr>
        <w:pStyle w:val="a5"/>
        <w:spacing w:before="140"/>
        <w:ind w:right="848"/>
      </w:pPr>
      <w:r>
        <w:t>Материальнаякультура:архитектура,одежда,пища,транспорт,техника.Связьмеждуматериальной культуройи духовно-нравственными ценностями общества.</w:t>
      </w:r>
    </w:p>
    <w:p w:rsidR="001B2487" w:rsidRDefault="004D6112">
      <w:pPr>
        <w:pStyle w:val="a5"/>
        <w:ind w:left="929" w:firstLine="0"/>
      </w:pPr>
      <w:r>
        <w:t>Тема7.Духовнаякультура.</w:t>
      </w:r>
    </w:p>
    <w:p w:rsidR="001B2487" w:rsidRDefault="004D6112">
      <w:pPr>
        <w:pStyle w:val="a5"/>
        <w:spacing w:before="137"/>
        <w:ind w:right="845"/>
      </w:pPr>
      <w:r>
        <w:t xml:space="preserve">Духовно-нравственнаякультура.Искусство,наука,духовностьМораль,нравственность, ценности. </w:t>
      </w:r>
      <w:r>
        <w:lastRenderedPageBreak/>
        <w:t>Художественное осмысление мира. Символ и знак. Духовнаякультуракакреализация ценностей.</w:t>
      </w:r>
    </w:p>
    <w:p w:rsidR="001B2487" w:rsidRDefault="004D6112">
      <w:pPr>
        <w:pStyle w:val="a5"/>
        <w:spacing w:before="1"/>
        <w:ind w:left="929" w:firstLine="0"/>
      </w:pPr>
      <w:r>
        <w:t>Тема8.Культураи религия.</w:t>
      </w:r>
    </w:p>
    <w:p w:rsidR="001B2487" w:rsidRDefault="004D6112">
      <w:pPr>
        <w:pStyle w:val="a5"/>
        <w:spacing w:before="137"/>
        <w:ind w:left="929" w:firstLine="0"/>
      </w:pPr>
      <w:r>
        <w:t>Религияикультура.Чтотакоерелигия,еёрольвжизниобществаичеловека.</w:t>
      </w:r>
    </w:p>
    <w:p w:rsidR="001B2487" w:rsidRDefault="004D6112">
      <w:pPr>
        <w:pStyle w:val="a5"/>
        <w:spacing w:before="137"/>
        <w:ind w:firstLine="0"/>
      </w:pPr>
      <w:r>
        <w:t>Государствообразующиерелигии России.ЕдинствоценностейврелигияхРоссии.</w:t>
      </w:r>
    </w:p>
    <w:p w:rsidR="001B2487" w:rsidRDefault="004D6112">
      <w:pPr>
        <w:pStyle w:val="a5"/>
        <w:spacing w:before="139"/>
        <w:ind w:left="929" w:firstLine="0"/>
      </w:pPr>
      <w:r>
        <w:t>Тема9.Культураиобразование.</w:t>
      </w:r>
    </w:p>
    <w:p w:rsidR="001B2487" w:rsidRDefault="004D6112">
      <w:pPr>
        <w:pStyle w:val="a5"/>
        <w:spacing w:before="137"/>
        <w:ind w:left="929" w:firstLine="0"/>
      </w:pPr>
      <w:r>
        <w:t>Зачемнужно  учиться?  Культура  как  способ  получения  нужных  знаний.</w:t>
      </w:r>
    </w:p>
    <w:p w:rsidR="001B2487" w:rsidRDefault="004D6112">
      <w:pPr>
        <w:pStyle w:val="a5"/>
        <w:spacing w:before="139"/>
        <w:ind w:firstLine="0"/>
        <w:jc w:val="left"/>
      </w:pPr>
      <w:r>
        <w:t>Образованиекакключк социализацииидуховно-нравственномуразвитиючеловека.</w:t>
      </w:r>
    </w:p>
    <w:p w:rsidR="001B2487" w:rsidRDefault="004D6112">
      <w:pPr>
        <w:pStyle w:val="a5"/>
        <w:spacing w:before="137"/>
        <w:ind w:left="929" w:firstLine="0"/>
      </w:pPr>
      <w:r>
        <w:t>Тема10.МногообразиекультурРоссии(практическоезанятие).</w:t>
      </w:r>
    </w:p>
    <w:p w:rsidR="001B2487" w:rsidRDefault="004D6112">
      <w:pPr>
        <w:pStyle w:val="a5"/>
        <w:spacing w:before="90"/>
        <w:ind w:left="929" w:firstLine="0"/>
        <w:jc w:val="left"/>
      </w:pPr>
      <w:r>
        <w:t>ЕдинствокультурнародовРоссии.Чтозначитбытькультурнымчеловеком?</w:t>
      </w:r>
    </w:p>
    <w:p w:rsidR="001B2487" w:rsidRDefault="004D6112">
      <w:pPr>
        <w:pStyle w:val="a5"/>
        <w:spacing w:before="139"/>
        <w:ind w:firstLine="0"/>
        <w:jc w:val="left"/>
      </w:pPr>
      <w:r>
        <w:t>Знаниео культуренародовРоссии.</w:t>
      </w:r>
    </w:p>
    <w:p w:rsidR="001B2487" w:rsidRDefault="004D6112">
      <w:pPr>
        <w:pStyle w:val="af1"/>
        <w:numPr>
          <w:ilvl w:val="2"/>
          <w:numId w:val="88"/>
        </w:numPr>
        <w:tabs>
          <w:tab w:val="left" w:pos="1770"/>
        </w:tabs>
        <w:spacing w:before="137"/>
        <w:ind w:left="929" w:right="1817" w:firstLine="0"/>
        <w:rPr>
          <w:sz w:val="24"/>
          <w:szCs w:val="24"/>
        </w:rPr>
      </w:pPr>
      <w:r>
        <w:rPr>
          <w:sz w:val="24"/>
          <w:szCs w:val="24"/>
        </w:rPr>
        <w:t>Тематический блок 2. «Семья и духовно-нравственные ценности».Тема11. Семья– хранитель духовных ценностей.</w:t>
      </w:r>
    </w:p>
    <w:p w:rsidR="001B2487" w:rsidRDefault="004D6112">
      <w:pPr>
        <w:pStyle w:val="a5"/>
        <w:ind w:left="929" w:firstLine="0"/>
        <w:jc w:val="left"/>
      </w:pPr>
      <w:r>
        <w:t>Семья–базовыйэлементобщества.Семейныеценности,традицииикультура.</w:t>
      </w:r>
    </w:p>
    <w:p w:rsidR="001B2487" w:rsidRDefault="004D6112">
      <w:pPr>
        <w:pStyle w:val="a5"/>
        <w:spacing w:before="139"/>
        <w:ind w:firstLine="0"/>
        <w:jc w:val="left"/>
      </w:pPr>
      <w:r>
        <w:t>Помощьсиротамкакдуховно-нравственныйдолгчеловека.</w:t>
      </w:r>
    </w:p>
    <w:p w:rsidR="001B2487" w:rsidRDefault="004D6112">
      <w:pPr>
        <w:pStyle w:val="a5"/>
        <w:spacing w:before="137"/>
        <w:ind w:left="929" w:firstLine="0"/>
        <w:jc w:val="left"/>
      </w:pPr>
      <w:r>
        <w:t>Тема12. Родинаначинается ссемьи.</w:t>
      </w:r>
    </w:p>
    <w:p w:rsidR="001B2487" w:rsidRDefault="004D6112">
      <w:pPr>
        <w:pStyle w:val="a5"/>
        <w:tabs>
          <w:tab w:val="left" w:pos="2079"/>
          <w:tab w:val="left" w:pos="2967"/>
          <w:tab w:val="left" w:pos="3593"/>
          <w:tab w:val="left" w:pos="4426"/>
          <w:tab w:val="left" w:pos="5551"/>
          <w:tab w:val="left" w:pos="6598"/>
          <w:tab w:val="left" w:pos="8170"/>
        </w:tabs>
        <w:spacing w:before="139"/>
        <w:ind w:left="929" w:firstLine="0"/>
        <w:jc w:val="left"/>
      </w:pPr>
      <w:r>
        <w:t>История</w:t>
      </w:r>
      <w:r>
        <w:tab/>
        <w:t>семьи</w:t>
      </w:r>
      <w:r>
        <w:tab/>
        <w:t>как</w:t>
      </w:r>
      <w:r>
        <w:tab/>
        <w:t>часть</w:t>
      </w:r>
      <w:r>
        <w:tab/>
        <w:t>истории</w:t>
      </w:r>
      <w:r>
        <w:tab/>
        <w:t>народа,</w:t>
      </w:r>
      <w:r>
        <w:tab/>
        <w:t>государства,</w:t>
      </w:r>
      <w:r>
        <w:tab/>
        <w:t>человечества.</w:t>
      </w:r>
    </w:p>
    <w:p w:rsidR="001B2487" w:rsidRDefault="004D6112">
      <w:pPr>
        <w:pStyle w:val="a5"/>
        <w:spacing w:before="137"/>
        <w:ind w:firstLine="0"/>
        <w:jc w:val="left"/>
      </w:pPr>
      <w:r>
        <w:t>Как связаныРодинаи семья?ЧтотакоеРодинаи Отечество?</w:t>
      </w:r>
    </w:p>
    <w:p w:rsidR="001B2487" w:rsidRDefault="004D6112">
      <w:pPr>
        <w:pStyle w:val="a5"/>
        <w:spacing w:before="139"/>
        <w:ind w:left="929" w:firstLine="0"/>
      </w:pPr>
      <w:r>
        <w:t>Тема13.Традиции семейноговоспитаниявРоссии.</w:t>
      </w:r>
    </w:p>
    <w:p w:rsidR="001B2487" w:rsidRDefault="004D6112">
      <w:pPr>
        <w:pStyle w:val="a5"/>
        <w:spacing w:before="137"/>
        <w:ind w:right="847"/>
      </w:pPr>
      <w:r>
        <w:t>СемейныетрадициинародовРоссии.Межнациональныесемьи.Семейноевоспитаниекактрансляцияценностей.</w:t>
      </w:r>
    </w:p>
    <w:p w:rsidR="001B2487" w:rsidRDefault="004D6112">
      <w:pPr>
        <w:pStyle w:val="a5"/>
        <w:ind w:right="845"/>
      </w:pPr>
      <w:r>
        <w:t>Тема14. ОбразсемьивкультуренародовРоссии.Произведенияустногопоэтического творчества (сказки, поговорки и другие) о семье и семейных обязанностях.Семьявлитературеипроизведениях разныхвидовискусства.</w:t>
      </w:r>
    </w:p>
    <w:p w:rsidR="001B2487" w:rsidRDefault="004D6112">
      <w:pPr>
        <w:pStyle w:val="a5"/>
        <w:spacing w:before="1"/>
        <w:ind w:left="929" w:firstLine="0"/>
      </w:pPr>
      <w:r>
        <w:t>Тема15. Трудвистории семьи.</w:t>
      </w:r>
    </w:p>
    <w:p w:rsidR="001B2487" w:rsidRDefault="004D6112">
      <w:pPr>
        <w:pStyle w:val="a5"/>
        <w:spacing w:before="137"/>
        <w:ind w:left="929" w:right="3449" w:firstLine="0"/>
      </w:pPr>
      <w:r>
        <w:t>Социальные роли в истории семьи. Роль домашнего труда.Рольнравственных нормвблагополучиисемьи.</w:t>
      </w:r>
    </w:p>
    <w:p w:rsidR="001B2487" w:rsidRDefault="004D6112">
      <w:pPr>
        <w:pStyle w:val="a5"/>
        <w:ind w:right="846"/>
      </w:pPr>
      <w:r>
        <w:t>Тема 16. Семья в современном мире (практическое занятие). Рассказ о своей семье(сиспользованиемфотографий,книг,писемидругого).Семейноедрево.Семейныетрадиции.</w:t>
      </w:r>
    </w:p>
    <w:p w:rsidR="001B2487" w:rsidRDefault="004D6112">
      <w:pPr>
        <w:pStyle w:val="af1"/>
        <w:numPr>
          <w:ilvl w:val="2"/>
          <w:numId w:val="88"/>
        </w:numPr>
        <w:tabs>
          <w:tab w:val="left" w:pos="1770"/>
        </w:tabs>
        <w:spacing w:before="2"/>
        <w:ind w:left="929" w:right="1642" w:firstLine="0"/>
        <w:rPr>
          <w:sz w:val="24"/>
          <w:szCs w:val="24"/>
        </w:rPr>
      </w:pPr>
      <w:r>
        <w:rPr>
          <w:sz w:val="24"/>
          <w:szCs w:val="24"/>
        </w:rPr>
        <w:t>Тематический блок 3. «Духовно-нравственное богатство личности».Тема17. Личность– общество – культура.</w:t>
      </w:r>
    </w:p>
    <w:p w:rsidR="001B2487" w:rsidRDefault="004D6112">
      <w:pPr>
        <w:pStyle w:val="a5"/>
        <w:ind w:left="929" w:firstLine="0"/>
        <w:jc w:val="left"/>
      </w:pPr>
      <w:r>
        <w:t>Чтоделаетчеловекачеловеком?Почемучеловекнеможетжитьвнеобщества.</w:t>
      </w:r>
    </w:p>
    <w:p w:rsidR="001B2487" w:rsidRDefault="004D6112">
      <w:pPr>
        <w:pStyle w:val="a5"/>
        <w:spacing w:before="136"/>
        <w:ind w:firstLine="0"/>
        <w:jc w:val="left"/>
      </w:pPr>
      <w:r>
        <w:t>Связьмеждуобществомикультуройкак реализациядуховно-нравственныхценностей.</w:t>
      </w:r>
    </w:p>
    <w:p w:rsidR="001B2487" w:rsidRDefault="004D6112">
      <w:pPr>
        <w:pStyle w:val="a5"/>
        <w:spacing w:before="140"/>
        <w:ind w:right="846"/>
      </w:pPr>
      <w:r>
        <w:t>Тема18. Духовный   мир   человека.   Человек   –   творец   культуры.   Культуракак духовный мир человека. Мораль. Нравственность. Патриотизм. Реализация ценностейв   культуре.    Творчество:   что    это    такое?    Границы    творчества.    Традициииновациив   культуре.   Границы   культур.   Созидательный   труд.   Важность   трудакак творческойдеятельности, какреализации.</w:t>
      </w:r>
    </w:p>
    <w:p w:rsidR="001B2487" w:rsidRDefault="004D6112">
      <w:pPr>
        <w:pStyle w:val="a5"/>
        <w:ind w:right="844"/>
      </w:pPr>
      <w:r>
        <w:t>Тема        19. Личность        и        духовно-нравственные        ценности.        Моральи нравственность в жизни человека. Взаимопомощь, сострадание, милосердие, любовь,дружба,коллективизм,патриотизм, любовь кблизким.</w:t>
      </w:r>
    </w:p>
    <w:p w:rsidR="001B2487" w:rsidRDefault="004D6112">
      <w:pPr>
        <w:pStyle w:val="af1"/>
        <w:numPr>
          <w:ilvl w:val="2"/>
          <w:numId w:val="88"/>
        </w:numPr>
        <w:tabs>
          <w:tab w:val="left" w:pos="1770"/>
        </w:tabs>
        <w:ind w:left="929" w:right="2559" w:firstLine="0"/>
        <w:rPr>
          <w:sz w:val="24"/>
          <w:szCs w:val="24"/>
        </w:rPr>
      </w:pPr>
      <w:r>
        <w:rPr>
          <w:sz w:val="24"/>
          <w:szCs w:val="24"/>
        </w:rPr>
        <w:t>Тематическийблок4.«КультурноеединствоРоссии».Тема20.Историческая памятькакдуховно-нравственнаяценность.</w:t>
      </w:r>
    </w:p>
    <w:p w:rsidR="001B2487" w:rsidRDefault="004D6112">
      <w:pPr>
        <w:pStyle w:val="a5"/>
        <w:ind w:left="929" w:firstLine="0"/>
        <w:jc w:val="left"/>
      </w:pPr>
      <w:r>
        <w:t>Чтотакоеисторияипочемуонаважна?Историясемьи–частьисториинарода,</w:t>
      </w:r>
    </w:p>
    <w:p w:rsidR="001B2487" w:rsidRDefault="004D6112">
      <w:pPr>
        <w:pStyle w:val="a5"/>
        <w:spacing w:before="90"/>
        <w:ind w:right="844" w:firstLine="0"/>
      </w:pPr>
      <w:r>
        <w:t>государства,человечества.Важностьисторическойпамяти,недопустимостьеёфальсификации.Преемственность поколений.</w:t>
      </w:r>
    </w:p>
    <w:p w:rsidR="001B2487" w:rsidRDefault="004D6112">
      <w:pPr>
        <w:pStyle w:val="a5"/>
        <w:ind w:left="929" w:firstLine="0"/>
      </w:pPr>
      <w:r>
        <w:lastRenderedPageBreak/>
        <w:t>Тема21. Литературакак языккультуры.</w:t>
      </w:r>
    </w:p>
    <w:p w:rsidR="001B2487" w:rsidRDefault="004D6112">
      <w:pPr>
        <w:pStyle w:val="a5"/>
        <w:spacing w:before="139"/>
        <w:ind w:right="848"/>
      </w:pPr>
      <w:r>
        <w:t>Литературакак  художественное  осмысление  действительности.  От  сказкикроману.  Зачем  нужны  литературные  произведения?  Внутренний  мир  человекаи егодуховность.</w:t>
      </w:r>
    </w:p>
    <w:p w:rsidR="001B2487" w:rsidRDefault="004D6112">
      <w:pPr>
        <w:pStyle w:val="a5"/>
        <w:ind w:left="929" w:firstLine="0"/>
      </w:pPr>
      <w:r>
        <w:t>Тема22.Взаимовлияниекультур.</w:t>
      </w:r>
    </w:p>
    <w:p w:rsidR="001B2487" w:rsidRDefault="004D6112">
      <w:pPr>
        <w:pStyle w:val="a5"/>
        <w:spacing w:before="139"/>
        <w:ind w:right="846"/>
      </w:pPr>
      <w:r>
        <w:t>Взаимодействиекультур.Межпоколеннаяимежкультурнаятрансляция.Обменценностными установками и идеями. Примеры межкультурной коммуникации как способформированияобщих духовно-нравственныхценностей.</w:t>
      </w:r>
    </w:p>
    <w:p w:rsidR="001B2487" w:rsidRDefault="004D6112">
      <w:pPr>
        <w:pStyle w:val="a5"/>
        <w:tabs>
          <w:tab w:val="left" w:pos="2520"/>
          <w:tab w:val="left" w:pos="4635"/>
          <w:tab w:val="left" w:pos="6857"/>
          <w:tab w:val="left" w:pos="8863"/>
        </w:tabs>
        <w:ind w:right="843"/>
      </w:pPr>
      <w:r>
        <w:t>Тема23. Духовно-нравственныеценностироссийскогонарода.Жизнь,достоинство,праваисвободычеловека,патриотизм,гражданственность,служениеОтечеству и ответственность за его судьбу, высокие нравственные идеалы, крепкая семья,созидательныйтруд,приоритетдуховногонадматериальным,гуманизм,милосердие,справедливость,</w:t>
      </w:r>
      <w:r>
        <w:tab/>
        <w:t>коллективизм,</w:t>
      </w:r>
      <w:r>
        <w:tab/>
        <w:t>взаимопомощь,</w:t>
      </w:r>
      <w:r>
        <w:tab/>
        <w:t>историческая</w:t>
      </w:r>
      <w:r>
        <w:tab/>
        <w:t>памятьи преемственность поколений, единство народовРоссии.</w:t>
      </w:r>
    </w:p>
    <w:p w:rsidR="001B2487" w:rsidRDefault="004D6112">
      <w:pPr>
        <w:pStyle w:val="a5"/>
        <w:ind w:right="845"/>
      </w:pPr>
      <w:r>
        <w:t>Тема      24. Регионы       России:       культурное      многообразие.      Историческиеисоциальныепричиныкультурногоразнообразия.Каждыйрегионуникален.МалаяРодина– часть общего Отечества.</w:t>
      </w:r>
    </w:p>
    <w:p w:rsidR="001B2487" w:rsidRDefault="004D6112">
      <w:pPr>
        <w:pStyle w:val="a5"/>
        <w:spacing w:before="1"/>
        <w:ind w:left="929" w:firstLine="0"/>
      </w:pPr>
      <w:r>
        <w:t>Тема25.ПраздникивкультуренародовРоссии.</w:t>
      </w:r>
    </w:p>
    <w:p w:rsidR="001B2487" w:rsidRDefault="004D6112">
      <w:pPr>
        <w:pStyle w:val="a5"/>
        <w:spacing w:before="137"/>
        <w:ind w:right="846"/>
      </w:pPr>
      <w:r>
        <w:t>Что  такое    праздник?    Почему    праздники    важны.    Праздничные    традициивРоссии.Народныепраздникикакпамятькультуры,каквоплощениедуховно-нравственныхидеалов.</w:t>
      </w:r>
    </w:p>
    <w:p w:rsidR="001B2487" w:rsidRDefault="004D6112">
      <w:pPr>
        <w:pStyle w:val="a5"/>
        <w:spacing w:before="1"/>
        <w:ind w:left="929" w:firstLine="0"/>
      </w:pPr>
      <w:r>
        <w:t>Тема26.Памятники архитектурывкультуренародовРоссии.</w:t>
      </w:r>
    </w:p>
    <w:p w:rsidR="001B2487" w:rsidRDefault="004D6112">
      <w:pPr>
        <w:pStyle w:val="a5"/>
        <w:spacing w:before="137"/>
        <w:ind w:right="848"/>
      </w:pPr>
      <w:r>
        <w:t>Памятникикакчастькультуры:исторические,художественные,архитектурные.Культуракакпамять.Музеи.Храмы.Дворцы.Историческиезданиякаксвидетелиистории.Архитектураидуховно-нравственныеценностинародовРоссии.</w:t>
      </w:r>
    </w:p>
    <w:p w:rsidR="001B2487" w:rsidRDefault="004D6112">
      <w:pPr>
        <w:pStyle w:val="a5"/>
        <w:spacing w:before="1"/>
        <w:ind w:left="929" w:firstLine="0"/>
      </w:pPr>
      <w:r>
        <w:t>Тема27. Музыкальная культуранародовРоссии.</w:t>
      </w:r>
    </w:p>
    <w:p w:rsidR="001B2487" w:rsidRDefault="004D6112">
      <w:pPr>
        <w:pStyle w:val="a5"/>
        <w:spacing w:before="137"/>
        <w:ind w:right="844"/>
      </w:pPr>
      <w:r>
        <w:t>Музыка.Музыкальныепроизведения.Музыкакакформавыраженияэмоциональныхсвязей  между  людьми.  Народные  инструменты.  История  народавегомузыкеиинструментах.</w:t>
      </w:r>
    </w:p>
    <w:p w:rsidR="001B2487" w:rsidRDefault="004D6112">
      <w:pPr>
        <w:pStyle w:val="a5"/>
        <w:ind w:left="929" w:firstLine="0"/>
      </w:pPr>
      <w:r>
        <w:t>Тема28.ИзобразительноеискусствонародовРоссии.</w:t>
      </w:r>
    </w:p>
    <w:p w:rsidR="001B2487" w:rsidRDefault="004D6112">
      <w:pPr>
        <w:pStyle w:val="a5"/>
        <w:spacing w:before="139"/>
        <w:ind w:right="845"/>
      </w:pPr>
      <w:r>
        <w:t>Художественная    реальность.     Скульптура:   от     религиозных     сюжетовксовременномуискусству.Храмовыеросписиифольклорныеорнаменты.Живопись,графика.Выдающиеся художникиразныхнародовРоссии.</w:t>
      </w:r>
    </w:p>
    <w:p w:rsidR="001B2487" w:rsidRDefault="004D6112">
      <w:pPr>
        <w:pStyle w:val="a5"/>
        <w:ind w:left="929" w:firstLine="0"/>
      </w:pPr>
      <w:r>
        <w:t>Тема29.ФольклорилитературанародовРоссии.Пословицыипоговорки.Эпоси</w:t>
      </w:r>
    </w:p>
    <w:p w:rsidR="001B2487" w:rsidRDefault="004D6112">
      <w:pPr>
        <w:pStyle w:val="a5"/>
        <w:spacing w:before="90"/>
        <w:ind w:right="844" w:firstLine="0"/>
      </w:pPr>
      <w:r>
        <w:t>сказка.  Фольклор   как   отражение   истории   народа   и   его   ценностей,   моралии    нравственности.      Национальная      литература.      Богатство      культуры      народавеголитературе.</w:t>
      </w:r>
    </w:p>
    <w:p w:rsidR="001B2487" w:rsidRDefault="004D6112">
      <w:pPr>
        <w:pStyle w:val="a5"/>
        <w:spacing w:before="1"/>
        <w:ind w:right="849"/>
      </w:pPr>
      <w:r>
        <w:t>Тема30. БытовыетрадициинародовРоссии:пища,одежда,дом(практическоезанятие).</w:t>
      </w:r>
    </w:p>
    <w:p w:rsidR="001B2487" w:rsidRDefault="004D6112">
      <w:pPr>
        <w:pStyle w:val="a5"/>
        <w:ind w:right="847"/>
      </w:pPr>
      <w:r>
        <w:t>Рассказ  о   бытовых   традициях   своей   семьи,   народа,   региона.   Докладсиспользованиемразнообразного зрительного рядаидругих источников.</w:t>
      </w:r>
    </w:p>
    <w:p w:rsidR="001B2487" w:rsidRDefault="004D6112">
      <w:pPr>
        <w:pStyle w:val="a5"/>
        <w:ind w:left="929" w:right="3450" w:firstLine="0"/>
        <w:jc w:val="left"/>
      </w:pPr>
      <w:r>
        <w:t>Тема 31. Культурная карта России (практическое занятие).География культур России. Россия как культурная карта.Описаниерегионоввсоответствии сих особенностями.</w:t>
      </w:r>
    </w:p>
    <w:p w:rsidR="001B2487" w:rsidRDefault="004D6112">
      <w:pPr>
        <w:pStyle w:val="a5"/>
        <w:ind w:left="929" w:firstLine="0"/>
        <w:jc w:val="left"/>
      </w:pPr>
      <w:r>
        <w:t>Тема32.Единствостраны–залогбудущегоРоссии.</w:t>
      </w:r>
    </w:p>
    <w:p w:rsidR="001B2487" w:rsidRDefault="004D6112">
      <w:pPr>
        <w:pStyle w:val="a5"/>
        <w:spacing w:before="139"/>
        <w:ind w:right="936"/>
        <w:jc w:val="left"/>
      </w:pPr>
      <w:r>
        <w:t>Россия–единаястрана.Русскиймир.Общаяистория,сходствокультурныхтрадиций,единыедуховно-нравственныеценностинародовРоссии.</w:t>
      </w:r>
    </w:p>
    <w:p w:rsidR="001B2487" w:rsidRDefault="004D6112">
      <w:pPr>
        <w:pStyle w:val="af1"/>
        <w:numPr>
          <w:ilvl w:val="1"/>
          <w:numId w:val="88"/>
        </w:numPr>
        <w:tabs>
          <w:tab w:val="left" w:pos="1590"/>
        </w:tabs>
        <w:ind w:left="1589" w:hanging="661"/>
        <w:rPr>
          <w:sz w:val="24"/>
          <w:szCs w:val="24"/>
        </w:rPr>
      </w:pPr>
      <w:r>
        <w:rPr>
          <w:sz w:val="24"/>
          <w:szCs w:val="24"/>
        </w:rPr>
        <w:t>Содержаниеобученияв6 классе.</w:t>
      </w:r>
    </w:p>
    <w:p w:rsidR="001B2487" w:rsidRDefault="004D6112">
      <w:pPr>
        <w:pStyle w:val="af1"/>
        <w:numPr>
          <w:ilvl w:val="2"/>
          <w:numId w:val="88"/>
        </w:numPr>
        <w:tabs>
          <w:tab w:val="left" w:pos="1770"/>
        </w:tabs>
        <w:spacing w:before="137"/>
        <w:ind w:left="929" w:right="3252" w:firstLine="0"/>
        <w:rPr>
          <w:sz w:val="24"/>
          <w:szCs w:val="24"/>
        </w:rPr>
      </w:pPr>
      <w:r>
        <w:rPr>
          <w:sz w:val="24"/>
          <w:szCs w:val="24"/>
        </w:rPr>
        <w:t>Тематический блок 1. «Культура как социальность».Тема1.Мир культуры:егоструктура.</w:t>
      </w:r>
    </w:p>
    <w:p w:rsidR="001B2487" w:rsidRDefault="004D6112">
      <w:pPr>
        <w:pStyle w:val="a5"/>
        <w:ind w:right="845"/>
      </w:pPr>
      <w:r>
        <w:lastRenderedPageBreak/>
        <w:t>Культуракакформасоциальноговзаимодействия.Связьмеждумиромматериальной культуры и социальной структурой общества. Расстояние и образ жизнилюдей. Научно-технический прогресс как один из источников формирования социальногообликаобщества.</w:t>
      </w:r>
    </w:p>
    <w:p w:rsidR="001B2487" w:rsidRDefault="004D6112">
      <w:pPr>
        <w:pStyle w:val="a5"/>
        <w:spacing w:before="1"/>
        <w:ind w:left="929" w:firstLine="0"/>
      </w:pPr>
      <w:r>
        <w:t>Тема2.КультураРоссии:многообразиерегионов.</w:t>
      </w:r>
    </w:p>
    <w:p w:rsidR="001B2487" w:rsidRDefault="004D6112">
      <w:pPr>
        <w:pStyle w:val="a5"/>
        <w:spacing w:before="139"/>
        <w:ind w:right="844"/>
      </w:pPr>
      <w:r>
        <w:t>ТерриторияРоссии.Народы,живущиевней.Проблемыкультурноговзаимодействиявобществесмногообразиемкультур.Сохранениеиподдержкапринциповтолерантностииуваженияко всем культурамнародовРоссии.</w:t>
      </w:r>
    </w:p>
    <w:p w:rsidR="001B2487" w:rsidRDefault="004D6112">
      <w:pPr>
        <w:pStyle w:val="a5"/>
        <w:ind w:left="929" w:firstLine="0"/>
      </w:pPr>
      <w:r>
        <w:t>Тема3.Историябытакак историякультуры.</w:t>
      </w:r>
    </w:p>
    <w:p w:rsidR="001B2487" w:rsidRDefault="004D6112">
      <w:pPr>
        <w:pStyle w:val="a5"/>
        <w:spacing w:before="139"/>
        <w:ind w:right="845"/>
      </w:pPr>
      <w:r>
        <w:t>Домашнее хозяйство и его типы. Хозяйственная деятельность народов России вразныеисторическиепериоды.Многообразиекультурныхукладовкакрезультатисторическогоразвития народовРоссии.</w:t>
      </w:r>
    </w:p>
    <w:p w:rsidR="001B2487" w:rsidRDefault="004D6112">
      <w:pPr>
        <w:pStyle w:val="a5"/>
        <w:ind w:right="846"/>
      </w:pPr>
      <w:r>
        <w:t>Тема4. Прогресс:техническийисоциальный.Производительностьтруда.Разделение  труда.   Обслуживающий   и   производящий   труд.   Домашний   трудиегомеханизация.Чтотакоетехнологииикаконивлияютнакультуруиценностиобщества?</w:t>
      </w:r>
    </w:p>
    <w:p w:rsidR="001B2487" w:rsidRDefault="004D6112">
      <w:pPr>
        <w:pStyle w:val="a5"/>
        <w:ind w:right="847"/>
      </w:pPr>
      <w:r>
        <w:t>Тема5. ОбразованиевкультуренародовРоссии.Представлениеобосновныхэтапахвисторииобразования.</w:t>
      </w:r>
    </w:p>
    <w:p w:rsidR="001B2487" w:rsidRDefault="004D6112">
      <w:pPr>
        <w:pStyle w:val="a5"/>
        <w:ind w:right="845"/>
      </w:pPr>
      <w:r>
        <w:t>Ценностьзнания.Социальнаяобусловленностьразличныхвидовобразования.Важностьобразованиядлясовременногомира.Образованиекактрансляциякультурных</w:t>
      </w:r>
    </w:p>
    <w:p w:rsidR="001B2487" w:rsidRDefault="004D6112">
      <w:pPr>
        <w:pStyle w:val="a5"/>
        <w:spacing w:before="90"/>
        <w:ind w:firstLine="0"/>
        <w:jc w:val="left"/>
      </w:pPr>
      <w:r>
        <w:t>смыслов,как способпередачи ценностей.</w:t>
      </w:r>
    </w:p>
    <w:p w:rsidR="001B2487" w:rsidRDefault="004D6112">
      <w:pPr>
        <w:pStyle w:val="a5"/>
        <w:spacing w:before="139"/>
        <w:ind w:left="929" w:firstLine="0"/>
      </w:pPr>
      <w:r>
        <w:t>Тема6.Праваиобязанности человека.</w:t>
      </w:r>
    </w:p>
    <w:p w:rsidR="001B2487" w:rsidRDefault="004D6112">
      <w:pPr>
        <w:pStyle w:val="a5"/>
        <w:spacing w:before="137"/>
        <w:ind w:right="848"/>
      </w:pPr>
      <w:r>
        <w:t>Права и обязанности человека в культурной традиции народов России. Права исвободычеловекаи гражданина,обозначенныевКонституции РоссийскойФедерации.</w:t>
      </w:r>
    </w:p>
    <w:p w:rsidR="001B2487" w:rsidRDefault="004D6112">
      <w:pPr>
        <w:pStyle w:val="a5"/>
        <w:ind w:left="929" w:firstLine="0"/>
      </w:pPr>
      <w:r>
        <w:t>Тема7.Обществои религия:духовно-нравственноевзаимодействие.</w:t>
      </w:r>
    </w:p>
    <w:p w:rsidR="001B2487" w:rsidRDefault="004D6112">
      <w:pPr>
        <w:pStyle w:val="a5"/>
        <w:tabs>
          <w:tab w:val="left" w:pos="1755"/>
          <w:tab w:val="left" w:pos="4642"/>
          <w:tab w:val="left" w:pos="6879"/>
          <w:tab w:val="left" w:pos="8621"/>
        </w:tabs>
        <w:spacing w:before="139"/>
        <w:ind w:right="844"/>
      </w:pPr>
      <w:r>
        <w:t>Мир религий в истории. Религии народов России сегодня. Государствообразующиеи</w:t>
      </w:r>
      <w:r>
        <w:tab/>
        <w:t>традиционные</w:t>
      </w:r>
      <w:r>
        <w:tab/>
        <w:t>религии</w:t>
      </w:r>
      <w:r>
        <w:tab/>
        <w:t>как</w:t>
      </w:r>
      <w:r>
        <w:tab/>
        <w:t>источникдуховно-нравственныхценностей.</w:t>
      </w:r>
    </w:p>
    <w:p w:rsidR="001B2487" w:rsidRDefault="004D6112">
      <w:pPr>
        <w:pStyle w:val="a5"/>
        <w:ind w:left="929" w:firstLine="0"/>
      </w:pPr>
      <w:r>
        <w:t>Тема8.Современный мир:самоеважное (практическоезанятие).</w:t>
      </w:r>
    </w:p>
    <w:p w:rsidR="001B2487" w:rsidRDefault="004D6112">
      <w:pPr>
        <w:pStyle w:val="a5"/>
        <w:spacing w:before="139"/>
        <w:ind w:right="847"/>
      </w:pPr>
      <w:r>
        <w:t>Современноеобщество:егопортрет.Проект:описаниесамыхважныхчертсовременногообществасточкизренияматериальнойидуховнойкультурынародовРоссии.</w:t>
      </w:r>
    </w:p>
    <w:p w:rsidR="001B2487" w:rsidRDefault="004D6112">
      <w:pPr>
        <w:pStyle w:val="af1"/>
        <w:numPr>
          <w:ilvl w:val="2"/>
          <w:numId w:val="88"/>
        </w:numPr>
        <w:tabs>
          <w:tab w:val="left" w:pos="1770"/>
        </w:tabs>
        <w:ind w:left="1769" w:hanging="841"/>
        <w:rPr>
          <w:sz w:val="24"/>
          <w:szCs w:val="24"/>
        </w:rPr>
      </w:pPr>
      <w:r>
        <w:rPr>
          <w:sz w:val="24"/>
          <w:szCs w:val="24"/>
        </w:rPr>
        <w:t>Тематическийблок2.«Человек и егоотражениевкультуре».</w:t>
      </w:r>
    </w:p>
    <w:p w:rsidR="001B2487" w:rsidRDefault="004D6112">
      <w:pPr>
        <w:pStyle w:val="a5"/>
        <w:spacing w:before="140"/>
        <w:ind w:right="845"/>
      </w:pPr>
      <w:r>
        <w:t>Тема9. Какимдолженбытьчеловек?Духовно-нравственныйобликиидеалчеловека.</w:t>
      </w:r>
    </w:p>
    <w:p w:rsidR="001B2487" w:rsidRDefault="004D6112">
      <w:pPr>
        <w:pStyle w:val="a5"/>
        <w:ind w:right="844"/>
      </w:pPr>
      <w:r>
        <w:t>Мораль,нравственность,   этика,   этикет   в   культурах   народов   России.   Правоиравенствовправах.Свободакакценность.Долгкак   еёограничение.Обществокак регулятор свободы.</w:t>
      </w:r>
    </w:p>
    <w:p w:rsidR="001B2487" w:rsidRDefault="004D6112">
      <w:pPr>
        <w:pStyle w:val="a5"/>
        <w:ind w:right="847"/>
      </w:pPr>
      <w:r>
        <w:t>Свойстваикачествачеловека,егообразвкультуренародовРоссии,единствочеловеческихкачеств.Единство духовнойжизни.</w:t>
      </w:r>
    </w:p>
    <w:p w:rsidR="001B2487" w:rsidRDefault="004D6112">
      <w:pPr>
        <w:pStyle w:val="a5"/>
        <w:ind w:right="846"/>
      </w:pPr>
      <w:r>
        <w:t>Тема 10. Взросление человека в культуре народов России. Социальное измерениечеловека.Детство,взросление,зрелость,пожилойвозраст.Проблемаодиночества.Необходимость развития во взаимодействии с другими людьми. Самостоятельность какценность.</w:t>
      </w:r>
    </w:p>
    <w:p w:rsidR="001B2487" w:rsidRDefault="004D6112">
      <w:pPr>
        <w:pStyle w:val="a5"/>
        <w:ind w:left="929" w:firstLine="0"/>
      </w:pPr>
      <w:r>
        <w:t>Тема11.Религиякак источникнравственности.</w:t>
      </w:r>
    </w:p>
    <w:p w:rsidR="001B2487" w:rsidRDefault="004D6112">
      <w:pPr>
        <w:pStyle w:val="a5"/>
        <w:spacing w:before="138"/>
        <w:ind w:right="848"/>
      </w:pPr>
      <w:r>
        <w:t>Религиякакисточникнравственностиигуманистическогомышления.Нравственный  идеал   человека   в    традиционных   религиях.   Современное   обществои религиозныйидеал человека.</w:t>
      </w:r>
    </w:p>
    <w:p w:rsidR="001B2487" w:rsidRDefault="004D6112">
      <w:pPr>
        <w:pStyle w:val="a5"/>
        <w:ind w:left="929" w:firstLine="0"/>
      </w:pPr>
      <w:r>
        <w:t>Тема12.Наукакак источникзнанияочеловекеи человеческом.</w:t>
      </w:r>
    </w:p>
    <w:p w:rsidR="001B2487" w:rsidRDefault="004D6112">
      <w:pPr>
        <w:pStyle w:val="a5"/>
        <w:spacing w:before="139"/>
        <w:ind w:left="929" w:firstLine="0"/>
        <w:jc w:val="left"/>
      </w:pPr>
      <w:r>
        <w:t>Гуманитарноезнаниеиегоособенности.Культуракаксамопознание.Этика.</w:t>
      </w:r>
    </w:p>
    <w:p w:rsidR="001B2487" w:rsidRDefault="004D6112">
      <w:pPr>
        <w:pStyle w:val="a5"/>
        <w:spacing w:before="137"/>
        <w:ind w:firstLine="0"/>
        <w:jc w:val="left"/>
      </w:pPr>
      <w:r>
        <w:t>Эстетика.Правовконтекстедуховно-нравственныхценностей.</w:t>
      </w:r>
    </w:p>
    <w:p w:rsidR="001B2487" w:rsidRDefault="004D6112">
      <w:pPr>
        <w:pStyle w:val="a5"/>
        <w:spacing w:before="137"/>
        <w:ind w:left="929" w:firstLine="0"/>
        <w:jc w:val="left"/>
      </w:pPr>
      <w:r>
        <w:t>Тема13.Этикаи нравственностькаккатегории духовнойкультуры.</w:t>
      </w:r>
    </w:p>
    <w:p w:rsidR="001B2487" w:rsidRDefault="004D6112">
      <w:pPr>
        <w:pStyle w:val="a5"/>
        <w:spacing w:before="139"/>
        <w:ind w:right="936"/>
        <w:jc w:val="left"/>
      </w:pPr>
      <w:r>
        <w:lastRenderedPageBreak/>
        <w:t>Чтотакоеэтика.Доброиегопроявлениявреальнойжизни.Чтозначитбытьнравственным.Почемунравственность важна?</w:t>
      </w:r>
    </w:p>
    <w:p w:rsidR="001B2487" w:rsidRDefault="004D6112">
      <w:pPr>
        <w:pStyle w:val="a5"/>
        <w:ind w:left="929" w:firstLine="0"/>
        <w:jc w:val="left"/>
      </w:pPr>
      <w:r>
        <w:t>Тема14.Самопознание(практическоезанятие).</w:t>
      </w:r>
    </w:p>
    <w:p w:rsidR="001B2487" w:rsidRDefault="004D6112">
      <w:pPr>
        <w:pStyle w:val="a5"/>
        <w:spacing w:before="137"/>
        <w:ind w:left="929" w:firstLine="0"/>
        <w:jc w:val="left"/>
      </w:pPr>
      <w:r>
        <w:t>Автобиографияиавтопортрет:ктояичтоялюблю.Какустроенамояжизнь.</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firstLine="0"/>
        <w:jc w:val="left"/>
      </w:pPr>
      <w:r>
        <w:t>Выполнениепроекта.</w:t>
      </w:r>
    </w:p>
    <w:p w:rsidR="001B2487" w:rsidRDefault="004D6112">
      <w:pPr>
        <w:pStyle w:val="af1"/>
        <w:numPr>
          <w:ilvl w:val="2"/>
          <w:numId w:val="88"/>
        </w:numPr>
        <w:tabs>
          <w:tab w:val="left" w:pos="1770"/>
        </w:tabs>
        <w:spacing w:before="139"/>
        <w:ind w:left="929" w:right="3266" w:firstLine="0"/>
        <w:rPr>
          <w:sz w:val="24"/>
          <w:szCs w:val="24"/>
        </w:rPr>
      </w:pPr>
      <w:r>
        <w:rPr>
          <w:sz w:val="24"/>
          <w:szCs w:val="24"/>
        </w:rPr>
        <w:t>Тематический блок 3. «Человек как член общества».Тема15. Труд делает человекачеловеком.</w:t>
      </w:r>
    </w:p>
    <w:p w:rsidR="001B2487" w:rsidRDefault="004D6112">
      <w:pPr>
        <w:pStyle w:val="a5"/>
        <w:jc w:val="left"/>
      </w:pPr>
      <w:r>
        <w:t>Чтотакоетруд.Важностьтрудаиегоэкономическаястоимость.Безделье,лень,тунеядство.Трудолюбие,подвигтруда,ответственность.Общественнаяоценкатруда.</w:t>
      </w:r>
    </w:p>
    <w:p w:rsidR="001B2487" w:rsidRDefault="004D6112">
      <w:pPr>
        <w:pStyle w:val="a5"/>
        <w:ind w:left="929" w:firstLine="0"/>
        <w:jc w:val="left"/>
      </w:pPr>
      <w:r>
        <w:t>Тема16.Подвиг:как узнатьгероя?</w:t>
      </w:r>
    </w:p>
    <w:p w:rsidR="001B2487" w:rsidRDefault="004D6112">
      <w:pPr>
        <w:pStyle w:val="a5"/>
        <w:spacing w:before="137"/>
        <w:ind w:right="845"/>
        <w:jc w:val="left"/>
      </w:pPr>
      <w:r>
        <w:t>Чтотакоеподвиг.Героизмкаксамопожертвование.Героизмнавойне.Подвигвмирноевремя. Милосердие, взаимопомощь.</w:t>
      </w:r>
    </w:p>
    <w:p w:rsidR="001B2487" w:rsidRDefault="004D6112">
      <w:pPr>
        <w:pStyle w:val="a5"/>
        <w:ind w:left="929" w:firstLine="0"/>
        <w:jc w:val="left"/>
      </w:pPr>
      <w:r>
        <w:t>Тема17.Людивобществе:духовно-нравственноевзаимовлияние.</w:t>
      </w:r>
    </w:p>
    <w:p w:rsidR="001B2487" w:rsidRDefault="004D6112">
      <w:pPr>
        <w:pStyle w:val="a5"/>
        <w:spacing w:before="139"/>
        <w:ind w:right="936"/>
        <w:jc w:val="left"/>
      </w:pPr>
      <w:r>
        <w:t>Человеквсоциальномизмерении.Дружба,предательство.Коллектив.Личныеграницы.Этикапредпринимательства. Социальная помощь.</w:t>
      </w:r>
    </w:p>
    <w:p w:rsidR="001B2487" w:rsidRDefault="004D6112">
      <w:pPr>
        <w:pStyle w:val="a5"/>
        <w:tabs>
          <w:tab w:val="left" w:pos="2016"/>
          <w:tab w:val="left" w:pos="4032"/>
          <w:tab w:val="left" w:pos="6031"/>
          <w:tab w:val="left" w:pos="7572"/>
          <w:tab w:val="left" w:pos="8491"/>
        </w:tabs>
        <w:ind w:right="844"/>
        <w:jc w:val="left"/>
      </w:pPr>
      <w:r>
        <w:t>Тема</w:t>
      </w:r>
      <w:r>
        <w:tab/>
        <w:t>18.Проблемы</w:t>
      </w:r>
      <w:r>
        <w:tab/>
        <w:t>современного</w:t>
      </w:r>
      <w:r>
        <w:tab/>
        <w:t>общества</w:t>
      </w:r>
      <w:r>
        <w:tab/>
        <w:t>как</w:t>
      </w:r>
      <w:r>
        <w:tab/>
      </w:r>
      <w:r>
        <w:rPr>
          <w:spacing w:val="-1"/>
        </w:rPr>
        <w:t>отражение</w:t>
      </w:r>
      <w:r>
        <w:t>егодуховно-нравственного самосознания.</w:t>
      </w:r>
    </w:p>
    <w:p w:rsidR="001B2487" w:rsidRDefault="004D6112">
      <w:pPr>
        <w:pStyle w:val="a5"/>
        <w:ind w:left="929" w:right="3603" w:firstLine="0"/>
        <w:jc w:val="left"/>
      </w:pPr>
      <w:r>
        <w:t>Бедность. Инвалидность. Асоциальная семья. Сиротство.Отражениеэтих явленийвкультуреобщества.</w:t>
      </w:r>
    </w:p>
    <w:p w:rsidR="001B2487" w:rsidRDefault="004D6112">
      <w:pPr>
        <w:pStyle w:val="a5"/>
        <w:ind w:left="929" w:firstLine="0"/>
        <w:jc w:val="left"/>
      </w:pPr>
      <w:r>
        <w:t>Тема19.Духовно-нравственныеориентирысоциальных отношений.</w:t>
      </w:r>
    </w:p>
    <w:p w:rsidR="001B2487" w:rsidRDefault="004D6112">
      <w:pPr>
        <w:pStyle w:val="a5"/>
        <w:tabs>
          <w:tab w:val="left" w:pos="2554"/>
          <w:tab w:val="left" w:pos="4483"/>
          <w:tab w:val="left" w:pos="6002"/>
          <w:tab w:val="left" w:pos="7337"/>
        </w:tabs>
        <w:spacing w:before="137"/>
        <w:ind w:left="929" w:firstLine="0"/>
        <w:jc w:val="left"/>
      </w:pPr>
      <w:r>
        <w:t>Милосердие.</w:t>
      </w:r>
      <w:r>
        <w:tab/>
        <w:t>Взаимопомощь.</w:t>
      </w:r>
      <w:r>
        <w:tab/>
        <w:t>Социальное</w:t>
      </w:r>
      <w:r>
        <w:tab/>
        <w:t>служение.</w:t>
      </w:r>
      <w:r>
        <w:tab/>
        <w:t>Благотворительность.</w:t>
      </w:r>
    </w:p>
    <w:p w:rsidR="001B2487" w:rsidRDefault="004D6112">
      <w:pPr>
        <w:pStyle w:val="a5"/>
        <w:spacing w:before="139"/>
        <w:ind w:firstLine="0"/>
        <w:jc w:val="left"/>
      </w:pPr>
      <w:r>
        <w:t>Волонтёрство.Общественныеблага.</w:t>
      </w:r>
    </w:p>
    <w:p w:rsidR="001B2487" w:rsidRDefault="004D6112">
      <w:pPr>
        <w:pStyle w:val="a5"/>
        <w:tabs>
          <w:tab w:val="left" w:pos="1695"/>
          <w:tab w:val="left" w:pos="3331"/>
          <w:tab w:val="left" w:pos="3927"/>
          <w:tab w:val="left" w:pos="5398"/>
          <w:tab w:val="left" w:pos="7249"/>
        </w:tabs>
        <w:spacing w:before="137"/>
        <w:ind w:right="848"/>
        <w:jc w:val="left"/>
      </w:pPr>
      <w:r>
        <w:t>Тема</w:t>
      </w:r>
      <w:r>
        <w:tab/>
        <w:t>20. Гуманизм</w:t>
      </w:r>
      <w:r>
        <w:tab/>
        <w:t>как</w:t>
      </w:r>
      <w:r>
        <w:tab/>
        <w:t>сущностная</w:t>
      </w:r>
      <w:r>
        <w:tab/>
        <w:t>характеристика</w:t>
      </w:r>
      <w:r>
        <w:tab/>
      </w:r>
      <w:r>
        <w:rPr>
          <w:spacing w:val="-1"/>
        </w:rPr>
        <w:t>духовно-нравственной</w:t>
      </w:r>
      <w:r>
        <w:t>культурынародовРоссии.</w:t>
      </w:r>
    </w:p>
    <w:p w:rsidR="001B2487" w:rsidRDefault="004D6112">
      <w:pPr>
        <w:pStyle w:val="a5"/>
        <w:tabs>
          <w:tab w:val="left" w:pos="2307"/>
          <w:tab w:val="left" w:pos="3351"/>
          <w:tab w:val="left" w:pos="5508"/>
          <w:tab w:val="left" w:pos="6955"/>
          <w:tab w:val="left" w:pos="8429"/>
        </w:tabs>
        <w:ind w:left="929" w:firstLine="0"/>
        <w:jc w:val="left"/>
      </w:pPr>
      <w:r>
        <w:t>Гуманизм.</w:t>
      </w:r>
      <w:r>
        <w:tab/>
        <w:t>Истоки</w:t>
      </w:r>
      <w:r>
        <w:tab/>
        <w:t>гуманистического</w:t>
      </w:r>
      <w:r>
        <w:tab/>
        <w:t>мышления.</w:t>
      </w:r>
      <w:r>
        <w:tab/>
        <w:t>Философия</w:t>
      </w:r>
      <w:r>
        <w:tab/>
        <w:t>гуманизма.</w:t>
      </w:r>
    </w:p>
    <w:p w:rsidR="001B2487" w:rsidRDefault="004D6112">
      <w:pPr>
        <w:pStyle w:val="a5"/>
        <w:spacing w:before="140"/>
        <w:ind w:firstLine="0"/>
      </w:pPr>
      <w:r>
        <w:t>Проявлениягуманизмависторико-культурномнаследиинародовРоссии.</w:t>
      </w:r>
    </w:p>
    <w:p w:rsidR="001B2487" w:rsidRDefault="004D6112">
      <w:pPr>
        <w:pStyle w:val="a5"/>
        <w:spacing w:before="136"/>
        <w:ind w:right="847"/>
      </w:pPr>
      <w:r>
        <w:t>Тема21. Социальныепрофессии;ихважностьдлясохранениядуховно-нравственногообликаобщества.</w:t>
      </w:r>
    </w:p>
    <w:p w:rsidR="001B2487" w:rsidRDefault="004D6112">
      <w:pPr>
        <w:pStyle w:val="a5"/>
        <w:ind w:right="846"/>
      </w:pPr>
      <w:r>
        <w:t>Социальныепрофессии:врач,учитель,пожарный,полицейский,социальныйработник.     Духовно-нравственные     качества,   необходимые      представителямэтихпрофессий.</w:t>
      </w:r>
    </w:p>
    <w:p w:rsidR="001B2487" w:rsidRDefault="004D6112">
      <w:pPr>
        <w:pStyle w:val="a5"/>
        <w:spacing w:before="2"/>
        <w:ind w:right="848"/>
      </w:pPr>
      <w:r>
        <w:t>Тема   22. Выдающиеся   благотворители   в     истории.     Благотворительностькак нравственныйдолг.</w:t>
      </w:r>
    </w:p>
    <w:p w:rsidR="001B2487" w:rsidRDefault="004D6112">
      <w:pPr>
        <w:pStyle w:val="a5"/>
        <w:tabs>
          <w:tab w:val="left" w:pos="2348"/>
          <w:tab w:val="left" w:pos="3567"/>
          <w:tab w:val="left" w:pos="6850"/>
          <w:tab w:val="left" w:pos="8621"/>
        </w:tabs>
        <w:ind w:right="846"/>
      </w:pPr>
      <w:r>
        <w:t>Меценаты,философы,религиозныелидеры,врачи,учёные,педагоги.Важностьмеценатства</w:t>
      </w:r>
      <w:r>
        <w:tab/>
        <w:t>для</w:t>
      </w:r>
      <w:r>
        <w:tab/>
        <w:t>духовно-нравственного</w:t>
      </w:r>
      <w:r>
        <w:tab/>
        <w:t>развития</w:t>
      </w:r>
      <w:r>
        <w:tab/>
      </w:r>
      <w:r>
        <w:rPr>
          <w:spacing w:val="-1"/>
        </w:rPr>
        <w:t>личности</w:t>
      </w:r>
      <w:r>
        <w:t>самогомеценатаиобществавцелом.</w:t>
      </w:r>
    </w:p>
    <w:p w:rsidR="001B2487" w:rsidRDefault="004D6112">
      <w:pPr>
        <w:pStyle w:val="a5"/>
        <w:ind w:right="844"/>
      </w:pPr>
      <w:r>
        <w:t>Тема  23. Выдающиеся  учёные    России.    Наука    как    источник    социальногои духовного прогрессаобщества.</w:t>
      </w:r>
    </w:p>
    <w:p w:rsidR="001B2487" w:rsidRDefault="004D6112">
      <w:pPr>
        <w:pStyle w:val="a5"/>
        <w:ind w:right="846"/>
      </w:pPr>
      <w:r>
        <w:t>Учёные    России.    Почему    важно    помнить    историю    науки.    Вклад    наукивблагополучиестраны.Важностьморалиинравственностивнауке,вдеятельности</w:t>
      </w:r>
    </w:p>
    <w:p w:rsidR="001B2487" w:rsidRDefault="004D6112">
      <w:pPr>
        <w:pStyle w:val="a5"/>
        <w:spacing w:before="90"/>
        <w:ind w:firstLine="0"/>
        <w:jc w:val="left"/>
      </w:pPr>
      <w:r>
        <w:t>учёных.</w:t>
      </w:r>
    </w:p>
    <w:p w:rsidR="001B2487" w:rsidRDefault="004D6112">
      <w:pPr>
        <w:pStyle w:val="a5"/>
        <w:spacing w:before="139"/>
        <w:ind w:left="929" w:firstLine="0"/>
        <w:jc w:val="left"/>
      </w:pPr>
      <w:r>
        <w:t>Тема24.Мояпрофессия(практическоезанятие).</w:t>
      </w:r>
    </w:p>
    <w:p w:rsidR="001B2487" w:rsidRDefault="004D6112">
      <w:pPr>
        <w:pStyle w:val="a5"/>
        <w:spacing w:before="137"/>
        <w:ind w:right="936"/>
        <w:jc w:val="left"/>
      </w:pPr>
      <w:r>
        <w:t>Трудкаксамореализация,каквкладвобщество.Рассказосвоейбудущейпрофессии.</w:t>
      </w:r>
    </w:p>
    <w:p w:rsidR="001B2487" w:rsidRDefault="004D6112">
      <w:pPr>
        <w:pStyle w:val="af1"/>
        <w:numPr>
          <w:ilvl w:val="2"/>
          <w:numId w:val="88"/>
        </w:numPr>
        <w:tabs>
          <w:tab w:val="left" w:pos="1770"/>
        </w:tabs>
        <w:ind w:left="929" w:right="3888" w:firstLine="0"/>
        <w:rPr>
          <w:sz w:val="24"/>
          <w:szCs w:val="24"/>
        </w:rPr>
      </w:pPr>
      <w:r>
        <w:rPr>
          <w:sz w:val="24"/>
          <w:szCs w:val="24"/>
        </w:rPr>
        <w:t>Тематический блок 4. «Родина и патриотизм».Тема25. Гражданин.</w:t>
      </w:r>
    </w:p>
    <w:p w:rsidR="001B2487" w:rsidRDefault="004D6112">
      <w:pPr>
        <w:pStyle w:val="a5"/>
        <w:ind w:left="929" w:firstLine="0"/>
        <w:jc w:val="left"/>
      </w:pPr>
      <w:r>
        <w:t>Родинаигражданство,  их  взаимосвязь.  Что  делает  человека  гражданином.</w:t>
      </w:r>
    </w:p>
    <w:p w:rsidR="001B2487" w:rsidRDefault="004D6112">
      <w:pPr>
        <w:pStyle w:val="a5"/>
        <w:spacing w:before="139"/>
        <w:ind w:firstLine="0"/>
        <w:jc w:val="left"/>
      </w:pPr>
      <w:r>
        <w:t>Нравственныекачествагражданина.</w:t>
      </w:r>
    </w:p>
    <w:p w:rsidR="001B2487" w:rsidRDefault="004D6112">
      <w:pPr>
        <w:pStyle w:val="a5"/>
        <w:spacing w:before="137"/>
        <w:ind w:left="929" w:firstLine="0"/>
        <w:jc w:val="left"/>
      </w:pPr>
      <w:r>
        <w:t>Тема26.Патриотизм.</w:t>
      </w:r>
    </w:p>
    <w:p w:rsidR="001B2487" w:rsidRDefault="004D6112">
      <w:pPr>
        <w:pStyle w:val="a5"/>
        <w:spacing w:before="139"/>
        <w:jc w:val="left"/>
      </w:pPr>
      <w:r>
        <w:t>Патриотизм.Толерантность.Уважениекдругимнародамиихистории.Важностьпатриотизма.</w:t>
      </w:r>
    </w:p>
    <w:p w:rsidR="001B2487" w:rsidRDefault="004D6112">
      <w:pPr>
        <w:pStyle w:val="a5"/>
        <w:ind w:left="929" w:firstLine="0"/>
        <w:jc w:val="left"/>
      </w:pPr>
      <w:r>
        <w:t>Тема27.ЗащитаРодины:подвигилидолг?</w:t>
      </w:r>
    </w:p>
    <w:p w:rsidR="001B2487" w:rsidRDefault="004D6112">
      <w:pPr>
        <w:pStyle w:val="a5"/>
        <w:spacing w:before="137"/>
        <w:ind w:left="929" w:firstLine="0"/>
        <w:jc w:val="left"/>
      </w:pPr>
      <w:r>
        <w:t>Войнаимир.РользнаниявзащитеРодины.Долггражданинапередобществом.</w:t>
      </w:r>
    </w:p>
    <w:p w:rsidR="001B2487" w:rsidRDefault="004D6112">
      <w:pPr>
        <w:pStyle w:val="a5"/>
        <w:spacing w:before="139"/>
        <w:ind w:firstLine="0"/>
      </w:pPr>
      <w:r>
        <w:t>Военныеподвиги.Честь.Доблесть.</w:t>
      </w:r>
    </w:p>
    <w:p w:rsidR="001B2487" w:rsidRDefault="004D6112">
      <w:pPr>
        <w:pStyle w:val="a5"/>
        <w:spacing w:before="137"/>
        <w:ind w:left="929" w:firstLine="0"/>
      </w:pPr>
      <w:r>
        <w:lastRenderedPageBreak/>
        <w:t>Тема28.Государство.Россия–нашаРодина.</w:t>
      </w:r>
    </w:p>
    <w:p w:rsidR="001B2487" w:rsidRDefault="004D6112">
      <w:pPr>
        <w:pStyle w:val="a5"/>
        <w:spacing w:before="139"/>
        <w:ind w:right="846"/>
      </w:pPr>
      <w:r>
        <w:t>Государство   как    объединяющее    начало.    Социальная    сторона    праваи государства. Что такое закон. Что такое Родина? Что такое государство? Необходимостьбытьгражданином. Российская гражданская идентичность.</w:t>
      </w:r>
    </w:p>
    <w:p w:rsidR="001B2487" w:rsidRDefault="004D6112">
      <w:pPr>
        <w:pStyle w:val="a5"/>
        <w:ind w:left="929" w:right="3196" w:firstLine="0"/>
      </w:pPr>
      <w:r>
        <w:t>Тема 29. Гражданская идентичность (практическое занятие).Какимикачествамидолженобладатьчеловеккакгражданин.</w:t>
      </w:r>
    </w:p>
    <w:p w:rsidR="001B2487" w:rsidRDefault="004D6112">
      <w:pPr>
        <w:pStyle w:val="a5"/>
        <w:ind w:right="936"/>
        <w:jc w:val="left"/>
      </w:pPr>
      <w:r>
        <w:t>Тема30.Мояшколаимойкласс(практическое  занятие).  Портрет  школыили классачерездобрыедела.</w:t>
      </w:r>
    </w:p>
    <w:p w:rsidR="001B2487" w:rsidRDefault="004D6112">
      <w:pPr>
        <w:pStyle w:val="a5"/>
        <w:ind w:left="929" w:firstLine="0"/>
        <w:jc w:val="left"/>
      </w:pPr>
      <w:r>
        <w:t>Тема31.Человек: какой он?(практическоезанятие).</w:t>
      </w:r>
    </w:p>
    <w:p w:rsidR="001B2487" w:rsidRDefault="004D6112">
      <w:pPr>
        <w:pStyle w:val="a5"/>
        <w:spacing w:before="139"/>
        <w:ind w:right="936"/>
        <w:jc w:val="left"/>
      </w:pPr>
      <w:r>
        <w:t>Человек.Егообразывкультуре.Духовностьинравственностькакважнейшиекачества человека.</w:t>
      </w:r>
    </w:p>
    <w:p w:rsidR="001B2487" w:rsidRDefault="004D6112">
      <w:pPr>
        <w:pStyle w:val="a5"/>
        <w:ind w:left="929" w:firstLine="0"/>
        <w:jc w:val="left"/>
      </w:pPr>
      <w:r>
        <w:t>Тема31.Человеки культура(проект).</w:t>
      </w:r>
    </w:p>
    <w:p w:rsidR="001B2487" w:rsidRDefault="004D6112">
      <w:pPr>
        <w:pStyle w:val="a5"/>
        <w:spacing w:before="137"/>
        <w:ind w:left="929" w:firstLine="0"/>
        <w:jc w:val="left"/>
      </w:pPr>
      <w:r>
        <w:t>Итоговыйпроект:«Чтозначитбытьчеловеком?»</w:t>
      </w:r>
    </w:p>
    <w:p w:rsidR="001B2487" w:rsidRDefault="004D6112">
      <w:pPr>
        <w:pStyle w:val="af1"/>
        <w:numPr>
          <w:ilvl w:val="1"/>
          <w:numId w:val="88"/>
        </w:numPr>
        <w:tabs>
          <w:tab w:val="left" w:pos="1590"/>
        </w:tabs>
        <w:spacing w:before="139"/>
        <w:ind w:right="844" w:firstLine="708"/>
        <w:rPr>
          <w:sz w:val="24"/>
          <w:szCs w:val="24"/>
        </w:rPr>
      </w:pPr>
      <w:r>
        <w:rPr>
          <w:sz w:val="24"/>
          <w:szCs w:val="24"/>
        </w:rPr>
        <w:t>ПланируемыерезультатыосвоенияпрограммыпоОДНКНРнауровнеосновногообщегообразования.</w:t>
      </w:r>
    </w:p>
    <w:p w:rsidR="001B2487" w:rsidRDefault="004D6112">
      <w:pPr>
        <w:pStyle w:val="af1"/>
        <w:numPr>
          <w:ilvl w:val="2"/>
          <w:numId w:val="88"/>
        </w:numPr>
        <w:tabs>
          <w:tab w:val="left" w:pos="1770"/>
        </w:tabs>
        <w:ind w:right="845" w:firstLine="708"/>
        <w:rPr>
          <w:sz w:val="24"/>
          <w:szCs w:val="24"/>
        </w:rPr>
      </w:pPr>
      <w:r>
        <w:rPr>
          <w:sz w:val="24"/>
          <w:szCs w:val="24"/>
        </w:rPr>
        <w:t>ИзучениеОДНКНРвосновнойшколенаправленонадостижениеобучающимисяличностных,метапредметныхипредметныхрезультатовосвоениясодержанияучебного предмета.</w:t>
      </w:r>
    </w:p>
    <w:p w:rsidR="001B2487" w:rsidRDefault="004D6112">
      <w:pPr>
        <w:pStyle w:val="af1"/>
        <w:numPr>
          <w:ilvl w:val="2"/>
          <w:numId w:val="88"/>
        </w:numPr>
        <w:tabs>
          <w:tab w:val="left" w:pos="1770"/>
        </w:tabs>
        <w:ind w:right="849" w:firstLine="708"/>
        <w:rPr>
          <w:sz w:val="24"/>
          <w:szCs w:val="24"/>
        </w:rPr>
      </w:pPr>
      <w:r>
        <w:rPr>
          <w:sz w:val="24"/>
          <w:szCs w:val="24"/>
        </w:rPr>
        <w:t>Личностныерезультатыимеютнаправленностьнарешениезадачвоспитания,развитияисоциализации обучающихся средствами учебного курса.</w:t>
      </w:r>
    </w:p>
    <w:p w:rsidR="001B2487" w:rsidRDefault="004D6112">
      <w:pPr>
        <w:pStyle w:val="af1"/>
        <w:numPr>
          <w:ilvl w:val="3"/>
          <w:numId w:val="88"/>
        </w:numPr>
        <w:tabs>
          <w:tab w:val="left" w:pos="1950"/>
        </w:tabs>
        <w:ind w:right="847" w:firstLine="708"/>
        <w:rPr>
          <w:sz w:val="24"/>
          <w:szCs w:val="24"/>
        </w:rPr>
      </w:pPr>
      <w:r>
        <w:rPr>
          <w:sz w:val="24"/>
          <w:szCs w:val="24"/>
        </w:rPr>
        <w:t>Планируемыеличностныерезультатыосвоениякурсапредставляютсобойсистемуведущихцелевыхустановокиожидаемыхрезультатовосвоениявсех</w:t>
      </w:r>
    </w:p>
    <w:p w:rsidR="001B2487" w:rsidRDefault="004D6112">
      <w:pPr>
        <w:pStyle w:val="a5"/>
        <w:spacing w:before="90"/>
        <w:ind w:right="936" w:firstLine="0"/>
        <w:jc w:val="left"/>
      </w:pPr>
      <w:r>
        <w:t>компонентов,составляющихсодержательнуюосновуобразовательнойпрограммыпоОДНКНР.</w:t>
      </w:r>
    </w:p>
    <w:p w:rsidR="001B2487" w:rsidRDefault="004D6112">
      <w:pPr>
        <w:pStyle w:val="a5"/>
        <w:tabs>
          <w:tab w:val="left" w:pos="2422"/>
          <w:tab w:val="left" w:pos="3792"/>
          <w:tab w:val="left" w:pos="4949"/>
          <w:tab w:val="left" w:pos="5741"/>
          <w:tab w:val="left" w:pos="7253"/>
          <w:tab w:val="left" w:pos="7589"/>
          <w:tab w:val="left" w:pos="8730"/>
        </w:tabs>
        <w:ind w:right="848"/>
        <w:jc w:val="left"/>
      </w:pPr>
      <w:r>
        <w:t>Личностные</w:t>
      </w:r>
      <w:r>
        <w:tab/>
        <w:t>результаты</w:t>
      </w:r>
      <w:r>
        <w:tab/>
        <w:t>освоения</w:t>
      </w:r>
      <w:r>
        <w:tab/>
        <w:t>курса</w:t>
      </w:r>
      <w:r>
        <w:tab/>
        <w:t>достигаются</w:t>
      </w:r>
      <w:r>
        <w:tab/>
        <w:t>в</w:t>
      </w:r>
      <w:r>
        <w:tab/>
        <w:t>единстве</w:t>
      </w:r>
      <w:r>
        <w:tab/>
      </w:r>
      <w:r>
        <w:rPr>
          <w:spacing w:val="-1"/>
        </w:rPr>
        <w:t>учебной</w:t>
      </w:r>
      <w:r>
        <w:t>и воспитательнойдеятельности.</w:t>
      </w:r>
    </w:p>
    <w:p w:rsidR="001B2487" w:rsidRDefault="004D6112">
      <w:pPr>
        <w:pStyle w:val="a5"/>
        <w:ind w:left="929" w:firstLine="0"/>
        <w:jc w:val="left"/>
      </w:pPr>
      <w:r>
        <w:t>Личностныерезультатыосвоениякурсавключают:</w:t>
      </w:r>
    </w:p>
    <w:p w:rsidR="001B2487" w:rsidRDefault="004D6112">
      <w:pPr>
        <w:pStyle w:val="a5"/>
        <w:spacing w:before="139"/>
        <w:ind w:left="929" w:firstLine="0"/>
        <w:jc w:val="left"/>
      </w:pPr>
      <w:r>
        <w:t>осознаниероссийской гражданскойидентичности;</w:t>
      </w:r>
    </w:p>
    <w:p w:rsidR="001B2487" w:rsidRDefault="004D6112">
      <w:pPr>
        <w:pStyle w:val="a5"/>
        <w:spacing w:before="137"/>
        <w:jc w:val="left"/>
      </w:pPr>
      <w:r>
        <w:t>готовностьобучающихсяксаморазвитию,самостоятельностииличностномусамоопределению;</w:t>
      </w:r>
    </w:p>
    <w:p w:rsidR="001B2487" w:rsidRDefault="004D6112">
      <w:pPr>
        <w:pStyle w:val="a5"/>
        <w:ind w:left="929" w:firstLine="0"/>
        <w:jc w:val="left"/>
      </w:pPr>
      <w:r>
        <w:t>ценностьсамостоятельностииинициативы;</w:t>
      </w:r>
    </w:p>
    <w:p w:rsidR="001B2487" w:rsidRDefault="004D6112">
      <w:pPr>
        <w:pStyle w:val="a5"/>
        <w:tabs>
          <w:tab w:val="left" w:pos="3082"/>
          <w:tab w:val="left" w:pos="4478"/>
          <w:tab w:val="left" w:pos="5546"/>
          <w:tab w:val="left" w:pos="6715"/>
          <w:tab w:val="left" w:pos="7267"/>
          <w:tab w:val="left" w:pos="8282"/>
        </w:tabs>
        <w:spacing w:before="139"/>
        <w:ind w:left="929" w:right="848" w:firstLine="0"/>
        <w:jc w:val="left"/>
      </w:pPr>
      <w:r>
        <w:t>наличие мотивации к целенаправленной социально значимой деятельности;сформированность</w:t>
      </w:r>
      <w:r>
        <w:tab/>
        <w:t>внутренней</w:t>
      </w:r>
      <w:r>
        <w:tab/>
        <w:t>позиции</w:t>
      </w:r>
      <w:r>
        <w:tab/>
        <w:t>личности</w:t>
      </w:r>
      <w:r>
        <w:tab/>
        <w:t>как</w:t>
      </w:r>
      <w:r>
        <w:tab/>
        <w:t>особого</w:t>
      </w:r>
      <w:r>
        <w:tab/>
        <w:t>ценностного</w:t>
      </w:r>
    </w:p>
    <w:p w:rsidR="001B2487" w:rsidRDefault="004D6112">
      <w:pPr>
        <w:pStyle w:val="a5"/>
        <w:ind w:firstLine="0"/>
        <w:jc w:val="left"/>
      </w:pPr>
      <w:r>
        <w:t>отношенияк себе,окружающимлюдями жизни вцелом.</w:t>
      </w:r>
    </w:p>
    <w:p w:rsidR="001B2487" w:rsidRDefault="004D6112">
      <w:pPr>
        <w:pStyle w:val="af1"/>
        <w:numPr>
          <w:ilvl w:val="3"/>
          <w:numId w:val="88"/>
        </w:numPr>
        <w:tabs>
          <w:tab w:val="left" w:pos="1950"/>
        </w:tabs>
        <w:spacing w:before="137"/>
        <w:ind w:right="846" w:firstLine="708"/>
        <w:rPr>
          <w:sz w:val="24"/>
          <w:szCs w:val="24"/>
        </w:rPr>
      </w:pPr>
      <w:r>
        <w:rPr>
          <w:sz w:val="24"/>
          <w:szCs w:val="24"/>
        </w:rPr>
        <w:t>ВрезультатеизучениякурсаОДНКНРнауровнеосновногообщегообразования у обучающегося будут сформированы следующие личностные результаты вчасти:</w:t>
      </w:r>
    </w:p>
    <w:p w:rsidR="001B2487" w:rsidRDefault="004D6112">
      <w:pPr>
        <w:pStyle w:val="af1"/>
        <w:numPr>
          <w:ilvl w:val="0"/>
          <w:numId w:val="89"/>
        </w:numPr>
        <w:tabs>
          <w:tab w:val="left" w:pos="1290"/>
        </w:tabs>
        <w:spacing w:before="1"/>
        <w:ind w:hanging="361"/>
        <w:rPr>
          <w:sz w:val="24"/>
          <w:szCs w:val="24"/>
        </w:rPr>
      </w:pPr>
      <w:r>
        <w:rPr>
          <w:sz w:val="24"/>
          <w:szCs w:val="24"/>
        </w:rPr>
        <w:t>патриотическоговоспитания:</w:t>
      </w:r>
    </w:p>
    <w:p w:rsidR="001B2487" w:rsidRDefault="004D6112">
      <w:pPr>
        <w:pStyle w:val="a5"/>
        <w:tabs>
          <w:tab w:val="left" w:pos="2160"/>
          <w:tab w:val="left" w:pos="4236"/>
          <w:tab w:val="left" w:pos="6487"/>
          <w:tab w:val="left" w:pos="8594"/>
        </w:tabs>
        <w:spacing w:before="137"/>
        <w:ind w:right="846"/>
      </w:pPr>
      <w:r>
        <w:t>самоопределение (личностное, профессиональное, жизненное): сформированностьроссийской</w:t>
      </w:r>
      <w:r>
        <w:tab/>
        <w:t>гражданской</w:t>
      </w:r>
      <w:r>
        <w:tab/>
        <w:t>идентичности:</w:t>
      </w:r>
      <w:r>
        <w:tab/>
        <w:t>патриотизма,</w:t>
      </w:r>
      <w:r>
        <w:tab/>
        <w:t>уваженияк  Отечеству,  прошлому   и   настоящему   многонационального   народа   РоссиичерезпредставленияобисторическойроликультурнародовРоссии,традиционныхрелигий,духовно-нравственныхценностейвстановлениироссийскойгосударственности;</w:t>
      </w:r>
    </w:p>
    <w:p w:rsidR="001B2487" w:rsidRDefault="004D6112">
      <w:pPr>
        <w:pStyle w:val="af1"/>
        <w:numPr>
          <w:ilvl w:val="0"/>
          <w:numId w:val="89"/>
        </w:numPr>
        <w:tabs>
          <w:tab w:val="left" w:pos="1290"/>
        </w:tabs>
        <w:spacing w:before="2"/>
        <w:ind w:hanging="361"/>
        <w:rPr>
          <w:sz w:val="24"/>
          <w:szCs w:val="24"/>
        </w:rPr>
      </w:pPr>
      <w:r>
        <w:rPr>
          <w:sz w:val="24"/>
          <w:szCs w:val="24"/>
        </w:rPr>
        <w:t>гражданскоговоспитания:</w:t>
      </w:r>
    </w:p>
    <w:p w:rsidR="001B2487" w:rsidRDefault="004D6112">
      <w:pPr>
        <w:pStyle w:val="a5"/>
        <w:spacing w:before="136"/>
        <w:ind w:right="844"/>
      </w:pPr>
      <w:r>
        <w:t>осознанностьсвоейгражданскойидентичностичереззнаниеистории,языка,культурысвоегонарода,своегокрая,основкультурногонаследиянародовРоссииичеловечестваизнаниеосновныхнормморали,нравственныхидуховныхидеалов,хранимыхв  культурных  традициях  народов  России,  готовность  на  их  основексознательномусамоограничениювпоступках,поведении,расточительномпотребител</w:t>
      </w:r>
      <w:r>
        <w:lastRenderedPageBreak/>
        <w:t>ьстве;</w:t>
      </w:r>
    </w:p>
    <w:p w:rsidR="001B2487" w:rsidRDefault="004D6112">
      <w:pPr>
        <w:pStyle w:val="a5"/>
        <w:spacing w:before="1"/>
        <w:ind w:right="845"/>
      </w:pPr>
      <w:r>
        <w:t>сформированностьпониманияипринятиягуманистических,демократическихитрадиционныхценностеймногонациональногороссийскогообществаспомощьювоспитанияспособностикдуховномуразвитию,нравственномусамосовершенствованию;</w:t>
      </w:r>
    </w:p>
    <w:p w:rsidR="001B2487" w:rsidRDefault="004D6112">
      <w:pPr>
        <w:pStyle w:val="a5"/>
        <w:tabs>
          <w:tab w:val="left" w:pos="3130"/>
          <w:tab w:val="left" w:pos="5875"/>
          <w:tab w:val="left" w:pos="8443"/>
        </w:tabs>
        <w:ind w:right="844"/>
      </w:pPr>
      <w:r>
        <w:t>воспитание</w:t>
      </w:r>
      <w:r>
        <w:tab/>
        <w:t>веротерпимости,</w:t>
      </w:r>
      <w:r>
        <w:tab/>
        <w:t>уважительного</w:t>
      </w:r>
      <w:r>
        <w:tab/>
        <w:t>отношенияк религиознымчувствам, взглядамлюдейилиихотсутствию;</w:t>
      </w:r>
    </w:p>
    <w:p w:rsidR="001B2487" w:rsidRDefault="004D6112">
      <w:pPr>
        <w:pStyle w:val="af1"/>
        <w:numPr>
          <w:ilvl w:val="0"/>
          <w:numId w:val="89"/>
        </w:numPr>
        <w:tabs>
          <w:tab w:val="left" w:pos="1290"/>
        </w:tabs>
        <w:ind w:hanging="361"/>
        <w:rPr>
          <w:sz w:val="24"/>
          <w:szCs w:val="24"/>
        </w:rPr>
      </w:pPr>
      <w:r>
        <w:rPr>
          <w:sz w:val="24"/>
          <w:szCs w:val="24"/>
        </w:rPr>
        <w:t>ценностипознавательнойдеятельности:</w:t>
      </w:r>
    </w:p>
    <w:p w:rsidR="001B2487" w:rsidRDefault="004D6112">
      <w:pPr>
        <w:pStyle w:val="a5"/>
        <w:spacing w:before="138"/>
        <w:ind w:right="847"/>
      </w:pPr>
      <w:r>
        <w:t>сформированностьцелостногомировоззрения,соответствующегосовременномууровнюразвитиянаукииобщественнойпрактики,учитывающегосоциальное,</w:t>
      </w:r>
    </w:p>
    <w:p w:rsidR="001B2487" w:rsidRDefault="004D6112">
      <w:pPr>
        <w:pStyle w:val="a5"/>
        <w:spacing w:before="90"/>
        <w:ind w:firstLine="0"/>
      </w:pPr>
      <w:r>
        <w:t>культурное,языковое,духовноемногообразиесовременногомира;</w:t>
      </w:r>
    </w:p>
    <w:p w:rsidR="001B2487" w:rsidRDefault="00FE4C2F">
      <w:pPr>
        <w:pStyle w:val="a5"/>
        <w:spacing w:before="139"/>
        <w:ind w:right="846"/>
      </w:pPr>
      <w:r>
        <w:pict>
          <v:line id="_x0000_s1048" style="position:absolute;left:0;text-align:left;z-index:-251671552;mso-position-horizontal-relative:page;mso-width-relative:page;mso-height-relative:page" from="151.05pt,23.55pt" to="154.35pt,23.55pt" strokeweight=".49989mm">
            <w10:wrap anchorx="page"/>
          </v:line>
        </w:pict>
      </w:r>
      <w:r w:rsidR="004D6112">
        <w:t>смыслообразование:сформированностьответственногоотношениякучению,готовности  и    способности    обучающихся    к    саморазвитию    и    самообразованиюна  основе    мотивации    к    обучению    и    познанию    через    развитие    способностейк духовному развитию,нравственному самосовершенствованию;</w:t>
      </w:r>
    </w:p>
    <w:p w:rsidR="001B2487" w:rsidRDefault="004D6112">
      <w:pPr>
        <w:pStyle w:val="a5"/>
        <w:ind w:right="849"/>
      </w:pPr>
      <w:r>
        <w:t>воспитание веротерпимости, уважительного отношения к религиозным чувствам,взглядамлюдейилиихотсутствию;</w:t>
      </w:r>
    </w:p>
    <w:p w:rsidR="001B2487" w:rsidRDefault="004D6112">
      <w:pPr>
        <w:pStyle w:val="af1"/>
        <w:numPr>
          <w:ilvl w:val="0"/>
          <w:numId w:val="89"/>
        </w:numPr>
        <w:tabs>
          <w:tab w:val="left" w:pos="1290"/>
        </w:tabs>
        <w:ind w:hanging="361"/>
        <w:rPr>
          <w:sz w:val="24"/>
          <w:szCs w:val="24"/>
        </w:rPr>
      </w:pPr>
      <w:r>
        <w:rPr>
          <w:sz w:val="24"/>
          <w:szCs w:val="24"/>
        </w:rPr>
        <w:t>духовно-нравственноговоспитания.</w:t>
      </w:r>
    </w:p>
    <w:p w:rsidR="001B2487" w:rsidRDefault="004D6112">
      <w:pPr>
        <w:pStyle w:val="a5"/>
        <w:spacing w:before="137"/>
        <w:ind w:right="847"/>
      </w:pPr>
      <w:r>
        <w:t>сформированность осознанного, уважительного и доброжелательного отношения кдругомучеловеку,егомнению,мировоззрению,культуре,языку,вере,гражданскойпозиции, к истории, культуре, религии, традициям, языкам, ценностям народов родногокрая,Россииинародовмира;</w:t>
      </w:r>
    </w:p>
    <w:p w:rsidR="001B2487" w:rsidRDefault="004D6112">
      <w:pPr>
        <w:pStyle w:val="a5"/>
        <w:ind w:right="847"/>
      </w:pPr>
      <w:r>
        <w:t>освоение социальных норм, правил поведения, ролей и форм социальной жизни вгруппахисообществах,включая взрослыеи социальныесообщества;</w:t>
      </w:r>
    </w:p>
    <w:p w:rsidR="001B2487" w:rsidRDefault="004D6112">
      <w:pPr>
        <w:pStyle w:val="a5"/>
        <w:ind w:right="845"/>
      </w:pPr>
      <w:r>
        <w:t>сформированностьнравственнойрефлексииикомпетентностиврешенииморальных     проблем     на     основе     личностного     выбора,     нравственных     чувстви    нравственного     поведения,     осознанного     и     ответственного     отношенияксобственнымпоступкам,осознаниезначениясемьивжизничеловекаиобщества,принятие  ценности   семейной   жизни,   уважительное   и   заботливое   отношениекчленамсвоейсемьичереззнаниеосновныхнормморали,нравственных,духовныхидеалов,     хранимых     в     культурных     традициях     народов     России,     готовностьна их основе к сознательному самоограничению в поступках, поведении, расточительномпотреблении.</w:t>
      </w:r>
    </w:p>
    <w:p w:rsidR="001B2487" w:rsidRDefault="004D6112">
      <w:pPr>
        <w:pStyle w:val="af1"/>
        <w:numPr>
          <w:ilvl w:val="2"/>
          <w:numId w:val="88"/>
        </w:numPr>
        <w:tabs>
          <w:tab w:val="left" w:pos="1770"/>
          <w:tab w:val="left" w:pos="1853"/>
          <w:tab w:val="left" w:pos="2847"/>
          <w:tab w:val="left" w:pos="2907"/>
          <w:tab w:val="left" w:pos="4138"/>
          <w:tab w:val="left" w:pos="4968"/>
          <w:tab w:val="left" w:pos="5208"/>
          <w:tab w:val="left" w:pos="6514"/>
          <w:tab w:val="left" w:pos="6924"/>
          <w:tab w:val="left" w:pos="7224"/>
          <w:tab w:val="left" w:pos="8067"/>
          <w:tab w:val="left" w:pos="8215"/>
          <w:tab w:val="left" w:pos="8842"/>
        </w:tabs>
        <w:spacing w:before="2"/>
        <w:ind w:right="845" w:firstLine="708"/>
        <w:rPr>
          <w:sz w:val="24"/>
          <w:szCs w:val="24"/>
        </w:rPr>
      </w:pPr>
      <w:r>
        <w:rPr>
          <w:sz w:val="24"/>
          <w:szCs w:val="24"/>
        </w:rPr>
        <w:t>Метапредметные результаты освоения программы по ОДНКНР включаютосвоение</w:t>
      </w:r>
      <w:r>
        <w:rPr>
          <w:sz w:val="24"/>
          <w:szCs w:val="24"/>
        </w:rPr>
        <w:tab/>
        <w:t>обучающимися</w:t>
      </w:r>
      <w:r>
        <w:rPr>
          <w:sz w:val="24"/>
          <w:szCs w:val="24"/>
        </w:rPr>
        <w:tab/>
        <w:t>межпредметных</w:t>
      </w:r>
      <w:r>
        <w:rPr>
          <w:sz w:val="24"/>
          <w:szCs w:val="24"/>
        </w:rPr>
        <w:tab/>
        <w:t>понятий</w:t>
      </w:r>
      <w:r>
        <w:rPr>
          <w:sz w:val="24"/>
          <w:szCs w:val="24"/>
        </w:rPr>
        <w:tab/>
        <w:t>(используютсяв нескольких предметных областях) и универсальные учебные действия (познавательные,коммуникативные,</w:t>
      </w:r>
      <w:r>
        <w:rPr>
          <w:sz w:val="24"/>
          <w:szCs w:val="24"/>
        </w:rPr>
        <w:tab/>
      </w:r>
      <w:r>
        <w:rPr>
          <w:sz w:val="24"/>
          <w:szCs w:val="24"/>
        </w:rPr>
        <w:tab/>
        <w:t>регулятивные),</w:t>
      </w:r>
      <w:r>
        <w:rPr>
          <w:sz w:val="24"/>
          <w:szCs w:val="24"/>
        </w:rPr>
        <w:tab/>
      </w:r>
      <w:r>
        <w:rPr>
          <w:sz w:val="24"/>
          <w:szCs w:val="24"/>
        </w:rPr>
        <w:tab/>
        <w:t>способность</w:t>
      </w:r>
      <w:r>
        <w:rPr>
          <w:sz w:val="24"/>
          <w:szCs w:val="24"/>
        </w:rPr>
        <w:tab/>
      </w:r>
      <w:r>
        <w:rPr>
          <w:sz w:val="24"/>
          <w:szCs w:val="24"/>
        </w:rPr>
        <w:tab/>
      </w:r>
      <w:r>
        <w:rPr>
          <w:sz w:val="24"/>
          <w:szCs w:val="24"/>
        </w:rPr>
        <w:tab/>
        <w:t>их</w:t>
      </w:r>
      <w:r>
        <w:rPr>
          <w:sz w:val="24"/>
          <w:szCs w:val="24"/>
        </w:rPr>
        <w:tab/>
      </w:r>
      <w:r>
        <w:rPr>
          <w:sz w:val="24"/>
          <w:szCs w:val="24"/>
        </w:rPr>
        <w:tab/>
        <w:t>использоватьвучебной,познавательнойисоциальнойпрактике,готовностьксамостоятельномупланированиюиосуществлениюучебнойдеятельностииорганизацииучебногосотрудничества с педагогом и сверстниками, к участию в построении индивидуальнойобразовательной</w:t>
      </w:r>
      <w:r>
        <w:rPr>
          <w:sz w:val="24"/>
          <w:szCs w:val="24"/>
        </w:rPr>
        <w:tab/>
        <w:t>траектории,</w:t>
      </w:r>
      <w:r>
        <w:rPr>
          <w:sz w:val="24"/>
          <w:szCs w:val="24"/>
        </w:rPr>
        <w:tab/>
      </w:r>
      <w:r>
        <w:rPr>
          <w:sz w:val="24"/>
          <w:szCs w:val="24"/>
        </w:rPr>
        <w:tab/>
        <w:t>овладение</w:t>
      </w:r>
      <w:r>
        <w:rPr>
          <w:sz w:val="24"/>
          <w:szCs w:val="24"/>
        </w:rPr>
        <w:tab/>
      </w:r>
      <w:r>
        <w:rPr>
          <w:sz w:val="24"/>
          <w:szCs w:val="24"/>
        </w:rPr>
        <w:tab/>
        <w:t>навыками</w:t>
      </w:r>
      <w:r>
        <w:rPr>
          <w:sz w:val="24"/>
          <w:szCs w:val="24"/>
        </w:rPr>
        <w:tab/>
      </w:r>
      <w:r>
        <w:rPr>
          <w:sz w:val="24"/>
          <w:szCs w:val="24"/>
        </w:rPr>
        <w:tab/>
      </w:r>
      <w:r>
        <w:rPr>
          <w:sz w:val="24"/>
          <w:szCs w:val="24"/>
        </w:rPr>
        <w:tab/>
        <w:t>работыс информацией: восприятие и создание информационных текстов в различных форматах, втомчислецифровых, сучётомназначения информациииеёаудитории.</w:t>
      </w:r>
    </w:p>
    <w:p w:rsidR="001B2487" w:rsidRDefault="004D6112">
      <w:pPr>
        <w:pStyle w:val="a5"/>
        <w:ind w:right="845"/>
      </w:pPr>
      <w:r>
        <w:t>Врезультате   изучения   ОДНКНР   на   уровне   основного   общего   образованияу обучающегося будут сформированы познавательные универсальные учебные действия,коммуникативныеуниверсальныеучебныедействия,регулятивныеуниверсальные</w:t>
      </w:r>
    </w:p>
    <w:p w:rsidR="001B2487" w:rsidRDefault="004D6112">
      <w:pPr>
        <w:pStyle w:val="a5"/>
        <w:spacing w:before="90"/>
        <w:ind w:firstLine="0"/>
      </w:pPr>
      <w:r>
        <w:t>учебныедействия.</w:t>
      </w:r>
    </w:p>
    <w:p w:rsidR="001B2487" w:rsidRDefault="004D6112">
      <w:pPr>
        <w:pStyle w:val="af1"/>
        <w:numPr>
          <w:ilvl w:val="3"/>
          <w:numId w:val="88"/>
        </w:numPr>
        <w:tabs>
          <w:tab w:val="left" w:pos="1950"/>
        </w:tabs>
        <w:spacing w:before="139"/>
        <w:ind w:right="846" w:firstLine="708"/>
        <w:rPr>
          <w:sz w:val="24"/>
          <w:szCs w:val="24"/>
        </w:rPr>
      </w:pPr>
      <w:r>
        <w:rPr>
          <w:sz w:val="24"/>
          <w:szCs w:val="24"/>
        </w:rPr>
        <w:t>Уобучающегосябудутсформированыследующиепознавательныеуниверсальныеучебныедействия:</w:t>
      </w:r>
    </w:p>
    <w:p w:rsidR="001B2487" w:rsidRDefault="004D6112">
      <w:pPr>
        <w:pStyle w:val="a5"/>
        <w:ind w:right="843"/>
      </w:pPr>
      <w:r>
        <w:t>умениеопределятьпонятия,создаватьобобщения,устанавливатьаналогии,классифицировать,   самостоятельно        выбирать        основания        и        критериидляклассификации,устанавливатьпричинно-</w:t>
      </w:r>
      <w:r>
        <w:lastRenderedPageBreak/>
        <w:t>следственныесвязи,строитьлогическоерассуждение,     умозаключение      (индуктивное,      дедуктивное,      по      аналогии)и делать выводы(логическиеуниверсальныеучебныедействия);</w:t>
      </w:r>
    </w:p>
    <w:p w:rsidR="001B2487" w:rsidRDefault="004D6112">
      <w:pPr>
        <w:pStyle w:val="a5"/>
        <w:ind w:right="847"/>
      </w:pPr>
      <w:r>
        <w:t>умениесоздавать,   применять   и   преобразовывать   знаки   и   символы,   моделиисхемыдлярешенияучебныхипознавательныхзадач(знаково-символические/моделирование);</w:t>
      </w:r>
    </w:p>
    <w:p w:rsidR="001B2487" w:rsidRDefault="004D6112">
      <w:pPr>
        <w:pStyle w:val="a5"/>
        <w:ind w:left="929" w:firstLine="0"/>
      </w:pPr>
      <w:r>
        <w:t>смысловоечтение;</w:t>
      </w:r>
    </w:p>
    <w:p w:rsidR="001B2487" w:rsidRDefault="004D6112">
      <w:pPr>
        <w:pStyle w:val="a5"/>
        <w:spacing w:before="137"/>
        <w:ind w:right="849"/>
      </w:pPr>
      <w:r>
        <w:t>развитие мотивации к овладению культурой активного использования словарей идругихпоисковых систем.</w:t>
      </w:r>
    </w:p>
    <w:p w:rsidR="001B2487" w:rsidRDefault="004D6112">
      <w:pPr>
        <w:pStyle w:val="af1"/>
        <w:numPr>
          <w:ilvl w:val="3"/>
          <w:numId w:val="88"/>
        </w:numPr>
        <w:tabs>
          <w:tab w:val="left" w:pos="1950"/>
        </w:tabs>
        <w:ind w:right="846" w:firstLine="708"/>
        <w:rPr>
          <w:sz w:val="24"/>
          <w:szCs w:val="24"/>
        </w:rPr>
      </w:pPr>
      <w:r>
        <w:rPr>
          <w:sz w:val="24"/>
          <w:szCs w:val="24"/>
        </w:rPr>
        <w:t>Уобучающегосябудутсформированыследующиекоммуникативныеуниверсальныеучебныедействия:</w:t>
      </w:r>
    </w:p>
    <w:p w:rsidR="001B2487" w:rsidRDefault="004D6112">
      <w:pPr>
        <w:pStyle w:val="a5"/>
        <w:ind w:right="845"/>
      </w:pPr>
      <w:r>
        <w:t>умениеорганизовывать   учебное   сотрудничество   и   совместную   деятельностьсучителемисверстниками;</w:t>
      </w:r>
    </w:p>
    <w:p w:rsidR="001B2487" w:rsidRDefault="004D6112">
      <w:pPr>
        <w:pStyle w:val="a5"/>
        <w:ind w:right="848"/>
      </w:pPr>
      <w:r>
        <w:t>работатьиндивидуальноивгруппе:находитьобщеерешениеиразрешатьконфликтынаосновесогласования позицийиучётаинтересов;</w:t>
      </w:r>
    </w:p>
    <w:p w:rsidR="001B2487" w:rsidRDefault="004D6112">
      <w:pPr>
        <w:pStyle w:val="a5"/>
        <w:ind w:right="849"/>
      </w:pPr>
      <w:r>
        <w:t>формулировать,аргументироватьиотстаиватьсвоёмнение(учебноесотрудничество);</w:t>
      </w:r>
    </w:p>
    <w:p w:rsidR="001B2487" w:rsidRDefault="004D6112">
      <w:pPr>
        <w:pStyle w:val="a5"/>
        <w:spacing w:before="1"/>
        <w:ind w:right="846"/>
      </w:pPr>
      <w:r>
        <w:t>умениеосознанноиспользоватьречевыесредствавсоответствиисзадачейкоммуникации    для    выражения      своих      чувств,      мыслей      и      потребностейдляпланирования ирегуляциисвоейдеятельности;</w:t>
      </w:r>
    </w:p>
    <w:p w:rsidR="001B2487" w:rsidRDefault="004D6112">
      <w:pPr>
        <w:pStyle w:val="a5"/>
        <w:spacing w:before="1"/>
        <w:ind w:right="846"/>
      </w:pPr>
      <w:r>
        <w:t>владениеустнойиписьменнойречью,монологическойконтекстнойречью(коммуникация);</w:t>
      </w:r>
    </w:p>
    <w:p w:rsidR="001B2487" w:rsidRDefault="004D6112">
      <w:pPr>
        <w:pStyle w:val="a5"/>
        <w:ind w:right="844"/>
      </w:pPr>
      <w:r>
        <w:t>формированиеиразвитиекомпетентностивобластииспользованияинформационно-коммуникационныхтехнологий(информационно-коммуникационнаякомпетентность).</w:t>
      </w:r>
    </w:p>
    <w:p w:rsidR="001B2487" w:rsidRDefault="004D6112">
      <w:pPr>
        <w:pStyle w:val="af1"/>
        <w:numPr>
          <w:ilvl w:val="3"/>
          <w:numId w:val="88"/>
        </w:numPr>
        <w:tabs>
          <w:tab w:val="left" w:pos="1950"/>
        </w:tabs>
        <w:ind w:right="846" w:firstLine="708"/>
        <w:rPr>
          <w:sz w:val="24"/>
          <w:szCs w:val="24"/>
        </w:rPr>
      </w:pPr>
      <w:r>
        <w:rPr>
          <w:sz w:val="24"/>
          <w:szCs w:val="24"/>
        </w:rPr>
        <w:t>Уобучающегосябудутсформированыследующиерегулятивныеуниверсальныеучебныедействия:</w:t>
      </w:r>
    </w:p>
    <w:p w:rsidR="001B2487" w:rsidRDefault="004D6112">
      <w:pPr>
        <w:pStyle w:val="a5"/>
        <w:ind w:right="844"/>
      </w:pPr>
      <w:r>
        <w:t>умение самостоятельно определять цели обучения, ставить и формулировать длясебяновые  задачи  в  учёбе  и  познавательной  деятельности,  развивать  мотивыи интересысвоейпознавательной деятельности(целеполагание);</w:t>
      </w:r>
    </w:p>
    <w:p w:rsidR="001B2487" w:rsidRDefault="004D6112">
      <w:pPr>
        <w:pStyle w:val="a5"/>
        <w:ind w:left="929" w:firstLine="0"/>
      </w:pPr>
      <w:r>
        <w:t>умение      самостоятельно       планировать       пути       достижения       целей,</w:t>
      </w:r>
    </w:p>
    <w:p w:rsidR="001B2487" w:rsidRDefault="004D6112">
      <w:pPr>
        <w:pStyle w:val="a5"/>
        <w:spacing w:before="90"/>
        <w:ind w:right="846" w:firstLine="0"/>
      </w:pPr>
      <w:r>
        <w:t>втомчислеальтернативные,осознанновыбиратьнаиболееэффективныеспособырешенияучебных ипознавательных задач(планирование);</w:t>
      </w:r>
    </w:p>
    <w:p w:rsidR="001B2487" w:rsidRDefault="004D6112">
      <w:pPr>
        <w:pStyle w:val="a5"/>
        <w:ind w:right="844"/>
      </w:pPr>
      <w:r>
        <w:t>умениесоотноситьсвоидействияспланируемымирезультатами,осуществлятьконтрольсвоейдеятельностивпроцесседостижениярезультата,определятьспособыдействий в рамках предложенных условий и требований, корректировать свои действия всоответствии сизменяющейся ситуацией (контроль икоррекция);</w:t>
      </w:r>
    </w:p>
    <w:p w:rsidR="001B2487" w:rsidRDefault="004D6112">
      <w:pPr>
        <w:pStyle w:val="a5"/>
        <w:ind w:right="849"/>
      </w:pPr>
      <w:r>
        <w:t>умениеоцениватьправильностьвыполненияучебнойзадачи,собственныевозможности еёрешения (оценка);</w:t>
      </w:r>
    </w:p>
    <w:p w:rsidR="001B2487" w:rsidRDefault="004D6112">
      <w:pPr>
        <w:pStyle w:val="a5"/>
        <w:ind w:right="846"/>
      </w:pPr>
      <w:r>
        <w:t>владение     основами       самоконтроля,       самооценки,       принятия       решенийиосуществленияосознанноговыборавучебнойипознавательной(познавательнаярефлексия,саморегуляция)деятельности.</w:t>
      </w:r>
    </w:p>
    <w:p w:rsidR="001B2487" w:rsidRDefault="004D6112">
      <w:pPr>
        <w:pStyle w:val="af1"/>
        <w:numPr>
          <w:ilvl w:val="2"/>
          <w:numId w:val="88"/>
        </w:numPr>
        <w:tabs>
          <w:tab w:val="left" w:pos="1770"/>
        </w:tabs>
        <w:spacing w:before="1"/>
        <w:ind w:right="849" w:firstLine="708"/>
        <w:rPr>
          <w:sz w:val="24"/>
          <w:szCs w:val="24"/>
        </w:rPr>
      </w:pPr>
      <w:r>
        <w:rPr>
          <w:sz w:val="24"/>
          <w:szCs w:val="24"/>
        </w:rPr>
        <w:t>ПредметныерезультатыосвоенияпрограммыпоОДНКНРнауровнеосновногообщегообразования.</w:t>
      </w:r>
    </w:p>
    <w:p w:rsidR="001B2487" w:rsidRDefault="004D6112">
      <w:pPr>
        <w:pStyle w:val="a5"/>
        <w:ind w:right="844"/>
      </w:pPr>
      <w:r>
        <w:t>Предметныерезультатыосвоениякурсавключаютосвоениенаучныхзнаний,умений и способов действий, специфических для соответствующей предметной области,предпосылки научного типа мышления, виды деятельности по получению нового знания,его интерпретации, преобразованию и применению в различных учебных ситуациях, в томчислеприсозданиипроектов.</w:t>
      </w:r>
    </w:p>
    <w:p w:rsidR="001B2487" w:rsidRDefault="004D6112">
      <w:pPr>
        <w:pStyle w:val="af1"/>
        <w:numPr>
          <w:ilvl w:val="3"/>
          <w:numId w:val="88"/>
        </w:numPr>
        <w:tabs>
          <w:tab w:val="left" w:pos="1950"/>
        </w:tabs>
        <w:ind w:right="849" w:firstLine="708"/>
        <w:rPr>
          <w:sz w:val="24"/>
          <w:szCs w:val="24"/>
        </w:rPr>
      </w:pPr>
      <w:r>
        <w:rPr>
          <w:sz w:val="24"/>
          <w:szCs w:val="24"/>
        </w:rPr>
        <w:t>Кконцуобученияв5классеобучающийсяполучитследующиепредметныерезультатыпо отдельнымтемампрограммыпо ОДНКНР:</w:t>
      </w:r>
    </w:p>
    <w:p w:rsidR="001B2487" w:rsidRDefault="004D6112">
      <w:pPr>
        <w:pStyle w:val="a5"/>
        <w:ind w:left="929" w:firstLine="0"/>
      </w:pPr>
      <w:r>
        <w:t>Тематическийблок1.«Россия–нашобщийдом».</w:t>
      </w:r>
    </w:p>
    <w:p w:rsidR="001B2487" w:rsidRDefault="004D6112">
      <w:pPr>
        <w:pStyle w:val="a5"/>
        <w:spacing w:before="139"/>
        <w:ind w:right="847"/>
      </w:pPr>
      <w:r>
        <w:t>Тема1. Зачемизучатькурс«Основыдуховно-нравственнойкультурынародовРоссии»?</w:t>
      </w:r>
    </w:p>
    <w:p w:rsidR="001B2487" w:rsidRDefault="004D6112">
      <w:pPr>
        <w:pStyle w:val="a5"/>
        <w:ind w:right="844"/>
      </w:pPr>
      <w:r>
        <w:t>Знатьцельипредназначениекурса«Основыдуховно-нравственнойкультурынародовРоссии»,пониматьважностьизучениякультурыигражданствообразующихрелигий дляформирования личностигражданинаРоссии;</w:t>
      </w:r>
    </w:p>
    <w:p w:rsidR="001B2487" w:rsidRDefault="004D6112">
      <w:pPr>
        <w:pStyle w:val="a5"/>
        <w:ind w:right="846"/>
      </w:pPr>
      <w:r>
        <w:t xml:space="preserve">иметь представление о содержании данного курса, в том числе о понятиях </w:t>
      </w:r>
      <w:r>
        <w:lastRenderedPageBreak/>
        <w:t>«моральинравственность»,«семья»,«традиционныеценности»,обугрозахдуховно-нравственномуединствустраны;</w:t>
      </w:r>
    </w:p>
    <w:p w:rsidR="001B2487" w:rsidRDefault="004D6112">
      <w:pPr>
        <w:pStyle w:val="a5"/>
        <w:ind w:right="849"/>
      </w:pPr>
      <w:r>
        <w:t>пониматьвзаимосвязьмеждуязыкомикультурой,духовно-нравственнымразвитиемличностиисоциальнымповедением.</w:t>
      </w:r>
    </w:p>
    <w:p w:rsidR="001B2487" w:rsidRDefault="004D6112">
      <w:pPr>
        <w:pStyle w:val="a5"/>
        <w:ind w:left="929" w:firstLine="0"/>
      </w:pPr>
      <w:r>
        <w:t>Тема2.Наш дом– Россия.</w:t>
      </w:r>
    </w:p>
    <w:p w:rsidR="001B2487" w:rsidRDefault="004D6112">
      <w:pPr>
        <w:pStyle w:val="a5"/>
        <w:spacing w:before="139"/>
        <w:ind w:right="845"/>
      </w:pPr>
      <w:r>
        <w:t>Иметь представление об историческом пути формирования многонациональногосоставанаселенияРоссийскойФедерации,егомирномхарактереипричинахегоформирования;</w:t>
      </w:r>
    </w:p>
    <w:p w:rsidR="001B2487" w:rsidRDefault="004D6112">
      <w:pPr>
        <w:pStyle w:val="a5"/>
        <w:ind w:left="929" w:firstLine="0"/>
      </w:pPr>
      <w:r>
        <w:t>знатьосовременномсостояниикультурногоирелигиозногоразнообразиянародов</w:t>
      </w:r>
    </w:p>
    <w:p w:rsidR="001B2487" w:rsidRDefault="004D6112">
      <w:pPr>
        <w:pStyle w:val="a5"/>
        <w:spacing w:before="90"/>
        <w:ind w:firstLine="0"/>
      </w:pPr>
      <w:r>
        <w:t>Российской Федерации,причинахкультурныхразличий;</w:t>
      </w:r>
    </w:p>
    <w:p w:rsidR="001B2487" w:rsidRDefault="004D6112">
      <w:pPr>
        <w:pStyle w:val="a5"/>
        <w:tabs>
          <w:tab w:val="left" w:pos="2957"/>
          <w:tab w:val="left" w:pos="4952"/>
          <w:tab w:val="left" w:pos="7599"/>
          <w:tab w:val="left" w:pos="8768"/>
        </w:tabs>
        <w:spacing w:before="139"/>
        <w:ind w:right="844"/>
      </w:pPr>
      <w:r>
        <w:t>понимать необходимость межнационального и межрелигиозного сотрудничества ивзаимодействия,</w:t>
      </w:r>
      <w:r>
        <w:tab/>
        <w:t>важность</w:t>
      </w:r>
      <w:r>
        <w:tab/>
        <w:t>сотрудничества</w:t>
      </w:r>
      <w:r>
        <w:tab/>
        <w:t>и</w:t>
      </w:r>
      <w:r>
        <w:tab/>
      </w:r>
      <w:r>
        <w:rPr>
          <w:spacing w:val="-1"/>
        </w:rPr>
        <w:t>дружбы</w:t>
      </w:r>
      <w:r>
        <w:t>международамиинациями, обосновыватьих необходимость.</w:t>
      </w:r>
    </w:p>
    <w:p w:rsidR="001B2487" w:rsidRDefault="004D6112">
      <w:pPr>
        <w:pStyle w:val="a5"/>
        <w:ind w:left="929" w:firstLine="0"/>
      </w:pPr>
      <w:r>
        <w:t>Тема3.Язык и история.</w:t>
      </w:r>
    </w:p>
    <w:p w:rsidR="001B2487" w:rsidRDefault="004D6112">
      <w:pPr>
        <w:pStyle w:val="a5"/>
        <w:spacing w:before="139"/>
        <w:ind w:right="936"/>
        <w:jc w:val="left"/>
      </w:pPr>
      <w:r>
        <w:t>Знатьипонимать,чтотакоеязык,каковыважностьегоизученияивлияниенамиропониманиеличности;</w:t>
      </w:r>
    </w:p>
    <w:p w:rsidR="001B2487" w:rsidRDefault="004D6112">
      <w:pPr>
        <w:pStyle w:val="a5"/>
        <w:tabs>
          <w:tab w:val="left" w:pos="1848"/>
          <w:tab w:val="left" w:pos="2988"/>
          <w:tab w:val="left" w:pos="4810"/>
          <w:tab w:val="left" w:pos="5247"/>
          <w:tab w:val="left" w:pos="7090"/>
          <w:tab w:val="left" w:pos="7994"/>
          <w:tab w:val="left" w:pos="8652"/>
        </w:tabs>
        <w:ind w:right="845"/>
        <w:jc w:val="left"/>
      </w:pPr>
      <w:r>
        <w:t>иметь</w:t>
      </w:r>
      <w:r>
        <w:tab/>
        <w:t>базовые</w:t>
      </w:r>
      <w:r>
        <w:tab/>
        <w:t>представления</w:t>
      </w:r>
      <w:r>
        <w:tab/>
        <w:t>о</w:t>
      </w:r>
      <w:r>
        <w:tab/>
        <w:t>формировании</w:t>
      </w:r>
      <w:r>
        <w:tab/>
        <w:t>языка</w:t>
      </w:r>
      <w:r>
        <w:tab/>
        <w:t>как</w:t>
      </w:r>
      <w:r>
        <w:tab/>
        <w:t>носителядуховно-нравственныхсмысловкультуры;</w:t>
      </w:r>
    </w:p>
    <w:p w:rsidR="001B2487" w:rsidRDefault="004D6112">
      <w:pPr>
        <w:pStyle w:val="a5"/>
        <w:tabs>
          <w:tab w:val="left" w:pos="2484"/>
          <w:tab w:val="left" w:pos="3499"/>
          <w:tab w:val="left" w:pos="4205"/>
          <w:tab w:val="left" w:pos="5424"/>
          <w:tab w:val="left" w:pos="7862"/>
          <w:tab w:val="left" w:pos="8928"/>
        </w:tabs>
        <w:ind w:right="847"/>
        <w:jc w:val="left"/>
      </w:pPr>
      <w:r>
        <w:t>понимать</w:t>
      </w:r>
      <w:r>
        <w:tab/>
        <w:t>суть</w:t>
      </w:r>
      <w:r>
        <w:tab/>
        <w:t>и</w:t>
      </w:r>
      <w:r>
        <w:tab/>
        <w:t>смысл</w:t>
      </w:r>
      <w:r>
        <w:tab/>
        <w:t>коммуникативной</w:t>
      </w:r>
      <w:r>
        <w:tab/>
        <w:t>роли</w:t>
      </w:r>
      <w:r>
        <w:tab/>
      </w:r>
      <w:r>
        <w:rPr>
          <w:spacing w:val="-1"/>
        </w:rPr>
        <w:t>языка,</w:t>
      </w:r>
      <w:r>
        <w:t>втомчислеворганизации межкультурного диалогаивзаимодействия;</w:t>
      </w:r>
    </w:p>
    <w:p w:rsidR="001B2487" w:rsidRDefault="004D6112">
      <w:pPr>
        <w:pStyle w:val="a5"/>
        <w:ind w:right="936"/>
        <w:jc w:val="left"/>
      </w:pPr>
      <w:r>
        <w:t>обосновыватьсвоёпониманиенеобходимостинравственнойчистотыязыка,важности лингвистическойгигиены, речевогоэтикета.</w:t>
      </w:r>
    </w:p>
    <w:p w:rsidR="001B2487" w:rsidRDefault="004D6112">
      <w:pPr>
        <w:pStyle w:val="a5"/>
        <w:ind w:left="929" w:firstLine="0"/>
        <w:jc w:val="left"/>
      </w:pPr>
      <w:r>
        <w:t>Тема4.Русскийязык –язык общенияиязык возможностей.</w:t>
      </w:r>
    </w:p>
    <w:p w:rsidR="001B2487" w:rsidRDefault="004D6112">
      <w:pPr>
        <w:pStyle w:val="a5"/>
        <w:spacing w:before="137"/>
        <w:ind w:right="847"/>
      </w:pPr>
      <w:r>
        <w:t>Иметь базовые представления о происхождении и развитии русского языка, еговзаимосвязи сязыкамидругих народовРоссии;</w:t>
      </w:r>
    </w:p>
    <w:p w:rsidR="001B2487" w:rsidRDefault="004D6112">
      <w:pPr>
        <w:pStyle w:val="a5"/>
        <w:ind w:right="849"/>
      </w:pPr>
      <w:r>
        <w:t>знать и уметь обосновать важность русского языка как культурообразующего языканародовРоссии, важностьегодлясуществования государстваи общества;</w:t>
      </w:r>
    </w:p>
    <w:p w:rsidR="001B2487" w:rsidRDefault="004D6112">
      <w:pPr>
        <w:pStyle w:val="a5"/>
        <w:ind w:right="846"/>
      </w:pPr>
      <w:r>
        <w:t>понимать,чторусскийязык–нетольковажнейшийэлементнациональнойкультуры, но и историко-культурное наследие, достояние российского государства, уметьприводитьпримеры;</w:t>
      </w:r>
    </w:p>
    <w:p w:rsidR="001B2487" w:rsidRDefault="004D6112">
      <w:pPr>
        <w:pStyle w:val="a5"/>
        <w:spacing w:before="2"/>
        <w:ind w:right="846"/>
      </w:pPr>
      <w:r>
        <w:t>иметь    представление     о     нравственных     категориях     русского     языкаи их происхождении.</w:t>
      </w:r>
    </w:p>
    <w:p w:rsidR="001B2487" w:rsidRDefault="004D6112">
      <w:pPr>
        <w:pStyle w:val="a5"/>
        <w:ind w:left="929" w:firstLine="0"/>
      </w:pPr>
      <w:r>
        <w:t>Тема5.Истоки роднойкультуры.</w:t>
      </w:r>
    </w:p>
    <w:p w:rsidR="001B2487" w:rsidRDefault="004D6112">
      <w:pPr>
        <w:pStyle w:val="a5"/>
        <w:spacing w:before="137"/>
        <w:ind w:left="929" w:firstLine="0"/>
      </w:pPr>
      <w:r>
        <w:t>Иметьсформированноепредставлениеопонятие«культура»;</w:t>
      </w:r>
    </w:p>
    <w:p w:rsidR="001B2487" w:rsidRDefault="004D6112">
      <w:pPr>
        <w:pStyle w:val="a5"/>
        <w:spacing w:before="139"/>
        <w:ind w:right="846"/>
      </w:pPr>
      <w:r>
        <w:t>осознавать и уметь доказывать взаимосвязь культуры и природы, знать основныеформы     репрезентации       культуры,       уметь       их       различать       и       соотноситьсреальнымипроявлениямикультурного многообразия;</w:t>
      </w:r>
    </w:p>
    <w:p w:rsidR="001B2487" w:rsidRDefault="004D6112">
      <w:pPr>
        <w:pStyle w:val="a5"/>
        <w:ind w:right="848"/>
      </w:pPr>
      <w:r>
        <w:t>уметьвыделятьобщиечертывкультуреразличныхнародов,обосновыватьихзначениеипричины.</w:t>
      </w:r>
    </w:p>
    <w:p w:rsidR="001B2487" w:rsidRDefault="004D6112">
      <w:pPr>
        <w:pStyle w:val="a5"/>
        <w:ind w:left="929" w:firstLine="0"/>
      </w:pPr>
      <w:r>
        <w:t>Тема6.Материальнаякультура.</w:t>
      </w:r>
    </w:p>
    <w:p w:rsidR="001B2487" w:rsidRDefault="004D6112">
      <w:pPr>
        <w:pStyle w:val="a5"/>
        <w:spacing w:before="136"/>
        <w:ind w:left="929" w:firstLine="0"/>
      </w:pPr>
      <w:r>
        <w:t>Иметьпредставлениеобартефактахкультуры;</w:t>
      </w:r>
    </w:p>
    <w:p w:rsidR="001B2487" w:rsidRDefault="004D6112">
      <w:pPr>
        <w:pStyle w:val="a5"/>
        <w:spacing w:before="139"/>
        <w:ind w:right="847"/>
      </w:pPr>
      <w:r>
        <w:t>иметьбазовоепредставлениеотрадиционныхукладаххозяйства:земледелии,скотоводстве,охоте, рыболовстве;</w:t>
      </w:r>
    </w:p>
    <w:p w:rsidR="001B2487" w:rsidRDefault="004D6112">
      <w:pPr>
        <w:pStyle w:val="a5"/>
        <w:ind w:right="846"/>
      </w:pPr>
      <w:r>
        <w:t>понимать взаимосвязь между хозяйственным укладом и проявлениями духовнойкультуры;</w:t>
      </w:r>
    </w:p>
    <w:p w:rsidR="001B2487" w:rsidRDefault="004D6112">
      <w:pPr>
        <w:pStyle w:val="a5"/>
        <w:spacing w:before="90"/>
        <w:ind w:right="848"/>
      </w:pPr>
      <w:r>
        <w:t>понимать и объяснять зависимость основных культурных укладов народов Россииот        географии          их          массового          расселения,          природных         условийи взаимодействия сдругимиэтносами.</w:t>
      </w:r>
    </w:p>
    <w:p w:rsidR="001B2487" w:rsidRDefault="004D6112">
      <w:pPr>
        <w:pStyle w:val="a5"/>
        <w:spacing w:before="1"/>
        <w:ind w:left="929" w:firstLine="0"/>
      </w:pPr>
      <w:r>
        <w:t>Тема7.Духовнаякультура.</w:t>
      </w:r>
    </w:p>
    <w:p w:rsidR="001B2487" w:rsidRDefault="004D6112">
      <w:pPr>
        <w:pStyle w:val="a5"/>
        <w:spacing w:before="137"/>
        <w:ind w:left="929" w:firstLine="0"/>
      </w:pPr>
      <w:r>
        <w:lastRenderedPageBreak/>
        <w:t>Иметьпредставлениеотакихкультурныхконцептахкак«искусство»,«наука»,</w:t>
      </w:r>
    </w:p>
    <w:p w:rsidR="001B2487" w:rsidRDefault="004D6112">
      <w:pPr>
        <w:pStyle w:val="a5"/>
        <w:spacing w:before="139"/>
        <w:ind w:firstLine="0"/>
        <w:jc w:val="left"/>
      </w:pPr>
      <w:r>
        <w:t>«религия»;</w:t>
      </w:r>
    </w:p>
    <w:p w:rsidR="001B2487" w:rsidRDefault="004D6112">
      <w:pPr>
        <w:pStyle w:val="a5"/>
        <w:spacing w:before="137"/>
        <w:ind w:right="936"/>
        <w:jc w:val="left"/>
      </w:pPr>
      <w:r>
        <w:t>знатьидаватьопределениятерминам«мораль»,«нравственность»,«духовныеценности»,«духовность» надоступномдля обучающихся уровнеосмысления;</w:t>
      </w:r>
    </w:p>
    <w:p w:rsidR="001B2487" w:rsidRDefault="004D6112">
      <w:pPr>
        <w:pStyle w:val="a5"/>
        <w:tabs>
          <w:tab w:val="left" w:pos="2273"/>
          <w:tab w:val="left" w:pos="3278"/>
          <w:tab w:val="left" w:pos="3770"/>
          <w:tab w:val="left" w:pos="5383"/>
          <w:tab w:val="left" w:pos="6833"/>
          <w:tab w:val="left" w:pos="8169"/>
          <w:tab w:val="left" w:pos="8637"/>
        </w:tabs>
        <w:ind w:right="851"/>
        <w:jc w:val="left"/>
      </w:pPr>
      <w:r>
        <w:t>понимать</w:t>
      </w:r>
      <w:r>
        <w:tab/>
        <w:t>смысл</w:t>
      </w:r>
      <w:r>
        <w:tab/>
        <w:t>и</w:t>
      </w:r>
      <w:r>
        <w:tab/>
        <w:t>взаимосвязь</w:t>
      </w:r>
      <w:r>
        <w:tab/>
        <w:t>названных</w:t>
      </w:r>
      <w:r>
        <w:tab/>
        <w:t>терминов</w:t>
      </w:r>
      <w:r>
        <w:tab/>
        <w:t>с</w:t>
      </w:r>
      <w:r>
        <w:tab/>
      </w:r>
      <w:r>
        <w:rPr>
          <w:spacing w:val="-1"/>
        </w:rPr>
        <w:t>формами</w:t>
      </w:r>
      <w:r>
        <w:t>ихрепрезентациивкультуре;</w:t>
      </w:r>
    </w:p>
    <w:p w:rsidR="001B2487" w:rsidRDefault="004D6112">
      <w:pPr>
        <w:pStyle w:val="a5"/>
        <w:ind w:right="936"/>
        <w:jc w:val="left"/>
      </w:pPr>
      <w:r>
        <w:t>осознаватьзначениекультурныхсимволов,нравственныйидуховныйсмыслкультурныхартефактов;</w:t>
      </w:r>
    </w:p>
    <w:p w:rsidR="001B2487" w:rsidRDefault="004D6112">
      <w:pPr>
        <w:pStyle w:val="a5"/>
        <w:jc w:val="left"/>
      </w:pPr>
      <w:r>
        <w:t>знать,чтотакоезнаки и символы,уметьсоотноситьихскультурными явлениями,скоторыми онисвязаны.</w:t>
      </w:r>
    </w:p>
    <w:p w:rsidR="001B2487" w:rsidRDefault="004D6112">
      <w:pPr>
        <w:pStyle w:val="a5"/>
        <w:ind w:left="929" w:firstLine="0"/>
        <w:jc w:val="left"/>
      </w:pPr>
      <w:r>
        <w:t>Тема8.Культураи религия.</w:t>
      </w:r>
    </w:p>
    <w:p w:rsidR="001B2487" w:rsidRDefault="004D6112">
      <w:pPr>
        <w:pStyle w:val="a5"/>
        <w:spacing w:before="139"/>
        <w:ind w:right="936"/>
        <w:jc w:val="left"/>
      </w:pPr>
      <w:r>
        <w:t>Иметьпредставлениеопонятии«религия»,уметьпояснитьеёрольвжизниобществаиосновныесоциально-культурныефункции;</w:t>
      </w:r>
    </w:p>
    <w:p w:rsidR="001B2487" w:rsidRDefault="004D6112">
      <w:pPr>
        <w:pStyle w:val="a5"/>
        <w:spacing w:before="1"/>
        <w:ind w:left="929" w:firstLine="0"/>
        <w:jc w:val="left"/>
      </w:pPr>
      <w:r>
        <w:t>осознаватьсвязьрелигиии морали;</w:t>
      </w:r>
    </w:p>
    <w:p w:rsidR="001B2487" w:rsidRDefault="004D6112">
      <w:pPr>
        <w:pStyle w:val="a5"/>
        <w:spacing w:before="136"/>
        <w:ind w:left="929" w:firstLine="0"/>
        <w:jc w:val="left"/>
      </w:pPr>
      <w:r>
        <w:t>пониматьрольизначениедуховных ценностейврелигияхнародовРоссии;</w:t>
      </w:r>
    </w:p>
    <w:p w:rsidR="001B2487" w:rsidRDefault="004D6112">
      <w:pPr>
        <w:pStyle w:val="a5"/>
        <w:tabs>
          <w:tab w:val="left" w:pos="2031"/>
          <w:tab w:val="left" w:pos="4217"/>
          <w:tab w:val="left" w:pos="7248"/>
          <w:tab w:val="left" w:pos="8854"/>
        </w:tabs>
        <w:spacing w:before="140"/>
        <w:ind w:right="848"/>
        <w:jc w:val="left"/>
      </w:pPr>
      <w:r>
        <w:t>уметь</w:t>
      </w:r>
      <w:r>
        <w:tab/>
        <w:t>характеризовать</w:t>
      </w:r>
      <w:r>
        <w:tab/>
        <w:t>государствообразующие</w:t>
      </w:r>
      <w:r>
        <w:tab/>
        <w:t>конфессии</w:t>
      </w:r>
      <w:r>
        <w:tab/>
      </w:r>
      <w:r>
        <w:rPr>
          <w:spacing w:val="-1"/>
        </w:rPr>
        <w:t>России</w:t>
      </w:r>
      <w:r>
        <w:t>иих картинымира.</w:t>
      </w:r>
    </w:p>
    <w:p w:rsidR="001B2487" w:rsidRDefault="004D6112">
      <w:pPr>
        <w:pStyle w:val="a5"/>
        <w:ind w:left="929" w:firstLine="0"/>
        <w:jc w:val="left"/>
      </w:pPr>
      <w:r>
        <w:t>Тема9.Культураиобразование.</w:t>
      </w:r>
    </w:p>
    <w:p w:rsidR="001B2487" w:rsidRDefault="004D6112">
      <w:pPr>
        <w:pStyle w:val="a5"/>
        <w:tabs>
          <w:tab w:val="left" w:pos="2878"/>
          <w:tab w:val="left" w:pos="3835"/>
          <w:tab w:val="left" w:pos="5559"/>
          <w:tab w:val="left" w:pos="5902"/>
          <w:tab w:val="left" w:pos="6711"/>
          <w:tab w:val="left" w:pos="8078"/>
          <w:tab w:val="left" w:pos="8618"/>
        </w:tabs>
        <w:spacing w:before="136"/>
        <w:ind w:right="851"/>
        <w:jc w:val="left"/>
      </w:pPr>
      <w:r>
        <w:t>Характеризовать</w:t>
      </w:r>
      <w:r>
        <w:tab/>
        <w:t>термин</w:t>
      </w:r>
      <w:r>
        <w:tab/>
        <w:t>«образование»</w:t>
      </w:r>
      <w:r>
        <w:tab/>
        <w:t>и</w:t>
      </w:r>
      <w:r>
        <w:tab/>
        <w:t>уметь</w:t>
      </w:r>
      <w:r>
        <w:tab/>
        <w:t>обосновать</w:t>
      </w:r>
      <w:r>
        <w:tab/>
        <w:t>его</w:t>
      </w:r>
      <w:r>
        <w:tab/>
      </w:r>
      <w:r>
        <w:rPr>
          <w:spacing w:val="-1"/>
        </w:rPr>
        <w:t>важность</w:t>
      </w:r>
      <w:r>
        <w:t>дляличностииобщества;</w:t>
      </w:r>
    </w:p>
    <w:p w:rsidR="001B2487" w:rsidRDefault="004D6112">
      <w:pPr>
        <w:pStyle w:val="a5"/>
        <w:tabs>
          <w:tab w:val="left" w:pos="1855"/>
          <w:tab w:val="left" w:pos="3677"/>
          <w:tab w:val="left" w:pos="4244"/>
          <w:tab w:val="left" w:pos="5566"/>
          <w:tab w:val="left" w:pos="6819"/>
          <w:tab w:val="left" w:pos="8413"/>
          <w:tab w:val="left" w:pos="8850"/>
        </w:tabs>
        <w:spacing w:before="1"/>
        <w:ind w:right="850"/>
        <w:jc w:val="left"/>
      </w:pPr>
      <w:r>
        <w:t>иметь</w:t>
      </w:r>
      <w:r>
        <w:tab/>
        <w:t>представление</w:t>
      </w:r>
      <w:r>
        <w:tab/>
        <w:t>об</w:t>
      </w:r>
      <w:r>
        <w:tab/>
        <w:t>основных</w:t>
      </w:r>
      <w:r>
        <w:tab/>
        <w:t>ступенях</w:t>
      </w:r>
      <w:r>
        <w:tab/>
        <w:t>образования</w:t>
      </w:r>
      <w:r>
        <w:tab/>
        <w:t>в</w:t>
      </w:r>
      <w:r>
        <w:tab/>
      </w:r>
      <w:r>
        <w:rPr>
          <w:spacing w:val="-1"/>
        </w:rPr>
        <w:t>России</w:t>
      </w:r>
      <w:r>
        <w:t>и их необходимости;</w:t>
      </w:r>
    </w:p>
    <w:p w:rsidR="001B2487" w:rsidRDefault="004D6112">
      <w:pPr>
        <w:pStyle w:val="a5"/>
        <w:ind w:left="929" w:firstLine="0"/>
        <w:jc w:val="left"/>
      </w:pPr>
      <w:r>
        <w:t>пониматьвзаимосвязькультурыиобразованностичеловека;</w:t>
      </w:r>
    </w:p>
    <w:p w:rsidR="001B2487" w:rsidRDefault="004D6112">
      <w:pPr>
        <w:pStyle w:val="a5"/>
        <w:spacing w:before="139"/>
        <w:ind w:right="849"/>
      </w:pPr>
      <w:r>
        <w:t>приводить примеры взаимосвязи между знанием, образованием и личностным ипрофессиональнымростомчеловека;</w:t>
      </w:r>
    </w:p>
    <w:p w:rsidR="001B2487" w:rsidRDefault="004D6112">
      <w:pPr>
        <w:pStyle w:val="a5"/>
        <w:ind w:right="846"/>
      </w:pPr>
      <w:r>
        <w:t>пониматьвзаимосвязьмеждузнаниемидуховно-нравственнымразвитиемобщества, осознавать ценность знания, истины, востребованность процесса познания какполученияновых сведенийо мире.</w:t>
      </w:r>
    </w:p>
    <w:p w:rsidR="001B2487" w:rsidRDefault="004D6112">
      <w:pPr>
        <w:pStyle w:val="a5"/>
        <w:ind w:left="929" w:firstLine="0"/>
      </w:pPr>
      <w:r>
        <w:t>Тема10.МногообразиекультурРоссии(практическоезанятие).</w:t>
      </w:r>
    </w:p>
    <w:p w:rsidR="001B2487" w:rsidRDefault="004D6112">
      <w:pPr>
        <w:pStyle w:val="a5"/>
        <w:spacing w:before="137"/>
        <w:ind w:right="846"/>
      </w:pPr>
      <w:r>
        <w:t>Иметьсформированныепредставленияозакономерностяхразвитиякультурыиисториинародов, их культурных особенностях;</w:t>
      </w:r>
    </w:p>
    <w:p w:rsidR="001B2487" w:rsidRDefault="004D6112">
      <w:pPr>
        <w:pStyle w:val="a5"/>
        <w:ind w:left="929" w:firstLine="0"/>
      </w:pPr>
      <w:r>
        <w:t>выделятьобщее  и  единичное  в  культуре  на  основе  предметных  знаний</w:t>
      </w:r>
    </w:p>
    <w:p w:rsidR="001B2487" w:rsidRDefault="004D6112">
      <w:pPr>
        <w:pStyle w:val="a5"/>
        <w:spacing w:before="90"/>
        <w:ind w:firstLine="0"/>
      </w:pPr>
      <w:r>
        <w:t>окультуресвоегонарода;</w:t>
      </w:r>
    </w:p>
    <w:p w:rsidR="001B2487" w:rsidRDefault="004D6112">
      <w:pPr>
        <w:pStyle w:val="a5"/>
        <w:spacing w:before="139"/>
        <w:ind w:right="846"/>
      </w:pPr>
      <w:r>
        <w:t>предполагать    и      доказывать      наличие     взаимосвязи      между      культуройидуховно-нравственнымиценностяминаосновеместнойкультурно-историческойспецифики;</w:t>
      </w:r>
    </w:p>
    <w:p w:rsidR="001B2487" w:rsidRDefault="004D6112">
      <w:pPr>
        <w:pStyle w:val="a5"/>
        <w:ind w:right="846"/>
      </w:pPr>
      <w:r>
        <w:t>обосновыватьважностьсохранениякультурногомногообразиякакисточникадуховно-нравственныхценностей,морали инравственности современногообщества.</w:t>
      </w:r>
    </w:p>
    <w:p w:rsidR="001B2487" w:rsidRDefault="004D6112">
      <w:pPr>
        <w:pStyle w:val="a5"/>
        <w:ind w:left="929" w:right="2655" w:firstLine="0"/>
      </w:pPr>
      <w:r>
        <w:t>Тематический блок 2. «Семья и духовно-нравственные ценности».Тема11. Семья– хранитель духовныхценностей.</w:t>
      </w:r>
    </w:p>
    <w:p w:rsidR="001B2487" w:rsidRDefault="004D6112">
      <w:pPr>
        <w:pStyle w:val="a5"/>
        <w:ind w:left="929" w:firstLine="0"/>
      </w:pPr>
      <w:r>
        <w:t>Знатьипониматьсмыслтермина«семья»;</w:t>
      </w:r>
    </w:p>
    <w:p w:rsidR="001B2487" w:rsidRDefault="004D6112">
      <w:pPr>
        <w:pStyle w:val="a5"/>
        <w:spacing w:before="138"/>
        <w:ind w:right="848"/>
      </w:pPr>
      <w:r>
        <w:t>иметьпредставлениеовзаимосвязяхмеждутипомкультурыиособенностямисемейногобытаиотношенийвсемье;</w:t>
      </w:r>
    </w:p>
    <w:p w:rsidR="001B2487" w:rsidRDefault="004D6112">
      <w:pPr>
        <w:pStyle w:val="a5"/>
        <w:ind w:right="846"/>
      </w:pPr>
      <w:r>
        <w:t>осознаватьзначениетермина«поколение»иеговзаимосвязьскультурнымиособенностями своеговремени;</w:t>
      </w:r>
    </w:p>
    <w:p w:rsidR="001B2487" w:rsidRDefault="004D6112">
      <w:pPr>
        <w:pStyle w:val="a5"/>
        <w:ind w:right="850"/>
      </w:pPr>
      <w:r>
        <w:t>уметь      составить       рассказ       о       своей       семье       в       соответствиискультурно-историческимиусловиямиеёсуществования;</w:t>
      </w:r>
    </w:p>
    <w:p w:rsidR="001B2487" w:rsidRDefault="004D6112">
      <w:pPr>
        <w:pStyle w:val="a5"/>
        <w:ind w:right="848"/>
      </w:pPr>
      <w:r>
        <w:t>пониматьиобосновыватьтакиепонятия,как«счастливаясемья»,«семейноесчастье»;</w:t>
      </w:r>
    </w:p>
    <w:p w:rsidR="001B2487" w:rsidRDefault="004D6112">
      <w:pPr>
        <w:pStyle w:val="a5"/>
        <w:spacing w:before="1"/>
        <w:ind w:right="848"/>
      </w:pPr>
      <w:r>
        <w:t>осознаватьи  уметь  доказывать  важность  семьи  как  хранителя  традицийи еёвоспитательную роль;</w:t>
      </w:r>
    </w:p>
    <w:p w:rsidR="001B2487" w:rsidRDefault="004D6112">
      <w:pPr>
        <w:pStyle w:val="a5"/>
        <w:ind w:right="844"/>
      </w:pPr>
      <w:r>
        <w:t>пониматьсмыслтерминов«сиротство»,«социальноесиротство»,обосновыватьнравств</w:t>
      </w:r>
      <w:r>
        <w:lastRenderedPageBreak/>
        <w:t>енную важность заботы о сиротах, знать о формах помощи сиротам со стороныгосударства.</w:t>
      </w:r>
    </w:p>
    <w:p w:rsidR="001B2487" w:rsidRDefault="004D6112">
      <w:pPr>
        <w:pStyle w:val="a5"/>
        <w:ind w:left="929" w:firstLine="0"/>
      </w:pPr>
      <w:r>
        <w:t>Тема12. Родинаначинается ссемьи.</w:t>
      </w:r>
    </w:p>
    <w:p w:rsidR="001B2487" w:rsidRDefault="004D6112">
      <w:pPr>
        <w:pStyle w:val="a5"/>
        <w:spacing w:before="139"/>
        <w:ind w:left="929" w:firstLine="0"/>
        <w:jc w:val="left"/>
      </w:pPr>
      <w:r>
        <w:t>Знатьи уметьобъяснитьпонятие«Родина»;</w:t>
      </w:r>
    </w:p>
    <w:p w:rsidR="001B2487" w:rsidRDefault="004D6112">
      <w:pPr>
        <w:pStyle w:val="a5"/>
        <w:tabs>
          <w:tab w:val="left" w:pos="2381"/>
          <w:tab w:val="left" w:pos="3972"/>
          <w:tab w:val="left" w:pos="4443"/>
          <w:tab w:val="left" w:pos="5710"/>
          <w:tab w:val="left" w:pos="6716"/>
          <w:tab w:val="left" w:pos="8278"/>
        </w:tabs>
        <w:spacing w:before="137"/>
        <w:ind w:right="849"/>
        <w:jc w:val="left"/>
      </w:pPr>
      <w:r>
        <w:t>осознавать</w:t>
      </w:r>
      <w:r>
        <w:tab/>
        <w:t>взаимосвязь</w:t>
      </w:r>
      <w:r>
        <w:tab/>
        <w:t>и</w:t>
      </w:r>
      <w:r>
        <w:tab/>
        <w:t>различия</w:t>
      </w:r>
      <w:r>
        <w:tab/>
        <w:t>между</w:t>
      </w:r>
      <w:r>
        <w:tab/>
        <w:t>концептами</w:t>
      </w:r>
      <w:r>
        <w:tab/>
      </w:r>
      <w:r>
        <w:rPr>
          <w:spacing w:val="-1"/>
        </w:rPr>
        <w:t>«Отечество»</w:t>
      </w:r>
      <w:r>
        <w:t>и «Родина»;</w:t>
      </w:r>
    </w:p>
    <w:p w:rsidR="001B2487" w:rsidRDefault="004D6112">
      <w:pPr>
        <w:pStyle w:val="a5"/>
        <w:tabs>
          <w:tab w:val="left" w:pos="2273"/>
          <w:tab w:val="left" w:pos="2921"/>
          <w:tab w:val="left" w:pos="3778"/>
          <w:tab w:val="left" w:pos="4903"/>
          <w:tab w:val="left" w:pos="5868"/>
          <w:tab w:val="left" w:pos="6907"/>
          <w:tab w:val="left" w:pos="7918"/>
          <w:tab w:val="left" w:pos="8434"/>
        </w:tabs>
        <w:ind w:right="847"/>
        <w:jc w:val="left"/>
      </w:pPr>
      <w:r>
        <w:t>понимать,</w:t>
      </w:r>
      <w:r>
        <w:tab/>
        <w:t>что</w:t>
      </w:r>
      <w:r>
        <w:tab/>
        <w:t>такое</w:t>
      </w:r>
      <w:r>
        <w:tab/>
        <w:t>история</w:t>
      </w:r>
      <w:r>
        <w:tab/>
        <w:t>семьи,</w:t>
      </w:r>
      <w:r>
        <w:tab/>
        <w:t>каковы</w:t>
      </w:r>
      <w:r>
        <w:tab/>
        <w:t>формы</w:t>
      </w:r>
      <w:r>
        <w:tab/>
        <w:t>её</w:t>
      </w:r>
      <w:r>
        <w:tab/>
        <w:t>выраженияисохранения;</w:t>
      </w:r>
    </w:p>
    <w:p w:rsidR="001B2487" w:rsidRDefault="004D6112">
      <w:pPr>
        <w:pStyle w:val="a5"/>
        <w:ind w:right="936"/>
        <w:jc w:val="left"/>
      </w:pPr>
      <w:r>
        <w:t>обосновыватьидоказыватьвзаимосвязьисториисемьииисториинарода,государства,человечества.</w:t>
      </w:r>
    </w:p>
    <w:p w:rsidR="001B2487" w:rsidRDefault="004D6112">
      <w:pPr>
        <w:pStyle w:val="a5"/>
        <w:ind w:left="929" w:firstLine="0"/>
        <w:jc w:val="left"/>
      </w:pPr>
      <w:r>
        <w:t>Тема13.Традиции семейноговоспитаниявРоссии.</w:t>
      </w:r>
    </w:p>
    <w:p w:rsidR="001B2487" w:rsidRDefault="004D6112">
      <w:pPr>
        <w:pStyle w:val="a5"/>
        <w:spacing w:before="137"/>
        <w:ind w:right="936"/>
        <w:jc w:val="left"/>
      </w:pPr>
      <w:r>
        <w:t>Иметьпредставлениеосемейныхтрадицияхи  обосновывать  их  важностькак ключевых элементах семейных отношений;</w:t>
      </w:r>
    </w:p>
    <w:p w:rsidR="001B2487" w:rsidRDefault="004D6112">
      <w:pPr>
        <w:pStyle w:val="a5"/>
        <w:ind w:left="929" w:right="845" w:firstLine="0"/>
        <w:jc w:val="left"/>
      </w:pPr>
      <w:r>
        <w:t>знать и понимать взаимосвязь семейных традиций и культуры собственного этноса;уметьрассказыватьосемейныхтрадицияхсвоегонародаинародовРоссии,</w:t>
      </w:r>
    </w:p>
    <w:p w:rsidR="001B2487" w:rsidRDefault="004D6112">
      <w:pPr>
        <w:pStyle w:val="a5"/>
        <w:ind w:firstLine="0"/>
        <w:jc w:val="left"/>
      </w:pPr>
      <w:r>
        <w:t>собственнойсемьи;</w:t>
      </w:r>
    </w:p>
    <w:p w:rsidR="001B2487" w:rsidRDefault="004D6112">
      <w:pPr>
        <w:pStyle w:val="a5"/>
        <w:spacing w:before="90"/>
        <w:ind w:right="844"/>
      </w:pPr>
      <w:r>
        <w:t>осознавать роль семейных традиций в культуре общества, трансляции ценностей,духовно-нравственныхидеалов.</w:t>
      </w:r>
    </w:p>
    <w:p w:rsidR="001B2487" w:rsidRDefault="004D6112">
      <w:pPr>
        <w:pStyle w:val="a5"/>
        <w:ind w:left="929" w:firstLine="0"/>
      </w:pPr>
      <w:r>
        <w:t>Тема14.Образсемьи в культуренародовРоссии.</w:t>
      </w:r>
    </w:p>
    <w:p w:rsidR="001B2487" w:rsidRDefault="004D6112">
      <w:pPr>
        <w:pStyle w:val="a5"/>
        <w:spacing w:before="139"/>
        <w:ind w:right="850"/>
      </w:pPr>
      <w:r>
        <w:t>Знатьиназыватьтрадиционныесказочныеифольклорныесюжетыосемье,семейныхобязанностях;</w:t>
      </w:r>
    </w:p>
    <w:p w:rsidR="001B2487" w:rsidRDefault="004D6112">
      <w:pPr>
        <w:pStyle w:val="a5"/>
        <w:ind w:right="849"/>
      </w:pPr>
      <w:r>
        <w:t>уметь     обосновывать     своё    понимание    семейных    ценностей,    выраженныхвфольклорных сюжетах;</w:t>
      </w:r>
    </w:p>
    <w:p w:rsidR="001B2487" w:rsidRDefault="004D6112">
      <w:pPr>
        <w:pStyle w:val="a5"/>
        <w:ind w:right="847"/>
      </w:pPr>
      <w:r>
        <w:t>знатьипониматьморально-нравственноезначениесемьивлитературныхпроизведениях,  иметь    представление    о    ключевых    сюжетах    с    участием    семьивпроизведениях художественнойкультуры;</w:t>
      </w:r>
    </w:p>
    <w:p w:rsidR="001B2487" w:rsidRDefault="004D6112">
      <w:pPr>
        <w:pStyle w:val="a5"/>
        <w:ind w:right="847"/>
      </w:pPr>
      <w:r>
        <w:t>пониматьиобосновыватьважностьсемейныхценностейсиспользованиемразличногоиллюстративного материала.</w:t>
      </w:r>
    </w:p>
    <w:p w:rsidR="001B2487" w:rsidRDefault="004D6112">
      <w:pPr>
        <w:pStyle w:val="a5"/>
        <w:ind w:left="929" w:firstLine="0"/>
      </w:pPr>
      <w:r>
        <w:t>Тема15. Трудвистории семьи.</w:t>
      </w:r>
    </w:p>
    <w:p w:rsidR="001B2487" w:rsidRDefault="004D6112">
      <w:pPr>
        <w:pStyle w:val="a5"/>
        <w:spacing w:before="138"/>
        <w:ind w:left="929" w:firstLine="0"/>
      </w:pPr>
      <w:r>
        <w:t>Знатьипонимать, чтотакоесемейноехозяйствоидомашнийтруд;</w:t>
      </w:r>
    </w:p>
    <w:p w:rsidR="001B2487" w:rsidRDefault="004D6112">
      <w:pPr>
        <w:pStyle w:val="a5"/>
        <w:spacing w:before="137"/>
        <w:ind w:right="845"/>
      </w:pPr>
      <w:r>
        <w:t>пониматьиуметьобъяснятьспецификусемьикаксоциальногоинститута,характеризовать    роль   домашнего   труда   и   распределение   экономических   функцийвсемье;</w:t>
      </w:r>
    </w:p>
    <w:p w:rsidR="001B2487" w:rsidRDefault="004D6112">
      <w:pPr>
        <w:pStyle w:val="a5"/>
        <w:spacing w:before="2"/>
        <w:ind w:right="845"/>
      </w:pPr>
      <w:r>
        <w:t>осознавать       и        оценивать        семейный        уклад        и        взаимосвязьссоциально-экономической структурой обществавформебольшойималой семей;</w:t>
      </w:r>
    </w:p>
    <w:p w:rsidR="001B2487" w:rsidRDefault="004D6112">
      <w:pPr>
        <w:pStyle w:val="a5"/>
        <w:ind w:right="846"/>
      </w:pPr>
      <w:r>
        <w:t>характеризоватьраспределение семейного труда иосознаватьеговажностьдляукрепленияцелостностисемьи.</w:t>
      </w:r>
    </w:p>
    <w:p w:rsidR="001B2487" w:rsidRDefault="004D6112">
      <w:pPr>
        <w:pStyle w:val="a5"/>
        <w:ind w:left="929" w:firstLine="0"/>
      </w:pPr>
      <w:r>
        <w:t>Тема16.Семьявсовременноммире(практическоезанятие).</w:t>
      </w:r>
    </w:p>
    <w:p w:rsidR="001B2487" w:rsidRDefault="004D6112">
      <w:pPr>
        <w:pStyle w:val="a5"/>
        <w:spacing w:before="136"/>
        <w:ind w:right="844"/>
      </w:pPr>
      <w:r>
        <w:t>Иметьсформированные  представления  о  закономерностях  развития  семьив культуре и истории народов России, уметь обосновывать данные закономерности нарегиональныхматериалах ипримерахизжизнисобственнойсемьи;</w:t>
      </w:r>
    </w:p>
    <w:p w:rsidR="001B2487" w:rsidRDefault="004D6112">
      <w:pPr>
        <w:pStyle w:val="a5"/>
        <w:spacing w:before="2"/>
        <w:ind w:right="846"/>
      </w:pPr>
      <w:r>
        <w:t>выделятьособенностидуховнойкультурысемьивфольклореикультуреразличныхнародовнаосновепредметных знанийокультуресвоегонарода;</w:t>
      </w:r>
    </w:p>
    <w:p w:rsidR="001B2487" w:rsidRDefault="004D6112">
      <w:pPr>
        <w:pStyle w:val="a5"/>
        <w:ind w:right="846"/>
      </w:pPr>
      <w:r>
        <w:t>предполагать    и      доказывать      наличие     взаимосвязи      между      культуройи духовно-нравственнымиценностямисемьи;</w:t>
      </w:r>
    </w:p>
    <w:p w:rsidR="001B2487" w:rsidRDefault="004D6112">
      <w:pPr>
        <w:pStyle w:val="a5"/>
        <w:ind w:right="845"/>
      </w:pPr>
      <w:r>
        <w:t>обосновыватьважностьсемьиисемейныхтрадицийдлятрансляциидуховно-нравственныхценностей,моралиинравственностикакфакторакультурнойпреемственности.</w:t>
      </w:r>
    </w:p>
    <w:p w:rsidR="001B2487" w:rsidRDefault="004D6112">
      <w:pPr>
        <w:pStyle w:val="a5"/>
        <w:ind w:left="929" w:right="2479" w:firstLine="0"/>
      </w:pPr>
      <w:r>
        <w:t>Тематический блок 3. «Духовно-нравственное богатство личности».Тема17. Личность– общество – культура.</w:t>
      </w:r>
    </w:p>
    <w:p w:rsidR="001B2487" w:rsidRDefault="004D6112">
      <w:pPr>
        <w:pStyle w:val="a5"/>
        <w:ind w:right="846"/>
      </w:pPr>
      <w:r>
        <w:t>Знатьипониматьзначениетермина«человек»вконтекстедуховно-нравственнойкультуры;</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936"/>
        <w:jc w:val="left"/>
      </w:pPr>
      <w:r>
        <w:t>уметьобосноватьвзаимосвязьивзаимообусловленностьчеловекаиобщества,человекаикультуры;</w:t>
      </w:r>
    </w:p>
    <w:p w:rsidR="001B2487" w:rsidRDefault="004D6112">
      <w:pPr>
        <w:pStyle w:val="a5"/>
        <w:tabs>
          <w:tab w:val="left" w:pos="2112"/>
          <w:tab w:val="left" w:pos="2446"/>
          <w:tab w:val="left" w:pos="3686"/>
          <w:tab w:val="left" w:pos="4821"/>
          <w:tab w:val="left" w:pos="5690"/>
          <w:tab w:val="left" w:pos="7346"/>
          <w:tab w:val="left" w:pos="8397"/>
        </w:tabs>
        <w:ind w:right="845"/>
        <w:jc w:val="left"/>
      </w:pPr>
      <w:r>
        <w:t>понимать</w:t>
      </w:r>
      <w:r>
        <w:tab/>
        <w:t>и</w:t>
      </w:r>
      <w:r>
        <w:tab/>
        <w:t>объяснять</w:t>
      </w:r>
      <w:r>
        <w:tab/>
        <w:t>различия</w:t>
      </w:r>
      <w:r>
        <w:tab/>
        <w:t>между</w:t>
      </w:r>
      <w:r>
        <w:tab/>
        <w:t>обоснованием</w:t>
      </w:r>
      <w:r>
        <w:tab/>
        <w:t>термина</w:t>
      </w:r>
      <w:r>
        <w:tab/>
        <w:t>«личность»вбыту, вконтекстекультурыитворчества;</w:t>
      </w:r>
    </w:p>
    <w:p w:rsidR="001B2487" w:rsidRDefault="004D6112">
      <w:pPr>
        <w:pStyle w:val="a5"/>
        <w:ind w:left="929" w:right="1521" w:firstLine="0"/>
        <w:jc w:val="left"/>
      </w:pPr>
      <w:r>
        <w:t>знать, что такое гуманизм, иметь представление о его источниках в культуре.Тема18. Духовныймир человека.Человек– творецкультуры.</w:t>
      </w:r>
    </w:p>
    <w:p w:rsidR="001B2487" w:rsidRDefault="004D6112">
      <w:pPr>
        <w:pStyle w:val="a5"/>
        <w:ind w:right="845"/>
        <w:jc w:val="left"/>
      </w:pPr>
      <w:r>
        <w:t>Знатьзначениетермина«творчество»внесколькихаспектахипониматьграницыихприменимости;</w:t>
      </w:r>
    </w:p>
    <w:p w:rsidR="001B2487" w:rsidRDefault="004D6112">
      <w:pPr>
        <w:pStyle w:val="a5"/>
        <w:tabs>
          <w:tab w:val="left" w:pos="2288"/>
          <w:tab w:val="left" w:pos="2664"/>
          <w:tab w:val="left" w:pos="4066"/>
          <w:tab w:val="left" w:pos="5268"/>
          <w:tab w:val="left" w:pos="6574"/>
          <w:tab w:val="left" w:pos="8259"/>
        </w:tabs>
        <w:ind w:right="847"/>
        <w:jc w:val="left"/>
      </w:pPr>
      <w:r>
        <w:t>осознавать</w:t>
      </w:r>
      <w:r>
        <w:tab/>
        <w:t>и</w:t>
      </w:r>
      <w:r>
        <w:tab/>
        <w:t>доказывать</w:t>
      </w:r>
      <w:r>
        <w:tab/>
        <w:t>важность</w:t>
      </w:r>
      <w:r>
        <w:tab/>
        <w:t>морально-</w:t>
      </w:r>
      <w:r>
        <w:tab/>
        <w:t>нравственных</w:t>
      </w:r>
      <w:r>
        <w:tab/>
        <w:t>ограниченийвтворчестве;</w:t>
      </w:r>
    </w:p>
    <w:p w:rsidR="001B2487" w:rsidRDefault="004D6112">
      <w:pPr>
        <w:pStyle w:val="a5"/>
        <w:tabs>
          <w:tab w:val="left" w:pos="2600"/>
          <w:tab w:val="left" w:pos="3802"/>
          <w:tab w:val="left" w:pos="5160"/>
          <w:tab w:val="left" w:pos="5748"/>
          <w:tab w:val="left" w:pos="7215"/>
        </w:tabs>
        <w:ind w:right="849"/>
        <w:jc w:val="left"/>
      </w:pPr>
      <w:r>
        <w:t>обосновывать</w:t>
      </w:r>
      <w:r>
        <w:tab/>
        <w:t>важность</w:t>
      </w:r>
      <w:r>
        <w:tab/>
        <w:t>творчества</w:t>
      </w:r>
      <w:r>
        <w:tab/>
        <w:t>как</w:t>
      </w:r>
      <w:r>
        <w:tab/>
        <w:t>реализацию</w:t>
      </w:r>
      <w:r>
        <w:tab/>
      </w:r>
      <w:r>
        <w:rPr>
          <w:spacing w:val="-1"/>
        </w:rPr>
        <w:t>духовно-нравственных</w:t>
      </w:r>
      <w:r>
        <w:t>ценностей человека;</w:t>
      </w:r>
    </w:p>
    <w:p w:rsidR="001B2487" w:rsidRDefault="004D6112">
      <w:pPr>
        <w:pStyle w:val="a5"/>
        <w:ind w:left="929" w:right="2194" w:firstLine="0"/>
        <w:jc w:val="left"/>
      </w:pPr>
      <w:r>
        <w:t>доказывать детерминированность творчества культурой своего этноса;знатьиуметьобъяснить взаимосвязьтрудаитворчества.</w:t>
      </w:r>
    </w:p>
    <w:p w:rsidR="001B2487" w:rsidRDefault="004D6112">
      <w:pPr>
        <w:pStyle w:val="a5"/>
        <w:ind w:left="929" w:firstLine="0"/>
        <w:jc w:val="left"/>
      </w:pPr>
      <w:r>
        <w:t>Тема19.Личностьи духовно-нравственныеценности.</w:t>
      </w:r>
    </w:p>
    <w:p w:rsidR="001B2487" w:rsidRDefault="004D6112">
      <w:pPr>
        <w:pStyle w:val="a5"/>
        <w:spacing w:before="139"/>
        <w:ind w:right="936"/>
        <w:jc w:val="left"/>
      </w:pPr>
      <w:r>
        <w:t>Знатьиуметьобъяснитьзначениеирольморалиинравственностивжизничеловека;</w:t>
      </w:r>
    </w:p>
    <w:p w:rsidR="001B2487" w:rsidRDefault="004D6112">
      <w:pPr>
        <w:pStyle w:val="a5"/>
        <w:spacing w:before="1"/>
        <w:ind w:left="929" w:firstLine="0"/>
        <w:jc w:val="left"/>
      </w:pPr>
      <w:r>
        <w:t>обосновыватьпроисхождениедуховныхценностей,пониманиеидеаловдобраи</w:t>
      </w:r>
    </w:p>
    <w:p w:rsidR="001B2487" w:rsidRDefault="004D6112">
      <w:pPr>
        <w:pStyle w:val="a5"/>
        <w:spacing w:before="136"/>
        <w:ind w:firstLine="0"/>
        <w:jc w:val="left"/>
      </w:pPr>
      <w:r>
        <w:t>зла;</w:t>
      </w:r>
    </w:p>
    <w:p w:rsidR="001B2487" w:rsidRDefault="004D6112">
      <w:pPr>
        <w:pStyle w:val="a5"/>
        <w:tabs>
          <w:tab w:val="left" w:pos="2153"/>
          <w:tab w:val="left" w:pos="2527"/>
          <w:tab w:val="left" w:pos="3360"/>
          <w:tab w:val="left" w:pos="4766"/>
          <w:tab w:val="left" w:pos="5246"/>
          <w:tab w:val="left" w:pos="6470"/>
          <w:tab w:val="left" w:pos="7636"/>
          <w:tab w:val="left" w:pos="8457"/>
        </w:tabs>
        <w:spacing w:before="140"/>
        <w:ind w:left="929" w:firstLine="0"/>
        <w:jc w:val="left"/>
      </w:pPr>
      <w:r>
        <w:t>понимать</w:t>
      </w:r>
      <w:r>
        <w:tab/>
        <w:t>и</w:t>
      </w:r>
      <w:r>
        <w:tab/>
        <w:t>уметь</w:t>
      </w:r>
      <w:r>
        <w:tab/>
        <w:t>показывать</w:t>
      </w:r>
      <w:r>
        <w:tab/>
        <w:t>на</w:t>
      </w:r>
      <w:r>
        <w:tab/>
        <w:t>примерах</w:t>
      </w:r>
      <w:r>
        <w:tab/>
        <w:t>значение</w:t>
      </w:r>
      <w:r>
        <w:tab/>
        <w:t>таких</w:t>
      </w:r>
      <w:r>
        <w:tab/>
        <w:t>ценностей,</w:t>
      </w:r>
    </w:p>
    <w:p w:rsidR="001B2487" w:rsidRDefault="004D6112">
      <w:pPr>
        <w:pStyle w:val="a5"/>
        <w:tabs>
          <w:tab w:val="left" w:pos="963"/>
          <w:tab w:val="left" w:pos="3190"/>
          <w:tab w:val="left" w:pos="5146"/>
          <w:tab w:val="left" w:pos="7056"/>
          <w:tab w:val="left" w:pos="8520"/>
        </w:tabs>
        <w:spacing w:before="136"/>
        <w:ind w:firstLine="0"/>
        <w:jc w:val="left"/>
      </w:pPr>
      <w:r>
        <w:t>как</w:t>
      </w:r>
      <w:r>
        <w:tab/>
        <w:t>«взаимопомощь»,</w:t>
      </w:r>
      <w:r>
        <w:tab/>
        <w:t>«сострадание»,</w:t>
      </w:r>
      <w:r>
        <w:tab/>
        <w:t>«милосердие»,</w:t>
      </w:r>
      <w:r>
        <w:tab/>
        <w:t>«любовь»,</w:t>
      </w:r>
      <w:r>
        <w:tab/>
        <w:t>«дружба»,</w:t>
      </w:r>
    </w:p>
    <w:p w:rsidR="001B2487" w:rsidRDefault="004D6112">
      <w:pPr>
        <w:pStyle w:val="a5"/>
        <w:spacing w:before="140"/>
        <w:ind w:firstLine="0"/>
        <w:jc w:val="left"/>
      </w:pPr>
      <w:r>
        <w:t>«коллективизм»,«патриотизм»,«любовьк близким».</w:t>
      </w:r>
    </w:p>
    <w:p w:rsidR="001B2487" w:rsidRDefault="004D6112">
      <w:pPr>
        <w:pStyle w:val="a5"/>
        <w:spacing w:before="136"/>
        <w:ind w:left="929" w:firstLine="0"/>
      </w:pPr>
      <w:r>
        <w:t>Тематическийблок4.«КультурноеединствоРоссии».</w:t>
      </w:r>
    </w:p>
    <w:p w:rsidR="001B2487" w:rsidRDefault="004D6112">
      <w:pPr>
        <w:pStyle w:val="a5"/>
        <w:spacing w:before="140"/>
        <w:ind w:left="929" w:firstLine="0"/>
      </w:pPr>
      <w:r>
        <w:t>Тема20.Историческая памятькакдуховно-нравственнаяценность.</w:t>
      </w:r>
    </w:p>
    <w:p w:rsidR="001B2487" w:rsidRDefault="004D6112">
      <w:pPr>
        <w:pStyle w:val="a5"/>
        <w:spacing w:before="136"/>
        <w:ind w:right="846"/>
      </w:pPr>
      <w:r>
        <w:t>Пониматьиуметьобъяснятьсутьтермина«история»,знатьосновныеисторическиепериодыиуметь выделять ихсущностныечерты;</w:t>
      </w:r>
    </w:p>
    <w:p w:rsidR="001B2487" w:rsidRDefault="004D6112">
      <w:pPr>
        <w:pStyle w:val="a5"/>
        <w:spacing w:before="1"/>
        <w:ind w:left="929" w:firstLine="0"/>
      </w:pPr>
      <w:r>
        <w:t>иметьпредставлениеозначениии функцияхизученияистории;</w:t>
      </w:r>
    </w:p>
    <w:p w:rsidR="001B2487" w:rsidRDefault="004D6112">
      <w:pPr>
        <w:pStyle w:val="a5"/>
        <w:spacing w:before="139"/>
        <w:ind w:right="846"/>
      </w:pPr>
      <w:r>
        <w:t>осознаватьисториюсвоейсемьиинародакакчастьмировогоисторическогопроцесса.     Знать     о     существовании     связи     между     историческими     событиямии культурой. Обосновывать важность изучения истории как духовно-нравственного долгагражданинаипатриота.</w:t>
      </w:r>
    </w:p>
    <w:p w:rsidR="001B2487" w:rsidRDefault="004D6112">
      <w:pPr>
        <w:pStyle w:val="a5"/>
        <w:ind w:left="929" w:firstLine="0"/>
      </w:pPr>
      <w:r>
        <w:t>Тема21. Литературакак языккультуры.</w:t>
      </w:r>
    </w:p>
    <w:p w:rsidR="001B2487" w:rsidRDefault="004D6112">
      <w:pPr>
        <w:pStyle w:val="a5"/>
        <w:spacing w:before="139"/>
        <w:ind w:right="847"/>
      </w:pPr>
      <w:r>
        <w:t>Знатьипониматьотличиялитературыотдругихвидовхудожественноготворчества;</w:t>
      </w:r>
    </w:p>
    <w:p w:rsidR="001B2487" w:rsidRDefault="004D6112">
      <w:pPr>
        <w:pStyle w:val="a5"/>
        <w:ind w:right="846"/>
      </w:pPr>
      <w:r>
        <w:t>рассказыватьобособенностяхлитературногоповествования,выделятьпростыевыразительныесредствалитературного языка;</w:t>
      </w:r>
    </w:p>
    <w:p w:rsidR="001B2487" w:rsidRDefault="004D6112">
      <w:pPr>
        <w:pStyle w:val="a5"/>
        <w:spacing w:before="90"/>
        <w:ind w:right="936"/>
        <w:jc w:val="left"/>
      </w:pPr>
      <w:r>
        <w:t>обосновыватьидоказыватьважностьлитературыкаккультурногоявления,какформытрансляциикультурных ценностей;</w:t>
      </w:r>
    </w:p>
    <w:p w:rsidR="001B2487" w:rsidRDefault="004D6112">
      <w:pPr>
        <w:pStyle w:val="a5"/>
        <w:jc w:val="left"/>
      </w:pPr>
      <w:r>
        <w:t>находитьиобозначатьсредствавыраженияморальногоинравственногосмыславлитературныхпроизведениях.</w:t>
      </w:r>
    </w:p>
    <w:p w:rsidR="001B2487" w:rsidRDefault="004D6112">
      <w:pPr>
        <w:pStyle w:val="a5"/>
        <w:ind w:left="929" w:firstLine="0"/>
        <w:jc w:val="left"/>
      </w:pPr>
      <w:r>
        <w:t>Тема22.Взаимовлияниекультур.</w:t>
      </w:r>
    </w:p>
    <w:p w:rsidR="001B2487" w:rsidRDefault="004D6112">
      <w:pPr>
        <w:pStyle w:val="a5"/>
        <w:spacing w:before="139"/>
        <w:ind w:left="929" w:firstLine="0"/>
      </w:pPr>
      <w:r>
        <w:t>Иметь  представление   о   значении   терминов «взаимодействие   культур»,</w:t>
      </w:r>
    </w:p>
    <w:p w:rsidR="001B2487" w:rsidRDefault="004D6112">
      <w:pPr>
        <w:pStyle w:val="a5"/>
        <w:spacing w:before="137"/>
        <w:ind w:right="845" w:firstLine="0"/>
      </w:pPr>
      <w:r>
        <w:t>«культурныйобмен»какформахраспространенияиобогащениядуховно-нравственныхидеаловобщества;</w:t>
      </w:r>
    </w:p>
    <w:p w:rsidR="001B2487" w:rsidRDefault="004D6112">
      <w:pPr>
        <w:pStyle w:val="a5"/>
        <w:ind w:left="929" w:firstLine="0"/>
      </w:pPr>
      <w:r>
        <w:t>пониматьиобосновыватьважностьсохранениякультурногонаследия;</w:t>
      </w:r>
    </w:p>
    <w:p w:rsidR="001B2487" w:rsidRDefault="004D6112">
      <w:pPr>
        <w:pStyle w:val="a5"/>
        <w:spacing w:before="139"/>
        <w:ind w:right="848"/>
      </w:pPr>
      <w:r>
        <w:t>знать,чтотакоеглобализация,уметьприводитьпримерымежкультурнойкоммуникациикак способаформированияобщих духовно-нравственныхценностей.</w:t>
      </w:r>
    </w:p>
    <w:p w:rsidR="001B2487" w:rsidRDefault="004D6112">
      <w:pPr>
        <w:pStyle w:val="a5"/>
        <w:ind w:left="929" w:firstLine="0"/>
      </w:pPr>
      <w:r>
        <w:t>Тема23.Духовно-нравственныеценностироссийскогонарода.</w:t>
      </w:r>
    </w:p>
    <w:p w:rsidR="001B2487" w:rsidRDefault="004D6112">
      <w:pPr>
        <w:pStyle w:val="a5"/>
        <w:spacing w:before="137"/>
        <w:ind w:right="845"/>
      </w:pPr>
      <w:r>
        <w:t>Знатьиуметьобъяснитьсутьизначениеследующихдуховно-</w:t>
      </w:r>
      <w:r>
        <w:lastRenderedPageBreak/>
        <w:t>нравственныхценностей:жизнь,достоинство,праваисвободычеловека,патриотизм,гражданственность,служениеОтечествуиответственностьзаегосудьбу,высокиенравственныеидеалы,крепкая   семья,   созидательный   труд,   приоритет   духовногонад материальным, гуманизм, милосердие, справедливость, коллективизм, взаимопомощь,историческая память и преемственность поколений, единство народов России с опорой накультурныеиисторическиеособенностироссийского народа;</w:t>
      </w:r>
    </w:p>
    <w:p w:rsidR="001B2487" w:rsidRDefault="004D6112">
      <w:pPr>
        <w:pStyle w:val="a5"/>
        <w:spacing w:before="2"/>
        <w:ind w:right="849"/>
      </w:pPr>
      <w:r>
        <w:t>осознавать духовно-нравственные ценности в качестве базовых общегражданскихценностей российскогообществаиуметь доказывать это.</w:t>
      </w:r>
    </w:p>
    <w:p w:rsidR="001B2487" w:rsidRDefault="004D6112">
      <w:pPr>
        <w:pStyle w:val="a5"/>
        <w:ind w:left="929" w:firstLine="0"/>
      </w:pPr>
      <w:r>
        <w:t>Тема24.РегионыРоссии:культурноемногообразие.</w:t>
      </w:r>
    </w:p>
    <w:p w:rsidR="001B2487" w:rsidRDefault="004D6112">
      <w:pPr>
        <w:pStyle w:val="a5"/>
        <w:spacing w:before="136"/>
        <w:ind w:left="929" w:firstLine="0"/>
      </w:pPr>
      <w:r>
        <w:t>Понимать    принципы     федеративного     устройства     России     и     концепт</w:t>
      </w:r>
    </w:p>
    <w:p w:rsidR="001B2487" w:rsidRDefault="004D6112">
      <w:pPr>
        <w:pStyle w:val="a5"/>
        <w:spacing w:before="140"/>
        <w:ind w:firstLine="0"/>
        <w:jc w:val="left"/>
      </w:pPr>
      <w:r>
        <w:t>«полиэтничность»;</w:t>
      </w:r>
    </w:p>
    <w:p w:rsidR="001B2487" w:rsidRDefault="004D6112">
      <w:pPr>
        <w:pStyle w:val="a5"/>
        <w:tabs>
          <w:tab w:val="left" w:pos="2295"/>
          <w:tab w:val="left" w:pos="3715"/>
          <w:tab w:val="left" w:pos="4879"/>
          <w:tab w:val="left" w:pos="6513"/>
          <w:tab w:val="left" w:pos="8085"/>
          <w:tab w:val="left" w:pos="8654"/>
        </w:tabs>
        <w:spacing w:before="137"/>
        <w:ind w:right="845"/>
        <w:jc w:val="left"/>
      </w:pPr>
      <w:r>
        <w:t>называть</w:t>
      </w:r>
      <w:r>
        <w:tab/>
        <w:t>основные</w:t>
      </w:r>
      <w:r>
        <w:tab/>
        <w:t>этносы</w:t>
      </w:r>
      <w:r>
        <w:tab/>
        <w:t>Российской</w:t>
      </w:r>
      <w:r>
        <w:tab/>
        <w:t>Федерации</w:t>
      </w:r>
      <w:r>
        <w:tab/>
        <w:t>и</w:t>
      </w:r>
      <w:r>
        <w:tab/>
        <w:t>регионы,гдеонитрадиционнопроживают;</w:t>
      </w:r>
    </w:p>
    <w:p w:rsidR="001B2487" w:rsidRDefault="004D6112">
      <w:pPr>
        <w:pStyle w:val="a5"/>
        <w:jc w:val="left"/>
      </w:pPr>
      <w:r>
        <w:t>уметьобъяснитьзначениесловосочетаний«многонациональныйнародРоссийскойФедерации»,«государствообразующийнарод», «титульный этнос»;</w:t>
      </w:r>
    </w:p>
    <w:p w:rsidR="001B2487" w:rsidRDefault="004D6112">
      <w:pPr>
        <w:pStyle w:val="a5"/>
        <w:tabs>
          <w:tab w:val="left" w:pos="2117"/>
          <w:tab w:val="left" w:pos="3257"/>
          <w:tab w:val="left" w:pos="4889"/>
          <w:tab w:val="left" w:pos="6317"/>
          <w:tab w:val="left" w:pos="7344"/>
          <w:tab w:val="left" w:pos="8381"/>
        </w:tabs>
        <w:ind w:right="846"/>
        <w:jc w:val="left"/>
      </w:pPr>
      <w:r>
        <w:t>понимать</w:t>
      </w:r>
      <w:r>
        <w:tab/>
        <w:t>ценность</w:t>
      </w:r>
      <w:r>
        <w:tab/>
        <w:t>многообразия</w:t>
      </w:r>
      <w:r>
        <w:tab/>
        <w:t>культурных</w:t>
      </w:r>
      <w:r>
        <w:tab/>
        <w:t>укладов</w:t>
      </w:r>
      <w:r>
        <w:tab/>
        <w:t>народов</w:t>
      </w:r>
      <w:r>
        <w:tab/>
        <w:t>РоссийскойФедерации;</w:t>
      </w:r>
    </w:p>
    <w:p w:rsidR="001B2487" w:rsidRDefault="004D6112">
      <w:pPr>
        <w:pStyle w:val="a5"/>
        <w:tabs>
          <w:tab w:val="left" w:pos="3300"/>
          <w:tab w:val="left" w:pos="5035"/>
          <w:tab w:val="left" w:pos="5758"/>
          <w:tab w:val="left" w:pos="7611"/>
        </w:tabs>
        <w:ind w:right="845"/>
        <w:jc w:val="left"/>
      </w:pPr>
      <w:r>
        <w:t>демонстрировать</w:t>
      </w:r>
      <w:r>
        <w:tab/>
        <w:t>готовность</w:t>
      </w:r>
      <w:r>
        <w:tab/>
        <w:t>к</w:t>
      </w:r>
      <w:r>
        <w:tab/>
        <w:t>сохранению</w:t>
      </w:r>
      <w:r>
        <w:tab/>
      </w:r>
      <w:r>
        <w:rPr>
          <w:spacing w:val="-1"/>
        </w:rPr>
        <w:t>межнационального</w:t>
      </w:r>
      <w:r>
        <w:t>и межрелигиозного согласия вРоссии;</w:t>
      </w:r>
    </w:p>
    <w:p w:rsidR="001B2487" w:rsidRDefault="004D6112">
      <w:pPr>
        <w:pStyle w:val="a5"/>
        <w:ind w:right="936"/>
        <w:jc w:val="left"/>
      </w:pPr>
      <w:r>
        <w:t>уметьвыделятьобщиечертывкультуреразличныхнародов,обосновыватьихзначениеипричины.</w:t>
      </w:r>
    </w:p>
    <w:p w:rsidR="001B2487" w:rsidRDefault="004D6112">
      <w:pPr>
        <w:pStyle w:val="a5"/>
        <w:ind w:left="929" w:firstLine="0"/>
        <w:jc w:val="left"/>
      </w:pPr>
      <w:r>
        <w:t>Тема25.ПраздникивкультуренародовРоссии.</w:t>
      </w:r>
    </w:p>
    <w:p w:rsidR="001B2487" w:rsidRDefault="004D6112">
      <w:pPr>
        <w:pStyle w:val="a5"/>
        <w:tabs>
          <w:tab w:val="left" w:pos="1774"/>
          <w:tab w:val="left" w:pos="3473"/>
          <w:tab w:val="left" w:pos="6547"/>
          <w:tab w:val="left" w:pos="8172"/>
        </w:tabs>
        <w:spacing w:before="137"/>
        <w:ind w:left="929" w:firstLine="0"/>
        <w:jc w:val="left"/>
      </w:pPr>
      <w:r>
        <w:t>Иметь</w:t>
      </w:r>
      <w:r>
        <w:tab/>
        <w:t>представление</w:t>
      </w:r>
      <w:r>
        <w:tab/>
        <w:t>о  природе  праздников  и</w:t>
      </w:r>
      <w:r>
        <w:tab/>
        <w:t>обосновывать</w:t>
      </w:r>
      <w:r>
        <w:tab/>
        <w:t>ихважность</w:t>
      </w:r>
    </w:p>
    <w:p w:rsidR="001B2487" w:rsidRDefault="004D6112">
      <w:pPr>
        <w:pStyle w:val="a5"/>
        <w:spacing w:before="90"/>
        <w:ind w:firstLine="0"/>
        <w:jc w:val="left"/>
      </w:pPr>
      <w:r>
        <w:t>какэлементовкультуры;</w:t>
      </w:r>
    </w:p>
    <w:p w:rsidR="001B2487" w:rsidRDefault="004D6112">
      <w:pPr>
        <w:pStyle w:val="a5"/>
        <w:spacing w:before="139"/>
        <w:ind w:left="929" w:right="3120" w:firstLine="0"/>
        <w:jc w:val="left"/>
      </w:pPr>
      <w:r>
        <w:t>устанавливать взаимосвязь праздников и культурного уклада;различатьосновныетипыпраздников;</w:t>
      </w:r>
    </w:p>
    <w:p w:rsidR="001B2487" w:rsidRDefault="004D6112">
      <w:pPr>
        <w:pStyle w:val="a5"/>
        <w:ind w:left="929" w:firstLine="0"/>
        <w:jc w:val="left"/>
      </w:pPr>
      <w:r>
        <w:t>уметьрассказыватьопраздничныхтрадицияхнародовРоссииисобственной</w:t>
      </w:r>
    </w:p>
    <w:p w:rsidR="001B2487" w:rsidRDefault="004D6112">
      <w:pPr>
        <w:pStyle w:val="a5"/>
        <w:spacing w:before="137"/>
        <w:ind w:firstLine="0"/>
        <w:jc w:val="left"/>
      </w:pPr>
      <w:r>
        <w:rPr>
          <w:spacing w:val="-1"/>
        </w:rPr>
        <w:t>семьи;</w:t>
      </w:r>
    </w:p>
    <w:p w:rsidR="001B2487" w:rsidRDefault="004D6112">
      <w:pPr>
        <w:pStyle w:val="a5"/>
        <w:ind w:left="-2" w:right="2243" w:firstLine="0"/>
      </w:pPr>
      <w:r>
        <w:t>анализировать связь праздников и истории, культуры народов России;пониматьосновнойсмысл семейных праздников;</w:t>
      </w:r>
    </w:p>
    <w:p w:rsidR="001B2487" w:rsidRDefault="004D6112">
      <w:pPr>
        <w:pStyle w:val="a5"/>
        <w:ind w:left="-2" w:firstLine="0"/>
      </w:pPr>
      <w:r>
        <w:t>определятьнравственныйсмыслпраздниковнародовРоссии;</w:t>
      </w:r>
    </w:p>
    <w:p w:rsidR="001B2487" w:rsidRDefault="004D6112">
      <w:pPr>
        <w:pStyle w:val="a5"/>
        <w:spacing w:before="137"/>
        <w:ind w:left="-2" w:firstLine="0"/>
      </w:pPr>
      <w:r>
        <w:t>осознаватьзначениепраздниковкакэлементовкультурнойпамятинародовРоссии,</w:t>
      </w:r>
    </w:p>
    <w:p w:rsidR="001B2487" w:rsidRDefault="004D6112">
      <w:pPr>
        <w:pStyle w:val="a5"/>
        <w:spacing w:before="139"/>
        <w:ind w:firstLine="0"/>
      </w:pPr>
      <w:r>
        <w:t>каквоплощениедуховно-нравственныхидеалов.</w:t>
      </w:r>
    </w:p>
    <w:p w:rsidR="001B2487" w:rsidRDefault="004D6112">
      <w:pPr>
        <w:pStyle w:val="a5"/>
        <w:spacing w:before="137"/>
        <w:ind w:left="929" w:firstLine="0"/>
      </w:pPr>
      <w:r>
        <w:t>Тема26.Памятники архитектурынародовРоссии.</w:t>
      </w:r>
    </w:p>
    <w:p w:rsidR="001B2487" w:rsidRDefault="004D6112">
      <w:pPr>
        <w:pStyle w:val="a5"/>
        <w:spacing w:before="139"/>
        <w:ind w:right="845"/>
      </w:pPr>
      <w:r>
        <w:t>Знать, что такое архитектура, уметь охарактеризовать основные типы памятниковархитектурыипроследитьсвязьмеждуихструктуройиособенностямикультурыиэтапами исторического развития;</w:t>
      </w:r>
    </w:p>
    <w:p w:rsidR="001B2487" w:rsidRDefault="004D6112">
      <w:pPr>
        <w:pStyle w:val="a5"/>
        <w:ind w:left="929" w:right="846" w:firstLine="0"/>
      </w:pPr>
      <w:r>
        <w:t>понимать взаимосвязь между типом жилищ и типом хозяйственной деятельности;осознаватьиуметьохарактеризоватьсвязьмеждууровнем</w:t>
      </w:r>
    </w:p>
    <w:p w:rsidR="001B2487" w:rsidRDefault="004D6112">
      <w:pPr>
        <w:pStyle w:val="a5"/>
        <w:ind w:firstLine="0"/>
      </w:pPr>
      <w:r>
        <w:t>научно-техническогоразвитияитипами жилищ;</w:t>
      </w:r>
    </w:p>
    <w:p w:rsidR="001B2487" w:rsidRDefault="004D6112">
      <w:pPr>
        <w:pStyle w:val="a5"/>
        <w:spacing w:before="138"/>
        <w:ind w:right="846"/>
      </w:pPr>
      <w:r>
        <w:t>осознавать и уметь объяснять взаимосвязь между особенностями архитектуры идуховно-нравственными ценностяминародовРоссии;</w:t>
      </w:r>
    </w:p>
    <w:p w:rsidR="001B2487" w:rsidRDefault="004D6112">
      <w:pPr>
        <w:pStyle w:val="a5"/>
        <w:spacing w:before="1"/>
        <w:ind w:right="845"/>
      </w:pPr>
      <w:r>
        <w:t>устанавливать связь между историей памятника и историей края, характеризоватьпамятники историиикультуры;</w:t>
      </w:r>
    </w:p>
    <w:p w:rsidR="001B2487" w:rsidRDefault="004D6112">
      <w:pPr>
        <w:pStyle w:val="a5"/>
        <w:ind w:left="929" w:right="1324" w:firstLine="0"/>
      </w:pPr>
      <w:r>
        <w:t>иметь представление о нравственном и научном смысле краеведческой работы.Тема27. Музыкальная культуранародовРоссии.</w:t>
      </w:r>
    </w:p>
    <w:p w:rsidR="001B2487" w:rsidRDefault="004D6112">
      <w:pPr>
        <w:pStyle w:val="a5"/>
        <w:ind w:right="846"/>
      </w:pPr>
      <w:r>
        <w:t>Знать и понимать отличия музыки от других видов художественного творчества,рассказыватьобособенностяхмузыкальногоповествования,выделятьпростыевыразительныесредствамузыкального языка;</w:t>
      </w:r>
    </w:p>
    <w:p w:rsidR="001B2487" w:rsidRDefault="004D6112">
      <w:pPr>
        <w:pStyle w:val="a5"/>
        <w:ind w:right="847"/>
      </w:pPr>
      <w:r>
        <w:t xml:space="preserve">обосновывать  и  доказывать  важность  музыки    как    культурного    явления,как </w:t>
      </w:r>
      <w:r>
        <w:lastRenderedPageBreak/>
        <w:t>формытрансляциикультурных ценностей;</w:t>
      </w:r>
    </w:p>
    <w:p w:rsidR="001B2487" w:rsidRDefault="004D6112">
      <w:pPr>
        <w:pStyle w:val="a5"/>
        <w:ind w:right="848"/>
      </w:pPr>
      <w:r>
        <w:t>находить и обозначать средства выражения морального и нравственного смысламузыкальныхпроизведений;</w:t>
      </w:r>
    </w:p>
    <w:p w:rsidR="001B2487" w:rsidRDefault="004D6112">
      <w:pPr>
        <w:pStyle w:val="a5"/>
        <w:ind w:right="846"/>
      </w:pPr>
      <w:r>
        <w:t>знатьосновныетемымузыкальноготворчестванародовРоссии,народныеинструменты.</w:t>
      </w:r>
    </w:p>
    <w:p w:rsidR="001B2487" w:rsidRDefault="004D6112">
      <w:pPr>
        <w:pStyle w:val="a5"/>
        <w:ind w:left="929" w:firstLine="0"/>
      </w:pPr>
      <w:r>
        <w:t>Тема28.ИзобразительноеискусствонародовРоссии.</w:t>
      </w:r>
    </w:p>
    <w:p w:rsidR="001B2487" w:rsidRDefault="004D6112">
      <w:pPr>
        <w:pStyle w:val="a5"/>
        <w:spacing w:before="136"/>
        <w:ind w:right="847"/>
      </w:pPr>
      <w:r>
        <w:t>Знатьипониматьотличияизобразительногоискусстваотдругихвидовхудожественного творчества, рассказывать об особенностях и выразительных средствахизобразительногоискусства;</w:t>
      </w:r>
    </w:p>
    <w:p w:rsidR="001B2487" w:rsidRDefault="004D6112">
      <w:pPr>
        <w:pStyle w:val="a5"/>
        <w:tabs>
          <w:tab w:val="left" w:pos="1735"/>
          <w:tab w:val="left" w:pos="3065"/>
          <w:tab w:val="left" w:pos="3624"/>
          <w:tab w:val="left" w:pos="4392"/>
          <w:tab w:val="left" w:pos="5818"/>
          <w:tab w:val="left" w:pos="7094"/>
          <w:tab w:val="left" w:pos="8198"/>
        </w:tabs>
        <w:spacing w:before="90"/>
        <w:ind w:right="846"/>
        <w:jc w:val="left"/>
      </w:pPr>
      <w:r>
        <w:t>уметь</w:t>
      </w:r>
      <w:r>
        <w:tab/>
        <w:t>объяснить,</w:t>
      </w:r>
      <w:r>
        <w:tab/>
        <w:t>что</w:t>
      </w:r>
      <w:r>
        <w:tab/>
        <w:t>такое</w:t>
      </w:r>
      <w:r>
        <w:tab/>
        <w:t>скульптура,</w:t>
      </w:r>
      <w:r>
        <w:tab/>
        <w:t>живопись,</w:t>
      </w:r>
      <w:r>
        <w:tab/>
        <w:t>графика,</w:t>
      </w:r>
      <w:r>
        <w:tab/>
        <w:t>фольклорныеорнаменты;</w:t>
      </w:r>
    </w:p>
    <w:p w:rsidR="001B2487" w:rsidRDefault="004D6112">
      <w:pPr>
        <w:pStyle w:val="a5"/>
        <w:tabs>
          <w:tab w:val="left" w:pos="2784"/>
          <w:tab w:val="left" w:pos="3344"/>
          <w:tab w:val="left" w:pos="4930"/>
          <w:tab w:val="left" w:pos="6315"/>
          <w:tab w:val="left" w:pos="8566"/>
        </w:tabs>
        <w:ind w:right="848"/>
        <w:jc w:val="left"/>
      </w:pPr>
      <w:r>
        <w:t>обосновывать</w:t>
      </w:r>
      <w:r>
        <w:tab/>
        <w:t>и</w:t>
      </w:r>
      <w:r>
        <w:tab/>
        <w:t>доказывать</w:t>
      </w:r>
      <w:r>
        <w:tab/>
        <w:t>важность</w:t>
      </w:r>
      <w:r>
        <w:tab/>
        <w:t>изобразительного</w:t>
      </w:r>
      <w:r>
        <w:tab/>
      </w:r>
      <w:r>
        <w:rPr>
          <w:spacing w:val="-1"/>
        </w:rPr>
        <w:t>искусства</w:t>
      </w:r>
      <w:r>
        <w:t>как культурного явления,какформытрансляции культурных ценностей;</w:t>
      </w:r>
    </w:p>
    <w:p w:rsidR="001B2487" w:rsidRDefault="004D6112">
      <w:pPr>
        <w:pStyle w:val="a5"/>
        <w:jc w:val="left"/>
      </w:pPr>
      <w:r>
        <w:t>находитьиобозначатьсредствавыраженияморальногоинравственногосмыслаизобразительногоискусства;</w:t>
      </w:r>
    </w:p>
    <w:p w:rsidR="001B2487" w:rsidRDefault="004D6112">
      <w:pPr>
        <w:pStyle w:val="a5"/>
        <w:ind w:left="929" w:right="2622" w:firstLine="0"/>
        <w:jc w:val="left"/>
      </w:pPr>
      <w:r>
        <w:t>знать основные темы изобразительного искусства народов России.Тема29. Фольклор илитературанародовРоссии.</w:t>
      </w:r>
    </w:p>
    <w:p w:rsidR="001B2487" w:rsidRDefault="004D6112">
      <w:pPr>
        <w:pStyle w:val="a5"/>
        <w:ind w:right="885"/>
        <w:jc w:val="left"/>
      </w:pPr>
      <w:r>
        <w:t>Знатьипонимать,чтотакоепословицыипоговорки,обосновыватьважностьи нужность этих языковых выразительных средств;</w:t>
      </w:r>
    </w:p>
    <w:p w:rsidR="001B2487" w:rsidRDefault="004D6112">
      <w:pPr>
        <w:pStyle w:val="a5"/>
        <w:ind w:left="929" w:firstLine="0"/>
        <w:jc w:val="left"/>
      </w:pPr>
      <w:r>
        <w:t>пониматьиобъяснять,чтотакоеэпос, миф,сказка, былина, песня;</w:t>
      </w:r>
    </w:p>
    <w:p w:rsidR="001B2487" w:rsidRDefault="004D6112">
      <w:pPr>
        <w:pStyle w:val="a5"/>
        <w:tabs>
          <w:tab w:val="left" w:pos="2611"/>
          <w:tab w:val="left" w:pos="2976"/>
          <w:tab w:val="left" w:pos="4248"/>
          <w:tab w:val="left" w:pos="4716"/>
          <w:tab w:val="left" w:pos="5933"/>
          <w:tab w:val="left" w:pos="7123"/>
          <w:tab w:val="left" w:pos="8488"/>
        </w:tabs>
        <w:spacing w:before="139"/>
        <w:ind w:right="844"/>
        <w:jc w:val="left"/>
      </w:pPr>
      <w:r>
        <w:t>воспринимать</w:t>
      </w:r>
      <w:r>
        <w:tab/>
        <w:t>и</w:t>
      </w:r>
      <w:r>
        <w:tab/>
        <w:t>объяснять</w:t>
      </w:r>
      <w:r>
        <w:tab/>
        <w:t>на</w:t>
      </w:r>
      <w:r>
        <w:tab/>
        <w:t>примерах</w:t>
      </w:r>
      <w:r>
        <w:tab/>
        <w:t>важность</w:t>
      </w:r>
      <w:r>
        <w:tab/>
        <w:t>понимания</w:t>
      </w:r>
      <w:r>
        <w:tab/>
        <w:t>фольклоракак отражения историинародаи егоценностей,моралиинравственности;</w:t>
      </w:r>
    </w:p>
    <w:p w:rsidR="001B2487" w:rsidRDefault="004D6112">
      <w:pPr>
        <w:pStyle w:val="a5"/>
        <w:ind w:left="929" w:right="936" w:firstLine="0"/>
        <w:jc w:val="left"/>
      </w:pPr>
      <w:r>
        <w:t>знать,чтотакоенациональнаялитератураикаковыеёвыразительныесредства;оцениватьморально-нравственный потенциалнациональной литературы.</w:t>
      </w:r>
    </w:p>
    <w:p w:rsidR="001B2487" w:rsidRDefault="004D6112">
      <w:pPr>
        <w:pStyle w:val="a5"/>
        <w:ind w:left="929" w:firstLine="0"/>
        <w:jc w:val="left"/>
      </w:pPr>
      <w:r>
        <w:t>Тема30. Бытовыетрадиции народовРоссии:пища,одежда,дом.</w:t>
      </w:r>
    </w:p>
    <w:p w:rsidR="001B2487" w:rsidRDefault="004D6112">
      <w:pPr>
        <w:pStyle w:val="a5"/>
        <w:spacing w:before="137"/>
        <w:ind w:right="851"/>
      </w:pPr>
      <w:r>
        <w:t>Знатьиуметьобъяснитьвзаимосвязьмеждубытомиприроднымиусловиямипроживаниянароданапримерах изисторииикультурысвоегорегиона;</w:t>
      </w:r>
    </w:p>
    <w:p w:rsidR="001B2487" w:rsidRDefault="004D6112">
      <w:pPr>
        <w:pStyle w:val="a5"/>
        <w:ind w:right="845"/>
      </w:pPr>
      <w:r>
        <w:t>уметьдоказыватьиотстаиватьважностьсохраненияиразвитиякультурных,духовно-нравственных,семейныхиэтническихтрадиций, многообразиякультур;</w:t>
      </w:r>
    </w:p>
    <w:p w:rsidR="001B2487" w:rsidRDefault="004D6112">
      <w:pPr>
        <w:pStyle w:val="a5"/>
        <w:ind w:right="847"/>
      </w:pPr>
      <w:r>
        <w:t>уметь оценивать и устанавливать границы и приоритеты взаимодействия междулюдьми    разной    этнической,   религиозной     и     гражданской     идентичностинадоступномдля шестиклассниковуровне(сучётомих возрастных особенностей);</w:t>
      </w:r>
    </w:p>
    <w:p w:rsidR="001B2487" w:rsidRDefault="004D6112">
      <w:pPr>
        <w:pStyle w:val="a5"/>
        <w:spacing w:before="2"/>
        <w:ind w:right="844"/>
      </w:pPr>
      <w:r>
        <w:t>понимать  и  уметь  показывать  на    примерах    значение    таких    ценностей,как взаимопомощь, сострадание, милосердие, любовь, дружба, коллективизм, патриотизм,любовькблизкимчерез бытовыетрадициинародовсвоегокрая.</w:t>
      </w:r>
    </w:p>
    <w:p w:rsidR="001B2487" w:rsidRDefault="004D6112">
      <w:pPr>
        <w:pStyle w:val="a5"/>
        <w:ind w:left="929" w:firstLine="0"/>
      </w:pPr>
      <w:r>
        <w:t>Тема31.КультурнаякартаРоссии(практическоезанятие).</w:t>
      </w:r>
    </w:p>
    <w:p w:rsidR="001B2487" w:rsidRDefault="004D6112">
      <w:pPr>
        <w:pStyle w:val="a5"/>
        <w:spacing w:before="139"/>
        <w:ind w:left="281" w:right="846" w:firstLine="648"/>
      </w:pPr>
      <w:r>
        <w:t>Знатьи  уметь  объяснить  отличия  культурной  географии  от  физическойи политическойгеографии;</w:t>
      </w:r>
    </w:p>
    <w:p w:rsidR="001B2487" w:rsidRDefault="004D6112">
      <w:pPr>
        <w:pStyle w:val="a5"/>
        <w:ind w:left="929" w:firstLine="0"/>
      </w:pPr>
      <w:r>
        <w:t>понимать,чтотакоекультурнаякартанародовРоссии;</w:t>
      </w:r>
    </w:p>
    <w:p w:rsidR="001B2487" w:rsidRDefault="004D6112">
      <w:pPr>
        <w:pStyle w:val="a5"/>
        <w:spacing w:before="137"/>
        <w:ind w:right="848"/>
      </w:pPr>
      <w:r>
        <w:t>описывать     отдельные       области       культурной      карты       в      соответствиисих особенностями.</w:t>
      </w:r>
    </w:p>
    <w:p w:rsidR="001B2487" w:rsidRDefault="004D6112">
      <w:pPr>
        <w:pStyle w:val="a5"/>
        <w:ind w:left="929" w:firstLine="0"/>
      </w:pPr>
      <w:r>
        <w:t>Тема32.Единствостраны–залогбудущегоРоссии.</w:t>
      </w:r>
    </w:p>
    <w:p w:rsidR="001B2487" w:rsidRDefault="004D6112">
      <w:pPr>
        <w:pStyle w:val="a5"/>
        <w:spacing w:before="137"/>
        <w:ind w:right="849"/>
      </w:pPr>
      <w:r>
        <w:t>Знать и уметь объяснить значение и роль общих элементов в культуре народовРоссиидляобоснованияеётерриториального,политическогои экономическогоединства;</w:t>
      </w:r>
    </w:p>
    <w:p w:rsidR="001B2487" w:rsidRDefault="004D6112">
      <w:pPr>
        <w:pStyle w:val="a5"/>
        <w:ind w:left="929" w:firstLine="0"/>
      </w:pPr>
      <w:r>
        <w:t>понимать   и    доказывать    важность    и    преимущества    этого    единства</w:t>
      </w:r>
    </w:p>
    <w:p w:rsidR="001B2487" w:rsidRDefault="004D6112">
      <w:pPr>
        <w:pStyle w:val="a5"/>
        <w:spacing w:before="90"/>
        <w:ind w:firstLine="0"/>
        <w:jc w:val="left"/>
      </w:pPr>
      <w:r>
        <w:t>передтребованияминациональногосамоопределенияотдельныхэтносов.</w:t>
      </w:r>
    </w:p>
    <w:p w:rsidR="001B2487" w:rsidRDefault="004D6112">
      <w:pPr>
        <w:pStyle w:val="af1"/>
        <w:numPr>
          <w:ilvl w:val="3"/>
          <w:numId w:val="88"/>
        </w:numPr>
        <w:tabs>
          <w:tab w:val="left" w:pos="1950"/>
        </w:tabs>
        <w:spacing w:before="139"/>
        <w:ind w:right="849" w:firstLine="708"/>
        <w:rPr>
          <w:sz w:val="24"/>
          <w:szCs w:val="24"/>
        </w:rPr>
      </w:pPr>
      <w:r>
        <w:rPr>
          <w:sz w:val="24"/>
          <w:szCs w:val="24"/>
        </w:rPr>
        <w:t>Кконцуобученияв6классеобучающийсяполучитследующиепредметныерезультатыпо отдельнымтемампрограммыпо ОДНКНР.</w:t>
      </w:r>
    </w:p>
    <w:p w:rsidR="001B2487" w:rsidRDefault="004D6112">
      <w:pPr>
        <w:pStyle w:val="a5"/>
        <w:ind w:left="929" w:right="4081" w:firstLine="0"/>
        <w:jc w:val="left"/>
      </w:pPr>
      <w:r>
        <w:t xml:space="preserve">Тематический блок 1. «Культура как </w:t>
      </w:r>
      <w:r>
        <w:lastRenderedPageBreak/>
        <w:t>социальность».Тема1.Мир культуры:егоструктура.</w:t>
      </w:r>
    </w:p>
    <w:p w:rsidR="001B2487" w:rsidRDefault="004D6112">
      <w:pPr>
        <w:pStyle w:val="a5"/>
        <w:ind w:left="929" w:firstLine="0"/>
        <w:jc w:val="left"/>
      </w:pPr>
      <w:r>
        <w:t>Знатьиуметьобъяснитьструктурукультурыкаксоциальногоявления;</w:t>
      </w:r>
    </w:p>
    <w:p w:rsidR="001B2487" w:rsidRDefault="004D6112">
      <w:pPr>
        <w:pStyle w:val="a5"/>
        <w:spacing w:before="137"/>
        <w:ind w:right="844"/>
      </w:pPr>
      <w:r>
        <w:t>понимать      специфику      социальных      явлений,      их      ключевые      отличияотприродных явлений;</w:t>
      </w:r>
    </w:p>
    <w:p w:rsidR="001B2487" w:rsidRDefault="004D6112">
      <w:pPr>
        <w:pStyle w:val="a5"/>
        <w:ind w:right="845"/>
      </w:pPr>
      <w:r>
        <w:t>уметь    доказывать    связь    между    этапом   развития   материальной    культурыи социальной структурой общества, их взаимосвязь с духовно-нравственным состояниемобщества;</w:t>
      </w:r>
    </w:p>
    <w:p w:rsidR="001B2487" w:rsidRDefault="004D6112">
      <w:pPr>
        <w:pStyle w:val="a5"/>
        <w:spacing w:before="1"/>
        <w:ind w:right="847"/>
      </w:pPr>
      <w:r>
        <w:t>пониматьзависимостьсоциальныхпроцессовоткультурно-историческихпроцессов;</w:t>
      </w:r>
    </w:p>
    <w:p w:rsidR="001B2487" w:rsidRDefault="004D6112">
      <w:pPr>
        <w:pStyle w:val="a5"/>
        <w:ind w:right="849"/>
      </w:pPr>
      <w:r>
        <w:t>уметь   объяснить    взаимосвязь    между    научно-техническим    прогрессоми этапамиразвития социума.</w:t>
      </w:r>
    </w:p>
    <w:p w:rsidR="001B2487" w:rsidRDefault="004D6112">
      <w:pPr>
        <w:pStyle w:val="a5"/>
        <w:ind w:left="929" w:firstLine="0"/>
      </w:pPr>
      <w:r>
        <w:t>Тема2.КультураРоссии:многообразиерегионов.</w:t>
      </w:r>
    </w:p>
    <w:p w:rsidR="001B2487" w:rsidRDefault="004D6112">
      <w:pPr>
        <w:pStyle w:val="a5"/>
        <w:spacing w:before="137"/>
        <w:ind w:left="929" w:firstLine="0"/>
      </w:pPr>
      <w:r>
        <w:t>Характеризоватьадминистративно-территориальноеделениеРоссии;</w:t>
      </w:r>
    </w:p>
    <w:p w:rsidR="001B2487" w:rsidRDefault="004D6112">
      <w:pPr>
        <w:pStyle w:val="a5"/>
        <w:spacing w:before="140"/>
        <w:ind w:right="848"/>
      </w:pPr>
      <w:r>
        <w:t>знатьколичестворегионов,различатьсубъектыифедеральныеокруга,уметьпоказатьихнаадминистративнойкартеРоссии;</w:t>
      </w:r>
    </w:p>
    <w:p w:rsidR="001B2487" w:rsidRDefault="004D6112">
      <w:pPr>
        <w:pStyle w:val="a5"/>
        <w:ind w:right="845"/>
      </w:pPr>
      <w:r>
        <w:t>понимать    и   уметь    объяснить     необходимость     федеративного     устройствавполиэтничномгосударстве,важностьсохраненияисторическойпамятиотдельныхэтносов;</w:t>
      </w:r>
    </w:p>
    <w:p w:rsidR="001B2487" w:rsidRDefault="004D6112">
      <w:pPr>
        <w:pStyle w:val="a5"/>
        <w:ind w:right="848"/>
      </w:pPr>
      <w:r>
        <w:t>объяснять  принцип    равенства    прав    каждого    человека,    вне    зависимостиотегопринадлежностиктому илииномународу;</w:t>
      </w:r>
    </w:p>
    <w:p w:rsidR="001B2487" w:rsidRDefault="004D6112">
      <w:pPr>
        <w:pStyle w:val="a5"/>
        <w:ind w:right="846"/>
      </w:pPr>
      <w:r>
        <w:t>пониматьценностьмногообразиякультурныхукладовнародовРоссийскойФедерации;</w:t>
      </w:r>
    </w:p>
    <w:p w:rsidR="001B2487" w:rsidRDefault="004D6112">
      <w:pPr>
        <w:pStyle w:val="a5"/>
        <w:ind w:right="845"/>
      </w:pPr>
      <w:r>
        <w:t>демонстрировать        готовность          к          сохранению          межнациональногои межрелигиозного согласия вРоссии;</w:t>
      </w:r>
    </w:p>
    <w:p w:rsidR="001B2487" w:rsidRDefault="004D6112">
      <w:pPr>
        <w:pStyle w:val="a5"/>
        <w:ind w:right="846"/>
      </w:pPr>
      <w:r>
        <w:t>характеризовать духовную культуру всех народов России как общее достояние ибогатствонашеймногонациональнойРодины.</w:t>
      </w:r>
    </w:p>
    <w:p w:rsidR="001B2487" w:rsidRDefault="004D6112">
      <w:pPr>
        <w:pStyle w:val="a5"/>
        <w:ind w:left="929" w:firstLine="0"/>
      </w:pPr>
      <w:r>
        <w:t>Тема3.Историябытакак историякультуры.</w:t>
      </w:r>
    </w:p>
    <w:p w:rsidR="001B2487" w:rsidRDefault="004D6112">
      <w:pPr>
        <w:pStyle w:val="a5"/>
        <w:spacing w:before="136"/>
        <w:ind w:left="929" w:right="845" w:firstLine="0"/>
      </w:pPr>
      <w:r>
        <w:t>Понимать смысл понятия «домашнее хозяйство» и характеризовать его типы;пониматьвзаимосвязьмеждухозяйственнойдеятельностьюнародовРоссии</w:t>
      </w:r>
    </w:p>
    <w:p w:rsidR="001B2487" w:rsidRDefault="004D6112">
      <w:pPr>
        <w:pStyle w:val="a5"/>
        <w:ind w:firstLine="0"/>
      </w:pPr>
      <w:r>
        <w:t>иособенностями историческогопериода;</w:t>
      </w:r>
    </w:p>
    <w:p w:rsidR="001B2487" w:rsidRDefault="004D6112">
      <w:pPr>
        <w:pStyle w:val="a5"/>
        <w:spacing w:before="139"/>
        <w:ind w:right="845"/>
      </w:pPr>
      <w:r>
        <w:t>находитьиобъяснятьзависимость   ценностных   ориентиров   народов   Россииотихлокализациивконкретныхклиматических,географическихикультурно-историческихусловиях.</w:t>
      </w:r>
    </w:p>
    <w:p w:rsidR="001B2487" w:rsidRDefault="004D6112">
      <w:pPr>
        <w:pStyle w:val="a5"/>
        <w:spacing w:before="139"/>
        <w:ind w:left="929" w:firstLine="0"/>
      </w:pPr>
      <w:r>
        <w:t>Тема4.Прогресс:технический и социальный.</w:t>
      </w:r>
    </w:p>
    <w:p w:rsidR="001B2487" w:rsidRDefault="004D6112">
      <w:pPr>
        <w:pStyle w:val="a5"/>
        <w:spacing w:before="137"/>
        <w:ind w:right="847"/>
      </w:pPr>
      <w:r>
        <w:t>Знать,чтотакоетруд,производительностьтрудаиразделениетруда,характеризоватьих роль изначениевисторииисовременномобществе;</w:t>
      </w:r>
    </w:p>
    <w:p w:rsidR="001B2487" w:rsidRDefault="004D6112">
      <w:pPr>
        <w:pStyle w:val="a5"/>
        <w:ind w:right="846"/>
      </w:pPr>
      <w:r>
        <w:t>осознаватьиуметьдоказыватьвзаимозависимостьчленовобщества,рольсозидательногоидобросовестноготрудадлясозданиясоциальноиэкономическиблагоприятной среды;</w:t>
      </w:r>
    </w:p>
    <w:p w:rsidR="001B2487" w:rsidRDefault="004D6112">
      <w:pPr>
        <w:pStyle w:val="a5"/>
        <w:spacing w:before="1"/>
        <w:ind w:right="850"/>
      </w:pPr>
      <w:r>
        <w:t>демонстрироватьпонимание  роли  обслуживающего  труда,  его  социальнойи духовно-нравственнойважности;</w:t>
      </w:r>
    </w:p>
    <w:p w:rsidR="001B2487" w:rsidRDefault="004D6112">
      <w:pPr>
        <w:pStyle w:val="a5"/>
        <w:ind w:right="847"/>
      </w:pPr>
      <w:r>
        <w:t>пониматьвзаимосвязимеждумеханизациейдомашнеготрудаиизменениямисоциальныхвзаимосвязейвобществе;</w:t>
      </w:r>
    </w:p>
    <w:p w:rsidR="001B2487" w:rsidRDefault="004D6112">
      <w:pPr>
        <w:pStyle w:val="a5"/>
        <w:ind w:left="929" w:right="1010" w:firstLine="0"/>
      </w:pPr>
      <w:r>
        <w:t>осознавать и обосновывать влияние технологий на культуру и ценности общества.Тема5.ОбразованиевкультуренародовРоссии.</w:t>
      </w:r>
    </w:p>
    <w:p w:rsidR="001B2487" w:rsidRDefault="004D6112">
      <w:pPr>
        <w:pStyle w:val="a5"/>
        <w:tabs>
          <w:tab w:val="left" w:pos="1812"/>
          <w:tab w:val="left" w:pos="3547"/>
          <w:tab w:val="left" w:pos="4027"/>
          <w:tab w:val="left" w:pos="5103"/>
          <w:tab w:val="left" w:pos="6610"/>
          <w:tab w:val="left" w:pos="6977"/>
          <w:tab w:val="left" w:pos="7538"/>
          <w:tab w:val="left" w:pos="8261"/>
          <w:tab w:val="left" w:pos="8611"/>
        </w:tabs>
        <w:ind w:right="849"/>
        <w:jc w:val="left"/>
      </w:pPr>
      <w:r>
        <w:t>Иметь</w:t>
      </w:r>
      <w:r>
        <w:tab/>
        <w:t>представление</w:t>
      </w:r>
      <w:r>
        <w:tab/>
        <w:t>об</w:t>
      </w:r>
      <w:r>
        <w:tab/>
        <w:t>истории</w:t>
      </w:r>
      <w:r>
        <w:tab/>
        <w:t>образования</w:t>
      </w:r>
      <w:r>
        <w:tab/>
        <w:t>и</w:t>
      </w:r>
      <w:r>
        <w:tab/>
        <w:t>его</w:t>
      </w:r>
      <w:r>
        <w:tab/>
        <w:t>роли</w:t>
      </w:r>
      <w:r>
        <w:tab/>
        <w:t>в</w:t>
      </w:r>
      <w:r>
        <w:tab/>
      </w:r>
      <w:r>
        <w:rPr>
          <w:spacing w:val="-1"/>
        </w:rPr>
        <w:t>обществе</w:t>
      </w:r>
      <w:r>
        <w:t>наразличныхэтапах егоразвития;</w:t>
      </w:r>
    </w:p>
    <w:p w:rsidR="001B2487" w:rsidRDefault="004D6112">
      <w:pPr>
        <w:pStyle w:val="a5"/>
        <w:tabs>
          <w:tab w:val="left" w:pos="2150"/>
          <w:tab w:val="left" w:pos="2520"/>
          <w:tab w:val="left" w:pos="4183"/>
          <w:tab w:val="left" w:pos="4894"/>
          <w:tab w:val="left" w:pos="6194"/>
          <w:tab w:val="left" w:pos="6547"/>
          <w:tab w:val="left" w:pos="7814"/>
          <w:tab w:val="left" w:pos="8304"/>
        </w:tabs>
        <w:ind w:right="849"/>
        <w:jc w:val="left"/>
      </w:pPr>
      <w:r>
        <w:t>понимать</w:t>
      </w:r>
      <w:r>
        <w:tab/>
        <w:t>и</w:t>
      </w:r>
      <w:r>
        <w:tab/>
        <w:t>обосновывать</w:t>
      </w:r>
      <w:r>
        <w:tab/>
        <w:t>роль</w:t>
      </w:r>
      <w:r>
        <w:tab/>
        <w:t>ценностей</w:t>
      </w:r>
      <w:r>
        <w:tab/>
        <w:t>в</w:t>
      </w:r>
      <w:r>
        <w:tab/>
        <w:t>обществе,</w:t>
      </w:r>
      <w:r>
        <w:tab/>
        <w:t>их</w:t>
      </w:r>
      <w:r>
        <w:tab/>
      </w:r>
      <w:r>
        <w:rPr>
          <w:spacing w:val="-1"/>
        </w:rPr>
        <w:t>зависимость</w:t>
      </w:r>
      <w:r>
        <w:t>от процессапознания;</w:t>
      </w:r>
    </w:p>
    <w:p w:rsidR="001B2487" w:rsidRDefault="004D6112">
      <w:pPr>
        <w:pStyle w:val="a5"/>
        <w:spacing w:before="1"/>
        <w:ind w:right="936"/>
        <w:jc w:val="left"/>
      </w:pPr>
      <w:r>
        <w:t>пониматьспецификукаждойступениобразования,еёрольвсовременныхобщественныхпроцессах;</w:t>
      </w:r>
    </w:p>
    <w:p w:rsidR="001B2487" w:rsidRDefault="004D6112">
      <w:pPr>
        <w:pStyle w:val="a5"/>
        <w:tabs>
          <w:tab w:val="left" w:pos="3087"/>
          <w:tab w:val="left" w:pos="4829"/>
          <w:tab w:val="left" w:pos="5648"/>
          <w:tab w:val="left" w:pos="6672"/>
          <w:tab w:val="left" w:pos="8074"/>
        </w:tabs>
        <w:ind w:left="929" w:right="844" w:firstLine="0"/>
        <w:jc w:val="left"/>
      </w:pPr>
      <w:r>
        <w:t>обосновывать важность образования в современном мире и ценность знания;характеризовать</w:t>
      </w:r>
      <w:r>
        <w:tab/>
        <w:t>образование</w:t>
      </w:r>
      <w:r>
        <w:tab/>
        <w:t>как</w:t>
      </w:r>
      <w:r>
        <w:tab/>
        <w:t>часть</w:t>
      </w:r>
      <w:r>
        <w:tab/>
        <w:t>процесса</w:t>
      </w:r>
      <w:r>
        <w:tab/>
        <w:t>формирования</w:t>
      </w:r>
    </w:p>
    <w:p w:rsidR="001B2487" w:rsidRDefault="004D6112">
      <w:pPr>
        <w:pStyle w:val="a5"/>
        <w:ind w:left="929" w:right="5509" w:hanging="708"/>
        <w:jc w:val="left"/>
      </w:pPr>
      <w:r>
        <w:t xml:space="preserve">духовно-нравственных ориентиров человека.Тема6.Праваиобязанности </w:t>
      </w:r>
      <w:r>
        <w:lastRenderedPageBreak/>
        <w:t>человека.</w:t>
      </w:r>
    </w:p>
    <w:p w:rsidR="001B2487" w:rsidRDefault="004D6112">
      <w:pPr>
        <w:pStyle w:val="a5"/>
        <w:ind w:right="936"/>
        <w:jc w:val="left"/>
      </w:pPr>
      <w:r>
        <w:t>Знатьтермины«правачеловека»,«естественныеправачеловека»,«правоваякультура»;</w:t>
      </w:r>
    </w:p>
    <w:p w:rsidR="001B2487" w:rsidRDefault="004D6112">
      <w:pPr>
        <w:pStyle w:val="a5"/>
        <w:tabs>
          <w:tab w:val="left" w:pos="2914"/>
          <w:tab w:val="left" w:pos="4107"/>
          <w:tab w:val="left" w:pos="5914"/>
          <w:tab w:val="left" w:pos="7291"/>
          <w:tab w:val="left" w:pos="8508"/>
        </w:tabs>
        <w:ind w:right="845"/>
        <w:jc w:val="left"/>
      </w:pPr>
      <w:r>
        <w:t>характеризовать</w:t>
      </w:r>
      <w:r>
        <w:tab/>
        <w:t>историю</w:t>
      </w:r>
      <w:r>
        <w:tab/>
        <w:t>формирования</w:t>
      </w:r>
      <w:r>
        <w:tab/>
        <w:t>комплекса</w:t>
      </w:r>
      <w:r>
        <w:tab/>
        <w:t>понятий,</w:t>
      </w:r>
      <w:r>
        <w:tab/>
      </w:r>
      <w:r>
        <w:rPr>
          <w:spacing w:val="-1"/>
        </w:rPr>
        <w:t>связанных</w:t>
      </w:r>
      <w:r>
        <w:t>справами;</w:t>
      </w:r>
    </w:p>
    <w:p w:rsidR="001B2487" w:rsidRDefault="004D6112">
      <w:pPr>
        <w:pStyle w:val="a5"/>
        <w:tabs>
          <w:tab w:val="left" w:pos="2227"/>
          <w:tab w:val="left" w:pos="2676"/>
          <w:tab w:val="left" w:pos="4421"/>
          <w:tab w:val="left" w:pos="5698"/>
          <w:tab w:val="left" w:pos="6485"/>
          <w:tab w:val="left" w:pos="7714"/>
          <w:tab w:val="left" w:pos="8377"/>
        </w:tabs>
        <w:ind w:right="845"/>
        <w:jc w:val="left"/>
      </w:pPr>
      <w:r>
        <w:t>понимать</w:t>
      </w:r>
      <w:r>
        <w:tab/>
        <w:t>и</w:t>
      </w:r>
      <w:r>
        <w:tab/>
        <w:t>обосновывать</w:t>
      </w:r>
      <w:r>
        <w:tab/>
        <w:t>важность</w:t>
      </w:r>
      <w:r>
        <w:tab/>
        <w:t>прав</w:t>
      </w:r>
      <w:r>
        <w:tab/>
        <w:t>человека</w:t>
      </w:r>
      <w:r>
        <w:tab/>
        <w:t>как</w:t>
      </w:r>
      <w:r>
        <w:tab/>
      </w:r>
      <w:r>
        <w:rPr>
          <w:spacing w:val="-1"/>
        </w:rPr>
        <w:t>привилегии</w:t>
      </w:r>
      <w:r>
        <w:t>и обязанностичеловека;</w:t>
      </w:r>
    </w:p>
    <w:p w:rsidR="001B2487" w:rsidRDefault="004D6112">
      <w:pPr>
        <w:pStyle w:val="a5"/>
        <w:ind w:left="929" w:firstLine="0"/>
        <w:jc w:val="left"/>
      </w:pPr>
      <w:r>
        <w:t>пониматьнеобходимостьсоблюденияправчеловека;</w:t>
      </w:r>
    </w:p>
    <w:p w:rsidR="001B2487" w:rsidRDefault="004D6112">
      <w:pPr>
        <w:pStyle w:val="a5"/>
        <w:tabs>
          <w:tab w:val="left" w:pos="2283"/>
          <w:tab w:val="left" w:pos="2787"/>
          <w:tab w:val="left" w:pos="3754"/>
          <w:tab w:val="left" w:pos="5184"/>
          <w:tab w:val="left" w:pos="7121"/>
          <w:tab w:val="left" w:pos="8669"/>
        </w:tabs>
        <w:spacing w:before="137"/>
        <w:ind w:right="846"/>
        <w:jc w:val="left"/>
      </w:pPr>
      <w:r>
        <w:t>понимать</w:t>
      </w:r>
      <w:r>
        <w:tab/>
        <w:t>и</w:t>
      </w:r>
      <w:r>
        <w:tab/>
        <w:t>уметь</w:t>
      </w:r>
      <w:r>
        <w:tab/>
        <w:t>объяснить</w:t>
      </w:r>
      <w:r>
        <w:tab/>
        <w:t>необходимость</w:t>
      </w:r>
      <w:r>
        <w:tab/>
        <w:t>сохранения</w:t>
      </w:r>
      <w:r>
        <w:tab/>
        <w:t>паритетамеждуправамииобязанностямичеловекавобществе;</w:t>
      </w:r>
    </w:p>
    <w:p w:rsidR="001B2487" w:rsidRDefault="004D6112">
      <w:pPr>
        <w:pStyle w:val="a5"/>
        <w:ind w:left="929" w:right="910" w:firstLine="0"/>
        <w:jc w:val="left"/>
      </w:pPr>
      <w:r>
        <w:t>приводить примеры формирования правовой культуры из истории народов России.Тема7.Общество и религия: духовно-нравственноевзаимодействие.</w:t>
      </w:r>
    </w:p>
    <w:p w:rsidR="001B2487" w:rsidRDefault="004D6112">
      <w:pPr>
        <w:pStyle w:val="a5"/>
        <w:tabs>
          <w:tab w:val="left" w:pos="1767"/>
          <w:tab w:val="left" w:pos="2163"/>
          <w:tab w:val="left" w:pos="3406"/>
          <w:tab w:val="left" w:pos="4315"/>
          <w:tab w:val="left" w:pos="5559"/>
          <w:tab w:val="left" w:pos="6939"/>
          <w:tab w:val="left" w:pos="8585"/>
        </w:tabs>
        <w:ind w:left="929" w:firstLine="0"/>
        <w:jc w:val="left"/>
      </w:pPr>
      <w:r>
        <w:t>Знать</w:t>
      </w:r>
      <w:r>
        <w:tab/>
        <w:t>и</w:t>
      </w:r>
      <w:r>
        <w:tab/>
        <w:t>понимать</w:t>
      </w:r>
      <w:r>
        <w:tab/>
        <w:t>смысл</w:t>
      </w:r>
      <w:r>
        <w:tab/>
        <w:t>терминов</w:t>
      </w:r>
      <w:r>
        <w:tab/>
        <w:t>«религия»,</w:t>
      </w:r>
      <w:r>
        <w:tab/>
        <w:t>«конфессия»,</w:t>
      </w:r>
      <w:r>
        <w:tab/>
        <w:t>«атеизм»,</w:t>
      </w:r>
    </w:p>
    <w:p w:rsidR="001B2487" w:rsidRDefault="004D6112">
      <w:pPr>
        <w:pStyle w:val="a5"/>
        <w:spacing w:before="137"/>
        <w:ind w:firstLine="0"/>
        <w:jc w:val="left"/>
      </w:pPr>
      <w:r>
        <w:t>«свободомыслие»;</w:t>
      </w:r>
    </w:p>
    <w:p w:rsidR="001B2487" w:rsidRDefault="004D6112">
      <w:pPr>
        <w:pStyle w:val="a5"/>
        <w:spacing w:before="90"/>
        <w:ind w:left="929" w:firstLine="0"/>
      </w:pPr>
      <w:r>
        <w:t>характеризоватьосновныекультурообразующиеконфессии;</w:t>
      </w:r>
    </w:p>
    <w:p w:rsidR="001B2487" w:rsidRDefault="004D6112">
      <w:pPr>
        <w:pStyle w:val="a5"/>
        <w:spacing w:before="139"/>
        <w:ind w:right="848"/>
      </w:pPr>
      <w:r>
        <w:t>знатьиуметьобъяснятьрольрелигиивисторииинасовременномэтапеобщественногоразвития;</w:t>
      </w:r>
    </w:p>
    <w:p w:rsidR="001B2487" w:rsidRDefault="004D6112">
      <w:pPr>
        <w:pStyle w:val="a5"/>
        <w:ind w:right="847"/>
      </w:pPr>
      <w:r>
        <w:t>пониматьиобосновыватьрольрелигийкакисточникакультурногоразвитияобщества.</w:t>
      </w:r>
    </w:p>
    <w:p w:rsidR="001B2487" w:rsidRDefault="004D6112">
      <w:pPr>
        <w:pStyle w:val="a5"/>
        <w:ind w:left="929" w:firstLine="0"/>
      </w:pPr>
      <w:r>
        <w:t>Тема8.Современный мир:самоеважное (практическоезанятие).</w:t>
      </w:r>
    </w:p>
    <w:p w:rsidR="001B2487" w:rsidRDefault="004D6112">
      <w:pPr>
        <w:pStyle w:val="a5"/>
        <w:spacing w:before="137"/>
        <w:ind w:right="849"/>
      </w:pPr>
      <w:r>
        <w:t>Характеризовать основные процессы, протекающие в современном обществе, егодуховно-нравственныеориентиры;</w:t>
      </w:r>
    </w:p>
    <w:p w:rsidR="001B2487" w:rsidRDefault="004D6112">
      <w:pPr>
        <w:pStyle w:val="a5"/>
        <w:ind w:right="848"/>
      </w:pPr>
      <w:r>
        <w:t>понимать и уметь доказать важность духовно-нравственного развития человека иобществавцеломдля сохранения социально-экономическогоблагополучия;</w:t>
      </w:r>
    </w:p>
    <w:p w:rsidR="001B2487" w:rsidRDefault="004D6112">
      <w:pPr>
        <w:pStyle w:val="a5"/>
        <w:ind w:right="847"/>
      </w:pPr>
      <w:r>
        <w:t>называть и характеризовать основные источники этого процесса, уметь доказыватьтеоретические      положения,      выдвинутые      ранее      на      примерах      из      историиикультурыРоссии.</w:t>
      </w:r>
    </w:p>
    <w:p w:rsidR="001B2487" w:rsidRDefault="004D6112">
      <w:pPr>
        <w:pStyle w:val="a5"/>
        <w:spacing w:before="1"/>
        <w:ind w:left="929" w:right="3194" w:firstLine="0"/>
      </w:pPr>
      <w:r>
        <w:t>Тематический блок 2. «Человек и его отражение в культуре».Тема9.Духовно-нравственный облики идеалчеловека.</w:t>
      </w:r>
    </w:p>
    <w:p w:rsidR="001B2487" w:rsidRDefault="004D6112">
      <w:pPr>
        <w:pStyle w:val="a5"/>
        <w:ind w:right="936"/>
        <w:jc w:val="left"/>
      </w:pPr>
      <w:r>
        <w:t>Объяснять,какпроявляетсяморальинравственностьчерезописаниеличныхкачествчеловека;</w:t>
      </w:r>
    </w:p>
    <w:p w:rsidR="001B2487" w:rsidRDefault="004D6112">
      <w:pPr>
        <w:pStyle w:val="a5"/>
        <w:spacing w:before="1"/>
        <w:ind w:right="845"/>
        <w:jc w:val="left"/>
      </w:pPr>
      <w:r>
        <w:t>осознавать,какиеличностныекачествасоотносятсястемиилиинымиморальнымии нравственнымиценностями;</w:t>
      </w:r>
    </w:p>
    <w:p w:rsidR="001B2487" w:rsidRDefault="004D6112">
      <w:pPr>
        <w:pStyle w:val="a5"/>
        <w:ind w:left="929" w:firstLine="0"/>
        <w:jc w:val="left"/>
      </w:pPr>
      <w:r>
        <w:t>пониматьразличиямеждуэтикой иэтикетомиихвзаимосвязь;</w:t>
      </w:r>
    </w:p>
    <w:p w:rsidR="001B2487" w:rsidRDefault="004D6112">
      <w:pPr>
        <w:pStyle w:val="a5"/>
        <w:spacing w:before="136"/>
        <w:jc w:val="left"/>
      </w:pPr>
      <w:r>
        <w:t>обосновыватьидоказыватьценностьсвободыкакзалогаблагополучияобщества,уважениякправамчеловека, егоместуироливобщественных процессах;</w:t>
      </w:r>
    </w:p>
    <w:p w:rsidR="001B2487" w:rsidRDefault="004D6112">
      <w:pPr>
        <w:pStyle w:val="a5"/>
        <w:ind w:left="929" w:firstLine="0"/>
        <w:jc w:val="left"/>
      </w:pPr>
      <w:r>
        <w:t>характеризоватьвзаимосвязьтакихпонятийкак«свобода»,«ответственность»,</w:t>
      </w:r>
    </w:p>
    <w:p w:rsidR="001B2487" w:rsidRDefault="004D6112">
      <w:pPr>
        <w:pStyle w:val="a5"/>
        <w:spacing w:before="140"/>
        <w:ind w:firstLine="0"/>
        <w:jc w:val="left"/>
      </w:pPr>
      <w:r>
        <w:t>«право»и «долг»;</w:t>
      </w:r>
    </w:p>
    <w:p w:rsidR="001B2487" w:rsidRDefault="004D6112">
      <w:pPr>
        <w:pStyle w:val="a5"/>
        <w:tabs>
          <w:tab w:val="left" w:pos="2215"/>
          <w:tab w:val="left" w:pos="3475"/>
          <w:tab w:val="left" w:pos="5311"/>
          <w:tab w:val="left" w:pos="5957"/>
          <w:tab w:val="left" w:pos="7217"/>
          <w:tab w:val="left" w:pos="8851"/>
        </w:tabs>
        <w:spacing w:before="137"/>
        <w:ind w:right="848"/>
        <w:jc w:val="left"/>
      </w:pPr>
      <w:r>
        <w:t>понимать</w:t>
      </w:r>
      <w:r>
        <w:tab/>
        <w:t>важность</w:t>
      </w:r>
      <w:r>
        <w:tab/>
        <w:t>коллективизма</w:t>
      </w:r>
      <w:r>
        <w:tab/>
        <w:t>как</w:t>
      </w:r>
      <w:r>
        <w:tab/>
        <w:t>ценности</w:t>
      </w:r>
      <w:r>
        <w:tab/>
        <w:t>современной</w:t>
      </w:r>
      <w:r>
        <w:tab/>
      </w:r>
      <w:r>
        <w:rPr>
          <w:spacing w:val="-1"/>
        </w:rPr>
        <w:t>России</w:t>
      </w:r>
      <w:r>
        <w:t>и егоприоритет передидеологиейиндивидуализма;</w:t>
      </w:r>
    </w:p>
    <w:p w:rsidR="001B2487" w:rsidRDefault="004D6112">
      <w:pPr>
        <w:pStyle w:val="a5"/>
        <w:tabs>
          <w:tab w:val="left" w:pos="2208"/>
          <w:tab w:val="left" w:pos="3324"/>
          <w:tab w:val="left" w:pos="4342"/>
          <w:tab w:val="left" w:pos="5453"/>
          <w:tab w:val="left" w:pos="5770"/>
          <w:tab w:val="left" w:pos="8208"/>
        </w:tabs>
        <w:ind w:right="849"/>
        <w:jc w:val="left"/>
      </w:pPr>
      <w:r>
        <w:t>приводить</w:t>
      </w:r>
      <w:r>
        <w:tab/>
        <w:t>примеры</w:t>
      </w:r>
      <w:r>
        <w:tab/>
        <w:t>идеалов</w:t>
      </w:r>
      <w:r>
        <w:tab/>
        <w:t>человека</w:t>
      </w:r>
      <w:r>
        <w:tab/>
        <w:t>в</w:t>
      </w:r>
      <w:r>
        <w:tab/>
        <w:t>историко-культурном</w:t>
      </w:r>
      <w:r>
        <w:tab/>
      </w:r>
      <w:r>
        <w:rPr>
          <w:spacing w:val="-1"/>
        </w:rPr>
        <w:t>пространстве</w:t>
      </w:r>
      <w:r>
        <w:t>современнойРоссии.</w:t>
      </w:r>
    </w:p>
    <w:p w:rsidR="001B2487" w:rsidRDefault="004D6112">
      <w:pPr>
        <w:pStyle w:val="a5"/>
        <w:ind w:left="929" w:firstLine="0"/>
        <w:jc w:val="left"/>
      </w:pPr>
      <w:r>
        <w:t>Тема10. ВзрослениечеловекавкультуренародовРоссии.</w:t>
      </w:r>
    </w:p>
    <w:p w:rsidR="001B2487" w:rsidRDefault="004D6112">
      <w:pPr>
        <w:pStyle w:val="a5"/>
        <w:tabs>
          <w:tab w:val="left" w:pos="2892"/>
          <w:tab w:val="left" w:pos="3992"/>
          <w:tab w:val="left" w:pos="5427"/>
          <w:tab w:val="left" w:pos="6620"/>
          <w:tab w:val="left" w:pos="7035"/>
          <w:tab w:val="left" w:pos="7645"/>
          <w:tab w:val="left" w:pos="8912"/>
        </w:tabs>
        <w:spacing w:before="139"/>
        <w:ind w:left="929" w:right="846" w:firstLine="0"/>
        <w:jc w:val="left"/>
      </w:pPr>
      <w:r>
        <w:t>Понимать различие между процессами антропогенеза и антропосоциогенеза;характеризовать</w:t>
      </w:r>
      <w:r>
        <w:tab/>
        <w:t>процесс</w:t>
      </w:r>
      <w:r>
        <w:tab/>
        <w:t>взросления</w:t>
      </w:r>
      <w:r>
        <w:tab/>
        <w:t>человека</w:t>
      </w:r>
      <w:r>
        <w:tab/>
        <w:t>и</w:t>
      </w:r>
      <w:r>
        <w:tab/>
        <w:t>его</w:t>
      </w:r>
      <w:r>
        <w:tab/>
        <w:t>основные</w:t>
      </w:r>
      <w:r>
        <w:tab/>
        <w:t>этапы,</w:t>
      </w:r>
    </w:p>
    <w:p w:rsidR="001B2487" w:rsidRDefault="004D6112">
      <w:pPr>
        <w:pStyle w:val="a5"/>
        <w:ind w:right="845" w:firstLine="0"/>
        <w:jc w:val="left"/>
      </w:pPr>
      <w:r>
        <w:t>атакжепотребностичеловекадлягармоничногоразвитиясуществованиянакаждомизэтапов;</w:t>
      </w:r>
    </w:p>
    <w:p w:rsidR="001B2487" w:rsidRDefault="004D6112">
      <w:pPr>
        <w:pStyle w:val="a5"/>
        <w:ind w:right="936"/>
        <w:jc w:val="left"/>
      </w:pPr>
      <w:r>
        <w:t>обосновыватьважностьвзаимодействиячеловекаиобщества,характеризоватьнегативныеэффектысоциальнойизоляции;</w:t>
      </w:r>
    </w:p>
    <w:p w:rsidR="001B2487" w:rsidRDefault="004D6112">
      <w:pPr>
        <w:pStyle w:val="a5"/>
        <w:ind w:left="929" w:firstLine="0"/>
        <w:jc w:val="left"/>
      </w:pPr>
      <w:r>
        <w:t>знатьиуметьдемонстрироватьсвоёпониманиесамостоятельности,еёроли</w:t>
      </w:r>
    </w:p>
    <w:p w:rsidR="001B2487" w:rsidRDefault="004D6112">
      <w:pPr>
        <w:pStyle w:val="a5"/>
        <w:spacing w:before="90"/>
        <w:ind w:firstLine="0"/>
        <w:jc w:val="left"/>
      </w:pPr>
      <w:r>
        <w:t>вразвитииличности,вовзаимодействиисдругими людьми.</w:t>
      </w:r>
    </w:p>
    <w:p w:rsidR="001B2487" w:rsidRDefault="004D6112">
      <w:pPr>
        <w:pStyle w:val="a5"/>
        <w:spacing w:before="139"/>
        <w:ind w:left="929" w:right="4166" w:firstLine="0"/>
        <w:jc w:val="left"/>
      </w:pPr>
      <w:r>
        <w:t xml:space="preserve">Тема 11. Религия как источник </w:t>
      </w:r>
      <w:r>
        <w:lastRenderedPageBreak/>
        <w:t>нравственности.Характеризоватьнравственныйпотенциалрелигии;</w:t>
      </w:r>
    </w:p>
    <w:p w:rsidR="001B2487" w:rsidRDefault="004D6112">
      <w:pPr>
        <w:pStyle w:val="a5"/>
        <w:tabs>
          <w:tab w:val="left" w:pos="1726"/>
          <w:tab w:val="left" w:pos="2105"/>
          <w:tab w:val="left" w:pos="2947"/>
          <w:tab w:val="left" w:pos="4063"/>
          <w:tab w:val="left" w:pos="5738"/>
          <w:tab w:val="left" w:pos="7042"/>
        </w:tabs>
        <w:ind w:right="845"/>
        <w:jc w:val="left"/>
      </w:pPr>
      <w:r>
        <w:t>знать</w:t>
      </w:r>
      <w:r>
        <w:tab/>
        <w:t>и</w:t>
      </w:r>
      <w:r>
        <w:tab/>
        <w:t>уметь</w:t>
      </w:r>
      <w:r>
        <w:tab/>
        <w:t>излагать</w:t>
      </w:r>
      <w:r>
        <w:tab/>
        <w:t>нравственные</w:t>
      </w:r>
      <w:r>
        <w:tab/>
        <w:t>принципы</w:t>
      </w:r>
      <w:r>
        <w:tab/>
        <w:t>государствообразующихконфессий России;</w:t>
      </w:r>
    </w:p>
    <w:p w:rsidR="001B2487" w:rsidRDefault="004D6112">
      <w:pPr>
        <w:pStyle w:val="a5"/>
        <w:tabs>
          <w:tab w:val="left" w:pos="1923"/>
          <w:tab w:val="left" w:pos="3351"/>
          <w:tab w:val="left" w:pos="4959"/>
          <w:tab w:val="left" w:pos="5523"/>
          <w:tab w:val="left" w:pos="7515"/>
          <w:tab w:val="left" w:pos="8667"/>
        </w:tabs>
        <w:ind w:right="848"/>
        <w:jc w:val="left"/>
      </w:pPr>
      <w:r>
        <w:t>знать</w:t>
      </w:r>
      <w:r>
        <w:tab/>
        <w:t>основные</w:t>
      </w:r>
      <w:r>
        <w:tab/>
        <w:t>требования</w:t>
      </w:r>
      <w:r>
        <w:tab/>
        <w:t>к</w:t>
      </w:r>
      <w:r>
        <w:tab/>
        <w:t>нравственному</w:t>
      </w:r>
      <w:r>
        <w:tab/>
        <w:t>идеалу</w:t>
      </w:r>
      <w:r>
        <w:tab/>
      </w:r>
      <w:r>
        <w:rPr>
          <w:spacing w:val="-1"/>
        </w:rPr>
        <w:t>человека</w:t>
      </w:r>
      <w:r>
        <w:t>вгосударствообразующих религиях современнойРоссии;</w:t>
      </w:r>
    </w:p>
    <w:p w:rsidR="001B2487" w:rsidRDefault="004D6112">
      <w:pPr>
        <w:pStyle w:val="a5"/>
        <w:ind w:right="845"/>
        <w:jc w:val="left"/>
      </w:pPr>
      <w:r>
        <w:t>уметьобосновыватьважностьрелигиозныхморальныхинравственныхценностейдлясовременного общества.</w:t>
      </w:r>
    </w:p>
    <w:p w:rsidR="001B2487" w:rsidRDefault="004D6112">
      <w:pPr>
        <w:pStyle w:val="a5"/>
        <w:ind w:left="929" w:firstLine="0"/>
        <w:jc w:val="left"/>
      </w:pPr>
      <w:r>
        <w:t>Тема12.Наукакакисточникзнанияочеловеке.</w:t>
      </w:r>
    </w:p>
    <w:p w:rsidR="001B2487" w:rsidRDefault="004D6112">
      <w:pPr>
        <w:pStyle w:val="a5"/>
        <w:spacing w:before="137"/>
        <w:ind w:left="929" w:firstLine="0"/>
        <w:jc w:val="left"/>
      </w:pPr>
      <w:r>
        <w:t>Пониматьихарактеризоватьсмыслпонятия«гуманитарноезнание»;</w:t>
      </w:r>
    </w:p>
    <w:p w:rsidR="001B2487" w:rsidRDefault="004D6112">
      <w:pPr>
        <w:pStyle w:val="a5"/>
        <w:tabs>
          <w:tab w:val="left" w:pos="2859"/>
          <w:tab w:val="left" w:pos="5083"/>
          <w:tab w:val="left" w:pos="6507"/>
          <w:tab w:val="left" w:pos="8818"/>
        </w:tabs>
        <w:spacing w:before="139"/>
        <w:ind w:right="847"/>
        <w:jc w:val="left"/>
      </w:pPr>
      <w:r>
        <w:t>определять</w:t>
      </w:r>
      <w:r>
        <w:tab/>
        <w:t>нравственный</w:t>
      </w:r>
      <w:r>
        <w:tab/>
        <w:t>смысл</w:t>
      </w:r>
      <w:r>
        <w:tab/>
        <w:t>гуманитарного</w:t>
      </w:r>
      <w:r>
        <w:tab/>
        <w:t>знания,егосистемообразующую роль всовременнойкультуре;</w:t>
      </w:r>
    </w:p>
    <w:p w:rsidR="001B2487" w:rsidRDefault="004D6112">
      <w:pPr>
        <w:pStyle w:val="a5"/>
        <w:tabs>
          <w:tab w:val="left" w:pos="2837"/>
          <w:tab w:val="left" w:pos="3893"/>
          <w:tab w:val="left" w:pos="5280"/>
          <w:tab w:val="left" w:pos="5847"/>
          <w:tab w:val="left" w:pos="6891"/>
          <w:tab w:val="left" w:pos="8554"/>
        </w:tabs>
        <w:ind w:right="847"/>
        <w:jc w:val="left"/>
      </w:pPr>
      <w:r>
        <w:t>характеризовать</w:t>
      </w:r>
      <w:r>
        <w:tab/>
        <w:t>понятие</w:t>
      </w:r>
      <w:r>
        <w:tab/>
        <w:t>«культура»</w:t>
      </w:r>
      <w:r>
        <w:tab/>
        <w:t>как</w:t>
      </w:r>
      <w:r>
        <w:tab/>
        <w:t>процесс</w:t>
      </w:r>
      <w:r>
        <w:tab/>
        <w:t>самопознания</w:t>
      </w:r>
      <w:r>
        <w:tab/>
      </w:r>
      <w:r>
        <w:rPr>
          <w:spacing w:val="-1"/>
        </w:rPr>
        <w:t>общества,</w:t>
      </w:r>
      <w:r>
        <w:t>как еговнутреннюю самоактуализацию;</w:t>
      </w:r>
    </w:p>
    <w:p w:rsidR="001B2487" w:rsidRDefault="004D6112">
      <w:pPr>
        <w:pStyle w:val="a5"/>
        <w:ind w:left="929" w:right="1113" w:firstLine="0"/>
        <w:jc w:val="left"/>
      </w:pPr>
      <w:r>
        <w:t>осознавать и доказывать взаимосвязь различных областей гуманитарного знания.Тема13. Этикаинравственностькаккатегориидуховнойкультуры.</w:t>
      </w:r>
    </w:p>
    <w:p w:rsidR="001B2487" w:rsidRDefault="004D6112">
      <w:pPr>
        <w:pStyle w:val="a5"/>
        <w:spacing w:before="1"/>
        <w:ind w:left="929" w:right="3984" w:firstLine="0"/>
        <w:jc w:val="left"/>
      </w:pPr>
      <w:r>
        <w:t>Характеризовать многосторонность понятия «этика»;пониматьособенностиэтикикакнауки;</w:t>
      </w:r>
    </w:p>
    <w:p w:rsidR="001B2487" w:rsidRDefault="004D6112">
      <w:pPr>
        <w:pStyle w:val="a5"/>
        <w:tabs>
          <w:tab w:val="left" w:pos="2211"/>
          <w:tab w:val="left" w:pos="3283"/>
          <w:tab w:val="left" w:pos="4373"/>
          <w:tab w:val="left" w:pos="4745"/>
          <w:tab w:val="left" w:pos="5563"/>
          <w:tab w:val="left" w:pos="5914"/>
          <w:tab w:val="left" w:pos="7152"/>
          <w:tab w:val="left" w:pos="8383"/>
          <w:tab w:val="left" w:pos="8741"/>
        </w:tabs>
        <w:ind w:right="846"/>
        <w:jc w:val="left"/>
      </w:pPr>
      <w:r>
        <w:t>объяснять</w:t>
      </w:r>
      <w:r>
        <w:tab/>
        <w:t>понятия</w:t>
      </w:r>
      <w:r>
        <w:tab/>
        <w:t>«добро»</w:t>
      </w:r>
      <w:r>
        <w:tab/>
        <w:t>и</w:t>
      </w:r>
      <w:r>
        <w:tab/>
        <w:t>«зло»</w:t>
      </w:r>
      <w:r>
        <w:tab/>
        <w:t>с</w:t>
      </w:r>
      <w:r>
        <w:tab/>
        <w:t>помощью</w:t>
      </w:r>
      <w:r>
        <w:tab/>
        <w:t>примеров</w:t>
      </w:r>
      <w:r>
        <w:tab/>
        <w:t>в</w:t>
      </w:r>
      <w:r>
        <w:tab/>
      </w:r>
      <w:r>
        <w:rPr>
          <w:spacing w:val="-1"/>
        </w:rPr>
        <w:t>истории</w:t>
      </w:r>
      <w:r>
        <w:t>и культуренародовРоссииисоотноситьих сличнымопытом;</w:t>
      </w:r>
    </w:p>
    <w:p w:rsidR="001B2487" w:rsidRDefault="004D6112">
      <w:pPr>
        <w:pStyle w:val="a5"/>
        <w:tabs>
          <w:tab w:val="left" w:pos="2575"/>
          <w:tab w:val="left" w:pos="3754"/>
          <w:tab w:val="left" w:pos="4102"/>
          <w:tab w:val="left" w:pos="5882"/>
          <w:tab w:val="left" w:pos="7721"/>
          <w:tab w:val="left" w:pos="8292"/>
        </w:tabs>
        <w:ind w:right="845"/>
        <w:jc w:val="left"/>
      </w:pPr>
      <w:r>
        <w:t>обосновывать</w:t>
      </w:r>
      <w:r>
        <w:tab/>
        <w:t>важность</w:t>
      </w:r>
      <w:r>
        <w:tab/>
        <w:t>и</w:t>
      </w:r>
      <w:r>
        <w:tab/>
        <w:t>необходимость</w:t>
      </w:r>
      <w:r>
        <w:tab/>
        <w:t>нравственности</w:t>
      </w:r>
      <w:r>
        <w:tab/>
        <w:t>для</w:t>
      </w:r>
      <w:r>
        <w:tab/>
      </w:r>
      <w:r>
        <w:rPr>
          <w:spacing w:val="-1"/>
        </w:rPr>
        <w:t>социального</w:t>
      </w:r>
      <w:r>
        <w:t>благополучияобществаиличности.</w:t>
      </w:r>
    </w:p>
    <w:p w:rsidR="001B2487" w:rsidRDefault="004D6112">
      <w:pPr>
        <w:pStyle w:val="a5"/>
        <w:ind w:left="929" w:firstLine="0"/>
        <w:jc w:val="left"/>
      </w:pPr>
      <w:r>
        <w:t>Тема14.Самопознание(практическоезанятие).</w:t>
      </w:r>
    </w:p>
    <w:p w:rsidR="001B2487" w:rsidRDefault="004D6112">
      <w:pPr>
        <w:pStyle w:val="a5"/>
        <w:tabs>
          <w:tab w:val="left" w:pos="2904"/>
          <w:tab w:val="left" w:pos="3980"/>
          <w:tab w:val="left" w:pos="5948"/>
          <w:tab w:val="left" w:pos="8026"/>
        </w:tabs>
        <w:spacing w:before="137"/>
        <w:ind w:left="929" w:firstLine="0"/>
        <w:jc w:val="left"/>
      </w:pPr>
      <w:r>
        <w:t>Характеризовать</w:t>
      </w:r>
      <w:r>
        <w:tab/>
        <w:t>понятия</w:t>
      </w:r>
      <w:r>
        <w:tab/>
        <w:t>«самопознание»,</w:t>
      </w:r>
      <w:r>
        <w:tab/>
        <w:t>«автобиография»,</w:t>
      </w:r>
      <w:r>
        <w:tab/>
        <w:t>«автопортрет»,</w:t>
      </w:r>
    </w:p>
    <w:p w:rsidR="001B2487" w:rsidRDefault="004D6112">
      <w:pPr>
        <w:pStyle w:val="a5"/>
        <w:spacing w:before="139"/>
        <w:ind w:firstLine="0"/>
        <w:jc w:val="left"/>
      </w:pPr>
      <w:r>
        <w:t>«рефлексия»;</w:t>
      </w:r>
    </w:p>
    <w:p w:rsidR="001B2487" w:rsidRDefault="004D6112">
      <w:pPr>
        <w:pStyle w:val="a5"/>
        <w:tabs>
          <w:tab w:val="left" w:pos="1913"/>
          <w:tab w:val="left" w:pos="3454"/>
          <w:tab w:val="left" w:pos="4678"/>
          <w:tab w:val="left" w:pos="6096"/>
          <w:tab w:val="left" w:pos="8383"/>
        </w:tabs>
        <w:spacing w:before="137"/>
        <w:ind w:right="845"/>
        <w:jc w:val="left"/>
      </w:pPr>
      <w:r>
        <w:t>уметь</w:t>
      </w:r>
      <w:r>
        <w:tab/>
        <w:t>соотносить</w:t>
      </w:r>
      <w:r>
        <w:tab/>
        <w:t>понятия</w:t>
      </w:r>
      <w:r>
        <w:tab/>
        <w:t>«мораль»,</w:t>
      </w:r>
      <w:r>
        <w:tab/>
        <w:t>«нравственность»,</w:t>
      </w:r>
      <w:r>
        <w:tab/>
        <w:t>«ценности»ссамопознаниемирефлексиейнадоступномдляобучающихся уровне;</w:t>
      </w:r>
    </w:p>
    <w:p w:rsidR="001B2487" w:rsidRDefault="004D6112">
      <w:pPr>
        <w:pStyle w:val="a5"/>
        <w:ind w:left="929" w:right="3408" w:firstLine="0"/>
        <w:jc w:val="left"/>
      </w:pPr>
      <w:r>
        <w:t>доказывать и обосновывать свои нравственные убеждения.Тематический блок3.«Человек как член общества».</w:t>
      </w:r>
    </w:p>
    <w:p w:rsidR="001B2487" w:rsidRDefault="004D6112">
      <w:pPr>
        <w:pStyle w:val="a5"/>
        <w:ind w:left="929" w:firstLine="0"/>
        <w:jc w:val="left"/>
      </w:pPr>
      <w:r>
        <w:t>Тема15.Трудделаетчеловекачеловеком.</w:t>
      </w:r>
    </w:p>
    <w:p w:rsidR="001B2487" w:rsidRDefault="004D6112">
      <w:pPr>
        <w:pStyle w:val="a5"/>
        <w:spacing w:before="137"/>
        <w:ind w:left="929" w:right="1362" w:firstLine="0"/>
        <w:jc w:val="left"/>
      </w:pPr>
      <w:r>
        <w:t>Характеризовать важность труда и его роль в современном обществе;соотносить понятия «добросовестный труд» и «экономическое благополучие»;объяснятьпонятия «безделье», «лень», «тунеядство»;</w:t>
      </w:r>
    </w:p>
    <w:p w:rsidR="001B2487" w:rsidRDefault="004D6112">
      <w:pPr>
        <w:pStyle w:val="a5"/>
        <w:tabs>
          <w:tab w:val="left" w:pos="2155"/>
          <w:tab w:val="left" w:pos="3353"/>
          <w:tab w:val="left" w:pos="3727"/>
          <w:tab w:val="left" w:pos="4565"/>
          <w:tab w:val="left" w:pos="5962"/>
          <w:tab w:val="left" w:pos="7769"/>
          <w:tab w:val="left" w:pos="8263"/>
        </w:tabs>
        <w:spacing w:before="1"/>
        <w:ind w:right="847"/>
        <w:jc w:val="left"/>
      </w:pPr>
      <w:r>
        <w:t>понимать</w:t>
      </w:r>
      <w:r>
        <w:tab/>
        <w:t>важность</w:t>
      </w:r>
      <w:r>
        <w:tab/>
        <w:t>и</w:t>
      </w:r>
      <w:r>
        <w:tab/>
        <w:t>уметь</w:t>
      </w:r>
      <w:r>
        <w:tab/>
        <w:t>обосновать</w:t>
      </w:r>
      <w:r>
        <w:tab/>
        <w:t>необходимость</w:t>
      </w:r>
      <w:r>
        <w:tab/>
        <w:t>их</w:t>
      </w:r>
      <w:r>
        <w:tab/>
        <w:t>преодолениядлясамого себя;</w:t>
      </w:r>
    </w:p>
    <w:p w:rsidR="001B2487" w:rsidRDefault="004D6112">
      <w:pPr>
        <w:pStyle w:val="a5"/>
        <w:spacing w:before="90"/>
        <w:ind w:left="929" w:right="936" w:firstLine="0"/>
        <w:jc w:val="left"/>
      </w:pPr>
      <w:r>
        <w:t>оценивать общественные процессы в области общественной оценки труда;осознаватьидемонстрироватьзначимостьтрудолюбия,трудовыхподвигов,</w:t>
      </w:r>
    </w:p>
    <w:p w:rsidR="001B2487" w:rsidRDefault="004D6112">
      <w:pPr>
        <w:pStyle w:val="a5"/>
        <w:ind w:firstLine="0"/>
        <w:jc w:val="left"/>
      </w:pPr>
      <w:r>
        <w:t>социальнойответственности засвойтруд;</w:t>
      </w:r>
    </w:p>
    <w:p w:rsidR="001B2487" w:rsidRDefault="004D6112">
      <w:pPr>
        <w:pStyle w:val="a5"/>
        <w:spacing w:before="139"/>
        <w:ind w:left="929" w:firstLine="0"/>
        <w:jc w:val="left"/>
      </w:pPr>
      <w:r>
        <w:t>объяснятьважностьтрудаи егоэкономическойстоимости;</w:t>
      </w:r>
    </w:p>
    <w:p w:rsidR="001B2487" w:rsidRDefault="004D6112">
      <w:pPr>
        <w:pStyle w:val="a5"/>
        <w:spacing w:before="137"/>
        <w:ind w:left="929" w:firstLine="0"/>
        <w:jc w:val="left"/>
      </w:pPr>
      <w:r>
        <w:t>знатьиобъяснятьпонятия«безделье»,«лень»,«тунеядство»,соднойстороны,и</w:t>
      </w:r>
    </w:p>
    <w:p w:rsidR="001B2487" w:rsidRDefault="004D6112">
      <w:pPr>
        <w:pStyle w:val="a5"/>
        <w:tabs>
          <w:tab w:val="left" w:pos="2184"/>
          <w:tab w:val="left" w:pos="3432"/>
          <w:tab w:val="left" w:pos="4603"/>
          <w:tab w:val="left" w:pos="7003"/>
          <w:tab w:val="left" w:pos="7526"/>
          <w:tab w:val="left" w:pos="8655"/>
        </w:tabs>
        <w:spacing w:before="139"/>
        <w:ind w:right="847" w:firstLine="0"/>
        <w:jc w:val="left"/>
      </w:pPr>
      <w:r>
        <w:t>«трудолюбие»,</w:t>
      </w:r>
      <w:r>
        <w:tab/>
        <w:t>«подвиг</w:t>
      </w:r>
      <w:r>
        <w:tab/>
        <w:t>труда»,</w:t>
      </w:r>
      <w:r>
        <w:tab/>
        <w:t>«ответственность»,</w:t>
      </w:r>
      <w:r>
        <w:tab/>
        <w:t>с</w:t>
      </w:r>
      <w:r>
        <w:tab/>
        <w:t>другой</w:t>
      </w:r>
      <w:r>
        <w:tab/>
      </w:r>
      <w:r>
        <w:rPr>
          <w:spacing w:val="-1"/>
        </w:rPr>
        <w:t>стороны,</w:t>
      </w:r>
      <w:r>
        <w:t>атакже«общественная оценкатруда».</w:t>
      </w:r>
    </w:p>
    <w:p w:rsidR="001B2487" w:rsidRDefault="004D6112">
      <w:pPr>
        <w:pStyle w:val="a5"/>
        <w:ind w:left="929" w:firstLine="0"/>
        <w:jc w:val="left"/>
      </w:pPr>
      <w:r>
        <w:t>Тема16.Подвиг:как узнатьгероя?</w:t>
      </w:r>
    </w:p>
    <w:p w:rsidR="001B2487" w:rsidRDefault="004D6112">
      <w:pPr>
        <w:pStyle w:val="a5"/>
        <w:spacing w:before="137"/>
        <w:ind w:left="929" w:right="2193" w:firstLine="0"/>
        <w:jc w:val="left"/>
      </w:pPr>
      <w:r>
        <w:t>Характеризовать понятия «подвиг», «героизм», «самопожертвование»;пониматьотличияподвиганавойнеивмирноевремя;</w:t>
      </w:r>
    </w:p>
    <w:p w:rsidR="001B2487" w:rsidRDefault="004D6112">
      <w:pPr>
        <w:pStyle w:val="a5"/>
        <w:ind w:left="929" w:right="1563" w:firstLine="0"/>
        <w:jc w:val="left"/>
      </w:pPr>
      <w:r>
        <w:t>уметь доказывать важность героических примеров для жизни общества;знатьиназыватьгероевсовременногообществаиисторическихличностей;</w:t>
      </w:r>
    </w:p>
    <w:p w:rsidR="001B2487" w:rsidRDefault="004D6112">
      <w:pPr>
        <w:pStyle w:val="a5"/>
        <w:tabs>
          <w:tab w:val="left" w:pos="2741"/>
          <w:tab w:val="left" w:pos="4622"/>
          <w:tab w:val="left" w:pos="5856"/>
          <w:tab w:val="left" w:pos="7303"/>
          <w:tab w:val="left" w:pos="7817"/>
        </w:tabs>
        <w:ind w:right="850"/>
        <w:jc w:val="left"/>
      </w:pPr>
      <w:r>
        <w:lastRenderedPageBreak/>
        <w:t>обосновывать</w:t>
      </w:r>
      <w:r>
        <w:tab/>
        <w:t>разграничение</w:t>
      </w:r>
      <w:r>
        <w:tab/>
        <w:t>понятий</w:t>
      </w:r>
      <w:r>
        <w:tab/>
        <w:t>«героизм»</w:t>
      </w:r>
      <w:r>
        <w:tab/>
        <w:t>и</w:t>
      </w:r>
      <w:r>
        <w:tab/>
      </w:r>
      <w:r>
        <w:rPr>
          <w:spacing w:val="-1"/>
        </w:rPr>
        <w:t>«псевдогероизм»</w:t>
      </w:r>
      <w:r>
        <w:t>через значимость для обществаипониманиепоследствий.</w:t>
      </w:r>
    </w:p>
    <w:p w:rsidR="001B2487" w:rsidRDefault="004D6112">
      <w:pPr>
        <w:pStyle w:val="a5"/>
        <w:ind w:left="929" w:right="2655" w:firstLine="0"/>
        <w:jc w:val="left"/>
      </w:pPr>
      <w:r>
        <w:t>Тема 17. Люди в обществе: духовно-нравственное взаимовлияние.Характеризоватьпонятие«социальныеотношения»;</w:t>
      </w:r>
    </w:p>
    <w:p w:rsidR="001B2487" w:rsidRDefault="004D6112">
      <w:pPr>
        <w:pStyle w:val="a5"/>
        <w:ind w:right="845"/>
      </w:pPr>
      <w:r>
        <w:t>пониматьсмысл  понятия«человек  как  субъект  социальных  отношений»вприложениикегонравственному и духовному развитию;</w:t>
      </w:r>
    </w:p>
    <w:p w:rsidR="001B2487" w:rsidRDefault="004D6112">
      <w:pPr>
        <w:pStyle w:val="a5"/>
        <w:ind w:right="848"/>
      </w:pPr>
      <w:r>
        <w:t>осознавать роль малых и больших социальных групп в нравственном состоянииличности;</w:t>
      </w:r>
    </w:p>
    <w:p w:rsidR="001B2487" w:rsidRDefault="004D6112">
      <w:pPr>
        <w:pStyle w:val="a5"/>
        <w:ind w:right="847"/>
      </w:pPr>
      <w:r>
        <w:t>обосновыватьпонятия«дружба»,  «предательство»,  «честь»,  «коллективизм»и приводитьпримерыизистории, культурыилитературы;</w:t>
      </w:r>
    </w:p>
    <w:p w:rsidR="001B2487" w:rsidRDefault="004D6112">
      <w:pPr>
        <w:pStyle w:val="a5"/>
        <w:ind w:right="846"/>
      </w:pPr>
      <w:r>
        <w:t>обосновыватьважностьинаходитьнравственныеоснованиясоциальнойвзаимопомощи,втомчислеблаготворительности;</w:t>
      </w:r>
    </w:p>
    <w:p w:rsidR="001B2487" w:rsidRDefault="004D6112">
      <w:pPr>
        <w:pStyle w:val="a5"/>
        <w:spacing w:before="1"/>
        <w:ind w:right="850"/>
      </w:pPr>
      <w:r>
        <w:t>понимать    и     характеризовать     понятие   «этика     предпринимательства»всоциальномаспекте.</w:t>
      </w:r>
    </w:p>
    <w:p w:rsidR="001B2487" w:rsidRDefault="004D6112">
      <w:pPr>
        <w:pStyle w:val="a5"/>
        <w:ind w:right="844"/>
      </w:pPr>
      <w:r>
        <w:t>Тема       18. Проблемы       современного         общества         как         отражениеегодуховно-нравственного самосознания.</w:t>
      </w:r>
    </w:p>
    <w:p w:rsidR="001B2487" w:rsidRDefault="004D6112">
      <w:pPr>
        <w:pStyle w:val="a5"/>
        <w:ind w:right="846"/>
      </w:pPr>
      <w:r>
        <w:t>Характеризовать  понятие«социальные  проблемы  современного  общества»какмногостороннееявление,втомчислеобусловленноенесовершенствомдуховно-нравственныхидеаловиценностей;</w:t>
      </w:r>
    </w:p>
    <w:p w:rsidR="001B2487" w:rsidRDefault="004D6112">
      <w:pPr>
        <w:pStyle w:val="a5"/>
        <w:ind w:left="929" w:firstLine="0"/>
      </w:pPr>
      <w:r>
        <w:t>приводитьпримеры  таких  понятий  как«бедность»,  «асоциальная  семья»,</w:t>
      </w:r>
    </w:p>
    <w:p w:rsidR="001B2487" w:rsidRDefault="004D6112">
      <w:pPr>
        <w:pStyle w:val="a5"/>
        <w:spacing w:before="139"/>
        <w:ind w:right="846" w:firstLine="0"/>
      </w:pPr>
      <w:r>
        <w:t>«сиротство»,  знать  и    уметь    обосновывать    пути    преодоления    их    последствийнадоступномдля понимания уровне;</w:t>
      </w:r>
    </w:p>
    <w:p w:rsidR="001B2487" w:rsidRDefault="004D6112">
      <w:pPr>
        <w:pStyle w:val="a5"/>
        <w:ind w:right="847"/>
      </w:pPr>
      <w:r>
        <w:t>обосновыватьважностьпониманияролигосударствавпреодоленииэтихпроблем,атакженеобходимость помощи впреодоленииэтихсостоянийсостороныобщества.</w:t>
      </w:r>
    </w:p>
    <w:p w:rsidR="001B2487" w:rsidRDefault="004D6112">
      <w:pPr>
        <w:pStyle w:val="a5"/>
        <w:spacing w:before="90"/>
        <w:ind w:left="929" w:right="850" w:firstLine="0"/>
      </w:pPr>
      <w:r>
        <w:t>Тема 19. Духовно-нравственные ориентиры социальных отношений.Характеризоватьпонятия«благотворительность»,«меценатство»,«милосердие»,</w:t>
      </w:r>
    </w:p>
    <w:p w:rsidR="001B2487" w:rsidRDefault="004D6112">
      <w:pPr>
        <w:pStyle w:val="a5"/>
        <w:ind w:firstLine="0"/>
      </w:pPr>
      <w:r>
        <w:t>«волонтерство»,«социальныйпроект»,«гражданскаяисоциальнаяответственность»,</w:t>
      </w:r>
    </w:p>
    <w:p w:rsidR="001B2487" w:rsidRDefault="004D6112">
      <w:pPr>
        <w:pStyle w:val="a5"/>
        <w:spacing w:before="139"/>
        <w:ind w:firstLine="0"/>
      </w:pPr>
      <w:r>
        <w:t>«общественныеблага»,«коллективизм»вихвзаимосвязи;</w:t>
      </w:r>
    </w:p>
    <w:p w:rsidR="001B2487" w:rsidRDefault="004D6112">
      <w:pPr>
        <w:pStyle w:val="a5"/>
        <w:spacing w:before="137"/>
        <w:ind w:right="846"/>
      </w:pPr>
      <w:r>
        <w:t>анализироватьивыявлятьобщиечертытрадицийблаготворительности,милосердия, добровольной помощи, взаимовыручки у представителей разных этносов ирелигий;</w:t>
      </w:r>
    </w:p>
    <w:p w:rsidR="001B2487" w:rsidRDefault="004D6112">
      <w:pPr>
        <w:pStyle w:val="a5"/>
        <w:spacing w:before="1"/>
        <w:ind w:right="846"/>
      </w:pPr>
      <w:r>
        <w:t>уметь самостоятельно находить информацию о благотворительных, волонтёрских исоциальныхпроектах врегионесвоегопроживания.</w:t>
      </w:r>
    </w:p>
    <w:p w:rsidR="001B2487" w:rsidRDefault="004D6112">
      <w:pPr>
        <w:pStyle w:val="a5"/>
        <w:ind w:right="848"/>
      </w:pPr>
      <w:r>
        <w:t>Тема20. Гуманизмкаксущностнаяхарактеристикадуховно-нравственнойкультурынародовРоссии.</w:t>
      </w:r>
    </w:p>
    <w:p w:rsidR="001B2487" w:rsidRDefault="004D6112">
      <w:pPr>
        <w:pStyle w:val="a5"/>
        <w:ind w:right="847"/>
      </w:pPr>
      <w:r>
        <w:t>Характеризоватьпонятие«гуманизм»какисточникдуховно-нравственныхценностейроссийскогонарода;</w:t>
      </w:r>
    </w:p>
    <w:p w:rsidR="001B2487" w:rsidRDefault="004D6112">
      <w:pPr>
        <w:pStyle w:val="a5"/>
        <w:ind w:right="847"/>
      </w:pPr>
      <w:r>
        <w:t>находить и обосновывать проявления гуманизма в историко-культурном наследиинародовРоссии;</w:t>
      </w:r>
    </w:p>
    <w:p w:rsidR="001B2487" w:rsidRDefault="004D6112">
      <w:pPr>
        <w:pStyle w:val="a5"/>
        <w:ind w:right="846"/>
      </w:pPr>
      <w:r>
        <w:t>знатьипониматьважностьгуманизмадляформированиявысоконравственнойличности,государственнойполитики,взаимоотношенийвобществе;</w:t>
      </w:r>
    </w:p>
    <w:p w:rsidR="001B2487" w:rsidRDefault="004D6112">
      <w:pPr>
        <w:pStyle w:val="a5"/>
        <w:spacing w:before="1"/>
        <w:ind w:left="929" w:firstLine="0"/>
      </w:pPr>
      <w:r>
        <w:t>находитьи объяснятьгуманистическиепроявлениявсовременнойкультуре.</w:t>
      </w:r>
    </w:p>
    <w:p w:rsidR="001B2487" w:rsidRDefault="004D6112">
      <w:pPr>
        <w:pStyle w:val="a5"/>
        <w:spacing w:before="136"/>
        <w:ind w:right="844"/>
      </w:pPr>
      <w:r>
        <w:t>Тема21. Социальныепрофессии,ихважностьдлясохранениядуховно-нравственногообликаобщества.</w:t>
      </w:r>
    </w:p>
    <w:p w:rsidR="001B2487" w:rsidRDefault="004D6112">
      <w:pPr>
        <w:pStyle w:val="a5"/>
        <w:ind w:left="929" w:right="847" w:firstLine="0"/>
      </w:pPr>
      <w:r>
        <w:t>Характеризовать понятия «социальные профессии», «помогающие профессии»;иметьпредставлениеодуховно-нравственныхкачествах,необходимых</w:t>
      </w:r>
    </w:p>
    <w:p w:rsidR="001B2487" w:rsidRDefault="004D6112">
      <w:pPr>
        <w:pStyle w:val="a5"/>
        <w:ind w:firstLine="0"/>
      </w:pPr>
      <w:r>
        <w:t>представителямсоциальныхпрофессий;</w:t>
      </w:r>
    </w:p>
    <w:p w:rsidR="001B2487" w:rsidRDefault="004D6112">
      <w:pPr>
        <w:pStyle w:val="a5"/>
        <w:spacing w:before="140"/>
        <w:ind w:right="936"/>
        <w:jc w:val="left"/>
      </w:pPr>
      <w:r>
        <w:t>осознаватьиобосновыватьответственностьличностипривыборесоциальныхпрофессий;</w:t>
      </w:r>
    </w:p>
    <w:p w:rsidR="001B2487" w:rsidRDefault="004D6112">
      <w:pPr>
        <w:pStyle w:val="a5"/>
        <w:tabs>
          <w:tab w:val="left" w:pos="2316"/>
          <w:tab w:val="left" w:pos="3545"/>
          <w:tab w:val="left" w:pos="4080"/>
          <w:tab w:val="left" w:pos="5582"/>
          <w:tab w:val="left" w:pos="6024"/>
          <w:tab w:val="left" w:pos="7231"/>
          <w:tab w:val="left" w:pos="8875"/>
        </w:tabs>
        <w:ind w:right="845"/>
        <w:jc w:val="left"/>
      </w:pPr>
      <w:r>
        <w:t>приводить</w:t>
      </w:r>
      <w:r>
        <w:tab/>
        <w:t>примеры</w:t>
      </w:r>
      <w:r>
        <w:tab/>
        <w:t>из</w:t>
      </w:r>
      <w:r>
        <w:tab/>
        <w:t>литературы</w:t>
      </w:r>
      <w:r>
        <w:tab/>
        <w:t>и</w:t>
      </w:r>
      <w:r>
        <w:tab/>
        <w:t>истории,</w:t>
      </w:r>
      <w:r>
        <w:tab/>
        <w:t>современной</w:t>
      </w:r>
      <w:r>
        <w:tab/>
      </w:r>
      <w:r>
        <w:rPr>
          <w:spacing w:val="-1"/>
        </w:rPr>
        <w:t>жизни,</w:t>
      </w:r>
      <w:r>
        <w:t>подтверждающиеданную точку зрения.</w:t>
      </w:r>
    </w:p>
    <w:p w:rsidR="001B2487" w:rsidRDefault="004D6112">
      <w:pPr>
        <w:pStyle w:val="a5"/>
        <w:tabs>
          <w:tab w:val="left" w:pos="1759"/>
          <w:tab w:val="left" w:pos="3809"/>
          <w:tab w:val="left" w:pos="5743"/>
          <w:tab w:val="left" w:pos="6178"/>
          <w:tab w:val="left" w:pos="7399"/>
        </w:tabs>
        <w:ind w:right="848"/>
        <w:jc w:val="left"/>
      </w:pPr>
      <w:r>
        <w:t>Тема</w:t>
      </w:r>
      <w:r>
        <w:tab/>
        <w:t>22.Выдающиеся</w:t>
      </w:r>
      <w:r>
        <w:tab/>
        <w:t>благотворители</w:t>
      </w:r>
      <w:r>
        <w:tab/>
        <w:t>в</w:t>
      </w:r>
      <w:r>
        <w:tab/>
        <w:t>истории.</w:t>
      </w:r>
      <w:r>
        <w:lastRenderedPageBreak/>
        <w:tab/>
      </w:r>
      <w:r>
        <w:rPr>
          <w:spacing w:val="-1"/>
        </w:rPr>
        <w:t>Благотворительность</w:t>
      </w:r>
      <w:r>
        <w:t>как нравственныйдолг.</w:t>
      </w:r>
    </w:p>
    <w:p w:rsidR="001B2487" w:rsidRDefault="004D6112">
      <w:pPr>
        <w:pStyle w:val="a5"/>
        <w:ind w:right="936"/>
        <w:jc w:val="left"/>
      </w:pPr>
      <w:r>
        <w:t>Характеризоватьпонятие«благотворительность»иегоэволюциювисторииРоссии;</w:t>
      </w:r>
    </w:p>
    <w:p w:rsidR="001B2487" w:rsidRDefault="004D6112">
      <w:pPr>
        <w:pStyle w:val="a5"/>
        <w:tabs>
          <w:tab w:val="left" w:pos="2304"/>
          <w:tab w:val="left" w:pos="3476"/>
          <w:tab w:val="left" w:pos="4957"/>
          <w:tab w:val="left" w:pos="5288"/>
          <w:tab w:val="left" w:pos="6860"/>
          <w:tab w:val="left" w:pos="8043"/>
          <w:tab w:val="left" w:pos="8614"/>
        </w:tabs>
        <w:ind w:right="846"/>
        <w:jc w:val="left"/>
      </w:pPr>
      <w:r>
        <w:t>доказывать</w:t>
      </w:r>
      <w:r>
        <w:tab/>
        <w:t>важность</w:t>
      </w:r>
      <w:r>
        <w:tab/>
        <w:t>меценатства</w:t>
      </w:r>
      <w:r>
        <w:tab/>
        <w:t>в</w:t>
      </w:r>
      <w:r>
        <w:tab/>
        <w:t>современном</w:t>
      </w:r>
      <w:r>
        <w:tab/>
        <w:t>обществе</w:t>
      </w:r>
      <w:r>
        <w:tab/>
        <w:t>для</w:t>
      </w:r>
      <w:r>
        <w:tab/>
      </w:r>
      <w:r>
        <w:rPr>
          <w:spacing w:val="-1"/>
        </w:rPr>
        <w:t>общества</w:t>
      </w:r>
      <w:r>
        <w:t>вцеломидля духовно-нравственногоразвития личностисамого мецената;</w:t>
      </w:r>
    </w:p>
    <w:p w:rsidR="001B2487" w:rsidRDefault="004D6112">
      <w:pPr>
        <w:pStyle w:val="a5"/>
        <w:ind w:right="885"/>
        <w:jc w:val="left"/>
      </w:pPr>
      <w:r>
        <w:t>характеризоватьпонятие«социальныйдолг»,обосновыватьеговажнуюрольвжизниобщества;</w:t>
      </w:r>
    </w:p>
    <w:p w:rsidR="001B2487" w:rsidRDefault="004D6112">
      <w:pPr>
        <w:pStyle w:val="a5"/>
        <w:ind w:left="929" w:firstLine="0"/>
        <w:jc w:val="left"/>
      </w:pPr>
      <w:r>
        <w:t>приводитьпримерывыдающихсяблаготворителейвисторииисовременной</w:t>
      </w:r>
    </w:p>
    <w:p w:rsidR="001B2487" w:rsidRDefault="004D6112">
      <w:pPr>
        <w:pStyle w:val="a5"/>
        <w:spacing w:before="90"/>
        <w:ind w:firstLine="0"/>
        <w:jc w:val="left"/>
      </w:pPr>
      <w:r>
        <w:t>России;</w:t>
      </w:r>
    </w:p>
    <w:p w:rsidR="001B2487" w:rsidRDefault="004D6112">
      <w:pPr>
        <w:pStyle w:val="a5"/>
        <w:tabs>
          <w:tab w:val="left" w:pos="2273"/>
          <w:tab w:val="left" w:pos="3279"/>
          <w:tab w:val="left" w:pos="5559"/>
          <w:tab w:val="left" w:pos="8167"/>
        </w:tabs>
        <w:spacing w:before="139"/>
        <w:ind w:right="851"/>
        <w:jc w:val="left"/>
      </w:pPr>
      <w:r>
        <w:t>понимать</w:t>
      </w:r>
      <w:r>
        <w:tab/>
        <w:t>смысл</w:t>
      </w:r>
      <w:r>
        <w:tab/>
        <w:t>внеэкономической</w:t>
      </w:r>
      <w:r>
        <w:tab/>
        <w:t>благотворительности:</w:t>
      </w:r>
      <w:r>
        <w:tab/>
      </w:r>
      <w:r>
        <w:rPr>
          <w:spacing w:val="-1"/>
        </w:rPr>
        <w:t>волонтёрской</w:t>
      </w:r>
      <w:r>
        <w:t>деятельности,аргументированно объяснять еёважность.</w:t>
      </w:r>
    </w:p>
    <w:p w:rsidR="001B2487" w:rsidRDefault="004D6112">
      <w:pPr>
        <w:pStyle w:val="a5"/>
        <w:tabs>
          <w:tab w:val="left" w:pos="1678"/>
          <w:tab w:val="left" w:pos="3646"/>
          <w:tab w:val="left" w:pos="4628"/>
          <w:tab w:val="left" w:pos="5652"/>
          <w:tab w:val="left" w:pos="6514"/>
          <w:tab w:val="left" w:pos="7095"/>
          <w:tab w:val="left" w:pos="8290"/>
        </w:tabs>
        <w:ind w:right="844"/>
        <w:jc w:val="left"/>
      </w:pPr>
      <w:r>
        <w:t>Тема</w:t>
      </w:r>
      <w:r>
        <w:tab/>
        <w:t>23.Выдающиеся</w:t>
      </w:r>
      <w:r>
        <w:tab/>
        <w:t>учёные</w:t>
      </w:r>
      <w:r>
        <w:tab/>
        <w:t>России.</w:t>
      </w:r>
      <w:r>
        <w:tab/>
        <w:t>Наука</w:t>
      </w:r>
      <w:r>
        <w:tab/>
        <w:t>как</w:t>
      </w:r>
      <w:r>
        <w:tab/>
        <w:t>источник</w:t>
      </w:r>
      <w:r>
        <w:tab/>
        <w:t>социальногои духовного прогрессаобщества.</w:t>
      </w:r>
    </w:p>
    <w:p w:rsidR="001B2487" w:rsidRDefault="004D6112">
      <w:pPr>
        <w:pStyle w:val="a5"/>
        <w:ind w:left="929" w:firstLine="0"/>
        <w:jc w:val="left"/>
      </w:pPr>
      <w:r>
        <w:t>Характеризоватьпонятие«наука»;</w:t>
      </w:r>
    </w:p>
    <w:p w:rsidR="001B2487" w:rsidRDefault="004D6112">
      <w:pPr>
        <w:pStyle w:val="a5"/>
        <w:spacing w:before="137"/>
        <w:jc w:val="left"/>
      </w:pPr>
      <w:r>
        <w:t>уметьаргументированнообосновыватьважностьнаукивсовременномобществе,прослеживатьеёсвязь снаучно-техническимисоциальнымпрогрессом;</w:t>
      </w:r>
    </w:p>
    <w:p w:rsidR="001B2487" w:rsidRDefault="004D6112">
      <w:pPr>
        <w:pStyle w:val="a5"/>
        <w:ind w:left="929" w:firstLine="0"/>
        <w:jc w:val="left"/>
      </w:pPr>
      <w:r>
        <w:t>называтьименавыдающихсяучёныхРоссии;</w:t>
      </w:r>
    </w:p>
    <w:p w:rsidR="001B2487" w:rsidRDefault="004D6112">
      <w:pPr>
        <w:pStyle w:val="a5"/>
        <w:spacing w:before="139"/>
        <w:ind w:right="936"/>
        <w:jc w:val="left"/>
      </w:pPr>
      <w:r>
        <w:t>обосновыватьважностьпониманияисториинауки,полученияиобоснованиянаучного знания;</w:t>
      </w:r>
    </w:p>
    <w:p w:rsidR="001B2487" w:rsidRDefault="004D6112">
      <w:pPr>
        <w:pStyle w:val="a5"/>
        <w:ind w:right="845"/>
        <w:jc w:val="left"/>
      </w:pPr>
      <w:r>
        <w:t>характеризоватьидоказыватьважностьнаукидляблагополучияобщества,страныи государства;</w:t>
      </w:r>
    </w:p>
    <w:p w:rsidR="001B2487" w:rsidRDefault="004D6112">
      <w:pPr>
        <w:pStyle w:val="a5"/>
        <w:ind w:right="845"/>
        <w:jc w:val="left"/>
      </w:pPr>
      <w:r>
        <w:t>обосновыватьважностьморалиинравственностивнауке,еёрольивкладвдоказательство этих понятий.</w:t>
      </w:r>
    </w:p>
    <w:p w:rsidR="001B2487" w:rsidRDefault="004D6112">
      <w:pPr>
        <w:pStyle w:val="a5"/>
        <w:ind w:left="929" w:firstLine="0"/>
        <w:jc w:val="left"/>
      </w:pPr>
      <w:r>
        <w:t>Тема24.Мояпрофессия(практическоезанятие).</w:t>
      </w:r>
    </w:p>
    <w:p w:rsidR="001B2487" w:rsidRDefault="004D6112">
      <w:pPr>
        <w:pStyle w:val="a5"/>
        <w:spacing w:before="137"/>
        <w:ind w:right="849"/>
      </w:pPr>
      <w:r>
        <w:t>Характеризоватьпонятие   «профессия»,   предполагать   характер   и   цель   трудавопределённойпрофессии;</w:t>
      </w:r>
    </w:p>
    <w:p w:rsidR="001B2487" w:rsidRDefault="004D6112">
      <w:pPr>
        <w:pStyle w:val="a5"/>
        <w:ind w:right="844"/>
      </w:pPr>
      <w:r>
        <w:t>обосновыватьпреимуществавыбраннойпрофессии,характеризоватьеёвкладвобщество, называть духовно-нравственные качества человека, необходимые в этом видетруда.</w:t>
      </w:r>
    </w:p>
    <w:p w:rsidR="001B2487" w:rsidRDefault="004D6112">
      <w:pPr>
        <w:pStyle w:val="a5"/>
        <w:spacing w:before="2"/>
        <w:ind w:left="929" w:right="4714" w:firstLine="0"/>
        <w:jc w:val="left"/>
      </w:pPr>
      <w:r>
        <w:t>Тематический блок 4. «Родина и патриотизм».Тема25. Гражданин.</w:t>
      </w:r>
    </w:p>
    <w:p w:rsidR="001B2487" w:rsidRDefault="004D6112">
      <w:pPr>
        <w:pStyle w:val="a5"/>
        <w:tabs>
          <w:tab w:val="left" w:pos="3132"/>
          <w:tab w:val="left" w:pos="4433"/>
          <w:tab w:val="left" w:pos="5880"/>
          <w:tab w:val="left" w:pos="6480"/>
          <w:tab w:val="left" w:pos="8539"/>
        </w:tabs>
        <w:ind w:right="848"/>
        <w:jc w:val="left"/>
      </w:pPr>
      <w:r>
        <w:t>Характеризовать</w:t>
      </w:r>
      <w:r>
        <w:tab/>
        <w:t>понятия</w:t>
      </w:r>
      <w:r>
        <w:tab/>
        <w:t>«Родина»</w:t>
      </w:r>
      <w:r>
        <w:tab/>
        <w:t>и</w:t>
      </w:r>
      <w:r>
        <w:tab/>
        <w:t>«гражданство»,</w:t>
      </w:r>
      <w:r>
        <w:tab/>
      </w:r>
      <w:r>
        <w:rPr>
          <w:spacing w:val="-1"/>
        </w:rPr>
        <w:t>объяснять</w:t>
      </w:r>
      <w:r>
        <w:t>их взаимосвязь;</w:t>
      </w:r>
    </w:p>
    <w:p w:rsidR="001B2487" w:rsidRDefault="004D6112">
      <w:pPr>
        <w:pStyle w:val="a5"/>
        <w:jc w:val="left"/>
      </w:pPr>
      <w:r>
        <w:t>пониматьдуховно-нравственныйхарактерпатриотизма,ценностейгражданскогосамосознания;</w:t>
      </w:r>
    </w:p>
    <w:p w:rsidR="001B2487" w:rsidRDefault="004D6112">
      <w:pPr>
        <w:pStyle w:val="a5"/>
        <w:ind w:left="929" w:right="2418" w:firstLine="0"/>
        <w:jc w:val="left"/>
      </w:pPr>
      <w:r>
        <w:t>понимать и уметь обосновывать нравственные качества гражданина.Тема26. Патриотизм.</w:t>
      </w:r>
    </w:p>
    <w:p w:rsidR="001B2487" w:rsidRDefault="004D6112">
      <w:pPr>
        <w:pStyle w:val="a5"/>
        <w:ind w:left="929" w:firstLine="0"/>
        <w:jc w:val="left"/>
      </w:pPr>
      <w:r>
        <w:t>Характеризоватьпонятие«патриотизм»;</w:t>
      </w:r>
    </w:p>
    <w:p w:rsidR="001B2487" w:rsidRDefault="004D6112">
      <w:pPr>
        <w:pStyle w:val="a5"/>
        <w:spacing w:before="137"/>
        <w:ind w:left="929" w:firstLine="0"/>
        <w:jc w:val="left"/>
      </w:pPr>
      <w:r>
        <w:t>приводитьпримерыпатриотизмависториии современномобществе;</w:t>
      </w:r>
    </w:p>
    <w:p w:rsidR="001B2487" w:rsidRDefault="004D6112">
      <w:pPr>
        <w:pStyle w:val="a5"/>
        <w:tabs>
          <w:tab w:val="left" w:pos="2263"/>
          <w:tab w:val="left" w:pos="3602"/>
          <w:tab w:val="left" w:pos="4054"/>
          <w:tab w:val="left" w:pos="5201"/>
          <w:tab w:val="left" w:pos="6713"/>
          <w:tab w:val="left" w:pos="7584"/>
        </w:tabs>
        <w:spacing w:before="137"/>
        <w:ind w:right="846"/>
        <w:jc w:val="left"/>
      </w:pPr>
      <w:r>
        <w:t>различать</w:t>
      </w:r>
      <w:r>
        <w:tab/>
        <w:t>истинный</w:t>
      </w:r>
      <w:r>
        <w:tab/>
        <w:t>и</w:t>
      </w:r>
      <w:r>
        <w:tab/>
        <w:t>ложный</w:t>
      </w:r>
      <w:r>
        <w:tab/>
        <w:t>патриотизм</w:t>
      </w:r>
      <w:r>
        <w:tab/>
        <w:t>через</w:t>
      </w:r>
      <w:r>
        <w:tab/>
      </w:r>
      <w:r>
        <w:rPr>
          <w:spacing w:val="-1"/>
        </w:rPr>
        <w:t>ориентированность</w:t>
      </w:r>
      <w:r>
        <w:t>наценноститолерантности,уважения кдругимнародам, их историиикультуре;</w:t>
      </w:r>
    </w:p>
    <w:p w:rsidR="001B2487" w:rsidRDefault="004D6112">
      <w:pPr>
        <w:pStyle w:val="a5"/>
        <w:ind w:left="929" w:right="4985" w:firstLine="0"/>
      </w:pPr>
      <w:r>
        <w:t>уметь обосновывать важность патриотизма.Тема 27. Защита Родины: подвиг или долг?Характеризоватьпонятия«война»и«мир»;</w:t>
      </w:r>
    </w:p>
    <w:p w:rsidR="001B2487" w:rsidRDefault="004D6112">
      <w:pPr>
        <w:pStyle w:val="a5"/>
        <w:spacing w:before="90"/>
        <w:ind w:left="929" w:firstLine="0"/>
        <w:jc w:val="left"/>
      </w:pPr>
      <w:r>
        <w:t>доказыватьважностьсохранениямираи согласия;</w:t>
      </w:r>
    </w:p>
    <w:p w:rsidR="001B2487" w:rsidRDefault="004D6112">
      <w:pPr>
        <w:pStyle w:val="a5"/>
        <w:spacing w:before="139"/>
        <w:ind w:left="929" w:right="1800" w:firstLine="0"/>
        <w:jc w:val="left"/>
      </w:pPr>
      <w:r>
        <w:t>обосновывать роль защиты Отечества, её важность для гражданина;пониматьособенностизащитычестиОтечествавспорте,науке,культуре;</w:t>
      </w:r>
    </w:p>
    <w:p w:rsidR="001B2487" w:rsidRDefault="004D6112">
      <w:pPr>
        <w:pStyle w:val="a5"/>
        <w:jc w:val="left"/>
      </w:pPr>
      <w:r>
        <w:t>характеризоватьпонятия«военныйподвиг»,«честь»,«доблесть»,обосновыватьихважность,приводитьпримерыих проявлений.</w:t>
      </w:r>
    </w:p>
    <w:p w:rsidR="001B2487" w:rsidRDefault="004D6112">
      <w:pPr>
        <w:pStyle w:val="a5"/>
        <w:ind w:left="929" w:right="4833" w:firstLine="0"/>
        <w:jc w:val="left"/>
      </w:pPr>
      <w:r>
        <w:lastRenderedPageBreak/>
        <w:t>Тема 28. Государство. Россия – наша родина.Характеризоватьпонятие«государство»;</w:t>
      </w:r>
    </w:p>
    <w:p w:rsidR="001B2487" w:rsidRDefault="004D6112">
      <w:pPr>
        <w:pStyle w:val="a5"/>
        <w:ind w:right="845"/>
        <w:jc w:val="left"/>
      </w:pPr>
      <w:r>
        <w:t>уметь выделять и формулировать основные особенности Российского государства сопорой наисторическиефактыидуховно-нравственныеценности;</w:t>
      </w:r>
    </w:p>
    <w:p w:rsidR="001B2487" w:rsidRDefault="004D6112">
      <w:pPr>
        <w:pStyle w:val="a5"/>
        <w:tabs>
          <w:tab w:val="left" w:pos="2880"/>
          <w:tab w:val="left" w:pos="3977"/>
          <w:tab w:val="left" w:pos="5052"/>
          <w:tab w:val="left" w:pos="5664"/>
          <w:tab w:val="left" w:pos="7438"/>
          <w:tab w:val="left" w:pos="8256"/>
        </w:tabs>
        <w:ind w:right="848"/>
        <w:jc w:val="left"/>
      </w:pPr>
      <w:r>
        <w:t>характеризовать</w:t>
      </w:r>
      <w:r>
        <w:tab/>
        <w:t>понятие</w:t>
      </w:r>
      <w:r>
        <w:tab/>
        <w:t>«закон»</w:t>
      </w:r>
      <w:r>
        <w:tab/>
        <w:t>как</w:t>
      </w:r>
      <w:r>
        <w:tab/>
        <w:t>существенную</w:t>
      </w:r>
      <w:r>
        <w:tab/>
        <w:t>часть</w:t>
      </w:r>
      <w:r>
        <w:tab/>
      </w:r>
      <w:r>
        <w:rPr>
          <w:spacing w:val="-1"/>
        </w:rPr>
        <w:t>гражданской</w:t>
      </w:r>
      <w:r>
        <w:t>идентичности человека;</w:t>
      </w:r>
    </w:p>
    <w:p w:rsidR="001B2487" w:rsidRDefault="004D6112">
      <w:pPr>
        <w:pStyle w:val="a5"/>
        <w:tabs>
          <w:tab w:val="left" w:pos="3108"/>
          <w:tab w:val="left" w:pos="4435"/>
          <w:tab w:val="left" w:pos="6341"/>
          <w:tab w:val="left" w:pos="8429"/>
        </w:tabs>
        <w:ind w:right="846"/>
        <w:jc w:val="left"/>
      </w:pPr>
      <w:r>
        <w:t>характеризовать</w:t>
      </w:r>
      <w:r>
        <w:tab/>
        <w:t>понятие</w:t>
      </w:r>
      <w:r>
        <w:tab/>
        <w:t>«гражданская</w:t>
      </w:r>
      <w:r>
        <w:tab/>
        <w:t>идентичность»,</w:t>
      </w:r>
      <w:r>
        <w:tab/>
      </w:r>
      <w:r>
        <w:rPr>
          <w:spacing w:val="-1"/>
        </w:rPr>
        <w:t>соотносить</w:t>
      </w:r>
      <w:r>
        <w:t>этопонятиеснеобходимыми нравственнымикачествами человека.</w:t>
      </w:r>
    </w:p>
    <w:p w:rsidR="001B2487" w:rsidRDefault="004D6112">
      <w:pPr>
        <w:pStyle w:val="a5"/>
        <w:ind w:left="929" w:firstLine="0"/>
        <w:jc w:val="left"/>
      </w:pPr>
      <w:r>
        <w:t>Тема29.Гражданскаяидентичность(практическоезанятие).</w:t>
      </w:r>
    </w:p>
    <w:p w:rsidR="001B2487" w:rsidRDefault="004D6112">
      <w:pPr>
        <w:pStyle w:val="a5"/>
        <w:spacing w:before="137"/>
        <w:jc w:val="left"/>
      </w:pPr>
      <w:r>
        <w:t>Охарактеризоватьсвоюгражданскуюидентичность,еёсоставляющие:этническую,религиозную,гендерную идентичности;</w:t>
      </w:r>
    </w:p>
    <w:p w:rsidR="001B2487" w:rsidRDefault="004D6112">
      <w:pPr>
        <w:pStyle w:val="a5"/>
        <w:jc w:val="left"/>
      </w:pPr>
      <w:r>
        <w:t>обосновыватьважностьдуховно-нравственныхкачествгражданина,указыватьихисточники.</w:t>
      </w:r>
    </w:p>
    <w:p w:rsidR="001B2487" w:rsidRDefault="004D6112">
      <w:pPr>
        <w:pStyle w:val="a5"/>
        <w:ind w:left="929" w:firstLine="0"/>
        <w:jc w:val="left"/>
      </w:pPr>
      <w:r>
        <w:t>Тема30.Моя школаимойкласс(практическоезанятие).</w:t>
      </w:r>
    </w:p>
    <w:p w:rsidR="001B2487" w:rsidRDefault="004D6112">
      <w:pPr>
        <w:pStyle w:val="a5"/>
        <w:tabs>
          <w:tab w:val="left" w:pos="2871"/>
          <w:tab w:val="left" w:pos="3908"/>
          <w:tab w:val="left" w:pos="4988"/>
          <w:tab w:val="left" w:pos="5775"/>
          <w:tab w:val="left" w:pos="6096"/>
          <w:tab w:val="left" w:pos="7318"/>
          <w:tab w:val="left" w:pos="8257"/>
        </w:tabs>
        <w:spacing w:before="140"/>
        <w:ind w:right="849"/>
        <w:jc w:val="left"/>
      </w:pPr>
      <w:r>
        <w:t>Характеризовать</w:t>
      </w:r>
      <w:r>
        <w:tab/>
        <w:t>понятие</w:t>
      </w:r>
      <w:r>
        <w:tab/>
        <w:t>«добрые</w:t>
      </w:r>
      <w:r>
        <w:tab/>
        <w:t>дела»</w:t>
      </w:r>
      <w:r>
        <w:tab/>
        <w:t>в</w:t>
      </w:r>
      <w:r>
        <w:tab/>
        <w:t>контексте</w:t>
      </w:r>
      <w:r>
        <w:tab/>
        <w:t>оценки</w:t>
      </w:r>
      <w:r>
        <w:tab/>
      </w:r>
      <w:r>
        <w:rPr>
          <w:spacing w:val="-1"/>
        </w:rPr>
        <w:t>собственных</w:t>
      </w:r>
      <w:r>
        <w:t>действий,ихнравственного характера;</w:t>
      </w:r>
    </w:p>
    <w:p w:rsidR="001B2487" w:rsidRDefault="004D6112">
      <w:pPr>
        <w:pStyle w:val="a5"/>
        <w:tabs>
          <w:tab w:val="left" w:pos="2160"/>
          <w:tab w:val="left" w:pos="3365"/>
          <w:tab w:val="left" w:pos="4421"/>
          <w:tab w:val="left" w:pos="5059"/>
          <w:tab w:val="left" w:pos="5462"/>
          <w:tab w:val="left" w:pos="6905"/>
          <w:tab w:val="left" w:pos="7325"/>
          <w:tab w:val="left" w:pos="8206"/>
        </w:tabs>
        <w:ind w:right="846"/>
        <w:jc w:val="left"/>
      </w:pPr>
      <w:r>
        <w:t>находить</w:t>
      </w:r>
      <w:r>
        <w:tab/>
        <w:t>примеры</w:t>
      </w:r>
      <w:r>
        <w:tab/>
        <w:t>добрых</w:t>
      </w:r>
      <w:r>
        <w:tab/>
        <w:t>дел</w:t>
      </w:r>
      <w:r>
        <w:tab/>
        <w:t>в</w:t>
      </w:r>
      <w:r>
        <w:tab/>
        <w:t>реальности</w:t>
      </w:r>
      <w:r>
        <w:tab/>
        <w:t>и</w:t>
      </w:r>
      <w:r>
        <w:tab/>
        <w:t>уметь</w:t>
      </w:r>
      <w:r>
        <w:tab/>
      </w:r>
      <w:r>
        <w:rPr>
          <w:spacing w:val="-1"/>
        </w:rPr>
        <w:t>адаптировать</w:t>
      </w:r>
      <w:r>
        <w:t>ихкпотребностямкласса.</w:t>
      </w:r>
    </w:p>
    <w:p w:rsidR="001B2487" w:rsidRDefault="004D6112">
      <w:pPr>
        <w:pStyle w:val="a5"/>
        <w:ind w:left="929" w:firstLine="0"/>
        <w:jc w:val="left"/>
      </w:pPr>
      <w:r>
        <w:t>Тема31.Человек: какой он?(практическоезанятие).</w:t>
      </w:r>
    </w:p>
    <w:p w:rsidR="001B2487" w:rsidRDefault="004D6112">
      <w:pPr>
        <w:pStyle w:val="a5"/>
        <w:spacing w:before="137"/>
        <w:ind w:left="929" w:right="2219" w:firstLine="0"/>
        <w:jc w:val="left"/>
      </w:pPr>
      <w:r>
        <w:t>Характеризовать понятие «человек» как духовно-нравственный идеал;приводитьпримерыдуховно-нравственного идеалавкультуре;</w:t>
      </w:r>
    </w:p>
    <w:p w:rsidR="001B2487" w:rsidRDefault="004D6112">
      <w:pPr>
        <w:pStyle w:val="a5"/>
        <w:tabs>
          <w:tab w:val="left" w:pos="2770"/>
          <w:tab w:val="left" w:pos="3488"/>
          <w:tab w:val="left" w:pos="4320"/>
          <w:tab w:val="left" w:pos="5480"/>
          <w:tab w:val="left" w:pos="5861"/>
          <w:tab w:val="left" w:pos="7534"/>
          <w:tab w:val="left" w:pos="8727"/>
        </w:tabs>
        <w:ind w:right="846"/>
        <w:jc w:val="left"/>
      </w:pPr>
      <w:r>
        <w:t>формулировать</w:t>
      </w:r>
      <w:r>
        <w:tab/>
        <w:t>свой</w:t>
      </w:r>
      <w:r>
        <w:tab/>
        <w:t>идеал</w:t>
      </w:r>
      <w:r>
        <w:tab/>
        <w:t>человека</w:t>
      </w:r>
      <w:r>
        <w:tab/>
        <w:t>и</w:t>
      </w:r>
      <w:r>
        <w:tab/>
        <w:t>нравственные</w:t>
      </w:r>
      <w:r>
        <w:tab/>
        <w:t>качества,</w:t>
      </w:r>
      <w:r>
        <w:tab/>
      </w:r>
      <w:r>
        <w:rPr>
          <w:spacing w:val="-1"/>
        </w:rPr>
        <w:t>которые</w:t>
      </w:r>
      <w:r>
        <w:t>ему присущи.</w:t>
      </w:r>
    </w:p>
    <w:p w:rsidR="001B2487" w:rsidRDefault="004D6112">
      <w:pPr>
        <w:pStyle w:val="a5"/>
        <w:ind w:left="929" w:firstLine="0"/>
        <w:jc w:val="left"/>
      </w:pPr>
      <w:r>
        <w:t>Тема32.Человеки культура(проект).</w:t>
      </w:r>
    </w:p>
    <w:p w:rsidR="001B2487" w:rsidRDefault="004D6112">
      <w:pPr>
        <w:pStyle w:val="a5"/>
        <w:spacing w:before="139"/>
        <w:ind w:left="929" w:firstLine="0"/>
        <w:jc w:val="left"/>
      </w:pPr>
      <w:r>
        <w:t>Характеризоватьгранивзаимодействиячеловекаи культуры;</w:t>
      </w:r>
    </w:p>
    <w:p w:rsidR="001B2487" w:rsidRDefault="004D6112">
      <w:pPr>
        <w:pStyle w:val="a5"/>
        <w:spacing w:before="137"/>
        <w:jc w:val="left"/>
      </w:pPr>
      <w:r>
        <w:t>уметьописатьввыбранномнаправленииспомощьюизвестныхпримеровобразчеловека,создаваемыйпроизведениямикультуры;</w:t>
      </w:r>
    </w:p>
    <w:p w:rsidR="001B2487" w:rsidRDefault="004D6112">
      <w:pPr>
        <w:pStyle w:val="a5"/>
        <w:tabs>
          <w:tab w:val="left" w:pos="2995"/>
          <w:tab w:val="left" w:pos="4363"/>
          <w:tab w:val="left" w:pos="5700"/>
          <w:tab w:val="left" w:pos="6920"/>
          <w:tab w:val="left" w:pos="8348"/>
          <w:tab w:val="left" w:pos="8840"/>
        </w:tabs>
        <w:ind w:left="929" w:right="846" w:firstLine="0"/>
        <w:jc w:val="left"/>
      </w:pPr>
      <w:r>
        <w:t>показать взаимосвязь человека и культуры через их взаимовлияние;характеризовать</w:t>
      </w:r>
      <w:r>
        <w:tab/>
        <w:t>основные</w:t>
      </w:r>
      <w:r>
        <w:tab/>
        <w:t>признаки</w:t>
      </w:r>
      <w:r>
        <w:tab/>
        <w:t>понятия</w:t>
      </w:r>
      <w:r>
        <w:tab/>
        <w:t>«человек»</w:t>
      </w:r>
      <w:r>
        <w:tab/>
        <w:t>с</w:t>
      </w:r>
      <w:r>
        <w:tab/>
      </w:r>
      <w:r>
        <w:rPr>
          <w:spacing w:val="-1"/>
        </w:rPr>
        <w:t>опорой</w:t>
      </w:r>
    </w:p>
    <w:p w:rsidR="001B2487" w:rsidRDefault="004D6112">
      <w:pPr>
        <w:pStyle w:val="a5"/>
        <w:tabs>
          <w:tab w:val="left" w:pos="833"/>
          <w:tab w:val="left" w:pos="2604"/>
          <w:tab w:val="left" w:pos="3111"/>
          <w:tab w:val="left" w:pos="4695"/>
          <w:tab w:val="left" w:pos="6048"/>
          <w:tab w:val="left" w:pos="6674"/>
          <w:tab w:val="left" w:pos="8289"/>
          <w:tab w:val="left" w:pos="8796"/>
        </w:tabs>
        <w:ind w:right="845" w:firstLine="0"/>
        <w:jc w:val="left"/>
      </w:pPr>
      <w:r>
        <w:t>на</w:t>
      </w:r>
      <w:r>
        <w:tab/>
        <w:t>исторические</w:t>
      </w:r>
      <w:r>
        <w:tab/>
        <w:t>и</w:t>
      </w:r>
      <w:r>
        <w:tab/>
        <w:t>культурные</w:t>
      </w:r>
      <w:r>
        <w:tab/>
        <w:t>примеры,</w:t>
      </w:r>
      <w:r>
        <w:tab/>
        <w:t>их</w:t>
      </w:r>
      <w:r>
        <w:tab/>
        <w:t>осмысление</w:t>
      </w:r>
      <w:r>
        <w:tab/>
        <w:t>и</w:t>
      </w:r>
      <w:r>
        <w:tab/>
        <w:t>оценку,как сположительной,такисотрицательнойстороны.</w:t>
      </w:r>
    </w:p>
    <w:p w:rsidR="001B2487" w:rsidRDefault="004D6112">
      <w:pPr>
        <w:pStyle w:val="af1"/>
        <w:numPr>
          <w:ilvl w:val="2"/>
          <w:numId w:val="88"/>
        </w:numPr>
        <w:tabs>
          <w:tab w:val="left" w:pos="1770"/>
        </w:tabs>
        <w:spacing w:before="90"/>
        <w:ind w:left="1769" w:hanging="841"/>
        <w:rPr>
          <w:sz w:val="24"/>
          <w:szCs w:val="24"/>
        </w:rPr>
      </w:pPr>
      <w:r>
        <w:rPr>
          <w:sz w:val="24"/>
          <w:szCs w:val="24"/>
        </w:rPr>
        <w:t>Системаоценкирезультатовобучения.</w:t>
      </w:r>
    </w:p>
    <w:p w:rsidR="001B2487" w:rsidRDefault="004D6112">
      <w:pPr>
        <w:pStyle w:val="a5"/>
        <w:spacing w:before="139"/>
        <w:ind w:right="847"/>
      </w:pPr>
      <w:r>
        <w:t>Оценка результатов обучения должна быть основана на понятных, прозрачных иструктурированныхпринципах,обеспечивающихоцениваниеразличныхкомпетенцийобучающихся.Принципыоценкиследующие.</w:t>
      </w:r>
    </w:p>
    <w:p w:rsidR="001B2487" w:rsidRDefault="004D6112">
      <w:pPr>
        <w:pStyle w:val="a5"/>
        <w:ind w:right="845"/>
      </w:pPr>
      <w:r>
        <w:t>Личностные компетенции обучающихся не подлежат непосредственной оценке, неявляются        непосредственным        основанием        оценки          как          итогового,такипромежуточногоуровнядуховно-нравственногоразвитиядетей,неявляютсянепосредственнымоснованиемприоценкекачестваобразования.</w:t>
      </w:r>
    </w:p>
    <w:p w:rsidR="001B2487" w:rsidRDefault="004D6112">
      <w:pPr>
        <w:pStyle w:val="a5"/>
        <w:ind w:right="845"/>
      </w:pPr>
      <w:r>
        <w:t>Система оценки образовательных достижений основана на методе наблюдения ивключает:  педагогические   наблюдения,   педагогическую   диагностику,   связаннуюс оценкой эффективности педагогических действий с целью их дальнейшей оптимизации,проектные работы обучающихся, фиксирующие их достижения в ходе образовательнойдеятельностиивзаимодействиявсоциуме(классе),мониторингисформированностидуховно-нравственныхценностейличности,включающиетрадиционныеценностикакопорныеэлементыценностных ориентацийобучающихся.</w:t>
      </w:r>
    </w:p>
    <w:p w:rsidR="001B2487" w:rsidRDefault="004D6112">
      <w:pPr>
        <w:pStyle w:val="a5"/>
        <w:ind w:right="845"/>
      </w:pPr>
      <w:r>
        <w:t>При этом непосредственное оценивание остаётся прерогативной образовательнойорганизации с учётом обозначенных в программе по ОДНКНР предметных, личностных иметапредметныхрезультатов.</w:t>
      </w:r>
    </w:p>
    <w:p w:rsidR="001B2487" w:rsidRDefault="001B2487">
      <w:pPr>
        <w:pStyle w:val="a5"/>
        <w:ind w:left="0" w:firstLine="0"/>
        <w:jc w:val="left"/>
      </w:pPr>
    </w:p>
    <w:p w:rsidR="001B2487" w:rsidRDefault="004D6112">
      <w:pPr>
        <w:pStyle w:val="1"/>
        <w:tabs>
          <w:tab w:val="left" w:pos="1410"/>
        </w:tabs>
        <w:spacing w:before="1"/>
        <w:ind w:left="-259" w:right="844" w:firstLine="0"/>
        <w:jc w:val="center"/>
      </w:pPr>
      <w:bookmarkStart w:id="38" w:name="159._Федеральная_рабочая_программа_по_уч"/>
      <w:bookmarkEnd w:id="38"/>
      <w:r>
        <w:t xml:space="preserve">         Федеральная рабочая программа по учебному предмету «Изобразительное искусство».</w:t>
      </w:r>
    </w:p>
    <w:p w:rsidR="001B2487" w:rsidRDefault="004D6112">
      <w:pPr>
        <w:pStyle w:val="af1"/>
        <w:numPr>
          <w:ilvl w:val="1"/>
          <w:numId w:val="88"/>
        </w:numPr>
        <w:tabs>
          <w:tab w:val="left" w:pos="1590"/>
          <w:tab w:val="left" w:pos="2955"/>
          <w:tab w:val="left" w:pos="5811"/>
          <w:tab w:val="left" w:pos="8189"/>
        </w:tabs>
        <w:ind w:right="844" w:firstLine="708"/>
        <w:rPr>
          <w:sz w:val="24"/>
          <w:szCs w:val="24"/>
        </w:rPr>
      </w:pPr>
      <w:r>
        <w:rPr>
          <w:sz w:val="24"/>
          <w:szCs w:val="24"/>
        </w:rPr>
        <w:t>Федеральная рабочая программа по учебному предмету «Изобразительное искусство»</w:t>
      </w:r>
      <w:r>
        <w:rPr>
          <w:sz w:val="24"/>
          <w:szCs w:val="24"/>
        </w:rPr>
        <w:tab/>
        <w:t>(предметная</w:t>
      </w:r>
      <w:r>
        <w:rPr>
          <w:sz w:val="24"/>
          <w:szCs w:val="24"/>
        </w:rPr>
        <w:tab/>
        <w:t>область</w:t>
      </w:r>
      <w:r>
        <w:rPr>
          <w:sz w:val="24"/>
          <w:szCs w:val="24"/>
        </w:rPr>
        <w:tab/>
        <w:t>«Искусство»)   (далеесоответственно–программапоизобразительномуискусству,изобразительноеискусство)включаетпояснительнуюзаписку,содержаниеобучения,планируемыерезультатыосвоения программыпо изобразительному искусству.</w:t>
      </w:r>
    </w:p>
    <w:p w:rsidR="001B2487" w:rsidRDefault="004D6112">
      <w:pPr>
        <w:pStyle w:val="af1"/>
        <w:numPr>
          <w:ilvl w:val="1"/>
          <w:numId w:val="88"/>
        </w:numPr>
        <w:tabs>
          <w:tab w:val="left" w:pos="1590"/>
        </w:tabs>
        <w:ind w:left="1589" w:hanging="661"/>
        <w:rPr>
          <w:sz w:val="24"/>
          <w:szCs w:val="24"/>
        </w:rPr>
      </w:pPr>
      <w:r>
        <w:rPr>
          <w:sz w:val="24"/>
          <w:szCs w:val="24"/>
        </w:rPr>
        <w:t>Пояснительнаязаписка.</w:t>
      </w:r>
    </w:p>
    <w:p w:rsidR="001B2487" w:rsidRDefault="004D6112">
      <w:pPr>
        <w:pStyle w:val="af1"/>
        <w:numPr>
          <w:ilvl w:val="2"/>
          <w:numId w:val="88"/>
        </w:numPr>
        <w:tabs>
          <w:tab w:val="left" w:pos="1770"/>
          <w:tab w:val="left" w:pos="5038"/>
          <w:tab w:val="left" w:pos="8403"/>
        </w:tabs>
        <w:spacing w:before="139"/>
        <w:ind w:right="841" w:firstLine="708"/>
        <w:rPr>
          <w:sz w:val="24"/>
          <w:szCs w:val="24"/>
        </w:rPr>
      </w:pPr>
      <w:r>
        <w:rPr>
          <w:sz w:val="24"/>
          <w:szCs w:val="24"/>
        </w:rPr>
        <w:t>Программа основного общего образования по изобразительному искусствусоставлена на основе требований к результатам освоения программы основного общегообразования, представленных в ФГОС ООО, а также на основе планируемых результатовдуховно-нравственного</w:t>
      </w:r>
      <w:r>
        <w:rPr>
          <w:sz w:val="24"/>
          <w:szCs w:val="24"/>
        </w:rPr>
        <w:tab/>
        <w:t>развития,</w:t>
      </w:r>
      <w:r>
        <w:rPr>
          <w:sz w:val="24"/>
          <w:szCs w:val="24"/>
        </w:rPr>
        <w:tab/>
        <w:t>воспитанияи социализации обучающихся, представленныхвфедеральнойпрограммевоспитания.</w:t>
      </w:r>
    </w:p>
    <w:p w:rsidR="001B2487" w:rsidRDefault="004D6112">
      <w:pPr>
        <w:pStyle w:val="af1"/>
        <w:numPr>
          <w:ilvl w:val="2"/>
          <w:numId w:val="88"/>
        </w:numPr>
        <w:tabs>
          <w:tab w:val="left" w:pos="1770"/>
        </w:tabs>
        <w:ind w:right="845" w:firstLine="708"/>
        <w:rPr>
          <w:sz w:val="24"/>
          <w:szCs w:val="24"/>
        </w:rPr>
      </w:pPr>
      <w:r>
        <w:rPr>
          <w:sz w:val="24"/>
          <w:szCs w:val="24"/>
        </w:rPr>
        <w:t>Основнаяцельизобразительноеискусства–развитиевизуально-пространственногомышленияучащихсякакформыэмоционально-ценностного,</w:t>
      </w:r>
    </w:p>
    <w:p w:rsidR="001B2487" w:rsidRDefault="004D6112">
      <w:pPr>
        <w:pStyle w:val="a5"/>
        <w:spacing w:before="90"/>
        <w:ind w:right="844" w:firstLine="0"/>
      </w:pPr>
      <w:r>
        <w:t>эстетического     освоения      мира,   формы      самовыражения      и      ориентациив художественном инравственном пространстве культуры.Искусстворассматриваетсякакособаядуховнаясфера,концентрирующаявсебеколоссальныйэстетический,художественный инравственныймировойопыт.</w:t>
      </w:r>
    </w:p>
    <w:p w:rsidR="001B2487" w:rsidRDefault="004D6112">
      <w:pPr>
        <w:pStyle w:val="af1"/>
        <w:numPr>
          <w:ilvl w:val="2"/>
          <w:numId w:val="88"/>
        </w:numPr>
        <w:tabs>
          <w:tab w:val="left" w:pos="1770"/>
          <w:tab w:val="left" w:pos="3027"/>
          <w:tab w:val="left" w:pos="5201"/>
          <w:tab w:val="left" w:pos="8225"/>
        </w:tabs>
        <w:ind w:right="844" w:firstLine="708"/>
        <w:rPr>
          <w:sz w:val="24"/>
          <w:szCs w:val="24"/>
        </w:rPr>
      </w:pPr>
      <w:r>
        <w:rPr>
          <w:sz w:val="24"/>
          <w:szCs w:val="24"/>
        </w:rPr>
        <w:t>Изобразительноеискусствокакучебныйпредметимеетинтегративныйхарактер,таккаквключаетвсебяосновыразныхвидоввизуально-пространственныхискусств:живописи,графики,скульптуры,дизайна,архитектуры,народногоидекоративно-прикладногоискусства,фотографии,функциихудожественногоизображениявзрелищныхиэкранныхискусствах.Основныеформыучебнойдеятельности–практическаяхудожественно-творческаядеятельность,зрительскоевосприятиепроизведенийискусстваиэстетическоенаблюдениеокружающегомира.Важнейшимизадачамиявляютсяформированиеактивногоотношенияктрадициямкультуры</w:t>
      </w:r>
      <w:r>
        <w:rPr>
          <w:sz w:val="24"/>
          <w:szCs w:val="24"/>
        </w:rPr>
        <w:tab/>
        <w:t>как</w:t>
      </w:r>
      <w:r>
        <w:rPr>
          <w:sz w:val="24"/>
          <w:szCs w:val="24"/>
        </w:rPr>
        <w:tab/>
        <w:t>смысловой,</w:t>
      </w:r>
      <w:r>
        <w:rPr>
          <w:sz w:val="24"/>
          <w:szCs w:val="24"/>
        </w:rPr>
        <w:tab/>
        <w:t>эстетической и личностно значимойценности, воспитание гражданственности и патриотизма, уважения ибережногоотношениякисториикультурысвоегоОтечества,выраженнойвеё архитектуре,изобразительном   искусстве,   в   национальных   образах   предметно- материальнойипространственнойсреды, впониманиикрасотычеловека.</w:t>
      </w:r>
    </w:p>
    <w:p w:rsidR="001B2487" w:rsidRDefault="004D6112">
      <w:pPr>
        <w:pStyle w:val="af1"/>
        <w:numPr>
          <w:ilvl w:val="2"/>
          <w:numId w:val="88"/>
        </w:numPr>
        <w:tabs>
          <w:tab w:val="left" w:pos="1770"/>
          <w:tab w:val="left" w:pos="2575"/>
          <w:tab w:val="left" w:pos="4589"/>
          <w:tab w:val="left" w:pos="5823"/>
          <w:tab w:val="left" w:pos="8434"/>
        </w:tabs>
        <w:spacing w:before="2"/>
        <w:ind w:right="844" w:firstLine="708"/>
        <w:rPr>
          <w:sz w:val="24"/>
          <w:szCs w:val="24"/>
        </w:rPr>
      </w:pPr>
      <w:r>
        <w:rPr>
          <w:sz w:val="24"/>
          <w:szCs w:val="24"/>
        </w:rPr>
        <w:t>Программа направлена на достижение основного результата образования –развитиеличностиобучающегося,егоактивнойучебно-познавательнойдеятельности,творческого</w:t>
      </w:r>
      <w:r>
        <w:rPr>
          <w:sz w:val="24"/>
          <w:szCs w:val="24"/>
        </w:rPr>
        <w:tab/>
        <w:t>развития</w:t>
      </w:r>
      <w:r>
        <w:rPr>
          <w:sz w:val="24"/>
          <w:szCs w:val="24"/>
        </w:rPr>
        <w:tab/>
        <w:t>и</w:t>
      </w:r>
      <w:r>
        <w:rPr>
          <w:sz w:val="24"/>
          <w:szCs w:val="24"/>
        </w:rPr>
        <w:tab/>
        <w:t>формирования</w:t>
      </w:r>
      <w:r>
        <w:rPr>
          <w:sz w:val="24"/>
          <w:szCs w:val="24"/>
        </w:rPr>
        <w:tab/>
      </w:r>
      <w:r>
        <w:rPr>
          <w:spacing w:val="-1"/>
          <w:sz w:val="24"/>
          <w:szCs w:val="24"/>
        </w:rPr>
        <w:t>готовности</w:t>
      </w:r>
      <w:r>
        <w:rPr>
          <w:sz w:val="24"/>
          <w:szCs w:val="24"/>
        </w:rPr>
        <w:t>к саморазвитию инепрерывному образованию.</w:t>
      </w:r>
    </w:p>
    <w:p w:rsidR="001B2487" w:rsidRDefault="004D6112">
      <w:pPr>
        <w:pStyle w:val="af1"/>
        <w:numPr>
          <w:ilvl w:val="2"/>
          <w:numId w:val="88"/>
        </w:numPr>
        <w:tabs>
          <w:tab w:val="left" w:pos="1428"/>
          <w:tab w:val="left" w:pos="1770"/>
          <w:tab w:val="left" w:pos="3761"/>
          <w:tab w:val="left" w:pos="6051"/>
          <w:tab w:val="left" w:pos="8225"/>
        </w:tabs>
        <w:ind w:right="844" w:firstLine="708"/>
        <w:rPr>
          <w:sz w:val="24"/>
          <w:szCs w:val="24"/>
        </w:rPr>
      </w:pPr>
      <w:r>
        <w:rPr>
          <w:sz w:val="24"/>
          <w:szCs w:val="24"/>
        </w:rPr>
        <w:t>Программа      по      изобразительному        искусству        ориентировананапсихологовозрастныеособенностиразвитиядетей11–15лет, приэтомсодержаниезанятийможетбытьадаптированосучётоминдивидуальныхкачествобучающихсякакдля</w:t>
      </w:r>
      <w:r>
        <w:rPr>
          <w:sz w:val="24"/>
          <w:szCs w:val="24"/>
        </w:rPr>
        <w:tab/>
        <w:t>обучающихся,</w:t>
      </w:r>
      <w:r>
        <w:rPr>
          <w:sz w:val="24"/>
          <w:szCs w:val="24"/>
        </w:rPr>
        <w:tab/>
        <w:t>проявляющих</w:t>
      </w:r>
      <w:r>
        <w:rPr>
          <w:sz w:val="24"/>
          <w:szCs w:val="24"/>
        </w:rPr>
        <w:tab/>
        <w:t>выдающиеся</w:t>
      </w:r>
      <w:r>
        <w:rPr>
          <w:sz w:val="24"/>
          <w:szCs w:val="24"/>
        </w:rPr>
        <w:tab/>
        <w:t>способности,такидляобучающихся-инвалидовиобучающихсясограниченнымивозможностямиздоровья.</w:t>
      </w:r>
    </w:p>
    <w:p w:rsidR="001B2487" w:rsidRDefault="004D6112">
      <w:pPr>
        <w:pStyle w:val="af1"/>
        <w:numPr>
          <w:ilvl w:val="2"/>
          <w:numId w:val="88"/>
        </w:numPr>
        <w:tabs>
          <w:tab w:val="left" w:pos="1770"/>
        </w:tabs>
        <w:ind w:right="845" w:firstLine="708"/>
        <w:rPr>
          <w:sz w:val="24"/>
          <w:szCs w:val="24"/>
        </w:rPr>
      </w:pPr>
      <w:r>
        <w:rPr>
          <w:sz w:val="24"/>
          <w:szCs w:val="24"/>
        </w:rPr>
        <w:t>Дляоценкикачестваобразованияизобразительномуискусствукромеличностныхиметапредметныхобразовательныхрезультатоввыделеныиописаныпредметныерезультатыобучения.Ихдостижениеопределяетсячёткопоставленнымиучебнымизадачамипокаждойтеме,иониявляютсяобщеобразовательнымитребованиями.</w:t>
      </w:r>
    </w:p>
    <w:p w:rsidR="001B2487" w:rsidRDefault="004D6112">
      <w:pPr>
        <w:pStyle w:val="af1"/>
        <w:numPr>
          <w:ilvl w:val="2"/>
          <w:numId w:val="88"/>
        </w:numPr>
        <w:tabs>
          <w:tab w:val="left" w:pos="1770"/>
        </w:tabs>
        <w:ind w:right="845" w:firstLine="708"/>
        <w:rPr>
          <w:sz w:val="24"/>
          <w:szCs w:val="24"/>
        </w:rPr>
      </w:pPr>
      <w:r>
        <w:rPr>
          <w:sz w:val="24"/>
          <w:szCs w:val="24"/>
        </w:rPr>
        <w:t>В     урочное     время     деятельность     обучающихся     организуетсякак в индивидуальной, так и в групповой форме. Каждомуобучающемуся необходимличный творческий опыт, но также необходимо сотворчество в команде – совместнаяколлективнаяхудожественнаядеятельность,котораяпредусмотренатематическимпланом</w:t>
      </w:r>
    </w:p>
    <w:p w:rsidR="001B2487" w:rsidRDefault="004D6112">
      <w:pPr>
        <w:pStyle w:val="a5"/>
        <w:spacing w:before="90"/>
        <w:ind w:firstLine="0"/>
      </w:pPr>
      <w:r>
        <w:lastRenderedPageBreak/>
        <w:t>и можетиметь разныеформыорганизации.</w:t>
      </w:r>
    </w:p>
    <w:p w:rsidR="001B2487" w:rsidRDefault="004D6112">
      <w:pPr>
        <w:pStyle w:val="af1"/>
        <w:numPr>
          <w:ilvl w:val="2"/>
          <w:numId w:val="88"/>
        </w:numPr>
        <w:tabs>
          <w:tab w:val="left" w:pos="1770"/>
        </w:tabs>
        <w:spacing w:before="139"/>
        <w:ind w:right="844" w:firstLine="708"/>
        <w:rPr>
          <w:sz w:val="24"/>
          <w:szCs w:val="24"/>
        </w:rPr>
      </w:pPr>
      <w:r>
        <w:rPr>
          <w:sz w:val="24"/>
          <w:szCs w:val="24"/>
        </w:rPr>
        <w:t>Учебныйматериалкаждогомодуляразделённатематическиеблоки,которыемогутбытьоснованиемдляорганизациипроектнойдеятельности,котораявключает в себя как исследовательскую, так и художественно-творческую деятельность, атакжепрезентацию результата.</w:t>
      </w:r>
    </w:p>
    <w:p w:rsidR="001B2487" w:rsidRDefault="004D6112">
      <w:pPr>
        <w:pStyle w:val="af1"/>
        <w:numPr>
          <w:ilvl w:val="2"/>
          <w:numId w:val="88"/>
        </w:numPr>
        <w:tabs>
          <w:tab w:val="left" w:pos="1770"/>
        </w:tabs>
        <w:ind w:right="843" w:firstLine="708"/>
        <w:rPr>
          <w:sz w:val="24"/>
          <w:szCs w:val="24"/>
        </w:rPr>
      </w:pPr>
      <w:r>
        <w:rPr>
          <w:sz w:val="24"/>
          <w:szCs w:val="24"/>
        </w:rPr>
        <w:t>Однако необходимо различать и сочетать в учебном процессе историко-культурологическую,искусствоведческуюисследовательскуюработуобучающихсяисобственнохудожественнуюпроектнуюдеятельность,продуктомкоторойявляетсясозданноенаосновекомпозиционногопоискаучебноехудожественноепроизведение(индивидуальноеиликоллективное,наплоскостиили вобъёме,макете).</w:t>
      </w:r>
    </w:p>
    <w:p w:rsidR="001B2487" w:rsidRDefault="004D6112">
      <w:pPr>
        <w:pStyle w:val="af1"/>
        <w:numPr>
          <w:ilvl w:val="2"/>
          <w:numId w:val="88"/>
        </w:numPr>
        <w:tabs>
          <w:tab w:val="left" w:pos="1890"/>
        </w:tabs>
        <w:ind w:right="845" w:firstLine="708"/>
        <w:rPr>
          <w:sz w:val="24"/>
          <w:szCs w:val="24"/>
        </w:rPr>
      </w:pPr>
      <w:r>
        <w:rPr>
          <w:sz w:val="24"/>
          <w:szCs w:val="24"/>
        </w:rPr>
        <w:t>Большоезначениеимеетсвязьсвнеурочнойдеятельностью,активнаясоциокультурная   деятельность,     в     процессе     которой     обучающиеся     участвуютв оформлении общешкольных событий и праздников, в организации выставок детскогохудожественноготворчества,вконкурсах,атакжесмотрятпамятникиархитектуры,посещаютхудожественныемузеи.</w:t>
      </w:r>
    </w:p>
    <w:p w:rsidR="001B2487" w:rsidRDefault="004D6112">
      <w:pPr>
        <w:pStyle w:val="af1"/>
        <w:numPr>
          <w:ilvl w:val="2"/>
          <w:numId w:val="88"/>
        </w:numPr>
        <w:tabs>
          <w:tab w:val="left" w:pos="1890"/>
        </w:tabs>
        <w:ind w:right="845" w:firstLine="708"/>
        <w:rPr>
          <w:sz w:val="24"/>
          <w:szCs w:val="24"/>
        </w:rPr>
      </w:pPr>
      <w:r>
        <w:rPr>
          <w:sz w:val="24"/>
          <w:szCs w:val="24"/>
        </w:rPr>
        <w:t>Целью изучения изобразительного искусства является освоение разныхвидов визуально-пространственных искусств: живописи, графики, скульптуры, дизайна,архитектуры, народного и декоративно-прикладного искусства, изображения в зрелищныхи экранных искусствах (вариативно).</w:t>
      </w:r>
    </w:p>
    <w:p w:rsidR="001B2487" w:rsidRDefault="004D6112">
      <w:pPr>
        <w:pStyle w:val="af1"/>
        <w:numPr>
          <w:ilvl w:val="2"/>
          <w:numId w:val="88"/>
        </w:numPr>
        <w:tabs>
          <w:tab w:val="left" w:pos="1890"/>
        </w:tabs>
        <w:spacing w:before="1"/>
        <w:ind w:right="846" w:firstLine="708"/>
        <w:rPr>
          <w:sz w:val="24"/>
          <w:szCs w:val="24"/>
        </w:rPr>
      </w:pPr>
      <w:r>
        <w:rPr>
          <w:sz w:val="24"/>
          <w:szCs w:val="24"/>
        </w:rPr>
        <w:t>Изобразительноеискусствообъединяетвединуюобразовательнуюструктурухудожественно-творческуюдеятельность,восприятиепроизведенийискусстваи художественно-эстетическое освоение окружающей действительности. Художественноеразвитиеобучающихсяосуществляетсявпроцесселичногохудожественноготворчества,впрактическойработесразнообразнымихудожественнымиматериалами.</w:t>
      </w:r>
    </w:p>
    <w:p w:rsidR="001B2487" w:rsidRDefault="004D6112">
      <w:pPr>
        <w:pStyle w:val="af1"/>
        <w:numPr>
          <w:ilvl w:val="2"/>
          <w:numId w:val="88"/>
        </w:numPr>
        <w:tabs>
          <w:tab w:val="left" w:pos="1890"/>
        </w:tabs>
        <w:ind w:left="1889" w:hanging="961"/>
        <w:rPr>
          <w:sz w:val="24"/>
          <w:szCs w:val="24"/>
        </w:rPr>
      </w:pPr>
      <w:r>
        <w:rPr>
          <w:sz w:val="24"/>
          <w:szCs w:val="24"/>
        </w:rPr>
        <w:t>Задачамиизобразительногоискусстваявляются:</w:t>
      </w:r>
    </w:p>
    <w:p w:rsidR="001B2487" w:rsidRDefault="004D6112">
      <w:pPr>
        <w:pStyle w:val="a5"/>
        <w:spacing w:before="139"/>
        <w:ind w:right="846"/>
      </w:pPr>
      <w:r>
        <w:t>освоение       художественной        культуры        как        формы        выражениявпространственных  формах  духовных  ценностей,  формирование  представленийоместеи значениихудожественной деятельностивжизни общества;</w:t>
      </w:r>
    </w:p>
    <w:p w:rsidR="001B2487" w:rsidRDefault="004D6112">
      <w:pPr>
        <w:pStyle w:val="a5"/>
        <w:ind w:right="846"/>
      </w:pPr>
      <w:r>
        <w:t>формированиеуобучающихсяпредставленийоботечественнойимировойхудожественной культурево всёммногообразииеёвидов;</w:t>
      </w:r>
    </w:p>
    <w:p w:rsidR="001B2487" w:rsidRDefault="004D6112">
      <w:pPr>
        <w:pStyle w:val="a5"/>
        <w:ind w:right="845"/>
      </w:pPr>
      <w:r>
        <w:t>формирование        у        обучающихся        навыков        эстетического        виденияипреобразованиямира;</w:t>
      </w:r>
    </w:p>
    <w:p w:rsidR="001B2487" w:rsidRDefault="004D6112">
      <w:pPr>
        <w:pStyle w:val="a5"/>
        <w:ind w:right="845"/>
      </w:pPr>
      <w:r>
        <w:t>приобретениеопытасозданиятворческойработыпосредствомразличныххудожественныхматериаловвразныхвидахвизуально-пространственныхискусств:изобразительных  (живопись,     графика,     скульптура),     декоративно-прикладных,вархитектуреидизайне,опытахудожественноготворчествавкомпьютернойграфикеи</w:t>
      </w:r>
    </w:p>
    <w:p w:rsidR="001B2487" w:rsidRDefault="004D6112">
      <w:pPr>
        <w:pStyle w:val="a5"/>
        <w:spacing w:before="90"/>
        <w:ind w:right="848" w:firstLine="0"/>
      </w:pPr>
      <w:r>
        <w:t>анимации,       фотографии,        работы        в       синтетических       искусствах        (театреи кино)(вариативно);</w:t>
      </w:r>
    </w:p>
    <w:p w:rsidR="001B2487" w:rsidRDefault="004D6112">
      <w:pPr>
        <w:pStyle w:val="a5"/>
        <w:ind w:right="848"/>
      </w:pPr>
      <w:r>
        <w:t>формированиепространственногомышленияианалитическихвизуальныхспособностей;</w:t>
      </w:r>
    </w:p>
    <w:p w:rsidR="001B2487" w:rsidRDefault="004D6112">
      <w:pPr>
        <w:pStyle w:val="a5"/>
        <w:ind w:right="844"/>
      </w:pPr>
      <w:r>
        <w:t>овладениепредставлениямиосредствахвыразительностиизобразительногоискусства как способах воплощения в видимых пространственных формах переживаний,чувствимировоззренческих позицийчеловека;</w:t>
      </w:r>
    </w:p>
    <w:p w:rsidR="001B2487" w:rsidRDefault="004D6112">
      <w:pPr>
        <w:pStyle w:val="a5"/>
        <w:spacing w:before="1"/>
        <w:ind w:right="849"/>
      </w:pPr>
      <w:r>
        <w:t>развитиенаблюдательности,ассоциативногомышленияитворческоговоображения;</w:t>
      </w:r>
    </w:p>
    <w:p w:rsidR="001B2487" w:rsidRDefault="004D6112">
      <w:pPr>
        <w:pStyle w:val="a5"/>
        <w:ind w:right="848"/>
      </w:pPr>
      <w:r>
        <w:t>воспитание  уважения  и  любви  к  цивилизационному    наследию    Россиичерез освоениеотечественнойхудожественнойкультуры;</w:t>
      </w:r>
    </w:p>
    <w:p w:rsidR="001B2487" w:rsidRDefault="004D6112">
      <w:pPr>
        <w:pStyle w:val="a5"/>
        <w:ind w:right="846"/>
      </w:pPr>
      <w:r>
        <w:t>развитие потребности в общении с произведениями изобразительного искусства,формированиеактивногоотношенияктрадициямхудожественнойкультурыкаксмысловой,эстетическойиличностнозначимойценности.</w:t>
      </w:r>
    </w:p>
    <w:p w:rsidR="001B2487" w:rsidRDefault="004D6112">
      <w:pPr>
        <w:pStyle w:val="af1"/>
        <w:numPr>
          <w:ilvl w:val="2"/>
          <w:numId w:val="88"/>
        </w:numPr>
        <w:tabs>
          <w:tab w:val="left" w:pos="1890"/>
        </w:tabs>
        <w:ind w:right="848" w:firstLine="708"/>
        <w:rPr>
          <w:sz w:val="24"/>
          <w:szCs w:val="24"/>
        </w:rPr>
      </w:pPr>
      <w:r>
        <w:rPr>
          <w:sz w:val="24"/>
          <w:szCs w:val="24"/>
        </w:rPr>
        <w:t>Всоответствии  с  ФГОС  ООО  изобразительное  искусство  входитвпредметную область«Искусство» иявляетсяобязательнымдля изучения.</w:t>
      </w:r>
    </w:p>
    <w:p w:rsidR="001B2487" w:rsidRDefault="004D6112">
      <w:pPr>
        <w:pStyle w:val="a5"/>
        <w:ind w:left="929" w:firstLine="0"/>
      </w:pPr>
      <w:r>
        <w:t>Общеечислочасов,рекомендованныхдляизученияизобразительногоискусства,–</w:t>
      </w:r>
    </w:p>
    <w:p w:rsidR="001B2487" w:rsidRDefault="004D6112">
      <w:pPr>
        <w:pStyle w:val="a5"/>
        <w:spacing w:before="139"/>
        <w:ind w:right="851" w:firstLine="0"/>
      </w:pPr>
      <w:r>
        <w:t xml:space="preserve">51 часов :в  5  классе  –  17  часов  (0,5  часов  в  неделю),  в  6  классе  –  17   часов (0,5 </w:t>
      </w:r>
      <w:r>
        <w:lastRenderedPageBreak/>
        <w:t>часов в неделю), в 7 классе–17 часов (0,5 часов в неделю).</w:t>
      </w:r>
    </w:p>
    <w:p w:rsidR="001B2487" w:rsidRDefault="004D6112">
      <w:pPr>
        <w:pStyle w:val="af1"/>
        <w:numPr>
          <w:ilvl w:val="2"/>
          <w:numId w:val="88"/>
        </w:numPr>
        <w:tabs>
          <w:tab w:val="left" w:pos="1890"/>
          <w:tab w:val="left" w:pos="3187"/>
          <w:tab w:val="left" w:pos="5837"/>
          <w:tab w:val="left" w:pos="8621"/>
        </w:tabs>
        <w:ind w:right="843" w:firstLine="708"/>
        <w:rPr>
          <w:sz w:val="24"/>
          <w:szCs w:val="24"/>
        </w:rPr>
      </w:pPr>
      <w:r>
        <w:rPr>
          <w:sz w:val="24"/>
          <w:szCs w:val="24"/>
        </w:rPr>
        <w:t>Каждый      модуль       обладает       содержательной       целостностьюи   организован   по    восходящему     принципу    в    отношении    углубления    знанийпо ведущей теме и усложнения умений обучающихся. Предлагаемая последовательностьизучениямодулейопределяетсяпсихологическимивозрастнымиособенностямиобучающихся,</w:t>
      </w:r>
      <w:r>
        <w:rPr>
          <w:sz w:val="24"/>
          <w:szCs w:val="24"/>
        </w:rPr>
        <w:tab/>
        <w:t>принципом</w:t>
      </w:r>
      <w:r>
        <w:rPr>
          <w:sz w:val="24"/>
          <w:szCs w:val="24"/>
        </w:rPr>
        <w:tab/>
        <w:t>системности</w:t>
      </w:r>
      <w:r>
        <w:rPr>
          <w:sz w:val="24"/>
          <w:szCs w:val="24"/>
        </w:rPr>
        <w:tab/>
        <w:t>обучения и опытом педагогическойработы. Однако при определённых педагогических условиях и установкахпорядокизучениямодулейможетбыть  изменён, а также возможно некотороеперераспределение учебного времени между модулями (при сохранении общегоколичестваучебных часов).</w:t>
      </w:r>
    </w:p>
    <w:p w:rsidR="001B2487" w:rsidRDefault="004D6112">
      <w:pPr>
        <w:pStyle w:val="af1"/>
        <w:numPr>
          <w:ilvl w:val="2"/>
          <w:numId w:val="88"/>
        </w:numPr>
        <w:tabs>
          <w:tab w:val="left" w:pos="1890"/>
        </w:tabs>
        <w:ind w:right="843" w:firstLine="708"/>
        <w:rPr>
          <w:sz w:val="24"/>
          <w:szCs w:val="24"/>
        </w:rPr>
      </w:pPr>
      <w:r>
        <w:rPr>
          <w:sz w:val="24"/>
          <w:szCs w:val="24"/>
        </w:rPr>
        <w:t>Предусматривается    возможность    реализации    этой    программыпри выделении на его изучение 2 учебных часов в неделю за счёт вариативной частиучебного     плана,   определяемой     участниками     образовательного       процесса.Приэтомпредполагаетсянеувеличениеколичестватемдляизучения,аувеличениевремени напрактическую художественную деятельность.</w:t>
      </w:r>
    </w:p>
    <w:p w:rsidR="001B2487" w:rsidRDefault="004D6112">
      <w:pPr>
        <w:pStyle w:val="a5"/>
        <w:ind w:right="847"/>
      </w:pPr>
      <w:r>
        <w:t>Этоспособствуеткачествуобученияи   достижению   болеевысокогоуровнякак предметных, так иличностныхиметапредметныхрезультатовобучения.</w:t>
      </w:r>
    </w:p>
    <w:p w:rsidR="001B2487" w:rsidRDefault="004D6112">
      <w:pPr>
        <w:pStyle w:val="af1"/>
        <w:numPr>
          <w:ilvl w:val="1"/>
          <w:numId w:val="88"/>
        </w:numPr>
        <w:tabs>
          <w:tab w:val="left" w:pos="1590"/>
        </w:tabs>
        <w:spacing w:before="5"/>
        <w:ind w:left="0" w:firstLine="0"/>
        <w:jc w:val="left"/>
      </w:pPr>
      <w:r>
        <w:rPr>
          <w:sz w:val="24"/>
          <w:szCs w:val="24"/>
        </w:rPr>
        <w:t>Содержание  программы   по   изобразительному   искусству   на   уровне</w:t>
      </w:r>
    </w:p>
    <w:p w:rsidR="001B2487" w:rsidRDefault="004D6112">
      <w:pPr>
        <w:pStyle w:val="a5"/>
        <w:spacing w:before="90"/>
        <w:ind w:firstLine="0"/>
        <w:jc w:val="left"/>
      </w:pPr>
      <w:r>
        <w:t>основногообщегообразования.</w:t>
      </w:r>
    </w:p>
    <w:p w:rsidR="001B2487" w:rsidRDefault="004D6112">
      <w:pPr>
        <w:pStyle w:val="af1"/>
        <w:numPr>
          <w:ilvl w:val="2"/>
          <w:numId w:val="88"/>
        </w:numPr>
        <w:tabs>
          <w:tab w:val="left" w:pos="1770"/>
        </w:tabs>
        <w:spacing w:before="139"/>
        <w:ind w:left="929" w:right="2131" w:firstLine="0"/>
        <w:rPr>
          <w:sz w:val="24"/>
          <w:szCs w:val="24"/>
        </w:rPr>
      </w:pPr>
      <w:r>
        <w:rPr>
          <w:sz w:val="24"/>
          <w:szCs w:val="24"/>
        </w:rPr>
        <w:t>Модуль № 1 «Декоративно-прикладное и народное искусство».Общиесведения о декоративно-прикладномискусстве.</w:t>
      </w:r>
    </w:p>
    <w:p w:rsidR="001B2487" w:rsidRDefault="004D6112">
      <w:pPr>
        <w:pStyle w:val="a5"/>
        <w:tabs>
          <w:tab w:val="left" w:pos="3809"/>
          <w:tab w:val="left" w:pos="5107"/>
          <w:tab w:val="left" w:pos="5513"/>
          <w:tab w:val="left" w:pos="6111"/>
          <w:tab w:val="left" w:pos="6972"/>
        </w:tabs>
        <w:ind w:right="846"/>
        <w:jc w:val="left"/>
      </w:pPr>
      <w:r>
        <w:t>Декоративно-прикладное</w:t>
      </w:r>
      <w:r>
        <w:tab/>
        <w:t>искусство</w:t>
      </w:r>
      <w:r>
        <w:tab/>
        <w:t>и</w:t>
      </w:r>
      <w:r>
        <w:tab/>
        <w:t>его</w:t>
      </w:r>
      <w:r>
        <w:tab/>
        <w:t>виды.</w:t>
      </w:r>
      <w:r>
        <w:tab/>
      </w:r>
      <w:r>
        <w:rPr>
          <w:spacing w:val="-1"/>
        </w:rPr>
        <w:t>Декоративно-прикладное</w:t>
      </w:r>
      <w:r>
        <w:t>искусствоипредметная средажизнилюдей.</w:t>
      </w:r>
    </w:p>
    <w:p w:rsidR="001B2487" w:rsidRDefault="004D6112">
      <w:pPr>
        <w:pStyle w:val="a5"/>
        <w:ind w:left="929" w:firstLine="0"/>
        <w:jc w:val="left"/>
      </w:pPr>
      <w:r>
        <w:t>Древниекорнинародногоискусства.</w:t>
      </w:r>
    </w:p>
    <w:p w:rsidR="001B2487" w:rsidRDefault="004D6112">
      <w:pPr>
        <w:pStyle w:val="a5"/>
        <w:tabs>
          <w:tab w:val="left" w:pos="1882"/>
          <w:tab w:val="left" w:pos="3903"/>
          <w:tab w:val="left" w:pos="6780"/>
          <w:tab w:val="left" w:pos="8050"/>
        </w:tabs>
        <w:spacing w:before="137"/>
        <w:ind w:right="846"/>
        <w:jc w:val="left"/>
      </w:pPr>
      <w:r>
        <w:t>Истоки</w:t>
      </w:r>
      <w:r>
        <w:tab/>
        <w:t>образного  языка</w:t>
      </w:r>
      <w:r>
        <w:tab/>
        <w:t>декоративно-прикладного</w:t>
      </w:r>
      <w:r>
        <w:tab/>
        <w:t>искусства.</w:t>
      </w:r>
      <w:r>
        <w:tab/>
        <w:t>Традиционныеобразынародного (крестьянского)прикладного искусства.</w:t>
      </w:r>
    </w:p>
    <w:p w:rsidR="001B2487" w:rsidRDefault="004D6112">
      <w:pPr>
        <w:pStyle w:val="a5"/>
        <w:ind w:left="929" w:firstLine="0"/>
        <w:jc w:val="left"/>
      </w:pPr>
      <w:r>
        <w:t>Связьнародногоискусствасприродой,бытом,трудом,верованиями и эпосом.</w:t>
      </w:r>
    </w:p>
    <w:p w:rsidR="001B2487" w:rsidRDefault="004D6112">
      <w:pPr>
        <w:pStyle w:val="a5"/>
        <w:spacing w:before="139"/>
        <w:jc w:val="left"/>
      </w:pPr>
      <w:r>
        <w:t>Рольприродныхматериаловвстроительствеиизготовлениипредметовбыта,ихзначениевхарактеретрудаижизненного уклада.</w:t>
      </w:r>
    </w:p>
    <w:p w:rsidR="001B2487" w:rsidRDefault="004D6112">
      <w:pPr>
        <w:pStyle w:val="a5"/>
        <w:ind w:left="929" w:right="2275" w:firstLine="0"/>
        <w:jc w:val="left"/>
      </w:pPr>
      <w:r>
        <w:t>Образно-символический язык народного прикладного искусства.Знаки-символытрадиционногокрестьянскогоприкладногоискусства.</w:t>
      </w:r>
    </w:p>
    <w:p w:rsidR="001B2487" w:rsidRDefault="004D6112">
      <w:pPr>
        <w:pStyle w:val="a5"/>
        <w:ind w:right="846"/>
      </w:pPr>
      <w:r>
        <w:t>Выполнениерисунковнатемыдревнихузоров   деревянной   резьбы,   росписиподереву,вышивки.Освоениенавыковдекоративногообобщениявпроцессепрактической творческойработы.</w:t>
      </w:r>
    </w:p>
    <w:p w:rsidR="001B2487" w:rsidRDefault="004D6112">
      <w:pPr>
        <w:pStyle w:val="a5"/>
        <w:ind w:left="929" w:firstLine="0"/>
      </w:pPr>
      <w:r>
        <w:t>Убранстворусской избы.</w:t>
      </w:r>
    </w:p>
    <w:p w:rsidR="001B2487" w:rsidRDefault="004D6112">
      <w:pPr>
        <w:pStyle w:val="a5"/>
        <w:spacing w:before="140"/>
        <w:ind w:right="845"/>
      </w:pPr>
      <w:r>
        <w:t>Конструкция   избы,     единство     красоты     и     пользы     –     функциональногои символического – веёпостройкеиукрашении.</w:t>
      </w:r>
    </w:p>
    <w:p w:rsidR="001B2487" w:rsidRDefault="004D6112">
      <w:pPr>
        <w:pStyle w:val="a5"/>
        <w:ind w:left="929" w:firstLine="0"/>
      </w:pPr>
      <w:r>
        <w:t>Символическоезначениеобразовимотивоввузорномубранстверусскихизб.</w:t>
      </w:r>
    </w:p>
    <w:p w:rsidR="001B2487" w:rsidRDefault="004D6112">
      <w:pPr>
        <w:pStyle w:val="a5"/>
        <w:spacing w:before="136"/>
        <w:ind w:firstLine="0"/>
      </w:pPr>
      <w:r>
        <w:t>Картинамиравобразномстроебытовогокрестьянскогоискусства.</w:t>
      </w:r>
    </w:p>
    <w:p w:rsidR="001B2487" w:rsidRDefault="004D6112">
      <w:pPr>
        <w:pStyle w:val="a5"/>
        <w:spacing w:before="140"/>
        <w:ind w:left="929" w:right="1447" w:firstLine="0"/>
      </w:pPr>
      <w:r>
        <w:t>Выполнение рисунков – эскизов орнаментального декора крестьянского дома.Устройствовнутреннего пространствакрестьянского дома.</w:t>
      </w:r>
    </w:p>
    <w:p w:rsidR="001B2487" w:rsidRDefault="004D6112">
      <w:pPr>
        <w:pStyle w:val="a5"/>
        <w:ind w:left="929" w:firstLine="0"/>
      </w:pPr>
      <w:r>
        <w:t>Декоративныеэлементыжилойсреды.</w:t>
      </w:r>
    </w:p>
    <w:p w:rsidR="001B2487" w:rsidRDefault="004D6112">
      <w:pPr>
        <w:pStyle w:val="a5"/>
        <w:spacing w:before="137"/>
        <w:ind w:right="844"/>
      </w:pPr>
      <w:r>
        <w:t>Определяющаярольприродныхматериаловдляконструкцииидекоратрадиционной постройки жилого дома в любой природной среде. Мудрость соотношенияхарактера        постройки,        символики        её        декора       и         уклада        жизнидлякаждого народа.</w:t>
      </w:r>
    </w:p>
    <w:p w:rsidR="001B2487" w:rsidRDefault="004D6112">
      <w:pPr>
        <w:pStyle w:val="a5"/>
        <w:ind w:right="848"/>
      </w:pPr>
      <w:r>
        <w:t>Выполнение    рисунков    предметов    народного    быта,    выявление    мудростиихвыразительнойформыиорнаментально-символического оформления.</w:t>
      </w:r>
    </w:p>
    <w:p w:rsidR="001B2487" w:rsidRDefault="004D6112">
      <w:pPr>
        <w:pStyle w:val="a5"/>
        <w:ind w:left="929" w:firstLine="0"/>
      </w:pPr>
      <w:r>
        <w:t>Народныйпраздничныйкостюм.</w:t>
      </w:r>
    </w:p>
    <w:p w:rsidR="001B2487" w:rsidRDefault="004D6112">
      <w:pPr>
        <w:pStyle w:val="a5"/>
        <w:spacing w:before="137"/>
        <w:ind w:left="929" w:right="849" w:firstLine="0"/>
      </w:pPr>
      <w:r>
        <w:t>Образный строй народного праздничного костюма – женского и мужского.Традиционнаяконструкциярусскогоженскогокостюма–</w:t>
      </w:r>
      <w:r>
        <w:lastRenderedPageBreak/>
        <w:t>северорусский(сарафан)</w:t>
      </w:r>
    </w:p>
    <w:p w:rsidR="001B2487" w:rsidRDefault="004D6112">
      <w:pPr>
        <w:pStyle w:val="a5"/>
        <w:ind w:firstLine="0"/>
      </w:pPr>
      <w:r>
        <w:t>июжнорусский(понёва)варианты.</w:t>
      </w:r>
    </w:p>
    <w:p w:rsidR="001B2487" w:rsidRDefault="004D6112">
      <w:pPr>
        <w:pStyle w:val="a5"/>
        <w:spacing w:before="139"/>
        <w:ind w:right="846"/>
      </w:pPr>
      <w:r>
        <w:t>Разнообразие   форм     и     украшений     народного     праздничного     костюмадляразличных регионовстраны.</w:t>
      </w:r>
    </w:p>
    <w:p w:rsidR="001B2487" w:rsidRDefault="004D6112">
      <w:pPr>
        <w:pStyle w:val="a5"/>
        <w:tabs>
          <w:tab w:val="left" w:pos="2283"/>
          <w:tab w:val="left" w:pos="4495"/>
          <w:tab w:val="left" w:pos="6411"/>
          <w:tab w:val="left" w:pos="8434"/>
        </w:tabs>
        <w:spacing w:before="90"/>
        <w:ind w:right="845"/>
      </w:pPr>
      <w:r>
        <w:t>Искусство народной вышивки. Вышивка в народных костюмах и обрядах. Древнеепроисхождениеиприсутствиевсехтиповорнаментоввнароднойвышивке.Символическое изображение женских фигур и образов всадников в орнаментах вышивки.Особенности</w:t>
      </w:r>
      <w:r>
        <w:tab/>
        <w:t>традиционных</w:t>
      </w:r>
      <w:r>
        <w:tab/>
        <w:t>орнаментов</w:t>
      </w:r>
      <w:r>
        <w:tab/>
        <w:t>текстильных</w:t>
      </w:r>
      <w:r>
        <w:tab/>
        <w:t>промысловвразных регионах страны.</w:t>
      </w:r>
    </w:p>
    <w:p w:rsidR="001B2487" w:rsidRDefault="004D6112">
      <w:pPr>
        <w:pStyle w:val="a5"/>
        <w:spacing w:before="1"/>
        <w:ind w:right="848"/>
      </w:pPr>
      <w:r>
        <w:t>Выполнение  рисунков   традиционных   праздничных   костюмов,   выражениевформе,цветовомрешении,орнаментикекостюмачерт национальногосвоеобразия.</w:t>
      </w:r>
    </w:p>
    <w:p w:rsidR="001B2487" w:rsidRDefault="004D6112">
      <w:pPr>
        <w:pStyle w:val="a5"/>
        <w:ind w:right="848"/>
      </w:pPr>
      <w:r>
        <w:t>Народныепраздникиипраздничныеобрядыкаксинтезвсехвидовнародноготворчества.</w:t>
      </w:r>
    </w:p>
    <w:p w:rsidR="001B2487" w:rsidRDefault="004D6112">
      <w:pPr>
        <w:pStyle w:val="a5"/>
        <w:ind w:right="845"/>
      </w:pPr>
      <w:r>
        <w:t>Выполнениесюжетнойкомпозицииилиучастиевработепосозданиюколлективногопанно натему традицийнародных праздников.</w:t>
      </w:r>
    </w:p>
    <w:p w:rsidR="001B2487" w:rsidRDefault="004D6112">
      <w:pPr>
        <w:pStyle w:val="a5"/>
        <w:ind w:left="929" w:firstLine="0"/>
      </w:pPr>
      <w:r>
        <w:t>Народныехудожественныепромыслы.</w:t>
      </w:r>
    </w:p>
    <w:p w:rsidR="001B2487" w:rsidRDefault="004D6112">
      <w:pPr>
        <w:pStyle w:val="a5"/>
        <w:spacing w:before="137"/>
        <w:ind w:right="850"/>
      </w:pPr>
      <w:r>
        <w:t>Рольи  значение  народных  промыслов  в  современной  жизни.  Искусствои ремесло. Традициикультуры, особенныедлякаждого региона.</w:t>
      </w:r>
    </w:p>
    <w:p w:rsidR="001B2487" w:rsidRDefault="004D6112">
      <w:pPr>
        <w:pStyle w:val="a5"/>
        <w:ind w:right="848"/>
      </w:pPr>
      <w:r>
        <w:t>МногообразиевидовтрадиционныхремёселипроисхождениехудожественныхпромысловнародовРоссии.</w:t>
      </w:r>
    </w:p>
    <w:p w:rsidR="001B2487" w:rsidRDefault="004D6112">
      <w:pPr>
        <w:pStyle w:val="a5"/>
        <w:ind w:right="845"/>
      </w:pPr>
      <w:r>
        <w:t>Разнообразие         материалов         народных         ремёсел         и          их         связьсрегионально-национальнымбытом(дерево,береста,керамика,металл,кость,мехикожа,шерсть илён).</w:t>
      </w:r>
    </w:p>
    <w:p w:rsidR="001B2487" w:rsidRDefault="004D6112">
      <w:pPr>
        <w:pStyle w:val="a5"/>
        <w:spacing w:before="2"/>
        <w:ind w:right="846"/>
      </w:pPr>
      <w:r>
        <w:t>Традиционныедревниеобразывсовременныхигрушкахнародныхпромыслов.Особенностицветовогостроя,основныеорнаментальныеэлементыросписифилимоновской,дымковской,каргопольскойигрушки.Местныепромыслыигрушекразныхрегионовстраны.</w:t>
      </w:r>
    </w:p>
    <w:p w:rsidR="001B2487" w:rsidRDefault="004D6112">
      <w:pPr>
        <w:pStyle w:val="a5"/>
        <w:ind w:left="929" w:firstLine="0"/>
      </w:pPr>
      <w:r>
        <w:t>Созданиеэскизаигрушки помотивамизбранногопромысла.</w:t>
      </w:r>
    </w:p>
    <w:p w:rsidR="001B2487" w:rsidRDefault="004D6112">
      <w:pPr>
        <w:pStyle w:val="a5"/>
        <w:spacing w:before="137"/>
        <w:ind w:right="845"/>
      </w:pPr>
      <w:r>
        <w:t>Роспись по дереву. Хохлома. Краткие сведения по истории хохломского промысла.Травный узор, «травка» – основной мотив хохломского орнамента. Связь с природой.Единство формы и декора в произведениях промысла. Последовательность выполнениятравногоорнамента. Праздничность изделий«золотойхохломы».</w:t>
      </w:r>
    </w:p>
    <w:p w:rsidR="001B2487" w:rsidRDefault="004D6112">
      <w:pPr>
        <w:pStyle w:val="a5"/>
        <w:ind w:right="846"/>
      </w:pPr>
      <w:r>
        <w:t>Городецкаяросписьподереву.Краткиесведенияпоистории.Традиционныеобразыгородецкойросписипредметовбыта.Птицаиконь–традиционныемотивыорнаментальных      композиций.       Сюжетные       мотивы,   основные       приёмыи композиционныеособенностигородецкойросписи.</w:t>
      </w:r>
    </w:p>
    <w:p w:rsidR="001B2487" w:rsidRDefault="004D6112">
      <w:pPr>
        <w:pStyle w:val="a5"/>
        <w:ind w:right="843"/>
      </w:pPr>
      <w:r>
        <w:t>Посудаизглины.ИскусствоГжели.Краткиесведенияпоисториипромысла.Гжельская керамика и фарфор: единство скульптурной формы и кобальтового декора.Природные мотивы росписи посуды. Приёмы мазка, тональный контраст, сочетание пятнаилинии.</w:t>
      </w:r>
    </w:p>
    <w:p w:rsidR="001B2487" w:rsidRDefault="004D6112">
      <w:pPr>
        <w:pStyle w:val="a5"/>
        <w:spacing w:before="90"/>
        <w:ind w:right="846"/>
      </w:pPr>
      <w:r>
        <w:t>Росписьпометаллу.Жостово.Краткиесведенияпоисториипромысла.Разнообразие форм подносов, цветового и композиционного решения росписей. Приёмысвободной кистевой импровизации в живописи цветочных букетов. Эффект освещённостии объёмностиизображения.</w:t>
      </w:r>
    </w:p>
    <w:p w:rsidR="001B2487" w:rsidRDefault="004D6112">
      <w:pPr>
        <w:pStyle w:val="a5"/>
        <w:ind w:right="846"/>
      </w:pPr>
      <w:r>
        <w:t>Древние традиции художественной обработки металла в разных регионах страны.Разнообразиеназначенияпредметовихудожественно-техническихприёмовработысметаллом.</w:t>
      </w:r>
    </w:p>
    <w:p w:rsidR="001B2487" w:rsidRDefault="004D6112">
      <w:pPr>
        <w:pStyle w:val="a5"/>
        <w:spacing w:before="1"/>
        <w:ind w:right="846"/>
      </w:pPr>
      <w:r>
        <w:t>Искусстволаковойживописи:Палех,Федоскино,Холуй,Мстёра–росписьшкатулок,ларчиков,табакерокизпапье-маше.ПроисхождениеискусствалаковойминиатюрывРоссии.Особенностистилякаждойшколы.Рольискусствалаковойминиатюрывсохранениии развитиитрадиций отечественнойкультуры.</w:t>
      </w:r>
    </w:p>
    <w:p w:rsidR="001B2487" w:rsidRDefault="004D6112">
      <w:pPr>
        <w:pStyle w:val="a5"/>
        <w:ind w:right="849"/>
      </w:pPr>
      <w:r>
        <w:t>Мир сказок и легенд, примет и оберегов в творчестве мастеров художественныхпромыслов.</w:t>
      </w:r>
    </w:p>
    <w:p w:rsidR="001B2487" w:rsidRDefault="004D6112">
      <w:pPr>
        <w:pStyle w:val="a5"/>
        <w:ind w:right="847"/>
      </w:pPr>
      <w:r>
        <w:t>Отражение в изделиях народных промыслов многообразия исторических, духовныхи культурных традиций.</w:t>
      </w:r>
    </w:p>
    <w:p w:rsidR="001B2487" w:rsidRDefault="004D6112">
      <w:pPr>
        <w:pStyle w:val="a5"/>
        <w:ind w:right="846"/>
      </w:pPr>
      <w:r>
        <w:lastRenderedPageBreak/>
        <w:t>Народныехудожественныеремёслаипромыслы–материальныеидуховныеценности,неотъемлемая часть культурногонаследия России.</w:t>
      </w:r>
    </w:p>
    <w:p w:rsidR="001B2487" w:rsidRDefault="004D6112">
      <w:pPr>
        <w:pStyle w:val="a5"/>
        <w:spacing w:before="1"/>
        <w:ind w:left="929" w:right="1704" w:firstLine="0"/>
      </w:pPr>
      <w:r>
        <w:t>Декоративно-прикладноеискусствовкультуреразныхэпохинародов.Рольдекоративно-прикладногоискусствавкультуредревнихцивилизаций.</w:t>
      </w:r>
    </w:p>
    <w:p w:rsidR="001B2487" w:rsidRDefault="004D6112">
      <w:pPr>
        <w:pStyle w:val="a5"/>
        <w:ind w:right="846"/>
      </w:pPr>
      <w:r>
        <w:t>Отражение в декоре мировоззрения эпохи, организации общества, традиций быта иремесла, укладажизнилюдей.</w:t>
      </w:r>
    </w:p>
    <w:p w:rsidR="001B2487" w:rsidRDefault="004D6112">
      <w:pPr>
        <w:pStyle w:val="a5"/>
        <w:ind w:right="850"/>
      </w:pPr>
      <w:r>
        <w:t>Характерныепризнакипроизведенийдекоративно-прикладногоискусства,основныемотивыисимволикаорнаментоввкультуреразных эпох.</w:t>
      </w:r>
    </w:p>
    <w:p w:rsidR="001B2487" w:rsidRDefault="004D6112">
      <w:pPr>
        <w:pStyle w:val="a5"/>
        <w:ind w:right="845"/>
      </w:pPr>
      <w:r>
        <w:t>Характерныеособенностиодеждыдлякультурыразныхэпохинародов.Выражениеобразачеловека,егоположениявобществеихарактерадеятельностивегокостюмеиегоукрашениях.Украшениежизненногопространства:построений,интерьеров,предметовбыта– вкультуреразных эпох.</w:t>
      </w:r>
    </w:p>
    <w:p w:rsidR="001B2487" w:rsidRDefault="004D6112">
      <w:pPr>
        <w:pStyle w:val="a5"/>
        <w:ind w:left="929" w:firstLine="0"/>
      </w:pPr>
      <w:r>
        <w:t>Декоративно-прикладноеискусствовжизнисовременногочеловека.</w:t>
      </w:r>
    </w:p>
    <w:p w:rsidR="001B2487" w:rsidRDefault="004D6112">
      <w:pPr>
        <w:pStyle w:val="a5"/>
        <w:spacing w:before="137"/>
        <w:ind w:right="844"/>
      </w:pPr>
      <w:r>
        <w:t>Многообразиематериаловитехниксовременногодекоративно-прикладногоискусства(художественнаякерамика,стекло,металл,гобелен,росписьпоткани,моделированиеодежды).</w:t>
      </w:r>
    </w:p>
    <w:p w:rsidR="001B2487" w:rsidRDefault="004D6112">
      <w:pPr>
        <w:pStyle w:val="a5"/>
        <w:ind w:right="846"/>
      </w:pPr>
      <w:r>
        <w:t>Символическийзнаквсовременной   жизни:   эмблема,   логотип,   указующийили декоративныйзнак.</w:t>
      </w:r>
    </w:p>
    <w:p w:rsidR="001B2487" w:rsidRDefault="004D6112">
      <w:pPr>
        <w:pStyle w:val="a5"/>
        <w:ind w:right="848"/>
      </w:pPr>
      <w:r>
        <w:t>Государственнаясимволикаитрадициигеральдики.Декоративныеукрашенияпредметов нашего быта и одежды. Значение украшений в проявлении образа человека, егохарактера,самопонимания, установокинамерений.</w:t>
      </w:r>
    </w:p>
    <w:p w:rsidR="001B2487" w:rsidRDefault="004D6112">
      <w:pPr>
        <w:pStyle w:val="a5"/>
        <w:spacing w:before="90"/>
        <w:ind w:left="929" w:firstLine="0"/>
        <w:jc w:val="left"/>
      </w:pPr>
      <w:r>
        <w:t>Декорнаулицахидекорпомещений.Декорпраздничныйиповседневный.</w:t>
      </w:r>
    </w:p>
    <w:p w:rsidR="001B2487" w:rsidRDefault="004D6112">
      <w:pPr>
        <w:pStyle w:val="a5"/>
        <w:spacing w:before="139"/>
        <w:ind w:firstLine="0"/>
        <w:jc w:val="left"/>
      </w:pPr>
      <w:r>
        <w:t>Праздничноеоформлениешколы.</w:t>
      </w:r>
    </w:p>
    <w:p w:rsidR="001B2487" w:rsidRDefault="004D6112">
      <w:pPr>
        <w:pStyle w:val="af1"/>
        <w:numPr>
          <w:ilvl w:val="2"/>
          <w:numId w:val="88"/>
        </w:numPr>
        <w:tabs>
          <w:tab w:val="left" w:pos="1770"/>
        </w:tabs>
        <w:spacing w:before="137"/>
        <w:ind w:left="929" w:right="3744" w:firstLine="0"/>
        <w:rPr>
          <w:sz w:val="24"/>
          <w:szCs w:val="24"/>
        </w:rPr>
      </w:pPr>
      <w:r>
        <w:rPr>
          <w:sz w:val="24"/>
          <w:szCs w:val="24"/>
        </w:rPr>
        <w:t>Модуль № 2 «Живопись, графика, скульптура».Общиесведения о видах искусства.</w:t>
      </w:r>
    </w:p>
    <w:p w:rsidR="001B2487" w:rsidRDefault="004D6112">
      <w:pPr>
        <w:pStyle w:val="a5"/>
        <w:ind w:left="929" w:firstLine="0"/>
        <w:jc w:val="left"/>
      </w:pPr>
      <w:r>
        <w:t>Пространственныеивременныевидыискусства.</w:t>
      </w:r>
    </w:p>
    <w:p w:rsidR="001B2487" w:rsidRDefault="004D6112">
      <w:pPr>
        <w:pStyle w:val="a5"/>
        <w:tabs>
          <w:tab w:val="left" w:pos="3010"/>
          <w:tab w:val="left" w:pos="4910"/>
          <w:tab w:val="left" w:pos="5263"/>
          <w:tab w:val="left" w:pos="6919"/>
          <w:tab w:val="left" w:pos="7668"/>
        </w:tabs>
        <w:spacing w:before="139"/>
        <w:ind w:right="848"/>
        <w:jc w:val="left"/>
      </w:pPr>
      <w:r>
        <w:t>Изобразительные,</w:t>
      </w:r>
      <w:r>
        <w:tab/>
        <w:t>конструктивные</w:t>
      </w:r>
      <w:r>
        <w:tab/>
        <w:t>и</w:t>
      </w:r>
      <w:r>
        <w:tab/>
        <w:t>декоративные</w:t>
      </w:r>
      <w:r>
        <w:tab/>
        <w:t>виды</w:t>
      </w:r>
      <w:r>
        <w:tab/>
        <w:t>пространственныхискусств,ихместо иназначениевжизнилюдей.</w:t>
      </w:r>
    </w:p>
    <w:p w:rsidR="001B2487" w:rsidRDefault="004D6112">
      <w:pPr>
        <w:pStyle w:val="a5"/>
        <w:tabs>
          <w:tab w:val="left" w:pos="2179"/>
          <w:tab w:val="left" w:pos="2918"/>
          <w:tab w:val="left" w:pos="4212"/>
          <w:tab w:val="left" w:pos="5275"/>
          <w:tab w:val="left" w:pos="5618"/>
          <w:tab w:val="left" w:pos="7097"/>
          <w:tab w:val="left" w:pos="8383"/>
          <w:tab w:val="left" w:pos="8724"/>
        </w:tabs>
        <w:ind w:right="848"/>
        <w:jc w:val="left"/>
      </w:pPr>
      <w:r>
        <w:t>Основные</w:t>
      </w:r>
      <w:r>
        <w:tab/>
        <w:t>виды</w:t>
      </w:r>
      <w:r>
        <w:tab/>
        <w:t>живописи,</w:t>
      </w:r>
      <w:r>
        <w:tab/>
        <w:t>графики</w:t>
      </w:r>
      <w:r>
        <w:tab/>
        <w:t>и</w:t>
      </w:r>
      <w:r>
        <w:tab/>
        <w:t>скульптуры.</w:t>
      </w:r>
      <w:r>
        <w:tab/>
        <w:t>Художник</w:t>
      </w:r>
      <w:r>
        <w:tab/>
        <w:t>и</w:t>
      </w:r>
      <w:r>
        <w:tab/>
      </w:r>
      <w:r>
        <w:rPr>
          <w:spacing w:val="-1"/>
        </w:rPr>
        <w:t>зритель:</w:t>
      </w:r>
      <w:r>
        <w:t>зрительскиеумения, знания итворчество зрителя.</w:t>
      </w:r>
    </w:p>
    <w:p w:rsidR="001B2487" w:rsidRDefault="004D6112">
      <w:pPr>
        <w:pStyle w:val="a5"/>
        <w:ind w:left="929" w:firstLine="0"/>
        <w:jc w:val="left"/>
      </w:pPr>
      <w:r>
        <w:t>Языкизобразительногоискусстваиеговыразительныесредства.</w:t>
      </w:r>
    </w:p>
    <w:p w:rsidR="001B2487" w:rsidRDefault="004D6112">
      <w:pPr>
        <w:pStyle w:val="a5"/>
        <w:tabs>
          <w:tab w:val="left" w:pos="2628"/>
          <w:tab w:val="left" w:pos="4224"/>
          <w:tab w:val="left" w:pos="4656"/>
          <w:tab w:val="left" w:pos="6399"/>
          <w:tab w:val="left" w:pos="8412"/>
        </w:tabs>
        <w:spacing w:before="137"/>
        <w:ind w:right="847"/>
        <w:jc w:val="left"/>
      </w:pPr>
      <w:r>
        <w:t>Живописные,</w:t>
      </w:r>
      <w:r>
        <w:tab/>
        <w:t>графические</w:t>
      </w:r>
      <w:r>
        <w:tab/>
        <w:t>и</w:t>
      </w:r>
      <w:r>
        <w:tab/>
        <w:t>скульптурные</w:t>
      </w:r>
      <w:r>
        <w:tab/>
        <w:t>художественные</w:t>
      </w:r>
      <w:r>
        <w:tab/>
      </w:r>
      <w:r>
        <w:rPr>
          <w:spacing w:val="-1"/>
        </w:rPr>
        <w:t>материалы,</w:t>
      </w:r>
      <w:r>
        <w:t>ихособыесвойства.</w:t>
      </w:r>
    </w:p>
    <w:p w:rsidR="001B2487" w:rsidRDefault="004D6112">
      <w:pPr>
        <w:pStyle w:val="a5"/>
        <w:ind w:left="929" w:right="1550" w:firstLine="0"/>
        <w:jc w:val="left"/>
      </w:pPr>
      <w:r>
        <w:t>Рисунок–основаизобразительного искусстваимастерствахудожника.Виды рисунка: зарисовка, набросок, учебный рисунок и творческий рисунок.Навыки размещения рисункавлисте, выборформата.</w:t>
      </w:r>
    </w:p>
    <w:p w:rsidR="001B2487" w:rsidRDefault="004D6112">
      <w:pPr>
        <w:pStyle w:val="a5"/>
        <w:spacing w:before="1"/>
        <w:ind w:left="929" w:firstLine="0"/>
        <w:jc w:val="left"/>
      </w:pPr>
      <w:r>
        <w:t>Начальныеумениярисункаснатуры.Зарисовки простыхпредметов.</w:t>
      </w:r>
    </w:p>
    <w:p w:rsidR="001B2487" w:rsidRDefault="004D6112">
      <w:pPr>
        <w:pStyle w:val="a5"/>
        <w:spacing w:before="137"/>
        <w:ind w:left="929" w:firstLine="0"/>
        <w:jc w:val="left"/>
      </w:pPr>
      <w:r>
        <w:t>Линейныеграфическиерисункиинаброски.Тонитональныеотношения:тёмное–</w:t>
      </w:r>
    </w:p>
    <w:p w:rsidR="001B2487" w:rsidRDefault="004D6112">
      <w:pPr>
        <w:pStyle w:val="a5"/>
        <w:spacing w:before="139"/>
        <w:ind w:firstLine="0"/>
        <w:jc w:val="left"/>
      </w:pPr>
      <w:r>
        <w:t>светлое.</w:t>
      </w:r>
    </w:p>
    <w:p w:rsidR="001B2487" w:rsidRDefault="004D6112">
      <w:pPr>
        <w:pStyle w:val="a5"/>
        <w:spacing w:before="137"/>
        <w:ind w:left="929" w:firstLine="0"/>
      </w:pPr>
      <w:r>
        <w:t>Ритмиритмическаяорганизацияплоскости листа.</w:t>
      </w:r>
    </w:p>
    <w:p w:rsidR="001B2487" w:rsidRDefault="004D6112">
      <w:pPr>
        <w:pStyle w:val="a5"/>
        <w:spacing w:before="140"/>
        <w:ind w:right="848"/>
      </w:pPr>
      <w:r>
        <w:t>Основы цветоведения: понятие цвета в художественной деятельности, физическаяосновацвета,цветовойкруг,основныеи составныецвета,дополнительныецвета.</w:t>
      </w:r>
    </w:p>
    <w:p w:rsidR="001B2487" w:rsidRDefault="004D6112">
      <w:pPr>
        <w:pStyle w:val="a5"/>
        <w:ind w:right="846"/>
      </w:pPr>
      <w:r>
        <w:t>Цвет   как    выразительное   средство   в   изобразительном   искусстве:   холодныйи тёплыйцвет, понятиецветовых отношений;колорит вживописи.</w:t>
      </w:r>
    </w:p>
    <w:p w:rsidR="001B2487" w:rsidRDefault="004D6112">
      <w:pPr>
        <w:pStyle w:val="a5"/>
        <w:ind w:right="844"/>
      </w:pPr>
      <w:r>
        <w:t>Виды скульптуры и характер материала в скульптуре. Скульптурные памятники,парковая      скульптура,   камерная       скульптура.       Статика       и       движениевскульптуре.Круглая скульптура.Произведениямелкойпластики.Видырельефа.</w:t>
      </w:r>
    </w:p>
    <w:p w:rsidR="001B2487" w:rsidRDefault="004D6112">
      <w:pPr>
        <w:pStyle w:val="a5"/>
        <w:ind w:left="929" w:firstLine="0"/>
      </w:pPr>
      <w:r>
        <w:t>Жанрыизобразительногоискусства.</w:t>
      </w:r>
    </w:p>
    <w:p w:rsidR="001B2487" w:rsidRDefault="004D6112">
      <w:pPr>
        <w:pStyle w:val="a5"/>
        <w:spacing w:before="139"/>
        <w:ind w:right="848"/>
      </w:pPr>
      <w:r>
        <w:t>Жанровая система в изобразительном искусстве как инструмент для сравнения ианализапроизведенийизобразительного искусства.</w:t>
      </w:r>
    </w:p>
    <w:p w:rsidR="001B2487" w:rsidRDefault="004D6112">
      <w:pPr>
        <w:pStyle w:val="a5"/>
        <w:ind w:right="847"/>
      </w:pPr>
      <w:r>
        <w:lastRenderedPageBreak/>
        <w:t>Предметизображения,сюжетисодержаниепроизведенияизобразительногоискусства.</w:t>
      </w:r>
    </w:p>
    <w:p w:rsidR="001B2487" w:rsidRDefault="004D6112">
      <w:pPr>
        <w:pStyle w:val="a5"/>
        <w:ind w:left="929" w:firstLine="0"/>
        <w:jc w:val="left"/>
      </w:pPr>
      <w:r>
        <w:t>Натюрморт.</w:t>
      </w:r>
    </w:p>
    <w:p w:rsidR="001B2487" w:rsidRDefault="004D6112">
      <w:pPr>
        <w:pStyle w:val="a5"/>
        <w:spacing w:before="139"/>
        <w:jc w:val="left"/>
      </w:pPr>
      <w:r>
        <w:t>Изображениепредметногомиравизобразительномискусствеипоявлениежанранатюрмортавевропейскомиотечественномискусстве.</w:t>
      </w:r>
    </w:p>
    <w:p w:rsidR="001B2487" w:rsidRDefault="004D6112">
      <w:pPr>
        <w:pStyle w:val="a5"/>
        <w:tabs>
          <w:tab w:val="left" w:pos="1944"/>
          <w:tab w:val="left" w:pos="3468"/>
          <w:tab w:val="left" w:pos="4610"/>
          <w:tab w:val="left" w:pos="5650"/>
          <w:tab w:val="left" w:pos="6955"/>
          <w:tab w:val="left" w:pos="8501"/>
        </w:tabs>
        <w:ind w:right="849"/>
        <w:jc w:val="left"/>
      </w:pPr>
      <w:r>
        <w:t>Основы</w:t>
      </w:r>
      <w:r>
        <w:tab/>
        <w:t>графической</w:t>
      </w:r>
      <w:r>
        <w:tab/>
        <w:t>грамоты:</w:t>
      </w:r>
      <w:r>
        <w:tab/>
        <w:t>правила</w:t>
      </w:r>
      <w:r>
        <w:tab/>
        <w:t>объёмного</w:t>
      </w:r>
      <w:r>
        <w:tab/>
        <w:t>изображения</w:t>
      </w:r>
      <w:r>
        <w:tab/>
      </w:r>
      <w:r>
        <w:rPr>
          <w:spacing w:val="-1"/>
        </w:rPr>
        <w:t>предметов</w:t>
      </w:r>
      <w:r>
        <w:t>наплоскости.</w:t>
      </w:r>
    </w:p>
    <w:p w:rsidR="001B2487" w:rsidRDefault="004D6112">
      <w:pPr>
        <w:pStyle w:val="a5"/>
        <w:spacing w:before="90"/>
        <w:ind w:right="845"/>
        <w:jc w:val="left"/>
      </w:pPr>
      <w:r>
        <w:t>Линейноепостроениепредметавпространстве:линиягоризонта,точказренияиточкасхода, правилаперспективных сокращений.</w:t>
      </w:r>
    </w:p>
    <w:p w:rsidR="001B2487" w:rsidRDefault="004D6112">
      <w:pPr>
        <w:pStyle w:val="a5"/>
        <w:ind w:left="929" w:firstLine="0"/>
        <w:jc w:val="left"/>
      </w:pPr>
      <w:r>
        <w:t>Изображениеокружности вперспективе.</w:t>
      </w:r>
    </w:p>
    <w:p w:rsidR="001B2487" w:rsidRDefault="004D6112">
      <w:pPr>
        <w:pStyle w:val="a5"/>
        <w:spacing w:before="139"/>
        <w:ind w:left="929" w:right="2007" w:firstLine="0"/>
        <w:jc w:val="left"/>
      </w:pPr>
      <w:r>
        <w:t>Рисование геометрических тел на основе правил линейной перспективы.Сложнаяпространственная формаи выявлениееёконструкции.</w:t>
      </w:r>
    </w:p>
    <w:p w:rsidR="001B2487" w:rsidRDefault="004D6112">
      <w:pPr>
        <w:pStyle w:val="a5"/>
        <w:ind w:left="929" w:firstLine="0"/>
        <w:jc w:val="left"/>
      </w:pPr>
      <w:r>
        <w:t>Рисуноксложнойформыпредметакаксоотношениепростыхгеометрических</w:t>
      </w:r>
    </w:p>
    <w:p w:rsidR="001B2487" w:rsidRDefault="004D6112">
      <w:pPr>
        <w:pStyle w:val="a5"/>
        <w:spacing w:before="137"/>
        <w:ind w:firstLine="0"/>
        <w:jc w:val="left"/>
      </w:pPr>
      <w:r>
        <w:t>фигур.</w:t>
      </w:r>
    </w:p>
    <w:p w:rsidR="001B2487" w:rsidRDefault="004D6112">
      <w:pPr>
        <w:pStyle w:val="a5"/>
        <w:spacing w:before="139"/>
        <w:ind w:left="929" w:firstLine="0"/>
        <w:jc w:val="left"/>
      </w:pPr>
      <w:r>
        <w:t>Линейныйрисунокконструкцииизнесколькихгеометрическихтел.</w:t>
      </w:r>
    </w:p>
    <w:p w:rsidR="001B2487" w:rsidRDefault="004D6112">
      <w:pPr>
        <w:pStyle w:val="a5"/>
        <w:spacing w:before="137"/>
        <w:ind w:left="929" w:firstLine="0"/>
        <w:jc w:val="left"/>
      </w:pPr>
      <w:r>
        <w:t>Освещениекаксредствовыявленияобъёмапредмета.Понятия«свет»,«блик»,</w:t>
      </w:r>
    </w:p>
    <w:p w:rsidR="001B2487" w:rsidRDefault="004D6112">
      <w:pPr>
        <w:pStyle w:val="a5"/>
        <w:spacing w:before="139"/>
        <w:ind w:firstLine="0"/>
        <w:jc w:val="left"/>
      </w:pPr>
      <w:r>
        <w:t>«полутень»,«собственнаятень»,«рефлекс»,«падающаятень».Особенностиосвещения</w:t>
      </w:r>
    </w:p>
    <w:p w:rsidR="001B2487" w:rsidRDefault="004D6112">
      <w:pPr>
        <w:pStyle w:val="a5"/>
        <w:spacing w:before="137"/>
        <w:ind w:firstLine="0"/>
        <w:jc w:val="left"/>
      </w:pPr>
      <w:r>
        <w:t>«посвету»и «противсвета».</w:t>
      </w:r>
    </w:p>
    <w:p w:rsidR="001B2487" w:rsidRDefault="004D6112">
      <w:pPr>
        <w:pStyle w:val="a5"/>
        <w:tabs>
          <w:tab w:val="left" w:pos="2364"/>
          <w:tab w:val="left" w:pos="4186"/>
          <w:tab w:val="left" w:pos="6235"/>
          <w:tab w:val="left" w:pos="8148"/>
          <w:tab w:val="left" w:pos="8835"/>
        </w:tabs>
        <w:spacing w:before="139"/>
        <w:ind w:right="847"/>
        <w:jc w:val="left"/>
      </w:pPr>
      <w:r>
        <w:t>Рисунок</w:t>
      </w:r>
      <w:r>
        <w:tab/>
        <w:t>натюрморта</w:t>
      </w:r>
      <w:r>
        <w:tab/>
        <w:t>графическими</w:t>
      </w:r>
      <w:r>
        <w:tab/>
        <w:t>материалами</w:t>
      </w:r>
      <w:r>
        <w:tab/>
        <w:t>с</w:t>
      </w:r>
      <w:r>
        <w:tab/>
      </w:r>
      <w:r>
        <w:rPr>
          <w:spacing w:val="-1"/>
        </w:rPr>
        <w:t>натуры</w:t>
      </w:r>
      <w:r>
        <w:t>илипопредставлению.</w:t>
      </w:r>
    </w:p>
    <w:p w:rsidR="001B2487" w:rsidRDefault="004D6112">
      <w:pPr>
        <w:pStyle w:val="a5"/>
        <w:tabs>
          <w:tab w:val="left" w:pos="2434"/>
          <w:tab w:val="left" w:pos="3869"/>
          <w:tab w:val="left" w:pos="4279"/>
          <w:tab w:val="left" w:pos="5470"/>
          <w:tab w:val="left" w:pos="7224"/>
        </w:tabs>
        <w:ind w:left="929" w:firstLine="0"/>
        <w:jc w:val="left"/>
      </w:pPr>
      <w:r>
        <w:t>Творческий</w:t>
      </w:r>
      <w:r>
        <w:tab/>
        <w:t>натюрморт</w:t>
      </w:r>
      <w:r>
        <w:tab/>
        <w:t>в</w:t>
      </w:r>
      <w:r>
        <w:tab/>
        <w:t>графике.</w:t>
      </w:r>
      <w:r>
        <w:tab/>
        <w:t>Произведения</w:t>
      </w:r>
      <w:r>
        <w:tab/>
        <w:t>художников-графиков.</w:t>
      </w:r>
    </w:p>
    <w:p w:rsidR="001B2487" w:rsidRDefault="004D6112">
      <w:pPr>
        <w:pStyle w:val="a5"/>
        <w:spacing w:before="137"/>
        <w:ind w:firstLine="0"/>
        <w:jc w:val="left"/>
      </w:pPr>
      <w:r>
        <w:t>Особенностиграфическихтехник.Печатнаяграфика.</w:t>
      </w:r>
    </w:p>
    <w:p w:rsidR="001B2487" w:rsidRDefault="004D6112">
      <w:pPr>
        <w:pStyle w:val="a5"/>
        <w:tabs>
          <w:tab w:val="left" w:pos="2467"/>
          <w:tab w:val="left" w:pos="4037"/>
          <w:tab w:val="left" w:pos="5583"/>
          <w:tab w:val="left" w:pos="6319"/>
          <w:tab w:val="left" w:pos="6675"/>
          <w:tab w:val="left" w:pos="8280"/>
        </w:tabs>
        <w:spacing w:before="139"/>
        <w:ind w:right="847"/>
        <w:jc w:val="left"/>
      </w:pPr>
      <w:r>
        <w:t>Живописное</w:t>
      </w:r>
      <w:r>
        <w:tab/>
        <w:t>изображение</w:t>
      </w:r>
      <w:r>
        <w:tab/>
        <w:t>натюрморта.</w:t>
      </w:r>
      <w:r>
        <w:tab/>
        <w:t>Цвет</w:t>
      </w:r>
      <w:r>
        <w:tab/>
        <w:t>в</w:t>
      </w:r>
      <w:r>
        <w:tab/>
        <w:t>натюрмортах</w:t>
      </w:r>
      <w:r>
        <w:tab/>
        <w:t>европейскихи отечественных живописцев. Опытсозданияживописногонатюрморта.</w:t>
      </w:r>
    </w:p>
    <w:p w:rsidR="001B2487" w:rsidRDefault="004D6112">
      <w:pPr>
        <w:pStyle w:val="a5"/>
        <w:ind w:left="929" w:firstLine="0"/>
        <w:jc w:val="left"/>
      </w:pPr>
      <w:r>
        <w:t>Портрет.</w:t>
      </w:r>
    </w:p>
    <w:p w:rsidR="001B2487" w:rsidRDefault="004D6112">
      <w:pPr>
        <w:pStyle w:val="a5"/>
        <w:spacing w:before="137"/>
        <w:ind w:right="843"/>
      </w:pPr>
      <w:r>
        <w:t>Портреткакобразопределённогореальногочеловека.Изображениепортретачеловекавискусстверазныхэпох.Выражениевпортретномизображениихарактерачеловекаимировоззренческих идеаловэпохи.</w:t>
      </w:r>
    </w:p>
    <w:p w:rsidR="001B2487" w:rsidRDefault="004D6112">
      <w:pPr>
        <w:pStyle w:val="a5"/>
        <w:spacing w:before="2"/>
        <w:ind w:left="929" w:firstLine="0"/>
      </w:pPr>
      <w:r>
        <w:t>Великиепортретистывевропейскомискусстве.</w:t>
      </w:r>
    </w:p>
    <w:p w:rsidR="001B2487" w:rsidRDefault="004D6112">
      <w:pPr>
        <w:pStyle w:val="a5"/>
        <w:spacing w:before="136"/>
        <w:ind w:right="846"/>
      </w:pPr>
      <w:r>
        <w:t>Особенностиразвитияпортретногожанравотечественномискусстве.Великиепортретистыврусскойживописи.</w:t>
      </w:r>
    </w:p>
    <w:p w:rsidR="001B2487" w:rsidRDefault="004D6112">
      <w:pPr>
        <w:pStyle w:val="a5"/>
        <w:ind w:left="929" w:firstLine="0"/>
      </w:pPr>
      <w:r>
        <w:t>Парадныйи камерный портретвживописи.</w:t>
      </w:r>
    </w:p>
    <w:p w:rsidR="001B2487" w:rsidRDefault="004D6112">
      <w:pPr>
        <w:pStyle w:val="a5"/>
        <w:spacing w:before="140"/>
        <w:ind w:right="849"/>
      </w:pPr>
      <w:r>
        <w:t>Особенностиразвитияжанра   портрета   в   искусстве   ХХ   в.   –   отечественноми европейском.</w:t>
      </w:r>
    </w:p>
    <w:p w:rsidR="001B2487" w:rsidRDefault="004D6112">
      <w:pPr>
        <w:pStyle w:val="a5"/>
        <w:ind w:right="848"/>
      </w:pPr>
      <w:r>
        <w:t>Построение головы человека, основные пропорции лица, соотношение лицевой ичерепной частейголовы.</w:t>
      </w:r>
    </w:p>
    <w:p w:rsidR="001B2487" w:rsidRDefault="004D6112">
      <w:pPr>
        <w:pStyle w:val="a5"/>
        <w:ind w:right="845"/>
      </w:pPr>
      <w:r>
        <w:t>Графический портрет в работах известных художников. Разнообразие графическихсредств в изображении образа человека. Графический портретный рисунок с натуры илипо памяти.</w:t>
      </w:r>
    </w:p>
    <w:p w:rsidR="001B2487" w:rsidRDefault="004D6112">
      <w:pPr>
        <w:pStyle w:val="a5"/>
        <w:ind w:left="929" w:right="3486" w:firstLine="0"/>
        <w:jc w:val="left"/>
      </w:pPr>
      <w:r>
        <w:t>Роль освещения головы при создании портретного образа.Светитеньвизображении головычеловека.</w:t>
      </w:r>
    </w:p>
    <w:p w:rsidR="001B2487" w:rsidRDefault="004D6112">
      <w:pPr>
        <w:pStyle w:val="a5"/>
        <w:ind w:left="929" w:firstLine="0"/>
        <w:jc w:val="left"/>
      </w:pPr>
      <w:r>
        <w:t>Портретвскульптуре.</w:t>
      </w:r>
    </w:p>
    <w:p w:rsidR="001B2487" w:rsidRDefault="004D6112">
      <w:pPr>
        <w:pStyle w:val="a5"/>
        <w:spacing w:before="136"/>
        <w:ind w:left="929" w:firstLine="0"/>
        <w:jc w:val="left"/>
      </w:pPr>
      <w:r>
        <w:t>Выражениехарактерачеловека,егосоциальногоположенияиобразаэпохи</w:t>
      </w:r>
    </w:p>
    <w:p w:rsidR="001B2487" w:rsidRDefault="004D6112">
      <w:pPr>
        <w:pStyle w:val="a5"/>
        <w:spacing w:before="90"/>
        <w:ind w:firstLine="0"/>
      </w:pPr>
      <w:r>
        <w:t>вскульптурномпортрете.</w:t>
      </w:r>
    </w:p>
    <w:p w:rsidR="001B2487" w:rsidRDefault="004D6112">
      <w:pPr>
        <w:pStyle w:val="a5"/>
        <w:spacing w:before="139"/>
        <w:ind w:left="929" w:firstLine="0"/>
      </w:pPr>
      <w:r>
        <w:t>Значениесвойствхудожественныхматериаловвсоздании скульптурногопортрета.</w:t>
      </w:r>
    </w:p>
    <w:p w:rsidR="001B2487" w:rsidRDefault="004D6112">
      <w:pPr>
        <w:pStyle w:val="a5"/>
        <w:spacing w:before="137"/>
        <w:ind w:right="847"/>
      </w:pPr>
      <w:r>
        <w:t xml:space="preserve">Живописное изображение портрета. Роль цвета в живописном портретном образе </w:t>
      </w:r>
      <w:r>
        <w:lastRenderedPageBreak/>
        <w:t>впроизведенияхвыдающихся живописцев.</w:t>
      </w:r>
    </w:p>
    <w:p w:rsidR="001B2487" w:rsidRDefault="004D6112">
      <w:pPr>
        <w:pStyle w:val="a5"/>
        <w:ind w:left="929" w:right="4140" w:firstLine="0"/>
      </w:pPr>
      <w:r>
        <w:t>Опыт работы над созданием живописного портрета.Пейзаж.</w:t>
      </w:r>
    </w:p>
    <w:p w:rsidR="001B2487" w:rsidRDefault="004D6112">
      <w:pPr>
        <w:pStyle w:val="a5"/>
        <w:ind w:right="847"/>
      </w:pPr>
      <w:r>
        <w:t>Особенности    изображения     пространства     в     эпоху     Древнего     мира,всредневековомискусствеивэпоху Возрождения.</w:t>
      </w:r>
    </w:p>
    <w:p w:rsidR="001B2487" w:rsidRDefault="004D6112">
      <w:pPr>
        <w:pStyle w:val="a5"/>
        <w:ind w:left="929" w:firstLine="0"/>
      </w:pPr>
      <w:r>
        <w:t>Правилапостроениялинейнойперспективывизображениипространства.</w:t>
      </w:r>
    </w:p>
    <w:p w:rsidR="001B2487" w:rsidRDefault="004D6112">
      <w:pPr>
        <w:pStyle w:val="a5"/>
        <w:spacing w:before="139"/>
        <w:ind w:right="848"/>
      </w:pPr>
      <w:r>
        <w:t>Правилавоздушнойперспективы,построенияпереднего,среднегоидальнегоплановприизображениипейзажа.</w:t>
      </w:r>
    </w:p>
    <w:p w:rsidR="001B2487" w:rsidRDefault="004D6112">
      <w:pPr>
        <w:pStyle w:val="a5"/>
        <w:ind w:left="929" w:firstLine="0"/>
      </w:pPr>
      <w:r>
        <w:t>Особенности  изображения   разных   состояний   природы   и   её   освещения.</w:t>
      </w:r>
    </w:p>
    <w:p w:rsidR="001B2487" w:rsidRDefault="004D6112">
      <w:pPr>
        <w:pStyle w:val="a5"/>
        <w:spacing w:before="137"/>
        <w:ind w:firstLine="0"/>
      </w:pPr>
      <w:r>
        <w:t>Романтическийпейзаж.Морскиепейзажи И.Айвазовского.</w:t>
      </w:r>
    </w:p>
    <w:p w:rsidR="001B2487" w:rsidRDefault="004D6112">
      <w:pPr>
        <w:pStyle w:val="a5"/>
        <w:spacing w:before="139"/>
        <w:ind w:right="846"/>
      </w:pPr>
      <w:r>
        <w:t>Особенности     изображения     природы      в       творчестве       импрессионистовипостимпрессионистов.Представленияопленэрнойживописииколористическойизменчивости состоянийприроды.</w:t>
      </w:r>
    </w:p>
    <w:p w:rsidR="001B2487" w:rsidRDefault="004D6112">
      <w:pPr>
        <w:pStyle w:val="a5"/>
        <w:ind w:right="844"/>
      </w:pPr>
      <w:r>
        <w:t>Живописноеизображениеразличныхсостоянийприроды.Пейзажвисториирусскойживописииегозначениевотечественнойкультуре.ИсториястановлениякартиныРодинывразвитии отечественнойпейзажной живописиXIX в.</w:t>
      </w:r>
    </w:p>
    <w:p w:rsidR="001B2487" w:rsidRDefault="004D6112">
      <w:pPr>
        <w:pStyle w:val="a5"/>
        <w:spacing w:before="1"/>
        <w:ind w:right="844"/>
      </w:pPr>
      <w:r>
        <w:t>Становление   образа     родной     природы     в     произведениях    А. Венециановаи  его    учеников:    А. Саврасова,    И. Шишкина.    Пейзажная    живопись    И. Левитанаи её значение для русской культуры. Значение художественного образа отечественногопейзажавразвитиичувстваРодины.</w:t>
      </w:r>
    </w:p>
    <w:p w:rsidR="001B2487" w:rsidRDefault="004D6112">
      <w:pPr>
        <w:pStyle w:val="a5"/>
        <w:ind w:right="851"/>
      </w:pPr>
      <w:r>
        <w:t>ТворческийопытвсозданиикомпозиционногоживописногопейзажасвоейРодины.</w:t>
      </w:r>
    </w:p>
    <w:p w:rsidR="001B2487" w:rsidRDefault="004D6112">
      <w:pPr>
        <w:pStyle w:val="a5"/>
        <w:ind w:right="848"/>
      </w:pPr>
      <w:r>
        <w:t>Графическийобразпейзажавработахвыдающихсямастеров.Средствавыразительности вграфическомрисункеимногообразиеграфических техник.</w:t>
      </w:r>
    </w:p>
    <w:p w:rsidR="001B2487" w:rsidRDefault="004D6112">
      <w:pPr>
        <w:pStyle w:val="a5"/>
        <w:ind w:left="929" w:firstLine="0"/>
      </w:pPr>
      <w:r>
        <w:t>Графическиезарисовкии графическаякомпозициянатемыокружающей природы.</w:t>
      </w:r>
    </w:p>
    <w:p w:rsidR="001B2487" w:rsidRDefault="004D6112">
      <w:pPr>
        <w:pStyle w:val="a5"/>
        <w:spacing w:before="137"/>
        <w:ind w:right="843"/>
      </w:pPr>
      <w:r>
        <w:t>Городской   пейзаж    в    творчестве    мастеров    искусства.    Многообразиевпониманииобразагорода.</w:t>
      </w:r>
    </w:p>
    <w:p w:rsidR="001B2487" w:rsidRDefault="004D6112">
      <w:pPr>
        <w:pStyle w:val="a5"/>
        <w:ind w:right="846"/>
      </w:pPr>
      <w:r>
        <w:t>Городкакматериальноевоплощениеотечественнойисторииикультурногонаследия.Задачиохраныкультурногонаследияиисторическогообразавжизнисовременногогорода.</w:t>
      </w:r>
    </w:p>
    <w:p w:rsidR="001B2487" w:rsidRDefault="004D6112">
      <w:pPr>
        <w:pStyle w:val="a5"/>
        <w:ind w:right="846"/>
      </w:pPr>
      <w:r>
        <w:t>Опыт   изображения    городского    пейзажа.    Наблюдательная    перспективаи ритмическая организация плоскостиизображения.</w:t>
      </w:r>
    </w:p>
    <w:p w:rsidR="001B2487" w:rsidRDefault="004D6112">
      <w:pPr>
        <w:pStyle w:val="a5"/>
        <w:ind w:left="929" w:firstLine="0"/>
      </w:pPr>
      <w:r>
        <w:t>Бытовойжанрвизобразительномискусстве.</w:t>
      </w:r>
    </w:p>
    <w:p w:rsidR="001B2487" w:rsidRDefault="004D6112">
      <w:pPr>
        <w:pStyle w:val="a5"/>
        <w:spacing w:before="90"/>
        <w:ind w:right="846"/>
      </w:pPr>
      <w:r>
        <w:t>Изображение труда и бытовой жизни людей в традициях искусства разных эпох.Значениехудожественногоизображениябытовойжизнилюдейвпониманииисториичеловечестваисовременнойжизни.</w:t>
      </w:r>
    </w:p>
    <w:p w:rsidR="001B2487" w:rsidRDefault="004D6112">
      <w:pPr>
        <w:pStyle w:val="a5"/>
        <w:spacing w:before="1"/>
        <w:ind w:right="846"/>
      </w:pPr>
      <w:r>
        <w:t>Жанроваякартинакакобобщениежизненныхвпечатленийхудожника.Тема,сюжет, содержание в жанровой картине. Образ нравственных и ценностных смыслов вжанровой картинеироль картинывих утверждении.</w:t>
      </w:r>
    </w:p>
    <w:p w:rsidR="001B2487" w:rsidRDefault="004D6112">
      <w:pPr>
        <w:pStyle w:val="a5"/>
        <w:ind w:right="845"/>
      </w:pPr>
      <w:r>
        <w:t>Работа    над     сюжетной     композицией.     Композиция     как     целостностьв организации художественных выразительных средств и взаимосвязи всех компонентовпроизведения.</w:t>
      </w:r>
    </w:p>
    <w:p w:rsidR="001B2487" w:rsidRDefault="004D6112">
      <w:pPr>
        <w:pStyle w:val="a5"/>
        <w:ind w:left="929" w:firstLine="0"/>
      </w:pPr>
      <w:r>
        <w:t>Историческийжанрвизобразительномискусстве.</w:t>
      </w:r>
    </w:p>
    <w:p w:rsidR="001B2487" w:rsidRDefault="004D6112">
      <w:pPr>
        <w:pStyle w:val="a5"/>
        <w:spacing w:before="137"/>
        <w:ind w:right="846"/>
      </w:pPr>
      <w:r>
        <w:t>Историческая тема в искусстве как изображение наиболее значительных событий вжизни общества.</w:t>
      </w:r>
    </w:p>
    <w:p w:rsidR="001B2487" w:rsidRDefault="004D6112">
      <w:pPr>
        <w:pStyle w:val="a5"/>
        <w:ind w:right="850"/>
      </w:pPr>
      <w:r>
        <w:t>Жанровыеразновидностиисторическойкартинывзависимостиотсюжета:мифологическаякартина,картинанабиблейскиетемы,батальная картинаидругие.</w:t>
      </w:r>
    </w:p>
    <w:p w:rsidR="001B2487" w:rsidRDefault="004D6112">
      <w:pPr>
        <w:pStyle w:val="a5"/>
        <w:ind w:right="849"/>
      </w:pPr>
      <w:r>
        <w:t>Историческаякартина  в  русском  искусстве  XIX  в.  и  её  особое  местовразвитииотечественнойкультуры.</w:t>
      </w:r>
    </w:p>
    <w:p w:rsidR="001B2487" w:rsidRDefault="004D6112">
      <w:pPr>
        <w:pStyle w:val="a5"/>
        <w:ind w:right="844"/>
      </w:pPr>
      <w:r>
        <w:t>Картина    К. Брюллова    «Последний    день    Помпеи»,    исторические    картинывтворчествеВ. Суриковаидругих.Историческийобраз Россиивкартинах ХХв.</w:t>
      </w:r>
    </w:p>
    <w:p w:rsidR="001B2487" w:rsidRDefault="004D6112">
      <w:pPr>
        <w:pStyle w:val="a5"/>
        <w:ind w:right="846"/>
      </w:pPr>
      <w:r>
        <w:t>Работа над сюжетной композицией. Этапы длительного периода работы художниканад   исторической   картиной:     идея     и     эскизы,     сбор     материала     и     работанад  этюдами,  уточнения    композиции    в    эскизах,    картон    композиции,    работанадхолстом.</w:t>
      </w:r>
    </w:p>
    <w:p w:rsidR="001B2487" w:rsidRDefault="004D6112">
      <w:pPr>
        <w:pStyle w:val="a5"/>
        <w:spacing w:before="1"/>
        <w:ind w:right="848"/>
      </w:pPr>
      <w:r>
        <w:lastRenderedPageBreak/>
        <w:t>Разработкаэскизовкомпозициинаисторическуютемусопоройнасобранныйматериалпо задуманному сюжету.</w:t>
      </w:r>
    </w:p>
    <w:p w:rsidR="001B2487" w:rsidRDefault="004D6112">
      <w:pPr>
        <w:pStyle w:val="a5"/>
        <w:ind w:left="929" w:firstLine="0"/>
      </w:pPr>
      <w:r>
        <w:t>Библейскиетемывизобразительномискусстве.</w:t>
      </w:r>
    </w:p>
    <w:p w:rsidR="001B2487" w:rsidRDefault="004D6112">
      <w:pPr>
        <w:pStyle w:val="a5"/>
        <w:spacing w:before="139"/>
        <w:ind w:right="848"/>
      </w:pPr>
      <w:r>
        <w:t>Исторические картины на библейские темы: место и значение сюжетов Священнойистории вевропейскойкультуре.</w:t>
      </w:r>
    </w:p>
    <w:p w:rsidR="001B2487" w:rsidRDefault="004D6112">
      <w:pPr>
        <w:pStyle w:val="a5"/>
        <w:ind w:right="846"/>
      </w:pPr>
      <w:r>
        <w:t>Вечные   темы   и   их     нравственное     и     духовно-ценностное     выражениекак «духовная ось», соединяющая жизненныепозицииразныхпоколений.</w:t>
      </w:r>
    </w:p>
    <w:p w:rsidR="001B2487" w:rsidRDefault="004D6112">
      <w:pPr>
        <w:pStyle w:val="a5"/>
        <w:ind w:right="845"/>
      </w:pPr>
      <w:r>
        <w:t>ПроизведениянабиблейскиетемыЛеонардо да Винчи,Рафаэля,Рембрандта,вскульптуре «Пьета» Микеланджело и других. Библейские темы в отечественных картинахXIX      в.      (А. Иванов.      «Явление      Христа      народу»,      И. Крамской.      «Христосв пустыне», Н. Ге. «Тайная вечеря», В. Поленов. «Христос и грешница»). Иконопись каквеликое   проявление   русской   культуры.   Язык   изображения    в    иконе    –егорелигиозныйисимволическийсмысл.</w:t>
      </w:r>
    </w:p>
    <w:p w:rsidR="001B2487" w:rsidRDefault="004D6112">
      <w:pPr>
        <w:pStyle w:val="a5"/>
        <w:ind w:left="929" w:firstLine="0"/>
      </w:pPr>
      <w:r>
        <w:t>Великиерусскиеиконописцы:духовныйсветиконАндреяРублёва,Феофана</w:t>
      </w:r>
    </w:p>
    <w:p w:rsidR="001B2487" w:rsidRDefault="004D6112">
      <w:pPr>
        <w:pStyle w:val="a5"/>
        <w:spacing w:before="90"/>
        <w:ind w:firstLine="0"/>
      </w:pPr>
      <w:r>
        <w:t>Грека, Дионисия.</w:t>
      </w:r>
    </w:p>
    <w:p w:rsidR="001B2487" w:rsidRDefault="004D6112">
      <w:pPr>
        <w:pStyle w:val="a5"/>
        <w:spacing w:before="139"/>
        <w:ind w:left="929" w:firstLine="0"/>
      </w:pPr>
      <w:r>
        <w:t>Работанадэскизомсюжетнойкомпозиции.</w:t>
      </w:r>
    </w:p>
    <w:p w:rsidR="001B2487" w:rsidRDefault="004D6112">
      <w:pPr>
        <w:pStyle w:val="a5"/>
        <w:spacing w:before="137"/>
        <w:ind w:right="847"/>
      </w:pPr>
      <w:r>
        <w:t>Рольи  значение  изобразительного  искусства  в  жизни  людей:  образ  миравизобразительномискусстве.</w:t>
      </w:r>
    </w:p>
    <w:p w:rsidR="001B2487" w:rsidRDefault="004D6112">
      <w:pPr>
        <w:pStyle w:val="af1"/>
        <w:numPr>
          <w:ilvl w:val="2"/>
          <w:numId w:val="88"/>
        </w:numPr>
        <w:tabs>
          <w:tab w:val="left" w:pos="1770"/>
        </w:tabs>
        <w:ind w:left="1769" w:hanging="841"/>
        <w:rPr>
          <w:sz w:val="24"/>
          <w:szCs w:val="24"/>
        </w:rPr>
      </w:pPr>
      <w:r>
        <w:rPr>
          <w:sz w:val="24"/>
          <w:szCs w:val="24"/>
        </w:rPr>
        <w:t>Модуль№3«Архитектураи дизайн».</w:t>
      </w:r>
    </w:p>
    <w:p w:rsidR="001B2487" w:rsidRDefault="004D6112">
      <w:pPr>
        <w:pStyle w:val="a5"/>
        <w:spacing w:before="139"/>
        <w:ind w:right="844"/>
      </w:pPr>
      <w:r>
        <w:t>Архитектура и дизайн – искусства художественной постройки – конструктивныеискусства.</w:t>
      </w:r>
    </w:p>
    <w:p w:rsidR="001B2487" w:rsidRDefault="004D6112">
      <w:pPr>
        <w:pStyle w:val="a5"/>
        <w:ind w:left="929" w:firstLine="0"/>
      </w:pPr>
      <w:r>
        <w:t>Дизайн     и      архитектура      как      создатели    «второй      природы»      –</w:t>
      </w:r>
    </w:p>
    <w:p w:rsidR="001B2487" w:rsidRDefault="004D6112">
      <w:pPr>
        <w:pStyle w:val="a5"/>
        <w:spacing w:before="137"/>
        <w:ind w:firstLine="0"/>
      </w:pPr>
      <w:r>
        <w:t>предметно-пространственнойсредыжизнилюдей.</w:t>
      </w:r>
    </w:p>
    <w:p w:rsidR="001B2487" w:rsidRDefault="004D6112">
      <w:pPr>
        <w:pStyle w:val="a5"/>
        <w:spacing w:before="139"/>
        <w:ind w:right="846"/>
      </w:pPr>
      <w:r>
        <w:t>Функциональность       предметно-пространственной       среды       и       выражениевнеймировосприятия,духовно-ценностныхпозицийобщества.</w:t>
      </w:r>
    </w:p>
    <w:p w:rsidR="001B2487" w:rsidRDefault="004D6112">
      <w:pPr>
        <w:pStyle w:val="a5"/>
        <w:ind w:right="846"/>
      </w:pPr>
      <w:r>
        <w:t>Материальная культура человечества как уникальная информация о жизни людей вразныеисторическиеэпохи.</w:t>
      </w:r>
    </w:p>
    <w:p w:rsidR="001B2487" w:rsidRDefault="004D6112">
      <w:pPr>
        <w:pStyle w:val="a5"/>
        <w:ind w:right="847"/>
      </w:pPr>
      <w:r>
        <w:t>Роль архитектуры в понимании человеком своей идентичности. Задачи сохранениякультурногонаследия иприродного ландшафта.</w:t>
      </w:r>
    </w:p>
    <w:p w:rsidR="001B2487" w:rsidRDefault="004D6112">
      <w:pPr>
        <w:pStyle w:val="a5"/>
        <w:ind w:right="848"/>
      </w:pPr>
      <w:r>
        <w:t>Возникновение архитектуры и дизайна на разных этапах общественного развития.Единство      функционального       и       художественного       –       целесообразностии красоты.</w:t>
      </w:r>
    </w:p>
    <w:p w:rsidR="001B2487" w:rsidRDefault="004D6112">
      <w:pPr>
        <w:pStyle w:val="a5"/>
        <w:ind w:left="929" w:firstLine="0"/>
      </w:pPr>
      <w:r>
        <w:t>Графическийдизайн.</w:t>
      </w:r>
    </w:p>
    <w:p w:rsidR="001B2487" w:rsidRDefault="004D6112">
      <w:pPr>
        <w:pStyle w:val="a5"/>
        <w:spacing w:before="140"/>
        <w:ind w:left="929" w:firstLine="0"/>
      </w:pPr>
      <w:r>
        <w:t>Композициякак  основареализациизамысла  влюбой  творческойдеятельности.</w:t>
      </w:r>
    </w:p>
    <w:p w:rsidR="001B2487" w:rsidRDefault="004D6112">
      <w:pPr>
        <w:pStyle w:val="a5"/>
        <w:spacing w:before="136"/>
        <w:ind w:firstLine="0"/>
      </w:pPr>
      <w:r>
        <w:t>Основыформальнойкомпозициивконструктивныхискусствах.</w:t>
      </w:r>
    </w:p>
    <w:p w:rsidR="001B2487" w:rsidRDefault="004D6112">
      <w:pPr>
        <w:pStyle w:val="a5"/>
        <w:spacing w:before="140"/>
        <w:ind w:right="851"/>
      </w:pPr>
      <w:r>
        <w:t>Элементы композиции в графическом дизайне: пятно, линия, цвет, буква, текст иизображение.</w:t>
      </w:r>
    </w:p>
    <w:p w:rsidR="001B2487" w:rsidRDefault="004D6112">
      <w:pPr>
        <w:pStyle w:val="a5"/>
        <w:ind w:right="850"/>
      </w:pPr>
      <w:r>
        <w:t>Формальнаякомпозициякаккомпозиционноепостроениенаосновесочетаниягеометрическихфигур,безпредметного содержания.</w:t>
      </w:r>
    </w:p>
    <w:p w:rsidR="001B2487" w:rsidRDefault="004D6112">
      <w:pPr>
        <w:pStyle w:val="a5"/>
        <w:ind w:left="929" w:firstLine="0"/>
      </w:pPr>
      <w:r>
        <w:t>Основныесвойствакомпозиции:целостностьисоподчинённостьэлементов.</w:t>
      </w:r>
    </w:p>
    <w:p w:rsidR="001B2487" w:rsidRDefault="004D6112">
      <w:pPr>
        <w:pStyle w:val="a5"/>
        <w:spacing w:before="137"/>
        <w:ind w:right="847"/>
      </w:pPr>
      <w:r>
        <w:t>Ритмическая   организация     элементов:     выделение     доминанты,     симметрияиасимметрия,динамическаяистатичнаякомпозиция,контраст,нюанс,акцент,замкнутостьилиоткрытость композиции.</w:t>
      </w:r>
    </w:p>
    <w:p w:rsidR="001B2487" w:rsidRDefault="004D6112">
      <w:pPr>
        <w:pStyle w:val="a5"/>
        <w:spacing w:before="1"/>
        <w:ind w:right="844"/>
      </w:pPr>
      <w:r>
        <w:t>Практические упражнения по созданию композиции с вариативным ритмическимрасположениемгеометрических фигурнаплоскости.</w:t>
      </w:r>
    </w:p>
    <w:p w:rsidR="001B2487" w:rsidRDefault="004D6112">
      <w:pPr>
        <w:pStyle w:val="a5"/>
        <w:ind w:right="849"/>
      </w:pPr>
      <w:r>
        <w:t>Роль цвета в организации композиционного пространства. Функциональные задачицветавконструктивных искусствах.</w:t>
      </w:r>
    </w:p>
    <w:p w:rsidR="001B2487" w:rsidRDefault="004D6112">
      <w:pPr>
        <w:pStyle w:val="a5"/>
        <w:ind w:right="845"/>
      </w:pPr>
      <w:r>
        <w:t>Цвет и законы колористики. Применение локального цвета. Цветовой акцент, ритмцветовыхформ, доминанта.</w:t>
      </w:r>
    </w:p>
    <w:p w:rsidR="001B2487" w:rsidRDefault="004D6112">
      <w:pPr>
        <w:pStyle w:val="a5"/>
        <w:ind w:left="929" w:firstLine="0"/>
      </w:pPr>
      <w:r>
        <w:t>Шрифтыи  шрифтовая  композиция  в  графическом  дизайне.  Форма  буквы</w:t>
      </w:r>
    </w:p>
    <w:p w:rsidR="001B2487" w:rsidRDefault="004D6112">
      <w:pPr>
        <w:pStyle w:val="a5"/>
        <w:spacing w:before="90"/>
        <w:ind w:firstLine="0"/>
        <w:jc w:val="left"/>
      </w:pPr>
      <w:r>
        <w:lastRenderedPageBreak/>
        <w:t>какизобразительно-смысловойсимвол.</w:t>
      </w:r>
    </w:p>
    <w:p w:rsidR="001B2487" w:rsidRDefault="004D6112">
      <w:pPr>
        <w:pStyle w:val="a5"/>
        <w:spacing w:before="139"/>
        <w:ind w:left="929" w:firstLine="0"/>
        <w:jc w:val="left"/>
      </w:pPr>
      <w:r>
        <w:t>Шрифти содержаниетекста.Стилизацияшрифта.</w:t>
      </w:r>
    </w:p>
    <w:p w:rsidR="001B2487" w:rsidRDefault="004D6112">
      <w:pPr>
        <w:pStyle w:val="a5"/>
        <w:tabs>
          <w:tab w:val="left" w:pos="2573"/>
          <w:tab w:val="left" w:pos="3972"/>
          <w:tab w:val="left" w:pos="5633"/>
          <w:tab w:val="left" w:pos="6554"/>
          <w:tab w:val="left" w:pos="7121"/>
          <w:tab w:val="left" w:pos="8275"/>
        </w:tabs>
        <w:spacing w:before="137"/>
        <w:ind w:right="849"/>
        <w:jc w:val="left"/>
      </w:pPr>
      <w:r>
        <w:t>Типографика.</w:t>
      </w:r>
      <w:r>
        <w:tab/>
        <w:t>Понимание</w:t>
      </w:r>
      <w:r>
        <w:tab/>
        <w:t>типографской</w:t>
      </w:r>
      <w:r>
        <w:tab/>
        <w:t>строки</w:t>
      </w:r>
      <w:r>
        <w:tab/>
        <w:t>как</w:t>
      </w:r>
      <w:r>
        <w:tab/>
        <w:t>элемента</w:t>
      </w:r>
      <w:r>
        <w:tab/>
      </w:r>
      <w:r>
        <w:rPr>
          <w:spacing w:val="-1"/>
        </w:rPr>
        <w:t>плоскостной</w:t>
      </w:r>
      <w:r>
        <w:t>композиции.</w:t>
      </w:r>
    </w:p>
    <w:p w:rsidR="001B2487" w:rsidRDefault="004D6112">
      <w:pPr>
        <w:pStyle w:val="a5"/>
        <w:tabs>
          <w:tab w:val="left" w:pos="2489"/>
          <w:tab w:val="left" w:pos="4282"/>
          <w:tab w:val="left" w:pos="4683"/>
          <w:tab w:val="left" w:pos="6360"/>
          <w:tab w:val="left" w:pos="7205"/>
          <w:tab w:val="left" w:pos="7726"/>
          <w:tab w:val="left" w:pos="8465"/>
          <w:tab w:val="left" w:pos="9454"/>
        </w:tabs>
        <w:ind w:left="929" w:firstLine="0"/>
        <w:jc w:val="left"/>
      </w:pPr>
      <w:r>
        <w:t>Выполнение</w:t>
      </w:r>
      <w:r>
        <w:tab/>
        <w:t>аналитических</w:t>
      </w:r>
      <w:r>
        <w:tab/>
        <w:t>и</w:t>
      </w:r>
      <w:r>
        <w:tab/>
        <w:t>практических</w:t>
      </w:r>
      <w:r>
        <w:tab/>
        <w:t>работ</w:t>
      </w:r>
      <w:r>
        <w:tab/>
        <w:t>по</w:t>
      </w:r>
      <w:r>
        <w:tab/>
        <w:t>теме</w:t>
      </w:r>
      <w:r>
        <w:tab/>
        <w:t>«Буква</w:t>
      </w:r>
      <w:r>
        <w:tab/>
        <w:t>–</w:t>
      </w:r>
    </w:p>
    <w:p w:rsidR="001B2487" w:rsidRDefault="004D6112">
      <w:pPr>
        <w:pStyle w:val="a5"/>
        <w:spacing w:before="139"/>
        <w:ind w:firstLine="0"/>
        <w:jc w:val="left"/>
      </w:pPr>
      <w:r>
        <w:t>изобразительныйэлементкомпозиции».</w:t>
      </w:r>
    </w:p>
    <w:p w:rsidR="001B2487" w:rsidRDefault="004D6112">
      <w:pPr>
        <w:pStyle w:val="a5"/>
        <w:spacing w:before="137"/>
        <w:ind w:left="929" w:firstLine="0"/>
        <w:jc w:val="left"/>
      </w:pPr>
      <w:r>
        <w:t>Логотипкакграфическийзнак,эмблемаилистилизованныйграфическийсимвол.</w:t>
      </w:r>
    </w:p>
    <w:p w:rsidR="001B2487" w:rsidRDefault="004D6112">
      <w:pPr>
        <w:pStyle w:val="a5"/>
        <w:spacing w:before="139"/>
        <w:ind w:firstLine="0"/>
      </w:pPr>
      <w:r>
        <w:t>Функциилоготипа.Шрифтовойлоготип.Знаковыйлоготип.</w:t>
      </w:r>
    </w:p>
    <w:p w:rsidR="001B2487" w:rsidRDefault="004D6112">
      <w:pPr>
        <w:pStyle w:val="a5"/>
        <w:spacing w:before="137"/>
        <w:ind w:right="845"/>
      </w:pPr>
      <w:r>
        <w:t>Композиционные     основы     макетирования       в       графическом       дизайнепри соединениитекстаиизображения.</w:t>
      </w:r>
    </w:p>
    <w:p w:rsidR="001B2487" w:rsidRDefault="004D6112">
      <w:pPr>
        <w:pStyle w:val="a5"/>
        <w:ind w:right="846"/>
      </w:pPr>
      <w:r>
        <w:t>Искусство плаката. Синтез слова и изображения. Изобразительный язык плаката.Композиционныймонтажизображенияитекставплакате,рекламе,поздравительнойоткрытке.</w:t>
      </w:r>
    </w:p>
    <w:p w:rsidR="001B2487" w:rsidRDefault="004D6112">
      <w:pPr>
        <w:pStyle w:val="a5"/>
        <w:spacing w:before="1"/>
        <w:ind w:right="850"/>
      </w:pPr>
      <w:r>
        <w:t>Многообразие форм графического дизайна. Дизайн книги и журнала. Элементы,составляющиеконструкцию и художественноеоформлениекниги,журнала.</w:t>
      </w:r>
    </w:p>
    <w:p w:rsidR="001B2487" w:rsidRDefault="004D6112">
      <w:pPr>
        <w:pStyle w:val="a5"/>
        <w:ind w:right="846"/>
      </w:pPr>
      <w:r>
        <w:t>Макетразворотакнигиилижурналапо   выбранной   теме   в   виде   коллажаилинаосновекомпьютерных программ.</w:t>
      </w:r>
    </w:p>
    <w:p w:rsidR="001B2487" w:rsidRDefault="004D6112">
      <w:pPr>
        <w:pStyle w:val="a5"/>
        <w:ind w:left="929" w:firstLine="0"/>
      </w:pPr>
      <w:r>
        <w:t>Макетированиеобъёмно-пространственныхкомпозиций.</w:t>
      </w:r>
    </w:p>
    <w:p w:rsidR="001B2487" w:rsidRDefault="004D6112">
      <w:pPr>
        <w:pStyle w:val="a5"/>
        <w:spacing w:before="137"/>
        <w:ind w:right="844"/>
      </w:pPr>
      <w:r>
        <w:t>Композицияплоскостнаяипространственная.Композиционнаяорганизацияпространства.Прочтениеплоскостной композиции как «чертежа»пространства.</w:t>
      </w:r>
    </w:p>
    <w:p w:rsidR="001B2487" w:rsidRDefault="004D6112">
      <w:pPr>
        <w:pStyle w:val="a5"/>
        <w:ind w:right="846"/>
      </w:pPr>
      <w:r>
        <w:t>Макетирование.Введениев   макет   понятия   рельефа   местности   и   способыегообозначения намакете.</w:t>
      </w:r>
    </w:p>
    <w:p w:rsidR="001B2487" w:rsidRDefault="004D6112">
      <w:pPr>
        <w:pStyle w:val="a5"/>
        <w:ind w:right="847"/>
      </w:pPr>
      <w:r>
        <w:t>Выполнениепрактическихработпосозданиюобъёмно-пространственныхкомпозиций.Объёми пространство.Взаимосвязь объектоввархитектурноммакете.</w:t>
      </w:r>
    </w:p>
    <w:p w:rsidR="001B2487" w:rsidRDefault="004D6112">
      <w:pPr>
        <w:pStyle w:val="a5"/>
        <w:spacing w:before="1"/>
        <w:ind w:right="844"/>
      </w:pPr>
      <w:r>
        <w:t>Структура зданий различных архитектурных стилей и эпох: выявление простыхобъёмов,   образующих      целостную      постройку.      Взаимное      влияние      объёмови их сочетанийнаобразныйхарактер постройки.</w:t>
      </w:r>
    </w:p>
    <w:p w:rsidR="001B2487" w:rsidRDefault="004D6112">
      <w:pPr>
        <w:pStyle w:val="a5"/>
        <w:spacing w:before="1"/>
        <w:ind w:right="846"/>
      </w:pPr>
      <w:r>
        <w:t>Понятиетектоникикаквыражениевхудожественнойформеконструктивнойсущности сооруженияи логикиконструктивного соотношенияегочастей.</w:t>
      </w:r>
    </w:p>
    <w:p w:rsidR="001B2487" w:rsidRDefault="004D6112">
      <w:pPr>
        <w:pStyle w:val="a5"/>
        <w:ind w:right="846"/>
      </w:pPr>
      <w:r>
        <w:t>Роль     эволюции     строительных     материалов     и     строительных    технологийвизмененииархитектурныхконструкций(перекрытияиопора–стоечно-балочнаяконструкция–архитектурасводов,каркаснаякаменнаяархитектура,металлическийкаркас,железобетониязыксовременнойархитектуры).</w:t>
      </w:r>
    </w:p>
    <w:p w:rsidR="001B2487" w:rsidRDefault="004D6112">
      <w:pPr>
        <w:pStyle w:val="a5"/>
        <w:ind w:right="848"/>
      </w:pPr>
      <w:r>
        <w:t>Многообразиепредметного  мира,  создаваемого  человеком.  Функция  вещии еёформа. Образ временивпредметах, создаваемыхчеловеком.</w:t>
      </w:r>
    </w:p>
    <w:p w:rsidR="001B2487" w:rsidRDefault="004D6112">
      <w:pPr>
        <w:pStyle w:val="a5"/>
        <w:ind w:left="929" w:firstLine="0"/>
      </w:pPr>
      <w:r>
        <w:t>Дизайн предмета какискусствоисоциальное проектирование.Анализформы через</w:t>
      </w:r>
    </w:p>
    <w:p w:rsidR="001B2487" w:rsidRDefault="004D6112">
      <w:pPr>
        <w:pStyle w:val="a5"/>
        <w:spacing w:before="90"/>
        <w:ind w:right="846" w:firstLine="0"/>
      </w:pPr>
      <w:r>
        <w:t>выявлениесочетающихсяобъёмов.Красота–наиболееполноевыявлениефункциипредмета.Влияниеразвитиятехнологийи материаловнаизменениеформыпредмета.</w:t>
      </w:r>
    </w:p>
    <w:p w:rsidR="001B2487" w:rsidRDefault="004D6112">
      <w:pPr>
        <w:pStyle w:val="a5"/>
        <w:ind w:left="929" w:firstLine="0"/>
      </w:pPr>
      <w:r>
        <w:t>Выполнениеаналитическихзарисовокформбытовыхпредметов.</w:t>
      </w:r>
    </w:p>
    <w:p w:rsidR="001B2487" w:rsidRDefault="004D6112">
      <w:pPr>
        <w:pStyle w:val="a5"/>
        <w:spacing w:before="139"/>
        <w:ind w:right="848"/>
      </w:pPr>
      <w:r>
        <w:t>Творческоепроектирование  предметов  быта  с  определением  их  функцийи материалаизготовления.</w:t>
      </w:r>
    </w:p>
    <w:p w:rsidR="001B2487" w:rsidRDefault="004D6112">
      <w:pPr>
        <w:pStyle w:val="a5"/>
        <w:ind w:right="846"/>
      </w:pPr>
      <w:r>
        <w:t>Цвет в архитектуре и дизайне. Эмоциональное и формообразующее значение цветав дизайне и архитектуре. Влияние цвета на восприятие формы объектов архитектуры идизайна.</w:t>
      </w:r>
    </w:p>
    <w:p w:rsidR="001B2487" w:rsidRDefault="004D6112">
      <w:pPr>
        <w:pStyle w:val="a5"/>
        <w:ind w:right="846"/>
      </w:pPr>
      <w:r>
        <w:t>Конструирование   объектов    дизайна    или    архитектурное    макетированиесиспользованиемцвета.</w:t>
      </w:r>
    </w:p>
    <w:p w:rsidR="001B2487" w:rsidRDefault="004D6112">
      <w:pPr>
        <w:pStyle w:val="a5"/>
        <w:ind w:left="929" w:firstLine="0"/>
      </w:pPr>
      <w:r>
        <w:t>Социальноезначениедизайнаи архитектурыкак средыжизни человека.</w:t>
      </w:r>
    </w:p>
    <w:p w:rsidR="001B2487" w:rsidRDefault="004D6112">
      <w:pPr>
        <w:pStyle w:val="a5"/>
        <w:tabs>
          <w:tab w:val="left" w:pos="2607"/>
          <w:tab w:val="left" w:pos="4025"/>
          <w:tab w:val="left" w:pos="5777"/>
          <w:tab w:val="left" w:pos="7887"/>
        </w:tabs>
        <w:spacing w:before="138"/>
        <w:ind w:right="846"/>
      </w:pPr>
      <w:r>
        <w:t xml:space="preserve">Образистильматериальнойкультурыпрошлого.Сменастилейкакотражениеэволюции </w:t>
      </w:r>
      <w:r>
        <w:lastRenderedPageBreak/>
        <w:t>образа жизни, изменения мировоззрения людей и развития производственныхвозможностей.Художественно-аналитическийобзорразвитияобразно-стилевогоязыкаархитектуры</w:t>
      </w:r>
      <w:r>
        <w:tab/>
        <w:t>как</w:t>
      </w:r>
      <w:r>
        <w:tab/>
        <w:t>этапов</w:t>
      </w:r>
      <w:r>
        <w:tab/>
        <w:t>духовной,</w:t>
      </w:r>
      <w:r>
        <w:tab/>
      </w:r>
      <w:r>
        <w:rPr>
          <w:spacing w:val="-1"/>
        </w:rPr>
        <w:t>художественной</w:t>
      </w:r>
      <w:r>
        <w:t>и материальнойкультурыразных народовиэпох.</w:t>
      </w:r>
    </w:p>
    <w:p w:rsidR="001B2487" w:rsidRDefault="004D6112">
      <w:pPr>
        <w:pStyle w:val="a5"/>
        <w:ind w:right="844"/>
      </w:pPr>
      <w:r>
        <w:t>Архитектура     народного     жилища,     храмовая     архитектура,     частный     домвпредметно-пространственнойсредежизниразных народов.</w:t>
      </w:r>
    </w:p>
    <w:p w:rsidR="001B2487" w:rsidRDefault="004D6112">
      <w:pPr>
        <w:pStyle w:val="a5"/>
        <w:ind w:right="846"/>
      </w:pPr>
      <w:r>
        <w:t>Выполнениезаданийпотеме«Архитектурныеобразыпрошлыхэпох»ввидеаналитическихзарисовок  известных  архитектурных  памятников  по  фотографиями другимвидамизображения.</w:t>
      </w:r>
    </w:p>
    <w:p w:rsidR="001B2487" w:rsidRDefault="004D6112">
      <w:pPr>
        <w:pStyle w:val="a5"/>
        <w:spacing w:before="1"/>
        <w:ind w:left="929" w:firstLine="0"/>
      </w:pPr>
      <w:r>
        <w:t>Путиразвитиясовременной архитектурыидизайна:городсегодняизавтра.</w:t>
      </w:r>
    </w:p>
    <w:p w:rsidR="001B2487" w:rsidRDefault="004D6112">
      <w:pPr>
        <w:pStyle w:val="a5"/>
        <w:spacing w:before="136"/>
        <w:ind w:right="844"/>
      </w:pPr>
      <w:r>
        <w:t>Архитектурнаяи  градостроительная  революция  XX  в.  Её  технологическиеи     эстетические     предпосылки     и     истоки.     Социальный     аспект     «перестройки»вархитектуре.</w:t>
      </w:r>
    </w:p>
    <w:p w:rsidR="001B2487" w:rsidRDefault="004D6112">
      <w:pPr>
        <w:pStyle w:val="a5"/>
        <w:spacing w:before="2"/>
        <w:ind w:right="846"/>
      </w:pPr>
      <w: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ландшафта,безликости иагрессивностисредысовременногогорода.</w:t>
      </w:r>
    </w:p>
    <w:p w:rsidR="001B2487" w:rsidRDefault="004D6112">
      <w:pPr>
        <w:pStyle w:val="a5"/>
        <w:ind w:right="849"/>
      </w:pPr>
      <w:r>
        <w:t>Пространство городской среды. Исторические формы планировки городской средыиихсвязь собразомжизнилюдей.</w:t>
      </w:r>
    </w:p>
    <w:p w:rsidR="001B2487" w:rsidRDefault="004D6112">
      <w:pPr>
        <w:pStyle w:val="a5"/>
        <w:ind w:left="929" w:firstLine="0"/>
      </w:pPr>
      <w:r>
        <w:t>Рольцветавформированиипространства.Схема-планировкаи реальность.</w:t>
      </w:r>
    </w:p>
    <w:p w:rsidR="001B2487" w:rsidRDefault="004D6112">
      <w:pPr>
        <w:pStyle w:val="a5"/>
        <w:spacing w:before="136"/>
        <w:ind w:right="845"/>
      </w:pPr>
      <w:r>
        <w:t>Современныепоискиновойэстетикивградостроительстве.Выполнениепрактическихработпотеме«Образсовременногогородаиархитектурногостилябудущего»:фотоколлажаили фантазийнойзарисовки городабудущего.</w:t>
      </w:r>
    </w:p>
    <w:p w:rsidR="001B2487" w:rsidRDefault="004D6112">
      <w:pPr>
        <w:pStyle w:val="a5"/>
        <w:spacing w:before="1"/>
        <w:ind w:right="848"/>
      </w:pPr>
      <w:r>
        <w:t>Индивидуальный образ каждого города. Неповторимость исторических кварталов изначениекультурногонаследия для современнойжизнилюдей.</w:t>
      </w:r>
    </w:p>
    <w:p w:rsidR="001B2487" w:rsidRDefault="004D6112">
      <w:pPr>
        <w:pStyle w:val="a5"/>
        <w:spacing w:before="90"/>
        <w:ind w:right="844"/>
      </w:pPr>
      <w:r>
        <w:t>Дизайнгородскойсреды.Малыеархитектурныеформы.Рольмалыхархитектурныхформ  и  архитектурного  дизайна  в  организации  городской  средыи индивидуальномобразегорода.</w:t>
      </w:r>
    </w:p>
    <w:p w:rsidR="001B2487" w:rsidRDefault="004D6112">
      <w:pPr>
        <w:pStyle w:val="a5"/>
        <w:spacing w:before="1"/>
        <w:ind w:right="845"/>
      </w:pPr>
      <w:r>
        <w:t>Проектирование дизайна объектов городской среды. Устройство пешеходных зон вгородах,установкагородскоймебели(скамьи,«диваны»ипрочие),киосков,информационныхблоков, блоковлокальногоозеленения идругое.</w:t>
      </w:r>
    </w:p>
    <w:p w:rsidR="001B2487" w:rsidRDefault="004D6112">
      <w:pPr>
        <w:pStyle w:val="a5"/>
        <w:ind w:right="846"/>
      </w:pPr>
      <w:r>
        <w:t>Выполнениепрактическойработыпотеме«Проектированиедизайнаобъектовгородской     среды»   в     виде     создания      коллажнографическойкомпозицииили дизайн-проектаоформления витринымагазина.</w:t>
      </w:r>
    </w:p>
    <w:p w:rsidR="001B2487" w:rsidRDefault="004D6112">
      <w:pPr>
        <w:pStyle w:val="a5"/>
        <w:ind w:right="845"/>
      </w:pPr>
      <w:r>
        <w:t>Интерьерипредметныймирвдоме.Назначениепомещенияипостроениеегоинтерьера. Дизайнпространственно-предметнойсредыинтерьера.</w:t>
      </w:r>
    </w:p>
    <w:p w:rsidR="001B2487" w:rsidRDefault="004D6112">
      <w:pPr>
        <w:pStyle w:val="a5"/>
        <w:ind w:right="849"/>
      </w:pPr>
      <w:r>
        <w:t>Образно-стилевое единство материальной культуры каждой эпохи. Интерьер какотражениестиля жизниегохозяев.</w:t>
      </w:r>
    </w:p>
    <w:p w:rsidR="001B2487" w:rsidRDefault="004D6112">
      <w:pPr>
        <w:pStyle w:val="a5"/>
        <w:ind w:left="929" w:firstLine="0"/>
      </w:pPr>
      <w:r>
        <w:t>Зонирование  интерьера   –   создание   многофункционального   пространства.</w:t>
      </w:r>
    </w:p>
    <w:p w:rsidR="001B2487" w:rsidRDefault="004D6112">
      <w:pPr>
        <w:pStyle w:val="a5"/>
        <w:spacing w:before="137"/>
        <w:ind w:firstLine="0"/>
      </w:pPr>
      <w:r>
        <w:t>Отделочныематериалы,введениефактурыи цветавинтерьер.</w:t>
      </w:r>
    </w:p>
    <w:p w:rsidR="001B2487" w:rsidRDefault="004D6112">
      <w:pPr>
        <w:pStyle w:val="a5"/>
        <w:spacing w:before="139"/>
        <w:ind w:left="929" w:right="2416" w:firstLine="0"/>
      </w:pPr>
      <w:r>
        <w:t>Интерьеры общественных зданий (театр, кафе, вокзал, офис, школа).Выполнениепрактической ианалитической работыпо теме.</w:t>
      </w:r>
    </w:p>
    <w:p w:rsidR="001B2487" w:rsidRDefault="004D6112">
      <w:pPr>
        <w:pStyle w:val="a5"/>
        <w:spacing w:before="1"/>
        <w:ind w:right="846"/>
      </w:pPr>
      <w:r>
        <w:t>«Роль вещи в образно-стилевом решении интерьера» в форме создания коллажнойкомпозиции.</w:t>
      </w:r>
    </w:p>
    <w:p w:rsidR="001B2487" w:rsidRDefault="004D6112">
      <w:pPr>
        <w:pStyle w:val="a5"/>
        <w:ind w:right="849"/>
      </w:pPr>
      <w:r>
        <w:t>Организация    архитектурно-ландшафтного    пространства.    Город    в    единствесландшафтно-парковойсредой.</w:t>
      </w:r>
    </w:p>
    <w:p w:rsidR="001B2487" w:rsidRDefault="004D6112">
      <w:pPr>
        <w:pStyle w:val="a5"/>
        <w:ind w:right="846"/>
      </w:pPr>
      <w:r>
        <w:t>Основныешколыландшафтногодизайна.Особенностиландшафтарусскойусадебнойтерриторииизадачисохраненияисторическогонаследия.Традицииграфическогоязыкаландшафтных проектов.</w:t>
      </w:r>
    </w:p>
    <w:p w:rsidR="001B2487" w:rsidRDefault="004D6112">
      <w:pPr>
        <w:pStyle w:val="a5"/>
        <w:ind w:right="849"/>
      </w:pPr>
      <w:r>
        <w:t>Выполнениедизайн-проекта  территории  парка  или  приусадебного  участкаввидесхемы-чертежа.</w:t>
      </w:r>
    </w:p>
    <w:p w:rsidR="001B2487" w:rsidRDefault="004D6112">
      <w:pPr>
        <w:pStyle w:val="a5"/>
        <w:ind w:right="848"/>
      </w:pPr>
      <w:r>
        <w:t>Единствоэстетическогоифункциональноговобъёмнопространственнойорганизации средыжизнедеятельностилюдей.</w:t>
      </w:r>
    </w:p>
    <w:p w:rsidR="001B2487" w:rsidRDefault="004D6112">
      <w:pPr>
        <w:pStyle w:val="a5"/>
        <w:ind w:left="929" w:firstLine="0"/>
      </w:pPr>
      <w:r>
        <w:t>Образчеловекаи индивидуальноепроектирование.</w:t>
      </w:r>
    </w:p>
    <w:p w:rsidR="001B2487" w:rsidRDefault="004D6112">
      <w:pPr>
        <w:pStyle w:val="a5"/>
        <w:spacing w:before="138"/>
        <w:ind w:right="845"/>
      </w:pPr>
      <w:r>
        <w:lastRenderedPageBreak/>
        <w:t>Организация   пространства   жилой   среды   как   отражение   социального   заказаииндивидуальностичеловека,еговкуса,потребностейивозможностей.Образно-личностноепроектированиевдизайнеиархитектуре.</w:t>
      </w:r>
    </w:p>
    <w:p w:rsidR="001B2487" w:rsidRDefault="004D6112">
      <w:pPr>
        <w:pStyle w:val="a5"/>
        <w:ind w:right="844"/>
      </w:pPr>
      <w:r>
        <w:t>Проектные работы по созданию облика частного дома, комнаты и сада. Дизайнпредметной     среды      в      интерьере      частного      дома.       Мода      и       культуракак параметрысоздания собственного костюмаиликомплектаодежды.</w:t>
      </w:r>
    </w:p>
    <w:p w:rsidR="001B2487" w:rsidRDefault="004D6112">
      <w:pPr>
        <w:pStyle w:val="a5"/>
        <w:ind w:left="929" w:firstLine="0"/>
      </w:pPr>
      <w:r>
        <w:t>Костюмкакобразчеловека.Стильводежде.Соответствиематериииформы.</w:t>
      </w:r>
    </w:p>
    <w:p w:rsidR="001B2487" w:rsidRDefault="004D6112">
      <w:pPr>
        <w:pStyle w:val="a5"/>
        <w:spacing w:before="90"/>
        <w:ind w:right="846" w:firstLine="0"/>
      </w:pPr>
      <w:r>
        <w:t>Целесообразность и мода. Мода как ответ на изменения в укладе жизни, как бизнес и вкачестве манипулированиямассовымсознанием.</w:t>
      </w:r>
    </w:p>
    <w:p w:rsidR="001B2487" w:rsidRDefault="004D6112">
      <w:pPr>
        <w:pStyle w:val="a5"/>
        <w:ind w:right="844"/>
      </w:pPr>
      <w:r>
        <w:t>Характерные  особенности    современной    одежды.    Молодёжная    субкультураиподростковая  мода.  Унификация  одежды  и  индивидуальный  стиль.  Ансамбльвкостюме. Роль фантазииивкусавподбореодежды.</w:t>
      </w:r>
    </w:p>
    <w:p w:rsidR="001B2487" w:rsidRDefault="004D6112">
      <w:pPr>
        <w:pStyle w:val="a5"/>
        <w:spacing w:before="1"/>
        <w:ind w:right="849"/>
      </w:pPr>
      <w:r>
        <w:t>Выполнениепрактическихтворческихэскизовпотеме«Дизайнсовременнойодежды».</w:t>
      </w:r>
    </w:p>
    <w:p w:rsidR="001B2487" w:rsidRDefault="004D6112">
      <w:pPr>
        <w:pStyle w:val="a5"/>
        <w:ind w:right="849"/>
      </w:pPr>
      <w:r>
        <w:t>Искусство грима и причёски. Форма лица и причёска. Макияж дневной, вечерний икарнавальный.Гримбытовойисценический.</w:t>
      </w:r>
    </w:p>
    <w:p w:rsidR="001B2487" w:rsidRDefault="004D6112">
      <w:pPr>
        <w:pStyle w:val="a5"/>
        <w:ind w:right="845"/>
      </w:pPr>
      <w:r>
        <w:t>Имидж-дизайн и его связь с публичностью, технологией социального поведения,рекламой,общественнойдеятельностью.</w:t>
      </w:r>
    </w:p>
    <w:p w:rsidR="001B2487" w:rsidRDefault="004D6112">
      <w:pPr>
        <w:pStyle w:val="a5"/>
        <w:ind w:right="849"/>
      </w:pPr>
      <w:r>
        <w:t>Дизайн  и   архитектура   –   средства   организации   среды   жизни   людейи строительствановогомира.</w:t>
      </w:r>
    </w:p>
    <w:p w:rsidR="001B2487" w:rsidRDefault="004D6112">
      <w:pPr>
        <w:pStyle w:val="af1"/>
        <w:numPr>
          <w:ilvl w:val="2"/>
          <w:numId w:val="88"/>
        </w:numPr>
        <w:tabs>
          <w:tab w:val="left" w:pos="1770"/>
        </w:tabs>
        <w:ind w:right="850" w:firstLine="708"/>
        <w:rPr>
          <w:sz w:val="24"/>
          <w:szCs w:val="24"/>
        </w:rPr>
      </w:pPr>
      <w:r>
        <w:rPr>
          <w:sz w:val="24"/>
          <w:szCs w:val="24"/>
        </w:rPr>
        <w:t>Модуль № 4 «Изображение в синтетических, экранных видах искусства ихудожественнаяфотография» (вариативный).</w:t>
      </w:r>
    </w:p>
    <w:p w:rsidR="001B2487" w:rsidRDefault="004D6112">
      <w:pPr>
        <w:pStyle w:val="a5"/>
        <w:jc w:val="left"/>
      </w:pPr>
      <w:r>
        <w:t>Синтетические–пространственно-временныевидыискусства.Рольизображениявсинтетическихискусствах всоединении со словом, музыкой,движением.</w:t>
      </w:r>
    </w:p>
    <w:p w:rsidR="001B2487" w:rsidRDefault="004D6112">
      <w:pPr>
        <w:pStyle w:val="a5"/>
        <w:spacing w:before="1"/>
        <w:ind w:left="929" w:firstLine="0"/>
        <w:jc w:val="left"/>
      </w:pPr>
      <w:r>
        <w:t>Значениеразвитиятехнологий встановлении новыхвидовискусства.</w:t>
      </w:r>
    </w:p>
    <w:p w:rsidR="001B2487" w:rsidRDefault="004D6112">
      <w:pPr>
        <w:pStyle w:val="a5"/>
        <w:tabs>
          <w:tab w:val="left" w:pos="2707"/>
          <w:tab w:val="left" w:pos="3204"/>
          <w:tab w:val="left" w:pos="4892"/>
          <w:tab w:val="left" w:pos="6360"/>
          <w:tab w:val="left" w:pos="8501"/>
        </w:tabs>
        <w:spacing w:before="136"/>
        <w:ind w:right="849"/>
        <w:jc w:val="left"/>
      </w:pPr>
      <w:r>
        <w:t>Мультимедиа</w:t>
      </w:r>
      <w:r>
        <w:tab/>
        <w:t>и</w:t>
      </w:r>
      <w:r>
        <w:tab/>
        <w:t>объединение</w:t>
      </w:r>
      <w:r>
        <w:tab/>
        <w:t>множества</w:t>
      </w:r>
      <w:r>
        <w:tab/>
        <w:t>воспринимаемых</w:t>
      </w:r>
      <w:r>
        <w:tab/>
      </w:r>
      <w:r>
        <w:rPr>
          <w:spacing w:val="-1"/>
        </w:rPr>
        <w:t>человеком</w:t>
      </w:r>
      <w:r>
        <w:t>информационныхсредствнаэкранецифрового искусства.</w:t>
      </w:r>
    </w:p>
    <w:p w:rsidR="001B2487" w:rsidRDefault="004D6112">
      <w:pPr>
        <w:pStyle w:val="a5"/>
        <w:ind w:left="929" w:firstLine="0"/>
        <w:jc w:val="left"/>
      </w:pPr>
      <w:r>
        <w:t>Художники искусствотеатра.</w:t>
      </w:r>
    </w:p>
    <w:p w:rsidR="001B2487" w:rsidRDefault="004D6112">
      <w:pPr>
        <w:pStyle w:val="a5"/>
        <w:spacing w:before="140"/>
        <w:ind w:left="929" w:firstLine="0"/>
      </w:pPr>
      <w:r>
        <w:t>Рождениетеатравдревнейшихобрядах.Историяразвитияискусстватеатра.</w:t>
      </w:r>
    </w:p>
    <w:p w:rsidR="001B2487" w:rsidRDefault="004D6112">
      <w:pPr>
        <w:pStyle w:val="a5"/>
        <w:spacing w:before="136"/>
        <w:ind w:right="844"/>
      </w:pPr>
      <w:r>
        <w:t>Жанровое   многообразие    театральных    представлений,   шоу,    праздникови их визуальныйоблик.</w:t>
      </w:r>
    </w:p>
    <w:p w:rsidR="001B2487" w:rsidRDefault="004D6112">
      <w:pPr>
        <w:pStyle w:val="a5"/>
        <w:spacing w:before="1"/>
        <w:ind w:right="844"/>
      </w:pPr>
      <w:r>
        <w:t>Роль   художника    и    виды    профессиональной    деятельности    художникавсовременномтеатре.</w:t>
      </w:r>
    </w:p>
    <w:p w:rsidR="001B2487" w:rsidRDefault="004D6112">
      <w:pPr>
        <w:pStyle w:val="a5"/>
        <w:ind w:right="849"/>
      </w:pPr>
      <w:r>
        <w:t>Сценографияисозданиесценическогообраза.Сотворчествохудожника-постановщикасдраматургом, режиссёромиактёрами.</w:t>
      </w:r>
    </w:p>
    <w:p w:rsidR="001B2487" w:rsidRDefault="004D6112">
      <w:pPr>
        <w:pStyle w:val="a5"/>
        <w:ind w:right="850"/>
      </w:pPr>
      <w:r>
        <w:t>Рольосвещенияввизуальномобликетеатральногодействия.Бутафорские,пошивочные,декорационныеииныецехавтеатре.</w:t>
      </w:r>
    </w:p>
    <w:p w:rsidR="001B2487" w:rsidRDefault="004D6112">
      <w:pPr>
        <w:pStyle w:val="a5"/>
        <w:ind w:right="848"/>
      </w:pPr>
      <w:r>
        <w:t>Сценический костюм, грим и маска. Стилистическое единство в решении образаспектакля.Выражениевкостюмехарактераперсонажа.</w:t>
      </w:r>
    </w:p>
    <w:p w:rsidR="001B2487" w:rsidRDefault="004D6112">
      <w:pPr>
        <w:pStyle w:val="a5"/>
        <w:ind w:right="846"/>
      </w:pPr>
      <w:r>
        <w:t>Творчествохудожников-постановщиковвистории   отечественного   искусства(К. Коровин, И. Билибин, А. Головин и других художников-постановщиков). Школьныйспектакльиработахудожникапо егоподготовке.</w:t>
      </w:r>
    </w:p>
    <w:p w:rsidR="001B2487" w:rsidRDefault="004D6112">
      <w:pPr>
        <w:pStyle w:val="a5"/>
        <w:ind w:left="929" w:firstLine="0"/>
      </w:pPr>
      <w:r>
        <w:t>Художниквтеатрекуколиеговедущаяролькаксоавторарежиссёраиактёрав</w:t>
      </w:r>
    </w:p>
    <w:p w:rsidR="001B2487" w:rsidRDefault="004D6112">
      <w:pPr>
        <w:pStyle w:val="a5"/>
        <w:spacing w:before="90"/>
        <w:ind w:firstLine="0"/>
      </w:pPr>
      <w:r>
        <w:t>процессесозданияобразаперсонажа.</w:t>
      </w:r>
    </w:p>
    <w:p w:rsidR="001B2487" w:rsidRDefault="004D6112">
      <w:pPr>
        <w:pStyle w:val="a5"/>
        <w:spacing w:before="139"/>
        <w:ind w:right="850"/>
      </w:pPr>
      <w:r>
        <w:t>Условностьиметафоравтеатральнойпостановкекакобразнаяиавторскаяинтерпретацияреальности.</w:t>
      </w:r>
    </w:p>
    <w:p w:rsidR="001B2487" w:rsidRDefault="004D6112">
      <w:pPr>
        <w:pStyle w:val="a5"/>
        <w:ind w:left="929" w:firstLine="0"/>
      </w:pPr>
      <w:r>
        <w:t>Художественнаяфотография.</w:t>
      </w:r>
    </w:p>
    <w:p w:rsidR="001B2487" w:rsidRDefault="004D6112">
      <w:pPr>
        <w:pStyle w:val="a5"/>
        <w:spacing w:before="137"/>
        <w:ind w:right="844"/>
      </w:pPr>
      <w:r>
        <w:t>Рождение фотографии как технологическая революция запечатления реальности.Искусство       и         технология.         История         фотографии:         от         дагеротипадокомпьютерных технологий.</w:t>
      </w:r>
    </w:p>
    <w:p w:rsidR="001B2487" w:rsidRDefault="004D6112">
      <w:pPr>
        <w:pStyle w:val="a5"/>
        <w:spacing w:before="1"/>
        <w:ind w:left="929" w:right="845" w:firstLine="0"/>
      </w:pPr>
      <w:r>
        <w:t>Современные возможности художественной обработки цифровой фотографии.Картинамираи«Родиноведение»вфотографияхС.М. Прокудина-Горского.</w:t>
      </w:r>
    </w:p>
    <w:p w:rsidR="001B2487" w:rsidRDefault="004D6112">
      <w:pPr>
        <w:pStyle w:val="a5"/>
        <w:ind w:firstLine="0"/>
      </w:pPr>
      <w:r>
        <w:lastRenderedPageBreak/>
        <w:t>Сохранённаяисторияирольегофотографий всовременнойотечественнойкультуре.</w:t>
      </w:r>
    </w:p>
    <w:p w:rsidR="001B2487" w:rsidRDefault="004D6112">
      <w:pPr>
        <w:pStyle w:val="a5"/>
        <w:spacing w:before="137"/>
        <w:ind w:right="845"/>
      </w:pPr>
      <w:r>
        <w:t>Фотография–искусствосветописи.Рольсвета ввыявленииформыифактурыпредмета.Примерыхудожественнойфотографиивтворчествепрофессиональныхмастеров.</w:t>
      </w:r>
    </w:p>
    <w:p w:rsidR="001B2487" w:rsidRDefault="004D6112">
      <w:pPr>
        <w:pStyle w:val="a5"/>
        <w:spacing w:before="1"/>
        <w:ind w:left="929" w:firstLine="0"/>
      </w:pPr>
      <w:r>
        <w:t>Композициякадра,ракурс,плановость,графический ритм.</w:t>
      </w:r>
    </w:p>
    <w:p w:rsidR="001B2487" w:rsidRDefault="004D6112">
      <w:pPr>
        <w:pStyle w:val="a5"/>
        <w:spacing w:before="137"/>
        <w:ind w:right="846"/>
      </w:pPr>
      <w:r>
        <w:t>Умения наблюдать и выявлять выразительность и красоту окружающей жизни спомощью фотографии.</w:t>
      </w:r>
    </w:p>
    <w:p w:rsidR="001B2487" w:rsidRDefault="004D6112">
      <w:pPr>
        <w:pStyle w:val="a5"/>
        <w:ind w:left="929" w:right="3295" w:firstLine="0"/>
      </w:pPr>
      <w:r>
        <w:t>Фотопейзаж в творчестве профессиональных фотографов.Образныевозможностичёрно-белой и цветнойфотографии.</w:t>
      </w:r>
    </w:p>
    <w:p w:rsidR="001B2487" w:rsidRDefault="004D6112">
      <w:pPr>
        <w:pStyle w:val="a5"/>
        <w:ind w:right="936"/>
        <w:jc w:val="left"/>
      </w:pPr>
      <w:r>
        <w:t>Рольтональныхконтрастовирольцветавэмоционально-образномвосприятиипейзажа.</w:t>
      </w:r>
    </w:p>
    <w:p w:rsidR="001B2487" w:rsidRDefault="004D6112">
      <w:pPr>
        <w:pStyle w:val="a5"/>
        <w:tabs>
          <w:tab w:val="left" w:pos="1788"/>
          <w:tab w:val="left" w:pos="3267"/>
          <w:tab w:val="left" w:pos="3751"/>
          <w:tab w:val="left" w:pos="5333"/>
          <w:tab w:val="left" w:pos="6434"/>
          <w:tab w:val="left" w:pos="8062"/>
        </w:tabs>
        <w:ind w:right="850"/>
        <w:jc w:val="left"/>
      </w:pPr>
      <w:r>
        <w:t>Роль</w:t>
      </w:r>
      <w:r>
        <w:tab/>
        <w:t>освещения</w:t>
      </w:r>
      <w:r>
        <w:tab/>
        <w:t>в</w:t>
      </w:r>
      <w:r>
        <w:tab/>
        <w:t>портретном</w:t>
      </w:r>
      <w:r>
        <w:tab/>
        <w:t>образе.</w:t>
      </w:r>
      <w:r>
        <w:tab/>
        <w:t>Фотография</w:t>
      </w:r>
      <w:r>
        <w:tab/>
      </w:r>
      <w:r>
        <w:rPr>
          <w:spacing w:val="-1"/>
        </w:rPr>
        <w:t>постановочная</w:t>
      </w:r>
      <w:r>
        <w:t>и документальная.</w:t>
      </w:r>
    </w:p>
    <w:p w:rsidR="001B2487" w:rsidRDefault="004D6112">
      <w:pPr>
        <w:pStyle w:val="a5"/>
        <w:tabs>
          <w:tab w:val="left" w:pos="2585"/>
          <w:tab w:val="left" w:pos="3010"/>
          <w:tab w:val="left" w:pos="4162"/>
          <w:tab w:val="left" w:pos="6411"/>
          <w:tab w:val="left" w:pos="7961"/>
          <w:tab w:val="left" w:pos="8403"/>
          <w:tab w:val="left" w:pos="9041"/>
        </w:tabs>
        <w:ind w:right="848"/>
        <w:jc w:val="left"/>
      </w:pPr>
      <w:r>
        <w:t>Фотопортрет</w:t>
      </w:r>
      <w:r>
        <w:tab/>
        <w:t>в</w:t>
      </w:r>
      <w:r>
        <w:tab/>
        <w:t>истории</w:t>
      </w:r>
      <w:r>
        <w:tab/>
        <w:t>профессиональной</w:t>
      </w:r>
      <w:r>
        <w:tab/>
        <w:t>фотографии</w:t>
      </w:r>
      <w:r>
        <w:tab/>
        <w:t>и</w:t>
      </w:r>
      <w:r>
        <w:tab/>
        <w:t>его</w:t>
      </w:r>
      <w:r>
        <w:tab/>
      </w:r>
      <w:r>
        <w:rPr>
          <w:spacing w:val="-1"/>
        </w:rPr>
        <w:t>связь</w:t>
      </w:r>
      <w:r>
        <w:t>снаправлениямивизобразительномискусстве.</w:t>
      </w:r>
    </w:p>
    <w:p w:rsidR="001B2487" w:rsidRDefault="004D6112">
      <w:pPr>
        <w:pStyle w:val="a5"/>
        <w:spacing w:before="1"/>
        <w:ind w:right="845"/>
        <w:jc w:val="left"/>
      </w:pPr>
      <w:r>
        <w:t>Портретвфотографии,егообщееиособенноепосравнениюсживописными графическимпортретом. Опытвыполненияпортретных фотографий.</w:t>
      </w:r>
    </w:p>
    <w:p w:rsidR="001B2487" w:rsidRDefault="004D6112">
      <w:pPr>
        <w:pStyle w:val="a5"/>
        <w:ind w:right="936"/>
        <w:jc w:val="left"/>
      </w:pPr>
      <w:r>
        <w:t>Фоторепортаж.Образсобытиявкадре.Репортажныйснимок–свидетельствоисториииего значениевсохранениипамятиособытии.</w:t>
      </w:r>
    </w:p>
    <w:p w:rsidR="001B2487" w:rsidRDefault="004D6112">
      <w:pPr>
        <w:pStyle w:val="a5"/>
        <w:tabs>
          <w:tab w:val="left" w:pos="2643"/>
          <w:tab w:val="left" w:pos="2969"/>
          <w:tab w:val="left" w:pos="4020"/>
          <w:tab w:val="left" w:pos="5127"/>
          <w:tab w:val="left" w:pos="6276"/>
          <w:tab w:val="left" w:pos="7217"/>
          <w:tab w:val="left" w:pos="8302"/>
        </w:tabs>
        <w:ind w:left="929" w:firstLine="0"/>
        <w:jc w:val="left"/>
      </w:pPr>
      <w:r>
        <w:t>Фоторепортаж</w:t>
      </w:r>
      <w:r>
        <w:tab/>
        <w:t>–</w:t>
      </w:r>
      <w:r>
        <w:tab/>
        <w:t>дневник</w:t>
      </w:r>
      <w:r>
        <w:tab/>
        <w:t>истории.</w:t>
      </w:r>
      <w:r>
        <w:tab/>
        <w:t>Значение</w:t>
      </w:r>
      <w:r>
        <w:tab/>
        <w:t>работы</w:t>
      </w:r>
      <w:r>
        <w:tab/>
        <w:t>военных</w:t>
      </w:r>
      <w:r>
        <w:tab/>
        <w:t>фотографов.</w:t>
      </w:r>
    </w:p>
    <w:p w:rsidR="001B2487" w:rsidRDefault="004D6112">
      <w:pPr>
        <w:pStyle w:val="a5"/>
        <w:spacing w:before="139"/>
        <w:ind w:firstLine="0"/>
        <w:jc w:val="left"/>
      </w:pPr>
      <w:r>
        <w:t>Спортивныефотографии.Образсовременностиврепортажныхфотографиях.</w:t>
      </w:r>
    </w:p>
    <w:p w:rsidR="001B2487" w:rsidRDefault="004D6112">
      <w:pPr>
        <w:pStyle w:val="a5"/>
        <w:spacing w:before="137"/>
        <w:ind w:right="885"/>
        <w:jc w:val="left"/>
      </w:pPr>
      <w:r>
        <w:t>«Работатьдля  жизни…»  –  фотографии  Александра  Родченко,  их  значениеи влияниенастиль эпохи.</w:t>
      </w:r>
    </w:p>
    <w:p w:rsidR="001B2487" w:rsidRDefault="004D6112">
      <w:pPr>
        <w:pStyle w:val="a5"/>
        <w:tabs>
          <w:tab w:val="left" w:pos="2544"/>
          <w:tab w:val="left" w:pos="4272"/>
          <w:tab w:val="left" w:pos="5547"/>
          <w:tab w:val="left" w:pos="7056"/>
          <w:tab w:val="left" w:pos="7949"/>
        </w:tabs>
        <w:ind w:right="847"/>
        <w:jc w:val="left"/>
      </w:pPr>
      <w:r>
        <w:t>Возможности</w:t>
      </w:r>
      <w:r>
        <w:tab/>
        <w:t>компьютерной</w:t>
      </w:r>
      <w:r>
        <w:tab/>
        <w:t>обработки</w:t>
      </w:r>
      <w:r>
        <w:tab/>
        <w:t>фотографий,</w:t>
      </w:r>
      <w:r>
        <w:tab/>
        <w:t>задачи</w:t>
      </w:r>
      <w:r>
        <w:tab/>
        <w:t>преобразованияфотографийиграницыдостоверности.</w:t>
      </w:r>
    </w:p>
    <w:p w:rsidR="001B2487" w:rsidRDefault="004D6112">
      <w:pPr>
        <w:pStyle w:val="a5"/>
        <w:tabs>
          <w:tab w:val="left" w:pos="1992"/>
          <w:tab w:val="left" w:pos="2604"/>
          <w:tab w:val="left" w:pos="3394"/>
          <w:tab w:val="left" w:pos="5446"/>
          <w:tab w:val="left" w:pos="6833"/>
          <w:tab w:val="left" w:pos="7210"/>
          <w:tab w:val="left" w:pos="8479"/>
        </w:tabs>
        <w:ind w:right="845"/>
        <w:jc w:val="left"/>
      </w:pPr>
      <w:r>
        <w:t>Коллаж</w:t>
      </w:r>
      <w:r>
        <w:tab/>
        <w:t>как</w:t>
      </w:r>
      <w:r>
        <w:tab/>
        <w:t>жанр</w:t>
      </w:r>
      <w:r>
        <w:tab/>
        <w:t>художественного</w:t>
      </w:r>
      <w:r>
        <w:tab/>
        <w:t>творчества</w:t>
      </w:r>
      <w:r>
        <w:tab/>
        <w:t>с</w:t>
      </w:r>
      <w:r>
        <w:tab/>
        <w:t>помощью</w:t>
      </w:r>
      <w:r>
        <w:tab/>
      </w:r>
      <w:r>
        <w:rPr>
          <w:spacing w:val="-1"/>
        </w:rPr>
        <w:t>различных</w:t>
      </w:r>
      <w:r>
        <w:t>компьютерныхпрограмм.</w:t>
      </w:r>
    </w:p>
    <w:p w:rsidR="001B2487" w:rsidRDefault="004D6112">
      <w:pPr>
        <w:pStyle w:val="a5"/>
        <w:spacing w:before="90"/>
        <w:ind w:right="848"/>
      </w:pPr>
      <w:r>
        <w:t>Художественнаяфотографиякакавторскоевидениемира,какобразвремении влияниефотообразанажизнь людей.</w:t>
      </w:r>
    </w:p>
    <w:p w:rsidR="001B2487" w:rsidRDefault="004D6112">
      <w:pPr>
        <w:pStyle w:val="a5"/>
        <w:ind w:left="929" w:firstLine="0"/>
      </w:pPr>
      <w:r>
        <w:t>Изображениеиискусствокино.</w:t>
      </w:r>
    </w:p>
    <w:p w:rsidR="001B2487" w:rsidRDefault="004D6112">
      <w:pPr>
        <w:pStyle w:val="a5"/>
        <w:spacing w:before="139"/>
        <w:ind w:left="929" w:firstLine="0"/>
      </w:pPr>
      <w:r>
        <w:t>Ожившееизображение.Историякинои егоэволюциякак искусства.</w:t>
      </w:r>
    </w:p>
    <w:p w:rsidR="001B2487" w:rsidRDefault="004D6112">
      <w:pPr>
        <w:pStyle w:val="a5"/>
        <w:spacing w:before="137"/>
        <w:ind w:right="846"/>
      </w:pPr>
      <w:r>
        <w:t>Синтетическаяприродапространственно-временногоискусствакиноисоставтворческогоколлектива.Сценарист–режиссёр–   художник   –оператор   в   работенадфильмом. Сложносоставнойязыккино.</w:t>
      </w:r>
    </w:p>
    <w:p w:rsidR="001B2487" w:rsidRDefault="004D6112">
      <w:pPr>
        <w:pStyle w:val="a5"/>
        <w:spacing w:before="1"/>
        <w:ind w:left="929" w:right="847" w:firstLine="0"/>
      </w:pPr>
      <w:r>
        <w:t>Монтаж композиционно построенных кадров – основа языка киноискусства.Художник-постановщикиегокомандахудожниковвработепосозданиюфильма.</w:t>
      </w:r>
    </w:p>
    <w:p w:rsidR="001B2487" w:rsidRDefault="004D6112">
      <w:pPr>
        <w:pStyle w:val="a5"/>
        <w:ind w:right="845" w:firstLine="0"/>
      </w:pPr>
      <w:r>
        <w:t>Эскизыместдействия,образыикостюмыперсонажей,раскадровка,чертежиивоплощениевматериале.Пространствоипредметы,историческаяконкретностьихудожественный образ–видеоряд художественного игровогофильма.</w:t>
      </w:r>
    </w:p>
    <w:p w:rsidR="001B2487" w:rsidRDefault="004D6112">
      <w:pPr>
        <w:pStyle w:val="a5"/>
        <w:ind w:right="849"/>
      </w:pPr>
      <w:r>
        <w:t>Создание видеоролика – от замысла до съёмки. Разные жанры – разные задачи вработенад видеороликом. Этапысоздания видеоролика.</w:t>
      </w:r>
    </w:p>
    <w:p w:rsidR="001B2487" w:rsidRDefault="004D6112">
      <w:pPr>
        <w:pStyle w:val="a5"/>
        <w:ind w:right="844"/>
      </w:pPr>
      <w:r>
        <w:t>Искусствоанимацииихудожник-мультипликатор.Рисованные,кукольныемультфильмыицифроваяанимация.УолтДиснейиегостудия.Особоелицоотечественной мультипликации, еёзнаменитыесоздатели.</w:t>
      </w:r>
    </w:p>
    <w:p w:rsidR="001B2487" w:rsidRDefault="004D6112">
      <w:pPr>
        <w:pStyle w:val="a5"/>
        <w:spacing w:before="1"/>
        <w:ind w:right="846"/>
      </w:pPr>
      <w:r>
        <w:t>Использованиеэлектронно-цифровыхтехнологийвсовременномигровомкинематографе.</w:t>
      </w:r>
    </w:p>
    <w:p w:rsidR="001B2487" w:rsidRDefault="004D6112">
      <w:pPr>
        <w:pStyle w:val="a5"/>
        <w:ind w:right="845"/>
      </w:pPr>
      <w:r>
        <w:t>Компьютернаяанимация  на  занятиях  в  школе.  Техническое  оборудованиеиего   возможностидля   созданияанимации.Коллективный   характер   деятельностипо созданию анимационного фильма. Выбор технологии: пластилиновые мультфильмы,бумажнаяперекладка, сыпучая анимация.</w:t>
      </w:r>
    </w:p>
    <w:p w:rsidR="001B2487" w:rsidRDefault="004D6112">
      <w:pPr>
        <w:pStyle w:val="a5"/>
        <w:ind w:right="845"/>
      </w:pPr>
      <w:r>
        <w:t>Этапысозданияанимационногофильма.Требованияикритериихудожественности.</w:t>
      </w:r>
    </w:p>
    <w:p w:rsidR="001B2487" w:rsidRDefault="004D6112">
      <w:pPr>
        <w:pStyle w:val="a5"/>
        <w:ind w:left="929" w:firstLine="0"/>
      </w:pPr>
      <w:r>
        <w:lastRenderedPageBreak/>
        <w:t>Изобразительноеискусствонателевидении.</w:t>
      </w:r>
    </w:p>
    <w:p w:rsidR="001B2487" w:rsidRDefault="004D6112">
      <w:pPr>
        <w:pStyle w:val="a5"/>
        <w:spacing w:before="137"/>
        <w:ind w:right="847"/>
      </w:pPr>
      <w:r>
        <w:t>Телевидение–экранноеискусство:средствомассовойинформации,художественногоинаучногопросвещения, развлечения и организациидосуга.</w:t>
      </w:r>
    </w:p>
    <w:p w:rsidR="001B2487" w:rsidRDefault="004D6112">
      <w:pPr>
        <w:pStyle w:val="a5"/>
        <w:ind w:right="844"/>
      </w:pPr>
      <w:r>
        <w:t>Искусствоитехнология.Создательтелевидения–русскийинженерВладимирКозьмичЗворыкин.</w:t>
      </w:r>
    </w:p>
    <w:p w:rsidR="001B2487" w:rsidRDefault="004D6112">
      <w:pPr>
        <w:pStyle w:val="a5"/>
        <w:tabs>
          <w:tab w:val="left" w:pos="1858"/>
          <w:tab w:val="left" w:pos="3202"/>
          <w:tab w:val="left" w:pos="5225"/>
          <w:tab w:val="left" w:pos="7489"/>
          <w:tab w:val="left" w:pos="9070"/>
        </w:tabs>
        <w:ind w:right="844"/>
      </w:pPr>
      <w:r>
        <w:t>Роль телевидения в превращении мира в единое информационное пространство.Картина</w:t>
      </w:r>
      <w:r>
        <w:tab/>
        <w:t>мира,</w:t>
      </w:r>
      <w:r>
        <w:tab/>
        <w:t>создаваемая</w:t>
      </w:r>
      <w:r>
        <w:tab/>
        <w:t>телевидением.</w:t>
      </w:r>
      <w:r>
        <w:tab/>
        <w:t>Прямой</w:t>
      </w:r>
      <w:r>
        <w:tab/>
        <w:t>эфири его значение.</w:t>
      </w:r>
    </w:p>
    <w:p w:rsidR="001B2487" w:rsidRDefault="004D6112">
      <w:pPr>
        <w:pStyle w:val="a5"/>
        <w:ind w:right="845"/>
      </w:pPr>
      <w:r>
        <w:t>Деятельность художника на телевидении: художники по свету, костюму, гриму,сценографический дизайникомпьютерная графика.</w:t>
      </w:r>
    </w:p>
    <w:p w:rsidR="001B2487" w:rsidRDefault="004D6112">
      <w:pPr>
        <w:pStyle w:val="a5"/>
        <w:ind w:left="929" w:firstLine="0"/>
      </w:pPr>
      <w:r>
        <w:t>Школьное   телевидение     и   студия     мультимедиа.    Построение   видеоряда</w:t>
      </w:r>
    </w:p>
    <w:p w:rsidR="001B2487" w:rsidRDefault="004D6112">
      <w:pPr>
        <w:pStyle w:val="a5"/>
        <w:spacing w:before="90"/>
        <w:ind w:firstLine="0"/>
        <w:jc w:val="left"/>
      </w:pPr>
      <w:r>
        <w:t>ихудожественногооформления.</w:t>
      </w:r>
    </w:p>
    <w:p w:rsidR="001B2487" w:rsidRDefault="004D6112">
      <w:pPr>
        <w:pStyle w:val="a5"/>
        <w:spacing w:before="139"/>
        <w:ind w:left="929" w:firstLine="0"/>
      </w:pPr>
      <w:r>
        <w:t>Художническиероли каждогочеловекавреальнойбытийной жизни.</w:t>
      </w:r>
    </w:p>
    <w:p w:rsidR="001B2487" w:rsidRDefault="004D6112">
      <w:pPr>
        <w:pStyle w:val="a5"/>
        <w:spacing w:before="137"/>
        <w:ind w:left="929" w:firstLine="0"/>
      </w:pPr>
      <w:r>
        <w:t>Рольискусствавжизниобществаиеговлияниенажизнькаждогочеловека.</w:t>
      </w:r>
    </w:p>
    <w:p w:rsidR="001B2487" w:rsidRDefault="004D6112">
      <w:pPr>
        <w:pStyle w:val="af1"/>
        <w:numPr>
          <w:ilvl w:val="1"/>
          <w:numId w:val="88"/>
        </w:numPr>
        <w:tabs>
          <w:tab w:val="left" w:pos="1590"/>
        </w:tabs>
        <w:spacing w:before="139"/>
        <w:ind w:right="845" w:firstLine="708"/>
        <w:rPr>
          <w:sz w:val="24"/>
          <w:szCs w:val="24"/>
        </w:rPr>
      </w:pPr>
      <w:r>
        <w:rPr>
          <w:sz w:val="24"/>
          <w:szCs w:val="24"/>
        </w:rPr>
        <w:t>Планируемыерезультатыосвоенияпрограммыпоизобразительномуискусствунауровнеосновного общегообразования.</w:t>
      </w:r>
    </w:p>
    <w:p w:rsidR="001B2487" w:rsidRDefault="004D6112">
      <w:pPr>
        <w:pStyle w:val="af1"/>
        <w:numPr>
          <w:ilvl w:val="2"/>
          <w:numId w:val="88"/>
        </w:numPr>
        <w:tabs>
          <w:tab w:val="left" w:pos="1770"/>
        </w:tabs>
        <w:ind w:right="848" w:firstLine="708"/>
        <w:rPr>
          <w:sz w:val="24"/>
          <w:szCs w:val="24"/>
        </w:rPr>
      </w:pPr>
      <w:r>
        <w:rPr>
          <w:sz w:val="24"/>
          <w:szCs w:val="24"/>
        </w:rPr>
        <w:t>Личностныерезультатыосвоенияфедеральнойрабочейпрограммыосновного   общего     образования     по     изобразительному     искусству     достигаютсявединствеучебнойивоспитательнойдеятельности.</w:t>
      </w:r>
    </w:p>
    <w:p w:rsidR="001B2487" w:rsidRDefault="004D6112">
      <w:pPr>
        <w:pStyle w:val="a5"/>
        <w:tabs>
          <w:tab w:val="left" w:pos="567"/>
          <w:tab w:val="left" w:pos="1212"/>
          <w:tab w:val="left" w:pos="1644"/>
          <w:tab w:val="left" w:pos="1771"/>
          <w:tab w:val="left" w:pos="2199"/>
          <w:tab w:val="left" w:pos="2724"/>
          <w:tab w:val="left" w:pos="2849"/>
          <w:tab w:val="left" w:pos="3161"/>
          <w:tab w:val="left" w:pos="3504"/>
          <w:tab w:val="left" w:pos="3699"/>
          <w:tab w:val="left" w:pos="4013"/>
          <w:tab w:val="left" w:pos="4279"/>
          <w:tab w:val="left" w:pos="4747"/>
          <w:tab w:val="left" w:pos="5103"/>
          <w:tab w:val="left" w:pos="5438"/>
          <w:tab w:val="left" w:pos="5710"/>
          <w:tab w:val="left" w:pos="5774"/>
          <w:tab w:val="left" w:pos="6418"/>
          <w:tab w:val="left" w:pos="6583"/>
          <w:tab w:val="left" w:pos="7629"/>
          <w:tab w:val="left" w:pos="7771"/>
          <w:tab w:val="left" w:pos="8117"/>
          <w:tab w:val="left" w:pos="8155"/>
          <w:tab w:val="left" w:pos="8304"/>
        </w:tabs>
        <w:ind w:right="844"/>
        <w:jc w:val="right"/>
      </w:pPr>
      <w:r>
        <w:t>ВцентрепрограммыпоизобразительномуискусствувсоответствиисФГОСобщего</w:t>
      </w:r>
      <w:r>
        <w:tab/>
        <w:t>образования</w:t>
      </w:r>
      <w:r>
        <w:tab/>
        <w:t>находится</w:t>
      </w:r>
      <w:r>
        <w:tab/>
        <w:t>личностное</w:t>
      </w:r>
      <w:r>
        <w:tab/>
        <w:t>развитие</w:t>
      </w:r>
      <w:r>
        <w:tab/>
      </w:r>
      <w:r>
        <w:tab/>
        <w:t>обучающихся,</w:t>
      </w:r>
      <w:r>
        <w:tab/>
      </w:r>
      <w:r>
        <w:tab/>
      </w:r>
      <w:r>
        <w:tab/>
        <w:t>приобщениеобучающихся к российским традиционным духовным ценностям, социализация личности.Программа</w:t>
      </w:r>
      <w:r>
        <w:tab/>
        <w:t>призвана</w:t>
      </w:r>
      <w:r>
        <w:tab/>
      </w:r>
      <w:r>
        <w:tab/>
        <w:t>обеспечить</w:t>
      </w:r>
      <w:r>
        <w:tab/>
      </w:r>
      <w:r>
        <w:tab/>
        <w:t>достижение</w:t>
      </w:r>
      <w:r>
        <w:tab/>
      </w:r>
      <w:r>
        <w:tab/>
        <w:t>обучающимися</w:t>
      </w:r>
      <w:r>
        <w:tab/>
        <w:t>личностныхрезультатов,указанныхвоФГОСООО:формированиеуобучающихсяосновроссийскойидентичности,ценностныеустановкиисоциальнозначимыекачестваличности,духовно-нравственное</w:t>
      </w:r>
      <w:r>
        <w:tab/>
      </w:r>
      <w:r>
        <w:tab/>
      </w:r>
      <w:r>
        <w:tab/>
        <w:t>развитие</w:t>
      </w:r>
      <w:r>
        <w:tab/>
      </w:r>
      <w:r>
        <w:tab/>
      </w:r>
      <w:r>
        <w:tab/>
        <w:t>обучающихся</w:t>
      </w:r>
      <w:r>
        <w:tab/>
      </w:r>
      <w:r>
        <w:tab/>
        <w:t>и</w:t>
      </w:r>
      <w:r>
        <w:tab/>
        <w:t>отношение</w:t>
      </w:r>
      <w:r>
        <w:tab/>
      </w:r>
      <w:r>
        <w:tab/>
      </w:r>
      <w:r>
        <w:tab/>
      </w:r>
      <w:r>
        <w:tab/>
        <w:t>обучающихсяк</w:t>
      </w:r>
      <w:r>
        <w:tab/>
        <w:t>культуре,</w:t>
      </w:r>
      <w:r>
        <w:tab/>
      </w:r>
      <w:r>
        <w:tab/>
        <w:t>мотивацию</w:t>
      </w:r>
      <w:r>
        <w:tab/>
        <w:t>к</w:t>
      </w:r>
      <w:r>
        <w:tab/>
        <w:t>познанию</w:t>
      </w:r>
      <w:r>
        <w:tab/>
        <w:t>и</w:t>
      </w:r>
      <w:r>
        <w:tab/>
        <w:t>обучению,</w:t>
      </w:r>
      <w:r>
        <w:tab/>
        <w:t>готовность</w:t>
      </w:r>
      <w:r>
        <w:tab/>
      </w:r>
      <w:r>
        <w:tab/>
        <w:t>к</w:t>
      </w:r>
      <w:r>
        <w:tab/>
        <w:t>саморазвитию</w:t>
      </w:r>
    </w:p>
    <w:p w:rsidR="001B2487" w:rsidRDefault="004D6112">
      <w:pPr>
        <w:pStyle w:val="a5"/>
        <w:ind w:firstLine="0"/>
        <w:jc w:val="left"/>
      </w:pPr>
      <w:r>
        <w:t>и активномуучастиювсоциальнозначимой деятельности.</w:t>
      </w:r>
    </w:p>
    <w:p w:rsidR="001B2487" w:rsidRDefault="004D6112">
      <w:pPr>
        <w:pStyle w:val="af1"/>
        <w:numPr>
          <w:ilvl w:val="0"/>
          <w:numId w:val="90"/>
        </w:numPr>
        <w:tabs>
          <w:tab w:val="left" w:pos="1290"/>
        </w:tabs>
        <w:spacing w:before="139"/>
        <w:ind w:hanging="361"/>
        <w:rPr>
          <w:sz w:val="24"/>
          <w:szCs w:val="24"/>
        </w:rPr>
      </w:pPr>
      <w:r>
        <w:rPr>
          <w:sz w:val="24"/>
          <w:szCs w:val="24"/>
        </w:rPr>
        <w:t>Патриотическоевоспитание.</w:t>
      </w:r>
    </w:p>
    <w:p w:rsidR="001B2487" w:rsidRDefault="004D6112">
      <w:pPr>
        <w:pStyle w:val="a5"/>
        <w:tabs>
          <w:tab w:val="left" w:pos="2448"/>
          <w:tab w:val="left" w:pos="4162"/>
          <w:tab w:val="left" w:pos="6461"/>
          <w:tab w:val="left" w:pos="8299"/>
        </w:tabs>
        <w:spacing w:before="136"/>
        <w:ind w:right="843"/>
      </w:pPr>
      <w:r>
        <w:t>Осуществляется через освоение обучающимися содержания традиций, истории исовременного</w:t>
      </w:r>
      <w:r>
        <w:tab/>
        <w:t>развития</w:t>
      </w:r>
      <w:r>
        <w:tab/>
        <w:t>отечественной</w:t>
      </w:r>
      <w:r>
        <w:tab/>
        <w:t>культуры,</w:t>
      </w:r>
      <w:r>
        <w:tab/>
        <w:t>выраженнойвеёархитектуре,народном,прикладномиизобразительномискусстве.Воспитаниепатриотизма в процессе освоения особенностей и красоты отечественной духовной жизни,выраженнойвпроизведенияхискусства,посвящённыхразличнымподходамкизображениючеловека,великимпобедам,торжественнымитрагическимсобытиям,эпическойилирическойкрасотеотечественногопейзажа.Патриотическиечувствавоспитываютсявизученииисториинародногоискусства,егожитейскоймудростиизначениясимволическихсмыслов.Урокискусствавоспитываетпатриотизмневдекларативнойформе,авпроцессесобственнойхудожественно-практическойдеятельности обучающегося, который учится чувственно-эмоциональному восприятию итворческомусозиданию художественного образа.</w:t>
      </w:r>
    </w:p>
    <w:p w:rsidR="001B2487" w:rsidRDefault="004D6112">
      <w:pPr>
        <w:pStyle w:val="af1"/>
        <w:numPr>
          <w:ilvl w:val="0"/>
          <w:numId w:val="90"/>
        </w:numPr>
        <w:tabs>
          <w:tab w:val="left" w:pos="1290"/>
        </w:tabs>
        <w:spacing w:before="1"/>
        <w:ind w:hanging="361"/>
        <w:rPr>
          <w:sz w:val="24"/>
          <w:szCs w:val="24"/>
        </w:rPr>
      </w:pPr>
      <w:r>
        <w:rPr>
          <w:sz w:val="24"/>
          <w:szCs w:val="24"/>
        </w:rPr>
        <w:t>Гражданскоевоспитание.</w:t>
      </w:r>
    </w:p>
    <w:p w:rsidR="001B2487" w:rsidRDefault="004D6112">
      <w:pPr>
        <w:pStyle w:val="a5"/>
        <w:spacing w:before="137"/>
        <w:ind w:right="846"/>
      </w:pPr>
      <w:r>
        <w:t>Программа по изобразительному искусству направлена на активное приобщениеобучающихся      к        ценностям        мировой        и        отечественной        культуры.При этом реализуются задачи социализации и гражданского воспитания обучающегося.Формируетсячувстволичнойпричастностикжизниобщества.Искусстворассматриваетсякакособыйязык,развивающийкоммуникативныеумения.Врамках</w:t>
      </w:r>
    </w:p>
    <w:p w:rsidR="001B2487" w:rsidRDefault="004D6112">
      <w:pPr>
        <w:pStyle w:val="a5"/>
        <w:spacing w:before="90"/>
        <w:ind w:right="846" w:firstLine="0"/>
      </w:pPr>
      <w:r>
        <w:t>изобразительного искусства происходит изучение художественной культуры и мировойисторииискусства,углубляютсяинтернациональныечувстваобучающихся.Учебный</w:t>
      </w:r>
      <w:r>
        <w:lastRenderedPageBreak/>
        <w:t>предметспособствуетпониманиюособенностейжизниразныхнародовикрасотыразличныхнациональных   эстетических   идеалов.   Коллективные   творческие   работы,а   также   участие   в   общих   художественных    проектах    создают    условиядляразнообразнойсовместнойдеятельности,способствуютпониманиюдругого,становлениючувстваличнойответственности.</w:t>
      </w:r>
    </w:p>
    <w:p w:rsidR="001B2487" w:rsidRDefault="004D6112">
      <w:pPr>
        <w:pStyle w:val="af1"/>
        <w:numPr>
          <w:ilvl w:val="0"/>
          <w:numId w:val="90"/>
        </w:numPr>
        <w:tabs>
          <w:tab w:val="left" w:pos="1290"/>
        </w:tabs>
        <w:spacing w:before="1"/>
        <w:ind w:hanging="361"/>
        <w:rPr>
          <w:sz w:val="24"/>
          <w:szCs w:val="24"/>
        </w:rPr>
      </w:pPr>
      <w:r>
        <w:rPr>
          <w:sz w:val="24"/>
          <w:szCs w:val="24"/>
        </w:rPr>
        <w:t>Духовно-нравственноевоспитание.</w:t>
      </w:r>
    </w:p>
    <w:p w:rsidR="001B2487" w:rsidRDefault="004D6112">
      <w:pPr>
        <w:pStyle w:val="a5"/>
        <w:tabs>
          <w:tab w:val="left" w:pos="2537"/>
          <w:tab w:val="left" w:pos="3312"/>
          <w:tab w:val="left" w:pos="5793"/>
          <w:tab w:val="left" w:pos="7790"/>
          <w:tab w:val="left" w:pos="8673"/>
        </w:tabs>
        <w:spacing w:before="137"/>
        <w:ind w:right="843"/>
      </w:pPr>
      <w:r>
        <w:t>В  искусстве    воплощена    духовная    жизнь    человечества,    концентрирующаяв себе эстетический, художественный и нравственный мировой опыт, раскрытие которогосоставляет      суть      учебного        предмета.        Учебные        задания        направленына развитие внутреннего мира обучающегося и воспитание его эмоционально-образной,чувственной сферы. Развитие творческого потенциала способствует росту самосознанияобучающегося,осознаниюсебякакличностиичленаобщества.Ценностно-ориентационная</w:t>
      </w:r>
      <w:r>
        <w:tab/>
        <w:t>и</w:t>
      </w:r>
      <w:r>
        <w:tab/>
        <w:t>коммуникативная</w:t>
      </w:r>
      <w:r>
        <w:tab/>
        <w:t>деятельность</w:t>
      </w:r>
      <w:r>
        <w:tab/>
        <w:t>на</w:t>
      </w:r>
      <w:r>
        <w:tab/>
        <w:t>занятияхпоизобразительномуискусствуспособствуетосвоениюбазовыхценностей–формированию  отношения  к  миру,    жизни,    человеку,    семье,    труду,    культурекак духовному богатству общества и важному условию ощущения человеком полнотыпроживаемой жизни.</w:t>
      </w:r>
    </w:p>
    <w:p w:rsidR="001B2487" w:rsidRDefault="004D6112">
      <w:pPr>
        <w:pStyle w:val="af1"/>
        <w:numPr>
          <w:ilvl w:val="0"/>
          <w:numId w:val="90"/>
        </w:numPr>
        <w:tabs>
          <w:tab w:val="left" w:pos="1290"/>
        </w:tabs>
        <w:spacing w:before="2"/>
        <w:ind w:hanging="361"/>
        <w:rPr>
          <w:sz w:val="24"/>
          <w:szCs w:val="24"/>
        </w:rPr>
      </w:pPr>
      <w:r>
        <w:rPr>
          <w:sz w:val="24"/>
          <w:szCs w:val="24"/>
        </w:rPr>
        <w:t>Эстетическоевоспитание.</w:t>
      </w:r>
    </w:p>
    <w:p w:rsidR="001B2487" w:rsidRDefault="004D6112">
      <w:pPr>
        <w:pStyle w:val="a5"/>
        <w:tabs>
          <w:tab w:val="left" w:pos="2093"/>
          <w:tab w:val="left" w:pos="4095"/>
          <w:tab w:val="left" w:pos="5242"/>
          <w:tab w:val="left" w:pos="7306"/>
          <w:tab w:val="left" w:pos="8225"/>
        </w:tabs>
        <w:spacing w:before="136"/>
        <w:ind w:right="845"/>
      </w:pPr>
      <w:r>
        <w:t>Эстетическое (от   греч.     aisthetikos     –     чувствующий,     чувственный)     –это воспитание чувственной сферы обучающегося на основе всего спектра эстетическихкатегорий:прекрасное,безобразное,трагическое,комическое,высокое,низменное.Искусство</w:t>
      </w:r>
      <w:r>
        <w:tab/>
        <w:t>понимается</w:t>
      </w:r>
      <w:r>
        <w:tab/>
        <w:t>как</w:t>
      </w:r>
      <w:r>
        <w:tab/>
        <w:t>воплощение</w:t>
      </w:r>
      <w:r>
        <w:tab/>
        <w:t>в</w:t>
      </w:r>
      <w:r>
        <w:tab/>
        <w:t>изображенииивсозданиипредметно-пространственнойсредыпостоянногопоискаидеалов,веры,надежд,представленийодобреизле.Эстетическоевоспитаниеявляетсяважнейшимкомпонентомиусловиемразвитиясоциальнозначимыхотношенийобучающихся.Способствуетформированию  ценностных  ориентаций  обучающихся  в  отношениик окружающим людям, стремлению к их пониманию, отношению к семье, к мирной жизникак     главному     принципу     человеческого     общежития,       к       самому       себекак самореализующейся и ответственной личности, способной к позитивному действию вусловияхсоревновательнойконкуренции.Способствуетформированиюценностногоотношениякприроде, труду, искусству, культурному наследию.</w:t>
      </w:r>
    </w:p>
    <w:p w:rsidR="001B2487" w:rsidRDefault="004D6112">
      <w:pPr>
        <w:pStyle w:val="af1"/>
        <w:numPr>
          <w:ilvl w:val="0"/>
          <w:numId w:val="90"/>
        </w:numPr>
        <w:tabs>
          <w:tab w:val="left" w:pos="1290"/>
        </w:tabs>
        <w:ind w:hanging="361"/>
        <w:rPr>
          <w:sz w:val="24"/>
          <w:szCs w:val="24"/>
        </w:rPr>
      </w:pPr>
      <w:r>
        <w:rPr>
          <w:sz w:val="24"/>
          <w:szCs w:val="24"/>
        </w:rPr>
        <w:t>Ценностипознавательнойдеятельности.</w:t>
      </w:r>
    </w:p>
    <w:p w:rsidR="001B2487" w:rsidRDefault="004D6112">
      <w:pPr>
        <w:pStyle w:val="a5"/>
        <w:spacing w:before="140"/>
        <w:ind w:right="845"/>
      </w:pPr>
      <w:r>
        <w:t>Впроцессехудожественнойдеятельностиназанятияхизобразительнымискусствомставятсязадачивоспитаниянаблюдательности–уменийактивно,</w:t>
      </w:r>
    </w:p>
    <w:p w:rsidR="001B2487" w:rsidRDefault="004D6112">
      <w:pPr>
        <w:pStyle w:val="a5"/>
        <w:tabs>
          <w:tab w:val="left" w:pos="2364"/>
          <w:tab w:val="left" w:pos="4419"/>
          <w:tab w:val="left" w:pos="5302"/>
          <w:tab w:val="left" w:pos="6997"/>
          <w:tab w:val="left" w:pos="8645"/>
        </w:tabs>
        <w:spacing w:before="90"/>
        <w:ind w:right="844" w:firstLine="0"/>
      </w:pPr>
      <w:r>
        <w:t>тоестьвсоответствиисоспециальнымиустановками,видетьокружающиймир.Воспитывается эмоционально окрашенный интерес к жизни. Навыки исследовательскойдеятельности</w:t>
      </w:r>
      <w:r>
        <w:tab/>
        <w:t>развиваются</w:t>
      </w:r>
      <w:r>
        <w:tab/>
        <w:t>в</w:t>
      </w:r>
      <w:r>
        <w:tab/>
        <w:t>процессе</w:t>
      </w:r>
      <w:r>
        <w:tab/>
        <w:t>учебных</w:t>
      </w:r>
      <w:r>
        <w:tab/>
        <w:t>проектовнаурокахизобразительногоискусстваипривыполнениизаданийкультурно-исторической направленности.</w:t>
      </w:r>
    </w:p>
    <w:p w:rsidR="001B2487" w:rsidRDefault="004D6112">
      <w:pPr>
        <w:pStyle w:val="af1"/>
        <w:numPr>
          <w:ilvl w:val="0"/>
          <w:numId w:val="90"/>
        </w:numPr>
        <w:tabs>
          <w:tab w:val="left" w:pos="1290"/>
        </w:tabs>
        <w:spacing w:before="1"/>
        <w:ind w:hanging="361"/>
        <w:rPr>
          <w:sz w:val="24"/>
          <w:szCs w:val="24"/>
        </w:rPr>
      </w:pPr>
      <w:r>
        <w:rPr>
          <w:sz w:val="24"/>
          <w:szCs w:val="24"/>
        </w:rPr>
        <w:t>Экологическоевоспитание.</w:t>
      </w:r>
    </w:p>
    <w:p w:rsidR="001B2487" w:rsidRDefault="004D6112">
      <w:pPr>
        <w:pStyle w:val="a5"/>
        <w:spacing w:before="137"/>
        <w:ind w:right="847"/>
      </w:pPr>
      <w:r>
        <w:t>Повышениеуровняэкологическойкультуры,осознаниеглобальногохарактераэкологическихпроблем,активноенеприятиедействий,приносящихвредокружающейсреде, воспитывается в процессе художественно-эстетического наблюдения природы, еёобразавпроизведенияхискусстваиличнойхудожественно-творческой работе.</w:t>
      </w:r>
    </w:p>
    <w:p w:rsidR="001B2487" w:rsidRDefault="004D6112">
      <w:pPr>
        <w:pStyle w:val="af1"/>
        <w:numPr>
          <w:ilvl w:val="0"/>
          <w:numId w:val="90"/>
        </w:numPr>
        <w:tabs>
          <w:tab w:val="left" w:pos="1290"/>
        </w:tabs>
        <w:ind w:hanging="361"/>
        <w:rPr>
          <w:sz w:val="24"/>
          <w:szCs w:val="24"/>
        </w:rPr>
      </w:pPr>
      <w:r>
        <w:rPr>
          <w:sz w:val="24"/>
          <w:szCs w:val="24"/>
        </w:rPr>
        <w:t>Трудовоевоспитание.</w:t>
      </w:r>
    </w:p>
    <w:p w:rsidR="001B2487" w:rsidRDefault="004D6112">
      <w:pPr>
        <w:pStyle w:val="a5"/>
        <w:spacing w:before="139"/>
        <w:ind w:right="844"/>
      </w:pPr>
      <w:r>
        <w:t xml:space="preserve">Художественно-эстетическоеразвитиеобучающихсяобязательнодолжноосуществлятьсявпроцесселичнойхудожественно-творческойработысосвоениемхудожественных   материалов     и     специфики     каждого     из     них.     Эта     трудоваяисмысловая   деятельность   формирует   такие   качества,   как   навыки   практической(нетеоретико-виртуальной)работысвоимируками,формированиеуменийпреобразования реального жизненного пространства и его оформления, удовлетворение </w:t>
      </w:r>
      <w:r>
        <w:lastRenderedPageBreak/>
        <w:t>отсозданияреальногопрактическогопродукта.Воспитываютсякачестваупорства,стремления к результату, понимание эстетики трудовой деятельности. А также умениясотрудничества,коллективнойтрудовойработы,работывкоманде–обязательныетребованиякопределённымзаданиямпрограммы.</w:t>
      </w:r>
    </w:p>
    <w:p w:rsidR="001B2487" w:rsidRDefault="004D6112">
      <w:pPr>
        <w:pStyle w:val="af1"/>
        <w:numPr>
          <w:ilvl w:val="0"/>
          <w:numId w:val="90"/>
        </w:numPr>
        <w:tabs>
          <w:tab w:val="left" w:pos="1290"/>
        </w:tabs>
        <w:spacing w:before="1"/>
        <w:ind w:hanging="361"/>
        <w:rPr>
          <w:sz w:val="24"/>
          <w:szCs w:val="24"/>
        </w:rPr>
      </w:pPr>
      <w:r>
        <w:rPr>
          <w:sz w:val="24"/>
          <w:szCs w:val="24"/>
        </w:rPr>
        <w:t>Воспитывающаяпредметно-эстетическаясреда.</w:t>
      </w:r>
    </w:p>
    <w:p w:rsidR="001B2487" w:rsidRDefault="004D6112">
      <w:pPr>
        <w:pStyle w:val="a5"/>
        <w:spacing w:before="136"/>
        <w:ind w:right="844"/>
      </w:pPr>
      <w:r>
        <w:t>В процессе художественно-эстетического воспитания обучающихся имеет значениеорганизацияпространственнойсредыобщеобразовательнойорганизации.Приэтомобучающиесядолжныбытьактивнымиучастниками(анетолькопотребителями)еёсоздания и оформления пространства в соответствии с задачами общеобразовательнойорганизации,среды,календарнымисобытиямишкольнойжизни.Этадеятельностьобучающихся, как и сам образ предметно-пространственной среды общеобразовательнойорганизации, оказывает активное воспитательное воздействие и влияет на формированиепозитивныхценностных ориентаций ивосприятиежизниобучающихся.</w:t>
      </w:r>
    </w:p>
    <w:p w:rsidR="001B2487" w:rsidRDefault="004D6112">
      <w:pPr>
        <w:pStyle w:val="af1"/>
        <w:numPr>
          <w:ilvl w:val="2"/>
          <w:numId w:val="88"/>
        </w:numPr>
        <w:tabs>
          <w:tab w:val="left" w:pos="1770"/>
        </w:tabs>
        <w:spacing w:before="1"/>
        <w:ind w:right="847" w:firstLine="708"/>
        <w:rPr>
          <w:sz w:val="24"/>
          <w:szCs w:val="24"/>
        </w:rPr>
      </w:pPr>
      <w:r>
        <w:rPr>
          <w:sz w:val="24"/>
          <w:szCs w:val="24"/>
        </w:rPr>
        <w:t>Врезультатеосвоенияпрограммы  по  изобразительному  искусствунауровнеосновногообщегообразованияуобучающегосябудутсформированыпознавательныеуниверсальныеучебныедействия,коммуникативныеуниверсальныеучебныедействия, регулятивныеуниверсальныеучебныедействия.</w:t>
      </w:r>
    </w:p>
    <w:p w:rsidR="001B2487" w:rsidRDefault="004D6112">
      <w:pPr>
        <w:pStyle w:val="af1"/>
        <w:numPr>
          <w:ilvl w:val="3"/>
          <w:numId w:val="88"/>
        </w:numPr>
        <w:tabs>
          <w:tab w:val="left" w:pos="1950"/>
        </w:tabs>
        <w:ind w:right="844" w:firstLine="708"/>
        <w:rPr>
          <w:sz w:val="24"/>
          <w:szCs w:val="24"/>
        </w:rPr>
      </w:pPr>
      <w:r>
        <w:rPr>
          <w:sz w:val="24"/>
          <w:szCs w:val="24"/>
        </w:rPr>
        <w:t>Уобучающегосябудутсформированыследующиепространственныепредставленияисенсорныеспособностикакчастьуниверсальныхпознавательных</w:t>
      </w:r>
    </w:p>
    <w:p w:rsidR="001B2487" w:rsidRDefault="004D6112">
      <w:pPr>
        <w:pStyle w:val="a5"/>
        <w:spacing w:before="90"/>
        <w:ind w:firstLine="0"/>
        <w:jc w:val="left"/>
      </w:pPr>
      <w:r>
        <w:t>учебныхдействий:</w:t>
      </w:r>
    </w:p>
    <w:p w:rsidR="001B2487" w:rsidRDefault="004D6112">
      <w:pPr>
        <w:pStyle w:val="a5"/>
        <w:spacing w:before="139"/>
        <w:ind w:left="929" w:right="1283" w:firstLine="0"/>
        <w:jc w:val="left"/>
      </w:pPr>
      <w:r>
        <w:t>сравнивать предметные и пространственные объекты по заданным основаниям;характеризоватьформу предмета, конструкции;</w:t>
      </w:r>
    </w:p>
    <w:p w:rsidR="001B2487" w:rsidRDefault="004D6112">
      <w:pPr>
        <w:pStyle w:val="a5"/>
        <w:ind w:left="929" w:right="3642" w:firstLine="0"/>
        <w:jc w:val="left"/>
      </w:pPr>
      <w:r>
        <w:t>выявлять положение предметной формы в пространстве;обобщатьформу составнойконструкции;</w:t>
      </w:r>
    </w:p>
    <w:p w:rsidR="001B2487" w:rsidRDefault="004D6112">
      <w:pPr>
        <w:pStyle w:val="a5"/>
        <w:tabs>
          <w:tab w:val="left" w:pos="2631"/>
          <w:tab w:val="left" w:pos="3876"/>
          <w:tab w:val="left" w:pos="5095"/>
          <w:tab w:val="left" w:pos="6687"/>
          <w:tab w:val="left" w:pos="8326"/>
        </w:tabs>
        <w:ind w:right="845"/>
        <w:jc w:val="left"/>
      </w:pPr>
      <w:r>
        <w:t>анализировать</w:t>
      </w:r>
      <w:r>
        <w:tab/>
        <w:t>структуру</w:t>
      </w:r>
      <w:r>
        <w:tab/>
        <w:t>предмета,</w:t>
      </w:r>
      <w:r>
        <w:tab/>
        <w:t>конструкции,</w:t>
      </w:r>
      <w:r>
        <w:tab/>
        <w:t>пространства,</w:t>
      </w:r>
      <w:r>
        <w:tab/>
        <w:t>зрительногообраза;</w:t>
      </w:r>
    </w:p>
    <w:p w:rsidR="001B2487" w:rsidRDefault="004D6112">
      <w:pPr>
        <w:pStyle w:val="a5"/>
        <w:ind w:left="929" w:firstLine="0"/>
        <w:jc w:val="left"/>
      </w:pPr>
      <w:r>
        <w:t>структурироватьпредметно-пространственныеявления;</w:t>
      </w:r>
    </w:p>
    <w:p w:rsidR="001B2487" w:rsidRDefault="004D6112">
      <w:pPr>
        <w:pStyle w:val="a5"/>
        <w:tabs>
          <w:tab w:val="left" w:pos="2667"/>
          <w:tab w:val="left" w:pos="4985"/>
          <w:tab w:val="left" w:pos="6725"/>
          <w:tab w:val="left" w:pos="7783"/>
          <w:tab w:val="left" w:pos="8883"/>
        </w:tabs>
        <w:spacing w:before="137"/>
        <w:ind w:right="847"/>
        <w:jc w:val="left"/>
      </w:pPr>
      <w:r>
        <w:t>сопоставлять</w:t>
      </w:r>
      <w:r>
        <w:tab/>
        <w:t>пропорциональное</w:t>
      </w:r>
      <w:r>
        <w:tab/>
        <w:t>соотношение</w:t>
      </w:r>
      <w:r>
        <w:tab/>
        <w:t>частей</w:t>
      </w:r>
      <w:r>
        <w:tab/>
        <w:t>внутри</w:t>
      </w:r>
      <w:r>
        <w:tab/>
      </w:r>
      <w:r>
        <w:rPr>
          <w:spacing w:val="-1"/>
        </w:rPr>
        <w:t>целого</w:t>
      </w:r>
      <w:r>
        <w:t>и предметовмежду собой;</w:t>
      </w:r>
    </w:p>
    <w:p w:rsidR="001B2487" w:rsidRDefault="004D6112">
      <w:pPr>
        <w:pStyle w:val="a5"/>
        <w:ind w:right="936"/>
        <w:jc w:val="left"/>
      </w:pPr>
      <w:r>
        <w:t>абстрагироватьобразреальностивпостроенииплоскойилипространственнойкомпозиции.</w:t>
      </w:r>
    </w:p>
    <w:p w:rsidR="001B2487" w:rsidRDefault="004D6112">
      <w:pPr>
        <w:pStyle w:val="af1"/>
        <w:numPr>
          <w:ilvl w:val="3"/>
          <w:numId w:val="88"/>
        </w:numPr>
        <w:tabs>
          <w:tab w:val="left" w:pos="1950"/>
        </w:tabs>
        <w:ind w:right="851" w:firstLine="708"/>
        <w:rPr>
          <w:sz w:val="24"/>
          <w:szCs w:val="24"/>
        </w:rPr>
      </w:pPr>
      <w:r>
        <w:rPr>
          <w:sz w:val="24"/>
          <w:szCs w:val="24"/>
        </w:rPr>
        <w:t>Уобучающегосябудутсформированыследующиебазовыелогическиеиисследовательскиедействиякакчастьуниверсальныхпознавательныхучебныхдействий:</w:t>
      </w:r>
    </w:p>
    <w:p w:rsidR="001B2487" w:rsidRDefault="004D6112">
      <w:pPr>
        <w:pStyle w:val="a5"/>
        <w:ind w:right="936"/>
        <w:jc w:val="left"/>
      </w:pPr>
      <w:r>
        <w:t>выявлятьихарактеризоватьсущественныепризнакиявленийхудожественнойкультуры;</w:t>
      </w:r>
    </w:p>
    <w:p w:rsidR="001B2487" w:rsidRDefault="004D6112">
      <w:pPr>
        <w:pStyle w:val="a5"/>
        <w:ind w:right="936"/>
        <w:jc w:val="left"/>
      </w:pPr>
      <w:r>
        <w:t>сопоставлять,анализировать,сравниватьиоцениватьспозицийэстетическихкатегорий явленияискусстваидействительности;</w:t>
      </w:r>
    </w:p>
    <w:p w:rsidR="001B2487" w:rsidRDefault="004D6112">
      <w:pPr>
        <w:pStyle w:val="a5"/>
        <w:tabs>
          <w:tab w:val="left" w:pos="3101"/>
          <w:tab w:val="left" w:pos="4779"/>
          <w:tab w:val="left" w:pos="6058"/>
          <w:tab w:val="left" w:pos="6579"/>
          <w:tab w:val="left" w:pos="7472"/>
          <w:tab w:val="left" w:pos="7932"/>
        </w:tabs>
        <w:ind w:right="847"/>
        <w:jc w:val="left"/>
      </w:pPr>
      <w:r>
        <w:t>классифицировать</w:t>
      </w:r>
      <w:r>
        <w:tab/>
        <w:t>произведения</w:t>
      </w:r>
      <w:r>
        <w:tab/>
        <w:t>искусства</w:t>
      </w:r>
      <w:r>
        <w:tab/>
        <w:t>по</w:t>
      </w:r>
      <w:r>
        <w:tab/>
        <w:t>видам</w:t>
      </w:r>
      <w:r>
        <w:tab/>
        <w:t>и,</w:t>
      </w:r>
      <w:r>
        <w:tab/>
      </w:r>
      <w:r>
        <w:rPr>
          <w:spacing w:val="-1"/>
        </w:rPr>
        <w:t>соответственно,</w:t>
      </w:r>
      <w:r>
        <w:t>поназначениювжизнилюдей;</w:t>
      </w:r>
    </w:p>
    <w:p w:rsidR="001B2487" w:rsidRDefault="004D6112">
      <w:pPr>
        <w:pStyle w:val="a5"/>
        <w:tabs>
          <w:tab w:val="left" w:pos="1759"/>
          <w:tab w:val="left" w:pos="4025"/>
          <w:tab w:val="left" w:pos="4990"/>
          <w:tab w:val="left" w:pos="5511"/>
          <w:tab w:val="left" w:pos="6368"/>
          <w:tab w:val="left" w:pos="8523"/>
        </w:tabs>
        <w:ind w:left="929" w:right="848" w:firstLine="0"/>
        <w:jc w:val="left"/>
      </w:pPr>
      <w:r>
        <w:t>ставитьииспользоватьвопросыкакисследовательскийинструментпознания;вести</w:t>
      </w:r>
      <w:r>
        <w:tab/>
        <w:t>исследовательскую</w:t>
      </w:r>
      <w:r>
        <w:tab/>
        <w:t>работу</w:t>
      </w:r>
      <w:r>
        <w:tab/>
        <w:t>по</w:t>
      </w:r>
      <w:r>
        <w:tab/>
        <w:t>сбору</w:t>
      </w:r>
      <w:r>
        <w:tab/>
        <w:t>информационного</w:t>
      </w:r>
      <w:r>
        <w:tab/>
        <w:t>материала</w:t>
      </w:r>
    </w:p>
    <w:p w:rsidR="001B2487" w:rsidRDefault="004D6112">
      <w:pPr>
        <w:pStyle w:val="a5"/>
        <w:spacing w:before="1"/>
        <w:ind w:firstLine="0"/>
        <w:jc w:val="left"/>
      </w:pPr>
      <w:r>
        <w:t>поустановленнойиливыбранной теме;</w:t>
      </w:r>
    </w:p>
    <w:p w:rsidR="001B2487" w:rsidRDefault="004D6112">
      <w:pPr>
        <w:pStyle w:val="a5"/>
        <w:spacing w:before="139"/>
        <w:ind w:right="845"/>
      </w:pPr>
      <w:r>
        <w:t>самостоятельно формулировать выводы и обобщения по результатам наблюденияилиисследования, аргументированно защищать своипозиции.</w:t>
      </w:r>
    </w:p>
    <w:p w:rsidR="001B2487" w:rsidRDefault="004D6112">
      <w:pPr>
        <w:pStyle w:val="a5"/>
        <w:ind w:right="848"/>
      </w:pPr>
      <w:r>
        <w:t>36.4.2.3. У   обучающегося   будут   сформированы   следующие   умения   работатьсинформациейкакчастьуниверсальных познавательных учебныхдействий:</w:t>
      </w:r>
    </w:p>
    <w:p w:rsidR="001B2487" w:rsidRDefault="004D6112">
      <w:pPr>
        <w:pStyle w:val="a5"/>
        <w:ind w:right="845"/>
      </w:pPr>
      <w:r>
        <w:t>использовать  различные  методы,  в  том    числе    электронные    технологии,дляпоискаи отбораинформации наосновеобразовательныхзадачи заданныхкритериев;</w:t>
      </w:r>
    </w:p>
    <w:p w:rsidR="001B2487" w:rsidRDefault="004D6112">
      <w:pPr>
        <w:pStyle w:val="a5"/>
        <w:ind w:left="929" w:firstLine="0"/>
      </w:pPr>
      <w:r>
        <w:t>использоватьэлектронныеобразовательныересурсы;</w:t>
      </w:r>
    </w:p>
    <w:p w:rsidR="001B2487" w:rsidRDefault="004D6112">
      <w:pPr>
        <w:pStyle w:val="a5"/>
        <w:spacing w:before="137"/>
        <w:ind w:left="929" w:firstLine="0"/>
      </w:pPr>
      <w:r>
        <w:t>уметьработатьсэлектроннымиучебными пособиямии учебниками;</w:t>
      </w:r>
    </w:p>
    <w:p w:rsidR="001B2487" w:rsidRDefault="004D6112">
      <w:pPr>
        <w:pStyle w:val="a5"/>
        <w:spacing w:before="137"/>
        <w:ind w:right="846"/>
      </w:pPr>
      <w:r>
        <w:t>выбирать,анализировать,интерпретировать,обобщатьисистематизироватьинформац</w:t>
      </w:r>
      <w:r>
        <w:lastRenderedPageBreak/>
        <w:t>ию,представленную  в  произведениях  искусства,  в  текстах,  таблицахи схемах;</w:t>
      </w:r>
    </w:p>
    <w:p w:rsidR="001B2487" w:rsidRDefault="004D6112">
      <w:pPr>
        <w:pStyle w:val="a5"/>
        <w:spacing w:before="1"/>
        <w:ind w:right="847"/>
      </w:pPr>
      <w:r>
        <w:t>самостоятельно    готовить   информацию   на   заданную   или    выбранную    темувразличныхвидахеёпредставления:врисункахиэскизах,тексте,таблицах,схемах,</w:t>
      </w:r>
    </w:p>
    <w:p w:rsidR="001B2487" w:rsidRDefault="004D6112">
      <w:pPr>
        <w:pStyle w:val="a5"/>
        <w:spacing w:before="90"/>
        <w:ind w:firstLine="0"/>
      </w:pPr>
      <w:r>
        <w:t>электронныхпрезентациях.</w:t>
      </w:r>
    </w:p>
    <w:p w:rsidR="001B2487" w:rsidRDefault="004D6112">
      <w:pPr>
        <w:pStyle w:val="af1"/>
        <w:numPr>
          <w:ilvl w:val="3"/>
          <w:numId w:val="91"/>
        </w:numPr>
        <w:tabs>
          <w:tab w:val="left" w:pos="1950"/>
        </w:tabs>
        <w:spacing w:before="139"/>
        <w:ind w:right="846" w:firstLine="708"/>
        <w:rPr>
          <w:sz w:val="24"/>
          <w:szCs w:val="24"/>
        </w:rPr>
      </w:pPr>
      <w:r>
        <w:rPr>
          <w:sz w:val="24"/>
          <w:szCs w:val="24"/>
        </w:rPr>
        <w:t>Уобучающегосябудутсформированыследующиеуниверсальныекоммуникативныедействия:</w:t>
      </w:r>
    </w:p>
    <w:p w:rsidR="001B2487" w:rsidRDefault="004D6112">
      <w:pPr>
        <w:pStyle w:val="a5"/>
        <w:ind w:left="929" w:firstLine="0"/>
      </w:pPr>
      <w:r>
        <w:t>пониматьискусствовкачествеособогоязыкаобщения–межличностного(автор–</w:t>
      </w:r>
    </w:p>
    <w:p w:rsidR="001B2487" w:rsidRDefault="004D6112">
      <w:pPr>
        <w:pStyle w:val="a5"/>
        <w:spacing w:before="137"/>
        <w:ind w:firstLine="0"/>
      </w:pPr>
      <w:r>
        <w:t>зритель),междупоколениями,международами;</w:t>
      </w:r>
    </w:p>
    <w:p w:rsidR="001B2487" w:rsidRDefault="004D6112">
      <w:pPr>
        <w:pStyle w:val="a5"/>
        <w:spacing w:before="139"/>
        <w:ind w:right="846"/>
      </w:pPr>
      <w:r>
        <w:t>восприниматьиформулироватьсуждения,выражатьэмоциивсоответствиисцелямииусловиями  общения,  развивая  способность  к  эмпатии  и  опираясьнавосприятиеокружающих;</w:t>
      </w:r>
    </w:p>
    <w:p w:rsidR="001B2487" w:rsidRDefault="004D6112">
      <w:pPr>
        <w:pStyle w:val="a5"/>
        <w:ind w:right="846"/>
      </w:pPr>
      <w:r>
        <w:t>вестидиалогиучаствоватьвдискуссии,проявляяуважительноеотношениек оппонентам, сопоставлять свои суждения с суждениями участников общения, выявляя икорректно, доказательно отстаивая свои позиции в оценке и понимании обсуждаемогоявления, находить общее решение и разрешать конфликты на основе общих позиций иучётаинтересов;</w:t>
      </w:r>
    </w:p>
    <w:p w:rsidR="001B2487" w:rsidRDefault="004D6112">
      <w:pPr>
        <w:pStyle w:val="a5"/>
        <w:ind w:right="850"/>
      </w:pPr>
      <w:r>
        <w:t>публичнопредставлятьиобъяснятьрезультатысвоеготворческого,художественногоилиисследовательского опыта;</w:t>
      </w:r>
    </w:p>
    <w:p w:rsidR="001B2487" w:rsidRDefault="004D6112">
      <w:pPr>
        <w:pStyle w:val="a5"/>
        <w:ind w:right="847"/>
      </w:pPr>
      <w:r>
        <w:t>взаимодействовать,сотрудничатьвколлективнойработе,приниматьцельсовместнойдеятельностиистроитьдействияпоеёдостижению,договариваться,проявлятьготовностьруководить,выполнятьпоручения,подчиняться,ответственноотноситьсякзадачам, своей роливдостижении общегорезультата.</w:t>
      </w:r>
    </w:p>
    <w:p w:rsidR="001B2487" w:rsidRDefault="004D6112">
      <w:pPr>
        <w:pStyle w:val="af1"/>
        <w:numPr>
          <w:ilvl w:val="3"/>
          <w:numId w:val="91"/>
        </w:numPr>
        <w:tabs>
          <w:tab w:val="left" w:pos="1950"/>
        </w:tabs>
        <w:spacing w:before="1"/>
        <w:ind w:right="847" w:firstLine="708"/>
        <w:rPr>
          <w:sz w:val="24"/>
          <w:szCs w:val="24"/>
        </w:rPr>
      </w:pPr>
      <w:r>
        <w:rPr>
          <w:sz w:val="24"/>
          <w:szCs w:val="24"/>
        </w:rPr>
        <w:t>Уобучающегосябудутсформированыследующиеумениясамоорганизации какчастьуниверсальных регулятивныхучебных действий:</w:t>
      </w:r>
    </w:p>
    <w:p w:rsidR="001B2487" w:rsidRDefault="004D6112">
      <w:pPr>
        <w:pStyle w:val="a5"/>
        <w:ind w:right="845"/>
      </w:pPr>
      <w:r>
        <w:t>осознаватьилисамостоятельноформулироватьцельирезультатвыполненияучебных задач, осознанно подчиняя поставленной цели совершаемые учебные действия,развиватьмотивыиинтересысвоейучебной деятельности;</w:t>
      </w:r>
    </w:p>
    <w:p w:rsidR="001B2487" w:rsidRDefault="004D6112">
      <w:pPr>
        <w:pStyle w:val="a5"/>
        <w:ind w:right="845"/>
      </w:pPr>
      <w:r>
        <w:t>планировать пути достижения поставленных целей, составлять алгоритм действий,осознанно выбирать наиболее эффективные способы решения учебных, познавательных,художественно-творческихзадач;</w:t>
      </w:r>
    </w:p>
    <w:p w:rsidR="001B2487" w:rsidRDefault="004D6112">
      <w:pPr>
        <w:pStyle w:val="a5"/>
        <w:ind w:right="850"/>
      </w:pPr>
      <w:r>
        <w:t>уметьорганизовыватьсвоёрабочееместодляпрактическойработы,сохраняяпорядоквокружающемпространствеи бережноотносяськ используемымматериалам.</w:t>
      </w:r>
    </w:p>
    <w:p w:rsidR="001B2487" w:rsidRDefault="004D6112">
      <w:pPr>
        <w:pStyle w:val="af1"/>
        <w:numPr>
          <w:ilvl w:val="3"/>
          <w:numId w:val="91"/>
        </w:numPr>
        <w:tabs>
          <w:tab w:val="left" w:pos="1950"/>
        </w:tabs>
        <w:ind w:right="851" w:firstLine="708"/>
        <w:rPr>
          <w:sz w:val="24"/>
          <w:szCs w:val="24"/>
        </w:rPr>
      </w:pPr>
      <w:r>
        <w:rPr>
          <w:sz w:val="24"/>
          <w:szCs w:val="24"/>
        </w:rPr>
        <w:t>У обучающегося будут сформированы следующие умения самоконтролякак часть универсальных регулятивных учебныхдействий:</w:t>
      </w:r>
    </w:p>
    <w:p w:rsidR="001B2487" w:rsidRDefault="004D6112">
      <w:pPr>
        <w:pStyle w:val="a5"/>
        <w:ind w:right="848"/>
      </w:pPr>
      <w:r>
        <w:t>соотносить свои действия с планируемыми результатами, осуществлять контрольсвоей деятельностивпроцесседостижения результата;</w:t>
      </w:r>
    </w:p>
    <w:p w:rsidR="001B2487" w:rsidRDefault="004D6112">
      <w:pPr>
        <w:pStyle w:val="a5"/>
        <w:ind w:right="843"/>
      </w:pPr>
      <w:r>
        <w:t>владетьосновамисамоконтроля,рефлексии,самооценкинаосновесоответствующихцелямкритериев.</w:t>
      </w:r>
    </w:p>
    <w:p w:rsidR="001B2487" w:rsidRDefault="004D6112">
      <w:pPr>
        <w:pStyle w:val="af1"/>
        <w:numPr>
          <w:ilvl w:val="3"/>
          <w:numId w:val="91"/>
        </w:numPr>
        <w:tabs>
          <w:tab w:val="left" w:pos="1950"/>
        </w:tabs>
        <w:ind w:left="1949" w:hanging="1021"/>
        <w:rPr>
          <w:sz w:val="24"/>
          <w:szCs w:val="24"/>
        </w:rPr>
      </w:pPr>
      <w:r>
        <w:rPr>
          <w:sz w:val="24"/>
          <w:szCs w:val="24"/>
        </w:rPr>
        <w:t>У    обучающегося     будут     сформированы     следующие     умения</w:t>
      </w:r>
    </w:p>
    <w:p w:rsidR="001B2487" w:rsidRDefault="004D6112">
      <w:pPr>
        <w:pStyle w:val="a5"/>
        <w:spacing w:before="90"/>
        <w:ind w:left="929" w:right="850" w:hanging="708"/>
      </w:pPr>
      <w:r>
        <w:t>эмоционального интеллекта как часть универсальных регулятивных учебных действий:развиватьспособностьуправлятьсобственнымиэмоциями,стремиться</w:t>
      </w:r>
    </w:p>
    <w:p w:rsidR="001B2487" w:rsidRDefault="004D6112">
      <w:pPr>
        <w:pStyle w:val="a5"/>
        <w:ind w:firstLine="0"/>
      </w:pPr>
      <w:r>
        <w:t>кпониманиюэмоций других;</w:t>
      </w:r>
    </w:p>
    <w:p w:rsidR="001B2487" w:rsidRDefault="004D6112">
      <w:pPr>
        <w:pStyle w:val="a5"/>
        <w:spacing w:before="139"/>
        <w:ind w:right="845"/>
      </w:pPr>
      <w:r>
        <w:t>уметьрефлексироватьэмоциикакоснованиедляхудожественноговосприятияискусстваисобственнойхудожественнойдеятельности;</w:t>
      </w:r>
    </w:p>
    <w:p w:rsidR="001B2487" w:rsidRDefault="004D6112">
      <w:pPr>
        <w:pStyle w:val="a5"/>
        <w:ind w:right="845"/>
      </w:pPr>
      <w:r>
        <w:t>развивать свои эмпатические способности, способность сопереживать, пониматьнамеренияипереживания своиидругих;</w:t>
      </w:r>
    </w:p>
    <w:p w:rsidR="001B2487" w:rsidRDefault="004D6112">
      <w:pPr>
        <w:pStyle w:val="a5"/>
        <w:ind w:left="929" w:firstLine="0"/>
      </w:pPr>
      <w:r>
        <w:t>признаватьсвоёичужоеправо наошибку;</w:t>
      </w:r>
    </w:p>
    <w:p w:rsidR="001B2487" w:rsidRDefault="004D6112">
      <w:pPr>
        <w:pStyle w:val="a5"/>
        <w:spacing w:before="137"/>
        <w:ind w:right="847"/>
      </w:pPr>
      <w:r>
        <w:t>работатьиндивидуальноивгруппе;продуктивноучаствоватьвучебномсотрудничестве,   в   совместной     деятельности     со     сверстниками,     с    педагогамии межвозрастномвзаимодействии.</w:t>
      </w:r>
    </w:p>
    <w:p w:rsidR="001B2487" w:rsidRDefault="004D6112">
      <w:pPr>
        <w:pStyle w:val="af1"/>
        <w:numPr>
          <w:ilvl w:val="2"/>
          <w:numId w:val="88"/>
        </w:numPr>
        <w:tabs>
          <w:tab w:val="left" w:pos="1770"/>
        </w:tabs>
        <w:spacing w:before="1"/>
        <w:ind w:right="847" w:firstLine="708"/>
        <w:rPr>
          <w:sz w:val="24"/>
          <w:szCs w:val="24"/>
        </w:rPr>
      </w:pPr>
      <w:r>
        <w:rPr>
          <w:sz w:val="24"/>
          <w:szCs w:val="24"/>
        </w:rPr>
        <w:t>Предметныерезультатыосвоенияпрограммыпоизобразительномуискусству сгруппированы по учебным модулям и должны отражать сформированностьумений.</w:t>
      </w:r>
    </w:p>
    <w:p w:rsidR="001B2487" w:rsidRDefault="004D6112">
      <w:pPr>
        <w:pStyle w:val="af1"/>
        <w:numPr>
          <w:ilvl w:val="3"/>
          <w:numId w:val="88"/>
        </w:numPr>
        <w:tabs>
          <w:tab w:val="left" w:pos="2010"/>
        </w:tabs>
        <w:ind w:left="2009" w:hanging="1081"/>
        <w:rPr>
          <w:sz w:val="24"/>
          <w:szCs w:val="24"/>
        </w:rPr>
      </w:pPr>
      <w:r>
        <w:rPr>
          <w:sz w:val="24"/>
          <w:szCs w:val="24"/>
        </w:rPr>
        <w:t>Модуль№1«Декоративно-прикладноеи народноеискусство»:</w:t>
      </w:r>
    </w:p>
    <w:p w:rsidR="001B2487" w:rsidRDefault="004D6112">
      <w:pPr>
        <w:pStyle w:val="a5"/>
        <w:spacing w:before="140"/>
        <w:ind w:right="845"/>
      </w:pPr>
      <w:r>
        <w:lastRenderedPageBreak/>
        <w:t>знатьомногообразиивидовдекоративно-прикладногоискусства:народного,классического,современного, искусства, промыслов;</w:t>
      </w:r>
    </w:p>
    <w:p w:rsidR="001B2487" w:rsidRDefault="004D6112">
      <w:pPr>
        <w:pStyle w:val="a5"/>
        <w:ind w:right="848"/>
      </w:pPr>
      <w:r>
        <w:t>пониматьсвязьдекоративно-прикладногоискусствасбытовымипотребностямилюдей,необходимостьприсутствия впредметноммиреижилойсреде;</w:t>
      </w:r>
    </w:p>
    <w:p w:rsidR="001B2487" w:rsidRDefault="004D6112">
      <w:pPr>
        <w:pStyle w:val="a5"/>
        <w:ind w:right="844"/>
      </w:pPr>
      <w:r>
        <w:t>иметь      представление     (уметь       рассуждать,       приводить       примеры)о мифологическом и магическом значении орнаментального оформления жилой среды вдревнейисториичеловечества,оприсутствиивдревнихорнаментахсимволическогоописаниямира;</w:t>
      </w:r>
    </w:p>
    <w:p w:rsidR="001B2487" w:rsidRDefault="004D6112">
      <w:pPr>
        <w:pStyle w:val="a5"/>
        <w:ind w:right="846"/>
      </w:pPr>
      <w:r>
        <w:t>характеризоватькоммуникативные,познавательныеикультовыефункциидекоративно-прикладногоискусства;</w:t>
      </w:r>
    </w:p>
    <w:p w:rsidR="001B2487" w:rsidRDefault="004D6112">
      <w:pPr>
        <w:pStyle w:val="a5"/>
        <w:ind w:right="846"/>
      </w:pPr>
      <w:r>
        <w:t>уметь    объяснять     коммуникативное     значение     декоративного     образав организации межличностных отношений, в обозначении социальной роли человека, воформлениипредметно-пространственнойсреды;</w:t>
      </w:r>
    </w:p>
    <w:p w:rsidR="001B2487" w:rsidRDefault="004D6112">
      <w:pPr>
        <w:pStyle w:val="a5"/>
        <w:ind w:right="847"/>
      </w:pPr>
      <w:r>
        <w:t>распознаватьпроизведениядекоративно-прикладногоискусствапоматериалу(дерево,металл,керамика,текстиль,стекло,камень,кость,другиематериалы),уметьхарактеризоватьнеразрывную связь декораи материала;</w:t>
      </w:r>
    </w:p>
    <w:p w:rsidR="001B2487" w:rsidRDefault="004D6112">
      <w:pPr>
        <w:pStyle w:val="a5"/>
        <w:ind w:right="845"/>
      </w:pPr>
      <w:r>
        <w:t>распознаватьиназыватьтехникиисполненияпроизведенийдекоративно-прикладногоискусствавразныхматериалах:резьба,роспись,вышивка,ткачество,плетение, ковка, другиетехники;</w:t>
      </w:r>
    </w:p>
    <w:p w:rsidR="001B2487" w:rsidRDefault="004D6112">
      <w:pPr>
        <w:pStyle w:val="a5"/>
        <w:ind w:right="850"/>
      </w:pPr>
      <w:r>
        <w:t>знатьспецификуобразногоязыкадекоративногоискусства–егознаковуюприроду,орнаментальность, стилизацию изображения;</w:t>
      </w:r>
    </w:p>
    <w:p w:rsidR="001B2487" w:rsidRDefault="004D6112">
      <w:pPr>
        <w:pStyle w:val="a5"/>
        <w:spacing w:before="90"/>
        <w:ind w:right="847"/>
      </w:pPr>
      <w:r>
        <w:t>различатьразныевидыорнаментапосюжетнойоснове:геометрический,растительный,зооморфный, антропоморфный;</w:t>
      </w:r>
    </w:p>
    <w:p w:rsidR="001B2487" w:rsidRDefault="004D6112">
      <w:pPr>
        <w:pStyle w:val="a5"/>
        <w:ind w:right="847"/>
      </w:pPr>
      <w:r>
        <w:t>владетьпрактическиминавыкамисамостоятельноготворческогосозданияорнаментовленточных, сетчатых, центрических;</w:t>
      </w:r>
    </w:p>
    <w:p w:rsidR="001B2487" w:rsidRDefault="004D6112">
      <w:pPr>
        <w:pStyle w:val="a5"/>
        <w:ind w:right="847"/>
      </w:pPr>
      <w:r>
        <w:t>знатьозначенииритма,раппорта,различныхвидовсимметриивпостроенииорнаментаиуметьприменятьэтизнаниявсобственныхтворческихдекоративныхработах;</w:t>
      </w:r>
    </w:p>
    <w:p w:rsidR="001B2487" w:rsidRDefault="004D6112">
      <w:pPr>
        <w:pStyle w:val="a5"/>
        <w:spacing w:before="1"/>
        <w:ind w:right="844"/>
      </w:pPr>
      <w:r>
        <w:t>овладетьпрактическиминавыкамистилизованного–орнаментальноголаконичного изображения деталей природы, стилизованного обобщённого изображенияпредставителей животного мира, сказочных и мифологических персонажей с опорой натрадиционныеобразымирового искусства;</w:t>
      </w:r>
    </w:p>
    <w:p w:rsidR="001B2487" w:rsidRDefault="004D6112">
      <w:pPr>
        <w:pStyle w:val="a5"/>
        <w:ind w:right="845"/>
      </w:pPr>
      <w:r>
        <w:t>знатьособенностинародногокрестьянскогоискусствакакцелостногомира,впредметнойсредекотороговыраженоотношениечеловекактруду,кприроде,к добру излу, кжизнивцелом;</w:t>
      </w:r>
    </w:p>
    <w:p w:rsidR="001B2487" w:rsidRDefault="004D6112">
      <w:pPr>
        <w:pStyle w:val="a5"/>
        <w:ind w:right="848"/>
      </w:pPr>
      <w:r>
        <w:t>уметьобъяснятьсимволическоезначениетрадиционныхзнаковнародногокрестьянскогоискусства(солярныезнаки,древо жизни,конь,птица,мать-земля);</w:t>
      </w:r>
    </w:p>
    <w:p w:rsidR="001B2487" w:rsidRDefault="004D6112">
      <w:pPr>
        <w:pStyle w:val="a5"/>
        <w:ind w:right="843"/>
      </w:pPr>
      <w:r>
        <w:t>знатьисамостоятельноизображатьконструкциютрадиционногокрестьянскогодома,егодекоративноеубранство,уметьобъяснятьфункциональное,декоративноеисимволическое единство его деталей, объяснять крестьянский дом как отражение укладакрестьянской жизниипамятник архитектуры;</w:t>
      </w:r>
    </w:p>
    <w:p w:rsidR="001B2487" w:rsidRDefault="004D6112">
      <w:pPr>
        <w:pStyle w:val="a5"/>
        <w:ind w:right="850"/>
      </w:pPr>
      <w:r>
        <w:t>иметьпрактическийопытизображенияхарактерныхтрадиционныхпредметовкрестьянскогобыта;</w:t>
      </w:r>
    </w:p>
    <w:p w:rsidR="001B2487" w:rsidRDefault="004D6112">
      <w:pPr>
        <w:pStyle w:val="a5"/>
        <w:ind w:right="845"/>
      </w:pPr>
      <w:r>
        <w:t>освоитьконструкциюнародногопраздничногокостюма,егообразныйстройи символическое значение его декора, знать о разнообразии форм и украшений народногопраздничного костюма различных регионов страны, уметь изобразить или смоделироватьтрадиционный народныйкостюм;</w:t>
      </w:r>
    </w:p>
    <w:p w:rsidR="001B2487" w:rsidRDefault="004D6112">
      <w:pPr>
        <w:pStyle w:val="a5"/>
        <w:ind w:right="850"/>
      </w:pPr>
      <w:r>
        <w:t>осознавать произведения народного искусства как бесценное культурное наследие,хранящеевсвоих материальных формах глубинныедуховныеценности;</w:t>
      </w:r>
    </w:p>
    <w:p w:rsidR="001B2487" w:rsidRDefault="004D6112">
      <w:pPr>
        <w:pStyle w:val="a5"/>
        <w:ind w:right="844"/>
      </w:pPr>
      <w:r>
        <w:t>знать и уметь изображать или конструировать устройство традиционных жилищразных народов, например, юрты, сакли, хаты-мазанки, объяснять семантическое значениедеталей конструкцииидекора, их связь сприродой, трудоми бытом;</w:t>
      </w:r>
    </w:p>
    <w:p w:rsidR="001B2487" w:rsidRDefault="004D6112">
      <w:pPr>
        <w:pStyle w:val="a5"/>
        <w:ind w:right="846"/>
      </w:pPr>
      <w:r>
        <w:t>иметьпредставлениеираспознаватьпримерыдекоративногооформленияжизнедеятельности–быта,костюмаразныхисторическихэпохинародов(например,Древний Египет, Древний Китай, античные Греция и Рим, Европейское Средневековье),пониматьразнообразиеобразовдекоративно-</w:t>
      </w:r>
      <w:r>
        <w:lastRenderedPageBreak/>
        <w:t>прикладногоискусства,егоединствоицелостностьдлякаждойконкретнойкультуры,определяемыеприроднымиусловиямии</w:t>
      </w:r>
    </w:p>
    <w:p w:rsidR="001B2487" w:rsidRDefault="004D6112">
      <w:pPr>
        <w:pStyle w:val="a5"/>
        <w:spacing w:before="90"/>
        <w:ind w:firstLine="0"/>
      </w:pPr>
      <w:r>
        <w:t>сложившийсяисторией;</w:t>
      </w:r>
    </w:p>
    <w:p w:rsidR="001B2487" w:rsidRDefault="004D6112">
      <w:pPr>
        <w:pStyle w:val="a5"/>
        <w:spacing w:before="139"/>
        <w:ind w:right="849"/>
      </w:pPr>
      <w:r>
        <w:t>объяснять значение народных промыслов и традиций художественного ремесла всовременной жизни;</w:t>
      </w:r>
    </w:p>
    <w:p w:rsidR="001B2487" w:rsidRDefault="004D6112">
      <w:pPr>
        <w:pStyle w:val="a5"/>
        <w:ind w:right="850"/>
      </w:pPr>
      <w:r>
        <w:t>рассказывать   о    происхождении    народных    художественных    промыслов,осоотношенииремеслаиискусства;</w:t>
      </w:r>
    </w:p>
    <w:p w:rsidR="001B2487" w:rsidRDefault="004D6112">
      <w:pPr>
        <w:pStyle w:val="a5"/>
        <w:ind w:right="847"/>
      </w:pPr>
      <w:r>
        <w:t>называть характерные черты орнаментов и изделий ряда отечественных народныххудожественныхпромыслов;</w:t>
      </w:r>
    </w:p>
    <w:p w:rsidR="001B2487" w:rsidRDefault="004D6112">
      <w:pPr>
        <w:pStyle w:val="a5"/>
        <w:ind w:right="847"/>
      </w:pPr>
      <w:r>
        <w:t>характеризоватьдревниеобразынародногоискусствавпроизведенияхсовременныхнародныхпромыслов;</w:t>
      </w:r>
    </w:p>
    <w:p w:rsidR="001B2487" w:rsidRDefault="004D6112">
      <w:pPr>
        <w:pStyle w:val="a5"/>
        <w:ind w:right="847"/>
      </w:pPr>
      <w:r>
        <w:t>уметьперечислятьматериалы,используемыевнародныххудожественныхпромыслах:дерево, глина, металл, стекло;</w:t>
      </w:r>
    </w:p>
    <w:p w:rsidR="001B2487" w:rsidRDefault="004D6112">
      <w:pPr>
        <w:pStyle w:val="a5"/>
        <w:ind w:right="847"/>
      </w:pPr>
      <w:r>
        <w:t>различатьизделиянародныххудожественныхпромысловпоматериалуизготовленияитехникедекора;</w:t>
      </w:r>
    </w:p>
    <w:p w:rsidR="001B2487" w:rsidRDefault="004D6112">
      <w:pPr>
        <w:pStyle w:val="a5"/>
        <w:ind w:right="844"/>
      </w:pPr>
      <w:r>
        <w:t>объяснять    связь      между      материалом,      формой      и      техникой      декоравпроизведенияхнародных промыслов;</w:t>
      </w:r>
    </w:p>
    <w:p w:rsidR="001B2487" w:rsidRDefault="004D6112">
      <w:pPr>
        <w:pStyle w:val="a5"/>
        <w:ind w:right="845"/>
      </w:pPr>
      <w:r>
        <w:t>иметьпредставлениеоприёмахипоследовательностиработыприсозданииизделий некоторых художественных промыслов;</w:t>
      </w:r>
    </w:p>
    <w:p w:rsidR="001B2487" w:rsidRDefault="004D6112">
      <w:pPr>
        <w:pStyle w:val="a5"/>
        <w:spacing w:before="1"/>
        <w:ind w:right="850"/>
      </w:pPr>
      <w:r>
        <w:t>уметь   изображать   фрагменты   орнаментов,   отдельные   сюжеты,     деталиили общийвидизделийрядаотечественных художественных промыслов;</w:t>
      </w:r>
    </w:p>
    <w:p w:rsidR="001B2487" w:rsidRDefault="004D6112">
      <w:pPr>
        <w:pStyle w:val="a5"/>
        <w:ind w:right="849"/>
      </w:pPr>
      <w:r>
        <w:t>характеризовать роль символического знака в современной жизни (герб, эмблема,логотип, указующий или декоративный знак) и иметь опыт творческого создания эмблемыилилоготипа;</w:t>
      </w:r>
    </w:p>
    <w:p w:rsidR="001B2487" w:rsidRDefault="004D6112">
      <w:pPr>
        <w:pStyle w:val="a5"/>
        <w:ind w:right="848"/>
      </w:pPr>
      <w:r>
        <w:t>понимать и объяснять значение государственнойсимволики, иметь представлениеозначенииисодержаниигеральдики;</w:t>
      </w:r>
    </w:p>
    <w:p w:rsidR="001B2487" w:rsidRDefault="004D6112">
      <w:pPr>
        <w:pStyle w:val="a5"/>
        <w:ind w:right="846"/>
      </w:pPr>
      <w:r>
        <w:t>уметь определять и указывать продукты декоративно-прикладной художественнойдеятельностивокружающейпредметно-пространственнойсреде,обычнойжизненнойобстановкеихарактеризовать их образноеназначение;</w:t>
      </w:r>
    </w:p>
    <w:p w:rsidR="001B2487" w:rsidRDefault="004D6112">
      <w:pPr>
        <w:pStyle w:val="a5"/>
        <w:ind w:right="845"/>
      </w:pPr>
      <w:r>
        <w:t>ориентироваться в широком разнообразии современного декоративно-прикладногоискусства,различатьпоматериалам,техникеисполненияхудожественноестекло,керамику,ковку, литьё,гобеленидругое;</w:t>
      </w:r>
    </w:p>
    <w:p w:rsidR="001B2487" w:rsidRDefault="004D6112">
      <w:pPr>
        <w:pStyle w:val="a5"/>
        <w:ind w:right="844"/>
      </w:pPr>
      <w:r>
        <w:t>овладевать    навыками    коллективной    практической    творческой      работыпооформлениюпространствашколыишкольных праздников.</w:t>
      </w:r>
    </w:p>
    <w:p w:rsidR="001B2487" w:rsidRDefault="004D6112">
      <w:pPr>
        <w:pStyle w:val="af1"/>
        <w:numPr>
          <w:ilvl w:val="3"/>
          <w:numId w:val="88"/>
        </w:numPr>
        <w:tabs>
          <w:tab w:val="left" w:pos="1950"/>
        </w:tabs>
        <w:ind w:left="1949" w:hanging="1021"/>
        <w:rPr>
          <w:sz w:val="24"/>
          <w:szCs w:val="24"/>
        </w:rPr>
      </w:pPr>
      <w:r>
        <w:rPr>
          <w:sz w:val="24"/>
          <w:szCs w:val="24"/>
        </w:rPr>
        <w:t>Модуль№2«Живопись,графика,скульптура»:</w:t>
      </w:r>
    </w:p>
    <w:p w:rsidR="001B2487" w:rsidRDefault="004D6112">
      <w:pPr>
        <w:pStyle w:val="a5"/>
        <w:spacing w:before="136"/>
        <w:ind w:right="849"/>
      </w:pPr>
      <w:r>
        <w:t>характеризоватьразличиямеждупространственнымиивременнымивидамиискусстваиихзначениевжизнилюдей;</w:t>
      </w:r>
    </w:p>
    <w:p w:rsidR="001B2487" w:rsidRDefault="004D6112">
      <w:pPr>
        <w:pStyle w:val="a5"/>
        <w:ind w:left="929" w:firstLine="0"/>
      </w:pPr>
      <w:r>
        <w:t>объяснятьпричиныделенияпространственныхискусствнавиды;</w:t>
      </w:r>
    </w:p>
    <w:p w:rsidR="001B2487" w:rsidRDefault="004D6112">
      <w:pPr>
        <w:pStyle w:val="a5"/>
        <w:spacing w:before="90"/>
        <w:ind w:right="846"/>
      </w:pPr>
      <w:r>
        <w:t>знать   основные     виды     живописи,     графики     и     скульптуры,     объяснятьихназначениевжизнилюдей.</w:t>
      </w:r>
    </w:p>
    <w:p w:rsidR="001B2487" w:rsidRDefault="004D6112">
      <w:pPr>
        <w:pStyle w:val="af1"/>
        <w:numPr>
          <w:ilvl w:val="0"/>
          <w:numId w:val="92"/>
        </w:numPr>
        <w:tabs>
          <w:tab w:val="left" w:pos="1189"/>
        </w:tabs>
        <w:rPr>
          <w:sz w:val="24"/>
          <w:szCs w:val="24"/>
        </w:rPr>
      </w:pPr>
      <w:r>
        <w:rPr>
          <w:sz w:val="24"/>
          <w:szCs w:val="24"/>
        </w:rPr>
        <w:t>Языкизобразительногоискусстваиеговыразительныесредства:</w:t>
      </w:r>
    </w:p>
    <w:p w:rsidR="001B2487" w:rsidRDefault="004D6112">
      <w:pPr>
        <w:pStyle w:val="a5"/>
        <w:spacing w:before="139"/>
        <w:ind w:right="849"/>
      </w:pPr>
      <w:r>
        <w:t>различать   и   характеризовать   традиционные   художественные   материалыдляграфики, живописи, скульптуры;</w:t>
      </w:r>
    </w:p>
    <w:p w:rsidR="001B2487" w:rsidRDefault="004D6112">
      <w:pPr>
        <w:pStyle w:val="a5"/>
        <w:ind w:right="850"/>
      </w:pPr>
      <w:r>
        <w:t>осознаватьзначениематериалавсозданиихудожественногообраза,уметьразличатьи объяснятьрольхудожественного материалавпроизведенияхискусства;</w:t>
      </w:r>
    </w:p>
    <w:p w:rsidR="001B2487" w:rsidRDefault="004D6112">
      <w:pPr>
        <w:pStyle w:val="a5"/>
        <w:ind w:right="845"/>
      </w:pPr>
      <w:r>
        <w:t>иметьпрактическиенавыкиизображениякарандашамиразнойжёсткости,фломастерами,   углём,   пастелью   и    мелками,    акварелью,    гуашью,    лепкойизпластилина,атакжеиспользоватьвозможностиприменятьдругиедоступныехудожественныематериалы;</w:t>
      </w:r>
    </w:p>
    <w:p w:rsidR="001B2487" w:rsidRDefault="004D6112">
      <w:pPr>
        <w:pStyle w:val="a5"/>
        <w:ind w:right="845"/>
      </w:pPr>
      <w:r>
        <w:t>иметьпредставлениеоразличныххудожественныхтехникахвиспользованиихудожественныхматериалов;</w:t>
      </w:r>
    </w:p>
    <w:p w:rsidR="001B2487" w:rsidRDefault="004D6112">
      <w:pPr>
        <w:pStyle w:val="a5"/>
        <w:ind w:left="929" w:firstLine="0"/>
      </w:pPr>
      <w:r>
        <w:t>пониматьрольрисункакакосновыизобразительнойдеятельности;</w:t>
      </w:r>
    </w:p>
    <w:p w:rsidR="001B2487" w:rsidRDefault="004D6112">
      <w:pPr>
        <w:pStyle w:val="a5"/>
        <w:spacing w:before="137"/>
        <w:ind w:left="929" w:firstLine="0"/>
      </w:pPr>
      <w:r>
        <w:lastRenderedPageBreak/>
        <w:t>иметьопытучебногорисунка–светотеневогоизображенияобъёмныхформ;</w:t>
      </w:r>
    </w:p>
    <w:p w:rsidR="001B2487" w:rsidRDefault="004D6112">
      <w:pPr>
        <w:pStyle w:val="a5"/>
        <w:spacing w:before="139"/>
        <w:ind w:right="848"/>
      </w:pPr>
      <w:r>
        <w:t>знать основы линейной перспективы и уметь изображать объёмные геометрическиетеланадвухмернойплоскости;</w:t>
      </w:r>
    </w:p>
    <w:p w:rsidR="001B2487" w:rsidRDefault="004D6112">
      <w:pPr>
        <w:pStyle w:val="a5"/>
        <w:spacing w:before="1"/>
        <w:ind w:left="929" w:firstLine="0"/>
      </w:pPr>
      <w:r>
        <w:t>знатьпонятияграфическойграмотыизображенияпредмета«освещённаячасть»,</w:t>
      </w:r>
    </w:p>
    <w:p w:rsidR="001B2487" w:rsidRDefault="004D6112">
      <w:pPr>
        <w:pStyle w:val="a5"/>
        <w:spacing w:before="136"/>
        <w:ind w:right="846" w:firstLine="0"/>
      </w:pPr>
      <w:r>
        <w:t>«блик»,   «полутень»,      «собственная     тень»,     «падающая      тень»       и       уметьихприменять впрактикерисунка;</w:t>
      </w:r>
    </w:p>
    <w:p w:rsidR="001B2487" w:rsidRDefault="004D6112">
      <w:pPr>
        <w:pStyle w:val="a5"/>
        <w:ind w:right="844"/>
      </w:pPr>
      <w:r>
        <w:t>понимать содержание понятий «тон», «тональные отношения» и иметь опыт ихвизуальногоанализа;</w:t>
      </w:r>
    </w:p>
    <w:p w:rsidR="001B2487" w:rsidRDefault="004D6112">
      <w:pPr>
        <w:pStyle w:val="a5"/>
        <w:ind w:right="846"/>
      </w:pPr>
      <w:r>
        <w:t>обладатьнавыкомопределенияконструкциисложныхформ,геометризацииплоскостныхиобъёмныхформ,умениемсоотноситьмеждусобойпропорциичастейвнутрицелого;</w:t>
      </w:r>
    </w:p>
    <w:p w:rsidR="001B2487" w:rsidRDefault="004D6112">
      <w:pPr>
        <w:pStyle w:val="a5"/>
        <w:spacing w:before="2"/>
        <w:ind w:left="929" w:right="845" w:firstLine="0"/>
      </w:pPr>
      <w:r>
        <w:t>иметь опыт линейного рисунка, понимать выразительные возможности линии;иметьопыттворческогокомпозиционногорисункавответназаданнуюучебную</w:t>
      </w:r>
    </w:p>
    <w:p w:rsidR="001B2487" w:rsidRDefault="004D6112">
      <w:pPr>
        <w:pStyle w:val="a5"/>
        <w:ind w:firstLine="0"/>
      </w:pPr>
      <w:r>
        <w:t>задачуили каксамостоятельноетворческоедействие;</w:t>
      </w:r>
    </w:p>
    <w:p w:rsidR="001B2487" w:rsidRDefault="004D6112">
      <w:pPr>
        <w:pStyle w:val="a5"/>
        <w:spacing w:before="137"/>
        <w:ind w:right="850"/>
      </w:pPr>
      <w:r>
        <w:t>знатьосновыцветоведения:характеризоватьосновныеисоставныецвета,дополнительныецвета– и значениеэтихзнанийдляискусстваживописи;</w:t>
      </w:r>
    </w:p>
    <w:p w:rsidR="001B2487" w:rsidRDefault="004D6112">
      <w:pPr>
        <w:pStyle w:val="a5"/>
        <w:ind w:right="848"/>
      </w:pPr>
      <w:r>
        <w:t>определятьсодержаниепонятий«колорит»,«цветовыеотношения»,«цветовойконтраст»ииметь навыки практическойработыгуашьюиакварелью;</w:t>
      </w:r>
    </w:p>
    <w:p w:rsidR="001B2487" w:rsidRDefault="004D6112">
      <w:pPr>
        <w:pStyle w:val="a5"/>
        <w:ind w:right="846"/>
      </w:pPr>
      <w:r>
        <w:t>иметьопыт  объёмного  изображения(лепки)  и  начальные  представленияо     пластической      выразительности      скульптуры,      соотношении      пропорцийвизображениипредметовилиживотных.</w:t>
      </w:r>
    </w:p>
    <w:p w:rsidR="001B2487" w:rsidRDefault="004D6112">
      <w:pPr>
        <w:pStyle w:val="af1"/>
        <w:numPr>
          <w:ilvl w:val="0"/>
          <w:numId w:val="92"/>
        </w:numPr>
        <w:tabs>
          <w:tab w:val="left" w:pos="1189"/>
        </w:tabs>
        <w:rPr>
          <w:sz w:val="24"/>
          <w:szCs w:val="24"/>
        </w:rPr>
      </w:pPr>
      <w:r>
        <w:rPr>
          <w:sz w:val="24"/>
          <w:szCs w:val="24"/>
        </w:rPr>
        <w:t>Жанрыизобразительногоискусства:</w:t>
      </w:r>
    </w:p>
    <w:p w:rsidR="001B2487" w:rsidRDefault="004D6112">
      <w:pPr>
        <w:pStyle w:val="a5"/>
        <w:spacing w:before="90"/>
        <w:ind w:left="929" w:right="849" w:firstLine="0"/>
      </w:pPr>
      <w:r>
        <w:t>объяснять понятие «жанры в изобразительном искусстве», перечислять жанры;объяснятьразницумеждупредметомизображения,сюжетомисодержанием</w:t>
      </w:r>
    </w:p>
    <w:p w:rsidR="001B2487" w:rsidRDefault="004D6112">
      <w:pPr>
        <w:pStyle w:val="a5"/>
        <w:ind w:firstLine="0"/>
        <w:jc w:val="left"/>
      </w:pPr>
      <w:r>
        <w:t>произведенияискусства.</w:t>
      </w:r>
    </w:p>
    <w:p w:rsidR="001B2487" w:rsidRDefault="004D6112">
      <w:pPr>
        <w:pStyle w:val="af1"/>
        <w:numPr>
          <w:ilvl w:val="0"/>
          <w:numId w:val="92"/>
        </w:numPr>
        <w:tabs>
          <w:tab w:val="left" w:pos="1189"/>
        </w:tabs>
        <w:spacing w:before="139"/>
        <w:rPr>
          <w:sz w:val="24"/>
          <w:szCs w:val="24"/>
        </w:rPr>
      </w:pPr>
      <w:r>
        <w:rPr>
          <w:sz w:val="24"/>
          <w:szCs w:val="24"/>
        </w:rPr>
        <w:t>Натюрморт:</w:t>
      </w:r>
    </w:p>
    <w:p w:rsidR="001B2487" w:rsidRDefault="004D6112">
      <w:pPr>
        <w:pStyle w:val="a5"/>
        <w:spacing w:before="137"/>
        <w:ind w:right="844"/>
        <w:jc w:val="right"/>
      </w:pPr>
      <w:r>
        <w:t>характеризоватьизображениепредметногомиравразличныеэпохиисториичеловечества и приводить примеры натюрморта в европейской живописи Нового времени;рассказыватьонатюрморте висториирусскогоискусстваиролинатюрморта вотечественномискусствеХХв.,опираясьнаконкретныепроизведенияотечественных</w:t>
      </w:r>
    </w:p>
    <w:p w:rsidR="001B2487" w:rsidRDefault="004D6112">
      <w:pPr>
        <w:pStyle w:val="a5"/>
        <w:ind w:firstLine="0"/>
        <w:jc w:val="left"/>
      </w:pPr>
      <w:r>
        <w:t>художников;</w:t>
      </w:r>
    </w:p>
    <w:p w:rsidR="001B2487" w:rsidRDefault="004D6112">
      <w:pPr>
        <w:pStyle w:val="a5"/>
        <w:spacing w:before="139"/>
        <w:ind w:right="845"/>
      </w:pPr>
      <w:r>
        <w:t>знать    и   уметь    применять   в     рисунке    правила     линейной     перспективыи изображения объёмногопредметавдвухмерномпространствелиста;</w:t>
      </w:r>
    </w:p>
    <w:p w:rsidR="001B2487" w:rsidRDefault="004D6112">
      <w:pPr>
        <w:pStyle w:val="a5"/>
        <w:ind w:right="846"/>
      </w:pPr>
      <w:r>
        <w:t>знатьобосвещениикаксредствевыявленияобъёмапредмета,иметьопытпостроения композиции натюрморта: опыт разнообразного расположения предметов налисте,выделениядоминантыицелостногосоотношениявсехприменяемыхсредстввыразительности;</w:t>
      </w:r>
    </w:p>
    <w:p w:rsidR="001B2487" w:rsidRDefault="004D6112">
      <w:pPr>
        <w:pStyle w:val="a5"/>
        <w:ind w:left="929" w:firstLine="0"/>
      </w:pPr>
      <w:r>
        <w:t>иметьопытсозданияграфическогонатюрморта;</w:t>
      </w:r>
    </w:p>
    <w:p w:rsidR="001B2487" w:rsidRDefault="004D6112">
      <w:pPr>
        <w:pStyle w:val="a5"/>
        <w:spacing w:before="137"/>
        <w:ind w:left="929" w:firstLine="0"/>
      </w:pPr>
      <w:r>
        <w:t>иметьопытсозданиянатюрмортасредствамиживописи.</w:t>
      </w:r>
    </w:p>
    <w:p w:rsidR="001B2487" w:rsidRDefault="004D6112">
      <w:pPr>
        <w:pStyle w:val="af1"/>
        <w:numPr>
          <w:ilvl w:val="0"/>
          <w:numId w:val="92"/>
        </w:numPr>
        <w:tabs>
          <w:tab w:val="left" w:pos="1189"/>
        </w:tabs>
        <w:spacing w:before="139"/>
        <w:rPr>
          <w:sz w:val="24"/>
          <w:szCs w:val="24"/>
        </w:rPr>
      </w:pPr>
      <w:r>
        <w:rPr>
          <w:sz w:val="24"/>
          <w:szCs w:val="24"/>
        </w:rPr>
        <w:t>Портрет:</w:t>
      </w:r>
    </w:p>
    <w:p w:rsidR="001B2487" w:rsidRDefault="004D6112">
      <w:pPr>
        <w:pStyle w:val="a5"/>
        <w:spacing w:before="137"/>
        <w:ind w:right="843"/>
      </w:pPr>
      <w:r>
        <w:t>иметьпредставлениеобисториипортретногоизображениячеловекавразныеэпохи какпоследовательностиизмененийпредставленияо человеке;</w:t>
      </w:r>
    </w:p>
    <w:p w:rsidR="001B2487" w:rsidRDefault="004D6112">
      <w:pPr>
        <w:pStyle w:val="a5"/>
        <w:ind w:right="845"/>
      </w:pPr>
      <w:r>
        <w:t>сравниватьсодержаниепортретногообразавискусствеДревнегоРима,эпохиВозрожденияиНового времени;</w:t>
      </w:r>
    </w:p>
    <w:p w:rsidR="001B2487" w:rsidRDefault="004D6112">
      <w:pPr>
        <w:pStyle w:val="a5"/>
        <w:ind w:right="846"/>
      </w:pPr>
      <w:r>
        <w:t>понимать, что в художественном портрете присутствует также выражение идеаловэпохииавторская позиция художника;</w:t>
      </w:r>
    </w:p>
    <w:p w:rsidR="001B2487" w:rsidRDefault="004D6112">
      <w:pPr>
        <w:pStyle w:val="a5"/>
        <w:spacing w:before="1"/>
        <w:ind w:right="845"/>
      </w:pPr>
      <w:r>
        <w:t>узнаватьпроизведенияиназыватьименанесколькихвеликихпортретистовевропейского  искусства    (Леонардо да Винчи,    Рафаэль,    Микеланджело,    Рембрандти другихпортретистов);</w:t>
      </w:r>
    </w:p>
    <w:p w:rsidR="001B2487" w:rsidRDefault="004D6112">
      <w:pPr>
        <w:pStyle w:val="a5"/>
        <w:spacing w:before="1"/>
        <w:ind w:right="845"/>
      </w:pPr>
      <w:r>
        <w:t>уметьрассказыватьисториюпортретаврусскомизобразительномискусстве,называтьименавеликиххудожников-портретистов(В. Боровиковский,А. Венецианов,О. Кипренский, В. Тропинин, К. Брюллов, И. Крамской, И. Репин, В. Суриков, В. Серов идругиеавторы);</w:t>
      </w:r>
    </w:p>
    <w:p w:rsidR="001B2487" w:rsidRDefault="004D6112">
      <w:pPr>
        <w:pStyle w:val="a5"/>
        <w:ind w:right="850"/>
      </w:pPr>
      <w:r>
        <w:lastRenderedPageBreak/>
        <w:t>знать и претворять в рисунке основные позиции конструкции головы человека,пропорции лица, соотношениелицевойи черепнойчастейголовы;</w:t>
      </w:r>
    </w:p>
    <w:p w:rsidR="001B2487" w:rsidRDefault="004D6112">
      <w:pPr>
        <w:pStyle w:val="a5"/>
        <w:ind w:right="845"/>
      </w:pPr>
      <w:r>
        <w:t>иметьпредставлениеоспособахобъёмногоизображенияголовычеловека,создаватьзарисовки  объёмной  конструкции  головы,  понимать  термин  «ракурс»и определять егонапрактике;</w:t>
      </w:r>
    </w:p>
    <w:p w:rsidR="001B2487" w:rsidRDefault="004D6112">
      <w:pPr>
        <w:pStyle w:val="a5"/>
        <w:spacing w:before="90"/>
        <w:ind w:right="848"/>
      </w:pPr>
      <w:r>
        <w:t>иметь  представление   о   скульптурном   портрете   в   истории   искусства,овыражениихарактерачеловекаиобразаэпохи вскульптурномпортрете;</w:t>
      </w:r>
    </w:p>
    <w:p w:rsidR="001B2487" w:rsidRDefault="004D6112">
      <w:pPr>
        <w:pStyle w:val="a5"/>
        <w:ind w:left="929" w:firstLine="0"/>
      </w:pPr>
      <w:r>
        <w:t>иметьначальныйопытлепкиголовычеловека;</w:t>
      </w:r>
    </w:p>
    <w:p w:rsidR="001B2487" w:rsidRDefault="004D6112">
      <w:pPr>
        <w:pStyle w:val="a5"/>
        <w:spacing w:before="139"/>
        <w:ind w:right="850"/>
      </w:pPr>
      <w:r>
        <w:t>приобретатьопытграфическогопортретногоизображениякакновогодлясебявиденияиндивидуальностичеловека;</w:t>
      </w:r>
    </w:p>
    <w:p w:rsidR="001B2487" w:rsidRDefault="004D6112">
      <w:pPr>
        <w:pStyle w:val="a5"/>
        <w:ind w:right="844"/>
      </w:pPr>
      <w:r>
        <w:t>иметь  представление   о   графических   портретах   мастеров   разных   эпох,оразнообразииграфических средстввизображенииобразачеловека;</w:t>
      </w:r>
    </w:p>
    <w:p w:rsidR="001B2487" w:rsidRDefault="004D6112">
      <w:pPr>
        <w:pStyle w:val="a5"/>
        <w:ind w:right="848"/>
      </w:pPr>
      <w:r>
        <w:t>уметь   характеризовать   роль   освещения     как     выразительного     средствапри созданиихудожественного образа;</w:t>
      </w:r>
    </w:p>
    <w:p w:rsidR="001B2487" w:rsidRDefault="004D6112">
      <w:pPr>
        <w:pStyle w:val="a5"/>
        <w:ind w:right="846"/>
      </w:pPr>
      <w:r>
        <w:t>иметьопытсозданияживописногопортрета,пониматьрольцветавсозданиипортретногообразакаксредствавыражениянастроения,характера,индивидуальностигерояпортрета;</w:t>
      </w:r>
    </w:p>
    <w:p w:rsidR="001B2487" w:rsidRDefault="004D6112">
      <w:pPr>
        <w:pStyle w:val="a5"/>
        <w:ind w:right="847"/>
      </w:pPr>
      <w:r>
        <w:t>иметь  представление   о    жанре   портрета    в   искусстве    ХХ    в.   –    западноми отечественном.</w:t>
      </w:r>
    </w:p>
    <w:p w:rsidR="001B2487" w:rsidRDefault="004D6112">
      <w:pPr>
        <w:pStyle w:val="af1"/>
        <w:numPr>
          <w:ilvl w:val="0"/>
          <w:numId w:val="92"/>
        </w:numPr>
        <w:tabs>
          <w:tab w:val="left" w:pos="1189"/>
        </w:tabs>
        <w:rPr>
          <w:sz w:val="24"/>
          <w:szCs w:val="24"/>
        </w:rPr>
      </w:pPr>
      <w:r>
        <w:rPr>
          <w:sz w:val="24"/>
          <w:szCs w:val="24"/>
        </w:rPr>
        <w:t>Пейзаж:</w:t>
      </w:r>
    </w:p>
    <w:p w:rsidR="001B2487" w:rsidRDefault="004D6112">
      <w:pPr>
        <w:pStyle w:val="a5"/>
        <w:spacing w:before="138"/>
        <w:ind w:right="936"/>
        <w:jc w:val="left"/>
      </w:pPr>
      <w:r>
        <w:t>иметьпредставлениеиуметьсравниватьизображениепространствавэпохуДревнегомира, вСредневековомискусствеивэпоху Возрождения;</w:t>
      </w:r>
    </w:p>
    <w:p w:rsidR="001B2487" w:rsidRDefault="004D6112">
      <w:pPr>
        <w:pStyle w:val="a5"/>
        <w:tabs>
          <w:tab w:val="left" w:pos="1757"/>
          <w:tab w:val="left" w:pos="2863"/>
          <w:tab w:val="left" w:pos="4322"/>
          <w:tab w:val="left" w:pos="5594"/>
          <w:tab w:val="left" w:pos="7197"/>
          <w:tab w:val="left" w:pos="7610"/>
          <w:tab w:val="left" w:pos="8486"/>
        </w:tabs>
        <w:spacing w:before="1"/>
        <w:ind w:right="849"/>
        <w:jc w:val="left"/>
      </w:pPr>
      <w:r>
        <w:t>знать</w:t>
      </w:r>
      <w:r>
        <w:tab/>
        <w:t>правила</w:t>
      </w:r>
      <w:r>
        <w:tab/>
        <w:t>построения</w:t>
      </w:r>
      <w:r>
        <w:tab/>
        <w:t>линейной</w:t>
      </w:r>
      <w:r>
        <w:tab/>
        <w:t>перспективы</w:t>
      </w:r>
      <w:r>
        <w:tab/>
        <w:t>и</w:t>
      </w:r>
      <w:r>
        <w:tab/>
        <w:t>уметь</w:t>
      </w:r>
      <w:r>
        <w:tab/>
      </w:r>
      <w:r>
        <w:rPr>
          <w:spacing w:val="-1"/>
        </w:rPr>
        <w:t>применять</w:t>
      </w:r>
      <w:r>
        <w:t>их врисунке;</w:t>
      </w:r>
    </w:p>
    <w:p w:rsidR="001B2487" w:rsidRDefault="004D6112">
      <w:pPr>
        <w:pStyle w:val="a5"/>
        <w:tabs>
          <w:tab w:val="left" w:pos="2328"/>
          <w:tab w:val="left" w:pos="3787"/>
          <w:tab w:val="left" w:pos="4954"/>
          <w:tab w:val="left" w:pos="5818"/>
          <w:tab w:val="left" w:pos="7150"/>
          <w:tab w:val="left" w:pos="7966"/>
          <w:tab w:val="left" w:pos="8849"/>
        </w:tabs>
        <w:ind w:right="846"/>
        <w:jc w:val="left"/>
      </w:pPr>
      <w:r>
        <w:t>определять</w:t>
      </w:r>
      <w:r>
        <w:tab/>
        <w:t>содержание</w:t>
      </w:r>
      <w:r>
        <w:tab/>
        <w:t>понятий:</w:t>
      </w:r>
      <w:r>
        <w:tab/>
        <w:t>линия</w:t>
      </w:r>
      <w:r>
        <w:tab/>
        <w:t>горизонта,</w:t>
      </w:r>
      <w:r>
        <w:tab/>
        <w:t>точка</w:t>
      </w:r>
      <w:r>
        <w:tab/>
        <w:t>схода,</w:t>
      </w:r>
      <w:r>
        <w:tab/>
        <w:t>низкийивысокий горизонт,перспективныесокращения,центральнаяи угловаяперспектива;</w:t>
      </w:r>
    </w:p>
    <w:p w:rsidR="001B2487" w:rsidRDefault="004D6112">
      <w:pPr>
        <w:pStyle w:val="a5"/>
        <w:tabs>
          <w:tab w:val="left" w:pos="2940"/>
          <w:tab w:val="left" w:pos="4565"/>
          <w:tab w:val="left" w:pos="6228"/>
          <w:tab w:val="left" w:pos="7291"/>
          <w:tab w:val="left" w:pos="8678"/>
        </w:tabs>
        <w:ind w:left="929" w:right="845" w:firstLine="0"/>
        <w:jc w:val="left"/>
      </w:pPr>
      <w:r>
        <w:t>знать правила воздушной перспективы и уметь их применять на практике;характеризовать</w:t>
      </w:r>
      <w:r>
        <w:tab/>
        <w:t>особенности</w:t>
      </w:r>
      <w:r>
        <w:tab/>
        <w:t>изображения</w:t>
      </w:r>
      <w:r>
        <w:tab/>
        <w:t>разных</w:t>
      </w:r>
      <w:r>
        <w:tab/>
        <w:t>состояний</w:t>
      </w:r>
      <w:r>
        <w:tab/>
      </w:r>
      <w:r>
        <w:rPr>
          <w:spacing w:val="-1"/>
        </w:rPr>
        <w:t>природы</w:t>
      </w:r>
    </w:p>
    <w:p w:rsidR="001B2487" w:rsidRDefault="004D6112">
      <w:pPr>
        <w:pStyle w:val="a5"/>
        <w:tabs>
          <w:tab w:val="left" w:pos="823"/>
          <w:tab w:val="left" w:pos="2897"/>
          <w:tab w:val="left" w:pos="4224"/>
          <w:tab w:val="left" w:pos="4844"/>
          <w:tab w:val="left" w:pos="6171"/>
          <w:tab w:val="left" w:pos="7777"/>
        </w:tabs>
        <w:ind w:right="846" w:firstLine="0"/>
        <w:jc w:val="left"/>
      </w:pPr>
      <w:r>
        <w:t>в</w:t>
      </w:r>
      <w:r>
        <w:tab/>
        <w:t>романтическом</w:t>
      </w:r>
      <w:r>
        <w:tab/>
        <w:t>пейзаже</w:t>
      </w:r>
      <w:r>
        <w:tab/>
        <w:t>и</w:t>
      </w:r>
      <w:r>
        <w:tab/>
        <w:t>пейзаже</w:t>
      </w:r>
      <w:r>
        <w:tab/>
        <w:t>творчества</w:t>
      </w:r>
      <w:r>
        <w:tab/>
        <w:t>импрессионистови постимпрессионистов;</w:t>
      </w:r>
    </w:p>
    <w:p w:rsidR="001B2487" w:rsidRDefault="004D6112">
      <w:pPr>
        <w:pStyle w:val="a5"/>
        <w:ind w:left="929" w:firstLine="0"/>
      </w:pPr>
      <w:r>
        <w:t>иметьпредставлениеоморскихпейзажахИ.Айвазовского;</w:t>
      </w:r>
    </w:p>
    <w:p w:rsidR="001B2487" w:rsidRDefault="004D6112">
      <w:pPr>
        <w:pStyle w:val="a5"/>
        <w:spacing w:before="137"/>
        <w:ind w:right="846"/>
      </w:pPr>
      <w:r>
        <w:t>иметь         представление         об         особенностях         пленэрной         живописии колористическойизменчивостисостоянийприроды;</w:t>
      </w:r>
    </w:p>
    <w:p w:rsidR="001B2487" w:rsidRDefault="004D6112">
      <w:pPr>
        <w:pStyle w:val="a5"/>
        <w:ind w:right="846"/>
      </w:pPr>
      <w:r>
        <w:t>знать и уметь рассказывать историю пейзажа в русской живописи, характеризуяособенности понимания пейзажа в творчестве А. Саврасова, И. Шишкина, И. Левитана ихудожниковХХв. (повыбору);</w:t>
      </w:r>
    </w:p>
    <w:p w:rsidR="001B2487" w:rsidRDefault="004D6112">
      <w:pPr>
        <w:pStyle w:val="a5"/>
        <w:ind w:right="849"/>
      </w:pPr>
      <w:r>
        <w:t>уметьобъяснять,каквпейзажнойживописиразвивалсяобразотечественнойприродыикаково егозначениевразвитиичувстваРодины;</w:t>
      </w:r>
    </w:p>
    <w:p w:rsidR="001B2487" w:rsidRDefault="004D6112">
      <w:pPr>
        <w:pStyle w:val="a5"/>
        <w:ind w:right="848"/>
      </w:pPr>
      <w:r>
        <w:t>иметь опыт живописного изображения различных активно выраженных состоянийприроды;</w:t>
      </w:r>
    </w:p>
    <w:p w:rsidR="001B2487" w:rsidRDefault="004D6112">
      <w:pPr>
        <w:pStyle w:val="a5"/>
        <w:ind w:left="929" w:firstLine="0"/>
      </w:pPr>
      <w:r>
        <w:t>иметь  опыт   пейзажных   зарисовок,   графического   изображения   природы</w:t>
      </w:r>
    </w:p>
    <w:p w:rsidR="001B2487" w:rsidRDefault="004D6112">
      <w:pPr>
        <w:pStyle w:val="a5"/>
        <w:spacing w:before="90"/>
        <w:ind w:firstLine="0"/>
        <w:jc w:val="left"/>
      </w:pPr>
      <w:r>
        <w:t>попамятии представлению;</w:t>
      </w:r>
    </w:p>
    <w:p w:rsidR="001B2487" w:rsidRDefault="004D6112">
      <w:pPr>
        <w:pStyle w:val="a5"/>
        <w:spacing w:before="139"/>
        <w:jc w:val="left"/>
      </w:pPr>
      <w:r>
        <w:t>иметьопытхудожественнойнаблюдательностикакспособаразвитияинтересакокружающемумиру иегохудожественно-поэтическомувидению;</w:t>
      </w:r>
    </w:p>
    <w:p w:rsidR="001B2487" w:rsidRDefault="004D6112">
      <w:pPr>
        <w:pStyle w:val="a5"/>
        <w:tabs>
          <w:tab w:val="left" w:pos="2189"/>
          <w:tab w:val="left" w:pos="3394"/>
          <w:tab w:val="left" w:pos="5016"/>
          <w:tab w:val="left" w:pos="6619"/>
          <w:tab w:val="left" w:pos="8210"/>
        </w:tabs>
        <w:ind w:left="929" w:right="847" w:firstLine="0"/>
        <w:jc w:val="left"/>
      </w:pPr>
      <w:r>
        <w:t>иметь опыт изображения городского пейзажа – по памяти или представлению;обрести</w:t>
      </w:r>
      <w:r>
        <w:tab/>
        <w:t>навыки</w:t>
      </w:r>
      <w:r>
        <w:tab/>
        <w:t>восприятия</w:t>
      </w:r>
      <w:r>
        <w:tab/>
        <w:t>образности</w:t>
      </w:r>
      <w:r>
        <w:tab/>
        <w:t>городского</w:t>
      </w:r>
      <w:r>
        <w:tab/>
      </w:r>
      <w:r>
        <w:rPr>
          <w:spacing w:val="-1"/>
        </w:rPr>
        <w:t>пространства</w:t>
      </w:r>
    </w:p>
    <w:p w:rsidR="001B2487" w:rsidRDefault="004D6112">
      <w:pPr>
        <w:pStyle w:val="a5"/>
        <w:ind w:firstLine="0"/>
        <w:jc w:val="left"/>
      </w:pPr>
      <w:r>
        <w:t>как выражениясамобытноголицакультурыиисториинарода;</w:t>
      </w:r>
    </w:p>
    <w:p w:rsidR="001B2487" w:rsidRDefault="004D6112">
      <w:pPr>
        <w:pStyle w:val="a5"/>
        <w:spacing w:before="137"/>
        <w:ind w:right="936"/>
        <w:jc w:val="left"/>
      </w:pPr>
      <w:r>
        <w:t>пониматьиобъяснятьролькультурногонаследиявгородскомпространстве,задачи егоохраныисохранения.</w:t>
      </w:r>
    </w:p>
    <w:p w:rsidR="001B2487" w:rsidRDefault="004D6112">
      <w:pPr>
        <w:pStyle w:val="af1"/>
        <w:numPr>
          <w:ilvl w:val="0"/>
          <w:numId w:val="92"/>
        </w:numPr>
        <w:tabs>
          <w:tab w:val="left" w:pos="1189"/>
        </w:tabs>
        <w:rPr>
          <w:sz w:val="24"/>
          <w:szCs w:val="24"/>
        </w:rPr>
      </w:pPr>
      <w:r>
        <w:rPr>
          <w:sz w:val="24"/>
          <w:szCs w:val="24"/>
        </w:rPr>
        <w:t>Бытовойжанр:</w:t>
      </w:r>
    </w:p>
    <w:p w:rsidR="001B2487" w:rsidRDefault="004D6112">
      <w:pPr>
        <w:pStyle w:val="a5"/>
        <w:spacing w:before="139"/>
        <w:ind w:right="845"/>
        <w:jc w:val="left"/>
      </w:pPr>
      <w:r>
        <w:lastRenderedPageBreak/>
        <w:t>характеризоватьрольизобразительногоискусствавформированиипредставленийожизнилюдейразныхэпох инародов;</w:t>
      </w:r>
    </w:p>
    <w:p w:rsidR="001B2487" w:rsidRDefault="004D6112">
      <w:pPr>
        <w:pStyle w:val="a5"/>
        <w:tabs>
          <w:tab w:val="left" w:pos="1755"/>
          <w:tab w:val="left" w:pos="3022"/>
          <w:tab w:val="left" w:pos="4085"/>
          <w:tab w:val="left" w:pos="5806"/>
          <w:tab w:val="left" w:pos="7030"/>
          <w:tab w:val="left" w:pos="8393"/>
        </w:tabs>
        <w:ind w:left="929" w:firstLine="0"/>
        <w:jc w:val="left"/>
      </w:pPr>
      <w:r>
        <w:t>уметь</w:t>
      </w:r>
      <w:r>
        <w:tab/>
        <w:t>объяснять</w:t>
      </w:r>
      <w:r>
        <w:tab/>
        <w:t>понятия</w:t>
      </w:r>
      <w:r>
        <w:tab/>
        <w:t>«тематическая</w:t>
      </w:r>
      <w:r>
        <w:tab/>
        <w:t>картина»,</w:t>
      </w:r>
      <w:r>
        <w:tab/>
        <w:t>«станковая</w:t>
      </w:r>
      <w:r>
        <w:tab/>
        <w:t>живопись»,</w:t>
      </w:r>
    </w:p>
    <w:p w:rsidR="001B2487" w:rsidRDefault="004D6112">
      <w:pPr>
        <w:pStyle w:val="a5"/>
        <w:spacing w:before="137"/>
        <w:ind w:left="929" w:right="845" w:hanging="708"/>
        <w:jc w:val="left"/>
      </w:pPr>
      <w:r>
        <w:t>«монументальная живопись», перечислять основные жанры тематической картины;различатьтему,сюжетисодержаниевжанровойкартине,выявлятьобраз</w:t>
      </w:r>
    </w:p>
    <w:p w:rsidR="001B2487" w:rsidRDefault="004D6112">
      <w:pPr>
        <w:pStyle w:val="a5"/>
        <w:ind w:firstLine="0"/>
        <w:jc w:val="left"/>
      </w:pPr>
      <w:r>
        <w:t>нравственныхи ценностныхсмысловвжанровойкартине;</w:t>
      </w:r>
    </w:p>
    <w:p w:rsidR="001B2487" w:rsidRDefault="004D6112">
      <w:pPr>
        <w:pStyle w:val="a5"/>
        <w:spacing w:before="139"/>
        <w:ind w:right="845"/>
      </w:pPr>
      <w:r>
        <w:t>иметьпредставлениеокомпозициикакцелостностиворганизациихудожественных выразительных средств, взаимосвязи всех компонентов художественногопроизведения;</w:t>
      </w:r>
    </w:p>
    <w:p w:rsidR="001B2487" w:rsidRDefault="004D6112">
      <w:pPr>
        <w:pStyle w:val="a5"/>
        <w:ind w:right="849"/>
      </w:pPr>
      <w:r>
        <w:t>объяснятьзначение  художественного  изображения  бытовой  жизни  людейвпониманииисториичеловечестваи современнойжизни;</w:t>
      </w:r>
    </w:p>
    <w:p w:rsidR="001B2487" w:rsidRDefault="004D6112">
      <w:pPr>
        <w:pStyle w:val="a5"/>
        <w:ind w:right="847"/>
      </w:pPr>
      <w:r>
        <w:t>осознаватьмногообразиеформорганизациибытовойжизнииодновременноединствомиралюдей;</w:t>
      </w:r>
    </w:p>
    <w:p w:rsidR="001B2487" w:rsidRDefault="004D6112">
      <w:pPr>
        <w:pStyle w:val="a5"/>
        <w:ind w:right="845"/>
      </w:pPr>
      <w:r>
        <w:t>иметь представление об изображении труда и повседневных занятий человека вискусстве  разных  эпох  и   народов,   различать   произведения   разных   культурпо их стилистическим признакам и изобразительным традициям (Древний Египет, Китай,античный миридругие);</w:t>
      </w:r>
    </w:p>
    <w:p w:rsidR="001B2487" w:rsidRDefault="004D6112">
      <w:pPr>
        <w:pStyle w:val="a5"/>
        <w:ind w:right="847"/>
      </w:pPr>
      <w:r>
        <w:t>иметь опыт изображения бытовой жизни разных народов в контексте традиций ихискусства;</w:t>
      </w:r>
    </w:p>
    <w:p w:rsidR="001B2487" w:rsidRDefault="004D6112">
      <w:pPr>
        <w:pStyle w:val="a5"/>
        <w:ind w:right="844"/>
      </w:pPr>
      <w:r>
        <w:t>характеризовать понятие «бытовой жанр» и уметь приводить несколько примеровпроизведений европейского иотечественного искусства;</w:t>
      </w:r>
    </w:p>
    <w:p w:rsidR="001B2487" w:rsidRDefault="004D6112">
      <w:pPr>
        <w:pStyle w:val="a5"/>
        <w:ind w:right="844"/>
      </w:pPr>
      <w:r>
        <w:t>обрести опыт создания композиции на сюжеты из реальной повседневной жизни,обучаясьхудожественнойнаблюдательностииобразномувидениюокружающейдействительности.</w:t>
      </w:r>
    </w:p>
    <w:p w:rsidR="001B2487" w:rsidRDefault="004D6112">
      <w:pPr>
        <w:pStyle w:val="af1"/>
        <w:numPr>
          <w:ilvl w:val="0"/>
          <w:numId w:val="92"/>
        </w:numPr>
        <w:tabs>
          <w:tab w:val="left" w:pos="1189"/>
        </w:tabs>
        <w:rPr>
          <w:sz w:val="24"/>
          <w:szCs w:val="24"/>
        </w:rPr>
      </w:pPr>
      <w:r>
        <w:rPr>
          <w:sz w:val="24"/>
          <w:szCs w:val="24"/>
        </w:rPr>
        <w:t>Историческийжанр:</w:t>
      </w:r>
    </w:p>
    <w:p w:rsidR="001B2487" w:rsidRDefault="004D6112">
      <w:pPr>
        <w:pStyle w:val="a5"/>
        <w:spacing w:before="139"/>
        <w:ind w:right="844"/>
      </w:pPr>
      <w:r>
        <w:t>характеризовать  исторический    жанр    в    истории    искусства    и    объяснятьегозначениедляжизниобщества,уметьобъяснить,почемуисторическаякартина</w:t>
      </w:r>
    </w:p>
    <w:p w:rsidR="001B2487" w:rsidRDefault="004D6112">
      <w:pPr>
        <w:pStyle w:val="a5"/>
        <w:spacing w:before="90"/>
        <w:ind w:firstLine="0"/>
      </w:pPr>
      <w:r>
        <w:t>считаласьсамымвысокимжанромпроизведенийизобразительногоискусства;</w:t>
      </w:r>
    </w:p>
    <w:p w:rsidR="001B2487" w:rsidRDefault="004D6112">
      <w:pPr>
        <w:pStyle w:val="a5"/>
        <w:spacing w:before="139"/>
        <w:ind w:right="844"/>
      </w:pPr>
      <w:r>
        <w:t>знать  авторов,  узнавать  и    уметь    объяснять    содержание    таких    картин,как«ПоследнийденьПомпеи»К. Брюллова,«БоярыняМорозова»идругиекартиныВ.Сурикова, «БурлакинаВолге» И. Репина;</w:t>
      </w:r>
    </w:p>
    <w:p w:rsidR="001B2487" w:rsidRDefault="004D6112">
      <w:pPr>
        <w:pStyle w:val="a5"/>
        <w:ind w:right="849"/>
      </w:pPr>
      <w:r>
        <w:t>иметь представление о развитии исторического жанра в творчестве отечественныххудожниковХХв.;</w:t>
      </w:r>
    </w:p>
    <w:p w:rsidR="001B2487" w:rsidRDefault="004D6112">
      <w:pPr>
        <w:pStyle w:val="a5"/>
        <w:ind w:right="850"/>
      </w:pPr>
      <w:r>
        <w:t>уметьобъяснять,почемупроизведениянабиблейские,мифологическиетемы,сюжетыоб античных героях принятоотноситькисторическому жанру;</w:t>
      </w:r>
    </w:p>
    <w:p w:rsidR="001B2487" w:rsidRDefault="004D6112">
      <w:pPr>
        <w:pStyle w:val="a5"/>
        <w:ind w:left="929" w:firstLine="0"/>
      </w:pPr>
      <w:r>
        <w:t>узнаватьиназыватьавторовтакихпроизведений,как«Давид»Микеланджело,</w:t>
      </w:r>
    </w:p>
    <w:p w:rsidR="001B2487" w:rsidRDefault="004D6112">
      <w:pPr>
        <w:pStyle w:val="a5"/>
        <w:spacing w:before="138"/>
        <w:ind w:firstLine="0"/>
      </w:pPr>
      <w:r>
        <w:t>«Весна»С.Боттичелли;</w:t>
      </w:r>
    </w:p>
    <w:p w:rsidR="001B2487" w:rsidRDefault="004D6112">
      <w:pPr>
        <w:pStyle w:val="a5"/>
        <w:spacing w:before="137"/>
        <w:ind w:right="845"/>
      </w:pPr>
      <w:r>
        <w:t>знатьхарактеристикиосновныхэтаповработыхудожниканадтематическойкартиной: периода эскизов, периода сбора материала и работы над этюдами, уточненияэскизов,этаповработынад основнымхолстом;</w:t>
      </w:r>
    </w:p>
    <w:p w:rsidR="001B2487" w:rsidRDefault="004D6112">
      <w:pPr>
        <w:pStyle w:val="a5"/>
        <w:spacing w:before="1"/>
        <w:ind w:right="846"/>
      </w:pPr>
      <w:r>
        <w:t>иметьопытразработкикомпозициинавыбраннуюисторическуютему(художественный     проект):     сбор     материала,     работа     над     эскизами,     работанад композицией.</w:t>
      </w:r>
    </w:p>
    <w:p w:rsidR="001B2487" w:rsidRDefault="004D6112">
      <w:pPr>
        <w:pStyle w:val="af1"/>
        <w:numPr>
          <w:ilvl w:val="0"/>
          <w:numId w:val="92"/>
        </w:numPr>
        <w:tabs>
          <w:tab w:val="left" w:pos="1189"/>
        </w:tabs>
        <w:rPr>
          <w:sz w:val="24"/>
          <w:szCs w:val="24"/>
        </w:rPr>
      </w:pPr>
      <w:r>
        <w:rPr>
          <w:sz w:val="24"/>
          <w:szCs w:val="24"/>
        </w:rPr>
        <w:t>Библейскиетемывизобразительномискусстве:</w:t>
      </w:r>
    </w:p>
    <w:p w:rsidR="001B2487" w:rsidRDefault="004D6112">
      <w:pPr>
        <w:pStyle w:val="a5"/>
        <w:spacing w:before="140"/>
        <w:ind w:right="850"/>
      </w:pPr>
      <w:r>
        <w:t>знатьозначениибиблейскихсюжетоввисториикультурыиузнаватьсюжетыСвященнойисториивпроизведенияхискусства;</w:t>
      </w:r>
    </w:p>
    <w:p w:rsidR="001B2487" w:rsidRDefault="004D6112">
      <w:pPr>
        <w:pStyle w:val="a5"/>
        <w:ind w:right="846"/>
      </w:pPr>
      <w:r>
        <w:t>объяснять значение великих – вечных тем в искусстве на основе сюжетов Библиикак «духовную ось», соединяющуюжизненныепозицииразныхпоколений;</w:t>
      </w:r>
    </w:p>
    <w:p w:rsidR="001B2487" w:rsidRDefault="004D6112">
      <w:pPr>
        <w:pStyle w:val="a5"/>
        <w:ind w:right="845"/>
      </w:pPr>
      <w:r>
        <w:t>знать,объяснятьсодержание,узнаватьпроизведениявеликихевропейскиххудожников на библейские темы, такие как «Сикстинская мадонна» Рафаэля, «Тайнаявечеря»Леонардо да Винчи,«Возвращениеблудногосына»и«Святоесемейство»Рембрандтаидругиепроизведения,вскульптуре«Пьета»Микеланджелоидругихскульптурах;</w:t>
      </w:r>
    </w:p>
    <w:p w:rsidR="001B2487" w:rsidRDefault="004D6112">
      <w:pPr>
        <w:pStyle w:val="a5"/>
        <w:ind w:left="929" w:firstLine="0"/>
      </w:pPr>
      <w:r>
        <w:t>знатьокартинах набиблейскиетемывисториирусскогоискусства;</w:t>
      </w:r>
    </w:p>
    <w:p w:rsidR="001B2487" w:rsidRDefault="004D6112">
      <w:pPr>
        <w:pStyle w:val="a5"/>
        <w:spacing w:before="139"/>
        <w:ind w:right="847"/>
      </w:pPr>
      <w:r>
        <w:lastRenderedPageBreak/>
        <w:t>уметь рассказывать о содержании знаменитых русских картин на библейские темы,такихкак«ЯвлениеХристанароду»А.Иванова,«Христосвпустыне»И.Крамского,</w:t>
      </w:r>
    </w:p>
    <w:p w:rsidR="001B2487" w:rsidRDefault="004D6112">
      <w:pPr>
        <w:pStyle w:val="a5"/>
        <w:ind w:firstLine="0"/>
      </w:pPr>
      <w:r>
        <w:t>«Тайнаявечеря»Н.Ге,«Христоси грешница»В. Поленоваи другихкартин;</w:t>
      </w:r>
    </w:p>
    <w:p w:rsidR="001B2487" w:rsidRDefault="004D6112">
      <w:pPr>
        <w:pStyle w:val="a5"/>
        <w:tabs>
          <w:tab w:val="left" w:pos="1762"/>
          <w:tab w:val="left" w:pos="3487"/>
          <w:tab w:val="left" w:pos="3838"/>
          <w:tab w:val="left" w:pos="5215"/>
          <w:tab w:val="left" w:pos="6398"/>
          <w:tab w:val="left" w:pos="7293"/>
          <w:tab w:val="left" w:pos="8263"/>
          <w:tab w:val="left" w:pos="8623"/>
        </w:tabs>
        <w:spacing w:before="137"/>
        <w:ind w:right="849"/>
        <w:jc w:val="left"/>
      </w:pPr>
      <w:r>
        <w:t>иметь</w:t>
      </w:r>
      <w:r>
        <w:tab/>
        <w:t>представление</w:t>
      </w:r>
      <w:r>
        <w:tab/>
        <w:t>о</w:t>
      </w:r>
      <w:r>
        <w:tab/>
        <w:t>смысловом</w:t>
      </w:r>
      <w:r>
        <w:tab/>
        <w:t>различии</w:t>
      </w:r>
      <w:r>
        <w:tab/>
        <w:t>между</w:t>
      </w:r>
      <w:r>
        <w:tab/>
        <w:t>иконой</w:t>
      </w:r>
      <w:r>
        <w:tab/>
        <w:t>и</w:t>
      </w:r>
      <w:r>
        <w:tab/>
      </w:r>
      <w:r>
        <w:rPr>
          <w:spacing w:val="-1"/>
        </w:rPr>
        <w:t>картиной</w:t>
      </w:r>
      <w:r>
        <w:t>набиблейскиетемы;</w:t>
      </w:r>
    </w:p>
    <w:p w:rsidR="001B2487" w:rsidRDefault="004D6112">
      <w:pPr>
        <w:pStyle w:val="a5"/>
        <w:ind w:right="936"/>
        <w:jc w:val="left"/>
      </w:pPr>
      <w:r>
        <w:t>иметьзнанияорусскойиконописи,овеликихрусскихиконописцах:АндрееРублёве,ФеофанеГреке, Дионисии;</w:t>
      </w:r>
    </w:p>
    <w:p w:rsidR="001B2487" w:rsidRDefault="004D6112">
      <w:pPr>
        <w:pStyle w:val="a5"/>
        <w:ind w:right="936"/>
        <w:jc w:val="left"/>
      </w:pPr>
      <w:r>
        <w:t>восприниматьискусстводревнерусскойиконописикакуникальноеивысокоедостижениеотечественнойкультуры;</w:t>
      </w:r>
    </w:p>
    <w:p w:rsidR="001B2487" w:rsidRDefault="004D6112">
      <w:pPr>
        <w:pStyle w:val="a5"/>
        <w:spacing w:before="90"/>
        <w:ind w:right="849"/>
      </w:pPr>
      <w:r>
        <w:t>объяснять творческий и деятельный характер восприятия произведений искусстванаосновехудожественнойкультурызрителя;</w:t>
      </w:r>
    </w:p>
    <w:p w:rsidR="001B2487" w:rsidRDefault="004D6112">
      <w:pPr>
        <w:pStyle w:val="a5"/>
        <w:ind w:right="849"/>
      </w:pPr>
      <w:r>
        <w:t>уметь рассуждать о месте и значении изобразительного искусства в культуре, вжизни общества, вжизничеловека.</w:t>
      </w:r>
    </w:p>
    <w:p w:rsidR="001B2487" w:rsidRDefault="004D6112">
      <w:pPr>
        <w:pStyle w:val="af1"/>
        <w:numPr>
          <w:ilvl w:val="3"/>
          <w:numId w:val="88"/>
        </w:numPr>
        <w:tabs>
          <w:tab w:val="left" w:pos="1950"/>
        </w:tabs>
        <w:ind w:left="1949" w:hanging="1021"/>
        <w:rPr>
          <w:sz w:val="24"/>
          <w:szCs w:val="24"/>
        </w:rPr>
      </w:pPr>
      <w:r>
        <w:rPr>
          <w:sz w:val="24"/>
          <w:szCs w:val="24"/>
        </w:rPr>
        <w:t>Модуль№3«Архитектураи дизайн»:</w:t>
      </w:r>
    </w:p>
    <w:p w:rsidR="001B2487" w:rsidRDefault="004D6112">
      <w:pPr>
        <w:pStyle w:val="a5"/>
        <w:spacing w:before="139"/>
        <w:ind w:right="845"/>
      </w:pPr>
      <w:r>
        <w:t>характеризовать   архитектуру   идизайнкакконструктивные   виды   искусства,то есть искусства художественного построения предметно-пространственной среды жизнилюдей;</w:t>
      </w:r>
    </w:p>
    <w:p w:rsidR="001B2487" w:rsidRDefault="004D6112">
      <w:pPr>
        <w:pStyle w:val="a5"/>
        <w:ind w:right="848"/>
      </w:pPr>
      <w:r>
        <w:t>объяснятьрольархитектурыидизайнавпостроениипредметно-пространственной средыжизнедеятельностичеловека;</w:t>
      </w:r>
    </w:p>
    <w:p w:rsidR="001B2487" w:rsidRDefault="004D6112">
      <w:pPr>
        <w:pStyle w:val="a5"/>
        <w:ind w:right="846"/>
      </w:pPr>
      <w:r>
        <w:t>рассуждать о влиянии предметно-пространственной среды на чувства, установки иповедениечеловека;</w:t>
      </w:r>
    </w:p>
    <w:p w:rsidR="001B2487" w:rsidRDefault="004D6112">
      <w:pPr>
        <w:pStyle w:val="a5"/>
        <w:ind w:right="845"/>
      </w:pPr>
      <w:r>
        <w:t>рассуждать о том, как предметно-пространственная среда организует деятельностьчеловекаипредставленияо самомсебе;</w:t>
      </w:r>
    </w:p>
    <w:p w:rsidR="001B2487" w:rsidRDefault="004D6112">
      <w:pPr>
        <w:pStyle w:val="a5"/>
        <w:ind w:right="847"/>
      </w:pPr>
      <w:r>
        <w:t>объяснять      ценность      сохранения      культурного      наследия,      выраженноговархитектуре, предметах трудаибытаразных эпох.</w:t>
      </w:r>
    </w:p>
    <w:p w:rsidR="001B2487" w:rsidRDefault="004D6112">
      <w:pPr>
        <w:pStyle w:val="af1"/>
        <w:numPr>
          <w:ilvl w:val="0"/>
          <w:numId w:val="92"/>
        </w:numPr>
        <w:tabs>
          <w:tab w:val="left" w:pos="1189"/>
        </w:tabs>
        <w:rPr>
          <w:sz w:val="24"/>
          <w:szCs w:val="24"/>
        </w:rPr>
      </w:pPr>
      <w:r>
        <w:rPr>
          <w:sz w:val="24"/>
          <w:szCs w:val="24"/>
        </w:rPr>
        <w:t>Графический дизайн:</w:t>
      </w:r>
    </w:p>
    <w:p w:rsidR="001B2487" w:rsidRDefault="004D6112">
      <w:pPr>
        <w:pStyle w:val="a5"/>
        <w:spacing w:before="139"/>
        <w:ind w:right="847"/>
      </w:pPr>
      <w:r>
        <w:t>объяснятьпонятиеформальнойкомпозициииеёзначениекакосновыязыкаконструктивныхискусств;</w:t>
      </w:r>
    </w:p>
    <w:p w:rsidR="001B2487" w:rsidRDefault="004D6112">
      <w:pPr>
        <w:pStyle w:val="a5"/>
        <w:ind w:left="929" w:firstLine="0"/>
      </w:pPr>
      <w:r>
        <w:t>объяснятьосновныесредства–требованияк композиции;</w:t>
      </w:r>
    </w:p>
    <w:p w:rsidR="001B2487" w:rsidRDefault="004D6112">
      <w:pPr>
        <w:pStyle w:val="a5"/>
        <w:spacing w:before="136"/>
        <w:ind w:left="929" w:right="848" w:firstLine="0"/>
      </w:pPr>
      <w:r>
        <w:t>уметьперечислятьиобъяснятьосновныетипыформальнойкомпозиции;составлятьразличныеформальныекомпозициинаплоскостивзависимости</w:t>
      </w:r>
    </w:p>
    <w:p w:rsidR="001B2487" w:rsidRDefault="004D6112">
      <w:pPr>
        <w:pStyle w:val="a5"/>
        <w:ind w:left="281" w:firstLine="0"/>
      </w:pPr>
      <w:r>
        <w:t>отпоставленныхзадач;</w:t>
      </w:r>
    </w:p>
    <w:p w:rsidR="001B2487" w:rsidRDefault="004D6112">
      <w:pPr>
        <w:pStyle w:val="a5"/>
        <w:spacing w:before="140"/>
        <w:ind w:right="846"/>
      </w:pPr>
      <w:r>
        <w:t>выделятьпритворческомпостроениикомпозициилистакомпозиционнуюдоминанту;</w:t>
      </w:r>
    </w:p>
    <w:p w:rsidR="001B2487" w:rsidRDefault="004D6112">
      <w:pPr>
        <w:pStyle w:val="a5"/>
        <w:ind w:left="929" w:right="1464" w:firstLine="0"/>
        <w:jc w:val="left"/>
      </w:pPr>
      <w:r>
        <w:t>составлять формальные композиции на выражение в них движения и статики;осваивать навыки вариативности в ритмической организации листа;объяснятьроль цветавконструктивныхискусствах;</w:t>
      </w:r>
    </w:p>
    <w:p w:rsidR="001B2487" w:rsidRDefault="004D6112">
      <w:pPr>
        <w:pStyle w:val="a5"/>
        <w:ind w:right="936"/>
        <w:jc w:val="left"/>
      </w:pPr>
      <w:r>
        <w:t>различатьтехнологиюиспользованияцветавживописиивконструктивныхискусствах;</w:t>
      </w:r>
    </w:p>
    <w:p w:rsidR="001B2487" w:rsidRDefault="004D6112">
      <w:pPr>
        <w:pStyle w:val="a5"/>
        <w:ind w:left="929" w:firstLine="0"/>
        <w:jc w:val="left"/>
      </w:pPr>
      <w:r>
        <w:t>объяснятьвыражение«цветовой образ»;</w:t>
      </w:r>
    </w:p>
    <w:p w:rsidR="001B2487" w:rsidRDefault="004D6112">
      <w:pPr>
        <w:pStyle w:val="a5"/>
        <w:tabs>
          <w:tab w:val="left" w:pos="2239"/>
          <w:tab w:val="left" w:pos="2911"/>
          <w:tab w:val="left" w:pos="3245"/>
          <w:tab w:val="left" w:pos="4771"/>
          <w:tab w:val="left" w:pos="6338"/>
          <w:tab w:val="left" w:pos="6898"/>
          <w:tab w:val="left" w:pos="7807"/>
          <w:tab w:val="left" w:pos="8405"/>
        </w:tabs>
        <w:spacing w:before="136"/>
        <w:ind w:right="847"/>
        <w:jc w:val="left"/>
      </w:pPr>
      <w:r>
        <w:t>применять</w:t>
      </w:r>
      <w:r>
        <w:tab/>
        <w:t>цвет</w:t>
      </w:r>
      <w:r>
        <w:tab/>
        <w:t>в</w:t>
      </w:r>
      <w:r>
        <w:tab/>
        <w:t>графических</w:t>
      </w:r>
      <w:r>
        <w:tab/>
        <w:t>композициях</w:t>
      </w:r>
      <w:r>
        <w:tab/>
        <w:t>как</w:t>
      </w:r>
      <w:r>
        <w:tab/>
        <w:t>акцент</w:t>
      </w:r>
      <w:r>
        <w:tab/>
        <w:t>или</w:t>
      </w:r>
      <w:r>
        <w:tab/>
      </w:r>
      <w:r>
        <w:rPr>
          <w:spacing w:val="-1"/>
        </w:rPr>
        <w:t>доминанту,</w:t>
      </w:r>
      <w:r>
        <w:t>объединённыеоднимстилем;</w:t>
      </w:r>
    </w:p>
    <w:p w:rsidR="001B2487" w:rsidRDefault="004D6112">
      <w:pPr>
        <w:pStyle w:val="a5"/>
        <w:ind w:right="936"/>
        <w:jc w:val="left"/>
      </w:pPr>
      <w:r>
        <w:t>определятьшрифткакграфическийрисунокначертаниябукв,объединённыхобщимстилем, отвечающийзаконамхудожественнойкомпозиции;</w:t>
      </w:r>
    </w:p>
    <w:p w:rsidR="001B2487" w:rsidRDefault="004D6112">
      <w:pPr>
        <w:pStyle w:val="a5"/>
        <w:ind w:left="929" w:firstLine="0"/>
        <w:jc w:val="left"/>
      </w:pPr>
      <w:r>
        <w:t>соотноситьособенности  стилизации  рисунка  шрифта  и  содержание  текста,</w:t>
      </w:r>
    </w:p>
    <w:p w:rsidR="001B2487" w:rsidRDefault="004D6112">
      <w:pPr>
        <w:pStyle w:val="a5"/>
        <w:spacing w:before="90"/>
        <w:ind w:right="845" w:firstLine="0"/>
      </w:pPr>
      <w:r>
        <w:t>различать«архитектуру»шрифтаиособенностишрифтовыхгарнитур,иметьопыттворческоговоплощения шрифтовойкомпозиции(буквицы);</w:t>
      </w:r>
    </w:p>
    <w:p w:rsidR="001B2487" w:rsidRDefault="004D6112">
      <w:pPr>
        <w:pStyle w:val="a5"/>
        <w:ind w:right="849"/>
      </w:pPr>
      <w:r>
        <w:t>применятьпечатноеслово,типографскуюстрокувкачествеэлементовграфической композиции;</w:t>
      </w:r>
    </w:p>
    <w:p w:rsidR="001B2487" w:rsidRDefault="004D6112">
      <w:pPr>
        <w:pStyle w:val="a5"/>
        <w:ind w:right="848"/>
      </w:pPr>
      <w:r>
        <w:t>объяснятьфункциилоготипакакпредставительскогознака,эмблемы,торговоймарки,различатьшрифтовойизнаковыйвидылоготипа,иметьпрактическийопытразработки логотипанавыбранную тему;</w:t>
      </w:r>
    </w:p>
    <w:p w:rsidR="001B2487" w:rsidRDefault="004D6112">
      <w:pPr>
        <w:pStyle w:val="a5"/>
        <w:tabs>
          <w:tab w:val="left" w:pos="1923"/>
          <w:tab w:val="left" w:pos="3024"/>
          <w:tab w:val="left" w:pos="4635"/>
          <w:tab w:val="left" w:pos="5597"/>
          <w:tab w:val="left" w:pos="7018"/>
          <w:tab w:val="left" w:pos="8933"/>
        </w:tabs>
        <w:spacing w:before="1"/>
        <w:ind w:right="846"/>
      </w:pPr>
      <w:r>
        <w:t>приобреститворческийопытпостроениякомпозицииплаката,поздравительнойоткрыт</w:t>
      </w:r>
      <w:r>
        <w:lastRenderedPageBreak/>
        <w:t>ки</w:t>
      </w:r>
      <w:r>
        <w:tab/>
        <w:t>или</w:t>
      </w:r>
      <w:r>
        <w:tab/>
        <w:t>рекламы</w:t>
      </w:r>
      <w:r>
        <w:tab/>
        <w:t>на</w:t>
      </w:r>
      <w:r>
        <w:tab/>
        <w:t>основе</w:t>
      </w:r>
      <w:r>
        <w:tab/>
        <w:t>соединения</w:t>
      </w:r>
      <w:r>
        <w:tab/>
      </w:r>
      <w:r>
        <w:rPr>
          <w:spacing w:val="-1"/>
        </w:rPr>
        <w:t>текста</w:t>
      </w:r>
      <w:r>
        <w:t>и изображения;</w:t>
      </w:r>
    </w:p>
    <w:p w:rsidR="001B2487" w:rsidRDefault="004D6112">
      <w:pPr>
        <w:pStyle w:val="a5"/>
        <w:ind w:right="845"/>
      </w:pPr>
      <w:r>
        <w:t>иметь представление об искусстве конструирования книги, дизайне журнала, иметьпрактический        творческий          опыт          образного          построения          книжногои журнального разворотоввкачествеграфическихкомпозиций.</w:t>
      </w:r>
    </w:p>
    <w:p w:rsidR="001B2487" w:rsidRDefault="004D6112">
      <w:pPr>
        <w:pStyle w:val="af1"/>
        <w:numPr>
          <w:ilvl w:val="0"/>
          <w:numId w:val="93"/>
        </w:numPr>
        <w:tabs>
          <w:tab w:val="left" w:pos="1189"/>
        </w:tabs>
        <w:rPr>
          <w:sz w:val="24"/>
          <w:szCs w:val="24"/>
        </w:rPr>
      </w:pPr>
      <w:r>
        <w:rPr>
          <w:sz w:val="24"/>
          <w:szCs w:val="24"/>
        </w:rPr>
        <w:t>Социальноезначениедизайнаи архитектурыкаксредыжизничеловека:</w:t>
      </w:r>
    </w:p>
    <w:p w:rsidR="001B2487" w:rsidRDefault="004D6112">
      <w:pPr>
        <w:pStyle w:val="a5"/>
        <w:spacing w:before="137"/>
        <w:ind w:right="849"/>
      </w:pPr>
      <w:r>
        <w:t>иметьопытпостроенияобъёмно-пространственнойкомпозициикакмакетаархитектурногопространствавреальнойжизни;</w:t>
      </w:r>
    </w:p>
    <w:p w:rsidR="001B2487" w:rsidRDefault="004D6112">
      <w:pPr>
        <w:pStyle w:val="a5"/>
        <w:ind w:right="848"/>
      </w:pPr>
      <w:r>
        <w:t>выполнять    построение      макета      пространственно-объёмной      композициипоегочертежу;</w:t>
      </w:r>
    </w:p>
    <w:p w:rsidR="001B2487" w:rsidRDefault="004D6112">
      <w:pPr>
        <w:pStyle w:val="a5"/>
        <w:ind w:right="846"/>
      </w:pPr>
      <w:r>
        <w:t>выявлять структуру различных типов зданий и характеризовать влияние объёмов иих      сочетаний      на       образный      характер        постройки       и        её       влияниенаорганизацию жизнедеятельностилюдей;</w:t>
      </w:r>
    </w:p>
    <w:p w:rsidR="001B2487" w:rsidRDefault="004D6112">
      <w:pPr>
        <w:pStyle w:val="a5"/>
        <w:spacing w:before="2"/>
        <w:ind w:right="846"/>
      </w:pPr>
      <w:r>
        <w:t>знать о роли строительного материала в эволюции архитектурных конструкций иизменении обликаархитектурных сооружений;</w:t>
      </w:r>
    </w:p>
    <w:p w:rsidR="001B2487" w:rsidRDefault="004D6112">
      <w:pPr>
        <w:pStyle w:val="a5"/>
        <w:ind w:right="846"/>
      </w:pPr>
      <w:r>
        <w:t>иметьпредставление,каквархитектурепроявляютсямировоззренческиеизменениявжизниобществаикакизменениеархитектурывлияетнахарактерорганизацииижизнедеятельностилюдей;</w:t>
      </w:r>
    </w:p>
    <w:p w:rsidR="001B2487" w:rsidRDefault="004D6112">
      <w:pPr>
        <w:pStyle w:val="a5"/>
        <w:tabs>
          <w:tab w:val="left" w:pos="2326"/>
          <w:tab w:val="left" w:pos="3816"/>
          <w:tab w:val="left" w:pos="4740"/>
          <w:tab w:val="left" w:pos="6048"/>
          <w:tab w:val="left" w:pos="8174"/>
        </w:tabs>
        <w:ind w:right="847"/>
      </w:pPr>
      <w:r>
        <w:t>иметь</w:t>
      </w:r>
      <w:r>
        <w:tab/>
        <w:t>знания</w:t>
      </w:r>
      <w:r>
        <w:tab/>
        <w:t>и</w:t>
      </w:r>
      <w:r>
        <w:tab/>
        <w:t>опыт</w:t>
      </w:r>
      <w:r>
        <w:tab/>
        <w:t>изображения</w:t>
      </w:r>
      <w:r>
        <w:tab/>
        <w:t>особенностейархитектурно-художественныхстилейразныхэпох,выраженныхвпостройкахобщественных    зданий,   храмовой     архитектуре     и     частном     строительстве,ворганизациигородскойсреды;</w:t>
      </w:r>
    </w:p>
    <w:p w:rsidR="001B2487" w:rsidRDefault="004D6112">
      <w:pPr>
        <w:pStyle w:val="a5"/>
        <w:ind w:right="846"/>
      </w:pPr>
      <w:r>
        <w:t>характеризоватьархитектурныеиградостроительныеизменениявкультуреновейшего времени, современный уровень развития технологий и материалов, рассуждатьосоциокультурныхпротиворечияхворганизациисовременнойгородскойсредыипоисках путейих преодоления;</w:t>
      </w:r>
    </w:p>
    <w:p w:rsidR="001B2487" w:rsidRDefault="004D6112">
      <w:pPr>
        <w:pStyle w:val="a5"/>
        <w:ind w:right="845"/>
      </w:pPr>
      <w:r>
        <w:t>знать о значении сохранения исторического облика города для современной жизни,сохраненияархитектурногонаследиякакважнейшегофактораисторическойпамятии</w:t>
      </w:r>
    </w:p>
    <w:p w:rsidR="001B2487" w:rsidRDefault="004D6112">
      <w:pPr>
        <w:pStyle w:val="a5"/>
        <w:spacing w:before="90"/>
        <w:ind w:firstLine="0"/>
      </w:pPr>
      <w:r>
        <w:t>пониманиясвоей идентичности;</w:t>
      </w:r>
    </w:p>
    <w:p w:rsidR="001B2487" w:rsidRDefault="004D6112">
      <w:pPr>
        <w:pStyle w:val="a5"/>
        <w:spacing w:before="139"/>
        <w:ind w:right="845"/>
      </w:pPr>
      <w:r>
        <w:t>определятьпонятие«городскаясреда»;рассматриватьиобъяснятьпланировкугородакакспособ организацииобразажизнилюдей;</w:t>
      </w:r>
    </w:p>
    <w:p w:rsidR="001B2487" w:rsidRDefault="004D6112">
      <w:pPr>
        <w:pStyle w:val="a5"/>
        <w:ind w:right="847"/>
      </w:pPr>
      <w:r>
        <w:t>знатьразличныевидыпланировкигорода,иметьопытразработкипостроениягородскогопространстваввидемакетнойилиграфической схемы;</w:t>
      </w:r>
    </w:p>
    <w:p w:rsidR="001B2487" w:rsidRDefault="004D6112">
      <w:pPr>
        <w:pStyle w:val="a5"/>
        <w:ind w:right="846"/>
      </w:pPr>
      <w:r>
        <w:t>характеризовать эстетическое и экологическое взаимное сосуществование природыи архитектуры, иметь представление о традициях ландшафтно-парковой архитектуры ишколахландшафтногодизайна;</w:t>
      </w:r>
    </w:p>
    <w:p w:rsidR="001B2487" w:rsidRDefault="004D6112">
      <w:pPr>
        <w:pStyle w:val="a5"/>
        <w:ind w:right="851"/>
      </w:pPr>
      <w:r>
        <w:t>объяснять роль малой архитектуры и архитектурного дизайна в установке связимеждучеловекомиархитектурой,в«проживании»городского пространства;</w:t>
      </w:r>
    </w:p>
    <w:p w:rsidR="001B2487" w:rsidRDefault="004D6112">
      <w:pPr>
        <w:pStyle w:val="a5"/>
        <w:ind w:right="845"/>
      </w:pPr>
      <w:r>
        <w:t>иметьпредставление   о   задачах   соотношения   функционального   и   образногов  построении    формы    предметов,    создаваемых    людьми,    видеть    образ    времении характер жизнедеятельностичеловекавпредметах егобыта;</w:t>
      </w:r>
    </w:p>
    <w:p w:rsidR="001B2487" w:rsidRDefault="004D6112">
      <w:pPr>
        <w:pStyle w:val="a5"/>
        <w:ind w:right="847"/>
      </w:pPr>
      <w:r>
        <w:t>объяснять,вчёмзаключаетсявзаимосвязьформыиматериалаприпостроениипредметного мира, объяснять характер влияния цвета на восприятие человеком формыобъектовархитектурыидизайна;</w:t>
      </w:r>
    </w:p>
    <w:p w:rsidR="001B2487" w:rsidRDefault="004D6112">
      <w:pPr>
        <w:pStyle w:val="a5"/>
        <w:ind w:right="846"/>
      </w:pPr>
      <w:r>
        <w:t>иметь    опыт    творческого    проектирования    интерьерного      пространствадляконкретных задачжизнедеятельностичеловека;</w:t>
      </w:r>
    </w:p>
    <w:p w:rsidR="001B2487" w:rsidRDefault="004D6112">
      <w:pPr>
        <w:pStyle w:val="a5"/>
        <w:ind w:right="846"/>
      </w:pPr>
      <w:r>
        <w:t>объяснять, как в одежде проявляются характер человека, его ценностные позиции иконкретныенамерения действий, объяснять, чтотакоестиль водежде;</w:t>
      </w:r>
    </w:p>
    <w:p w:rsidR="001B2487" w:rsidRDefault="004D6112">
      <w:pPr>
        <w:pStyle w:val="a5"/>
        <w:ind w:right="846"/>
      </w:pPr>
      <w:r>
        <w:t>иметь представление об истории костюма в истории разных эпох, характеризоватьпонятиемодыводежде;</w:t>
      </w:r>
    </w:p>
    <w:p w:rsidR="001B2487" w:rsidRDefault="004D6112">
      <w:pPr>
        <w:pStyle w:val="a5"/>
        <w:ind w:right="850"/>
      </w:pPr>
      <w:r>
        <w:t>объяснять,   как   в   одежде   проявляются     социальный     статус     человека,егоценностныеориентации, мировоззренческиеидеалыихарактердеятельности;</w:t>
      </w:r>
    </w:p>
    <w:p w:rsidR="001B2487" w:rsidRDefault="004D6112">
      <w:pPr>
        <w:pStyle w:val="a5"/>
        <w:ind w:right="850"/>
      </w:pPr>
      <w:r>
        <w:t>иметь представление о конструкции костюма и применении законов композиции впроектировании одежды, ансамблевкостюме;</w:t>
      </w:r>
    </w:p>
    <w:p w:rsidR="001B2487" w:rsidRDefault="004D6112">
      <w:pPr>
        <w:pStyle w:val="a5"/>
        <w:ind w:right="845"/>
      </w:pPr>
      <w:r>
        <w:t>уметьрассуждатьохарактерныхособенностяхсовременноймоды,сравниватьфункцио</w:t>
      </w:r>
      <w:r>
        <w:lastRenderedPageBreak/>
        <w:t>нальные особенности современной одежды с традиционными функциями одеждыпрошлых эпох;</w:t>
      </w:r>
    </w:p>
    <w:p w:rsidR="001B2487" w:rsidRDefault="004D6112">
      <w:pPr>
        <w:pStyle w:val="a5"/>
        <w:spacing w:before="1"/>
        <w:ind w:right="845"/>
      </w:pPr>
      <w:r>
        <w:t>иметьопытвыполненияпрактическихтворческихэскизовпотеме«Дизайнсовременнойодежды»,созданияэскизовмолодёжнойодеждыдляразныхжизненныхзадач(спортивной, праздничной,повседневнойидругих);</w:t>
      </w:r>
    </w:p>
    <w:p w:rsidR="001B2487" w:rsidRDefault="004D6112">
      <w:pPr>
        <w:pStyle w:val="a5"/>
        <w:ind w:right="846"/>
      </w:pPr>
      <w:r>
        <w:t>различатьзадачиискусстватеатральногогримаибытовогомакияжа,иметьпредставлениеобимидж-дизайне,егозадачахисоциальномбытовании,иметьопытсоздания эскизов для макияжа театральных образов и опыт бытового макияжа, определятьэстетическиеиэтическиеграницыприменениямакияжаистилистикипричёскив</w:t>
      </w:r>
    </w:p>
    <w:p w:rsidR="001B2487" w:rsidRDefault="004D6112">
      <w:pPr>
        <w:pStyle w:val="a5"/>
        <w:spacing w:before="90"/>
        <w:ind w:firstLine="0"/>
      </w:pPr>
      <w:r>
        <w:t>повседневномбыту.</w:t>
      </w:r>
    </w:p>
    <w:p w:rsidR="001B2487" w:rsidRDefault="004D6112">
      <w:pPr>
        <w:pStyle w:val="af1"/>
        <w:numPr>
          <w:ilvl w:val="3"/>
          <w:numId w:val="88"/>
        </w:numPr>
        <w:tabs>
          <w:tab w:val="left" w:pos="1950"/>
        </w:tabs>
        <w:spacing w:before="139"/>
        <w:ind w:right="850" w:firstLine="708"/>
        <w:rPr>
          <w:sz w:val="24"/>
          <w:szCs w:val="24"/>
        </w:rPr>
      </w:pPr>
      <w:r>
        <w:rPr>
          <w:sz w:val="24"/>
          <w:szCs w:val="24"/>
        </w:rPr>
        <w:t>Модуль № 4 «Изображение в синтетических, экранных видах искусства ихудожественнаяфотография» (вариативный):</w:t>
      </w:r>
    </w:p>
    <w:p w:rsidR="001B2487" w:rsidRDefault="004D6112">
      <w:pPr>
        <w:pStyle w:val="a5"/>
        <w:ind w:right="844"/>
      </w:pPr>
      <w:r>
        <w:t>знать  о    синтетической    природе    –    коллективности    творческого    процессавсинтетическихискусствах,синтезирующихвыразительныесредстваразныхвидовхудожественноготворчества;</w:t>
      </w:r>
    </w:p>
    <w:p w:rsidR="001B2487" w:rsidRDefault="004D6112">
      <w:pPr>
        <w:pStyle w:val="a5"/>
        <w:ind w:left="929" w:right="847" w:firstLine="0"/>
      </w:pPr>
      <w:r>
        <w:t>понимать и характеризовать роль визуального образа в синтетических искусствах;иметьпредставлениеовлиянииразвитиятехнологийнапоявлениеновыхвидов</w:t>
      </w:r>
    </w:p>
    <w:p w:rsidR="001B2487" w:rsidRDefault="004D6112">
      <w:pPr>
        <w:pStyle w:val="a5"/>
        <w:ind w:right="846" w:firstLine="0"/>
      </w:pPr>
      <w:r>
        <w:t>художественноготворчестваиихразвитиипараллельнострадиционнымивидамиискусства.</w:t>
      </w:r>
    </w:p>
    <w:p w:rsidR="001B2487" w:rsidRDefault="004D6112">
      <w:pPr>
        <w:pStyle w:val="af1"/>
        <w:numPr>
          <w:ilvl w:val="0"/>
          <w:numId w:val="93"/>
        </w:numPr>
        <w:tabs>
          <w:tab w:val="left" w:pos="1309"/>
        </w:tabs>
        <w:ind w:left="1308" w:hanging="380"/>
        <w:rPr>
          <w:sz w:val="24"/>
          <w:szCs w:val="24"/>
        </w:rPr>
      </w:pPr>
      <w:r>
        <w:rPr>
          <w:sz w:val="24"/>
          <w:szCs w:val="24"/>
        </w:rPr>
        <w:t>Художникиискусствотеатра:</w:t>
      </w:r>
    </w:p>
    <w:p w:rsidR="001B2487" w:rsidRDefault="004D6112">
      <w:pPr>
        <w:pStyle w:val="a5"/>
        <w:spacing w:before="138"/>
        <w:ind w:right="846"/>
      </w:pPr>
      <w:r>
        <w:t>иметьпредставлениеобисторииразвитиятеатраижанровоммногообразиитеатральныхпредставлений;</w:t>
      </w:r>
    </w:p>
    <w:p w:rsidR="001B2487" w:rsidRDefault="004D6112">
      <w:pPr>
        <w:pStyle w:val="a5"/>
        <w:ind w:right="847"/>
      </w:pPr>
      <w:r>
        <w:t>знать о роли художника и видах профессиональной художнической деятельности всовременномтеатре;</w:t>
      </w:r>
    </w:p>
    <w:p w:rsidR="001B2487" w:rsidRDefault="004D6112">
      <w:pPr>
        <w:pStyle w:val="a5"/>
        <w:ind w:right="846"/>
      </w:pPr>
      <w:r>
        <w:t>иметьпредставлениеосценографииисимволическомхарактересценическогообраза;</w:t>
      </w:r>
    </w:p>
    <w:p w:rsidR="001B2487" w:rsidRDefault="004D6112">
      <w:pPr>
        <w:pStyle w:val="a5"/>
        <w:spacing w:before="1"/>
        <w:ind w:right="845"/>
      </w:pPr>
      <w:r>
        <w:t>понимать различие между бытовым костюмом в жизни и сценическим костюмомтеатрального    персонажа,   воплощающим     характер     героя     и     его     эпохувединствевсегостилистического образаспектакля;</w:t>
      </w:r>
    </w:p>
    <w:p w:rsidR="001B2487" w:rsidRDefault="004D6112">
      <w:pPr>
        <w:pStyle w:val="a5"/>
        <w:tabs>
          <w:tab w:val="left" w:pos="2194"/>
          <w:tab w:val="left" w:pos="4354"/>
          <w:tab w:val="left" w:pos="5134"/>
          <w:tab w:val="left" w:pos="6910"/>
          <w:tab w:val="left" w:pos="8513"/>
        </w:tabs>
        <w:ind w:right="844"/>
      </w:pPr>
      <w:r>
        <w:t>иметь</w:t>
      </w:r>
      <w:r>
        <w:tab/>
        <w:t>представление</w:t>
      </w:r>
      <w:r>
        <w:tab/>
        <w:t>о</w:t>
      </w:r>
      <w:r>
        <w:tab/>
        <w:t>творчестве</w:t>
      </w:r>
      <w:r>
        <w:tab/>
        <w:t>наиболее</w:t>
      </w:r>
      <w:r>
        <w:tab/>
        <w:t>известныххудожников-постановщиковвисторииотечественногоискусства(эскизыкостюмовидекораций втворчествеК. Коровина,И.Билибина,А. Головинаидругиххудожников);</w:t>
      </w:r>
    </w:p>
    <w:p w:rsidR="001B2487" w:rsidRDefault="004D6112">
      <w:pPr>
        <w:pStyle w:val="a5"/>
        <w:ind w:right="845"/>
      </w:pPr>
      <w:r>
        <w:t>иметь      практический     опыт      создания     эскизов     оформления     спектакляповыбраннойпьесе,иметьприменятьполученныезнанияприпостановкешкольногоспектакля;</w:t>
      </w:r>
    </w:p>
    <w:p w:rsidR="001B2487" w:rsidRDefault="004D6112">
      <w:pPr>
        <w:pStyle w:val="a5"/>
        <w:ind w:right="849"/>
      </w:pPr>
      <w:r>
        <w:t>объяснять ведущую роль художника кукольного спектакля как соавтора режиссёраи актёравпроцессесоздания образаперсонажа;</w:t>
      </w:r>
    </w:p>
    <w:p w:rsidR="001B2487" w:rsidRDefault="004D6112">
      <w:pPr>
        <w:pStyle w:val="a5"/>
        <w:ind w:right="845"/>
      </w:pPr>
      <w:r>
        <w:t>иметьпрактическийнавыкигровогоодушевлениякуклыизпростыхбытовыхпредметов;</w:t>
      </w:r>
    </w:p>
    <w:p w:rsidR="001B2487" w:rsidRDefault="004D6112">
      <w:pPr>
        <w:pStyle w:val="a5"/>
        <w:ind w:right="848"/>
      </w:pPr>
      <w:r>
        <w:t>понимать необходимость зрительских знаний и умений – обладания зрительскойкультурой      для        восприятия        произведений        художественного        творчестваи пониманияихзначениявинтерпретацииявленийжизни.</w:t>
      </w:r>
    </w:p>
    <w:p w:rsidR="001B2487" w:rsidRDefault="004D6112">
      <w:pPr>
        <w:pStyle w:val="af1"/>
        <w:numPr>
          <w:ilvl w:val="0"/>
          <w:numId w:val="93"/>
        </w:numPr>
        <w:tabs>
          <w:tab w:val="left" w:pos="1309"/>
        </w:tabs>
        <w:ind w:left="1308" w:hanging="380"/>
        <w:rPr>
          <w:sz w:val="24"/>
          <w:szCs w:val="24"/>
        </w:rPr>
      </w:pPr>
      <w:r>
        <w:rPr>
          <w:sz w:val="24"/>
          <w:szCs w:val="24"/>
        </w:rPr>
        <w:t>Художественнаяфотография:</w:t>
      </w:r>
    </w:p>
    <w:p w:rsidR="001B2487" w:rsidRDefault="004D6112">
      <w:pPr>
        <w:pStyle w:val="a5"/>
        <w:spacing w:before="138"/>
        <w:ind w:right="850"/>
      </w:pPr>
      <w:r>
        <w:t>иметь представление о рождении и истории фотографии, о соотношении прогрессатехнологийиразвитииискусствазапечатленияреальностивзримыхобразах;</w:t>
      </w:r>
    </w:p>
    <w:p w:rsidR="001B2487" w:rsidRDefault="004D6112">
      <w:pPr>
        <w:pStyle w:val="a5"/>
        <w:spacing w:before="90"/>
        <w:ind w:left="929" w:right="846" w:firstLine="0"/>
      </w:pPr>
      <w:r>
        <w:t>уметь объяснять понятия «длительность экспозиции», «выдержка», «диафрагма»;иметьнавыкифотографированияиобработкицифровыхфотографий</w:t>
      </w:r>
    </w:p>
    <w:p w:rsidR="001B2487" w:rsidRDefault="004D6112">
      <w:pPr>
        <w:pStyle w:val="a5"/>
        <w:ind w:firstLine="0"/>
      </w:pPr>
      <w:r>
        <w:t>спомощьюкомпьютерныхграфическихредакторов;</w:t>
      </w:r>
    </w:p>
    <w:p w:rsidR="001B2487" w:rsidRDefault="004D6112">
      <w:pPr>
        <w:pStyle w:val="a5"/>
        <w:tabs>
          <w:tab w:val="left" w:pos="2285"/>
          <w:tab w:val="left" w:pos="4085"/>
          <w:tab w:val="left" w:pos="5767"/>
          <w:tab w:val="left" w:pos="7771"/>
        </w:tabs>
        <w:spacing w:before="139"/>
        <w:ind w:right="845"/>
      </w:pPr>
      <w:r>
        <w:t>уметь</w:t>
      </w:r>
      <w:r>
        <w:tab/>
        <w:t>объяснять</w:t>
      </w:r>
      <w:r>
        <w:tab/>
        <w:t>значение</w:t>
      </w:r>
      <w:r>
        <w:tab/>
        <w:t>фотографий</w:t>
      </w:r>
      <w:r>
        <w:tab/>
      </w:r>
      <w:r>
        <w:rPr>
          <w:spacing w:val="-1"/>
        </w:rPr>
        <w:t>«Родиноведения»</w:t>
      </w:r>
      <w:r>
        <w:t>С.М.Прокудина-Горского  для   современных   представлений   об   истории   жизнивнашейстране;</w:t>
      </w:r>
    </w:p>
    <w:p w:rsidR="001B2487" w:rsidRDefault="004D6112">
      <w:pPr>
        <w:pStyle w:val="a5"/>
        <w:tabs>
          <w:tab w:val="left" w:pos="2304"/>
          <w:tab w:val="left" w:pos="2981"/>
          <w:tab w:val="left" w:pos="3427"/>
          <w:tab w:val="left" w:pos="5455"/>
          <w:tab w:val="left" w:pos="7030"/>
          <w:tab w:val="left" w:pos="8688"/>
        </w:tabs>
        <w:ind w:left="929" w:right="849" w:firstLine="0"/>
        <w:jc w:val="left"/>
      </w:pPr>
      <w:r>
        <w:t xml:space="preserve">различать и характеризовать различные жанры художественной фотографии;объяснять роль света как художественного средства в искусстве </w:t>
      </w:r>
      <w:r>
        <w:lastRenderedPageBreak/>
        <w:t>фотографии;понимать,</w:t>
      </w:r>
      <w:r>
        <w:tab/>
        <w:t>как</w:t>
      </w:r>
      <w:r>
        <w:tab/>
        <w:t>в</w:t>
      </w:r>
      <w:r>
        <w:tab/>
        <w:t>художественной</w:t>
      </w:r>
      <w:r>
        <w:tab/>
        <w:t>фотографии</w:t>
      </w:r>
      <w:r>
        <w:tab/>
        <w:t>проявляются</w:t>
      </w:r>
      <w:r>
        <w:tab/>
      </w:r>
      <w:r>
        <w:rPr>
          <w:spacing w:val="-1"/>
        </w:rPr>
        <w:t>средства</w:t>
      </w:r>
    </w:p>
    <w:p w:rsidR="001B2487" w:rsidRDefault="004D6112">
      <w:pPr>
        <w:pStyle w:val="a5"/>
        <w:tabs>
          <w:tab w:val="left" w:pos="2227"/>
          <w:tab w:val="left" w:pos="4301"/>
          <w:tab w:val="left" w:pos="5621"/>
          <w:tab w:val="left" w:pos="6002"/>
          <w:tab w:val="left" w:pos="7402"/>
          <w:tab w:val="left" w:pos="7771"/>
          <w:tab w:val="left" w:pos="8270"/>
        </w:tabs>
        <w:ind w:right="845" w:firstLine="0"/>
        <w:jc w:val="left"/>
      </w:pPr>
      <w:r>
        <w:t>выразительности</w:t>
      </w:r>
      <w:r>
        <w:tab/>
        <w:t>изобразительного</w:t>
      </w:r>
      <w:r>
        <w:tab/>
        <w:t>искусства,</w:t>
      </w:r>
      <w:r>
        <w:tab/>
        <w:t>и</w:t>
      </w:r>
      <w:r>
        <w:tab/>
        <w:t>стремиться</w:t>
      </w:r>
      <w:r>
        <w:tab/>
        <w:t>к</w:t>
      </w:r>
      <w:r>
        <w:tab/>
        <w:t>их</w:t>
      </w:r>
      <w:r>
        <w:tab/>
        <w:t>применениювсвоейпрактикефотографирования;</w:t>
      </w:r>
    </w:p>
    <w:p w:rsidR="001B2487" w:rsidRDefault="004D6112">
      <w:pPr>
        <w:pStyle w:val="a5"/>
        <w:ind w:right="849"/>
      </w:pPr>
      <w:r>
        <w:t>иметь опыт наблюдения и художественно-эстетического анализа художественныхфотографийизвестныхпрофессиональных мастеровфотографии;</w:t>
      </w:r>
    </w:p>
    <w:p w:rsidR="001B2487" w:rsidRDefault="004D6112">
      <w:pPr>
        <w:pStyle w:val="a5"/>
        <w:ind w:right="845"/>
      </w:pPr>
      <w:r>
        <w:t>иметь  опыт   применения   знаний   о   художественно-образных   критерияхк композициикадрапри самостоятельномфотографированииокружающей жизни;</w:t>
      </w:r>
    </w:p>
    <w:p w:rsidR="001B2487" w:rsidRDefault="004D6112">
      <w:pPr>
        <w:pStyle w:val="a5"/>
        <w:ind w:right="846"/>
      </w:pPr>
      <w:r>
        <w:t>обретатьопытхудожественногонаблюденияжизни,развиваяпознавательныйинтересивниманиекокружающему миру, клюдям;</w:t>
      </w:r>
    </w:p>
    <w:p w:rsidR="001B2487" w:rsidRDefault="004D6112">
      <w:pPr>
        <w:pStyle w:val="a5"/>
        <w:spacing w:before="1"/>
        <w:ind w:right="848"/>
      </w:pPr>
      <w:r>
        <w:t>уметьобъяснятьразницувсодержанииискусстваживописнойкартины,графического рисунка и фотоснимка, возможности их одновременного существования иактуальности всовременнойхудожественнойкультуре;</w:t>
      </w:r>
    </w:p>
    <w:p w:rsidR="001B2487" w:rsidRDefault="004D6112">
      <w:pPr>
        <w:pStyle w:val="a5"/>
        <w:ind w:right="844"/>
      </w:pPr>
      <w:r>
        <w:t>понимать   значение     репортажного     жанра,     роли     журналистов-фотографоввисторииХХв. исовременноммире;</w:t>
      </w:r>
    </w:p>
    <w:p w:rsidR="001B2487" w:rsidRDefault="004D6112">
      <w:pPr>
        <w:pStyle w:val="a5"/>
        <w:ind w:right="842"/>
      </w:pPr>
      <w:r>
        <w:t>иметь      представление      о      фототворчествеА. Родченко,        о        том,какегофотографиивыражаютобразэпохи,егоавторскуюпозицию,иовлиянииегофотографийнастиль эпохи;</w:t>
      </w:r>
    </w:p>
    <w:p w:rsidR="001B2487" w:rsidRDefault="004D6112">
      <w:pPr>
        <w:pStyle w:val="a5"/>
        <w:ind w:left="929" w:firstLine="0"/>
      </w:pPr>
      <w:r>
        <w:t>иметьнавыкикомпьютернойобработкиипреобразованияфотографий.</w:t>
      </w:r>
    </w:p>
    <w:p w:rsidR="001B2487" w:rsidRDefault="004D6112">
      <w:pPr>
        <w:pStyle w:val="af1"/>
        <w:numPr>
          <w:ilvl w:val="0"/>
          <w:numId w:val="93"/>
        </w:numPr>
        <w:tabs>
          <w:tab w:val="left" w:pos="1309"/>
        </w:tabs>
        <w:spacing w:before="137"/>
        <w:ind w:left="1308" w:hanging="380"/>
        <w:rPr>
          <w:sz w:val="24"/>
          <w:szCs w:val="24"/>
        </w:rPr>
      </w:pPr>
      <w:r>
        <w:rPr>
          <w:sz w:val="24"/>
          <w:szCs w:val="24"/>
        </w:rPr>
        <w:t>Изображениеи искусствокино:</w:t>
      </w:r>
    </w:p>
    <w:p w:rsidR="001B2487" w:rsidRDefault="004D6112">
      <w:pPr>
        <w:pStyle w:val="a5"/>
        <w:spacing w:before="139"/>
        <w:ind w:left="929" w:right="848" w:firstLine="0"/>
      </w:pPr>
      <w:r>
        <w:t>иметьпредставлениеобэтапахвисториикиноиегоэволюциикакискусства;уметьобъяснять,почемуэкранноевремяивсёизображаемоевфильме,являясь</w:t>
      </w:r>
    </w:p>
    <w:p w:rsidR="001B2487" w:rsidRDefault="004D6112">
      <w:pPr>
        <w:pStyle w:val="a5"/>
        <w:ind w:firstLine="0"/>
      </w:pPr>
      <w:r>
        <w:t>условностью,формируетулюдей восприятиереальногомира;</w:t>
      </w:r>
    </w:p>
    <w:p w:rsidR="001B2487" w:rsidRDefault="004D6112">
      <w:pPr>
        <w:pStyle w:val="a5"/>
        <w:spacing w:before="137"/>
        <w:ind w:right="936"/>
        <w:jc w:val="left"/>
      </w:pPr>
      <w:r>
        <w:t>иметьпредставлениеобэкранныхискусствахкакмонтажекомпозиционнопостроенных кадров;</w:t>
      </w:r>
    </w:p>
    <w:p w:rsidR="001B2487" w:rsidRDefault="004D6112">
      <w:pPr>
        <w:pStyle w:val="a5"/>
        <w:tabs>
          <w:tab w:val="left" w:pos="1795"/>
          <w:tab w:val="left" w:pos="2244"/>
          <w:tab w:val="left" w:pos="3658"/>
          <w:tab w:val="left" w:pos="4090"/>
          <w:tab w:val="left" w:pos="4791"/>
          <w:tab w:val="left" w:pos="5902"/>
          <w:tab w:val="left" w:pos="6900"/>
        </w:tabs>
        <w:ind w:right="846"/>
        <w:jc w:val="left"/>
      </w:pPr>
      <w:r>
        <w:t>знать</w:t>
      </w:r>
      <w:r>
        <w:tab/>
        <w:t>и</w:t>
      </w:r>
      <w:r>
        <w:tab/>
        <w:t>объяснять,</w:t>
      </w:r>
      <w:r>
        <w:tab/>
        <w:t>в</w:t>
      </w:r>
      <w:r>
        <w:tab/>
        <w:t>чём</w:t>
      </w:r>
      <w:r>
        <w:tab/>
        <w:t>состоит</w:t>
      </w:r>
      <w:r>
        <w:tab/>
        <w:t>работа</w:t>
      </w:r>
      <w:r>
        <w:tab/>
        <w:t>художника-постановщикаиспециалистовегокомандыхудожниковвпериодподготовкии съёмки игровогофильма;</w:t>
      </w:r>
    </w:p>
    <w:p w:rsidR="001B2487" w:rsidRDefault="004D6112">
      <w:pPr>
        <w:pStyle w:val="a5"/>
        <w:ind w:left="929" w:firstLine="0"/>
        <w:jc w:val="left"/>
      </w:pPr>
      <w:r>
        <w:t>объяснятьрольвидеовсовременной бытовойкультуре;</w:t>
      </w:r>
    </w:p>
    <w:p w:rsidR="001B2487" w:rsidRDefault="004D6112">
      <w:pPr>
        <w:pStyle w:val="a5"/>
        <w:spacing w:before="137"/>
        <w:ind w:left="929" w:firstLine="0"/>
        <w:jc w:val="left"/>
      </w:pPr>
      <w:r>
        <w:t>приобрестиопытсозданиявидеоролика,осваиватьосновныеэтапысоздания</w:t>
      </w:r>
    </w:p>
    <w:p w:rsidR="001B2487" w:rsidRDefault="004D6112">
      <w:pPr>
        <w:pStyle w:val="a5"/>
        <w:spacing w:before="90"/>
        <w:ind w:firstLine="0"/>
      </w:pPr>
      <w:r>
        <w:t>видеороликаипланировать своюработу посозданиювидеоролика;</w:t>
      </w:r>
    </w:p>
    <w:p w:rsidR="001B2487" w:rsidRDefault="004D6112">
      <w:pPr>
        <w:pStyle w:val="a5"/>
        <w:spacing w:before="139"/>
        <w:ind w:right="850"/>
      </w:pPr>
      <w:r>
        <w:t>пониматьразличиезадачприсозданиивидеороликовразныхжанров:видеорепортажа,игровогокороткометражногофильма,социальнойрекламы,анимационногофильма, музыкального клипа,документального фильма;</w:t>
      </w:r>
    </w:p>
    <w:p w:rsidR="001B2487" w:rsidRDefault="004D6112">
      <w:pPr>
        <w:pStyle w:val="a5"/>
        <w:ind w:right="846"/>
      </w:pPr>
      <w:r>
        <w:t>осваиватьначальныенавыкипрактическойработыповидеомонтажунаосновесоответствующихкомпьютерных программ;</w:t>
      </w:r>
    </w:p>
    <w:p w:rsidR="001B2487" w:rsidRDefault="004D6112">
      <w:pPr>
        <w:pStyle w:val="a5"/>
        <w:ind w:left="929" w:firstLine="0"/>
      </w:pPr>
      <w:r>
        <w:t>обрестинавык критическогоосмыслениякачестваснятыхроликов;</w:t>
      </w:r>
    </w:p>
    <w:p w:rsidR="001B2487" w:rsidRDefault="004D6112">
      <w:pPr>
        <w:pStyle w:val="a5"/>
        <w:spacing w:before="138"/>
        <w:ind w:right="847"/>
      </w:pPr>
      <w:r>
        <w:t>иметьзнанияпоисториимультипликациииуметьприводитьпримерыиспользованияэлектронно-цифровыхтехнологийвсовременномигровомкинематографе;</w:t>
      </w:r>
    </w:p>
    <w:p w:rsidR="001B2487" w:rsidRDefault="004D6112">
      <w:pPr>
        <w:pStyle w:val="a5"/>
        <w:ind w:right="844"/>
      </w:pPr>
      <w:r>
        <w:t>иметь  опыт    анализа   художественного    образа   и    средств    его    достиженияв лучших отечественных мультфильмах; осознавать многообразие подходов, поэзию иуникальностьхудожественных образовотечественноймультипликации;</w:t>
      </w:r>
    </w:p>
    <w:p w:rsidR="001B2487" w:rsidRDefault="004D6112">
      <w:pPr>
        <w:pStyle w:val="a5"/>
        <w:ind w:right="847"/>
      </w:pPr>
      <w:r>
        <w:t>осваиватьопыт  создания  компьютерной  анимации  в  выбранной  техникеи всоответствующейкомпьютернойпрограмме;</w:t>
      </w:r>
    </w:p>
    <w:p w:rsidR="001B2487" w:rsidRDefault="004D6112">
      <w:pPr>
        <w:pStyle w:val="a5"/>
        <w:ind w:right="845"/>
      </w:pPr>
      <w:r>
        <w:t>иметьопытсовместнойтворческойколлективнойработыпосозданиюанимационногофильма.</w:t>
      </w:r>
    </w:p>
    <w:p w:rsidR="001B2487" w:rsidRDefault="004D6112">
      <w:pPr>
        <w:pStyle w:val="af1"/>
        <w:numPr>
          <w:ilvl w:val="0"/>
          <w:numId w:val="93"/>
        </w:numPr>
        <w:tabs>
          <w:tab w:val="left" w:pos="1309"/>
        </w:tabs>
        <w:ind w:left="1308" w:hanging="380"/>
        <w:rPr>
          <w:sz w:val="24"/>
          <w:szCs w:val="24"/>
        </w:rPr>
      </w:pPr>
      <w:r>
        <w:rPr>
          <w:sz w:val="24"/>
          <w:szCs w:val="24"/>
        </w:rPr>
        <w:t>Изобразительноеискусствонателевидении:</w:t>
      </w:r>
    </w:p>
    <w:p w:rsidR="001B2487" w:rsidRDefault="004D6112">
      <w:pPr>
        <w:pStyle w:val="a5"/>
        <w:spacing w:before="139"/>
        <w:ind w:right="847"/>
      </w:pPr>
      <w:r>
        <w:t>объяснять   особую    роль   и   функции   телевидения   в     жизни     обществакак  экранного   искусства   и   средства   массовой   информации,   художественногои научного просвещения, развлечения иорганизации досуга;</w:t>
      </w:r>
    </w:p>
    <w:p w:rsidR="001B2487" w:rsidRDefault="004D6112">
      <w:pPr>
        <w:pStyle w:val="a5"/>
        <w:ind w:left="929" w:right="848" w:firstLine="0"/>
      </w:pPr>
      <w:r>
        <w:t>знать о создателе телевидения – русском инженере Владимире Зворыкине;осознаватьрольтелевидениявпревращениимиравединоеинформационное</w:t>
      </w:r>
    </w:p>
    <w:p w:rsidR="001B2487" w:rsidRDefault="004D6112">
      <w:pPr>
        <w:pStyle w:val="a5"/>
        <w:ind w:firstLine="0"/>
        <w:jc w:val="left"/>
      </w:pPr>
      <w:r>
        <w:lastRenderedPageBreak/>
        <w:t>пространство;</w:t>
      </w:r>
    </w:p>
    <w:p w:rsidR="001B2487" w:rsidRDefault="004D6112">
      <w:pPr>
        <w:pStyle w:val="a5"/>
        <w:spacing w:before="138"/>
        <w:ind w:right="844"/>
      </w:pPr>
      <w:r>
        <w:t>иметьпредставлениеомногихнаправленияхдеятельностиипрофессияххудожниканателевидении;</w:t>
      </w:r>
    </w:p>
    <w:p w:rsidR="001B2487" w:rsidRDefault="004D6112">
      <w:pPr>
        <w:pStyle w:val="a5"/>
        <w:ind w:right="847"/>
      </w:pPr>
      <w:r>
        <w:t>применятьполученныезнанияиопыттворчествавработешкольноготелевиденияи студиимультимедиа;</w:t>
      </w:r>
    </w:p>
    <w:p w:rsidR="001B2487" w:rsidRDefault="004D6112">
      <w:pPr>
        <w:pStyle w:val="a5"/>
        <w:ind w:right="851"/>
      </w:pPr>
      <w:r>
        <w:t>пониматьобразовательныезадачизрительскойкультурыинеобходимостьзрительскихумений;</w:t>
      </w:r>
    </w:p>
    <w:p w:rsidR="001B2487" w:rsidRDefault="004D6112">
      <w:pPr>
        <w:pStyle w:val="a5"/>
        <w:ind w:right="845"/>
      </w:pPr>
      <w:r>
        <w:t>осознаватьзначениехудожественнойкультурыдляличностногодуховно-нравственногоразвитияисамореализации,определятьместоирольхудожественной деятельностивсвоей жизниивжизни общества.</w:t>
      </w:r>
    </w:p>
    <w:p w:rsidR="001B2487" w:rsidRDefault="001B2487">
      <w:pPr>
        <w:pStyle w:val="a5"/>
        <w:ind w:left="0" w:firstLine="0"/>
        <w:jc w:val="left"/>
      </w:pPr>
    </w:p>
    <w:p w:rsidR="001B2487" w:rsidRDefault="004D6112">
      <w:pPr>
        <w:pStyle w:val="1"/>
        <w:tabs>
          <w:tab w:val="left" w:pos="1410"/>
        </w:tabs>
        <w:spacing w:before="90"/>
        <w:ind w:left="1409" w:firstLine="0"/>
      </w:pPr>
      <w:bookmarkStart w:id="39" w:name="160._Федеральная_рабочая_программа_по_уч"/>
      <w:bookmarkEnd w:id="39"/>
      <w:r>
        <w:t>Федеральнаярабочаяпрограммапоучебномупредмету«Музыка».</w:t>
      </w:r>
    </w:p>
    <w:p w:rsidR="001B2487" w:rsidRDefault="004D6112">
      <w:pPr>
        <w:pStyle w:val="af1"/>
        <w:numPr>
          <w:ilvl w:val="1"/>
          <w:numId w:val="88"/>
        </w:numPr>
        <w:tabs>
          <w:tab w:val="left" w:pos="1590"/>
        </w:tabs>
        <w:spacing w:before="137"/>
        <w:ind w:right="845" w:firstLine="708"/>
        <w:rPr>
          <w:sz w:val="24"/>
          <w:szCs w:val="24"/>
        </w:rPr>
      </w:pPr>
      <w:r>
        <w:rPr>
          <w:sz w:val="24"/>
          <w:szCs w:val="24"/>
        </w:rPr>
        <w:t>Федеральнаярабочаяпрограммапоучебномупредмету«Музыка»(предметная     область       «Искусство»)      (далее      соответственно      –       программапомузыке,музыка)включаетпояснительнуюзаписку,содержаниеобучения,планируемыерезультатыосвоения программыпо музыке.</w:t>
      </w:r>
    </w:p>
    <w:p w:rsidR="001B2487" w:rsidRDefault="004D6112">
      <w:pPr>
        <w:pStyle w:val="af1"/>
        <w:numPr>
          <w:ilvl w:val="1"/>
          <w:numId w:val="88"/>
        </w:numPr>
        <w:tabs>
          <w:tab w:val="left" w:pos="1590"/>
        </w:tabs>
        <w:ind w:right="844" w:firstLine="708"/>
        <w:rPr>
          <w:sz w:val="24"/>
          <w:szCs w:val="24"/>
        </w:rPr>
      </w:pPr>
      <w:r>
        <w:rPr>
          <w:sz w:val="24"/>
          <w:szCs w:val="24"/>
        </w:rPr>
        <w:t>Пояснительнаязапискаотражаетобщиецелиизадачиизучениямузыки,место  в    структуре    учебного    плана,    а    также    подходы    к    отбору    содержанияи планируемымрезультатам.</w:t>
      </w:r>
    </w:p>
    <w:p w:rsidR="001B2487" w:rsidRDefault="004D6112">
      <w:pPr>
        <w:pStyle w:val="af1"/>
        <w:numPr>
          <w:ilvl w:val="1"/>
          <w:numId w:val="88"/>
        </w:numPr>
        <w:tabs>
          <w:tab w:val="left" w:pos="1590"/>
        </w:tabs>
        <w:spacing w:before="1"/>
        <w:ind w:right="844" w:firstLine="708"/>
        <w:rPr>
          <w:sz w:val="24"/>
          <w:szCs w:val="24"/>
        </w:rPr>
      </w:pPr>
      <w:r>
        <w:rPr>
          <w:sz w:val="24"/>
          <w:szCs w:val="24"/>
        </w:rPr>
        <w:t>Содержаниеобученияраскрываетсодержательныелинии,которыепредлагаютсядляизучениянауровнеосновногообщегообразования.Содержаниеобучениязавершаетсяперечнемуниверсальныхучебныхдействий(познавательных,коммуникативных и регулятивных), которые возможно формировать средствами музыки сучетомвозрастныхособенностей обучающихся науровнеосновногообщегообразования.</w:t>
      </w:r>
    </w:p>
    <w:p w:rsidR="001B2487" w:rsidRDefault="004D6112">
      <w:pPr>
        <w:pStyle w:val="af1"/>
        <w:numPr>
          <w:ilvl w:val="1"/>
          <w:numId w:val="88"/>
        </w:numPr>
        <w:tabs>
          <w:tab w:val="left" w:pos="1590"/>
        </w:tabs>
        <w:ind w:right="844" w:firstLine="708"/>
        <w:rPr>
          <w:sz w:val="24"/>
          <w:szCs w:val="24"/>
        </w:rPr>
      </w:pPr>
      <w:r>
        <w:rPr>
          <w:sz w:val="24"/>
          <w:szCs w:val="24"/>
        </w:rPr>
        <w:t>Планируемыерезультатыосвоенияпрограммыпомузыкевключаютличностные,метапредметныеи   предметные   результаты   за   весь   период   обученияна   уровне   основного   общего   образования.   Предметные   результаты,   формируемыевходеизучения музыки, сгруппированыпо учебныммодулям.</w:t>
      </w:r>
    </w:p>
    <w:p w:rsidR="001B2487" w:rsidRDefault="004D6112">
      <w:pPr>
        <w:pStyle w:val="af1"/>
        <w:numPr>
          <w:ilvl w:val="1"/>
          <w:numId w:val="88"/>
        </w:numPr>
        <w:tabs>
          <w:tab w:val="left" w:pos="1590"/>
        </w:tabs>
        <w:ind w:left="1589" w:hanging="661"/>
        <w:rPr>
          <w:sz w:val="24"/>
          <w:szCs w:val="24"/>
        </w:rPr>
      </w:pPr>
      <w:r>
        <w:rPr>
          <w:sz w:val="24"/>
          <w:szCs w:val="24"/>
        </w:rPr>
        <w:t>Пояснительнаязаписка.</w:t>
      </w:r>
    </w:p>
    <w:p w:rsidR="001B2487" w:rsidRDefault="004D6112">
      <w:pPr>
        <w:pStyle w:val="af1"/>
        <w:numPr>
          <w:ilvl w:val="2"/>
          <w:numId w:val="88"/>
        </w:numPr>
        <w:tabs>
          <w:tab w:val="left" w:pos="1770"/>
        </w:tabs>
        <w:spacing w:before="139"/>
        <w:ind w:right="845" w:firstLine="708"/>
        <w:rPr>
          <w:sz w:val="24"/>
          <w:szCs w:val="24"/>
        </w:rPr>
      </w:pPr>
      <w:r>
        <w:rPr>
          <w:sz w:val="24"/>
          <w:szCs w:val="24"/>
        </w:rPr>
        <w:t>Программа разработана с целью оказания методической помощи учителюмузыки всозданиирабочейпрограммыпоучебному предмету.</w:t>
      </w:r>
    </w:p>
    <w:p w:rsidR="001B2487" w:rsidRDefault="004D6112">
      <w:pPr>
        <w:pStyle w:val="af1"/>
        <w:numPr>
          <w:ilvl w:val="2"/>
          <w:numId w:val="88"/>
        </w:numPr>
        <w:tabs>
          <w:tab w:val="left" w:pos="1770"/>
        </w:tabs>
        <w:ind w:left="1769" w:hanging="841"/>
        <w:rPr>
          <w:sz w:val="24"/>
          <w:szCs w:val="24"/>
        </w:rPr>
      </w:pPr>
      <w:r>
        <w:rPr>
          <w:sz w:val="24"/>
          <w:szCs w:val="24"/>
        </w:rPr>
        <w:t>Программапомузыкепозволитучителю:</w:t>
      </w:r>
    </w:p>
    <w:p w:rsidR="001B2487" w:rsidRDefault="004D6112">
      <w:pPr>
        <w:pStyle w:val="a5"/>
        <w:spacing w:before="137"/>
        <w:ind w:right="845"/>
      </w:pPr>
      <w:r>
        <w:t>реализовать   в    процессе    преподавания    музыки    современные    подходыкформированиюличностных,метапредметныхипредметныхрезультатовобучения,сформулированныхвФГОС ООО;</w:t>
      </w:r>
    </w:p>
    <w:p w:rsidR="001B2487" w:rsidRDefault="004D6112">
      <w:pPr>
        <w:pStyle w:val="a5"/>
        <w:spacing w:before="1"/>
        <w:ind w:right="847"/>
      </w:pPr>
      <w:r>
        <w:t>определить     и       структурировать       планируемые       результаты       обученияисодержаниеучебногопредметапогодамобучениявсоответствиисФГОСООО,федеральной программойвоспитания;</w:t>
      </w:r>
    </w:p>
    <w:p w:rsidR="001B2487" w:rsidRDefault="004D6112">
      <w:pPr>
        <w:pStyle w:val="a5"/>
        <w:tabs>
          <w:tab w:val="left" w:pos="2283"/>
          <w:tab w:val="left" w:pos="4354"/>
          <w:tab w:val="left" w:pos="6823"/>
          <w:tab w:val="left" w:pos="8719"/>
        </w:tabs>
        <w:ind w:right="846"/>
      </w:pPr>
      <w:r>
        <w:t>разработатькалендарно-тематическоепланированиесучетомособенностейконкретного региона, образовательной организации, класса, используя рекомендованное впрограмме</w:t>
      </w:r>
      <w:r>
        <w:tab/>
        <w:t>примерное</w:t>
      </w:r>
      <w:r>
        <w:tab/>
        <w:t>распределение</w:t>
      </w:r>
      <w:r>
        <w:tab/>
        <w:t>учебного</w:t>
      </w:r>
      <w:r>
        <w:tab/>
        <w:t>временинаизучениеопределенногораздела(темы),атакжепредложенныеосновныевидыучебной деятельностидля освоения учебного материала.</w:t>
      </w:r>
    </w:p>
    <w:p w:rsidR="001B2487" w:rsidRDefault="004D6112">
      <w:pPr>
        <w:pStyle w:val="af1"/>
        <w:numPr>
          <w:ilvl w:val="2"/>
          <w:numId w:val="88"/>
        </w:numPr>
        <w:tabs>
          <w:tab w:val="left" w:pos="1770"/>
        </w:tabs>
        <w:ind w:left="1769" w:hanging="841"/>
        <w:rPr>
          <w:sz w:val="24"/>
          <w:szCs w:val="24"/>
        </w:rPr>
      </w:pPr>
      <w:r>
        <w:rPr>
          <w:sz w:val="24"/>
          <w:szCs w:val="24"/>
        </w:rPr>
        <w:t>Музыка  –   универсальный   антропологический   феномен,   неизменно</w:t>
      </w:r>
    </w:p>
    <w:p w:rsidR="001B2487" w:rsidRDefault="004D6112">
      <w:pPr>
        <w:pStyle w:val="a5"/>
        <w:tabs>
          <w:tab w:val="left" w:pos="8506"/>
        </w:tabs>
        <w:spacing w:before="90"/>
        <w:ind w:right="844" w:firstLine="0"/>
      </w:pPr>
      <w:r>
        <w:t>присутствующийвовсехкультурахицивилизацияхнапротяжениивсейисториичеловечества. Используя интонационно-выразительные средства, она способна порождатьэстетические эмоции, разнообразные чувства и мысли, яркие художественные образы, длякоторыххарактерны,соднойстороны,высокийуровеньобобщенности,сдругой–глубокая степень психологической вовлеченности личности. Эта особенность открываетуникальный</w:t>
      </w:r>
      <w:r>
        <w:tab/>
        <w:t>потенциал</w:t>
      </w:r>
    </w:p>
    <w:p w:rsidR="001B2487" w:rsidRDefault="004D6112">
      <w:pPr>
        <w:pStyle w:val="a5"/>
        <w:ind w:right="844" w:firstLine="0"/>
      </w:pPr>
      <w:r>
        <w:t>для  развития    внутреннего    мира    человека,    гармонизации    его    взаимоотношенийссамимсобой,другимилюдьми,окружающиммиромчереззанятиямузыкал</w:t>
      </w:r>
      <w:r>
        <w:lastRenderedPageBreak/>
        <w:t>ьнымискусством.</w:t>
      </w:r>
    </w:p>
    <w:p w:rsidR="001B2487" w:rsidRDefault="004D6112">
      <w:pPr>
        <w:pStyle w:val="a5"/>
        <w:tabs>
          <w:tab w:val="left" w:pos="3029"/>
          <w:tab w:val="left" w:pos="5556"/>
          <w:tab w:val="left" w:pos="8597"/>
        </w:tabs>
        <w:spacing w:before="1"/>
        <w:ind w:right="844"/>
      </w:pPr>
      <w:r>
        <w:t>Музыка действует на невербальном уровне иразвивает такие важнейшие качестваи свойства, как целостное восприятие мира, интуиция, сопереживание, содержательнаярефлексия.Огромноезначениеимеетмузыкавкачествеуниверсальногоязыка,нетребующего</w:t>
      </w:r>
      <w:r>
        <w:tab/>
        <w:t>перевода,</w:t>
      </w:r>
      <w:r>
        <w:tab/>
        <w:t>позволяющего</w:t>
      </w:r>
      <w:r>
        <w:tab/>
        <w:t>пониматьиприниматьобразжизни,способмышления имировоззрениепредставителейдругихнародови культур.</w:t>
      </w:r>
    </w:p>
    <w:p w:rsidR="001B2487" w:rsidRDefault="004D6112">
      <w:pPr>
        <w:pStyle w:val="a5"/>
        <w:ind w:right="843"/>
      </w:pPr>
      <w:r>
        <w:t>Музыка,являясьэффективнымспособомкоммуникации,обеспечиваетмежличностноеисоциальноевзаимодействиелюдей,втомчислеявляетсясредствомсохранения  и   передачи   идей   и   смыслов,   рожденных   в   предыдущие   векаиотраженныхвнародной,духовноймузыке,произведенияхвеликихкомпозиторовпрошлого.   Особое   значение   приобретает  музыкальное   воспитание   в   свете    целейи  задач    укрепления    национальной    идентичности.    Родные    интонации,    мелодиии ритмы являются квинтэссенцией культурного кода, сохраняющего в свернутом виде всюсистему     мировоззрения     предков,     передаваемую       музыкой       не       толькочерез сознание, но инаболееглубоком– подсознательном– уровне.</w:t>
      </w:r>
    </w:p>
    <w:p w:rsidR="001B2487" w:rsidRDefault="004D6112">
      <w:pPr>
        <w:pStyle w:val="a5"/>
        <w:ind w:right="845"/>
      </w:pPr>
      <w:r>
        <w:t>Музыка  –    временное    искусство.    В    связи    с    этим    важнейшим    вкладомвразвитиекомплексапсихическихкачествличностиявляетсяспособностьмузыкиразвивать чувство времени, чуткость к распознаванию причинно-следственных связей илогики развития событий, обогащать индивидуальныйопытв предвидении будущего иегосравненииспрошлым.</w:t>
      </w:r>
    </w:p>
    <w:p w:rsidR="001B2487" w:rsidRDefault="004D6112">
      <w:pPr>
        <w:pStyle w:val="a5"/>
        <w:spacing w:before="1"/>
        <w:ind w:right="845"/>
      </w:pPr>
      <w:r>
        <w:t>Музыкаобеспечиваетразвитиеинтеллектуальныхитворческихспособностейобучающегося, развивает его абстрактное мышление, память и воображение, формируетумения и навыки в сфере эмоционального интеллекта, способствует самореализации исамопринятию        личности.          Таким          образом          музыкальное          обучениеивоспитаниевноситогромныйвкладвэстетическоеинравственноеразвитиеобучающегося,формированиевсейсистемыценностей.</w:t>
      </w:r>
    </w:p>
    <w:p w:rsidR="001B2487" w:rsidRDefault="004D6112">
      <w:pPr>
        <w:pStyle w:val="af1"/>
        <w:numPr>
          <w:ilvl w:val="2"/>
          <w:numId w:val="88"/>
        </w:numPr>
        <w:tabs>
          <w:tab w:val="left" w:pos="1770"/>
        </w:tabs>
        <w:ind w:left="1769" w:hanging="841"/>
        <w:rPr>
          <w:sz w:val="24"/>
          <w:szCs w:val="24"/>
        </w:rPr>
      </w:pPr>
      <w:r>
        <w:rPr>
          <w:sz w:val="24"/>
          <w:szCs w:val="24"/>
        </w:rPr>
        <w:t>Музыка   жизненно    необходима    для    полноценного    образования</w:t>
      </w:r>
    </w:p>
    <w:p w:rsidR="001B2487" w:rsidRDefault="004D6112">
      <w:pPr>
        <w:pStyle w:val="a5"/>
        <w:spacing w:before="90"/>
        <w:ind w:right="843" w:firstLine="0"/>
      </w:pPr>
      <w:r>
        <w:t>и     воспитания      обучающегося,   развития      его      психики,      эмоциональнойи интеллектуальной сфер, творческого потенциала. Признание самоценности творческогоразвития      человека,   уникального       вклада       искусства       в       образованиеи воспитаниеделает неприменимыми критерииутилитарности.</w:t>
      </w:r>
    </w:p>
    <w:p w:rsidR="001B2487" w:rsidRDefault="004D6112">
      <w:pPr>
        <w:pStyle w:val="a5"/>
        <w:tabs>
          <w:tab w:val="left" w:pos="3307"/>
          <w:tab w:val="left" w:pos="6123"/>
          <w:tab w:val="left" w:pos="9070"/>
        </w:tabs>
        <w:ind w:right="844"/>
      </w:pPr>
      <w:r>
        <w:t>Основная цель реализации программы – воспитание музыкальной культуры какчастивсейдуховнойкультурыобучающихся.Основнымсодержаниеммузыкальногообучения и воспитания является личный и коллективный опыт проживания и осознанияспецифическогокомплексаэмоций,чувств,образов,идей,порождаемыхситуациямиэстетического</w:t>
      </w:r>
      <w:r>
        <w:tab/>
        <w:t>восприятия</w:t>
      </w:r>
      <w:r>
        <w:tab/>
        <w:t>(постижение</w:t>
      </w:r>
      <w:r>
        <w:tab/>
        <w:t>мирачерезпереживание,интонационно-смысловоеобобщение,содержательныйанализпроизведений,моделированиехудожественно-творческогопроцесса,самовыражениечерез творчество).</w:t>
      </w:r>
    </w:p>
    <w:p w:rsidR="001B2487" w:rsidRDefault="004D6112">
      <w:pPr>
        <w:pStyle w:val="af1"/>
        <w:numPr>
          <w:ilvl w:val="2"/>
          <w:numId w:val="88"/>
        </w:numPr>
        <w:tabs>
          <w:tab w:val="left" w:pos="1770"/>
        </w:tabs>
        <w:ind w:right="850" w:firstLine="708"/>
        <w:rPr>
          <w:sz w:val="24"/>
          <w:szCs w:val="24"/>
        </w:rPr>
      </w:pPr>
      <w:r>
        <w:rPr>
          <w:sz w:val="24"/>
          <w:szCs w:val="24"/>
        </w:rPr>
        <w:t>Впроцессе конкретизацииучебных целейих реализация осуществляетсяпо следующимнаправлениям:</w:t>
      </w:r>
    </w:p>
    <w:p w:rsidR="001B2487" w:rsidRDefault="004D6112">
      <w:pPr>
        <w:pStyle w:val="a5"/>
        <w:ind w:right="846"/>
      </w:pPr>
      <w:r>
        <w:t>становлениесистемыценностейобучающихся,развитиецелостногомиропониманиявединствеэмоциональной ипознавательной сферы;</w:t>
      </w:r>
    </w:p>
    <w:p w:rsidR="001B2487" w:rsidRDefault="004D6112">
      <w:pPr>
        <w:pStyle w:val="a5"/>
        <w:tabs>
          <w:tab w:val="left" w:pos="1711"/>
          <w:tab w:val="left" w:pos="3118"/>
          <w:tab w:val="left" w:pos="4267"/>
          <w:tab w:val="left" w:pos="5071"/>
          <w:tab w:val="left" w:pos="6639"/>
          <w:tab w:val="left" w:pos="8770"/>
        </w:tabs>
        <w:ind w:right="844"/>
      </w:pPr>
      <w:r>
        <w:t>развитие потребности в общении с произведениями искусства, осознание значениямузыкального искусства как универсальной формы невербальной коммуникации междулюдьми</w:t>
      </w:r>
      <w:r>
        <w:tab/>
        <w:t>разных</w:t>
      </w:r>
      <w:r>
        <w:tab/>
        <w:t>эпох</w:t>
      </w:r>
      <w:r>
        <w:tab/>
        <w:t>и</w:t>
      </w:r>
      <w:r>
        <w:tab/>
        <w:t>народов,</w:t>
      </w:r>
      <w:r>
        <w:tab/>
        <w:t>эффективного</w:t>
      </w:r>
      <w:r>
        <w:tab/>
      </w:r>
      <w:r>
        <w:rPr>
          <w:spacing w:val="-1"/>
        </w:rPr>
        <w:t>способа</w:t>
      </w:r>
      <w:r>
        <w:t>авто-коммуникации;</w:t>
      </w:r>
    </w:p>
    <w:p w:rsidR="001B2487" w:rsidRDefault="004D6112">
      <w:pPr>
        <w:pStyle w:val="a5"/>
        <w:ind w:right="845"/>
      </w:pPr>
      <w:r>
        <w:t>формирование творческих способностейребенка, развитие внутреннеймотивациик интонационно-содержательнойдеятельности.</w:t>
      </w:r>
    </w:p>
    <w:p w:rsidR="001B2487" w:rsidRDefault="004D6112">
      <w:pPr>
        <w:pStyle w:val="af1"/>
        <w:numPr>
          <w:ilvl w:val="2"/>
          <w:numId w:val="88"/>
        </w:numPr>
        <w:tabs>
          <w:tab w:val="left" w:pos="1770"/>
        </w:tabs>
        <w:spacing w:before="1"/>
        <w:ind w:right="845" w:firstLine="708"/>
        <w:rPr>
          <w:sz w:val="24"/>
          <w:szCs w:val="24"/>
        </w:rPr>
      </w:pPr>
      <w:r>
        <w:rPr>
          <w:sz w:val="24"/>
          <w:szCs w:val="24"/>
        </w:rPr>
        <w:t>Важнейшиезадачиобучениямузыкенауровнеосновногообщегообразования:</w:t>
      </w:r>
    </w:p>
    <w:p w:rsidR="001B2487" w:rsidRDefault="004D6112">
      <w:pPr>
        <w:pStyle w:val="a5"/>
        <w:ind w:right="846"/>
      </w:pPr>
      <w:r>
        <w:t>приобщениекобщечеловеческимдуховнымценностямчерезличныйпсихологический опытэмоционально-эстетического переживания;</w:t>
      </w:r>
    </w:p>
    <w:p w:rsidR="001B2487" w:rsidRDefault="004D6112">
      <w:pPr>
        <w:pStyle w:val="a5"/>
        <w:ind w:right="845"/>
      </w:pPr>
      <w:r>
        <w:t xml:space="preserve">осознаниесоциальнойфункциимузыки,стремлениепонятьзакономерностиразвитиямузыкальногоискусства,условияразнообразногопроявленияибытованиямузыки </w:t>
      </w:r>
      <w:r>
        <w:lastRenderedPageBreak/>
        <w:t>вчеловеческомобществе, спецификиеевоздействия начеловека;</w:t>
      </w:r>
    </w:p>
    <w:p w:rsidR="001B2487" w:rsidRDefault="004D6112">
      <w:pPr>
        <w:pStyle w:val="a5"/>
        <w:spacing w:before="1"/>
        <w:ind w:right="845"/>
      </w:pPr>
      <w:r>
        <w:t>формирование ценностных личных предпочтений в сфере музыкального искусства,воспитание уважительного отношения к системе культурных ценностей других людей,приверженностьпарадигмесохранения иразвитиякультурногомногообразия;</w:t>
      </w:r>
    </w:p>
    <w:p w:rsidR="001B2487" w:rsidRDefault="004D6112">
      <w:pPr>
        <w:pStyle w:val="a5"/>
        <w:ind w:right="846"/>
      </w:pPr>
      <w:r>
        <w:t>формированиецелостногопредставленияокомплексевыразительныхсредствмузыкальногоискусства,освоениеключевыхэлементовмузыкальногоязыка,характерныхдля различных музыкальных стилей;</w:t>
      </w:r>
    </w:p>
    <w:p w:rsidR="001B2487" w:rsidRDefault="004D6112">
      <w:pPr>
        <w:pStyle w:val="a5"/>
        <w:ind w:left="929" w:firstLine="0"/>
      </w:pPr>
      <w:r>
        <w:t>расширение    культурного     кругозора,   накопление     знаний     о     музыке</w:t>
      </w:r>
    </w:p>
    <w:p w:rsidR="001B2487" w:rsidRDefault="004D6112">
      <w:pPr>
        <w:pStyle w:val="a5"/>
        <w:spacing w:before="90"/>
        <w:ind w:right="847" w:firstLine="0"/>
      </w:pPr>
      <w:r>
        <w:t>имузыкантах,достаточноедляактивного,осознанноговосприятиялучшихобразцовнародного и профессионального искусства родной страны и мира, ориентации в историиразвитиямузыкальногоискусстваисовременноймузыкальной культуре;</w:t>
      </w:r>
    </w:p>
    <w:p w:rsidR="001B2487" w:rsidRDefault="004D6112">
      <w:pPr>
        <w:pStyle w:val="a5"/>
        <w:spacing w:before="1"/>
        <w:ind w:right="847"/>
      </w:pPr>
      <w:r>
        <w:t>развитие общих и специальных музыкальных способностей, совершенствование впредметныхумениях инавыках, втомчисле:</w:t>
      </w:r>
    </w:p>
    <w:p w:rsidR="001B2487" w:rsidRDefault="004D6112">
      <w:pPr>
        <w:pStyle w:val="a5"/>
        <w:ind w:right="843"/>
      </w:pPr>
      <w:r>
        <w:t>слушание (расширение приемов и навыков вдумчивого, осмысленного восприятиямузыки, аналитической, оценочной, рефлексивной деятельности в связи с прослушанныммузыкальнымпроизведением);</w:t>
      </w:r>
    </w:p>
    <w:p w:rsidR="001B2487" w:rsidRDefault="004D6112">
      <w:pPr>
        <w:pStyle w:val="a5"/>
        <w:ind w:right="843"/>
      </w:pPr>
      <w:r>
        <w:t>исполнение(пениевразличныхманерах,составах,стилях,игранадоступныхмузыкальныхинструментах,  опыт  исполнительской  деятельности  на  электронныхи виртуальных музыкальных инструментах);</w:t>
      </w:r>
    </w:p>
    <w:p w:rsidR="001B2487" w:rsidRDefault="004D6112">
      <w:pPr>
        <w:pStyle w:val="a5"/>
        <w:ind w:right="844"/>
      </w:pPr>
      <w:r>
        <w:t>сочинение (элементы вокальной и инструментальной импровизации, композиции,аранжировки,втомчислесиспользованиемцифровых программных продуктов);</w:t>
      </w:r>
    </w:p>
    <w:p w:rsidR="001B2487" w:rsidRDefault="004D6112">
      <w:pPr>
        <w:pStyle w:val="a5"/>
        <w:ind w:right="846"/>
      </w:pPr>
      <w:r>
        <w:t>музыкальноедвижение(пластическоеинтонирование,инсценировка,танец,двигательноемоделирование);</w:t>
      </w:r>
    </w:p>
    <w:p w:rsidR="001B2487" w:rsidRDefault="004D6112">
      <w:pPr>
        <w:pStyle w:val="a5"/>
        <w:ind w:right="847"/>
      </w:pPr>
      <w:r>
        <w:t>творческие проекты, музыкально-театральная деятельность (концерты, фестивали,представления);</w:t>
      </w:r>
    </w:p>
    <w:p w:rsidR="001B2487" w:rsidRDefault="004D6112">
      <w:pPr>
        <w:pStyle w:val="a5"/>
        <w:spacing w:before="1"/>
        <w:ind w:left="929" w:firstLine="0"/>
      </w:pPr>
      <w:r>
        <w:t>исследовательскаядеятельностьнаматериалемузыкальногоискусства.</w:t>
      </w:r>
    </w:p>
    <w:p w:rsidR="001B2487" w:rsidRDefault="004D6112">
      <w:pPr>
        <w:pStyle w:val="af1"/>
        <w:numPr>
          <w:ilvl w:val="2"/>
          <w:numId w:val="88"/>
        </w:numPr>
        <w:tabs>
          <w:tab w:val="left" w:pos="1770"/>
        </w:tabs>
        <w:spacing w:before="136"/>
        <w:ind w:right="844" w:firstLine="708"/>
        <w:rPr>
          <w:sz w:val="24"/>
          <w:szCs w:val="24"/>
        </w:rPr>
      </w:pPr>
      <w:r>
        <w:rPr>
          <w:sz w:val="24"/>
          <w:szCs w:val="24"/>
        </w:rPr>
        <w:t>Программапомузыкесоставленанаосновемодульногопринципапостроения учебного материала и допускает вариативный подход к очередности изучениямодулей,принципамкомпоновкиучебныхтем,форми методовосвоениясодержания.</w:t>
      </w:r>
    </w:p>
    <w:p w:rsidR="001B2487" w:rsidRDefault="004D6112">
      <w:pPr>
        <w:pStyle w:val="a5"/>
        <w:spacing w:before="2"/>
        <w:ind w:right="845"/>
      </w:pPr>
      <w:r>
        <w:t>Содержаниеучебногопредметаструктурнопредставленодевятьюмодулями(тематическимилиниями),обеспечивающимипреемственностьсобразовательнойпрограммой   начального   общего   образования   и   непрерывность   изучения   предметаиобразовательной области«Искусство»напротяжении всегокурсашкольногообучения:</w:t>
      </w:r>
    </w:p>
    <w:p w:rsidR="001B2487" w:rsidRDefault="004D6112">
      <w:pPr>
        <w:pStyle w:val="a5"/>
        <w:ind w:left="929" w:firstLine="0"/>
      </w:pPr>
      <w:r>
        <w:t>модуль№1«Музыкамоегокрая»;</w:t>
      </w:r>
    </w:p>
    <w:p w:rsidR="001B2487" w:rsidRDefault="004D6112">
      <w:pPr>
        <w:pStyle w:val="a5"/>
        <w:spacing w:before="137"/>
        <w:ind w:left="929" w:right="3536" w:firstLine="0"/>
        <w:jc w:val="left"/>
      </w:pPr>
      <w:r>
        <w:t>модуль № 2 «Народное музыкальное творчество России»;модуль№3 «Музыканародовмира»;</w:t>
      </w:r>
    </w:p>
    <w:p w:rsidR="001B2487" w:rsidRDefault="004D6112">
      <w:pPr>
        <w:pStyle w:val="a5"/>
        <w:ind w:left="929" w:right="4376" w:firstLine="0"/>
        <w:jc w:val="left"/>
      </w:pPr>
      <w:r>
        <w:t>модуль № 4 «Европейская классическая музыка»;модуль№5 «Русскаяклассическая музыка»;</w:t>
      </w:r>
    </w:p>
    <w:p w:rsidR="001B2487" w:rsidRDefault="004D6112">
      <w:pPr>
        <w:pStyle w:val="a5"/>
        <w:ind w:left="929" w:right="1892" w:firstLine="0"/>
        <w:jc w:val="left"/>
      </w:pPr>
      <w:r>
        <w:t>модуль № 6 «Истоки и образы русской и европейской духовной музыки»;модуль № 7 «Современная музыка: основные жанры и на правления»;модуль№8 «Связьмузыкисдругимивидамиискусства»;</w:t>
      </w:r>
    </w:p>
    <w:p w:rsidR="001B2487" w:rsidRDefault="004D6112">
      <w:pPr>
        <w:pStyle w:val="a5"/>
        <w:ind w:left="929" w:firstLine="0"/>
        <w:jc w:val="left"/>
      </w:pPr>
      <w:r>
        <w:t>модуль№9 «Жанрымузыкальногоискусства».</w:t>
      </w:r>
    </w:p>
    <w:p w:rsidR="001B2487" w:rsidRDefault="004D6112">
      <w:pPr>
        <w:pStyle w:val="af1"/>
        <w:numPr>
          <w:ilvl w:val="2"/>
          <w:numId w:val="88"/>
        </w:numPr>
        <w:tabs>
          <w:tab w:val="left" w:pos="1770"/>
          <w:tab w:val="left" w:pos="1880"/>
          <w:tab w:val="left" w:pos="2336"/>
          <w:tab w:val="left" w:pos="2914"/>
          <w:tab w:val="left" w:pos="3699"/>
          <w:tab w:val="left" w:pos="3977"/>
          <w:tab w:val="left" w:pos="4855"/>
          <w:tab w:val="left" w:pos="5079"/>
          <w:tab w:val="left" w:pos="5612"/>
          <w:tab w:val="left" w:pos="5991"/>
          <w:tab w:val="left" w:pos="7095"/>
          <w:tab w:val="left" w:pos="7433"/>
          <w:tab w:val="left" w:pos="8544"/>
          <w:tab w:val="left" w:pos="8806"/>
        </w:tabs>
        <w:spacing w:before="5"/>
        <w:ind w:left="0" w:right="845" w:firstLine="0"/>
        <w:jc w:val="left"/>
      </w:pPr>
      <w:r>
        <w:rPr>
          <w:sz w:val="24"/>
          <w:szCs w:val="24"/>
        </w:rPr>
        <w:t>Каждый</w:t>
      </w:r>
      <w:r>
        <w:rPr>
          <w:sz w:val="24"/>
          <w:szCs w:val="24"/>
        </w:rPr>
        <w:tab/>
        <w:t>модуль</w:t>
      </w:r>
      <w:r>
        <w:rPr>
          <w:sz w:val="24"/>
          <w:szCs w:val="24"/>
        </w:rPr>
        <w:tab/>
      </w:r>
      <w:r>
        <w:rPr>
          <w:sz w:val="24"/>
          <w:szCs w:val="24"/>
        </w:rPr>
        <w:tab/>
        <w:t>состоит</w:t>
      </w:r>
      <w:r>
        <w:rPr>
          <w:sz w:val="24"/>
          <w:szCs w:val="24"/>
        </w:rPr>
        <w:tab/>
      </w:r>
      <w:r>
        <w:rPr>
          <w:sz w:val="24"/>
          <w:szCs w:val="24"/>
        </w:rPr>
        <w:tab/>
        <w:t>из</w:t>
      </w:r>
      <w:r>
        <w:rPr>
          <w:sz w:val="24"/>
          <w:szCs w:val="24"/>
        </w:rPr>
        <w:tab/>
        <w:t>нескольких</w:t>
      </w:r>
      <w:r>
        <w:rPr>
          <w:sz w:val="24"/>
          <w:szCs w:val="24"/>
        </w:rPr>
        <w:tab/>
        <w:t>тематических</w:t>
      </w:r>
      <w:r>
        <w:rPr>
          <w:sz w:val="24"/>
          <w:szCs w:val="24"/>
        </w:rPr>
        <w:tab/>
      </w:r>
      <w:r>
        <w:rPr>
          <w:sz w:val="24"/>
          <w:szCs w:val="24"/>
        </w:rPr>
        <w:tab/>
      </w:r>
      <w:r>
        <w:rPr>
          <w:spacing w:val="-1"/>
          <w:sz w:val="24"/>
          <w:szCs w:val="24"/>
        </w:rPr>
        <w:t>блоков,</w:t>
      </w:r>
      <w:r>
        <w:rPr>
          <w:sz w:val="24"/>
          <w:szCs w:val="24"/>
        </w:rPr>
        <w:t>рассчитанных</w:t>
      </w:r>
      <w:r>
        <w:rPr>
          <w:sz w:val="24"/>
          <w:szCs w:val="24"/>
        </w:rPr>
        <w:tab/>
        <w:t>на</w:t>
      </w:r>
      <w:r>
        <w:rPr>
          <w:sz w:val="24"/>
          <w:szCs w:val="24"/>
        </w:rPr>
        <w:tab/>
        <w:t>3–6</w:t>
      </w:r>
      <w:r>
        <w:rPr>
          <w:sz w:val="24"/>
          <w:szCs w:val="24"/>
        </w:rPr>
        <w:tab/>
        <w:t>часов</w:t>
      </w:r>
      <w:r>
        <w:rPr>
          <w:sz w:val="24"/>
          <w:szCs w:val="24"/>
        </w:rPr>
        <w:tab/>
        <w:t>учебного</w:t>
      </w:r>
      <w:r>
        <w:rPr>
          <w:sz w:val="24"/>
          <w:szCs w:val="24"/>
        </w:rPr>
        <w:tab/>
        <w:t>времени.</w:t>
      </w:r>
      <w:r>
        <w:rPr>
          <w:sz w:val="24"/>
          <w:szCs w:val="24"/>
        </w:rPr>
        <w:tab/>
        <w:t>Модульный</w:t>
      </w:r>
      <w:r>
        <w:rPr>
          <w:sz w:val="24"/>
          <w:szCs w:val="24"/>
        </w:rPr>
        <w:tab/>
        <w:t>принцип</w:t>
      </w:r>
      <w:r>
        <w:rPr>
          <w:sz w:val="24"/>
          <w:szCs w:val="24"/>
        </w:rPr>
        <w:tab/>
        <w:t>допускает</w:t>
      </w:r>
    </w:p>
    <w:p w:rsidR="001B2487" w:rsidRDefault="004D6112">
      <w:pPr>
        <w:pStyle w:val="a5"/>
        <w:spacing w:before="90"/>
        <w:ind w:right="847" w:firstLine="0"/>
      </w:pPr>
      <w:r>
        <w:t>перестановкублоков,перераспределениеколичестваучебныхчасовмеждублоками.Могут  быть  полностью    опущены    отдельные    тематические    блоки    в    случае,если данный материал былхорошо освоен науровненачальногообщегообразования.</w:t>
      </w:r>
    </w:p>
    <w:p w:rsidR="001B2487" w:rsidRDefault="004D6112">
      <w:pPr>
        <w:pStyle w:val="a5"/>
        <w:tabs>
          <w:tab w:val="left" w:pos="2352"/>
          <w:tab w:val="left" w:pos="4402"/>
          <w:tab w:val="left" w:pos="6934"/>
          <w:tab w:val="left" w:pos="8842"/>
        </w:tabs>
        <w:spacing w:before="1"/>
        <w:ind w:right="844"/>
      </w:pPr>
      <w:r>
        <w:t>Вариативная компоновка тематических блоков позволяет существенно расширитьформы и виды деятельности за счет внеурочных и внеклассных мероприятий – посещенийтеатров,</w:t>
      </w:r>
      <w:r>
        <w:tab/>
        <w:t>музеев,</w:t>
      </w:r>
      <w:r>
        <w:tab/>
        <w:t>концертных</w:t>
      </w:r>
      <w:r>
        <w:tab/>
        <w:t>залов,</w:t>
      </w:r>
      <w:r>
        <w:tab/>
        <w:t>работынадисследовательскимиитворческимипроектами.Втакомслучае</w:t>
      </w:r>
      <w:r>
        <w:lastRenderedPageBreak/>
        <w:t>количествочасов,отводимых на изучение данной темы, увеличивается за счет внеурочной деятельности врамкахчасов,предусмотренныхэстетическимнаправлениемпланавнеурочнойдеятельностиобразовательнойорганизации.Видыдеятельности,которыеможетиспользовать       в       том       числе     (но         не         исключительно)         учительдля    планирования    внеурочной,    внеклассной    работы,    обозначены    «на    выборили факультативно».</w:t>
      </w:r>
    </w:p>
    <w:p w:rsidR="001B2487" w:rsidRDefault="004D6112">
      <w:pPr>
        <w:pStyle w:val="af1"/>
        <w:numPr>
          <w:ilvl w:val="2"/>
          <w:numId w:val="88"/>
        </w:numPr>
        <w:tabs>
          <w:tab w:val="left" w:pos="1770"/>
        </w:tabs>
        <w:ind w:right="845" w:firstLine="708"/>
        <w:rPr>
          <w:sz w:val="24"/>
          <w:szCs w:val="24"/>
        </w:rPr>
      </w:pPr>
      <w:r>
        <w:rPr>
          <w:sz w:val="24"/>
          <w:szCs w:val="24"/>
        </w:rPr>
        <w:t>Общее  число  часов,  рекомендованных    для    изучения    музыки,    –51 часов: в 5 классе 17 часов (0,5 часов в неделю),в 6 классе 17 часов (0,5 час в неделю),в 7 классе 17 часов (0,5  часов в неделю).</w:t>
      </w:r>
    </w:p>
    <w:p w:rsidR="001B2487" w:rsidRDefault="004D6112">
      <w:pPr>
        <w:pStyle w:val="af1"/>
        <w:numPr>
          <w:ilvl w:val="2"/>
          <w:numId w:val="88"/>
        </w:numPr>
        <w:tabs>
          <w:tab w:val="left" w:pos="1467"/>
          <w:tab w:val="left" w:pos="1890"/>
          <w:tab w:val="left" w:pos="1915"/>
          <w:tab w:val="left" w:pos="2160"/>
          <w:tab w:val="left" w:pos="2261"/>
          <w:tab w:val="left" w:pos="2508"/>
          <w:tab w:val="left" w:pos="2556"/>
          <w:tab w:val="left" w:pos="3024"/>
          <w:tab w:val="left" w:pos="3416"/>
          <w:tab w:val="left" w:pos="3672"/>
          <w:tab w:val="left" w:pos="3919"/>
          <w:tab w:val="left" w:pos="3989"/>
          <w:tab w:val="left" w:pos="4140"/>
          <w:tab w:val="left" w:pos="4809"/>
          <w:tab w:val="left" w:pos="4987"/>
          <w:tab w:val="left" w:pos="5201"/>
          <w:tab w:val="left" w:pos="5407"/>
          <w:tab w:val="left" w:pos="6389"/>
          <w:tab w:val="left" w:pos="6585"/>
          <w:tab w:val="left" w:pos="6634"/>
          <w:tab w:val="left" w:pos="6886"/>
          <w:tab w:val="left" w:pos="6980"/>
          <w:tab w:val="left" w:pos="7517"/>
          <w:tab w:val="left" w:pos="7846"/>
          <w:tab w:val="left" w:pos="7881"/>
          <w:tab w:val="left" w:pos="8595"/>
        </w:tabs>
        <w:ind w:right="844" w:firstLine="708"/>
        <w:jc w:val="right"/>
        <w:rPr>
          <w:sz w:val="24"/>
          <w:szCs w:val="24"/>
        </w:rPr>
      </w:pPr>
      <w:r>
        <w:rPr>
          <w:sz w:val="24"/>
          <w:szCs w:val="24"/>
        </w:rPr>
        <w:t>При</w:t>
      </w:r>
      <w:r>
        <w:rPr>
          <w:sz w:val="24"/>
          <w:szCs w:val="24"/>
        </w:rPr>
        <w:tab/>
      </w:r>
      <w:r>
        <w:rPr>
          <w:sz w:val="24"/>
          <w:szCs w:val="24"/>
        </w:rPr>
        <w:tab/>
        <w:t>разработке</w:t>
      </w:r>
      <w:r>
        <w:rPr>
          <w:sz w:val="24"/>
          <w:szCs w:val="24"/>
        </w:rPr>
        <w:tab/>
        <w:t>рабочей</w:t>
      </w:r>
      <w:r>
        <w:rPr>
          <w:sz w:val="24"/>
          <w:szCs w:val="24"/>
        </w:rPr>
        <w:tab/>
      </w:r>
      <w:r>
        <w:rPr>
          <w:sz w:val="24"/>
          <w:szCs w:val="24"/>
        </w:rPr>
        <w:tab/>
        <w:t>программы</w:t>
      </w:r>
      <w:r>
        <w:rPr>
          <w:sz w:val="24"/>
          <w:szCs w:val="24"/>
        </w:rPr>
        <w:tab/>
        <w:t>по</w:t>
      </w:r>
      <w:r>
        <w:rPr>
          <w:sz w:val="24"/>
          <w:szCs w:val="24"/>
        </w:rPr>
        <w:tab/>
        <w:t>музыке</w:t>
      </w:r>
      <w:r>
        <w:rPr>
          <w:sz w:val="24"/>
          <w:szCs w:val="24"/>
        </w:rPr>
        <w:tab/>
      </w:r>
      <w:r>
        <w:rPr>
          <w:sz w:val="24"/>
          <w:szCs w:val="24"/>
        </w:rPr>
        <w:tab/>
        <w:t>образовательнаяорганизация</w:t>
      </w:r>
      <w:r>
        <w:rPr>
          <w:sz w:val="24"/>
          <w:szCs w:val="24"/>
        </w:rPr>
        <w:tab/>
        <w:t>вправе</w:t>
      </w:r>
      <w:r>
        <w:rPr>
          <w:sz w:val="24"/>
          <w:szCs w:val="24"/>
        </w:rPr>
        <w:tab/>
        <w:t>использовать</w:t>
      </w:r>
      <w:r>
        <w:rPr>
          <w:sz w:val="24"/>
          <w:szCs w:val="24"/>
        </w:rPr>
        <w:tab/>
        <w:t>возможности</w:t>
      </w:r>
      <w:r>
        <w:rPr>
          <w:sz w:val="24"/>
          <w:szCs w:val="24"/>
        </w:rPr>
        <w:tab/>
      </w:r>
      <w:r>
        <w:rPr>
          <w:sz w:val="24"/>
          <w:szCs w:val="24"/>
        </w:rPr>
        <w:tab/>
        <w:t>сетевого</w:t>
      </w:r>
      <w:r>
        <w:rPr>
          <w:sz w:val="24"/>
          <w:szCs w:val="24"/>
        </w:rPr>
        <w:tab/>
      </w:r>
      <w:r>
        <w:rPr>
          <w:sz w:val="24"/>
          <w:szCs w:val="24"/>
        </w:rPr>
        <w:tab/>
      </w:r>
      <w:r>
        <w:rPr>
          <w:sz w:val="24"/>
          <w:szCs w:val="24"/>
        </w:rPr>
        <w:tab/>
        <w:t>взаимодействия,втомчислесорганизациямисистемыдополнительногообразования детей,учреждениямикультуры, организациями культурно-досуговой сферы (театры, музеи, творческие союзы).Изучение</w:t>
      </w:r>
      <w:r>
        <w:rPr>
          <w:sz w:val="24"/>
          <w:szCs w:val="24"/>
        </w:rPr>
        <w:tab/>
        <w:t>музыки</w:t>
      </w:r>
      <w:r>
        <w:rPr>
          <w:sz w:val="24"/>
          <w:szCs w:val="24"/>
        </w:rPr>
        <w:tab/>
      </w:r>
      <w:r>
        <w:rPr>
          <w:sz w:val="24"/>
          <w:szCs w:val="24"/>
        </w:rPr>
        <w:tab/>
        <w:t>предполагает</w:t>
      </w:r>
      <w:r>
        <w:rPr>
          <w:sz w:val="24"/>
          <w:szCs w:val="24"/>
        </w:rPr>
        <w:tab/>
      </w:r>
      <w:r>
        <w:rPr>
          <w:sz w:val="24"/>
          <w:szCs w:val="24"/>
        </w:rPr>
        <w:tab/>
      </w:r>
      <w:r>
        <w:rPr>
          <w:sz w:val="24"/>
          <w:szCs w:val="24"/>
        </w:rPr>
        <w:tab/>
        <w:t>активную</w:t>
      </w:r>
      <w:r>
        <w:rPr>
          <w:sz w:val="24"/>
          <w:szCs w:val="24"/>
        </w:rPr>
        <w:tab/>
      </w:r>
      <w:r>
        <w:rPr>
          <w:sz w:val="24"/>
          <w:szCs w:val="24"/>
        </w:rPr>
        <w:tab/>
        <w:t>социокультурную</w:t>
      </w:r>
      <w:r>
        <w:rPr>
          <w:sz w:val="24"/>
          <w:szCs w:val="24"/>
        </w:rPr>
        <w:tab/>
        <w:t>деятельностьобучающихся,</w:t>
      </w:r>
      <w:r>
        <w:rPr>
          <w:sz w:val="24"/>
          <w:szCs w:val="24"/>
        </w:rPr>
        <w:tab/>
      </w:r>
      <w:r>
        <w:rPr>
          <w:sz w:val="24"/>
          <w:szCs w:val="24"/>
        </w:rPr>
        <w:tab/>
        <w:t>участие</w:t>
      </w:r>
      <w:r>
        <w:rPr>
          <w:sz w:val="24"/>
          <w:szCs w:val="24"/>
        </w:rPr>
        <w:tab/>
      </w:r>
      <w:r>
        <w:rPr>
          <w:sz w:val="24"/>
          <w:szCs w:val="24"/>
        </w:rPr>
        <w:tab/>
        <w:t>в</w:t>
      </w:r>
      <w:r>
        <w:rPr>
          <w:sz w:val="24"/>
          <w:szCs w:val="24"/>
        </w:rPr>
        <w:tab/>
      </w:r>
      <w:r>
        <w:rPr>
          <w:sz w:val="24"/>
          <w:szCs w:val="24"/>
        </w:rPr>
        <w:tab/>
      </w:r>
      <w:r>
        <w:rPr>
          <w:sz w:val="24"/>
          <w:szCs w:val="24"/>
        </w:rPr>
        <w:tab/>
        <w:t>исследовательских</w:t>
      </w:r>
      <w:r>
        <w:rPr>
          <w:sz w:val="24"/>
          <w:szCs w:val="24"/>
        </w:rPr>
        <w:tab/>
        <w:t>и</w:t>
      </w:r>
      <w:r>
        <w:rPr>
          <w:sz w:val="24"/>
          <w:szCs w:val="24"/>
        </w:rPr>
        <w:tab/>
      </w:r>
      <w:r>
        <w:rPr>
          <w:sz w:val="24"/>
          <w:szCs w:val="24"/>
        </w:rPr>
        <w:tab/>
      </w:r>
      <w:r>
        <w:rPr>
          <w:sz w:val="24"/>
          <w:szCs w:val="24"/>
        </w:rPr>
        <w:tab/>
      </w:r>
      <w:r>
        <w:rPr>
          <w:sz w:val="24"/>
          <w:szCs w:val="24"/>
        </w:rPr>
        <w:tab/>
        <w:t>творческих</w:t>
      </w:r>
      <w:r>
        <w:rPr>
          <w:sz w:val="24"/>
          <w:szCs w:val="24"/>
        </w:rPr>
        <w:tab/>
        <w:t>проектах,втомчислеоснованныхнамежпредметныхсвязяхстакимиучебнымипредметами,какизобразительное</w:t>
      </w:r>
      <w:r>
        <w:rPr>
          <w:sz w:val="24"/>
          <w:szCs w:val="24"/>
        </w:rPr>
        <w:tab/>
      </w:r>
      <w:r>
        <w:rPr>
          <w:sz w:val="24"/>
          <w:szCs w:val="24"/>
        </w:rPr>
        <w:tab/>
        <w:t>искусство,</w:t>
      </w:r>
      <w:r>
        <w:rPr>
          <w:sz w:val="24"/>
          <w:szCs w:val="24"/>
        </w:rPr>
        <w:tab/>
      </w:r>
      <w:r>
        <w:rPr>
          <w:sz w:val="24"/>
          <w:szCs w:val="24"/>
        </w:rPr>
        <w:tab/>
        <w:t>литература,</w:t>
      </w:r>
      <w:r>
        <w:rPr>
          <w:sz w:val="24"/>
          <w:szCs w:val="24"/>
        </w:rPr>
        <w:tab/>
      </w:r>
      <w:r>
        <w:rPr>
          <w:sz w:val="24"/>
          <w:szCs w:val="24"/>
        </w:rPr>
        <w:tab/>
        <w:t>география,</w:t>
      </w:r>
      <w:r>
        <w:rPr>
          <w:sz w:val="24"/>
          <w:szCs w:val="24"/>
        </w:rPr>
        <w:tab/>
      </w:r>
      <w:r>
        <w:rPr>
          <w:sz w:val="24"/>
          <w:szCs w:val="24"/>
        </w:rPr>
        <w:tab/>
      </w:r>
      <w:r>
        <w:rPr>
          <w:sz w:val="24"/>
          <w:szCs w:val="24"/>
        </w:rPr>
        <w:tab/>
        <w:t>история,</w:t>
      </w:r>
      <w:r>
        <w:rPr>
          <w:sz w:val="24"/>
          <w:szCs w:val="24"/>
        </w:rPr>
        <w:tab/>
        <w:t>обществознание,</w:t>
      </w:r>
    </w:p>
    <w:p w:rsidR="001B2487" w:rsidRDefault="004D6112">
      <w:pPr>
        <w:pStyle w:val="a5"/>
        <w:ind w:firstLine="0"/>
      </w:pPr>
      <w:r>
        <w:t>иностранный язык.</w:t>
      </w:r>
    </w:p>
    <w:p w:rsidR="001B2487" w:rsidRDefault="004D6112">
      <w:pPr>
        <w:pStyle w:val="af1"/>
        <w:numPr>
          <w:ilvl w:val="1"/>
          <w:numId w:val="88"/>
        </w:numPr>
        <w:tabs>
          <w:tab w:val="left" w:pos="1590"/>
        </w:tabs>
        <w:spacing w:before="139"/>
        <w:ind w:left="1589" w:hanging="661"/>
        <w:rPr>
          <w:sz w:val="24"/>
          <w:szCs w:val="24"/>
        </w:rPr>
      </w:pPr>
      <w:r>
        <w:rPr>
          <w:sz w:val="24"/>
          <w:szCs w:val="24"/>
        </w:rPr>
        <w:t>Содержаниеобучениямузыкенауровнеосновногообщегообразования.</w:t>
      </w:r>
    </w:p>
    <w:p w:rsidR="001B2487" w:rsidRDefault="004D6112">
      <w:pPr>
        <w:pStyle w:val="af1"/>
        <w:numPr>
          <w:ilvl w:val="2"/>
          <w:numId w:val="88"/>
        </w:numPr>
        <w:tabs>
          <w:tab w:val="left" w:pos="1770"/>
        </w:tabs>
        <w:spacing w:before="137"/>
        <w:ind w:left="1769" w:hanging="841"/>
        <w:rPr>
          <w:sz w:val="24"/>
          <w:szCs w:val="24"/>
        </w:rPr>
      </w:pPr>
      <w:r>
        <w:rPr>
          <w:sz w:val="24"/>
          <w:szCs w:val="24"/>
        </w:rPr>
        <w:t>Модуль№1 «Музыкамоегокрая».</w:t>
      </w:r>
    </w:p>
    <w:p w:rsidR="001B2487" w:rsidRDefault="004D6112">
      <w:pPr>
        <w:pStyle w:val="af1"/>
        <w:numPr>
          <w:ilvl w:val="3"/>
          <w:numId w:val="88"/>
        </w:numPr>
        <w:tabs>
          <w:tab w:val="left" w:pos="1950"/>
        </w:tabs>
        <w:spacing w:before="139"/>
        <w:ind w:left="1949" w:hanging="1021"/>
        <w:rPr>
          <w:sz w:val="24"/>
          <w:szCs w:val="24"/>
        </w:rPr>
      </w:pPr>
      <w:r>
        <w:rPr>
          <w:sz w:val="24"/>
          <w:szCs w:val="24"/>
        </w:rPr>
        <w:t>Фольклор–народное творчество</w:t>
      </w:r>
      <w:hyperlink w:anchor="_bookmark26" w:history="1">
        <w:r>
          <w:rPr>
            <w:sz w:val="24"/>
            <w:szCs w:val="24"/>
            <w:vertAlign w:val="superscript"/>
          </w:rPr>
          <w:t>27</w:t>
        </w:r>
      </w:hyperlink>
      <w:r>
        <w:rPr>
          <w:sz w:val="24"/>
          <w:szCs w:val="24"/>
        </w:rPr>
        <w:t>(3–4часа).</w:t>
      </w:r>
    </w:p>
    <w:p w:rsidR="001B2487" w:rsidRDefault="004D6112">
      <w:pPr>
        <w:pStyle w:val="a5"/>
        <w:spacing w:before="137"/>
        <w:jc w:val="left"/>
      </w:pPr>
      <w:r>
        <w:t>Содержание:Традиционнаямузыка–отражениежизнинарода.Жанрыдетскогоиигровогофольклора(игры, пляски, хороводы).</w:t>
      </w:r>
    </w:p>
    <w:p w:rsidR="001B2487" w:rsidRDefault="004D6112">
      <w:pPr>
        <w:pStyle w:val="a5"/>
        <w:ind w:left="929" w:firstLine="0"/>
        <w:jc w:val="left"/>
      </w:pPr>
      <w:r>
        <w:t>Видыдеятельностиобучающихся:</w:t>
      </w:r>
    </w:p>
    <w:p w:rsidR="001B2487" w:rsidRDefault="004D6112">
      <w:pPr>
        <w:pStyle w:val="a5"/>
        <w:spacing w:before="137"/>
        <w:ind w:left="929" w:right="1955" w:firstLine="0"/>
        <w:jc w:val="left"/>
      </w:pPr>
      <w:r>
        <w:t>знакомство со звучанием фольклорных образцов в аудио- и видеозаписи;определениенаслух:</w:t>
      </w:r>
    </w:p>
    <w:p w:rsidR="001B2487" w:rsidRDefault="00FE4C2F">
      <w:pPr>
        <w:pStyle w:val="a5"/>
        <w:spacing w:before="11"/>
        <w:ind w:left="0" w:firstLine="0"/>
        <w:jc w:val="left"/>
      </w:pPr>
      <w:r>
        <w:pict>
          <v:rect id="_x0000_s1047" style="position:absolute;margin-left:85.1pt;margin-top:9.4pt;width:2in;height:.7pt;z-index:-251653120;mso-wrap-distance-top:0;mso-wrap-distance-bottom:0;mso-position-horizontal-relative:page;mso-width-relative:page;mso-height-relative:page" fillcolor="black" stroked="f">
            <v:textbox>
              <w:txbxContent>
                <w:p w:rsidR="00FE4C2F" w:rsidRDefault="00FE4C2F"/>
              </w:txbxContent>
            </v:textbox>
            <w10:wrap type="topAndBottom" anchorx="page"/>
          </v:rect>
        </w:pict>
      </w:r>
      <w:bookmarkStart w:id="40" w:name="_bookmark26"/>
      <w:bookmarkEnd w:id="40"/>
      <w:r w:rsidR="004D6112">
        <w:rPr>
          <w:vertAlign w:val="superscript"/>
        </w:rPr>
        <w:t>27</w:t>
      </w:r>
      <w:r w:rsidR="004D6112">
        <w:t xml:space="preserve"> В случае, если в начальной школе тематический материал по блокам 37.6.1.1. и 37.6.1.2.ужебылосвоеннадостаточномуровне,целесообразноповторитьегосокращенноиувеличитьколичество учебных часовнаизучениедругихтематических блоков.</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left="929" w:right="1861" w:firstLine="0"/>
        <w:jc w:val="left"/>
      </w:pPr>
      <w:r>
        <w:t>принадлежности к народной или композиторской музыке;исполнительского состава (вокального, инструментального, смешанного);жанра,основного настроения, характерамузыки;</w:t>
      </w:r>
    </w:p>
    <w:p w:rsidR="001B2487" w:rsidRDefault="004D6112">
      <w:pPr>
        <w:pStyle w:val="a5"/>
        <w:spacing w:before="1"/>
        <w:jc w:val="left"/>
      </w:pPr>
      <w:r>
        <w:t>разучиваниеиисполнениенародныхпесен,танцев,инструментальныхнаигрышей,фольклорныхигр.</w:t>
      </w:r>
    </w:p>
    <w:p w:rsidR="001B2487" w:rsidRDefault="004D6112">
      <w:pPr>
        <w:pStyle w:val="af1"/>
        <w:numPr>
          <w:ilvl w:val="3"/>
          <w:numId w:val="88"/>
        </w:numPr>
        <w:tabs>
          <w:tab w:val="left" w:pos="1950"/>
        </w:tabs>
        <w:ind w:left="1949" w:hanging="1021"/>
        <w:rPr>
          <w:sz w:val="24"/>
          <w:szCs w:val="24"/>
        </w:rPr>
      </w:pPr>
      <w:r>
        <w:rPr>
          <w:sz w:val="24"/>
          <w:szCs w:val="24"/>
        </w:rPr>
        <w:t>Календарныйфольклор</w:t>
      </w:r>
      <w:hyperlink w:anchor="_bookmark27" w:history="1">
        <w:r>
          <w:rPr>
            <w:sz w:val="24"/>
            <w:szCs w:val="24"/>
            <w:vertAlign w:val="superscript"/>
          </w:rPr>
          <w:t>28</w:t>
        </w:r>
      </w:hyperlink>
      <w:r>
        <w:rPr>
          <w:sz w:val="24"/>
          <w:szCs w:val="24"/>
        </w:rPr>
        <w:t>(3–4часа).</w:t>
      </w:r>
    </w:p>
    <w:p w:rsidR="001B2487" w:rsidRDefault="004D6112">
      <w:pPr>
        <w:pStyle w:val="a5"/>
        <w:spacing w:before="137"/>
        <w:ind w:right="845"/>
        <w:jc w:val="left"/>
      </w:pPr>
      <w:r>
        <w:t>Содержание:Календарныеобряды,традиционныедляданнойместности(осенние,зимние,весенние– навыбор учителя).</w:t>
      </w:r>
    </w:p>
    <w:p w:rsidR="001B2487" w:rsidRDefault="004D6112">
      <w:pPr>
        <w:pStyle w:val="a5"/>
        <w:ind w:left="929" w:firstLine="0"/>
        <w:jc w:val="left"/>
      </w:pPr>
      <w:r>
        <w:t>Видыдеятельностиобучающихся:</w:t>
      </w:r>
    </w:p>
    <w:p w:rsidR="001B2487" w:rsidRDefault="004D6112">
      <w:pPr>
        <w:pStyle w:val="a5"/>
        <w:tabs>
          <w:tab w:val="left" w:pos="2429"/>
          <w:tab w:val="left" w:pos="2871"/>
          <w:tab w:val="left" w:pos="4445"/>
          <w:tab w:val="left" w:pos="6115"/>
          <w:tab w:val="left" w:pos="7339"/>
          <w:tab w:val="left" w:pos="8278"/>
        </w:tabs>
        <w:spacing w:before="139"/>
        <w:ind w:right="846"/>
        <w:jc w:val="left"/>
      </w:pPr>
      <w:r>
        <w:t>знакомство</w:t>
      </w:r>
      <w:r>
        <w:tab/>
        <w:t>с</w:t>
      </w:r>
      <w:r>
        <w:tab/>
        <w:t>символикой</w:t>
      </w:r>
      <w:r>
        <w:tab/>
        <w:t>календарных</w:t>
      </w:r>
      <w:r>
        <w:tab/>
        <w:t>обрядов,</w:t>
      </w:r>
      <w:r>
        <w:tab/>
        <w:t>поиск</w:t>
      </w:r>
      <w:r>
        <w:tab/>
        <w:t>информацииосоответствующих фольклорныхтрадициях;</w:t>
      </w:r>
    </w:p>
    <w:p w:rsidR="001B2487" w:rsidRDefault="004D6112">
      <w:pPr>
        <w:pStyle w:val="a5"/>
        <w:ind w:left="929" w:right="4179" w:firstLine="0"/>
        <w:jc w:val="left"/>
      </w:pPr>
      <w:r>
        <w:t>разучивание и исполнение народных песен, танцев;навыбор илифакультативно:</w:t>
      </w:r>
    </w:p>
    <w:p w:rsidR="001B2487" w:rsidRDefault="004D6112">
      <w:pPr>
        <w:pStyle w:val="a5"/>
        <w:ind w:left="929" w:firstLine="0"/>
        <w:jc w:val="left"/>
      </w:pPr>
      <w:r>
        <w:t>реконструкцияфольклорногообрядаили егофрагмента;</w:t>
      </w:r>
    </w:p>
    <w:p w:rsidR="001B2487" w:rsidRDefault="004D6112">
      <w:pPr>
        <w:pStyle w:val="a5"/>
        <w:spacing w:before="137"/>
        <w:ind w:left="929" w:firstLine="0"/>
        <w:jc w:val="left"/>
      </w:pPr>
      <w:r>
        <w:t>участиевнародномгулянии,праздникенаулицахсвоегогорода,поселка.</w:t>
      </w:r>
    </w:p>
    <w:p w:rsidR="001B2487" w:rsidRDefault="004D6112">
      <w:pPr>
        <w:pStyle w:val="af1"/>
        <w:numPr>
          <w:ilvl w:val="3"/>
          <w:numId w:val="88"/>
        </w:numPr>
        <w:tabs>
          <w:tab w:val="left" w:pos="1950"/>
        </w:tabs>
        <w:spacing w:before="139"/>
        <w:ind w:left="1949" w:hanging="1021"/>
        <w:rPr>
          <w:sz w:val="24"/>
          <w:szCs w:val="24"/>
        </w:rPr>
      </w:pPr>
      <w:r>
        <w:rPr>
          <w:sz w:val="24"/>
          <w:szCs w:val="24"/>
        </w:rPr>
        <w:t>Семейныйфольклор(3–4часа).</w:t>
      </w:r>
    </w:p>
    <w:p w:rsidR="001B2487" w:rsidRDefault="004D6112">
      <w:pPr>
        <w:pStyle w:val="a5"/>
        <w:spacing w:before="137"/>
        <w:ind w:right="936"/>
        <w:jc w:val="left"/>
      </w:pPr>
      <w:r>
        <w:t>Содержание:Фольклорныежанры,связанныесжизньючеловека:свадебныйобряд,рекрутскиепесни, плачи-причитания.</w:t>
      </w:r>
    </w:p>
    <w:p w:rsidR="001B2487" w:rsidRDefault="004D6112">
      <w:pPr>
        <w:pStyle w:val="a5"/>
        <w:ind w:left="929" w:firstLine="0"/>
        <w:jc w:val="left"/>
      </w:pPr>
      <w:r>
        <w:t>Видыдеятельностиобучающихся:</w:t>
      </w:r>
    </w:p>
    <w:p w:rsidR="001B2487" w:rsidRDefault="004D6112">
      <w:pPr>
        <w:pStyle w:val="a5"/>
        <w:spacing w:before="140"/>
        <w:ind w:left="929" w:right="3719" w:firstLine="0"/>
        <w:jc w:val="left"/>
      </w:pPr>
      <w:r>
        <w:t>знакомство с фольклорными жанрами семейного цикла;изучениеособенностейихисполненияи звучания;</w:t>
      </w:r>
    </w:p>
    <w:p w:rsidR="001B2487" w:rsidRDefault="004D6112">
      <w:pPr>
        <w:pStyle w:val="a5"/>
        <w:ind w:right="845"/>
        <w:jc w:val="left"/>
      </w:pPr>
      <w:r>
        <w:t>определениенаслухжанровойпринадлежности,анализсимволикитрадиционныхобразов;</w:t>
      </w:r>
    </w:p>
    <w:p w:rsidR="001B2487" w:rsidRDefault="004D6112">
      <w:pPr>
        <w:pStyle w:val="a5"/>
        <w:ind w:right="936"/>
        <w:jc w:val="left"/>
      </w:pPr>
      <w:r>
        <w:t>разучиваниеиисполнениеотдельныхпесен,фрагментовобрядов(повыборуучителя);</w:t>
      </w:r>
    </w:p>
    <w:p w:rsidR="001B2487" w:rsidRDefault="004D6112">
      <w:pPr>
        <w:pStyle w:val="a5"/>
        <w:ind w:left="929" w:firstLine="0"/>
        <w:jc w:val="left"/>
        <w:rPr>
          <w:i/>
        </w:rPr>
      </w:pPr>
      <w:r>
        <w:t>навыборили факультативно</w:t>
      </w:r>
      <w:r>
        <w:rPr>
          <w:i/>
        </w:rPr>
        <w:t>:</w:t>
      </w:r>
    </w:p>
    <w:p w:rsidR="001B2487" w:rsidRDefault="004D6112">
      <w:pPr>
        <w:pStyle w:val="a5"/>
        <w:spacing w:before="137"/>
        <w:ind w:left="929" w:right="2441" w:firstLine="0"/>
        <w:jc w:val="left"/>
      </w:pPr>
      <w:r>
        <w:t>реконструкция фольклорного обряда или его фрагмента;исследовательскиепроектыпотеме«Жанрысемейногофольклора».</w:t>
      </w:r>
    </w:p>
    <w:p w:rsidR="001B2487" w:rsidRDefault="004D6112">
      <w:pPr>
        <w:pStyle w:val="af1"/>
        <w:numPr>
          <w:ilvl w:val="3"/>
          <w:numId w:val="88"/>
        </w:numPr>
        <w:tabs>
          <w:tab w:val="left" w:pos="1950"/>
        </w:tabs>
        <w:ind w:left="1949" w:hanging="1021"/>
        <w:rPr>
          <w:sz w:val="24"/>
          <w:szCs w:val="24"/>
        </w:rPr>
      </w:pPr>
      <w:r>
        <w:rPr>
          <w:sz w:val="24"/>
          <w:szCs w:val="24"/>
        </w:rPr>
        <w:t>Нашкрай сегодня(3–4часа).</w:t>
      </w:r>
    </w:p>
    <w:p w:rsidR="001B2487" w:rsidRDefault="004D6112">
      <w:pPr>
        <w:pStyle w:val="a5"/>
        <w:spacing w:before="139"/>
        <w:ind w:right="845"/>
      </w:pPr>
      <w:r>
        <w:t>Содержание: Современная музыкальная культура родного края. Гимн республики,города (при наличии). Земляки – композиторы, исполнители, деятели культуры. Театр,филармония,консерватория.</w:t>
      </w:r>
    </w:p>
    <w:p w:rsidR="001B2487" w:rsidRDefault="004D6112">
      <w:pPr>
        <w:pStyle w:val="a5"/>
        <w:spacing w:before="90"/>
        <w:ind w:right="850"/>
      </w:pPr>
      <w:r>
        <w:t>Видыдеятельностиобучающихся:разучиваниеиисполнениегимнареспублики,города,песенместныхкомпозиторов;</w:t>
      </w:r>
    </w:p>
    <w:p w:rsidR="001B2487" w:rsidRDefault="004D6112">
      <w:pPr>
        <w:pStyle w:val="a5"/>
        <w:ind w:right="848"/>
      </w:pPr>
      <w:r>
        <w:t>знакомство с творческой биографией, деятельностью местных мастеров культуры иискусства;</w:t>
      </w:r>
    </w:p>
    <w:p w:rsidR="001B2487" w:rsidRDefault="004D6112">
      <w:pPr>
        <w:pStyle w:val="a5"/>
        <w:ind w:left="929" w:firstLine="0"/>
      </w:pPr>
      <w:r>
        <w:t>навыборили факультативно:</w:t>
      </w:r>
    </w:p>
    <w:p w:rsidR="001B2487" w:rsidRDefault="004D6112">
      <w:pPr>
        <w:pStyle w:val="a5"/>
        <w:spacing w:before="139"/>
        <w:ind w:right="848"/>
      </w:pPr>
      <w:r>
        <w:t>посещение местных музыкальных театров, музеев, концертов, написание отзыва санализомспектакля, концерта, экскурсии;</w:t>
      </w:r>
    </w:p>
    <w:p w:rsidR="001B2487" w:rsidRDefault="004D6112">
      <w:pPr>
        <w:pStyle w:val="a5"/>
        <w:ind w:right="849"/>
      </w:pPr>
      <w:r>
        <w:t>исследовательские проекты, посвященные деятелям музыкальной культуры своеймалой родины(композиторам, исполнителям,творческимколлективам);</w:t>
      </w:r>
    </w:p>
    <w:p w:rsidR="001B2487" w:rsidRDefault="00FE4C2F">
      <w:pPr>
        <w:pStyle w:val="a5"/>
        <w:spacing w:before="90"/>
        <w:ind w:right="850"/>
      </w:pPr>
      <w:r>
        <w:pict>
          <v:rect id="_x0000_s1046" style="position:absolute;left:0;text-align:left;margin-left:85.1pt;margin-top:18.55pt;width:2in;height:.7pt;z-index:-251652096;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1B2487">
      <w:pPr>
        <w:pStyle w:val="a5"/>
        <w:spacing w:before="10"/>
        <w:ind w:left="0" w:firstLine="0"/>
        <w:jc w:val="left"/>
      </w:pPr>
    </w:p>
    <w:p w:rsidR="001B2487" w:rsidRDefault="004D6112">
      <w:pPr>
        <w:pStyle w:val="a5"/>
        <w:spacing w:before="71"/>
        <w:ind w:firstLine="0"/>
        <w:jc w:val="left"/>
      </w:pPr>
      <w:bookmarkStart w:id="41" w:name="_bookmark27"/>
      <w:bookmarkEnd w:id="41"/>
      <w:r>
        <w:rPr>
          <w:vertAlign w:val="superscript"/>
        </w:rPr>
        <w:t>28</w:t>
      </w:r>
      <w:r>
        <w:t>Привыбореданноготематическогоблокарекомендуетсявключатьеговтематическоепланированиевчетверти,соответствующейконкретномукалендарному сезону.</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ind w:right="847"/>
      </w:pPr>
      <w:r>
        <w:t>творческие проекты (сочинение песен, создание аранжировок народных мелодий;съемка,   монтаж    и    озвучивание     любительского     фильма),     направленныенасохранениеипродолжениемузыкальныхтрадицийсвоегокрая.</w:t>
      </w:r>
    </w:p>
    <w:p w:rsidR="001B2487" w:rsidRDefault="004D6112">
      <w:pPr>
        <w:pStyle w:val="af1"/>
        <w:numPr>
          <w:ilvl w:val="2"/>
          <w:numId w:val="88"/>
        </w:numPr>
        <w:tabs>
          <w:tab w:val="left" w:pos="1770"/>
        </w:tabs>
        <w:ind w:left="1769" w:hanging="841"/>
        <w:rPr>
          <w:sz w:val="24"/>
          <w:szCs w:val="24"/>
        </w:rPr>
      </w:pPr>
      <w:r>
        <w:rPr>
          <w:sz w:val="24"/>
          <w:szCs w:val="24"/>
        </w:rPr>
        <w:t>Модуль№ 2«Народноемузыкальное творчествоРоссии»</w:t>
      </w:r>
      <w:hyperlink w:anchor="_bookmark28" w:history="1">
        <w:r>
          <w:rPr>
            <w:sz w:val="24"/>
            <w:szCs w:val="24"/>
            <w:vertAlign w:val="superscript"/>
          </w:rPr>
          <w:t>29</w:t>
        </w:r>
      </w:hyperlink>
      <w:r>
        <w:rPr>
          <w:sz w:val="24"/>
          <w:szCs w:val="24"/>
        </w:rPr>
        <w:t>.</w:t>
      </w:r>
    </w:p>
    <w:p w:rsidR="001B2487" w:rsidRDefault="004D6112">
      <w:pPr>
        <w:pStyle w:val="af1"/>
        <w:numPr>
          <w:ilvl w:val="3"/>
          <w:numId w:val="88"/>
        </w:numPr>
        <w:tabs>
          <w:tab w:val="left" w:pos="1950"/>
        </w:tabs>
        <w:spacing w:before="139"/>
        <w:ind w:left="1949" w:hanging="1021"/>
        <w:rPr>
          <w:sz w:val="24"/>
          <w:szCs w:val="24"/>
        </w:rPr>
      </w:pPr>
      <w:r>
        <w:rPr>
          <w:sz w:val="24"/>
          <w:szCs w:val="24"/>
        </w:rPr>
        <w:t>Россия–нашобщий дом(3–4 часа).</w:t>
      </w:r>
    </w:p>
    <w:p w:rsidR="001B2487" w:rsidRDefault="004D6112">
      <w:pPr>
        <w:pStyle w:val="a5"/>
        <w:spacing w:before="137"/>
        <w:ind w:right="936"/>
        <w:jc w:val="left"/>
      </w:pPr>
      <w:r>
        <w:t>Содержание:Богатствоиразнообразиефольклорныхтрадицийнародовнашейстраны. Музыканашихсоседей, музыкадругихрегионов</w:t>
      </w:r>
      <w:hyperlink w:anchor="_bookmark29" w:history="1">
        <w:r>
          <w:rPr>
            <w:vertAlign w:val="superscript"/>
          </w:rPr>
          <w:t>30</w:t>
        </w:r>
      </w:hyperlink>
      <w:r>
        <w:t>.</w:t>
      </w:r>
    </w:p>
    <w:p w:rsidR="001B2487" w:rsidRDefault="004D6112">
      <w:pPr>
        <w:pStyle w:val="a5"/>
        <w:ind w:left="929" w:firstLine="0"/>
        <w:jc w:val="left"/>
      </w:pPr>
      <w:r>
        <w:t>Видыдеятельностиобучающихся:</w:t>
      </w:r>
    </w:p>
    <w:p w:rsidR="001B2487" w:rsidRDefault="004D6112">
      <w:pPr>
        <w:pStyle w:val="a5"/>
        <w:spacing w:before="140"/>
        <w:ind w:right="847"/>
        <w:jc w:val="left"/>
      </w:pPr>
      <w:r>
        <w:t>знакомствосозвучаниемфольклорныхобразцовблизкихидалекихрегионовваудио-ивидеозаписи;</w:t>
      </w:r>
    </w:p>
    <w:p w:rsidR="001B2487" w:rsidRDefault="004D6112">
      <w:pPr>
        <w:pStyle w:val="a5"/>
        <w:jc w:val="left"/>
      </w:pPr>
      <w:r>
        <w:t>разучиваниеиисполнениенародныхпесен,танцев,инструментальныхнаигрышей,фольклорныхигрразных народовРоссии;</w:t>
      </w:r>
    </w:p>
    <w:p w:rsidR="001B2487" w:rsidRDefault="004D6112">
      <w:pPr>
        <w:pStyle w:val="a5"/>
        <w:ind w:left="929" w:firstLine="0"/>
        <w:jc w:val="left"/>
      </w:pPr>
      <w:r>
        <w:t>определениенаслух:</w:t>
      </w:r>
    </w:p>
    <w:p w:rsidR="001B2487" w:rsidRDefault="004D6112">
      <w:pPr>
        <w:pStyle w:val="a5"/>
        <w:spacing w:before="137"/>
        <w:ind w:left="929" w:right="1861" w:firstLine="0"/>
        <w:jc w:val="left"/>
      </w:pPr>
      <w:r>
        <w:t>принадлежности к народной или композиторской музыке;исполнительского состава (вокального, инструментального, смешанного);жанра,характерамузыки.</w:t>
      </w:r>
    </w:p>
    <w:p w:rsidR="001B2487" w:rsidRDefault="004D6112">
      <w:pPr>
        <w:pStyle w:val="af1"/>
        <w:numPr>
          <w:ilvl w:val="3"/>
          <w:numId w:val="88"/>
        </w:numPr>
        <w:tabs>
          <w:tab w:val="left" w:pos="1950"/>
        </w:tabs>
        <w:spacing w:before="1"/>
        <w:ind w:left="1949" w:hanging="1021"/>
        <w:rPr>
          <w:sz w:val="24"/>
          <w:szCs w:val="24"/>
        </w:rPr>
      </w:pPr>
      <w:r>
        <w:rPr>
          <w:sz w:val="24"/>
          <w:szCs w:val="24"/>
        </w:rPr>
        <w:t>Фольклорныежанры(3–4часа).</w:t>
      </w:r>
    </w:p>
    <w:p w:rsidR="001B2487" w:rsidRDefault="004D6112">
      <w:pPr>
        <w:pStyle w:val="a5"/>
        <w:spacing w:before="137"/>
        <w:ind w:left="929" w:firstLine="0"/>
        <w:jc w:val="left"/>
      </w:pPr>
      <w:r>
        <w:t>Содержание:ОбщееиособенноевфольклоренародовРоссии: лирика,эпос,танец.</w:t>
      </w:r>
    </w:p>
    <w:p w:rsidR="001B2487" w:rsidRDefault="00FE4C2F">
      <w:pPr>
        <w:pStyle w:val="a5"/>
        <w:spacing w:before="9"/>
        <w:ind w:left="0" w:firstLine="0"/>
        <w:jc w:val="left"/>
      </w:pPr>
      <w:r>
        <w:pict>
          <v:rect id="_x0000_s1045" style="position:absolute;margin-left:85.1pt;margin-top:16.25pt;width:2in;height:.7pt;z-index:-251651072;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6" w:firstLine="0"/>
      </w:pPr>
      <w:bookmarkStart w:id="42" w:name="_bookmark28"/>
      <w:bookmarkEnd w:id="42"/>
      <w:r>
        <w:rPr>
          <w:vertAlign w:val="superscript"/>
        </w:rPr>
        <w:t>29</w:t>
      </w:r>
      <w:r>
        <w:t>Изучениетематическихблоковданногомодулявкалендарномпланированиицелесообразносоотноситьсизучениеммодуля«Музыкамоегокрая»,устанавливаясмысловыеарки,сопоставляяисравниваямузыкальныйматериалданныхразделовпрограммымеждусобой.</w:t>
      </w:r>
    </w:p>
    <w:p w:rsidR="001B2487" w:rsidRDefault="004D6112">
      <w:pPr>
        <w:pStyle w:val="a5"/>
        <w:ind w:right="844" w:firstLine="0"/>
      </w:pPr>
      <w:bookmarkStart w:id="43" w:name="_bookmark29"/>
      <w:bookmarkEnd w:id="43"/>
      <w:r>
        <w:rPr>
          <w:vertAlign w:val="superscript"/>
        </w:rPr>
        <w:t>30</w:t>
      </w:r>
      <w:r>
        <w:t xml:space="preserve"> При изучении данного тематического материала рекомендуется выбрать не менее трехрегиональных традиций. Одна из которых – музыка ближайших соседей (например, дляобучающихсяНижегородскойобласти–чувашскийилимарийскийфольклор,дляобучающихся Краснодарского края – музыка Адыгеи). Две другие культурные традициижелательновыбратьсредиболееудаленныхгеографически,атакжепопринципуконтраста мелодико-ритмических особенностей. Для обучающихся республик РоссийскойФедерации среди культурных традиций обязательно должна быть представлена русскаянародная музыка.</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left="929" w:firstLine="0"/>
        <w:jc w:val="left"/>
      </w:pPr>
      <w:r>
        <w:t>Видыдеятельностиобучающихся:</w:t>
      </w:r>
    </w:p>
    <w:p w:rsidR="001B2487" w:rsidRDefault="004D6112">
      <w:pPr>
        <w:pStyle w:val="a5"/>
        <w:tabs>
          <w:tab w:val="left" w:pos="2333"/>
          <w:tab w:val="left" w:pos="2799"/>
          <w:tab w:val="left" w:pos="4109"/>
          <w:tab w:val="left" w:pos="5436"/>
          <w:tab w:val="left" w:pos="6408"/>
          <w:tab w:val="left" w:pos="7584"/>
          <w:tab w:val="left" w:pos="8547"/>
          <w:tab w:val="left" w:pos="8899"/>
        </w:tabs>
        <w:spacing w:before="139"/>
        <w:ind w:right="847"/>
        <w:jc w:val="left"/>
      </w:pPr>
      <w:r>
        <w:t>знакомство</w:t>
      </w:r>
      <w:r>
        <w:tab/>
        <w:t>со</w:t>
      </w:r>
      <w:r>
        <w:tab/>
        <w:t>звучанием</w:t>
      </w:r>
      <w:r>
        <w:tab/>
        <w:t>фольклора</w:t>
      </w:r>
      <w:r>
        <w:tab/>
        <w:t>разных</w:t>
      </w:r>
      <w:r>
        <w:tab/>
        <w:t>регионов</w:t>
      </w:r>
      <w:r>
        <w:tab/>
        <w:t>России</w:t>
      </w:r>
      <w:r>
        <w:tab/>
        <w:t>в</w:t>
      </w:r>
      <w:r>
        <w:tab/>
      </w:r>
      <w:r>
        <w:rPr>
          <w:spacing w:val="-1"/>
        </w:rPr>
        <w:t>аудио-</w:t>
      </w:r>
      <w:r>
        <w:t>и видеозаписи;</w:t>
      </w:r>
    </w:p>
    <w:p w:rsidR="001B2487" w:rsidRDefault="004D6112">
      <w:pPr>
        <w:pStyle w:val="a5"/>
        <w:ind w:left="929" w:firstLine="0"/>
        <w:jc w:val="left"/>
      </w:pPr>
      <w:r>
        <w:t>аутентичнаяманераисполнения;</w:t>
      </w:r>
    </w:p>
    <w:p w:rsidR="001B2487" w:rsidRDefault="004D6112">
      <w:pPr>
        <w:pStyle w:val="a5"/>
        <w:spacing w:before="137"/>
        <w:ind w:right="936"/>
        <w:jc w:val="left"/>
      </w:pPr>
      <w:r>
        <w:t>выявлениехарактерныхинтонацийиритмоввзвучаниитрадиционноймузыкиразных народов;</w:t>
      </w:r>
    </w:p>
    <w:p w:rsidR="001B2487" w:rsidRDefault="004D6112">
      <w:pPr>
        <w:pStyle w:val="a5"/>
        <w:ind w:right="885"/>
        <w:jc w:val="left"/>
      </w:pPr>
      <w:r>
        <w:t>выявлениеобщего  и  особенного  при  сравнении  танцевальных,  лирическихи эпических песенных образцовфольклораразных народовРоссии;</w:t>
      </w:r>
    </w:p>
    <w:p w:rsidR="001B2487" w:rsidRDefault="004D6112">
      <w:pPr>
        <w:pStyle w:val="a5"/>
        <w:ind w:left="929" w:right="845" w:firstLine="0"/>
        <w:jc w:val="left"/>
      </w:pPr>
      <w:r>
        <w:t>разучивание и исполнение народных песен, танцев, эпических сказаний;двигательная,ритмическая,интонационнаяимпровизациявхарактереизученных</w:t>
      </w:r>
    </w:p>
    <w:p w:rsidR="001B2487" w:rsidRDefault="004D6112">
      <w:pPr>
        <w:pStyle w:val="a5"/>
        <w:ind w:firstLine="0"/>
        <w:jc w:val="left"/>
      </w:pPr>
      <w:r>
        <w:t>народных танцевипесен;</w:t>
      </w:r>
    </w:p>
    <w:p w:rsidR="001B2487" w:rsidRDefault="004D6112">
      <w:pPr>
        <w:pStyle w:val="a5"/>
        <w:spacing w:before="139"/>
        <w:ind w:left="929" w:firstLine="0"/>
        <w:jc w:val="left"/>
      </w:pPr>
      <w:r>
        <w:t>навыборили факультативно:</w:t>
      </w:r>
    </w:p>
    <w:p w:rsidR="001B2487" w:rsidRDefault="004D6112">
      <w:pPr>
        <w:pStyle w:val="a5"/>
        <w:spacing w:before="137"/>
        <w:ind w:left="929" w:right="1777" w:firstLine="0"/>
        <w:jc w:val="left"/>
      </w:pPr>
      <w:r>
        <w:t>исследовательские проекты, посвященные музыке разных народов России;музыкальный фестиваль «НародыРоссии».</w:t>
      </w:r>
    </w:p>
    <w:p w:rsidR="001B2487" w:rsidRDefault="004D6112">
      <w:pPr>
        <w:pStyle w:val="af1"/>
        <w:numPr>
          <w:ilvl w:val="3"/>
          <w:numId w:val="88"/>
        </w:numPr>
        <w:tabs>
          <w:tab w:val="left" w:pos="1950"/>
        </w:tabs>
        <w:ind w:left="929" w:right="848" w:firstLine="0"/>
        <w:rPr>
          <w:sz w:val="24"/>
          <w:szCs w:val="24"/>
        </w:rPr>
      </w:pPr>
      <w:r>
        <w:rPr>
          <w:sz w:val="24"/>
          <w:szCs w:val="24"/>
        </w:rPr>
        <w:t>Фольклор в творчестве профессиональных композиторов (3–4 часа).Содержание:Народныеистокикомпозиторскоготворчества:обработкифольклора,</w:t>
      </w:r>
    </w:p>
    <w:p w:rsidR="001B2487" w:rsidRDefault="004D6112">
      <w:pPr>
        <w:pStyle w:val="a5"/>
        <w:tabs>
          <w:tab w:val="left" w:pos="2439"/>
          <w:tab w:val="left" w:pos="4179"/>
          <w:tab w:val="left" w:pos="6195"/>
          <w:tab w:val="left" w:pos="7810"/>
        </w:tabs>
        <w:ind w:right="847" w:firstLine="0"/>
      </w:pPr>
      <w:r>
        <w:t>цитаты; картины родной природы и отражение типичных образов, характеров, важныхисторических</w:t>
      </w:r>
      <w:r>
        <w:tab/>
        <w:t>событий.</w:t>
      </w:r>
      <w:r>
        <w:tab/>
        <w:t>Внутреннее</w:t>
      </w:r>
      <w:r>
        <w:tab/>
        <w:t>родство</w:t>
      </w:r>
      <w:r>
        <w:tab/>
      </w:r>
      <w:r>
        <w:rPr>
          <w:spacing w:val="-1"/>
        </w:rPr>
        <w:t>композиторского</w:t>
      </w:r>
      <w:r>
        <w:t>и народного творчестванаинтонационномуровне.</w:t>
      </w:r>
    </w:p>
    <w:p w:rsidR="001B2487" w:rsidRDefault="004D6112">
      <w:pPr>
        <w:pStyle w:val="a5"/>
        <w:spacing w:before="2"/>
        <w:ind w:left="929" w:firstLine="0"/>
      </w:pPr>
      <w:r>
        <w:t>Видыдеятельностиобучающихся:</w:t>
      </w:r>
    </w:p>
    <w:p w:rsidR="001B2487" w:rsidRDefault="004D6112">
      <w:pPr>
        <w:pStyle w:val="a5"/>
        <w:spacing w:before="136"/>
        <w:ind w:right="846"/>
      </w:pPr>
      <w:r>
        <w:t>сравнение   аутентичного     звучания     фольклора     и     фольклорных     мелодийвкомпозиторскойобработке;</w:t>
      </w:r>
    </w:p>
    <w:p w:rsidR="001B2487" w:rsidRDefault="004D6112">
      <w:pPr>
        <w:pStyle w:val="a5"/>
        <w:ind w:left="929" w:firstLine="0"/>
      </w:pPr>
      <w:r>
        <w:t>разучивание,исполнениенароднойпесни вкомпозиторской обработке;</w:t>
      </w:r>
    </w:p>
    <w:p w:rsidR="001B2487" w:rsidRDefault="004D6112">
      <w:pPr>
        <w:pStyle w:val="a5"/>
        <w:spacing w:before="140"/>
        <w:ind w:right="847"/>
      </w:pPr>
      <w:r>
        <w:t>знакомствос2–3фрагментамикрупныхсочинений(опера,симфония,концерт,квартет,вариации), вкоторых использованыподлинныенародныемелодии;</w:t>
      </w:r>
    </w:p>
    <w:p w:rsidR="001B2487" w:rsidRDefault="004D6112">
      <w:pPr>
        <w:pStyle w:val="a5"/>
        <w:ind w:right="845"/>
      </w:pPr>
      <w:r>
        <w:t>наблюдениезапринципамикомпозиторскойобработки,развитияфольклорноготематическогоматериала;</w:t>
      </w:r>
    </w:p>
    <w:p w:rsidR="001B2487" w:rsidRDefault="004D6112">
      <w:pPr>
        <w:pStyle w:val="a5"/>
        <w:ind w:left="929" w:firstLine="0"/>
      </w:pPr>
      <w:r>
        <w:t>навыборили факультативно:</w:t>
      </w:r>
    </w:p>
    <w:p w:rsidR="001B2487" w:rsidRDefault="004D6112">
      <w:pPr>
        <w:pStyle w:val="a5"/>
        <w:spacing w:before="137"/>
        <w:ind w:right="846"/>
      </w:pPr>
      <w:r>
        <w:t>исследовательские, творческие проекты, раскрывающие тему отражения фольклоравтворчествепрофессиональныхкомпозиторов(напримеревыбраннойрегиональнойтрадиции);</w:t>
      </w:r>
    </w:p>
    <w:p w:rsidR="001B2487" w:rsidRDefault="004D6112">
      <w:pPr>
        <w:pStyle w:val="a5"/>
        <w:ind w:right="847"/>
      </w:pPr>
      <w:r>
        <w:t>посещение концерта, спектакля (просмотр фильма, телепередачи), посвященногоданной теме;</w:t>
      </w:r>
    </w:p>
    <w:p w:rsidR="001B2487" w:rsidRDefault="004D6112">
      <w:pPr>
        <w:pStyle w:val="a5"/>
        <w:ind w:left="929" w:firstLine="0"/>
      </w:pPr>
      <w:r>
        <w:t>обсуждениевклассеи(или)письменнаярецензияпорезультатампросмотра.</w:t>
      </w:r>
    </w:p>
    <w:p w:rsidR="001B2487" w:rsidRDefault="004D6112">
      <w:pPr>
        <w:pStyle w:val="af1"/>
        <w:numPr>
          <w:ilvl w:val="3"/>
          <w:numId w:val="88"/>
        </w:numPr>
        <w:tabs>
          <w:tab w:val="left" w:pos="1950"/>
        </w:tabs>
        <w:spacing w:before="138"/>
        <w:ind w:left="1949" w:hanging="1021"/>
        <w:rPr>
          <w:sz w:val="24"/>
          <w:szCs w:val="24"/>
        </w:rPr>
      </w:pPr>
      <w:r>
        <w:rPr>
          <w:sz w:val="24"/>
          <w:szCs w:val="24"/>
        </w:rPr>
        <w:t>Нарубежахкультур(3–4часа).</w:t>
      </w:r>
    </w:p>
    <w:p w:rsidR="001B2487" w:rsidRDefault="004D6112">
      <w:pPr>
        <w:pStyle w:val="a5"/>
        <w:tabs>
          <w:tab w:val="left" w:pos="2518"/>
          <w:tab w:val="left" w:pos="3771"/>
          <w:tab w:val="left" w:pos="4865"/>
          <w:tab w:val="left" w:pos="6514"/>
          <w:tab w:val="left" w:pos="7740"/>
          <w:tab w:val="left" w:pos="8455"/>
          <w:tab w:val="left" w:pos="8947"/>
        </w:tabs>
        <w:spacing w:before="90"/>
        <w:ind w:left="929" w:firstLine="0"/>
        <w:jc w:val="left"/>
      </w:pPr>
      <w:r>
        <w:t>Содержание:</w:t>
      </w:r>
      <w:r>
        <w:tab/>
        <w:t>Взаимное</w:t>
      </w:r>
      <w:r>
        <w:tab/>
        <w:t>влияние</w:t>
      </w:r>
      <w:r>
        <w:tab/>
        <w:t>фольклорных</w:t>
      </w:r>
      <w:r>
        <w:tab/>
        <w:t>традиций</w:t>
      </w:r>
      <w:r>
        <w:tab/>
        <w:t>друг</w:t>
      </w:r>
      <w:r>
        <w:tab/>
        <w:t>на</w:t>
      </w:r>
      <w:r>
        <w:tab/>
        <w:t>друга.</w:t>
      </w:r>
    </w:p>
    <w:p w:rsidR="001B2487" w:rsidRDefault="004D6112">
      <w:pPr>
        <w:pStyle w:val="a5"/>
        <w:spacing w:before="139"/>
        <w:ind w:firstLine="0"/>
        <w:jc w:val="left"/>
      </w:pPr>
      <w:r>
        <w:t>Этнографическиеэкспедицииифестивали.Современнаяжизньфольклора.</w:t>
      </w:r>
    </w:p>
    <w:p w:rsidR="001B2487" w:rsidRDefault="004D6112">
      <w:pPr>
        <w:pStyle w:val="a5"/>
        <w:spacing w:before="137"/>
        <w:ind w:left="929" w:firstLine="0"/>
        <w:jc w:val="left"/>
      </w:pPr>
      <w:r>
        <w:t>Видыдеятельностиобучающихся:</w:t>
      </w:r>
    </w:p>
    <w:p w:rsidR="001B2487" w:rsidRDefault="004D6112">
      <w:pPr>
        <w:pStyle w:val="a5"/>
        <w:tabs>
          <w:tab w:val="left" w:pos="2314"/>
          <w:tab w:val="left" w:pos="2640"/>
          <w:tab w:val="left" w:pos="4003"/>
          <w:tab w:val="left" w:pos="5249"/>
          <w:tab w:val="left" w:pos="6691"/>
          <w:tab w:val="left" w:pos="7881"/>
          <w:tab w:val="left" w:pos="8213"/>
        </w:tabs>
        <w:spacing w:before="139"/>
        <w:ind w:right="848"/>
        <w:jc w:val="left"/>
      </w:pPr>
      <w:r>
        <w:t>знакомство</w:t>
      </w:r>
      <w:r>
        <w:tab/>
        <w:t>с</w:t>
      </w:r>
      <w:r>
        <w:tab/>
        <w:t>примерами</w:t>
      </w:r>
      <w:r>
        <w:tab/>
        <w:t>смешения</w:t>
      </w:r>
      <w:r>
        <w:tab/>
        <w:t>культурных</w:t>
      </w:r>
      <w:r>
        <w:tab/>
        <w:t>традиций</w:t>
      </w:r>
      <w:r>
        <w:tab/>
        <w:t>в</w:t>
      </w:r>
      <w:r>
        <w:tab/>
        <w:t>пограничныхтерриториях</w:t>
      </w:r>
      <w:hyperlink w:anchor="_bookmark30" w:history="1">
        <w:r>
          <w:rPr>
            <w:vertAlign w:val="superscript"/>
          </w:rPr>
          <w:t>31</w:t>
        </w:r>
      </w:hyperlink>
      <w:r>
        <w:t>, выявлениепричинно-следственныхсвязейтакого смешения;</w:t>
      </w:r>
    </w:p>
    <w:p w:rsidR="001B2487" w:rsidRDefault="004D6112">
      <w:pPr>
        <w:pStyle w:val="a5"/>
        <w:tabs>
          <w:tab w:val="left" w:pos="2103"/>
          <w:tab w:val="left" w:pos="3454"/>
          <w:tab w:val="left" w:pos="3821"/>
          <w:tab w:val="left" w:pos="4743"/>
          <w:tab w:val="left" w:pos="5093"/>
          <w:tab w:val="left" w:pos="6233"/>
          <w:tab w:val="left" w:pos="7443"/>
          <w:tab w:val="left" w:pos="9041"/>
        </w:tabs>
        <w:ind w:right="844"/>
        <w:jc w:val="left"/>
      </w:pPr>
      <w:r>
        <w:t>изучение</w:t>
      </w:r>
      <w:r>
        <w:tab/>
        <w:t>творчества</w:t>
      </w:r>
      <w:r>
        <w:tab/>
        <w:t>и</w:t>
      </w:r>
      <w:r>
        <w:tab/>
        <w:t>вклада</w:t>
      </w:r>
      <w:r>
        <w:tab/>
        <w:t>в</w:t>
      </w:r>
      <w:r>
        <w:tab/>
        <w:t>развитие</w:t>
      </w:r>
      <w:r>
        <w:tab/>
        <w:t>культуры</w:t>
      </w:r>
      <w:r>
        <w:tab/>
        <w:t>современных</w:t>
      </w:r>
      <w:r>
        <w:tab/>
        <w:t>этно-исполнителей,исследователейтрадиционногофольклора;</w:t>
      </w:r>
    </w:p>
    <w:p w:rsidR="001B2487" w:rsidRDefault="004D6112">
      <w:pPr>
        <w:pStyle w:val="a5"/>
        <w:ind w:left="929" w:firstLine="0"/>
        <w:jc w:val="left"/>
      </w:pPr>
      <w:r>
        <w:t>навыборили факультативно:</w:t>
      </w:r>
    </w:p>
    <w:p w:rsidR="001B2487" w:rsidRDefault="004D6112">
      <w:pPr>
        <w:pStyle w:val="a5"/>
        <w:spacing w:before="137"/>
        <w:ind w:left="929" w:firstLine="0"/>
        <w:jc w:val="left"/>
      </w:pPr>
      <w:r>
        <w:t>участиевэтнографической экспедиции;</w:t>
      </w:r>
    </w:p>
    <w:p w:rsidR="001B2487" w:rsidRDefault="004D6112">
      <w:pPr>
        <w:pStyle w:val="a5"/>
        <w:spacing w:before="139"/>
        <w:ind w:left="929" w:firstLine="0"/>
        <w:jc w:val="left"/>
      </w:pPr>
      <w:r>
        <w:lastRenderedPageBreak/>
        <w:t>посещение(участие)вфестивалетрадиционнойкультуры.</w:t>
      </w:r>
    </w:p>
    <w:p w:rsidR="001B2487" w:rsidRDefault="004D6112">
      <w:pPr>
        <w:pStyle w:val="af1"/>
        <w:numPr>
          <w:ilvl w:val="2"/>
          <w:numId w:val="88"/>
        </w:numPr>
        <w:tabs>
          <w:tab w:val="left" w:pos="1770"/>
        </w:tabs>
        <w:spacing w:before="137"/>
        <w:ind w:left="1769" w:hanging="841"/>
        <w:rPr>
          <w:sz w:val="24"/>
          <w:szCs w:val="24"/>
        </w:rPr>
      </w:pPr>
      <w:r>
        <w:rPr>
          <w:sz w:val="24"/>
          <w:szCs w:val="24"/>
        </w:rPr>
        <w:t>Модуль№ 3«Музыканародовмира»</w:t>
      </w:r>
      <w:hyperlink w:anchor="_bookmark31" w:history="1">
        <w:r>
          <w:rPr>
            <w:sz w:val="24"/>
            <w:szCs w:val="24"/>
            <w:vertAlign w:val="superscript"/>
          </w:rPr>
          <w:t>32</w:t>
        </w:r>
      </w:hyperlink>
      <w:r>
        <w:rPr>
          <w:sz w:val="24"/>
          <w:szCs w:val="24"/>
        </w:rPr>
        <w:t>.</w:t>
      </w:r>
    </w:p>
    <w:p w:rsidR="001B2487" w:rsidRDefault="004D6112">
      <w:pPr>
        <w:pStyle w:val="af1"/>
        <w:numPr>
          <w:ilvl w:val="3"/>
          <w:numId w:val="88"/>
        </w:numPr>
        <w:tabs>
          <w:tab w:val="left" w:pos="1950"/>
        </w:tabs>
        <w:spacing w:before="139"/>
        <w:ind w:left="1949" w:hanging="1021"/>
        <w:rPr>
          <w:sz w:val="24"/>
          <w:szCs w:val="24"/>
        </w:rPr>
      </w:pPr>
      <w:r>
        <w:rPr>
          <w:sz w:val="24"/>
          <w:szCs w:val="24"/>
        </w:rPr>
        <w:t>Музыка–древнейшийязык человечества(3–4часа).</w:t>
      </w:r>
    </w:p>
    <w:p w:rsidR="001B2487" w:rsidRDefault="004D6112">
      <w:pPr>
        <w:pStyle w:val="a5"/>
        <w:spacing w:before="137"/>
        <w:ind w:right="847"/>
      </w:pPr>
      <w:r>
        <w:t>Содержание:Археологическиенаходки,легендыисказанияомузыкедревних.Древняя Греция – колыбель европейской культуры (театр, хор, оркестр, лады, учение огармонии).</w:t>
      </w:r>
    </w:p>
    <w:p w:rsidR="001B2487" w:rsidRDefault="004D6112">
      <w:pPr>
        <w:pStyle w:val="a5"/>
        <w:spacing w:before="1"/>
        <w:ind w:left="929" w:firstLine="0"/>
      </w:pPr>
      <w:r>
        <w:t>Видыдеятельностиобучающихся:</w:t>
      </w:r>
    </w:p>
    <w:p w:rsidR="001B2487" w:rsidRDefault="004D6112">
      <w:pPr>
        <w:pStyle w:val="a5"/>
        <w:spacing w:before="137"/>
        <w:ind w:right="848"/>
      </w:pPr>
      <w:r>
        <w:t>экскурсиявмузей(реальныйиливиртуальный)сэкспозициеймузыкальныхартефактовдревности, последующийпересказполученнойинформации;</w:t>
      </w:r>
    </w:p>
    <w:p w:rsidR="001B2487" w:rsidRDefault="004D6112">
      <w:pPr>
        <w:pStyle w:val="a5"/>
        <w:ind w:right="845"/>
      </w:pPr>
      <w:r>
        <w:t>импровизация в духе древнего обряда (вызывание дождя, поклонение тотемномуживотному);</w:t>
      </w:r>
    </w:p>
    <w:p w:rsidR="001B2487" w:rsidRDefault="004D6112">
      <w:pPr>
        <w:pStyle w:val="a5"/>
        <w:ind w:left="929" w:right="3905" w:firstLine="0"/>
      </w:pPr>
      <w:r>
        <w:t>озвучивание, театрализация легенды (мифа) о музыке;навыбор илифакультативно:</w:t>
      </w:r>
    </w:p>
    <w:p w:rsidR="001B2487" w:rsidRDefault="004D6112">
      <w:pPr>
        <w:pStyle w:val="a5"/>
        <w:ind w:left="929" w:firstLine="0"/>
      </w:pPr>
      <w:r>
        <w:t>квесты,викторины,интеллектуальныеигры;</w:t>
      </w:r>
    </w:p>
    <w:p w:rsidR="001B2487" w:rsidRDefault="004D6112">
      <w:pPr>
        <w:pStyle w:val="a5"/>
        <w:tabs>
          <w:tab w:val="left" w:pos="3096"/>
          <w:tab w:val="left" w:pos="4196"/>
          <w:tab w:val="left" w:pos="4548"/>
          <w:tab w:val="left" w:pos="5508"/>
          <w:tab w:val="left" w:pos="6701"/>
          <w:tab w:val="left" w:pos="7719"/>
          <w:tab w:val="left" w:pos="8825"/>
        </w:tabs>
        <w:spacing w:before="140"/>
        <w:ind w:right="848"/>
        <w:jc w:val="left"/>
      </w:pPr>
      <w:r>
        <w:t>исследовательские</w:t>
      </w:r>
      <w:r>
        <w:tab/>
        <w:t>проекты</w:t>
      </w:r>
      <w:r>
        <w:tab/>
        <w:t>в</w:t>
      </w:r>
      <w:r>
        <w:tab/>
        <w:t>рамках</w:t>
      </w:r>
      <w:r>
        <w:tab/>
        <w:t>тематики</w:t>
      </w:r>
      <w:r>
        <w:tab/>
        <w:t>«Мифы</w:t>
      </w:r>
      <w:r>
        <w:tab/>
        <w:t>Древней</w:t>
      </w:r>
      <w:r>
        <w:tab/>
      </w:r>
      <w:r>
        <w:rPr>
          <w:spacing w:val="-1"/>
        </w:rPr>
        <w:t>Греции</w:t>
      </w:r>
      <w:r>
        <w:t>вмузыкальномискусствеXVII—XXвеков».</w:t>
      </w:r>
    </w:p>
    <w:p w:rsidR="001B2487" w:rsidRDefault="004D6112">
      <w:pPr>
        <w:pStyle w:val="af1"/>
        <w:numPr>
          <w:ilvl w:val="3"/>
          <w:numId w:val="88"/>
        </w:numPr>
        <w:tabs>
          <w:tab w:val="left" w:pos="1950"/>
        </w:tabs>
        <w:ind w:left="1949" w:hanging="1021"/>
        <w:rPr>
          <w:sz w:val="24"/>
          <w:szCs w:val="24"/>
        </w:rPr>
      </w:pPr>
      <w:r>
        <w:rPr>
          <w:sz w:val="24"/>
          <w:szCs w:val="24"/>
        </w:rPr>
        <w:t>МузыкальныйфольклорнародовЕвропы(3–4часа).</w:t>
      </w:r>
    </w:p>
    <w:p w:rsidR="001B2487" w:rsidRDefault="004D6112">
      <w:pPr>
        <w:pStyle w:val="a5"/>
        <w:spacing w:before="137"/>
        <w:ind w:left="929" w:firstLine="0"/>
        <w:jc w:val="left"/>
      </w:pPr>
      <w:r>
        <w:t>Содержание:Интонациииритмы,формыижанрыевропейскогофольклора</w:t>
      </w:r>
      <w:hyperlink w:anchor="_bookmark32" w:history="1">
        <w:r>
          <w:rPr>
            <w:vertAlign w:val="superscript"/>
          </w:rPr>
          <w:t>33</w:t>
        </w:r>
      </w:hyperlink>
      <w:r>
        <w:t>.</w:t>
      </w:r>
    </w:p>
    <w:p w:rsidR="001B2487" w:rsidRDefault="004D6112">
      <w:pPr>
        <w:pStyle w:val="a5"/>
        <w:spacing w:before="90"/>
        <w:ind w:left="929" w:firstLine="0"/>
        <w:jc w:val="left"/>
      </w:pPr>
      <w:r>
        <w:t>Отражениеевропейскогофольклоравтворчествепрофессиональныхкомпозиторов.Видыдеятельностиобучающихся:</w:t>
      </w:r>
    </w:p>
    <w:p w:rsidR="001B2487" w:rsidRDefault="004D6112">
      <w:pPr>
        <w:pStyle w:val="a5"/>
        <w:spacing w:before="139"/>
        <w:ind w:right="936"/>
        <w:jc w:val="left"/>
      </w:pPr>
      <w:r>
        <w:t>выявлениехарактерныхинтонацийиритмоввзвучаниитрадиционноймузыкинародовЕвропы;</w:t>
      </w:r>
    </w:p>
    <w:p w:rsidR="001B2487" w:rsidRDefault="004D6112">
      <w:pPr>
        <w:pStyle w:val="a5"/>
        <w:jc w:val="left"/>
      </w:pPr>
      <w:r>
        <w:t>выявлениеобщегоиособенногоприсравненииизучаемыхобразцовевропейскогофольклораифольклоранародовРоссии;</w:t>
      </w:r>
    </w:p>
    <w:p w:rsidR="001B2487" w:rsidRDefault="004D6112">
      <w:pPr>
        <w:pStyle w:val="a5"/>
        <w:spacing w:before="139"/>
        <w:ind w:right="846"/>
      </w:pPr>
      <w:r>
        <w:t>разучиваниеиисполнениенародныхпесен,танцев;</w:t>
      </w:r>
    </w:p>
    <w:p w:rsidR="001B2487" w:rsidRDefault="001B2487">
      <w:pPr>
        <w:pStyle w:val="a5"/>
        <w:ind w:left="929" w:firstLine="0"/>
        <w:jc w:val="left"/>
      </w:pPr>
    </w:p>
    <w:p w:rsidR="001B2487" w:rsidRDefault="004D6112">
      <w:pPr>
        <w:pStyle w:val="a5"/>
        <w:spacing w:before="137"/>
        <w:jc w:val="left"/>
      </w:pPr>
      <w:r>
        <w:t>двигательная,ритмическая,интонационнаяимпровизацияпомотивамизученныхтрадиций народовЕвропы(втомчислевформерондо).</w:t>
      </w:r>
    </w:p>
    <w:p w:rsidR="001B2487" w:rsidRDefault="004D6112">
      <w:pPr>
        <w:pStyle w:val="af1"/>
        <w:numPr>
          <w:ilvl w:val="3"/>
          <w:numId w:val="88"/>
        </w:numPr>
        <w:tabs>
          <w:tab w:val="left" w:pos="1950"/>
        </w:tabs>
        <w:ind w:left="1949" w:hanging="1021"/>
        <w:rPr>
          <w:sz w:val="24"/>
          <w:szCs w:val="24"/>
        </w:rPr>
      </w:pPr>
      <w:r>
        <w:rPr>
          <w:sz w:val="24"/>
          <w:szCs w:val="24"/>
        </w:rPr>
        <w:t>МузыкальныйфольклорнародовАзиииАфрики(3–4часа).</w:t>
      </w:r>
    </w:p>
    <w:p w:rsidR="001B2487" w:rsidRDefault="004D6112">
      <w:pPr>
        <w:pStyle w:val="a5"/>
        <w:spacing w:before="139"/>
        <w:ind w:right="845"/>
      </w:pPr>
      <w:r>
        <w:t>Содержание: Африканская музыка – стихия ритма. Интонационно-ладовая основамузыки стран Азии</w:t>
      </w:r>
      <w:hyperlink w:anchor="_bookmark34" w:history="1">
        <w:r>
          <w:rPr>
            <w:vertAlign w:val="superscript"/>
          </w:rPr>
          <w:t>34</w:t>
        </w:r>
      </w:hyperlink>
      <w:r>
        <w:t>, уникальные традиции, музыкальные инструменты. Представления ороли музыкивжизнилюдей.</w:t>
      </w:r>
    </w:p>
    <w:p w:rsidR="001B2487" w:rsidRDefault="004D6112">
      <w:pPr>
        <w:pStyle w:val="a5"/>
        <w:ind w:left="929" w:firstLine="0"/>
      </w:pPr>
      <w:r>
        <w:t>Видыдеятельностиобучающихся:</w:t>
      </w:r>
    </w:p>
    <w:p w:rsidR="001B2487" w:rsidRDefault="004D6112">
      <w:pPr>
        <w:pStyle w:val="a5"/>
        <w:spacing w:before="139"/>
        <w:ind w:right="846"/>
      </w:pPr>
      <w:r>
        <w:t>выявлениехарактерныхинтонацийиритмоввзвучаниитрадиционноймузыкинародовАфрикииАзии;</w:t>
      </w:r>
    </w:p>
    <w:p w:rsidR="001B2487" w:rsidRDefault="004D6112">
      <w:pPr>
        <w:pStyle w:val="a5"/>
        <w:spacing w:before="1"/>
        <w:ind w:right="847"/>
      </w:pPr>
      <w:r>
        <w:t>выявление общего и особенного при сравнении изучаемых образцов азиатскогофольклораифольклоранародовРоссии;</w:t>
      </w:r>
    </w:p>
    <w:p w:rsidR="001B2487" w:rsidRDefault="004D6112">
      <w:pPr>
        <w:pStyle w:val="a5"/>
        <w:ind w:left="929" w:firstLine="0"/>
      </w:pPr>
      <w:r>
        <w:t>разучиваниеиисполнениенародныхпесен,танцев;</w:t>
      </w:r>
    </w:p>
    <w:p w:rsidR="001B2487" w:rsidRDefault="004D6112">
      <w:pPr>
        <w:pStyle w:val="a5"/>
        <w:spacing w:before="136"/>
        <w:ind w:left="929" w:right="1131" w:firstLine="0"/>
      </w:pPr>
      <w:r>
        <w:t>коллективные ритмические импровизации на шумовых и ударных инструментах;навыбор илифакультативно:</w:t>
      </w:r>
    </w:p>
    <w:p w:rsidR="001B2487" w:rsidRDefault="004D6112">
      <w:pPr>
        <w:pStyle w:val="a5"/>
        <w:ind w:left="929" w:firstLine="0"/>
      </w:pPr>
      <w:r>
        <w:t>исследовательскиепроектыпо теме«Музыкастран Азиии Африки».</w:t>
      </w:r>
    </w:p>
    <w:p w:rsidR="001B2487" w:rsidRDefault="004D6112">
      <w:pPr>
        <w:pStyle w:val="af1"/>
        <w:numPr>
          <w:ilvl w:val="3"/>
          <w:numId w:val="88"/>
        </w:numPr>
        <w:tabs>
          <w:tab w:val="left" w:pos="1950"/>
        </w:tabs>
        <w:spacing w:before="140"/>
        <w:ind w:left="1949" w:hanging="1021"/>
        <w:rPr>
          <w:sz w:val="24"/>
          <w:szCs w:val="24"/>
        </w:rPr>
      </w:pPr>
      <w:r>
        <w:rPr>
          <w:sz w:val="24"/>
          <w:szCs w:val="24"/>
        </w:rPr>
        <w:t>НароднаямузыкаАмериканскогоконтинента(3–4часа).</w:t>
      </w:r>
    </w:p>
    <w:p w:rsidR="001B2487" w:rsidRDefault="004D6112">
      <w:pPr>
        <w:pStyle w:val="a5"/>
        <w:spacing w:before="139"/>
        <w:ind w:firstLine="0"/>
        <w:jc w:val="left"/>
      </w:pPr>
      <w:r>
        <w:t>Содержание:Стилиижанрыамериканскоймузыки(кантри,блюз,спиричуэлс,</w:t>
      </w:r>
    </w:p>
    <w:p w:rsidR="001B2487" w:rsidRDefault="001B2487">
      <w:pPr>
        <w:pStyle w:val="a5"/>
        <w:ind w:left="0" w:firstLine="0"/>
        <w:jc w:val="left"/>
      </w:pPr>
    </w:p>
    <w:p w:rsidR="001B2487" w:rsidRDefault="00FE4C2F">
      <w:pPr>
        <w:pStyle w:val="a5"/>
        <w:spacing w:before="8"/>
        <w:ind w:left="0" w:firstLine="0"/>
        <w:jc w:val="left"/>
      </w:pPr>
      <w:r>
        <w:pict>
          <v:rect id="_x0000_s1044" style="position:absolute;margin-left:85.1pt;margin-top:11.6pt;width:2in;height:.7pt;z-index:-251650048;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firstLine="0"/>
      </w:pPr>
      <w:bookmarkStart w:id="44" w:name="_bookmark30"/>
      <w:bookmarkEnd w:id="44"/>
      <w:r>
        <w:rPr>
          <w:vertAlign w:val="superscript"/>
        </w:rPr>
        <w:t>31</w:t>
      </w:r>
      <w:r>
        <w:t xml:space="preserve"> Например,казачьялезгинка,калмыцкаягармошка.</w:t>
      </w:r>
    </w:p>
    <w:p w:rsidR="001B2487" w:rsidRDefault="004D6112">
      <w:pPr>
        <w:pStyle w:val="a5"/>
        <w:ind w:right="846" w:firstLine="0"/>
      </w:pPr>
      <w:bookmarkStart w:id="45" w:name="_bookmark31"/>
      <w:bookmarkEnd w:id="45"/>
      <w:r>
        <w:rPr>
          <w:vertAlign w:val="superscript"/>
        </w:rPr>
        <w:t>32</w:t>
      </w:r>
      <w:r>
        <w:t xml:space="preserve">Изучениетематическихблоковданногомодулявкалендарномпланированиицелесообразносоотноситьсизучениеммодулей«Музыкамоегокрая»и«Народноемузыкальное творчество России», устанавливая смысловые арки, сопоставляя и сравниваямузыкальный </w:t>
      </w:r>
      <w:r>
        <w:lastRenderedPageBreak/>
        <w:t>материалданных разделовпрограммымежду собой.</w:t>
      </w:r>
    </w:p>
    <w:p w:rsidR="001B2487" w:rsidRDefault="004D6112">
      <w:pPr>
        <w:pStyle w:val="a5"/>
        <w:ind w:right="842" w:firstLine="0"/>
      </w:pPr>
      <w:bookmarkStart w:id="46" w:name="_bookmark32"/>
      <w:bookmarkEnd w:id="46"/>
      <w:r>
        <w:rPr>
          <w:vertAlign w:val="superscript"/>
        </w:rPr>
        <w:t>33</w:t>
      </w:r>
      <w:r>
        <w:t xml:space="preserve"> Для изучения данной темы рекомендуется выбрать не менее 2–3 национальных культуриз следующего списка: английский, австрийский, немецкий, французский, итальянский,испанский, польский, норвежский, венгерский фольклор. Каждая выбранная национальнаякультура должна быть представлена не менее чем двумя наиболее яркими явлениями. Втомчисле,нонеисключительно–образцамитипичныхинструментов,жанров,стилевых</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137"/>
        <w:ind w:right="936"/>
        <w:jc w:val="left"/>
      </w:pPr>
      <w:r>
        <w:t>самба,босса-нова). Смешениеинтонацийи ритмовразличного происхождения.</w:t>
      </w:r>
    </w:p>
    <w:p w:rsidR="001B2487" w:rsidRDefault="004D6112">
      <w:pPr>
        <w:pStyle w:val="a5"/>
        <w:ind w:left="929" w:firstLine="0"/>
        <w:jc w:val="left"/>
      </w:pPr>
      <w:r>
        <w:t>Видыдеятельностиобучающихся:</w:t>
      </w:r>
    </w:p>
    <w:p w:rsidR="001B2487" w:rsidRDefault="004D6112">
      <w:pPr>
        <w:pStyle w:val="a5"/>
        <w:spacing w:before="139"/>
        <w:jc w:val="left"/>
      </w:pPr>
      <w:r>
        <w:t>выявлениехарактерныхинтонацийиритмоввзвучанииамериканского,латино-американскогофольклора, прослеживаниеих национальных истоков;</w:t>
      </w:r>
    </w:p>
    <w:p w:rsidR="001B2487" w:rsidRDefault="004D6112">
      <w:pPr>
        <w:pStyle w:val="a5"/>
        <w:ind w:left="929" w:firstLine="0"/>
        <w:jc w:val="left"/>
      </w:pPr>
      <w:r>
        <w:t>разучиваниеиисполнениенародныхпесен,танцев;</w:t>
      </w:r>
    </w:p>
    <w:p w:rsidR="001B2487" w:rsidRDefault="004D6112">
      <w:pPr>
        <w:pStyle w:val="a5"/>
        <w:spacing w:before="137"/>
        <w:ind w:right="936"/>
        <w:jc w:val="left"/>
      </w:pPr>
      <w:r>
        <w:t>индивидуальныеиколлективныеритмическиеимелодическиеимпровизациивстиле(жанре)изучаемойтрадиции.</w:t>
      </w:r>
    </w:p>
    <w:p w:rsidR="001B2487" w:rsidRDefault="004D6112">
      <w:pPr>
        <w:pStyle w:val="af1"/>
        <w:numPr>
          <w:ilvl w:val="2"/>
          <w:numId w:val="88"/>
        </w:numPr>
        <w:tabs>
          <w:tab w:val="left" w:pos="1770"/>
        </w:tabs>
        <w:ind w:left="1769" w:hanging="841"/>
        <w:rPr>
          <w:sz w:val="24"/>
          <w:szCs w:val="24"/>
        </w:rPr>
      </w:pPr>
      <w:r>
        <w:rPr>
          <w:sz w:val="24"/>
          <w:szCs w:val="24"/>
        </w:rPr>
        <w:t>Модуль№4«Европейскаяклассическаямузыка»</w:t>
      </w:r>
      <w:hyperlink w:anchor="_bookmark33" w:history="1">
        <w:r>
          <w:rPr>
            <w:sz w:val="24"/>
            <w:szCs w:val="24"/>
            <w:vertAlign w:val="superscript"/>
          </w:rPr>
          <w:t>35</w:t>
        </w:r>
      </w:hyperlink>
      <w:r>
        <w:rPr>
          <w:sz w:val="24"/>
          <w:szCs w:val="24"/>
        </w:rPr>
        <w:t>.</w:t>
      </w:r>
    </w:p>
    <w:p w:rsidR="001B2487" w:rsidRDefault="00FE4C2F">
      <w:pPr>
        <w:pStyle w:val="a5"/>
        <w:spacing w:before="10"/>
        <w:ind w:left="0" w:firstLine="0"/>
        <w:jc w:val="left"/>
      </w:pPr>
      <w:r>
        <w:pict>
          <v:rect id="_x0000_s1043" style="position:absolute;margin-left:85.1pt;margin-top:16.25pt;width:467.75pt;height:.7pt;z-index:-251649024;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5" w:firstLine="0"/>
      </w:pPr>
      <w:bookmarkStart w:id="47" w:name="_bookmark33"/>
      <w:bookmarkEnd w:id="47"/>
      <w:r>
        <w:t>икультурныхособенностей(например,испанскийфольклор–кастаньеты,фламенко,болеро;польскийфольклор–мазурка,полонез;французскийфольклор–рондо,трубадуры;австрийский фольклор –альпийскийрог,тирольскоепение, лендлер).</w:t>
      </w:r>
    </w:p>
    <w:p w:rsidR="001B2487" w:rsidRDefault="004D6112">
      <w:pPr>
        <w:pStyle w:val="a5"/>
        <w:ind w:right="844" w:firstLine="0"/>
      </w:pPr>
      <w:bookmarkStart w:id="48" w:name="_bookmark34"/>
      <w:bookmarkEnd w:id="48"/>
      <w:r>
        <w:rPr>
          <w:vertAlign w:val="superscript"/>
        </w:rPr>
        <w:t>34</w:t>
      </w:r>
      <w:r>
        <w:t xml:space="preserve"> Для изучения данного тематического блока рекомендуется выбрать 1–2 национальныетрадицииизследующегосписка:Китай,Индия,Япония,Вьетнам,Индонезия,Иран,Турция.</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f1"/>
        <w:numPr>
          <w:ilvl w:val="3"/>
          <w:numId w:val="88"/>
        </w:numPr>
        <w:tabs>
          <w:tab w:val="left" w:pos="1950"/>
        </w:tabs>
        <w:spacing w:before="90"/>
        <w:ind w:left="1949" w:hanging="1021"/>
        <w:rPr>
          <w:sz w:val="24"/>
          <w:szCs w:val="24"/>
        </w:rPr>
      </w:pPr>
      <w:r>
        <w:rPr>
          <w:sz w:val="24"/>
          <w:szCs w:val="24"/>
        </w:rPr>
        <w:t>Национальныеистокиклассическоймузыки(2–3часа).</w:t>
      </w:r>
    </w:p>
    <w:p w:rsidR="001B2487" w:rsidRDefault="004D6112">
      <w:pPr>
        <w:pStyle w:val="a5"/>
        <w:spacing w:before="139"/>
        <w:ind w:right="846"/>
      </w:pPr>
      <w:r>
        <w:t>Содержание:  Национальный    музыкальный    стиль    на    примере    творчестваФ. Шопена, Э. Грига и других композиторов. Значение и роль композитора классическоймузыки.Характерныежанры, образы, элементымузыкальногоязыка.</w:t>
      </w:r>
    </w:p>
    <w:p w:rsidR="001B2487" w:rsidRDefault="004D6112">
      <w:pPr>
        <w:pStyle w:val="a5"/>
        <w:ind w:left="929" w:firstLine="0"/>
      </w:pPr>
      <w:r>
        <w:t>Видыдеятельностиобучающихся:</w:t>
      </w:r>
    </w:p>
    <w:p w:rsidR="001B2487" w:rsidRDefault="004D6112">
      <w:pPr>
        <w:pStyle w:val="a5"/>
        <w:spacing w:before="139"/>
        <w:ind w:right="845"/>
      </w:pPr>
      <w:r>
        <w:t>знакомство      с      образцами      музыки      разных        жанров,        типичныхдлярассматриваемых национальныхстилей, творчестваизучаемых композиторов;</w:t>
      </w:r>
    </w:p>
    <w:p w:rsidR="001B2487" w:rsidRDefault="004D6112">
      <w:pPr>
        <w:pStyle w:val="a5"/>
        <w:ind w:right="845"/>
      </w:pPr>
      <w:r>
        <w:t>определениенаслуххарактерныхинтонаций,ритмов,элементовмузыкальногоязыка, умение напеть наиболее яркие интонации, прохлопать ритмические примеры изчислаизучаемых классических произведений;</w:t>
      </w:r>
    </w:p>
    <w:p w:rsidR="001B2487" w:rsidRDefault="004D6112">
      <w:pPr>
        <w:pStyle w:val="a5"/>
        <w:ind w:right="845"/>
      </w:pPr>
      <w:r>
        <w:t>разучивание, исполнение не менее одного вокального произведения, сочиненногокомпозитором-классиком(изчислаизучаемыхвданномразделе);</w:t>
      </w:r>
    </w:p>
    <w:p w:rsidR="001B2487" w:rsidRDefault="004D6112">
      <w:pPr>
        <w:pStyle w:val="a5"/>
        <w:ind w:right="848"/>
      </w:pPr>
      <w:r>
        <w:t>музыкальнаявикторинаназнаниемузыки,названийиавторовизученныхпроизведений;</w:t>
      </w:r>
    </w:p>
    <w:p w:rsidR="001B2487" w:rsidRDefault="004D6112">
      <w:pPr>
        <w:pStyle w:val="a5"/>
        <w:ind w:left="929" w:firstLine="0"/>
      </w:pPr>
      <w:r>
        <w:t>навыборили факультативно:</w:t>
      </w:r>
    </w:p>
    <w:p w:rsidR="001B2487" w:rsidRDefault="004D6112">
      <w:pPr>
        <w:pStyle w:val="a5"/>
        <w:spacing w:before="139"/>
        <w:ind w:right="847"/>
      </w:pPr>
      <w:r>
        <w:t>исследовательскиепроектыотворчествеевропейскихкомпозиторов-классиков,представителей национальных школ;</w:t>
      </w:r>
    </w:p>
    <w:p w:rsidR="001B2487" w:rsidRDefault="004D6112">
      <w:pPr>
        <w:pStyle w:val="a5"/>
        <w:ind w:right="850"/>
      </w:pPr>
      <w:r>
        <w:t>просмотрхудожественныхидокументальныхфильмовотворчествевыдающихевропейскихкомпозиторовспоследующимобсуждениемвклассе;</w:t>
      </w:r>
    </w:p>
    <w:p w:rsidR="001B2487" w:rsidRDefault="004D6112">
      <w:pPr>
        <w:pStyle w:val="a5"/>
        <w:ind w:left="929" w:firstLine="0"/>
      </w:pPr>
      <w:r>
        <w:t>посещениеконцертаклассической музыки,балетадраматическогоспектакля.</w:t>
      </w:r>
    </w:p>
    <w:p w:rsidR="001B2487" w:rsidRDefault="004D6112">
      <w:pPr>
        <w:pStyle w:val="af1"/>
        <w:numPr>
          <w:ilvl w:val="3"/>
          <w:numId w:val="88"/>
        </w:numPr>
        <w:tabs>
          <w:tab w:val="left" w:pos="1950"/>
        </w:tabs>
        <w:spacing w:before="137"/>
        <w:ind w:left="1949" w:hanging="1021"/>
        <w:rPr>
          <w:sz w:val="24"/>
          <w:szCs w:val="24"/>
        </w:rPr>
      </w:pPr>
      <w:r>
        <w:rPr>
          <w:sz w:val="24"/>
          <w:szCs w:val="24"/>
        </w:rPr>
        <w:t>Музыканти публика(2–3часа).</w:t>
      </w:r>
    </w:p>
    <w:p w:rsidR="001B2487" w:rsidRDefault="004D6112">
      <w:pPr>
        <w:pStyle w:val="a5"/>
        <w:spacing w:before="139"/>
        <w:ind w:right="845"/>
      </w:pPr>
      <w:r>
        <w:t>Содержание:    Кумиры    публики    (на    примере    творчества    В.А.    Моцарта,Н.Паганини,Ф.Листаидругихкомпозиторов).Виртуозностьталанттруд,миссиякомпозитора, исполнителя. Признание публики. Культура слушателя. Традиции слушаниямузыки впрошлыевекаисегодня.</w:t>
      </w:r>
    </w:p>
    <w:p w:rsidR="001B2487" w:rsidRDefault="004D6112">
      <w:pPr>
        <w:pStyle w:val="a5"/>
        <w:ind w:left="929" w:firstLine="0"/>
      </w:pPr>
      <w:r>
        <w:t>Видыдеятельностиобучающихся:</w:t>
      </w:r>
    </w:p>
    <w:p w:rsidR="001B2487" w:rsidRDefault="004D6112">
      <w:pPr>
        <w:pStyle w:val="a5"/>
        <w:spacing w:before="137"/>
        <w:ind w:left="929" w:firstLine="0"/>
      </w:pPr>
      <w:r>
        <w:t>знакомствособразцамивиртуозной музыки;</w:t>
      </w:r>
    </w:p>
    <w:p w:rsidR="001B2487" w:rsidRDefault="004D6112">
      <w:pPr>
        <w:pStyle w:val="a5"/>
        <w:spacing w:before="139"/>
        <w:ind w:right="848"/>
      </w:pPr>
      <w:r>
        <w:t>размышлениенадфактамибиографийвеликихмузыкантов–каклюбимцевпублики,такинепонятых современниками;</w:t>
      </w: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FE4C2F">
      <w:pPr>
        <w:pStyle w:val="a5"/>
        <w:spacing w:before="9"/>
        <w:ind w:left="0" w:firstLine="0"/>
        <w:jc w:val="left"/>
      </w:pPr>
      <w:r>
        <w:pict>
          <v:rect id="_x0000_s1042" style="position:absolute;margin-left:85.1pt;margin-top:16.2pt;width:467.75pt;height:.7pt;z-index:-251648000;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4" w:firstLine="0"/>
      </w:pPr>
      <w:r>
        <w:rPr>
          <w:vertAlign w:val="superscript"/>
        </w:rPr>
        <w:t>35</w:t>
      </w:r>
      <w:r>
        <w:t xml:space="preserve"> Изучение тематических блоков данного модуля строится по принципу сопоставлениязначительных явлений, стилей, образов на примере творчества крупнейших композиторовЗападнойЕвропы.Однакобиографическиесведенияизжизникомпозиторовпредполагаются</w:t>
      </w:r>
    </w:p>
    <w:p w:rsidR="001B2487" w:rsidRDefault="004D6112">
      <w:pPr>
        <w:pStyle w:val="a5"/>
        <w:ind w:right="845" w:firstLine="0"/>
      </w:pPr>
      <w:r>
        <w:t>к использованию лишь в качестве контекста и не должны подменять собой освоение,постижениесмысласамихмузыкальных произведений.</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3"/>
      </w:pPr>
      <w:r>
        <w:t>определение на слух мелодий, интонаций, ритмов, элементов музыкального языка,изучаемыхклассическихпроизведений,умениенапетьихнаиболееяркиеритмоинтонации;</w:t>
      </w:r>
    </w:p>
    <w:p w:rsidR="001B2487" w:rsidRDefault="004D6112">
      <w:pPr>
        <w:pStyle w:val="a5"/>
        <w:spacing w:before="1"/>
        <w:ind w:right="848"/>
      </w:pPr>
      <w:r>
        <w:t>музыкальнаявикторинаназнаниемузыки,названийиавторовизученныхпроизведений;</w:t>
      </w:r>
    </w:p>
    <w:p w:rsidR="001B2487" w:rsidRDefault="004D6112">
      <w:pPr>
        <w:pStyle w:val="a5"/>
        <w:ind w:right="845"/>
      </w:pPr>
      <w:r>
        <w:t>знание и соблюдение общепринятых норм слушания музыки, правил поведения вконцертномзале, театреоперыибалета;</w:t>
      </w:r>
    </w:p>
    <w:p w:rsidR="001B2487" w:rsidRDefault="004D6112">
      <w:pPr>
        <w:pStyle w:val="a5"/>
        <w:ind w:left="929" w:firstLine="0"/>
      </w:pPr>
      <w:r>
        <w:t>навыборили факультативно:</w:t>
      </w:r>
    </w:p>
    <w:p w:rsidR="001B2487" w:rsidRDefault="004D6112">
      <w:pPr>
        <w:pStyle w:val="a5"/>
        <w:spacing w:before="137"/>
        <w:ind w:right="936"/>
        <w:jc w:val="left"/>
      </w:pPr>
      <w:r>
        <w:t>работасинтерактивнойкартой(географияпутешествий,гастролей),лентойвремени (имена, факты, явления, музыкальныепроизведения);</w:t>
      </w:r>
    </w:p>
    <w:p w:rsidR="001B2487" w:rsidRDefault="004D6112">
      <w:pPr>
        <w:pStyle w:val="a5"/>
        <w:tabs>
          <w:tab w:val="left" w:pos="2292"/>
          <w:tab w:val="left" w:pos="3473"/>
          <w:tab w:val="left" w:pos="5105"/>
          <w:tab w:val="left" w:pos="6128"/>
          <w:tab w:val="left" w:pos="6481"/>
          <w:tab w:val="left" w:pos="8197"/>
        </w:tabs>
        <w:ind w:right="849"/>
        <w:jc w:val="left"/>
      </w:pPr>
      <w:r>
        <w:t>посещение</w:t>
      </w:r>
      <w:r>
        <w:tab/>
        <w:t>концерта</w:t>
      </w:r>
      <w:r>
        <w:tab/>
        <w:t>классической</w:t>
      </w:r>
      <w:r>
        <w:tab/>
        <w:t>музыки</w:t>
      </w:r>
      <w:r>
        <w:tab/>
        <w:t>с</w:t>
      </w:r>
      <w:r>
        <w:tab/>
        <w:t>последующим</w:t>
      </w:r>
      <w:r>
        <w:tab/>
      </w:r>
      <w:r>
        <w:rPr>
          <w:spacing w:val="-1"/>
        </w:rPr>
        <w:t>обсуждением</w:t>
      </w:r>
      <w:r>
        <w:t>вклассе;</w:t>
      </w:r>
    </w:p>
    <w:p w:rsidR="001B2487" w:rsidRDefault="004D6112">
      <w:pPr>
        <w:pStyle w:val="a5"/>
        <w:jc w:val="left"/>
      </w:pPr>
      <w:r>
        <w:t>созданиетематическойподборкимузыкальныхпроизведенийдлядомашнегопрослушивания.</w:t>
      </w:r>
    </w:p>
    <w:p w:rsidR="001B2487" w:rsidRDefault="004D6112">
      <w:pPr>
        <w:pStyle w:val="af1"/>
        <w:numPr>
          <w:ilvl w:val="3"/>
          <w:numId w:val="88"/>
        </w:numPr>
        <w:tabs>
          <w:tab w:val="left" w:pos="1950"/>
        </w:tabs>
        <w:ind w:left="1949" w:hanging="1021"/>
        <w:rPr>
          <w:sz w:val="24"/>
          <w:szCs w:val="24"/>
        </w:rPr>
      </w:pPr>
      <w:r>
        <w:rPr>
          <w:sz w:val="24"/>
          <w:szCs w:val="24"/>
        </w:rPr>
        <w:t>Музыка–зеркалоэпохи (4–6 часов).</w:t>
      </w:r>
    </w:p>
    <w:p w:rsidR="001B2487" w:rsidRDefault="004D6112">
      <w:pPr>
        <w:pStyle w:val="a5"/>
        <w:tabs>
          <w:tab w:val="left" w:pos="1083"/>
          <w:tab w:val="left" w:pos="4599"/>
          <w:tab w:val="left" w:pos="5899"/>
          <w:tab w:val="left" w:pos="6867"/>
          <w:tab w:val="left" w:pos="8458"/>
        </w:tabs>
        <w:spacing w:before="139"/>
        <w:ind w:right="845"/>
      </w:pPr>
      <w:r>
        <w:t>Содержание:   Искусство   как   отражение,   с   одной   стороны   –   образа   жизни,с  другой   –   главных   ценностей,   идеалов   конкретной   эпохи.   Стили   бароккои классицизм (круг основных образов, характерных интонаций, жанров). Полифоническийи</w:t>
      </w:r>
      <w:r>
        <w:tab/>
        <w:t>гомофонно-гармонический</w:t>
      </w:r>
      <w:r>
        <w:tab/>
        <w:t>склад</w:t>
      </w:r>
      <w:r>
        <w:tab/>
        <w:t>на</w:t>
      </w:r>
      <w:r>
        <w:tab/>
        <w:t>примере</w:t>
      </w:r>
      <w:r>
        <w:tab/>
        <w:t>творчестваИ.С.БахаиЛ. ванБетховена.</w:t>
      </w:r>
    </w:p>
    <w:p w:rsidR="001B2487" w:rsidRDefault="004D6112">
      <w:pPr>
        <w:pStyle w:val="a5"/>
        <w:ind w:left="929" w:firstLine="0"/>
      </w:pPr>
      <w:r>
        <w:t>Видыдеятельностиобучающихся:</w:t>
      </w:r>
    </w:p>
    <w:p w:rsidR="001B2487" w:rsidRDefault="004D6112">
      <w:pPr>
        <w:pStyle w:val="a5"/>
        <w:spacing w:before="140"/>
        <w:ind w:left="929" w:right="846" w:firstLine="0"/>
      </w:pPr>
      <w:r>
        <w:t>знакомство с образцами полифонической и гомофонно-гармонической музыки;разучивание,исполнениенеменееодноговокальногопроизведения,сочиненного</w:t>
      </w:r>
    </w:p>
    <w:p w:rsidR="001B2487" w:rsidRDefault="004D6112">
      <w:pPr>
        <w:pStyle w:val="a5"/>
        <w:ind w:left="929" w:right="3425" w:hanging="708"/>
      </w:pPr>
      <w:r>
        <w:t>композитором-классиком (из числа изучаемых в данном разделе);исполнениевокальных,ритмических, речевыхканонов;</w:t>
      </w:r>
    </w:p>
    <w:p w:rsidR="001B2487" w:rsidRDefault="004D6112">
      <w:pPr>
        <w:pStyle w:val="a5"/>
        <w:ind w:right="936"/>
        <w:jc w:val="left"/>
      </w:pPr>
      <w:r>
        <w:t>музыкальнаявикторинаназнаниемузыки,названийиавторовизученныхпроизведений;</w:t>
      </w:r>
    </w:p>
    <w:p w:rsidR="001B2487" w:rsidRDefault="004D6112">
      <w:pPr>
        <w:pStyle w:val="a5"/>
        <w:ind w:left="929" w:firstLine="0"/>
        <w:jc w:val="left"/>
      </w:pPr>
      <w:r>
        <w:t>навыборили факультативно:</w:t>
      </w:r>
    </w:p>
    <w:p w:rsidR="001B2487" w:rsidRDefault="004D6112">
      <w:pPr>
        <w:pStyle w:val="a5"/>
        <w:spacing w:before="137"/>
        <w:jc w:val="left"/>
      </w:pPr>
      <w:r>
        <w:t>составлениесравнительнойтаблицыстилейбароккоиклассицизм(напримеремузыкальногоискусства, либомузыкииживописи,музыкии архитектуры);</w:t>
      </w:r>
    </w:p>
    <w:p w:rsidR="001B2487" w:rsidRDefault="004D6112">
      <w:pPr>
        <w:pStyle w:val="a5"/>
        <w:jc w:val="left"/>
      </w:pPr>
      <w:r>
        <w:t>просмотрхудожественныхфильмовителепередач,посвященныхстилямбароккоиклассицизм,творческому путиизучаемых композиторов.</w:t>
      </w:r>
    </w:p>
    <w:p w:rsidR="001B2487" w:rsidRDefault="004D6112">
      <w:pPr>
        <w:pStyle w:val="af1"/>
        <w:numPr>
          <w:ilvl w:val="3"/>
          <w:numId w:val="88"/>
        </w:numPr>
        <w:tabs>
          <w:tab w:val="left" w:pos="1950"/>
        </w:tabs>
        <w:ind w:left="1949" w:hanging="1021"/>
        <w:rPr>
          <w:sz w:val="24"/>
          <w:szCs w:val="24"/>
        </w:rPr>
      </w:pPr>
      <w:r>
        <w:rPr>
          <w:sz w:val="24"/>
          <w:szCs w:val="24"/>
        </w:rPr>
        <w:t>Музыкальныйобраз(4–6часов).</w:t>
      </w:r>
    </w:p>
    <w:p w:rsidR="001B2487" w:rsidRDefault="004D6112">
      <w:pPr>
        <w:pStyle w:val="a5"/>
        <w:tabs>
          <w:tab w:val="left" w:pos="1913"/>
          <w:tab w:val="left" w:pos="2875"/>
          <w:tab w:val="left" w:pos="4008"/>
          <w:tab w:val="left" w:pos="4354"/>
          <w:tab w:val="left" w:pos="5263"/>
          <w:tab w:val="left" w:pos="6833"/>
          <w:tab w:val="left" w:pos="7373"/>
          <w:tab w:val="left" w:pos="8458"/>
        </w:tabs>
        <w:spacing w:before="137"/>
        <w:ind w:right="845"/>
        <w:jc w:val="left"/>
      </w:pPr>
      <w:r>
        <w:t>Содержание:Героическиеобразывмузыке.Лирическийгероймузыкальногопроизведения.</w:t>
      </w:r>
      <w:r>
        <w:tab/>
        <w:t>Судьба</w:t>
      </w:r>
      <w:r>
        <w:tab/>
        <w:t>человека</w:t>
      </w:r>
      <w:r>
        <w:tab/>
        <w:t>–</w:t>
      </w:r>
      <w:r>
        <w:tab/>
        <w:t>судьба</w:t>
      </w:r>
      <w:r>
        <w:tab/>
        <w:t>человечества</w:t>
      </w:r>
      <w:r>
        <w:tab/>
        <w:t>(на</w:t>
      </w:r>
      <w:r>
        <w:tab/>
        <w:t>примере</w:t>
      </w:r>
      <w:r>
        <w:tab/>
        <w:t>творчества</w:t>
      </w:r>
    </w:p>
    <w:p w:rsidR="001B2487" w:rsidRDefault="004D6112">
      <w:pPr>
        <w:pStyle w:val="a5"/>
        <w:spacing w:before="90"/>
        <w:ind w:right="844" w:firstLine="0"/>
      </w:pPr>
      <w:r>
        <w:t>Л.    ван    Бетховена,    Ф.    Шуберта    и    других    композиторов).    Стили    классицизми романтизм(круг основныхобразов, характерных интонаций,жанров).</w:t>
      </w:r>
    </w:p>
    <w:p w:rsidR="001B2487" w:rsidRDefault="004D6112">
      <w:pPr>
        <w:pStyle w:val="a5"/>
        <w:ind w:left="929" w:firstLine="0"/>
      </w:pPr>
      <w:r>
        <w:t>Видыдеятельностиобучающихся:</w:t>
      </w:r>
    </w:p>
    <w:p w:rsidR="001B2487" w:rsidRDefault="004D6112">
      <w:pPr>
        <w:pStyle w:val="a5"/>
        <w:spacing w:before="139"/>
        <w:ind w:right="844"/>
      </w:pPr>
      <w: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образу,идентификацияслирическимгероемпроизведения;</w:t>
      </w:r>
    </w:p>
    <w:p w:rsidR="001B2487" w:rsidRDefault="004D6112">
      <w:pPr>
        <w:pStyle w:val="a5"/>
        <w:ind w:right="844"/>
      </w:pPr>
      <w:r>
        <w:t>узнавание на слух мелодий, интонаций, ритмов, элементов музыкального языкаизучаемых классических произведений, умение напеть их наиболее яркие темы, ритмо-интонации;</w:t>
      </w:r>
    </w:p>
    <w:p w:rsidR="001B2487" w:rsidRDefault="004D6112">
      <w:pPr>
        <w:pStyle w:val="a5"/>
        <w:ind w:right="846"/>
      </w:pPr>
      <w:r>
        <w:t>разучивание, исполнение не менее одного вокального произведения, сочиненногокомпозитором-классиком,художественнаяинтерпретацияегомузыкальногообраза;</w:t>
      </w:r>
    </w:p>
    <w:p w:rsidR="001B2487" w:rsidRDefault="004D6112">
      <w:pPr>
        <w:pStyle w:val="a5"/>
        <w:ind w:right="848"/>
      </w:pPr>
      <w:r>
        <w:t>музыкальнаявикторинаназнаниемузыки,названийиавторовизученныхпроизведений;</w:t>
      </w:r>
    </w:p>
    <w:p w:rsidR="001B2487" w:rsidRDefault="004D6112">
      <w:pPr>
        <w:pStyle w:val="a5"/>
        <w:ind w:left="929" w:firstLine="0"/>
      </w:pPr>
      <w:r>
        <w:t>навыборили факультативно:</w:t>
      </w:r>
    </w:p>
    <w:p w:rsidR="001B2487" w:rsidRDefault="004D6112">
      <w:pPr>
        <w:pStyle w:val="a5"/>
        <w:spacing w:before="137"/>
        <w:ind w:left="929" w:firstLine="0"/>
      </w:pPr>
      <w:r>
        <w:t>сочинениемузыки,импровизация;</w:t>
      </w:r>
    </w:p>
    <w:p w:rsidR="001B2487" w:rsidRDefault="004D6112">
      <w:pPr>
        <w:pStyle w:val="a5"/>
        <w:spacing w:before="139"/>
        <w:ind w:right="850"/>
      </w:pPr>
      <w:r>
        <w:lastRenderedPageBreak/>
        <w:t>литературное,художественноетворчество,созвучноекругуобразовизучаемогокомпозитора;</w:t>
      </w:r>
    </w:p>
    <w:p w:rsidR="001B2487" w:rsidRDefault="004D6112">
      <w:pPr>
        <w:pStyle w:val="a5"/>
        <w:spacing w:before="1"/>
        <w:ind w:right="846"/>
      </w:pPr>
      <w:r>
        <w:t>составление сравнительной таблицы стилей классицизм и романтизм (только напримеремузыки, либовмузыкеиживописи, вмузыкеилитературе).</w:t>
      </w:r>
    </w:p>
    <w:p w:rsidR="001B2487" w:rsidRDefault="004D6112">
      <w:pPr>
        <w:pStyle w:val="af1"/>
        <w:numPr>
          <w:ilvl w:val="3"/>
          <w:numId w:val="88"/>
        </w:numPr>
        <w:tabs>
          <w:tab w:val="left" w:pos="1950"/>
        </w:tabs>
        <w:ind w:left="1949" w:hanging="1021"/>
        <w:rPr>
          <w:sz w:val="24"/>
          <w:szCs w:val="24"/>
        </w:rPr>
      </w:pPr>
      <w:r>
        <w:rPr>
          <w:sz w:val="24"/>
          <w:szCs w:val="24"/>
        </w:rPr>
        <w:t>Музыкальнаядраматургия(3–4часа).</w:t>
      </w:r>
    </w:p>
    <w:p w:rsidR="001B2487" w:rsidRDefault="004D6112">
      <w:pPr>
        <w:pStyle w:val="a5"/>
        <w:spacing w:before="136"/>
        <w:ind w:right="843"/>
      </w:pPr>
      <w:r>
        <w:t>Содержание:Развитиемузыкальныхобразов.Музыкальнаятема.Принципымузыкального развития:повтор, контраст, разработка. Музыкальная форма – строениемузыкальногопроизведения.</w:t>
      </w:r>
    </w:p>
    <w:p w:rsidR="001B2487" w:rsidRDefault="004D6112">
      <w:pPr>
        <w:pStyle w:val="a5"/>
        <w:spacing w:before="2"/>
        <w:ind w:left="929" w:firstLine="0"/>
      </w:pPr>
      <w:r>
        <w:t>Видыдеятельностиобучающихся:</w:t>
      </w:r>
    </w:p>
    <w:p w:rsidR="001B2487" w:rsidRDefault="004D6112">
      <w:pPr>
        <w:pStyle w:val="a5"/>
        <w:spacing w:before="137"/>
        <w:ind w:right="847"/>
      </w:pPr>
      <w:r>
        <w:t>наблюдениезаразвитиеммузыкальныхтем,образов,восприятиелогикимузыкальногоразвития;</w:t>
      </w:r>
    </w:p>
    <w:p w:rsidR="001B2487" w:rsidRDefault="004D6112">
      <w:pPr>
        <w:pStyle w:val="a5"/>
        <w:ind w:right="845"/>
      </w:pPr>
      <w:r>
        <w:t>умениеслышать,запоминатьосновныеизменения,последовательностьнастроений,чувств, характероввразвертываниимузыкальнойдраматургии;</w:t>
      </w:r>
    </w:p>
    <w:p w:rsidR="001B2487" w:rsidRDefault="004D6112">
      <w:pPr>
        <w:pStyle w:val="a5"/>
        <w:ind w:right="845"/>
      </w:pPr>
      <w:r>
        <w:t>узнавание  на   слух   музыкальных   тем,   их   вариантов,   видоизмененныхвпроцессеразвития;</w:t>
      </w:r>
    </w:p>
    <w:p w:rsidR="001B2487" w:rsidRDefault="004D6112">
      <w:pPr>
        <w:pStyle w:val="a5"/>
        <w:ind w:right="847"/>
      </w:pPr>
      <w:r>
        <w:t>составлениенаглядной(буквенной,цифровой)схемыстроениямузыкальногопроизведения;</w:t>
      </w:r>
    </w:p>
    <w:p w:rsidR="001B2487" w:rsidRDefault="004D6112">
      <w:pPr>
        <w:pStyle w:val="a5"/>
        <w:ind w:right="846"/>
      </w:pPr>
      <w:r>
        <w:t>разучивание, исполнение не менее одного вокального произведения, сочиненногокомпозитором-классиком,художественнаяинтерпретациямузыкальногообразавегоразвитии;</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8"/>
      </w:pPr>
      <w:r>
        <w:t>музыкальнаявикторинаназнаниемузыки,названийиавторовизученныхпроизведений;</w:t>
      </w:r>
    </w:p>
    <w:p w:rsidR="001B2487" w:rsidRDefault="004D6112">
      <w:pPr>
        <w:pStyle w:val="a5"/>
        <w:ind w:left="929" w:firstLine="0"/>
      </w:pPr>
      <w:r>
        <w:t>навыборили факультативно:</w:t>
      </w:r>
    </w:p>
    <w:p w:rsidR="001B2487" w:rsidRDefault="004D6112">
      <w:pPr>
        <w:pStyle w:val="a5"/>
        <w:spacing w:before="139"/>
        <w:ind w:right="845"/>
      </w:pPr>
      <w:r>
        <w:t>посещение концерта классической музыки, в программе которогоприсутствуюткрупныесимфоническиепроизведения;</w:t>
      </w:r>
    </w:p>
    <w:p w:rsidR="001B2487" w:rsidRDefault="004D6112">
      <w:pPr>
        <w:pStyle w:val="a5"/>
        <w:ind w:right="846"/>
      </w:pPr>
      <w:r>
        <w:t>создание сюжета любительского фильма (втом числе в жанре теневого театра,мультфильма), основанного на развитии образов, музыкальнойдраматургииодного изпроизведений композиторов-классиков.</w:t>
      </w:r>
    </w:p>
    <w:p w:rsidR="001B2487" w:rsidRDefault="004D6112">
      <w:pPr>
        <w:pStyle w:val="af1"/>
        <w:numPr>
          <w:ilvl w:val="3"/>
          <w:numId w:val="88"/>
        </w:numPr>
        <w:tabs>
          <w:tab w:val="left" w:pos="1950"/>
        </w:tabs>
        <w:ind w:left="1949" w:hanging="1021"/>
        <w:rPr>
          <w:sz w:val="24"/>
          <w:szCs w:val="24"/>
        </w:rPr>
      </w:pPr>
      <w:r>
        <w:rPr>
          <w:sz w:val="24"/>
          <w:szCs w:val="24"/>
        </w:rPr>
        <w:t>Музыкальныйстиль(4–6часов).</w:t>
      </w:r>
    </w:p>
    <w:p w:rsidR="001B2487" w:rsidRDefault="004D6112">
      <w:pPr>
        <w:pStyle w:val="a5"/>
        <w:spacing w:before="139"/>
        <w:ind w:right="846"/>
      </w:pPr>
      <w:r>
        <w:t>Содержание:Стилькакединствоэстетическихидеалов,кругаобразов,драматургических   приемов,   музыкального     языка.     (На     примере     творчестваВ.А.Моцарта, К. Дебюсси, А. Шенбергаи других композиторов).</w:t>
      </w:r>
    </w:p>
    <w:p w:rsidR="001B2487" w:rsidRDefault="004D6112">
      <w:pPr>
        <w:pStyle w:val="a5"/>
        <w:ind w:left="929" w:firstLine="0"/>
      </w:pPr>
      <w:r>
        <w:t>Видыдеятельностиобучающихся:</w:t>
      </w:r>
    </w:p>
    <w:p w:rsidR="001B2487" w:rsidRDefault="004D6112">
      <w:pPr>
        <w:pStyle w:val="a5"/>
        <w:spacing w:before="140"/>
        <w:ind w:right="845"/>
        <w:jc w:val="left"/>
      </w:pPr>
      <w:r>
        <w:t>обобщениеисистематизациязнанийоразличных проявленияхмузыкальногостиля(стилькомпозитора,национальныйстиль, стиль эпохи);</w:t>
      </w:r>
    </w:p>
    <w:p w:rsidR="001B2487" w:rsidRDefault="004D6112">
      <w:pPr>
        <w:pStyle w:val="a5"/>
        <w:ind w:right="936"/>
        <w:jc w:val="left"/>
      </w:pPr>
      <w:r>
        <w:t>исполнение2–3вокальныхпроизведений–образцовбарокко,классицизма,романтизма,импрессионизма(подлинных илистилизованных);</w:t>
      </w:r>
    </w:p>
    <w:p w:rsidR="001B2487" w:rsidRDefault="004D6112">
      <w:pPr>
        <w:pStyle w:val="a5"/>
        <w:ind w:right="936"/>
        <w:jc w:val="left"/>
      </w:pPr>
      <w:r>
        <w:t>музыкальнаявикторинаназнаниемузыки,названийиавторовизученныхпроизведений;</w:t>
      </w:r>
    </w:p>
    <w:p w:rsidR="001B2487" w:rsidRDefault="004D6112">
      <w:pPr>
        <w:pStyle w:val="a5"/>
        <w:ind w:left="929" w:right="3306" w:firstLine="0"/>
        <w:jc w:val="left"/>
      </w:pPr>
      <w:r>
        <w:t>определение на слух в звучании незнакомого произведения:принадлежности к одному из изученных стилей;</w:t>
      </w:r>
    </w:p>
    <w:p w:rsidR="001B2487" w:rsidRDefault="004D6112">
      <w:pPr>
        <w:pStyle w:val="a5"/>
        <w:ind w:right="844"/>
      </w:pPr>
      <w:r>
        <w:t>исполнительскогосостава(количествоисостависполнителей,музыкальныхинструментов);</w:t>
      </w:r>
    </w:p>
    <w:p w:rsidR="001B2487" w:rsidRDefault="004D6112">
      <w:pPr>
        <w:pStyle w:val="a5"/>
        <w:ind w:left="929" w:firstLine="0"/>
      </w:pPr>
      <w:r>
        <w:t>жанра,кругаобразов;</w:t>
      </w:r>
    </w:p>
    <w:p w:rsidR="001B2487" w:rsidRDefault="004D6112">
      <w:pPr>
        <w:pStyle w:val="a5"/>
        <w:spacing w:before="137"/>
        <w:ind w:right="844"/>
      </w:pPr>
      <w:r>
        <w:t>способа музыкального изложения и развития в простых и сложных музыкальныхформах(гомофония,полифония,повтор,контраст,соотношениеразделовичастейвпроизведении);</w:t>
      </w:r>
    </w:p>
    <w:p w:rsidR="001B2487" w:rsidRDefault="004D6112">
      <w:pPr>
        <w:pStyle w:val="a5"/>
        <w:spacing w:before="1"/>
        <w:ind w:left="929" w:firstLine="0"/>
      </w:pPr>
      <w:r>
        <w:t>навыборили факультативно:</w:t>
      </w:r>
    </w:p>
    <w:p w:rsidR="001B2487" w:rsidRDefault="004D6112">
      <w:pPr>
        <w:pStyle w:val="a5"/>
        <w:spacing w:before="137"/>
        <w:ind w:right="844"/>
      </w:pPr>
      <w:r>
        <w:t>исследовательские проекты, посвященные эстетике и особенностям музыкальногоискусстваразличных стилейXXвека.</w:t>
      </w:r>
    </w:p>
    <w:p w:rsidR="001B2487" w:rsidRDefault="004D6112">
      <w:pPr>
        <w:pStyle w:val="af1"/>
        <w:numPr>
          <w:ilvl w:val="2"/>
          <w:numId w:val="88"/>
        </w:numPr>
        <w:tabs>
          <w:tab w:val="left" w:pos="1770"/>
        </w:tabs>
        <w:ind w:left="1769" w:hanging="841"/>
        <w:rPr>
          <w:sz w:val="24"/>
          <w:szCs w:val="24"/>
        </w:rPr>
      </w:pPr>
      <w:r>
        <w:rPr>
          <w:sz w:val="24"/>
          <w:szCs w:val="24"/>
        </w:rPr>
        <w:t>Модуль№ 5«Русскаяклассическаямузыка»</w:t>
      </w:r>
      <w:hyperlink w:anchor="_bookmark35" w:history="1">
        <w:r>
          <w:rPr>
            <w:sz w:val="24"/>
            <w:szCs w:val="24"/>
            <w:vertAlign w:val="superscript"/>
          </w:rPr>
          <w:t>36</w:t>
        </w:r>
      </w:hyperlink>
      <w:r>
        <w:rPr>
          <w:sz w:val="24"/>
          <w:szCs w:val="24"/>
        </w:rPr>
        <w:t>.</w:t>
      </w:r>
    </w:p>
    <w:p w:rsidR="001B2487" w:rsidRDefault="004D6112">
      <w:pPr>
        <w:pStyle w:val="af1"/>
        <w:numPr>
          <w:ilvl w:val="3"/>
          <w:numId w:val="88"/>
        </w:numPr>
        <w:tabs>
          <w:tab w:val="left" w:pos="1950"/>
        </w:tabs>
        <w:spacing w:before="137"/>
        <w:ind w:left="1949" w:hanging="1021"/>
        <w:rPr>
          <w:sz w:val="24"/>
          <w:szCs w:val="24"/>
        </w:rPr>
      </w:pPr>
      <w:r>
        <w:rPr>
          <w:sz w:val="24"/>
          <w:szCs w:val="24"/>
        </w:rPr>
        <w:t>Образыродной земли (3–4часа).</w:t>
      </w:r>
    </w:p>
    <w:p w:rsidR="001B2487" w:rsidRDefault="001B2487">
      <w:pPr>
        <w:pStyle w:val="a5"/>
        <w:ind w:left="0" w:firstLine="0"/>
        <w:jc w:val="left"/>
      </w:pPr>
    </w:p>
    <w:p w:rsidR="001B2487" w:rsidRDefault="00FE4C2F">
      <w:pPr>
        <w:pStyle w:val="a5"/>
        <w:spacing w:before="11"/>
        <w:ind w:left="0" w:firstLine="0"/>
        <w:jc w:val="left"/>
      </w:pPr>
      <w:r>
        <w:pict>
          <v:rect id="_x0000_s1041" style="position:absolute;margin-left:85.1pt;margin-top:11.7pt;width:2in;height:.7pt;z-index:-251646976;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4" w:firstLine="0"/>
      </w:pPr>
      <w:bookmarkStart w:id="49" w:name="_bookmark35"/>
      <w:bookmarkEnd w:id="49"/>
      <w:r>
        <w:rPr>
          <w:vertAlign w:val="superscript"/>
        </w:rPr>
        <w:t>36</w:t>
      </w:r>
      <w:r>
        <w:t xml:space="preserve"> Изучение тематических блоков данного модуля целесообразно соотносить с изучениеммодулей «Музыка моего края» и «Народное музыкальное творчество России», переходя отрусскогофольклорактворчествурусскихкомпозиторов,прослеживаяпродолжениеиразвитиекруганациональных сюжетов, образов, интонаций.</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4"/>
      </w:pPr>
      <w:r>
        <w:t>Содержание:Вокальнаямузыканастихирусскихпоэтов,программныеинструментальныепроизведения,посвященныекартинамрусскойприроды,народногобыта,   сказкам,      легендам      (на      примере      творчества      М.И.        Глинки,С.В.Рахманинова, В.А.Гаврилинаидругих композиторов).</w:t>
      </w:r>
    </w:p>
    <w:p w:rsidR="001B2487" w:rsidRDefault="004D6112">
      <w:pPr>
        <w:pStyle w:val="a5"/>
        <w:ind w:left="929" w:firstLine="0"/>
      </w:pPr>
      <w:r>
        <w:t>Видыдеятельностиобучающихся:</w:t>
      </w:r>
    </w:p>
    <w:p w:rsidR="001B2487" w:rsidRDefault="004D6112">
      <w:pPr>
        <w:pStyle w:val="a5"/>
        <w:spacing w:before="139"/>
        <w:jc w:val="left"/>
      </w:pPr>
      <w:r>
        <w:t>повторение,обобщениеопытаслушания,проживания,анализамузыкирусскихкомпозиторов,полученного вначальных классах;</w:t>
      </w:r>
    </w:p>
    <w:p w:rsidR="001B2487" w:rsidRDefault="004D6112">
      <w:pPr>
        <w:pStyle w:val="a5"/>
        <w:ind w:right="936"/>
        <w:jc w:val="left"/>
      </w:pPr>
      <w:r>
        <w:t>выявлениемелодичности,широтыдыхания,интонационнойблизостирусскомуфольклору;</w:t>
      </w:r>
    </w:p>
    <w:p w:rsidR="001B2487" w:rsidRDefault="004D6112">
      <w:pPr>
        <w:pStyle w:val="a5"/>
        <w:ind w:right="845"/>
        <w:jc w:val="left"/>
      </w:pPr>
      <w:r>
        <w:t>разучивание,исполнениенеменееодноговокальногопроизведения,сочиненногорусскимкомпозитором-классиком;</w:t>
      </w:r>
    </w:p>
    <w:p w:rsidR="001B2487" w:rsidRDefault="004D6112">
      <w:pPr>
        <w:pStyle w:val="a5"/>
        <w:tabs>
          <w:tab w:val="left" w:pos="2491"/>
          <w:tab w:val="left" w:pos="3792"/>
          <w:tab w:val="left" w:pos="4262"/>
          <w:tab w:val="left" w:pos="5193"/>
          <w:tab w:val="left" w:pos="6264"/>
          <w:tab w:val="left" w:pos="7435"/>
          <w:tab w:val="left" w:pos="8467"/>
        </w:tabs>
        <w:ind w:right="846"/>
        <w:jc w:val="left"/>
      </w:pPr>
      <w:r>
        <w:t>музыкальная</w:t>
      </w:r>
      <w:r>
        <w:tab/>
        <w:t>викторина</w:t>
      </w:r>
      <w:r>
        <w:tab/>
        <w:t>на</w:t>
      </w:r>
      <w:r>
        <w:tab/>
        <w:t>знание</w:t>
      </w:r>
      <w:r>
        <w:tab/>
        <w:t>музыки,</w:t>
      </w:r>
      <w:r>
        <w:tab/>
        <w:t>названий</w:t>
      </w:r>
      <w:r>
        <w:tab/>
        <w:t>авторов</w:t>
      </w:r>
      <w:r>
        <w:tab/>
        <w:t>изученныхпроизведений;</w:t>
      </w:r>
    </w:p>
    <w:p w:rsidR="001B2487" w:rsidRDefault="004D6112">
      <w:pPr>
        <w:pStyle w:val="a5"/>
        <w:ind w:left="929" w:firstLine="0"/>
        <w:jc w:val="left"/>
      </w:pPr>
      <w:r>
        <w:t>навыборили факультативно:</w:t>
      </w:r>
    </w:p>
    <w:p w:rsidR="001B2487" w:rsidRDefault="004D6112">
      <w:pPr>
        <w:pStyle w:val="a5"/>
        <w:spacing w:before="137"/>
        <w:ind w:left="929" w:firstLine="0"/>
        <w:jc w:val="left"/>
      </w:pPr>
      <w:r>
        <w:t>рисованиепомотивампрослушанныхмузыкальныхпроизведений;</w:t>
      </w:r>
    </w:p>
    <w:p w:rsidR="001B2487" w:rsidRDefault="004D6112">
      <w:pPr>
        <w:pStyle w:val="a5"/>
        <w:tabs>
          <w:tab w:val="left" w:pos="2266"/>
          <w:tab w:val="left" w:pos="3418"/>
          <w:tab w:val="left" w:pos="5021"/>
          <w:tab w:val="left" w:pos="6077"/>
          <w:tab w:val="left" w:pos="6408"/>
          <w:tab w:val="left" w:pos="7745"/>
          <w:tab w:val="left" w:pos="8887"/>
        </w:tabs>
        <w:spacing w:before="139"/>
        <w:ind w:right="845"/>
        <w:jc w:val="left"/>
      </w:pPr>
      <w:r>
        <w:t>посещение</w:t>
      </w:r>
      <w:r>
        <w:tab/>
        <w:t>концерта</w:t>
      </w:r>
      <w:r>
        <w:tab/>
        <w:t>классической</w:t>
      </w:r>
      <w:r>
        <w:tab/>
        <w:t>музыки,</w:t>
      </w:r>
      <w:r>
        <w:tab/>
        <w:t>в</w:t>
      </w:r>
      <w:r>
        <w:tab/>
        <w:t>программу</w:t>
      </w:r>
      <w:r>
        <w:tab/>
        <w:t>которого</w:t>
      </w:r>
      <w:r>
        <w:tab/>
      </w:r>
      <w:r>
        <w:rPr>
          <w:spacing w:val="-1"/>
        </w:rPr>
        <w:t>входят</w:t>
      </w:r>
      <w:r>
        <w:t>произведениярусскихкомпозиторов.</w:t>
      </w:r>
    </w:p>
    <w:p w:rsidR="001B2487" w:rsidRDefault="004D6112">
      <w:pPr>
        <w:pStyle w:val="af1"/>
        <w:numPr>
          <w:ilvl w:val="3"/>
          <w:numId w:val="88"/>
        </w:numPr>
        <w:tabs>
          <w:tab w:val="left" w:pos="1950"/>
        </w:tabs>
        <w:spacing w:before="1"/>
        <w:ind w:left="1949" w:hanging="1021"/>
        <w:rPr>
          <w:sz w:val="24"/>
          <w:szCs w:val="24"/>
        </w:rPr>
      </w:pPr>
      <w:r>
        <w:rPr>
          <w:sz w:val="24"/>
          <w:szCs w:val="24"/>
        </w:rPr>
        <w:t>Золотойвекрусскойкультуры(4–6часов).</w:t>
      </w:r>
    </w:p>
    <w:p w:rsidR="001B2487" w:rsidRDefault="004D6112">
      <w:pPr>
        <w:pStyle w:val="a5"/>
        <w:spacing w:before="136"/>
        <w:ind w:right="845"/>
      </w:pPr>
      <w:r>
        <w:t>Содержание:СветскаямузыкароссийскогодворянстваXIXвека:музыкальныесалоны,домашнеемузицирование,балы,театры.Увлечениезападнымискусством,появление          своих          гениев.          Синтез          западно-европейской          культурыи русских интонаций, настроений, образов (на примере творчества М.И. Глинки, П.И.Чайковского,Н.А. Римского-Корсаковаидругих композиторов).</w:t>
      </w:r>
    </w:p>
    <w:p w:rsidR="001B2487" w:rsidRDefault="004D6112">
      <w:pPr>
        <w:pStyle w:val="a5"/>
        <w:spacing w:before="2"/>
        <w:ind w:left="929" w:firstLine="0"/>
      </w:pPr>
      <w:r>
        <w:t>Видыдеятельностиобучающихся:</w:t>
      </w:r>
    </w:p>
    <w:p w:rsidR="001B2487" w:rsidRDefault="004D6112">
      <w:pPr>
        <w:pStyle w:val="a5"/>
        <w:spacing w:before="137"/>
        <w:ind w:right="936"/>
        <w:jc w:val="left"/>
      </w:pPr>
      <w:r>
        <w:t>знакомствосшедеврамирусскоймузыкиXIXвека,анализхудожественногосодержания,выразительных средств;</w:t>
      </w:r>
    </w:p>
    <w:p w:rsidR="001B2487" w:rsidRDefault="004D6112">
      <w:pPr>
        <w:pStyle w:val="a5"/>
        <w:jc w:val="left"/>
      </w:pPr>
      <w:r>
        <w:t>разучивание,исполнениенеменееодноговокальногопроизведениялирическогохарактера,сочиненногорусскимкомпозитором-классиком;</w:t>
      </w:r>
    </w:p>
    <w:p w:rsidR="001B2487" w:rsidRDefault="004D6112">
      <w:pPr>
        <w:pStyle w:val="a5"/>
        <w:ind w:right="936"/>
        <w:jc w:val="left"/>
      </w:pPr>
      <w:r>
        <w:t>музыкальнаявикторинаназнаниемузыки,названийиавторовизученныхпроизведений;</w:t>
      </w:r>
    </w:p>
    <w:p w:rsidR="001B2487" w:rsidRDefault="004D6112">
      <w:pPr>
        <w:pStyle w:val="a5"/>
        <w:ind w:left="929" w:firstLine="0"/>
        <w:jc w:val="left"/>
      </w:pPr>
      <w:r>
        <w:t>навыборили факультативно:</w:t>
      </w:r>
    </w:p>
    <w:p w:rsidR="001B2487" w:rsidRDefault="004D6112">
      <w:pPr>
        <w:pStyle w:val="a5"/>
        <w:spacing w:before="137"/>
        <w:ind w:right="845"/>
        <w:jc w:val="left"/>
      </w:pPr>
      <w:r>
        <w:t>просмотрхудожественныхфильмов,телепередач,посвященныхрусскойкультуреXIXвека;</w:t>
      </w:r>
    </w:p>
    <w:p w:rsidR="001B2487" w:rsidRDefault="004D6112">
      <w:pPr>
        <w:pStyle w:val="a5"/>
        <w:ind w:right="844"/>
      </w:pPr>
      <w:r>
        <w:t>созданиелюбительскогофильма,радиопередачи,театрализованноймузыкально-литературнойкомпозициинаосновемузыкиилитературыXIXвека;</w:t>
      </w:r>
    </w:p>
    <w:p w:rsidR="001B2487" w:rsidRDefault="004D6112">
      <w:pPr>
        <w:pStyle w:val="a5"/>
        <w:ind w:left="929" w:firstLine="0"/>
        <w:jc w:val="left"/>
      </w:pPr>
      <w:r>
        <w:t>реконструкциякостюмированногобала,музыкальногосалона.</w:t>
      </w:r>
    </w:p>
    <w:p w:rsidR="001B2487" w:rsidRDefault="004D6112">
      <w:pPr>
        <w:pStyle w:val="af1"/>
        <w:numPr>
          <w:ilvl w:val="3"/>
          <w:numId w:val="88"/>
        </w:numPr>
        <w:tabs>
          <w:tab w:val="left" w:pos="1950"/>
        </w:tabs>
        <w:spacing w:before="90"/>
        <w:ind w:left="1949" w:hanging="1021"/>
        <w:rPr>
          <w:sz w:val="24"/>
          <w:szCs w:val="24"/>
        </w:rPr>
      </w:pPr>
      <w:r>
        <w:rPr>
          <w:sz w:val="24"/>
          <w:szCs w:val="24"/>
        </w:rPr>
        <w:t>Историястраныинародавмузыкерусскихкомпозиторов(4–6часов).</w:t>
      </w:r>
    </w:p>
    <w:p w:rsidR="001B2487" w:rsidRDefault="004D6112">
      <w:pPr>
        <w:pStyle w:val="a5"/>
        <w:spacing w:before="139"/>
        <w:ind w:right="845"/>
      </w:pPr>
      <w:r>
        <w:t>Содержание:Образынародныхгероев,темаслуженияОтечествувкрупныхтеатральныхисимфоническихпроизведенияхрусскихкомпозиторов(напримересочинений   композиторов     –     членов     «Могучей     кучки»,     С.С.     Прокофьева,Г.В.Свиридоваидругих композиторов).</w:t>
      </w:r>
    </w:p>
    <w:p w:rsidR="001B2487" w:rsidRDefault="004D6112">
      <w:pPr>
        <w:pStyle w:val="a5"/>
        <w:ind w:left="929" w:firstLine="0"/>
      </w:pPr>
      <w:r>
        <w:t>Видыдеятельностиобучающихся:</w:t>
      </w:r>
    </w:p>
    <w:p w:rsidR="001B2487" w:rsidRDefault="004D6112">
      <w:pPr>
        <w:pStyle w:val="a5"/>
        <w:spacing w:before="137"/>
        <w:ind w:right="847"/>
      </w:pPr>
      <w:r>
        <w:t>знакомство с шедеврами русской музыки XIX–XX веков, анализ художественногосодержанияи способоввыраженияпатриотической идеи, гражданскогопафоса;</w:t>
      </w:r>
    </w:p>
    <w:p w:rsidR="001B2487" w:rsidRDefault="004D6112">
      <w:pPr>
        <w:pStyle w:val="a5"/>
        <w:ind w:right="847"/>
      </w:pPr>
      <w:r>
        <w:t>разучивание,исполнениенеменееодноговокальногопроизведенияпатриотическогосодержания, сочиненногорусскимкомпозитором-классиком;</w:t>
      </w:r>
    </w:p>
    <w:p w:rsidR="001B2487" w:rsidRDefault="004D6112">
      <w:pPr>
        <w:pStyle w:val="a5"/>
        <w:ind w:left="929" w:firstLine="0"/>
      </w:pPr>
      <w:r>
        <w:t>исполнениеГимнаРоссийской Федерации;</w:t>
      </w:r>
    </w:p>
    <w:p w:rsidR="001B2487" w:rsidRDefault="004D6112">
      <w:pPr>
        <w:pStyle w:val="a5"/>
        <w:spacing w:before="139"/>
        <w:ind w:right="848"/>
      </w:pPr>
      <w:r>
        <w:t>музыкальнаявикторинаназнаниемузыки,названийиавторовизученныхпроизведений;</w:t>
      </w:r>
    </w:p>
    <w:p w:rsidR="001B2487" w:rsidRDefault="004D6112">
      <w:pPr>
        <w:pStyle w:val="a5"/>
        <w:ind w:left="929" w:firstLine="0"/>
      </w:pPr>
      <w:r>
        <w:t>навыборили факультативно:</w:t>
      </w:r>
    </w:p>
    <w:p w:rsidR="001B2487" w:rsidRDefault="004D6112">
      <w:pPr>
        <w:pStyle w:val="a5"/>
        <w:spacing w:before="137"/>
        <w:ind w:right="849"/>
      </w:pPr>
      <w:r>
        <w:lastRenderedPageBreak/>
        <w:t>просмотрхудожественныхфильмов,телепередач,посвященныхтворчествукомпозиторов– членовкружка«Могучая кучка»;</w:t>
      </w:r>
    </w:p>
    <w:p w:rsidR="001B2487" w:rsidRDefault="004D6112">
      <w:pPr>
        <w:pStyle w:val="a5"/>
        <w:ind w:right="846"/>
      </w:pPr>
      <w:r>
        <w:t>просмотрвидеозаписиоперыодногоизрусскихкомпозиторов(илипосещениетеатра)илифильма,основанного намузыкальных сочиненияхрусских композиторов.</w:t>
      </w:r>
    </w:p>
    <w:p w:rsidR="001B2487" w:rsidRDefault="004D6112">
      <w:pPr>
        <w:pStyle w:val="af1"/>
        <w:numPr>
          <w:ilvl w:val="3"/>
          <w:numId w:val="88"/>
        </w:numPr>
        <w:tabs>
          <w:tab w:val="left" w:pos="1950"/>
        </w:tabs>
        <w:ind w:left="1949" w:hanging="1021"/>
        <w:rPr>
          <w:sz w:val="24"/>
          <w:szCs w:val="24"/>
        </w:rPr>
      </w:pPr>
      <w:r>
        <w:rPr>
          <w:sz w:val="24"/>
          <w:szCs w:val="24"/>
        </w:rPr>
        <w:t>Русскийбалет(3–4часа).</w:t>
      </w:r>
    </w:p>
    <w:p w:rsidR="001B2487" w:rsidRDefault="004D6112">
      <w:pPr>
        <w:pStyle w:val="a5"/>
        <w:spacing w:before="140"/>
        <w:ind w:right="847"/>
      </w:pPr>
      <w:r>
        <w:t>Содержание:  Мировая  слава  русского  балета.  Творчество  композиторов(П.И. Чайковский, С.С. Прокофьев, И.Ф. Стравинский, Р.К. Щедрин), балетмейстеров,артистовбалета. Дягилевскиесезоны.</w:t>
      </w:r>
    </w:p>
    <w:p w:rsidR="001B2487" w:rsidRDefault="004D6112">
      <w:pPr>
        <w:pStyle w:val="a5"/>
        <w:ind w:left="929" w:firstLine="0"/>
      </w:pPr>
      <w:r>
        <w:t>Видыдеятельностиобучающихся:</w:t>
      </w:r>
    </w:p>
    <w:p w:rsidR="001B2487" w:rsidRDefault="004D6112">
      <w:pPr>
        <w:pStyle w:val="a5"/>
        <w:spacing w:before="139"/>
        <w:ind w:left="929" w:firstLine="0"/>
        <w:jc w:val="left"/>
      </w:pPr>
      <w:r>
        <w:t>знакомствосшедеврами русской балетной музыки;</w:t>
      </w:r>
    </w:p>
    <w:p w:rsidR="001B2487" w:rsidRDefault="004D6112">
      <w:pPr>
        <w:pStyle w:val="a5"/>
        <w:spacing w:before="137"/>
        <w:ind w:right="936"/>
        <w:jc w:val="left"/>
      </w:pPr>
      <w:r>
        <w:t>поискинформацииопостановкахбалетныхспектаклей,гастроляхроссийскихбалетныхтруппзарубежом;</w:t>
      </w:r>
    </w:p>
    <w:p w:rsidR="001B2487" w:rsidRDefault="004D6112">
      <w:pPr>
        <w:pStyle w:val="a5"/>
        <w:ind w:left="929" w:right="2174" w:firstLine="0"/>
        <w:jc w:val="left"/>
      </w:pPr>
      <w:r>
        <w:t>посещение балетного спектакля (просмотр в видеозаписи);характеристика отдельных музыкальных номеров и спектакля в целом;навыбор илифакультативно:</w:t>
      </w:r>
    </w:p>
    <w:p w:rsidR="001B2487" w:rsidRDefault="004D6112">
      <w:pPr>
        <w:pStyle w:val="a5"/>
        <w:spacing w:before="1"/>
        <w:jc w:val="left"/>
      </w:pPr>
      <w:r>
        <w:t>исследовательскиепроекты,посвященныеисториисозданиязнаменитыхбалетов,творческой биографиибалерин, танцовщиков,балетмейстеров;</w:t>
      </w:r>
    </w:p>
    <w:p w:rsidR="001B2487" w:rsidRDefault="004D6112">
      <w:pPr>
        <w:pStyle w:val="a5"/>
        <w:tabs>
          <w:tab w:val="left" w:pos="1913"/>
          <w:tab w:val="left" w:pos="3715"/>
          <w:tab w:val="left" w:pos="4738"/>
          <w:tab w:val="left" w:pos="5179"/>
          <w:tab w:val="left" w:pos="6240"/>
          <w:tab w:val="left" w:pos="7448"/>
          <w:tab w:val="left" w:pos="8868"/>
        </w:tabs>
        <w:ind w:right="847"/>
        <w:jc w:val="left"/>
      </w:pPr>
      <w:r>
        <w:t>съемки</w:t>
      </w:r>
      <w:r>
        <w:tab/>
        <w:t>любительского</w:t>
      </w:r>
      <w:r>
        <w:tab/>
        <w:t>фильма</w:t>
      </w:r>
      <w:r>
        <w:tab/>
        <w:t>(в</w:t>
      </w:r>
      <w:r>
        <w:tab/>
        <w:t>технике</w:t>
      </w:r>
      <w:r>
        <w:tab/>
        <w:t>теневого,</w:t>
      </w:r>
      <w:r>
        <w:tab/>
        <w:t>кукольного</w:t>
      </w:r>
      <w:r>
        <w:tab/>
      </w:r>
      <w:r>
        <w:rPr>
          <w:spacing w:val="-1"/>
        </w:rPr>
        <w:t>театра,</w:t>
      </w:r>
      <w:r>
        <w:t>мультипликации)намузыку какого-либо балета(фрагменты).</w:t>
      </w:r>
    </w:p>
    <w:p w:rsidR="001B2487" w:rsidRDefault="004D6112">
      <w:pPr>
        <w:pStyle w:val="af1"/>
        <w:numPr>
          <w:ilvl w:val="3"/>
          <w:numId w:val="88"/>
        </w:numPr>
        <w:tabs>
          <w:tab w:val="left" w:pos="1950"/>
        </w:tabs>
        <w:ind w:left="1949" w:hanging="1021"/>
        <w:rPr>
          <w:sz w:val="24"/>
          <w:szCs w:val="24"/>
        </w:rPr>
      </w:pPr>
      <w:r>
        <w:rPr>
          <w:sz w:val="24"/>
          <w:szCs w:val="24"/>
        </w:rPr>
        <w:t>Русскаяисполнительскаяшкола(3–4часа).</w:t>
      </w:r>
    </w:p>
    <w:p w:rsidR="001B2487" w:rsidRDefault="004D6112">
      <w:pPr>
        <w:pStyle w:val="a5"/>
        <w:tabs>
          <w:tab w:val="left" w:pos="2724"/>
          <w:tab w:val="left" w:pos="4359"/>
          <w:tab w:val="left" w:pos="6156"/>
          <w:tab w:val="left" w:pos="8149"/>
        </w:tabs>
        <w:spacing w:before="137"/>
        <w:ind w:right="845"/>
        <w:jc w:val="left"/>
      </w:pPr>
      <w:r>
        <w:t>Содержание:</w:t>
      </w:r>
      <w:r>
        <w:tab/>
        <w:t>Творчество</w:t>
      </w:r>
      <w:r>
        <w:tab/>
        <w:t>выдающихся</w:t>
      </w:r>
      <w:r>
        <w:tab/>
        <w:t>отечественных</w:t>
      </w:r>
      <w:r>
        <w:tab/>
        <w:t>исполнителей(С.Рихтер,Л.Коган,М.Ростропович,Е.Мравинскийидругиеисполнители).</w:t>
      </w:r>
    </w:p>
    <w:p w:rsidR="001B2487" w:rsidRDefault="004D6112">
      <w:pPr>
        <w:pStyle w:val="a5"/>
        <w:spacing w:before="90"/>
        <w:ind w:right="849" w:firstLine="0"/>
      </w:pPr>
      <w:r>
        <w:t>Консерваториив   Москве   и   Санкт-Петербурге,   родном   городе.   Конкурс   имениП.И.Чайковского.</w:t>
      </w:r>
    </w:p>
    <w:p w:rsidR="001B2487" w:rsidRDefault="004D6112">
      <w:pPr>
        <w:pStyle w:val="a5"/>
        <w:ind w:left="929" w:firstLine="0"/>
      </w:pPr>
      <w:r>
        <w:t>Видыдеятельностиобучающихся:</w:t>
      </w:r>
    </w:p>
    <w:p w:rsidR="001B2487" w:rsidRDefault="004D6112">
      <w:pPr>
        <w:pStyle w:val="a5"/>
        <w:spacing w:before="139"/>
        <w:ind w:right="845"/>
      </w:pPr>
      <w:r>
        <w:t>слушание одних и тех же произведений в исполнении разных музыкантов, оценкаособенностей интерпретации;</w:t>
      </w:r>
    </w:p>
    <w:p w:rsidR="001B2487" w:rsidRDefault="004D6112">
      <w:pPr>
        <w:pStyle w:val="a5"/>
        <w:ind w:left="929" w:right="2007" w:firstLine="0"/>
      </w:pPr>
      <w:r>
        <w:t>создание домашней фоно- и видеотеки из понравившихся произведений;дискуссиянатему «Исполнитель – соавторкомпозитора»;</w:t>
      </w:r>
    </w:p>
    <w:p w:rsidR="001B2487" w:rsidRDefault="004D6112">
      <w:pPr>
        <w:pStyle w:val="a5"/>
        <w:ind w:left="929" w:firstLine="0"/>
      </w:pPr>
      <w:r>
        <w:t>навыборили факультативно:</w:t>
      </w:r>
    </w:p>
    <w:p w:rsidR="001B2487" w:rsidRDefault="004D6112">
      <w:pPr>
        <w:pStyle w:val="a5"/>
        <w:spacing w:before="137"/>
        <w:ind w:right="847"/>
      </w:pPr>
      <w:r>
        <w:t>исследовательские проекты, посвященные биографиям известных отечественныхисполнителей классическоймузыки.</w:t>
      </w:r>
    </w:p>
    <w:p w:rsidR="001B2487" w:rsidRDefault="004D6112">
      <w:pPr>
        <w:pStyle w:val="af1"/>
        <w:numPr>
          <w:ilvl w:val="3"/>
          <w:numId w:val="88"/>
        </w:numPr>
        <w:tabs>
          <w:tab w:val="left" w:pos="1950"/>
        </w:tabs>
        <w:ind w:left="1949" w:hanging="1021"/>
        <w:rPr>
          <w:sz w:val="24"/>
          <w:szCs w:val="24"/>
        </w:rPr>
      </w:pPr>
      <w:r>
        <w:rPr>
          <w:sz w:val="24"/>
          <w:szCs w:val="24"/>
        </w:rPr>
        <w:t>Русскаямузыка–взгляд вбудущее(3–4часа).</w:t>
      </w:r>
    </w:p>
    <w:p w:rsidR="001B2487" w:rsidRDefault="004D6112">
      <w:pPr>
        <w:pStyle w:val="a5"/>
        <w:spacing w:before="139"/>
        <w:ind w:right="845"/>
      </w:pPr>
      <w:r>
        <w:t>Содержание: Идея светомузыки. Мистерии А.Н. Скрябина. Терменвокс, синтезаторЕ. Мурзина, электронная музыка (на примере творчества А.Г. Шнитке, Э.Н. Артемьева идругих композиторов).</w:t>
      </w:r>
    </w:p>
    <w:p w:rsidR="001B2487" w:rsidRDefault="004D6112">
      <w:pPr>
        <w:pStyle w:val="a5"/>
        <w:ind w:left="929" w:firstLine="0"/>
      </w:pPr>
      <w:r>
        <w:t>Видыдеятельностиобучающихся:</w:t>
      </w:r>
    </w:p>
    <w:p w:rsidR="001B2487" w:rsidRDefault="004D6112">
      <w:pPr>
        <w:pStyle w:val="a5"/>
        <w:spacing w:before="140"/>
        <w:ind w:right="846"/>
      </w:pPr>
      <w:r>
        <w:t>знакомствосмузыкойотечественныхкомпозиторовXXвека,эстетическимиитехнологическимиидеямипорасширениювозможностейисредствмузыкальногоискусства;</w:t>
      </w:r>
    </w:p>
    <w:p w:rsidR="001B2487" w:rsidRDefault="004D6112">
      <w:pPr>
        <w:pStyle w:val="a5"/>
        <w:ind w:right="844"/>
      </w:pPr>
      <w:r>
        <w:t>слушаниеобразцовэлектронноймузыки,дискуссияозначениитехническихсредстввсозданиисовременноймузыки;</w:t>
      </w:r>
    </w:p>
    <w:p w:rsidR="001B2487" w:rsidRDefault="004D6112">
      <w:pPr>
        <w:pStyle w:val="a5"/>
        <w:ind w:left="929" w:firstLine="0"/>
      </w:pPr>
      <w:r>
        <w:t>навыборили факультативно:</w:t>
      </w:r>
    </w:p>
    <w:p w:rsidR="001B2487" w:rsidRDefault="004D6112">
      <w:pPr>
        <w:pStyle w:val="a5"/>
        <w:spacing w:before="138"/>
        <w:ind w:right="847"/>
      </w:pPr>
      <w:r>
        <w:t>исследовательские проекты, посвященные развитию музыкальной электроники вРоссии;</w:t>
      </w:r>
    </w:p>
    <w:p w:rsidR="001B2487" w:rsidRDefault="004D6112">
      <w:pPr>
        <w:pStyle w:val="a5"/>
        <w:ind w:right="847"/>
      </w:pPr>
      <w:r>
        <w:t>импровизация, сочинение музыки с помощью цифровых устройств, программныхпродуктовиэлектронных гаджетов.</w:t>
      </w:r>
    </w:p>
    <w:p w:rsidR="001B2487" w:rsidRDefault="004D6112">
      <w:pPr>
        <w:pStyle w:val="af1"/>
        <w:numPr>
          <w:ilvl w:val="2"/>
          <w:numId w:val="88"/>
        </w:numPr>
        <w:tabs>
          <w:tab w:val="left" w:pos="1770"/>
        </w:tabs>
        <w:ind w:left="1769" w:hanging="841"/>
        <w:rPr>
          <w:sz w:val="24"/>
          <w:szCs w:val="24"/>
        </w:rPr>
      </w:pPr>
      <w:r>
        <w:rPr>
          <w:sz w:val="24"/>
          <w:szCs w:val="24"/>
        </w:rPr>
        <w:t>Модуль №6«Образырусскойиевропейскойдуховноймузыки»</w:t>
      </w:r>
      <w:hyperlink w:anchor="_bookmark36" w:history="1">
        <w:r>
          <w:rPr>
            <w:sz w:val="24"/>
            <w:szCs w:val="24"/>
            <w:vertAlign w:val="superscript"/>
          </w:rPr>
          <w:t>37</w:t>
        </w:r>
      </w:hyperlink>
      <w:r>
        <w:rPr>
          <w:sz w:val="24"/>
          <w:szCs w:val="24"/>
        </w:rPr>
        <w:t>.</w:t>
      </w:r>
    </w:p>
    <w:p w:rsidR="001B2487" w:rsidRDefault="004D6112">
      <w:pPr>
        <w:pStyle w:val="af1"/>
        <w:numPr>
          <w:ilvl w:val="3"/>
          <w:numId w:val="88"/>
        </w:numPr>
        <w:tabs>
          <w:tab w:val="left" w:pos="1950"/>
        </w:tabs>
        <w:spacing w:before="137"/>
        <w:ind w:left="1949" w:hanging="1021"/>
        <w:rPr>
          <w:sz w:val="24"/>
          <w:szCs w:val="24"/>
        </w:rPr>
      </w:pPr>
      <w:r>
        <w:rPr>
          <w:sz w:val="24"/>
          <w:szCs w:val="24"/>
        </w:rPr>
        <w:t>Храмовыйсинтезискусств(3–4часа).</w:t>
      </w:r>
    </w:p>
    <w:p w:rsidR="001B2487" w:rsidRDefault="004D6112">
      <w:pPr>
        <w:pStyle w:val="a5"/>
        <w:spacing w:before="139"/>
        <w:ind w:right="846"/>
      </w:pPr>
      <w:r>
        <w:t>Музыка православного и католического</w:t>
      </w:r>
      <w:hyperlink w:anchor="_bookmark37" w:history="1">
        <w:r>
          <w:rPr>
            <w:vertAlign w:val="superscript"/>
          </w:rPr>
          <w:t>38</w:t>
        </w:r>
      </w:hyperlink>
      <w:r>
        <w:t xml:space="preserve"> богослужения (колокола, пение </w:t>
      </w:r>
      <w:r>
        <w:lastRenderedPageBreak/>
        <w:t>acapellaилипениевСопровожденииоргана).Основныежанры,традиции.ОбразыХриста,Богородицы,Рождества, Воскресения.</w:t>
      </w:r>
    </w:p>
    <w:p w:rsidR="001B2487" w:rsidRDefault="00FE4C2F">
      <w:pPr>
        <w:pStyle w:val="a5"/>
        <w:spacing w:before="9"/>
        <w:ind w:left="0" w:firstLine="0"/>
        <w:jc w:val="left"/>
      </w:pPr>
      <w:r>
        <w:pict>
          <v:rect id="_x0000_s1040" style="position:absolute;margin-left:85.1pt;margin-top:16.2pt;width:2in;height:.7pt;z-index:-251645952;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firstLine="0"/>
      </w:pPr>
      <w:bookmarkStart w:id="50" w:name="_bookmark36"/>
      <w:bookmarkEnd w:id="50"/>
      <w:r>
        <w:rPr>
          <w:vertAlign w:val="superscript"/>
        </w:rPr>
        <w:t>37</w:t>
      </w:r>
      <w:r>
        <w:t xml:space="preserve">    Изучение  тематических    блоков  данного    модуля  перекликается    с    модулями</w:t>
      </w:r>
    </w:p>
    <w:p w:rsidR="001B2487" w:rsidRDefault="004D6112">
      <w:pPr>
        <w:pStyle w:val="a5"/>
        <w:tabs>
          <w:tab w:val="left" w:pos="8295"/>
        </w:tabs>
        <w:ind w:right="845" w:firstLine="0"/>
      </w:pPr>
      <w:r>
        <w:t>«Европейская классическая музыка» и «Русская классическая музыка». В календарномпланированиидопускаетсясочетание,сращиваниееготематическихблоковслогикойизучения творческого наследия великих композиторов, таких как И.С. Бах, В.А. Моцарт,П.И.</w:t>
      </w:r>
      <w:r>
        <w:tab/>
      </w:r>
      <w:r>
        <w:rPr>
          <w:spacing w:val="-1"/>
        </w:rPr>
        <w:t>Чайковский,</w:t>
      </w:r>
    </w:p>
    <w:p w:rsidR="001B2487" w:rsidRDefault="004D6112">
      <w:pPr>
        <w:pStyle w:val="a5"/>
        <w:ind w:firstLine="0"/>
      </w:pPr>
      <w:r>
        <w:t>С.В.Рахманинов.</w:t>
      </w:r>
    </w:p>
    <w:p w:rsidR="001B2487" w:rsidRDefault="004D6112">
      <w:pPr>
        <w:pStyle w:val="a5"/>
        <w:ind w:firstLine="0"/>
      </w:pPr>
      <w:bookmarkStart w:id="51" w:name="_bookmark37"/>
      <w:bookmarkEnd w:id="51"/>
      <w:r>
        <w:rPr>
          <w:vertAlign w:val="superscript"/>
        </w:rPr>
        <w:t>38</w:t>
      </w:r>
      <w:r>
        <w:t>Уточнениеразличиймеждумузыкойкатолическойипротестантскойцерквизависитот</w:t>
      </w:r>
    </w:p>
    <w:p w:rsidR="001B2487" w:rsidRDefault="004D6112">
      <w:pPr>
        <w:pStyle w:val="a5"/>
        <w:spacing w:before="90"/>
        <w:ind w:left="929" w:firstLine="0"/>
      </w:pPr>
      <w:r>
        <w:t>Видыдеятельностиобучающихся:</w:t>
      </w:r>
    </w:p>
    <w:p w:rsidR="001B2487" w:rsidRDefault="004D6112">
      <w:pPr>
        <w:pStyle w:val="a5"/>
        <w:spacing w:before="139"/>
        <w:ind w:right="846"/>
      </w:pPr>
      <w:r>
        <w:t>повторение,обобщениеисистематизациязнанийохристианскойкультурезападноевропейскойтрадициирусского православия,полученных наурокахмузыкииосноврелигиозныхкультури светской этики науровненачальногообщегообразования;</w:t>
      </w:r>
    </w:p>
    <w:p w:rsidR="001B2487" w:rsidRDefault="004D6112">
      <w:pPr>
        <w:pStyle w:val="a5"/>
        <w:ind w:right="846"/>
      </w:pPr>
      <w:r>
        <w:t>осознание единства музыки со словом, живописью, скульптурой, архитектурой каксочетанияразныхпроявленийединогомировоззрения,основнойидеихристианства;</w:t>
      </w:r>
    </w:p>
    <w:p w:rsidR="001B2487" w:rsidRDefault="004D6112">
      <w:pPr>
        <w:pStyle w:val="a5"/>
        <w:ind w:right="847"/>
      </w:pPr>
      <w:r>
        <w:t>исполнениевокальныхпроизведений,связанныхсрелигиознойтрадицией,перекликающихсяснейпо тематике;</w:t>
      </w:r>
    </w:p>
    <w:p w:rsidR="001B2487" w:rsidRDefault="004D6112">
      <w:pPr>
        <w:pStyle w:val="a5"/>
        <w:ind w:right="848"/>
      </w:pPr>
      <w:r>
        <w:t>определениесходстваиразличияэлементовразныхвидовискусства(музыки,живописи,архитектуры), относящихся:</w:t>
      </w:r>
    </w:p>
    <w:p w:rsidR="001B2487" w:rsidRDefault="004D6112">
      <w:pPr>
        <w:pStyle w:val="a5"/>
        <w:ind w:left="929" w:right="4810" w:firstLine="0"/>
        <w:jc w:val="left"/>
      </w:pPr>
      <w:r>
        <w:t>к русскойправославнойтрадиции;западноевропейской христианской традиции;другимконфессиям(повыборуучителя);</w:t>
      </w:r>
    </w:p>
    <w:p w:rsidR="001B2487" w:rsidRDefault="004D6112">
      <w:pPr>
        <w:pStyle w:val="a5"/>
        <w:ind w:left="929" w:firstLine="0"/>
        <w:jc w:val="left"/>
      </w:pPr>
      <w:r>
        <w:t>навыборили факультативно:</w:t>
      </w:r>
    </w:p>
    <w:p w:rsidR="001B2487" w:rsidRDefault="004D6112">
      <w:pPr>
        <w:pStyle w:val="a5"/>
        <w:spacing w:before="137"/>
        <w:ind w:left="929" w:firstLine="0"/>
        <w:jc w:val="left"/>
      </w:pPr>
      <w:r>
        <w:t>посещениеконцертадуховной музыки.</w:t>
      </w:r>
    </w:p>
    <w:p w:rsidR="001B2487" w:rsidRDefault="004D6112">
      <w:pPr>
        <w:pStyle w:val="af1"/>
        <w:numPr>
          <w:ilvl w:val="3"/>
          <w:numId w:val="88"/>
        </w:numPr>
        <w:tabs>
          <w:tab w:val="left" w:pos="1950"/>
        </w:tabs>
        <w:spacing w:before="139"/>
        <w:ind w:left="1949" w:hanging="1021"/>
        <w:rPr>
          <w:sz w:val="24"/>
          <w:szCs w:val="24"/>
        </w:rPr>
      </w:pPr>
      <w:r>
        <w:rPr>
          <w:sz w:val="24"/>
          <w:szCs w:val="24"/>
        </w:rPr>
        <w:t>Развитиецерковной музыки(4–6часов).</w:t>
      </w:r>
    </w:p>
    <w:p w:rsidR="001B2487" w:rsidRDefault="004D6112">
      <w:pPr>
        <w:pStyle w:val="a5"/>
        <w:spacing w:before="137"/>
        <w:ind w:right="845"/>
      </w:pPr>
      <w:r>
        <w:t>Содержание:Европейскаямузыкарелигиознойтрадиции(григорианскийхорал,изобретениенотнойзаписиГвидод’Ареццо,протестантскийхорал).Русскаямузыкарелигиознойтрадиции(знаменныйраспев,крюковаязапись,партесноепение).Полифония в западной и русской духовной музыке. Жанры: кантата, духовный концерт,реквием.</w:t>
      </w:r>
    </w:p>
    <w:p w:rsidR="001B2487" w:rsidRDefault="004D6112">
      <w:pPr>
        <w:pStyle w:val="a5"/>
        <w:spacing w:before="2"/>
        <w:ind w:left="929" w:firstLine="0"/>
      </w:pPr>
      <w:r>
        <w:t>Видыдеятельностиобучающихся:</w:t>
      </w:r>
    </w:p>
    <w:p w:rsidR="001B2487" w:rsidRDefault="004D6112">
      <w:pPr>
        <w:pStyle w:val="a5"/>
        <w:spacing w:before="136"/>
        <w:ind w:left="929" w:firstLine="0"/>
      </w:pPr>
      <w:r>
        <w:t>знакомствосисториейвозникновениянотнойзаписи;</w:t>
      </w:r>
    </w:p>
    <w:p w:rsidR="001B2487" w:rsidRDefault="004D6112">
      <w:pPr>
        <w:pStyle w:val="a5"/>
        <w:spacing w:before="140"/>
        <w:ind w:right="845"/>
      </w:pPr>
      <w:r>
        <w:t>сравнение нотаций религиозной музыки разных традиций (григорианский хорал,знаменный распев, современныеноты);</w:t>
      </w:r>
    </w:p>
    <w:p w:rsidR="001B2487" w:rsidRDefault="004D6112">
      <w:pPr>
        <w:pStyle w:val="a5"/>
        <w:ind w:right="849"/>
      </w:pPr>
      <w:r>
        <w:t>знакомствособразцами(фрагментами)средневековыхцерковныхраспевов(одноголосие);</w:t>
      </w:r>
    </w:p>
    <w:p w:rsidR="001B2487" w:rsidRDefault="004D6112">
      <w:pPr>
        <w:pStyle w:val="a5"/>
        <w:ind w:left="929" w:right="6555" w:firstLine="0"/>
        <w:jc w:val="left"/>
      </w:pPr>
      <w:r>
        <w:t>слушание духовной музыки;определение на слух:составаисполнителей;</w:t>
      </w:r>
    </w:p>
    <w:p w:rsidR="001B2487" w:rsidRDefault="00FE4C2F">
      <w:pPr>
        <w:pStyle w:val="a5"/>
        <w:spacing w:before="8"/>
        <w:ind w:left="0" w:firstLine="0"/>
        <w:jc w:val="left"/>
      </w:pPr>
      <w:r>
        <w:pict>
          <v:rect id="_x0000_s1039" style="position:absolute;margin-left:85.1pt;margin-top:16.2pt;width:467.75pt;height:.7pt;z-index:-251644928;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tabs>
          <w:tab w:val="left" w:pos="8935"/>
        </w:tabs>
        <w:spacing w:before="71"/>
        <w:ind w:right="845" w:firstLine="0"/>
      </w:pPr>
      <w:r>
        <w:t>уровня подготовки обучающихся (как по музыке, так и по основам религиозных культур исветскойэтики)иможетбытьраскрытопозднееилифакультативнопоусмотрениюучителя.</w:t>
      </w:r>
      <w:r>
        <w:tab/>
        <w:t>Также</w:t>
      </w:r>
    </w:p>
    <w:p w:rsidR="001B2487" w:rsidRDefault="004D6112">
      <w:pPr>
        <w:pStyle w:val="a5"/>
        <w:ind w:right="844" w:firstLine="0"/>
      </w:pPr>
      <w:r>
        <w:t>наусмотрениеучителяданный переченьможетбытьдополненобразцамиисламской,буддийской культуры, иудаизма в зависимости от особенностей конкретного учебногозаведения</w:t>
      </w:r>
    </w:p>
    <w:p w:rsidR="001B2487" w:rsidRDefault="004D6112">
      <w:pPr>
        <w:pStyle w:val="a5"/>
        <w:ind w:firstLine="0"/>
      </w:pPr>
      <w:r>
        <w:t>и религиозныхверований,распространенныхвданномрегионе.</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left="929" w:firstLine="0"/>
      </w:pPr>
      <w:r>
        <w:t>типафактуры(хоральный склад, полифония);</w:t>
      </w:r>
    </w:p>
    <w:p w:rsidR="001B2487" w:rsidRDefault="004D6112">
      <w:pPr>
        <w:pStyle w:val="a5"/>
        <w:spacing w:before="139"/>
        <w:ind w:left="929" w:right="1675" w:firstLine="0"/>
      </w:pPr>
      <w:r>
        <w:t>принадлежности к русской или западноевропейской религиозной традиции;навыбор илифакультативно:</w:t>
      </w:r>
    </w:p>
    <w:p w:rsidR="001B2487" w:rsidRDefault="004D6112">
      <w:pPr>
        <w:pStyle w:val="a5"/>
        <w:ind w:right="847"/>
      </w:pPr>
      <w:r>
        <w:t>работасинтерактивнойкартой,лентойвременисуказаниемгеографическихиисторическихособенностейраспространенияразличныхявлений,стилей,жанров,связанныхсразвитиемрелигиозноймузыки;</w:t>
      </w:r>
    </w:p>
    <w:p w:rsidR="001B2487" w:rsidRDefault="004D6112">
      <w:pPr>
        <w:pStyle w:val="a5"/>
        <w:ind w:right="846"/>
      </w:pPr>
      <w:r>
        <w:t>исследовательские и творческие проекты, посвященные отдельным произведениямдуховной музыки.</w:t>
      </w:r>
    </w:p>
    <w:p w:rsidR="001B2487" w:rsidRDefault="004D6112">
      <w:pPr>
        <w:pStyle w:val="af1"/>
        <w:numPr>
          <w:ilvl w:val="3"/>
          <w:numId w:val="88"/>
        </w:numPr>
        <w:tabs>
          <w:tab w:val="left" w:pos="1950"/>
        </w:tabs>
        <w:ind w:left="1949" w:hanging="1021"/>
        <w:rPr>
          <w:sz w:val="24"/>
          <w:szCs w:val="24"/>
        </w:rPr>
      </w:pPr>
      <w:r>
        <w:rPr>
          <w:sz w:val="24"/>
          <w:szCs w:val="24"/>
        </w:rPr>
        <w:t>Музыкальныежанрыбогослужения(3–4часа).</w:t>
      </w:r>
    </w:p>
    <w:p w:rsidR="001B2487" w:rsidRDefault="004D6112">
      <w:pPr>
        <w:pStyle w:val="a5"/>
        <w:spacing w:before="138"/>
        <w:ind w:right="849"/>
      </w:pPr>
      <w:r>
        <w:t>Содержание:Эстетическоесодержаниеижизненноепредназначениедуховноймузыки.Многочастныепроизведениянаканоническиетексты:католическаямесса,православнаялитургия, всенощноебдение.</w:t>
      </w:r>
    </w:p>
    <w:p w:rsidR="001B2487" w:rsidRDefault="004D6112">
      <w:pPr>
        <w:pStyle w:val="a5"/>
        <w:ind w:left="929" w:firstLine="0"/>
      </w:pPr>
      <w:r>
        <w:t>Видыдеятельностиобучающихся:</w:t>
      </w:r>
    </w:p>
    <w:p w:rsidR="001B2487" w:rsidRDefault="004D6112">
      <w:pPr>
        <w:pStyle w:val="a5"/>
        <w:spacing w:before="139"/>
        <w:ind w:right="843"/>
      </w:pPr>
      <w:r>
        <w:t>знакомствосодним(болееполно)илинесколькими(фрагментарно)произведениями  мировой   музыкальной   классики,   написанными   в   соответствиисрелигиознымканоном;</w:t>
      </w:r>
    </w:p>
    <w:p w:rsidR="001B2487" w:rsidRDefault="004D6112">
      <w:pPr>
        <w:pStyle w:val="a5"/>
        <w:ind w:left="929" w:firstLine="0"/>
      </w:pPr>
      <w:r>
        <w:t>вокализациямузыкальныхтемизучаемыхдуховныхпроизведений;</w:t>
      </w:r>
    </w:p>
    <w:p w:rsidR="001B2487" w:rsidRDefault="004D6112">
      <w:pPr>
        <w:pStyle w:val="a5"/>
        <w:spacing w:before="140"/>
        <w:ind w:right="848"/>
      </w:pPr>
      <w:r>
        <w:t>определениенаслухизученныхпроизведенийиихавторов,иметьпредставлениеобособенностях их построения иобразов;</w:t>
      </w:r>
    </w:p>
    <w:p w:rsidR="001B2487" w:rsidRDefault="004D6112">
      <w:pPr>
        <w:pStyle w:val="a5"/>
        <w:ind w:right="845"/>
      </w:pPr>
      <w:r>
        <w:t>устныйилиписьменныйрассказодуховноймузыкесиспользованиемтерминологии, примерами из соответствующей традиции, формулировкой собственногоотношениякданной музыке, рассуждениями,аргументациейсвоей позиции.</w:t>
      </w:r>
    </w:p>
    <w:p w:rsidR="001B2487" w:rsidRDefault="004D6112">
      <w:pPr>
        <w:pStyle w:val="af1"/>
        <w:numPr>
          <w:ilvl w:val="3"/>
          <w:numId w:val="88"/>
        </w:numPr>
        <w:tabs>
          <w:tab w:val="left" w:pos="1950"/>
        </w:tabs>
        <w:ind w:left="1949" w:hanging="1021"/>
        <w:rPr>
          <w:sz w:val="24"/>
          <w:szCs w:val="24"/>
        </w:rPr>
      </w:pPr>
      <w:r>
        <w:rPr>
          <w:sz w:val="24"/>
          <w:szCs w:val="24"/>
        </w:rPr>
        <w:t>Религиозныетемыи образывсовременной музыке(3–4 часа).</w:t>
      </w:r>
    </w:p>
    <w:p w:rsidR="001B2487" w:rsidRDefault="004D6112">
      <w:pPr>
        <w:pStyle w:val="a5"/>
        <w:spacing w:before="139"/>
        <w:ind w:right="844"/>
      </w:pPr>
      <w:r>
        <w:t>Содержание:Сохранениетрадицийдуховноймузыкисегодня.Переосмыслениерелигиозной темы в творчестве композиторов XX–XXI веков. Религиозная тематика вконтекстепоп-культуры.</w:t>
      </w:r>
    </w:p>
    <w:p w:rsidR="001B2487" w:rsidRDefault="004D6112">
      <w:pPr>
        <w:pStyle w:val="a5"/>
        <w:ind w:left="929" w:firstLine="0"/>
      </w:pPr>
      <w:r>
        <w:t>Видыдеятельностиобучающихся:</w:t>
      </w:r>
    </w:p>
    <w:p w:rsidR="001B2487" w:rsidRDefault="004D6112">
      <w:pPr>
        <w:pStyle w:val="a5"/>
        <w:spacing w:before="139"/>
        <w:ind w:right="845"/>
      </w:pPr>
      <w:r>
        <w:t>сопоставление тенденций сохранения и переосмысления религиозной традиции вкультуреXX–XXIвеков;</w:t>
      </w:r>
    </w:p>
    <w:p w:rsidR="001B2487" w:rsidRDefault="004D6112">
      <w:pPr>
        <w:pStyle w:val="a5"/>
        <w:ind w:right="849"/>
      </w:pPr>
      <w:r>
        <w:t>исполнениемузыкидуховногосодержания,сочиненнойсовременнымикомпозиторами;</w:t>
      </w:r>
    </w:p>
    <w:p w:rsidR="001B2487" w:rsidRDefault="004D6112">
      <w:pPr>
        <w:pStyle w:val="a5"/>
        <w:ind w:left="929" w:firstLine="0"/>
      </w:pPr>
      <w:r>
        <w:t>навыборили факультативно:</w:t>
      </w:r>
    </w:p>
    <w:p w:rsidR="001B2487" w:rsidRDefault="004D6112">
      <w:pPr>
        <w:pStyle w:val="a5"/>
        <w:spacing w:before="140"/>
        <w:ind w:right="846"/>
      </w:pPr>
      <w:r>
        <w:t>исследовательскиеитворческиепроектыпотеме«Музыкаирелигиявнашевремя»;</w:t>
      </w:r>
    </w:p>
    <w:p w:rsidR="001B2487" w:rsidRDefault="004D6112">
      <w:pPr>
        <w:pStyle w:val="a5"/>
        <w:ind w:left="929" w:firstLine="0"/>
      </w:pPr>
      <w:r>
        <w:t>посещениеконцертадуховной музыки.</w:t>
      </w:r>
    </w:p>
    <w:p w:rsidR="001B2487" w:rsidRDefault="004D6112">
      <w:pPr>
        <w:pStyle w:val="af1"/>
        <w:numPr>
          <w:ilvl w:val="2"/>
          <w:numId w:val="88"/>
        </w:numPr>
        <w:tabs>
          <w:tab w:val="left" w:pos="1770"/>
        </w:tabs>
        <w:spacing w:before="111"/>
        <w:ind w:left="1769" w:hanging="841"/>
        <w:rPr>
          <w:sz w:val="24"/>
          <w:szCs w:val="24"/>
        </w:rPr>
      </w:pPr>
      <w:r>
        <w:rPr>
          <w:sz w:val="24"/>
          <w:szCs w:val="24"/>
        </w:rPr>
        <w:t>Модуль№7«Жанрымузыкальногоискусства»</w:t>
      </w:r>
      <w:hyperlink w:anchor="_bookmark38" w:history="1">
        <w:r>
          <w:rPr>
            <w:sz w:val="24"/>
            <w:szCs w:val="24"/>
            <w:vertAlign w:val="superscript"/>
          </w:rPr>
          <w:t>39</w:t>
        </w:r>
      </w:hyperlink>
      <w:r>
        <w:rPr>
          <w:sz w:val="24"/>
          <w:szCs w:val="24"/>
        </w:rPr>
        <w:t>.</w:t>
      </w:r>
    </w:p>
    <w:p w:rsidR="001B2487" w:rsidRDefault="004D6112">
      <w:pPr>
        <w:pStyle w:val="af1"/>
        <w:numPr>
          <w:ilvl w:val="3"/>
          <w:numId w:val="88"/>
        </w:numPr>
        <w:tabs>
          <w:tab w:val="left" w:pos="1950"/>
        </w:tabs>
        <w:spacing w:before="139"/>
        <w:ind w:left="1949" w:hanging="1021"/>
        <w:rPr>
          <w:sz w:val="24"/>
          <w:szCs w:val="24"/>
        </w:rPr>
      </w:pPr>
      <w:r>
        <w:rPr>
          <w:sz w:val="24"/>
          <w:szCs w:val="24"/>
        </w:rPr>
        <w:t>Камернаямузыка(3–4часа).</w:t>
      </w:r>
    </w:p>
    <w:p w:rsidR="001B2487" w:rsidRDefault="004D6112">
      <w:pPr>
        <w:pStyle w:val="a5"/>
        <w:spacing w:before="137"/>
        <w:ind w:right="847"/>
      </w:pPr>
      <w:r>
        <w:t>Содержание:Жанрыкамернойвокальноймузыки(песня,романс,вокализ).Инструментальнаяминиатюра(вальс,ноктюрн,прелюдия,каприс).Одночастная,двухчастная,трехчастная репризная форма. Куплетнаяформа.</w:t>
      </w:r>
    </w:p>
    <w:p w:rsidR="001B2487" w:rsidRDefault="004D6112">
      <w:pPr>
        <w:pStyle w:val="a5"/>
        <w:spacing w:before="1"/>
        <w:ind w:left="929" w:firstLine="0"/>
      </w:pPr>
      <w:r>
        <w:t>Видыдеятельностиобучающихся:</w:t>
      </w:r>
    </w:p>
    <w:p w:rsidR="001B2487" w:rsidRDefault="004D6112">
      <w:pPr>
        <w:pStyle w:val="a5"/>
        <w:spacing w:before="137"/>
        <w:ind w:right="845"/>
      </w:pPr>
      <w:r>
        <w:t>слушание     музыкальных     произведений     изучаемых     жанров,     (зарубежныхи русских композиторов), анализ выразительных средств, характеристика музыкальногообраза;</w:t>
      </w:r>
    </w:p>
    <w:p w:rsidR="001B2487" w:rsidRDefault="004D6112">
      <w:pPr>
        <w:pStyle w:val="a5"/>
        <w:spacing w:before="1"/>
        <w:ind w:right="847"/>
      </w:pPr>
      <w:r>
        <w:t>определение на слух музыкальной формы и составление ее буквенной нагляднойсхемы;</w:t>
      </w:r>
    </w:p>
    <w:p w:rsidR="001B2487" w:rsidRDefault="004D6112">
      <w:pPr>
        <w:pStyle w:val="a5"/>
        <w:ind w:left="929" w:right="1053" w:firstLine="0"/>
      </w:pPr>
      <w:r>
        <w:t>разучивание и исполнение произведений вокальных и инструментальных жанров;навыбор илифакультативно:</w:t>
      </w:r>
    </w:p>
    <w:p w:rsidR="001B2487" w:rsidRDefault="004D6112">
      <w:pPr>
        <w:pStyle w:val="a5"/>
        <w:ind w:right="845"/>
        <w:jc w:val="left"/>
      </w:pPr>
      <w:r>
        <w:t>импровизация,сочинениекраткихфрагментовссоблюдениемосновныхпризнаковжанра(вокализпениебезслов, вальс–трехдольныйметр);</w:t>
      </w:r>
    </w:p>
    <w:p w:rsidR="001B2487" w:rsidRDefault="004D6112">
      <w:pPr>
        <w:pStyle w:val="a5"/>
        <w:ind w:left="929" w:firstLine="0"/>
        <w:jc w:val="left"/>
      </w:pPr>
      <w:r>
        <w:lastRenderedPageBreak/>
        <w:t>индивидуальнаяиликоллективнаяимпровизациявзаданнойформе;</w:t>
      </w:r>
    </w:p>
    <w:p w:rsidR="001B2487" w:rsidRDefault="004D6112">
      <w:pPr>
        <w:pStyle w:val="a5"/>
        <w:tabs>
          <w:tab w:val="left" w:pos="2381"/>
          <w:tab w:val="left" w:pos="4150"/>
          <w:tab w:val="left" w:pos="5136"/>
          <w:tab w:val="left" w:pos="6435"/>
          <w:tab w:val="left" w:pos="7961"/>
          <w:tab w:val="left" w:pos="8825"/>
        </w:tabs>
        <w:spacing w:before="137"/>
        <w:ind w:right="848"/>
        <w:jc w:val="left"/>
      </w:pPr>
      <w:r>
        <w:t>выражение</w:t>
      </w:r>
      <w:r>
        <w:tab/>
        <w:t>музыкального</w:t>
      </w:r>
      <w:r>
        <w:tab/>
        <w:t>образа</w:t>
      </w:r>
      <w:r>
        <w:tab/>
        <w:t>камерной</w:t>
      </w:r>
      <w:r>
        <w:tab/>
        <w:t>миниатюры</w:t>
      </w:r>
      <w:r>
        <w:tab/>
        <w:t>через</w:t>
      </w:r>
      <w:r>
        <w:tab/>
      </w:r>
      <w:r>
        <w:rPr>
          <w:spacing w:val="-1"/>
        </w:rPr>
        <w:t>устный</w:t>
      </w:r>
      <w:r>
        <w:t>илиписьменныйтекст,рисунок, пластическийэтюд.</w:t>
      </w:r>
    </w:p>
    <w:p w:rsidR="001B2487" w:rsidRDefault="004D6112">
      <w:pPr>
        <w:pStyle w:val="af1"/>
        <w:numPr>
          <w:ilvl w:val="3"/>
          <w:numId w:val="88"/>
        </w:numPr>
        <w:tabs>
          <w:tab w:val="left" w:pos="1950"/>
        </w:tabs>
        <w:ind w:left="1949" w:hanging="1021"/>
        <w:rPr>
          <w:sz w:val="24"/>
          <w:szCs w:val="24"/>
        </w:rPr>
      </w:pPr>
      <w:r>
        <w:rPr>
          <w:sz w:val="24"/>
          <w:szCs w:val="24"/>
        </w:rPr>
        <w:t>Циклическиеформыи жанры(4–6 часов).</w:t>
      </w:r>
    </w:p>
    <w:p w:rsidR="001B2487" w:rsidRDefault="004D6112">
      <w:pPr>
        <w:pStyle w:val="a5"/>
        <w:spacing w:before="140"/>
        <w:ind w:right="845"/>
      </w:pPr>
      <w:r>
        <w:t>Содержание:Сюита,циклминиатюр(вокальных,инструментальных).Принципконтраста. Прелюдия ифуга. Соната, концерт:трехчастная форма, контрастосновныхтем,разработочныйпринципразвития.</w:t>
      </w:r>
    </w:p>
    <w:p w:rsidR="001B2487" w:rsidRDefault="004D6112">
      <w:pPr>
        <w:pStyle w:val="a5"/>
        <w:ind w:left="929" w:firstLine="0"/>
      </w:pPr>
      <w:r>
        <w:t>Видыдеятельностиобучающихся:</w:t>
      </w:r>
    </w:p>
    <w:p w:rsidR="001B2487" w:rsidRDefault="004D6112">
      <w:pPr>
        <w:pStyle w:val="a5"/>
        <w:spacing w:before="139"/>
        <w:ind w:right="845"/>
      </w:pPr>
      <w:r>
        <w:t>знакомствосцикломминиатюр,определениепринципа,основногохудожественногозамыслацикла;</w:t>
      </w:r>
    </w:p>
    <w:p w:rsidR="001B2487" w:rsidRDefault="004D6112">
      <w:pPr>
        <w:pStyle w:val="a5"/>
        <w:ind w:left="929" w:right="3528" w:firstLine="0"/>
        <w:jc w:val="left"/>
      </w:pPr>
      <w:r>
        <w:t>разучивание и исполнение небольшого вокального цикла;знакомствосо строениемсонатнойформы;</w:t>
      </w:r>
    </w:p>
    <w:p w:rsidR="001B2487" w:rsidRDefault="004D6112">
      <w:pPr>
        <w:pStyle w:val="a5"/>
        <w:ind w:left="929" w:right="1816" w:firstLine="0"/>
        <w:jc w:val="left"/>
        <w:rPr>
          <w:i/>
        </w:rPr>
      </w:pPr>
      <w:r>
        <w:t>определение на слух основных партий-тем в одной из классических сонат;навыбор илифакультативно</w:t>
      </w:r>
      <w:r>
        <w:rPr>
          <w:i/>
        </w:rPr>
        <w:t>:</w:t>
      </w:r>
    </w:p>
    <w:p w:rsidR="001B2487" w:rsidRDefault="004D6112">
      <w:pPr>
        <w:pStyle w:val="a5"/>
        <w:ind w:left="929" w:firstLine="0"/>
        <w:jc w:val="left"/>
      </w:pPr>
      <w:r>
        <w:t>посещениеконцерта(втомчислевиртуального);</w:t>
      </w:r>
    </w:p>
    <w:p w:rsidR="001B2487" w:rsidRDefault="001B2487">
      <w:pPr>
        <w:pStyle w:val="a5"/>
        <w:ind w:left="0" w:firstLine="0"/>
        <w:jc w:val="left"/>
      </w:pPr>
    </w:p>
    <w:p w:rsidR="001B2487" w:rsidRDefault="00FE4C2F">
      <w:pPr>
        <w:pStyle w:val="a5"/>
        <w:spacing w:before="9"/>
        <w:ind w:left="0" w:firstLine="0"/>
        <w:jc w:val="left"/>
      </w:pPr>
      <w:r>
        <w:pict>
          <v:rect id="_x0000_s1038" style="position:absolute;margin-left:85.1pt;margin-top:11.6pt;width:2in;height:.7pt;z-index:-251643904;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936" w:firstLine="0"/>
        <w:jc w:val="left"/>
      </w:pPr>
      <w:bookmarkStart w:id="52" w:name="_bookmark38"/>
      <w:bookmarkEnd w:id="52"/>
      <w:r>
        <w:rPr>
          <w:vertAlign w:val="superscript"/>
        </w:rPr>
        <w:t>39</w:t>
      </w:r>
      <w:r>
        <w:t>Изучениетематическихблоковданногомодулястроитсяпобиографическомупринципу.</w:t>
      </w:r>
    </w:p>
    <w:p w:rsidR="001B2487" w:rsidRDefault="004D6112">
      <w:pPr>
        <w:pStyle w:val="a5"/>
        <w:ind w:firstLine="0"/>
        <w:jc w:val="left"/>
      </w:pPr>
      <w:r>
        <w:t>Вкалендарномпланированииегоцелесообразносоотноситьсизучениеммодулей</w:t>
      </w:r>
    </w:p>
    <w:p w:rsidR="001B2487" w:rsidRDefault="004D6112">
      <w:pPr>
        <w:pStyle w:val="a5"/>
        <w:tabs>
          <w:tab w:val="left" w:pos="8487"/>
        </w:tabs>
        <w:ind w:right="846" w:firstLine="0"/>
        <w:jc w:val="left"/>
      </w:pPr>
      <w:r>
        <w:t>«Музыкамоегокрая»и«НародноемузыкальноетворчествоРоссии»,переходяотрусского</w:t>
      </w:r>
      <w:r>
        <w:tab/>
        <w:t>фольклора</w:t>
      </w:r>
    </w:p>
    <w:p w:rsidR="001B2487" w:rsidRDefault="004D6112">
      <w:pPr>
        <w:pStyle w:val="a5"/>
        <w:ind w:right="936" w:firstLine="0"/>
        <w:jc w:val="left"/>
      </w:pPr>
      <w:r>
        <w:t>ктворчествурусскихкомпозиторов,прослеживаяпродолжениеиразвитиекруганациональныхсюжетов, образов, интонаций.</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tabs>
          <w:tab w:val="left" w:pos="2873"/>
          <w:tab w:val="left" w:pos="4008"/>
          <w:tab w:val="left" w:pos="5508"/>
          <w:tab w:val="left" w:pos="7557"/>
          <w:tab w:val="left" w:pos="8688"/>
        </w:tabs>
        <w:spacing w:before="90"/>
        <w:ind w:right="845"/>
        <w:jc w:val="left"/>
      </w:pPr>
      <w:r>
        <w:t>предварительное</w:t>
      </w:r>
      <w:r>
        <w:tab/>
        <w:t>изучение</w:t>
      </w:r>
      <w:r>
        <w:tab/>
        <w:t>информации</w:t>
      </w:r>
      <w:r>
        <w:tab/>
        <w:t>о  произведениях</w:t>
      </w:r>
      <w:r>
        <w:tab/>
        <w:t>концерта</w:t>
      </w:r>
      <w:r>
        <w:tab/>
        <w:t>(скольковних частей, как ониназываются, когдамогутзвучать аплодисменты);</w:t>
      </w:r>
    </w:p>
    <w:p w:rsidR="001B2487" w:rsidRDefault="004D6112">
      <w:pPr>
        <w:pStyle w:val="a5"/>
        <w:ind w:left="929" w:firstLine="0"/>
        <w:jc w:val="left"/>
      </w:pPr>
      <w:r>
        <w:t>последующеесоставлениерецензиинаконцерт.</w:t>
      </w:r>
    </w:p>
    <w:p w:rsidR="001B2487" w:rsidRDefault="004D6112">
      <w:pPr>
        <w:pStyle w:val="af1"/>
        <w:numPr>
          <w:ilvl w:val="3"/>
          <w:numId w:val="88"/>
        </w:numPr>
        <w:tabs>
          <w:tab w:val="left" w:pos="1950"/>
        </w:tabs>
        <w:spacing w:before="139"/>
        <w:ind w:left="1949" w:hanging="1021"/>
        <w:rPr>
          <w:sz w:val="24"/>
          <w:szCs w:val="24"/>
        </w:rPr>
      </w:pPr>
      <w:r>
        <w:rPr>
          <w:sz w:val="24"/>
          <w:szCs w:val="24"/>
        </w:rPr>
        <w:t>Симфоническаямузыка(4–6часов).</w:t>
      </w:r>
    </w:p>
    <w:p w:rsidR="001B2487" w:rsidRDefault="004D6112">
      <w:pPr>
        <w:pStyle w:val="a5"/>
        <w:spacing w:before="137"/>
        <w:ind w:left="929" w:right="919" w:firstLine="0"/>
        <w:jc w:val="left"/>
      </w:pPr>
      <w:r>
        <w:t>Содержание: Одночастные симфонические жанры (увертюра, картина). Симфония.Видыдеятельностиобучающихся:</w:t>
      </w:r>
    </w:p>
    <w:p w:rsidR="001B2487" w:rsidRDefault="004D6112">
      <w:pPr>
        <w:pStyle w:val="a5"/>
        <w:tabs>
          <w:tab w:val="left" w:pos="2323"/>
          <w:tab w:val="left" w:pos="2659"/>
          <w:tab w:val="left" w:pos="3967"/>
          <w:tab w:val="left" w:pos="5815"/>
          <w:tab w:val="left" w:pos="6886"/>
          <w:tab w:val="left" w:pos="8491"/>
        </w:tabs>
        <w:ind w:right="847"/>
        <w:jc w:val="left"/>
      </w:pPr>
      <w:r>
        <w:t>знакомство</w:t>
      </w:r>
      <w:r>
        <w:tab/>
        <w:t>с</w:t>
      </w:r>
      <w:r>
        <w:tab/>
        <w:t>образцами</w:t>
      </w:r>
      <w:r>
        <w:tab/>
        <w:t>симфонической</w:t>
      </w:r>
      <w:r>
        <w:tab/>
        <w:t>музыки:</w:t>
      </w:r>
      <w:r>
        <w:tab/>
        <w:t>программной</w:t>
      </w:r>
      <w:r>
        <w:tab/>
      </w:r>
      <w:r>
        <w:rPr>
          <w:spacing w:val="-1"/>
        </w:rPr>
        <w:t>увертюры,</w:t>
      </w:r>
      <w:r>
        <w:t>классической 4-частнойсимфонии;</w:t>
      </w:r>
    </w:p>
    <w:p w:rsidR="001B2487" w:rsidRDefault="004D6112">
      <w:pPr>
        <w:pStyle w:val="a5"/>
        <w:tabs>
          <w:tab w:val="left" w:pos="2081"/>
          <w:tab w:val="left" w:pos="3303"/>
          <w:tab w:val="left" w:pos="3888"/>
          <w:tab w:val="left" w:pos="5439"/>
          <w:tab w:val="left" w:pos="6937"/>
          <w:tab w:val="left" w:pos="8204"/>
        </w:tabs>
        <w:ind w:right="848"/>
        <w:jc w:val="left"/>
      </w:pPr>
      <w:r>
        <w:t>освоение</w:t>
      </w:r>
      <w:r>
        <w:tab/>
        <w:t>основных</w:t>
      </w:r>
      <w:r>
        <w:tab/>
        <w:t>тем</w:t>
      </w:r>
      <w:r>
        <w:tab/>
        <w:t>(пропевание,</w:t>
      </w:r>
      <w:r>
        <w:tab/>
        <w:t>графическая</w:t>
      </w:r>
      <w:r>
        <w:tab/>
        <w:t>фиксация,</w:t>
      </w:r>
      <w:r>
        <w:tab/>
      </w:r>
      <w:r>
        <w:rPr>
          <w:spacing w:val="-1"/>
        </w:rPr>
        <w:t>пластическое</w:t>
      </w:r>
      <w:r>
        <w:t>интонирование),наблюдениезапроцессомразвертываниямузыкальногоповествования;</w:t>
      </w:r>
    </w:p>
    <w:p w:rsidR="001B2487" w:rsidRDefault="004D6112">
      <w:pPr>
        <w:pStyle w:val="a5"/>
        <w:ind w:left="929" w:firstLine="0"/>
        <w:jc w:val="left"/>
      </w:pPr>
      <w:r>
        <w:t>образно-тематическийконспект;</w:t>
      </w:r>
    </w:p>
    <w:p w:rsidR="001B2487" w:rsidRDefault="004D6112">
      <w:pPr>
        <w:pStyle w:val="a5"/>
        <w:tabs>
          <w:tab w:val="left" w:pos="2571"/>
          <w:tab w:val="left" w:pos="4421"/>
          <w:tab w:val="left" w:pos="6231"/>
          <w:tab w:val="left" w:pos="8290"/>
        </w:tabs>
        <w:spacing w:before="139"/>
        <w:ind w:right="848"/>
        <w:jc w:val="left"/>
      </w:pPr>
      <w:r>
        <w:t>исполнение</w:t>
      </w:r>
      <w:r>
        <w:tab/>
        <w:t>(вокализация,</w:t>
      </w:r>
      <w:r>
        <w:tab/>
        <w:t>пластическое</w:t>
      </w:r>
      <w:r>
        <w:tab/>
        <w:t>интонирование,</w:t>
      </w:r>
      <w:r>
        <w:tab/>
      </w:r>
      <w:r>
        <w:rPr>
          <w:spacing w:val="-1"/>
        </w:rPr>
        <w:t>графическое</w:t>
      </w:r>
      <w:r>
        <w:t>моделирование,инструментальноемузицирование)фрагментовсимфонической музыки;</w:t>
      </w:r>
    </w:p>
    <w:p w:rsidR="001B2487" w:rsidRDefault="004D6112">
      <w:pPr>
        <w:pStyle w:val="a5"/>
        <w:ind w:left="929" w:right="2522" w:firstLine="0"/>
        <w:jc w:val="left"/>
      </w:pPr>
      <w:r>
        <w:t>слушание целиком не менее одного симфонического произведения;навыбор илифакультативно:</w:t>
      </w:r>
    </w:p>
    <w:p w:rsidR="001B2487" w:rsidRDefault="004D6112">
      <w:pPr>
        <w:pStyle w:val="a5"/>
        <w:tabs>
          <w:tab w:val="left" w:pos="2873"/>
          <w:tab w:val="left" w:pos="4008"/>
          <w:tab w:val="left" w:pos="5508"/>
          <w:tab w:val="left" w:pos="7558"/>
          <w:tab w:val="left" w:pos="8688"/>
        </w:tabs>
        <w:ind w:left="929" w:right="845" w:firstLine="0"/>
        <w:jc w:val="left"/>
      </w:pPr>
      <w:r>
        <w:t>посещение концерта (в том числе виртуального) симфонической музыки;предварительное</w:t>
      </w:r>
      <w:r>
        <w:tab/>
        <w:t>изучение</w:t>
      </w:r>
      <w:r>
        <w:tab/>
        <w:t>информации</w:t>
      </w:r>
      <w:r>
        <w:tab/>
        <w:t>о  произведениях</w:t>
      </w:r>
      <w:r>
        <w:tab/>
        <w:t>концерта</w:t>
      </w:r>
      <w:r>
        <w:tab/>
        <w:t>(сколько</w:t>
      </w:r>
    </w:p>
    <w:p w:rsidR="001B2487" w:rsidRDefault="004D6112">
      <w:pPr>
        <w:pStyle w:val="a5"/>
        <w:spacing w:before="1"/>
        <w:ind w:left="929" w:right="2876" w:hanging="708"/>
        <w:jc w:val="left"/>
      </w:pPr>
      <w:r>
        <w:t>в них частей, как они называются, когда могут звучать аплодисменты);последующеесоставлениерецензиинаконцерт.</w:t>
      </w:r>
    </w:p>
    <w:p w:rsidR="001B2487" w:rsidRDefault="004D6112">
      <w:pPr>
        <w:pStyle w:val="af1"/>
        <w:numPr>
          <w:ilvl w:val="3"/>
          <w:numId w:val="88"/>
        </w:numPr>
        <w:tabs>
          <w:tab w:val="left" w:pos="1950"/>
        </w:tabs>
        <w:ind w:left="1949" w:hanging="1021"/>
        <w:rPr>
          <w:sz w:val="24"/>
          <w:szCs w:val="24"/>
        </w:rPr>
      </w:pPr>
      <w:r>
        <w:rPr>
          <w:sz w:val="24"/>
          <w:szCs w:val="24"/>
        </w:rPr>
        <w:t>Театральныежанры(4–6часов).</w:t>
      </w:r>
    </w:p>
    <w:p w:rsidR="001B2487" w:rsidRDefault="004D6112">
      <w:pPr>
        <w:pStyle w:val="a5"/>
        <w:spacing w:before="136"/>
        <w:ind w:right="847"/>
      </w:pPr>
      <w:r>
        <w:t>Содержание: Опера, балет, Либретто. Строение музыкального спектакля: увертюра,действия, антракты, финал. Массовые сцены. Сольные номера главных героев. Номернаяструктураисквозноеразвитиесюжета.Лейтмотивы.Рольоркестравмузыкальномспектакле.</w:t>
      </w:r>
    </w:p>
    <w:p w:rsidR="001B2487" w:rsidRDefault="004D6112">
      <w:pPr>
        <w:pStyle w:val="a5"/>
        <w:spacing w:before="1"/>
        <w:ind w:left="929" w:firstLine="0"/>
      </w:pPr>
      <w:r>
        <w:t>Видыдеятельностиобучающихся:</w:t>
      </w:r>
    </w:p>
    <w:p w:rsidR="001B2487" w:rsidRDefault="004D6112">
      <w:pPr>
        <w:pStyle w:val="a5"/>
        <w:spacing w:before="139"/>
        <w:ind w:left="929" w:firstLine="0"/>
      </w:pPr>
      <w:r>
        <w:t>знакомствосотдельныминомерами изизвестныхопер,балетов;</w:t>
      </w:r>
    </w:p>
    <w:p w:rsidR="001B2487" w:rsidRDefault="004D6112">
      <w:pPr>
        <w:pStyle w:val="a5"/>
        <w:spacing w:before="137"/>
        <w:ind w:right="845"/>
      </w:pPr>
      <w:r>
        <w:t>разучивание и исполнение небольшого хорового фрагмента из оперы, слушаниеданного        хора       в       аудио-        или       видеозаписи,       сравнение       собственногои профессионального исполнений;</w:t>
      </w:r>
    </w:p>
    <w:p w:rsidR="001B2487" w:rsidRDefault="004D6112">
      <w:pPr>
        <w:pStyle w:val="a5"/>
        <w:spacing w:before="1"/>
        <w:ind w:right="844"/>
      </w:pPr>
      <w:r>
        <w:t>музыкальнаявикторинанаматериалеизученныхфрагментовмузыкальныхспектаклей;</w:t>
      </w:r>
    </w:p>
    <w:p w:rsidR="001B2487" w:rsidRDefault="004D6112">
      <w:pPr>
        <w:pStyle w:val="a5"/>
        <w:ind w:left="929" w:right="6010" w:firstLine="0"/>
        <w:jc w:val="left"/>
      </w:pPr>
      <w:r>
        <w:t>различение, определение на слух:тембровголосовоперныхпевцов;</w:t>
      </w:r>
    </w:p>
    <w:p w:rsidR="001B2487" w:rsidRDefault="004D6112">
      <w:pPr>
        <w:pStyle w:val="a5"/>
        <w:ind w:left="929" w:right="4997" w:firstLine="0"/>
        <w:jc w:val="left"/>
      </w:pPr>
      <w:r>
        <w:t>оркестровых групп, тембров инструментов;типаномера(соло, дуэт, хор);</w:t>
      </w:r>
    </w:p>
    <w:p w:rsidR="001B2487" w:rsidRDefault="004D6112">
      <w:pPr>
        <w:pStyle w:val="a5"/>
        <w:ind w:left="929" w:firstLine="0"/>
        <w:jc w:val="left"/>
      </w:pPr>
      <w:r>
        <w:t>навыборили факультативно:</w:t>
      </w:r>
    </w:p>
    <w:p w:rsidR="001B2487" w:rsidRDefault="004D6112">
      <w:pPr>
        <w:pStyle w:val="a5"/>
        <w:spacing w:before="90"/>
        <w:ind w:left="929" w:firstLine="0"/>
        <w:jc w:val="left"/>
      </w:pPr>
      <w:r>
        <w:t>посещениетеатраоперыибалета(втомчисле виртуального);</w:t>
      </w:r>
    </w:p>
    <w:p w:rsidR="001B2487" w:rsidRDefault="004D6112">
      <w:pPr>
        <w:pStyle w:val="a5"/>
        <w:spacing w:before="139"/>
        <w:ind w:right="845"/>
        <w:jc w:val="left"/>
      </w:pPr>
      <w:r>
        <w:t>предварительноеизучениеинформацииомузыкальномспектакле(сюжет,главныегерои иисполнители, наиболееяркиемузыкальныеномера);</w:t>
      </w:r>
    </w:p>
    <w:p w:rsidR="001B2487" w:rsidRDefault="004D6112">
      <w:pPr>
        <w:pStyle w:val="a5"/>
        <w:ind w:left="929" w:firstLine="0"/>
        <w:jc w:val="left"/>
      </w:pPr>
      <w:r>
        <w:t>последующеесоставлениерецензиинаспектакль.</w:t>
      </w:r>
    </w:p>
    <w:p w:rsidR="001B2487" w:rsidRDefault="004D6112">
      <w:pPr>
        <w:pStyle w:val="af1"/>
        <w:numPr>
          <w:ilvl w:val="2"/>
          <w:numId w:val="88"/>
        </w:numPr>
        <w:tabs>
          <w:tab w:val="left" w:pos="1770"/>
        </w:tabs>
        <w:spacing w:before="137"/>
        <w:ind w:left="1769" w:hanging="841"/>
        <w:rPr>
          <w:sz w:val="24"/>
          <w:szCs w:val="24"/>
        </w:rPr>
      </w:pPr>
      <w:r>
        <w:rPr>
          <w:sz w:val="24"/>
          <w:szCs w:val="24"/>
        </w:rPr>
        <w:t>Модуль№8«Связьмузыки сдругимивидами искусства».</w:t>
      </w:r>
    </w:p>
    <w:p w:rsidR="001B2487" w:rsidRDefault="004D6112">
      <w:pPr>
        <w:pStyle w:val="af1"/>
        <w:numPr>
          <w:ilvl w:val="3"/>
          <w:numId w:val="88"/>
        </w:numPr>
        <w:tabs>
          <w:tab w:val="left" w:pos="1950"/>
        </w:tabs>
        <w:spacing w:before="139"/>
        <w:ind w:left="1949" w:hanging="1021"/>
        <w:rPr>
          <w:sz w:val="24"/>
          <w:szCs w:val="24"/>
        </w:rPr>
      </w:pPr>
      <w:r>
        <w:rPr>
          <w:sz w:val="24"/>
          <w:szCs w:val="24"/>
        </w:rPr>
        <w:t>Музыкаи литература(3–4часа).</w:t>
      </w:r>
    </w:p>
    <w:p w:rsidR="001B2487" w:rsidRDefault="004D6112">
      <w:pPr>
        <w:pStyle w:val="a5"/>
        <w:tabs>
          <w:tab w:val="left" w:pos="2264"/>
          <w:tab w:val="left" w:pos="4116"/>
          <w:tab w:val="left" w:pos="6209"/>
          <w:tab w:val="left" w:pos="8077"/>
        </w:tabs>
        <w:spacing w:before="137"/>
        <w:ind w:right="845"/>
      </w:pPr>
      <w:r>
        <w:t>Единство слова и музыки в вокальных жанрах (песня, романс, кантата, ноктюрн,баркарола,</w:t>
      </w:r>
      <w:r>
        <w:tab/>
        <w:t>былина).</w:t>
      </w:r>
      <w:r>
        <w:tab/>
        <w:t>Интонации</w:t>
      </w:r>
      <w:r>
        <w:tab/>
        <w:t>рассказа,</w:t>
      </w:r>
      <w:r>
        <w:tab/>
        <w:t>повествованиявинструментальноймузыке(поэма,баллада).Программна</w:t>
      </w:r>
      <w:r>
        <w:lastRenderedPageBreak/>
        <w:t>я музыка.</w:t>
      </w:r>
    </w:p>
    <w:p w:rsidR="001B2487" w:rsidRDefault="004D6112">
      <w:pPr>
        <w:pStyle w:val="a5"/>
        <w:spacing w:before="1"/>
        <w:ind w:left="929" w:firstLine="0"/>
      </w:pPr>
      <w:r>
        <w:t>Видыдеятельностиобучающихся:</w:t>
      </w:r>
    </w:p>
    <w:p w:rsidR="001B2487" w:rsidRDefault="004D6112">
      <w:pPr>
        <w:pStyle w:val="a5"/>
        <w:spacing w:before="137"/>
        <w:ind w:left="929" w:firstLine="0"/>
      </w:pPr>
      <w:r>
        <w:t>знакомствособразцамивокальнойиинструментальноймузыки;</w:t>
      </w:r>
    </w:p>
    <w:p w:rsidR="001B2487" w:rsidRDefault="004D6112">
      <w:pPr>
        <w:pStyle w:val="a5"/>
        <w:spacing w:before="139"/>
        <w:ind w:right="847"/>
      </w:pPr>
      <w:r>
        <w:t>импровизация, сочинение мелодий на основе стихотворных строк, сравнение своихвариантовсмелодиями,сочиненными композиторами (метод«Сочинениесочиненного»);</w:t>
      </w:r>
    </w:p>
    <w:p w:rsidR="001B2487" w:rsidRDefault="004D6112">
      <w:pPr>
        <w:pStyle w:val="a5"/>
        <w:ind w:right="844"/>
      </w:pPr>
      <w:r>
        <w:t>сочинениерассказа,стихотворенияподвпечатлениемотвосприятияинструментальногомузыкального произведения;</w:t>
      </w:r>
    </w:p>
    <w:p w:rsidR="001B2487" w:rsidRDefault="004D6112">
      <w:pPr>
        <w:pStyle w:val="a5"/>
        <w:ind w:left="929" w:firstLine="0"/>
      </w:pPr>
      <w:r>
        <w:t>рисованиеобразовпрограммноймузыки;</w:t>
      </w:r>
    </w:p>
    <w:p w:rsidR="001B2487" w:rsidRDefault="004D6112">
      <w:pPr>
        <w:pStyle w:val="a5"/>
        <w:spacing w:before="137"/>
        <w:ind w:right="848"/>
      </w:pPr>
      <w:r>
        <w:t>музыкальнаявикторинаназнаниемузыки,названийиавторовизученныхпроизведений.</w:t>
      </w:r>
    </w:p>
    <w:p w:rsidR="001B2487" w:rsidRDefault="004D6112">
      <w:pPr>
        <w:pStyle w:val="af1"/>
        <w:numPr>
          <w:ilvl w:val="3"/>
          <w:numId w:val="88"/>
        </w:numPr>
        <w:tabs>
          <w:tab w:val="left" w:pos="1950"/>
        </w:tabs>
        <w:ind w:left="1949" w:hanging="1021"/>
        <w:rPr>
          <w:sz w:val="24"/>
          <w:szCs w:val="24"/>
        </w:rPr>
      </w:pPr>
      <w:r>
        <w:rPr>
          <w:sz w:val="24"/>
          <w:szCs w:val="24"/>
        </w:rPr>
        <w:t>Музыкаи живопись(3–4часа).</w:t>
      </w:r>
    </w:p>
    <w:p w:rsidR="001B2487" w:rsidRDefault="004D6112">
      <w:pPr>
        <w:pStyle w:val="a5"/>
        <w:spacing w:before="140"/>
        <w:ind w:right="845"/>
      </w:pPr>
      <w:r>
        <w:t>Содержание:Выразительныесредствамузыкальногоиизобразительногоискусства. Аналогии: ритм, композиция, линия – мелодия, пятно – созвучие, колорит –тембр,светлотность–динамика.Программнаямузыка.Импрессионизм(напримеретворчества        французских        клавесинистов,        К.        Дебюсси,        А.К.        Лядоваи других композиторов).</w:t>
      </w:r>
    </w:p>
    <w:p w:rsidR="001B2487" w:rsidRDefault="004D6112">
      <w:pPr>
        <w:pStyle w:val="a5"/>
        <w:ind w:left="929" w:firstLine="0"/>
      </w:pPr>
      <w:r>
        <w:t>Видыдеятельностиобучающихся:</w:t>
      </w:r>
    </w:p>
    <w:p w:rsidR="001B2487" w:rsidRDefault="004D6112">
      <w:pPr>
        <w:pStyle w:val="a5"/>
        <w:spacing w:before="139"/>
        <w:ind w:right="845"/>
      </w:pPr>
      <w:r>
        <w:t>знакомствосмузыкальнымипроизведениямипрограммноймузыки,выявлениеинтонаций изобразительного характера;</w:t>
      </w:r>
    </w:p>
    <w:p w:rsidR="001B2487" w:rsidRDefault="004D6112">
      <w:pPr>
        <w:pStyle w:val="a5"/>
        <w:ind w:right="848"/>
      </w:pPr>
      <w:r>
        <w:t>музыкальнаявикторинаназнаниемузыки,названийиавторовизученныхпроизведений;</w:t>
      </w:r>
    </w:p>
    <w:p w:rsidR="001B2487" w:rsidRDefault="004D6112">
      <w:pPr>
        <w:pStyle w:val="a5"/>
        <w:ind w:right="843"/>
      </w:pPr>
      <w:r>
        <w:t>разучивание,исполнение   песни   с   элементами   изобразительности,   сочинениекнейритмическогоишумовогоаккомпанементасцельюусиленияизобразительногоэффекта;</w:t>
      </w:r>
    </w:p>
    <w:p w:rsidR="001B2487" w:rsidRDefault="004D6112">
      <w:pPr>
        <w:pStyle w:val="a5"/>
        <w:ind w:left="929" w:firstLine="0"/>
      </w:pPr>
      <w:r>
        <w:t>навыборили факультативно:</w:t>
      </w:r>
    </w:p>
    <w:p w:rsidR="001B2487" w:rsidRDefault="004D6112">
      <w:pPr>
        <w:pStyle w:val="a5"/>
        <w:spacing w:before="137"/>
        <w:ind w:right="847"/>
      </w:pPr>
      <w:r>
        <w:t>рисование под впечатлением от восприятия музыки программно-изобразительногохарактера;</w:t>
      </w:r>
    </w:p>
    <w:p w:rsidR="001B2487" w:rsidRDefault="004D6112">
      <w:pPr>
        <w:pStyle w:val="a5"/>
        <w:ind w:left="929" w:firstLine="0"/>
      </w:pPr>
      <w:r>
        <w:t>сочинениемузыки,импровизация,озвучиваниекартин художников.</w:t>
      </w:r>
    </w:p>
    <w:p w:rsidR="001B2487" w:rsidRDefault="004D6112">
      <w:pPr>
        <w:pStyle w:val="af1"/>
        <w:numPr>
          <w:ilvl w:val="3"/>
          <w:numId w:val="88"/>
        </w:numPr>
        <w:tabs>
          <w:tab w:val="left" w:pos="1950"/>
        </w:tabs>
        <w:spacing w:before="90"/>
        <w:ind w:left="1949" w:hanging="1021"/>
        <w:rPr>
          <w:sz w:val="24"/>
          <w:szCs w:val="24"/>
        </w:rPr>
      </w:pPr>
      <w:r>
        <w:rPr>
          <w:sz w:val="24"/>
          <w:szCs w:val="24"/>
        </w:rPr>
        <w:t>Музыкаи театр(3–4часа).</w:t>
      </w:r>
    </w:p>
    <w:p w:rsidR="001B2487" w:rsidRDefault="004D6112">
      <w:pPr>
        <w:pStyle w:val="a5"/>
        <w:spacing w:before="139"/>
        <w:ind w:right="847"/>
      </w:pPr>
      <w:r>
        <w:t>Содержание:Музыкак   драматическому   спектаклю   (на   примере   творчестваЭ. Грига, Л. ван Бетховена, А.Г. Шнитке, Д.Д. Шостаковича и других композиторов).Единствомузыки, драматургии, сценическойживописи,хореографии.</w:t>
      </w:r>
    </w:p>
    <w:p w:rsidR="001B2487" w:rsidRDefault="004D6112">
      <w:pPr>
        <w:pStyle w:val="a5"/>
        <w:ind w:left="929" w:firstLine="0"/>
      </w:pPr>
      <w:r>
        <w:t>Видыдеятельностиобучающихся:</w:t>
      </w:r>
    </w:p>
    <w:p w:rsidR="001B2487" w:rsidRDefault="004D6112">
      <w:pPr>
        <w:pStyle w:val="a5"/>
        <w:spacing w:before="139"/>
        <w:jc w:val="left"/>
      </w:pPr>
      <w:r>
        <w:t>знакомствособразцамимузыки,созданнойотечественнымиизарубежнымикомпозиторами для драматического театра;</w:t>
      </w:r>
    </w:p>
    <w:p w:rsidR="001B2487" w:rsidRDefault="004D6112">
      <w:pPr>
        <w:pStyle w:val="a5"/>
        <w:jc w:val="left"/>
      </w:pPr>
      <w:r>
        <w:t>разучивание,исполнениепесниизтеатральнойпостановки,просмотрвидеозаписиспектакля,вкоторомзвучит данная песня;</w:t>
      </w:r>
    </w:p>
    <w:p w:rsidR="001B2487" w:rsidRDefault="004D6112">
      <w:pPr>
        <w:pStyle w:val="a5"/>
        <w:tabs>
          <w:tab w:val="left" w:pos="2467"/>
          <w:tab w:val="left" w:pos="3744"/>
          <w:tab w:val="left" w:pos="4191"/>
          <w:tab w:val="left" w:pos="5451"/>
          <w:tab w:val="left" w:pos="6771"/>
          <w:tab w:val="left" w:pos="8187"/>
        </w:tabs>
        <w:ind w:right="844"/>
        <w:jc w:val="left"/>
      </w:pPr>
      <w:r>
        <w:t>музыкальная</w:t>
      </w:r>
      <w:r>
        <w:tab/>
        <w:t>викторина</w:t>
      </w:r>
      <w:r>
        <w:tab/>
        <w:t>на</w:t>
      </w:r>
      <w:r>
        <w:tab/>
        <w:t>материале</w:t>
      </w:r>
      <w:r>
        <w:tab/>
        <w:t>изученных</w:t>
      </w:r>
      <w:r>
        <w:tab/>
        <w:t>фрагментов</w:t>
      </w:r>
      <w:r>
        <w:tab/>
        <w:t>музыкальныхспектаклей;</w:t>
      </w:r>
    </w:p>
    <w:p w:rsidR="001B2487" w:rsidRDefault="004D6112">
      <w:pPr>
        <w:pStyle w:val="a5"/>
        <w:ind w:left="929" w:firstLine="0"/>
        <w:jc w:val="left"/>
      </w:pPr>
      <w:r>
        <w:t>навыборили факультативно:</w:t>
      </w:r>
    </w:p>
    <w:p w:rsidR="001B2487" w:rsidRDefault="004D6112">
      <w:pPr>
        <w:pStyle w:val="a5"/>
        <w:spacing w:before="137"/>
        <w:ind w:left="929" w:firstLine="0"/>
        <w:jc w:val="left"/>
      </w:pPr>
      <w:r>
        <w:t>постановкамузыкальногоспектакля;</w:t>
      </w:r>
    </w:p>
    <w:p w:rsidR="001B2487" w:rsidRDefault="004D6112">
      <w:pPr>
        <w:pStyle w:val="a5"/>
        <w:spacing w:before="139"/>
        <w:ind w:right="936"/>
        <w:jc w:val="left"/>
      </w:pPr>
      <w:r>
        <w:t>посещениетеатраспоследующимобсуждением(устноилиписьменно)ролимузыки вданномспектакле;</w:t>
      </w:r>
    </w:p>
    <w:p w:rsidR="001B2487" w:rsidRDefault="004D6112">
      <w:pPr>
        <w:pStyle w:val="a5"/>
        <w:spacing w:before="1"/>
        <w:ind w:right="845"/>
        <w:jc w:val="left"/>
      </w:pPr>
      <w:r>
        <w:t>исследовательскиепроектыомузыке,созданнойотечественнымикомпозиторамидлятеатра.</w:t>
      </w:r>
    </w:p>
    <w:p w:rsidR="001B2487" w:rsidRDefault="004D6112">
      <w:pPr>
        <w:pStyle w:val="af1"/>
        <w:numPr>
          <w:ilvl w:val="3"/>
          <w:numId w:val="88"/>
        </w:numPr>
        <w:tabs>
          <w:tab w:val="left" w:pos="1950"/>
        </w:tabs>
        <w:ind w:left="1949" w:hanging="1021"/>
        <w:rPr>
          <w:sz w:val="24"/>
          <w:szCs w:val="24"/>
        </w:rPr>
      </w:pPr>
      <w:r>
        <w:rPr>
          <w:sz w:val="24"/>
          <w:szCs w:val="24"/>
        </w:rPr>
        <w:t>Музыкакинои телевидения(3–4часа).</w:t>
      </w:r>
    </w:p>
    <w:p w:rsidR="001B2487" w:rsidRDefault="004D6112">
      <w:pPr>
        <w:pStyle w:val="a5"/>
        <w:spacing w:before="136"/>
        <w:ind w:right="845"/>
      </w:pPr>
      <w:r>
        <w:t>Содержание:Музыкавнемомизвуковомкино.Внутрикадроваяизакадроваямузыка.Жанрыфильма-оперы,фильма-балета,фильма-мюзикла,музыкальногомультфильма(на  примере    произведений    Р.    Роджерса,    Ф.    Лоу,    Г.    Гладкова,А.Шнитке).</w:t>
      </w:r>
    </w:p>
    <w:p w:rsidR="001B2487" w:rsidRDefault="004D6112">
      <w:pPr>
        <w:pStyle w:val="a5"/>
        <w:spacing w:before="1"/>
        <w:ind w:left="929" w:firstLine="0"/>
      </w:pPr>
      <w:r>
        <w:t>Видыдеятельностиобучающихся:</w:t>
      </w:r>
    </w:p>
    <w:p w:rsidR="001B2487" w:rsidRDefault="004D6112">
      <w:pPr>
        <w:pStyle w:val="a5"/>
        <w:spacing w:before="139"/>
        <w:ind w:left="929" w:right="849" w:firstLine="0"/>
      </w:pPr>
      <w:r>
        <w:t xml:space="preserve">знакомство с образцами киномузыки отечественных и зарубежных </w:t>
      </w:r>
      <w:r>
        <w:lastRenderedPageBreak/>
        <w:t>композиторов;просмотрфильмовсцельюанализавыразительногоэффекта,создаваемого</w:t>
      </w:r>
    </w:p>
    <w:p w:rsidR="001B2487" w:rsidRDefault="004D6112">
      <w:pPr>
        <w:pStyle w:val="a5"/>
        <w:ind w:firstLine="0"/>
        <w:jc w:val="left"/>
      </w:pPr>
      <w:r>
        <w:t>музыкой;</w:t>
      </w:r>
    </w:p>
    <w:p w:rsidR="001B2487" w:rsidRDefault="004D6112">
      <w:pPr>
        <w:pStyle w:val="a5"/>
        <w:spacing w:before="137"/>
        <w:ind w:left="929" w:right="5045" w:firstLine="0"/>
        <w:jc w:val="left"/>
      </w:pPr>
      <w:r>
        <w:t>разучивание, исполнение песни из фильма;навыбор илифакультативно:</w:t>
      </w:r>
    </w:p>
    <w:p w:rsidR="001B2487" w:rsidRDefault="004D6112">
      <w:pPr>
        <w:pStyle w:val="a5"/>
        <w:ind w:left="929" w:right="4550" w:firstLine="0"/>
        <w:jc w:val="left"/>
      </w:pPr>
      <w:r>
        <w:t>создание любительского музыкального фильма;переозвучкафрагментамультфильма;</w:t>
      </w:r>
    </w:p>
    <w:p w:rsidR="001B2487" w:rsidRDefault="004D6112">
      <w:pPr>
        <w:pStyle w:val="a5"/>
        <w:ind w:right="847"/>
      </w:pPr>
      <w:r>
        <w:t>просмотрфильма-оперы   или   фильма-балета,   аналитическое   эссе   с   ответомнавопрос«Вчемотличиевидеозаписимузыкальногоспектакляотфильма-оперы(фильма-балета)?».</w:t>
      </w:r>
    </w:p>
    <w:p w:rsidR="001B2487" w:rsidRDefault="004D6112">
      <w:pPr>
        <w:pStyle w:val="af1"/>
        <w:numPr>
          <w:ilvl w:val="2"/>
          <w:numId w:val="88"/>
        </w:numPr>
        <w:tabs>
          <w:tab w:val="left" w:pos="1770"/>
        </w:tabs>
        <w:ind w:left="1769" w:hanging="841"/>
        <w:rPr>
          <w:sz w:val="24"/>
          <w:szCs w:val="24"/>
        </w:rPr>
      </w:pPr>
      <w:r>
        <w:rPr>
          <w:sz w:val="24"/>
          <w:szCs w:val="24"/>
        </w:rPr>
        <w:t>Модуль№9 «Современнаямузыка:основныежанрыи направления».</w:t>
      </w:r>
    </w:p>
    <w:p w:rsidR="001B2487" w:rsidRDefault="004D6112">
      <w:pPr>
        <w:pStyle w:val="af1"/>
        <w:numPr>
          <w:ilvl w:val="3"/>
          <w:numId w:val="88"/>
        </w:numPr>
        <w:tabs>
          <w:tab w:val="left" w:pos="1950"/>
        </w:tabs>
        <w:spacing w:before="139"/>
        <w:ind w:left="1949" w:hanging="1021"/>
        <w:rPr>
          <w:sz w:val="24"/>
          <w:szCs w:val="24"/>
        </w:rPr>
      </w:pPr>
      <w:r>
        <w:rPr>
          <w:sz w:val="24"/>
          <w:szCs w:val="24"/>
        </w:rPr>
        <w:t>Джаз(3–4часа).</w:t>
      </w:r>
    </w:p>
    <w:p w:rsidR="001B2487" w:rsidRDefault="004D6112">
      <w:pPr>
        <w:pStyle w:val="a5"/>
        <w:spacing w:before="90"/>
        <w:ind w:right="847"/>
      </w:pPr>
      <w:r>
        <w:t>Содержание: Джаз – основа популярной музыки XX века. Особенности джазовогоязыкаистиля(свинг,синкопы,ударныеидуховыеинструменты,вопросно-ответнаяструктурамотивов, гармоническая сетка, импровизация).</w:t>
      </w:r>
    </w:p>
    <w:p w:rsidR="001B2487" w:rsidRDefault="004D6112">
      <w:pPr>
        <w:pStyle w:val="a5"/>
        <w:spacing w:before="1"/>
        <w:ind w:left="929" w:firstLine="0"/>
      </w:pPr>
      <w:r>
        <w:t>Видыдеятельностиобучающихся:</w:t>
      </w:r>
    </w:p>
    <w:p w:rsidR="001B2487" w:rsidRDefault="004D6112">
      <w:pPr>
        <w:pStyle w:val="a5"/>
        <w:spacing w:before="137"/>
        <w:ind w:right="846"/>
      </w:pPr>
      <w:r>
        <w:t>знакомство      с      различными      джазовыми      музыкальными      композициямии направлениями(регтайм, бигбэнд, блюз);</w:t>
      </w:r>
    </w:p>
    <w:p w:rsidR="001B2487" w:rsidRDefault="004D6112">
      <w:pPr>
        <w:pStyle w:val="a5"/>
        <w:ind w:right="847"/>
      </w:pPr>
      <w:r>
        <w:t>разучивание,исполнениеоднойиз«вечнозеленых»джазовыхтем,элементыритмической ивокальнойимпровизациинаееоснове;</w:t>
      </w:r>
    </w:p>
    <w:p w:rsidR="001B2487" w:rsidRDefault="004D6112">
      <w:pPr>
        <w:pStyle w:val="a5"/>
        <w:ind w:left="929" w:firstLine="0"/>
      </w:pPr>
      <w:r>
        <w:t>определениенаслух:</w:t>
      </w:r>
    </w:p>
    <w:p w:rsidR="001B2487" w:rsidRDefault="004D6112">
      <w:pPr>
        <w:pStyle w:val="a5"/>
        <w:spacing w:before="139"/>
        <w:ind w:left="929" w:right="2854" w:firstLine="0"/>
        <w:jc w:val="left"/>
      </w:pPr>
      <w:r>
        <w:t>принадлежности к джазовой или классической музыке;исполнительского состава (манера пения, состав инструментов);навыбор илифакультативно:</w:t>
      </w:r>
    </w:p>
    <w:p w:rsidR="001B2487" w:rsidRDefault="004D6112">
      <w:pPr>
        <w:pStyle w:val="a5"/>
        <w:ind w:left="929" w:firstLine="0"/>
        <w:jc w:val="left"/>
      </w:pPr>
      <w:r>
        <w:t>сочинениеблюза;</w:t>
      </w:r>
    </w:p>
    <w:p w:rsidR="001B2487" w:rsidRDefault="004D6112">
      <w:pPr>
        <w:pStyle w:val="a5"/>
        <w:spacing w:before="139"/>
        <w:ind w:left="929" w:firstLine="0"/>
      </w:pPr>
      <w:r>
        <w:t>посещениеконцертаджазовоймузыки.</w:t>
      </w:r>
    </w:p>
    <w:p w:rsidR="001B2487" w:rsidRDefault="004D6112">
      <w:pPr>
        <w:pStyle w:val="af1"/>
        <w:numPr>
          <w:ilvl w:val="3"/>
          <w:numId w:val="88"/>
        </w:numPr>
        <w:tabs>
          <w:tab w:val="left" w:pos="1950"/>
        </w:tabs>
        <w:spacing w:before="137"/>
        <w:ind w:left="1949" w:hanging="1021"/>
        <w:rPr>
          <w:sz w:val="24"/>
          <w:szCs w:val="24"/>
        </w:rPr>
      </w:pPr>
      <w:r>
        <w:rPr>
          <w:sz w:val="24"/>
          <w:szCs w:val="24"/>
        </w:rPr>
        <w:t>Мюзикл(3–4часа).</w:t>
      </w:r>
    </w:p>
    <w:p w:rsidR="001B2487" w:rsidRDefault="004D6112">
      <w:pPr>
        <w:pStyle w:val="a5"/>
        <w:spacing w:before="140"/>
        <w:ind w:right="846"/>
      </w:pPr>
      <w:r>
        <w:t>Содержание:   Особенности   жанра.   Классика   жанра   –    мюзиклы   серединыXXвека(напримеретворчестваФ.Лоу,Р.Роджерса,Э.Л.Уэббера).Современныепостановки вжанремюзикланароссийскойсцене.</w:t>
      </w:r>
    </w:p>
    <w:p w:rsidR="001B2487" w:rsidRDefault="004D6112">
      <w:pPr>
        <w:pStyle w:val="a5"/>
        <w:ind w:left="929" w:firstLine="0"/>
      </w:pPr>
      <w:r>
        <w:t>Видыдеятельностиобучающихся:</w:t>
      </w:r>
    </w:p>
    <w:p w:rsidR="001B2487" w:rsidRDefault="004D6112">
      <w:pPr>
        <w:pStyle w:val="a5"/>
        <w:spacing w:before="139"/>
        <w:ind w:right="845"/>
      </w:pPr>
      <w:r>
        <w:t>знакомство    с    музыкальными    произведениями,    сочиненными    зарубежнымии отечественными композиторами в жанре мюзикла, сравнение с другими театральнымижанрами (опера, балет,драматическийспектакль);</w:t>
      </w:r>
    </w:p>
    <w:p w:rsidR="001B2487" w:rsidRDefault="004D6112">
      <w:pPr>
        <w:pStyle w:val="a5"/>
        <w:ind w:right="849"/>
      </w:pPr>
      <w:r>
        <w:t>анализрекламных объявленийо премьерах мюзиклов в современных средствахмассовой информации;</w:t>
      </w:r>
    </w:p>
    <w:p w:rsidR="001B2487" w:rsidRDefault="004D6112">
      <w:pPr>
        <w:pStyle w:val="a5"/>
        <w:ind w:right="850"/>
      </w:pPr>
      <w:r>
        <w:t>просмотр видеозаписи одного из мюзиклов, написание собственного рекламноготекстадляданнойпостановки;</w:t>
      </w:r>
    </w:p>
    <w:p w:rsidR="001B2487" w:rsidRDefault="004D6112">
      <w:pPr>
        <w:pStyle w:val="a5"/>
        <w:ind w:left="929" w:firstLine="0"/>
      </w:pPr>
      <w:r>
        <w:t>разучиваниеи исполнениеотдельных номеровиз мюзиклов.</w:t>
      </w:r>
    </w:p>
    <w:p w:rsidR="001B2487" w:rsidRDefault="004D6112">
      <w:pPr>
        <w:pStyle w:val="af1"/>
        <w:numPr>
          <w:ilvl w:val="3"/>
          <w:numId w:val="88"/>
        </w:numPr>
        <w:tabs>
          <w:tab w:val="left" w:pos="1950"/>
        </w:tabs>
        <w:spacing w:before="138"/>
        <w:ind w:left="1949" w:hanging="1021"/>
        <w:rPr>
          <w:sz w:val="24"/>
          <w:szCs w:val="24"/>
        </w:rPr>
      </w:pPr>
      <w:r>
        <w:rPr>
          <w:sz w:val="24"/>
          <w:szCs w:val="24"/>
        </w:rPr>
        <w:t>Молодежнаямузыкальнаякультура(3–4часа).</w:t>
      </w:r>
    </w:p>
    <w:p w:rsidR="001B2487" w:rsidRDefault="004D6112">
      <w:pPr>
        <w:pStyle w:val="a5"/>
        <w:spacing w:before="137"/>
        <w:ind w:right="842"/>
      </w:pPr>
      <w:r>
        <w:t>Содержание:Направленияистилимолодежноймузыкальной  культурыXX–XXI  веков    (рок-н-ролл,    рок,    панк,    рэп,    хип-хоп    и    другие).    Социальныйи коммерческийконтекст массовоймузыкальной культуры.</w:t>
      </w:r>
    </w:p>
    <w:p w:rsidR="001B2487" w:rsidRDefault="004D6112">
      <w:pPr>
        <w:pStyle w:val="a5"/>
        <w:ind w:left="929" w:firstLine="0"/>
      </w:pPr>
      <w:r>
        <w:t>Видыдеятельностиобучающихся:</w:t>
      </w:r>
    </w:p>
    <w:p w:rsidR="001B2487" w:rsidRDefault="004D6112">
      <w:pPr>
        <w:pStyle w:val="a5"/>
        <w:spacing w:before="139"/>
        <w:ind w:right="845"/>
      </w:pPr>
      <w:r>
        <w:t>знакомствосмузыкальнымипроизведениями,ставшими«классикойжанра»молодежнойкультуры(группы«Битлз»,«Пинк-Флойд»,ЭлвисПресли,ВикторЦой,Билли Айлишидругиегруппыиисполнители);</w:t>
      </w:r>
    </w:p>
    <w:p w:rsidR="001B2487" w:rsidRDefault="004D6112">
      <w:pPr>
        <w:pStyle w:val="a5"/>
        <w:tabs>
          <w:tab w:val="left" w:pos="2407"/>
          <w:tab w:val="left" w:pos="2741"/>
          <w:tab w:val="left" w:pos="4147"/>
          <w:tab w:val="left" w:pos="5011"/>
          <w:tab w:val="left" w:pos="6540"/>
          <w:tab w:val="left" w:pos="6861"/>
          <w:tab w:val="left" w:pos="7828"/>
          <w:tab w:val="left" w:pos="8258"/>
        </w:tabs>
        <w:spacing w:before="90"/>
        <w:ind w:right="850"/>
        <w:jc w:val="left"/>
      </w:pPr>
      <w:r>
        <w:t>разучивание</w:t>
      </w:r>
      <w:r>
        <w:tab/>
        <w:t>и</w:t>
      </w:r>
      <w:r>
        <w:tab/>
        <w:t>исполнение</w:t>
      </w:r>
      <w:r>
        <w:tab/>
        <w:t>песни,</w:t>
      </w:r>
      <w:r>
        <w:tab/>
        <w:t>относящейся</w:t>
      </w:r>
      <w:r>
        <w:tab/>
        <w:t>к</w:t>
      </w:r>
      <w:r>
        <w:tab/>
        <w:t>одному</w:t>
      </w:r>
      <w:r>
        <w:tab/>
        <w:t>из</w:t>
      </w:r>
      <w:r>
        <w:tab/>
      </w:r>
      <w:r>
        <w:rPr>
          <w:spacing w:val="-1"/>
        </w:rPr>
        <w:t>молодежных</w:t>
      </w:r>
      <w:r>
        <w:t>музыкальныхтечений;</w:t>
      </w:r>
    </w:p>
    <w:p w:rsidR="001B2487" w:rsidRDefault="004D6112">
      <w:pPr>
        <w:pStyle w:val="a5"/>
        <w:ind w:left="929" w:right="5067" w:firstLine="0"/>
        <w:jc w:val="left"/>
      </w:pPr>
      <w:r>
        <w:t xml:space="preserve">дискуссия на тему «Современная </w:t>
      </w:r>
      <w:r>
        <w:lastRenderedPageBreak/>
        <w:t>музыка»;навыбор илифакультативно:</w:t>
      </w:r>
    </w:p>
    <w:p w:rsidR="001B2487" w:rsidRDefault="004D6112">
      <w:pPr>
        <w:pStyle w:val="a5"/>
        <w:ind w:left="929" w:firstLine="0"/>
        <w:jc w:val="left"/>
      </w:pPr>
      <w:r>
        <w:t>презентацияальбомасвоейлюбимой группы.</w:t>
      </w:r>
    </w:p>
    <w:p w:rsidR="001B2487" w:rsidRDefault="004D6112">
      <w:pPr>
        <w:pStyle w:val="af1"/>
        <w:numPr>
          <w:ilvl w:val="3"/>
          <w:numId w:val="88"/>
        </w:numPr>
        <w:tabs>
          <w:tab w:val="left" w:pos="1950"/>
        </w:tabs>
        <w:spacing w:before="139"/>
        <w:ind w:left="1949" w:hanging="1021"/>
        <w:rPr>
          <w:sz w:val="24"/>
          <w:szCs w:val="24"/>
        </w:rPr>
      </w:pPr>
      <w:r>
        <w:rPr>
          <w:sz w:val="24"/>
          <w:szCs w:val="24"/>
        </w:rPr>
        <w:t>Музыкацифровогомира(3–4часа).</w:t>
      </w:r>
    </w:p>
    <w:p w:rsidR="001B2487" w:rsidRDefault="004D6112">
      <w:pPr>
        <w:pStyle w:val="a5"/>
        <w:spacing w:before="137"/>
        <w:ind w:right="846"/>
      </w:pPr>
      <w:r>
        <w:t>Содержание: Музыка повсюду (радио, телевидение, Интернет, наушники). Музыкана любой вкус (безграничный выбор, персональные плейлисты). Музыкальное творчествовусловиях цифровойсреды.</w:t>
      </w:r>
    </w:p>
    <w:p w:rsidR="001B2487" w:rsidRDefault="004D6112">
      <w:pPr>
        <w:pStyle w:val="a5"/>
        <w:spacing w:before="1"/>
        <w:ind w:left="929" w:firstLine="0"/>
      </w:pPr>
      <w:r>
        <w:t>Видыдеятельностиобучающихся:</w:t>
      </w:r>
    </w:p>
    <w:p w:rsidR="001B2487" w:rsidRDefault="004D6112">
      <w:pPr>
        <w:pStyle w:val="a5"/>
        <w:spacing w:before="137"/>
        <w:ind w:right="845"/>
      </w:pPr>
      <w:r>
        <w:t>поиск  информации    о    способах    сохранения    и    передачи    музыки    преждеи сейчас;</w:t>
      </w:r>
    </w:p>
    <w:p w:rsidR="001B2487" w:rsidRDefault="004D6112">
      <w:pPr>
        <w:pStyle w:val="a5"/>
        <w:ind w:right="848"/>
      </w:pPr>
      <w:r>
        <w:t>просмотр     музыкального     клипа       популярного       исполнителя,       анализегохудожественного образа, стиля, выразительных средств;</w:t>
      </w:r>
    </w:p>
    <w:p w:rsidR="001B2487" w:rsidRDefault="004D6112">
      <w:pPr>
        <w:pStyle w:val="a5"/>
        <w:ind w:left="929" w:right="3367" w:firstLine="0"/>
      </w:pPr>
      <w:r>
        <w:t>разучивание и исполнение популярной современной песни;навыбор илифакультативно:</w:t>
      </w:r>
    </w:p>
    <w:p w:rsidR="001B2487" w:rsidRDefault="004D6112">
      <w:pPr>
        <w:pStyle w:val="a5"/>
        <w:ind w:right="936"/>
        <w:jc w:val="left"/>
      </w:pPr>
      <w:r>
        <w:t>проведениесоциальногоопросаоролииместемузыкивжизнисовременногочеловека;</w:t>
      </w:r>
    </w:p>
    <w:p w:rsidR="001B2487" w:rsidRDefault="004D6112">
      <w:pPr>
        <w:pStyle w:val="a5"/>
        <w:ind w:left="929" w:firstLine="0"/>
        <w:jc w:val="left"/>
      </w:pPr>
      <w:r>
        <w:t>созданиесобственного музыкальногоклипа.</w:t>
      </w:r>
    </w:p>
    <w:p w:rsidR="001B2487" w:rsidRDefault="004D6112">
      <w:pPr>
        <w:pStyle w:val="af1"/>
        <w:numPr>
          <w:ilvl w:val="1"/>
          <w:numId w:val="94"/>
        </w:numPr>
        <w:tabs>
          <w:tab w:val="left" w:pos="1590"/>
        </w:tabs>
        <w:spacing w:before="140"/>
        <w:ind w:right="849" w:firstLine="708"/>
        <w:rPr>
          <w:sz w:val="24"/>
          <w:szCs w:val="24"/>
        </w:rPr>
      </w:pPr>
      <w:r>
        <w:rPr>
          <w:sz w:val="24"/>
          <w:szCs w:val="24"/>
        </w:rPr>
        <w:t>Планируемыерезультатыосвоенияпрограммыпомузыкенауровнеосновногообщегообразования.</w:t>
      </w:r>
    </w:p>
    <w:p w:rsidR="001B2487" w:rsidRDefault="004D6112">
      <w:pPr>
        <w:pStyle w:val="af1"/>
        <w:numPr>
          <w:ilvl w:val="2"/>
          <w:numId w:val="94"/>
        </w:numPr>
        <w:tabs>
          <w:tab w:val="left" w:pos="1770"/>
        </w:tabs>
        <w:ind w:right="847" w:firstLine="708"/>
        <w:rPr>
          <w:sz w:val="24"/>
          <w:szCs w:val="24"/>
        </w:rPr>
      </w:pPr>
      <w:r>
        <w:rPr>
          <w:sz w:val="24"/>
          <w:szCs w:val="24"/>
        </w:rPr>
        <w:t>Врезультатеизучениямузыкинауровнеосновногообщегообразованияуобучающегосябудут сформированыследующиеличностныерезультатывчасти:</w:t>
      </w:r>
    </w:p>
    <w:p w:rsidR="001B2487" w:rsidRDefault="004D6112">
      <w:pPr>
        <w:pStyle w:val="af1"/>
        <w:numPr>
          <w:ilvl w:val="0"/>
          <w:numId w:val="95"/>
        </w:numPr>
        <w:tabs>
          <w:tab w:val="left" w:pos="1189"/>
        </w:tabs>
        <w:rPr>
          <w:sz w:val="24"/>
          <w:szCs w:val="24"/>
        </w:rPr>
      </w:pPr>
      <w:r>
        <w:rPr>
          <w:sz w:val="24"/>
          <w:szCs w:val="24"/>
        </w:rPr>
        <w:t>патриотическоговоспитания:</w:t>
      </w:r>
    </w:p>
    <w:p w:rsidR="001B2487" w:rsidRDefault="004D6112">
      <w:pPr>
        <w:pStyle w:val="a5"/>
        <w:tabs>
          <w:tab w:val="left" w:pos="2343"/>
          <w:tab w:val="left" w:pos="3895"/>
          <w:tab w:val="left" w:pos="5585"/>
          <w:tab w:val="left" w:pos="7384"/>
          <w:tab w:val="left" w:pos="7869"/>
        </w:tabs>
        <w:spacing w:before="137"/>
        <w:ind w:right="844"/>
        <w:jc w:val="left"/>
      </w:pPr>
      <w:r>
        <w:t>осознание</w:t>
      </w:r>
      <w:r>
        <w:tab/>
        <w:t>российской</w:t>
      </w:r>
      <w:r>
        <w:tab/>
        <w:t>гражданской</w:t>
      </w:r>
      <w:r>
        <w:tab/>
        <w:t>идентичности</w:t>
      </w:r>
      <w:r>
        <w:tab/>
        <w:t>в</w:t>
      </w:r>
      <w:r>
        <w:tab/>
        <w:t>поликультурноми многоконфессиональномобществе;</w:t>
      </w:r>
    </w:p>
    <w:p w:rsidR="001B2487" w:rsidRDefault="004D6112">
      <w:pPr>
        <w:pStyle w:val="a5"/>
        <w:ind w:right="845"/>
        <w:jc w:val="left"/>
      </w:pPr>
      <w:r>
        <w:t>знание Гимна России и традиций его исполнения, уважение музыкальных символовреспублик РоссийскойФедерацииидругих странмира;</w:t>
      </w:r>
    </w:p>
    <w:p w:rsidR="001B2487" w:rsidRDefault="004D6112">
      <w:pPr>
        <w:pStyle w:val="a5"/>
        <w:jc w:val="left"/>
      </w:pPr>
      <w:r>
        <w:t>проявлениеинтересакосвоениюмузыкальныхтрадицийсвоегокрая,музыкальнойкультурынародовРоссии;</w:t>
      </w:r>
    </w:p>
    <w:p w:rsidR="001B2487" w:rsidRDefault="004D6112">
      <w:pPr>
        <w:pStyle w:val="a5"/>
        <w:jc w:val="left"/>
      </w:pPr>
      <w:r>
        <w:t>знаниедостиженийотечественныхмузыкантов,ихвкладавмировуюмузыкальнуюкультуру;</w:t>
      </w:r>
    </w:p>
    <w:p w:rsidR="001B2487" w:rsidRDefault="004D6112">
      <w:pPr>
        <w:pStyle w:val="a5"/>
        <w:ind w:left="929" w:firstLine="0"/>
        <w:jc w:val="left"/>
      </w:pPr>
      <w:r>
        <w:t>интерескизучениюисторииотечественной музыкальнойкультуры;</w:t>
      </w:r>
    </w:p>
    <w:p w:rsidR="001B2487" w:rsidRDefault="004D6112">
      <w:pPr>
        <w:pStyle w:val="a5"/>
        <w:spacing w:before="137"/>
        <w:ind w:left="929" w:firstLine="0"/>
        <w:jc w:val="left"/>
      </w:pPr>
      <w:r>
        <w:t>стремлениеразвиватьисохранятьмузыкальнуюкультурусвоейстраны,своего</w:t>
      </w:r>
    </w:p>
    <w:p w:rsidR="001B2487" w:rsidRDefault="004D6112">
      <w:pPr>
        <w:pStyle w:val="a5"/>
        <w:spacing w:before="139"/>
        <w:ind w:firstLine="0"/>
        <w:jc w:val="left"/>
      </w:pPr>
      <w:r>
        <w:t>края;</w:t>
      </w:r>
    </w:p>
    <w:p w:rsidR="001B2487" w:rsidRDefault="004D6112">
      <w:pPr>
        <w:pStyle w:val="af1"/>
        <w:numPr>
          <w:ilvl w:val="0"/>
          <w:numId w:val="95"/>
        </w:numPr>
        <w:tabs>
          <w:tab w:val="left" w:pos="1189"/>
        </w:tabs>
        <w:spacing w:before="137"/>
        <w:rPr>
          <w:sz w:val="24"/>
          <w:szCs w:val="24"/>
        </w:rPr>
      </w:pPr>
      <w:r>
        <w:rPr>
          <w:sz w:val="24"/>
          <w:szCs w:val="24"/>
        </w:rPr>
        <w:t>гражданскоговоспитания:</w:t>
      </w:r>
    </w:p>
    <w:p w:rsidR="001B2487" w:rsidRDefault="004D6112">
      <w:pPr>
        <w:pStyle w:val="a5"/>
        <w:spacing w:before="90"/>
        <w:ind w:right="848"/>
      </w:pPr>
      <w:r>
        <w:t>готовностьквыполнениюобязанностейгражданинаиреализацииегоправ,уважениеправ, свободизаконных интересовдругихлюдей;</w:t>
      </w:r>
    </w:p>
    <w:p w:rsidR="001B2487" w:rsidRDefault="004D6112">
      <w:pPr>
        <w:pStyle w:val="a5"/>
        <w:ind w:right="845"/>
      </w:pPr>
      <w:r>
        <w:t>осознаниекомплексаидейимоделейповедения,отраженныхвлучшихпроизведениях мировой музыкальной классики, готовность поступать в своей жизни всоответствии сэталонаминравственногосамоопределения, отраженными вних;</w:t>
      </w:r>
    </w:p>
    <w:p w:rsidR="001B2487" w:rsidRDefault="004D6112">
      <w:pPr>
        <w:pStyle w:val="a5"/>
        <w:spacing w:before="1"/>
        <w:ind w:right="845"/>
      </w:pPr>
      <w:r>
        <w:t>активноеучастиевмузыкально-культурнойжизнисемьи,образовательнойорганизации,местногосообщества,родногокрая,страны,втомчислевкачествеучастников творческих конкурсов и фестивалей, концертов, культурно-просветительскихакций,вкачествеволонтеравднипраздничных мероприятий;</w:t>
      </w:r>
    </w:p>
    <w:p w:rsidR="001B2487" w:rsidRDefault="004D6112">
      <w:pPr>
        <w:pStyle w:val="af1"/>
        <w:numPr>
          <w:ilvl w:val="0"/>
          <w:numId w:val="95"/>
        </w:numPr>
        <w:tabs>
          <w:tab w:val="left" w:pos="1189"/>
        </w:tabs>
        <w:rPr>
          <w:sz w:val="24"/>
          <w:szCs w:val="24"/>
        </w:rPr>
      </w:pPr>
      <w:r>
        <w:rPr>
          <w:sz w:val="24"/>
          <w:szCs w:val="24"/>
        </w:rPr>
        <w:t>духовно-нравственноговоспитания:</w:t>
      </w:r>
    </w:p>
    <w:p w:rsidR="001B2487" w:rsidRDefault="004D6112">
      <w:pPr>
        <w:pStyle w:val="a5"/>
        <w:spacing w:before="137"/>
        <w:ind w:left="929" w:right="850" w:firstLine="0"/>
      </w:pPr>
      <w:r>
        <w:t>ориентация на моральные ценности и нормы в ситуациях нравственного выбора;готовностьвосприниматьмузыкальноеискусствосучетомморальных</w:t>
      </w:r>
    </w:p>
    <w:p w:rsidR="001B2487" w:rsidRDefault="004D6112">
      <w:pPr>
        <w:pStyle w:val="a5"/>
        <w:ind w:right="845" w:firstLine="0"/>
      </w:pPr>
      <w:r>
        <w:t>идуховныхценностейэтическогоирелигиозногоконтекста,социально-историческихособенностей этикииэстетики;</w:t>
      </w:r>
    </w:p>
    <w:p w:rsidR="001B2487" w:rsidRDefault="004D6112">
      <w:pPr>
        <w:pStyle w:val="a5"/>
        <w:ind w:right="848"/>
      </w:pPr>
      <w:r>
        <w:t>придерживатьсяпринциповсправедливости,взаимопомощиитворческогосотрудничества в процессе непосредственной музыкальной и учебной деятельности, приподготовкевнеклассных концертов, фестивалей, конкурсов;</w:t>
      </w:r>
    </w:p>
    <w:p w:rsidR="001B2487" w:rsidRDefault="004D6112">
      <w:pPr>
        <w:pStyle w:val="af1"/>
        <w:numPr>
          <w:ilvl w:val="0"/>
          <w:numId w:val="95"/>
        </w:numPr>
        <w:tabs>
          <w:tab w:val="left" w:pos="1189"/>
        </w:tabs>
        <w:spacing w:before="2"/>
        <w:rPr>
          <w:sz w:val="24"/>
          <w:szCs w:val="24"/>
        </w:rPr>
      </w:pPr>
      <w:r>
        <w:rPr>
          <w:sz w:val="24"/>
          <w:szCs w:val="24"/>
        </w:rPr>
        <w:t>эстетическоговоспитания:</w:t>
      </w:r>
    </w:p>
    <w:p w:rsidR="001B2487" w:rsidRDefault="004D6112">
      <w:pPr>
        <w:pStyle w:val="a5"/>
        <w:spacing w:before="136"/>
        <w:ind w:right="843"/>
      </w:pPr>
      <w:r>
        <w:t xml:space="preserve">восприимчивость   к   различным   видам   искусства,   умение   видеть   прекрасноев окружающей действительности, готовность прислушиваться к природе, </w:t>
      </w:r>
      <w:r>
        <w:lastRenderedPageBreak/>
        <w:t>людям, самомусебе;</w:t>
      </w:r>
    </w:p>
    <w:p w:rsidR="001B2487" w:rsidRDefault="004D6112">
      <w:pPr>
        <w:pStyle w:val="a5"/>
        <w:spacing w:before="2"/>
        <w:ind w:left="929" w:firstLine="0"/>
        <w:jc w:val="left"/>
      </w:pPr>
      <w:r>
        <w:t>осознаниеценноститворчества,таланта;</w:t>
      </w:r>
    </w:p>
    <w:p w:rsidR="001B2487" w:rsidRDefault="004D6112">
      <w:pPr>
        <w:pStyle w:val="a5"/>
        <w:tabs>
          <w:tab w:val="left" w:pos="2208"/>
          <w:tab w:val="left" w:pos="3418"/>
          <w:tab w:val="left" w:pos="5103"/>
          <w:tab w:val="left" w:pos="6346"/>
          <w:tab w:val="left" w:pos="6925"/>
          <w:tab w:val="left" w:pos="8050"/>
        </w:tabs>
        <w:spacing w:before="136"/>
        <w:ind w:right="845"/>
        <w:jc w:val="left"/>
      </w:pPr>
      <w:r>
        <w:t>осознание</w:t>
      </w:r>
      <w:r>
        <w:tab/>
        <w:t>важности</w:t>
      </w:r>
      <w:r>
        <w:tab/>
        <w:t>музыкального</w:t>
      </w:r>
      <w:r>
        <w:tab/>
        <w:t>искусства</w:t>
      </w:r>
      <w:r>
        <w:tab/>
        <w:t>как</w:t>
      </w:r>
      <w:r>
        <w:tab/>
        <w:t>средства</w:t>
      </w:r>
      <w:r>
        <w:tab/>
        <w:t>коммуникациии самовыражения;</w:t>
      </w:r>
    </w:p>
    <w:p w:rsidR="001B2487" w:rsidRDefault="004D6112">
      <w:pPr>
        <w:pStyle w:val="a5"/>
        <w:spacing w:before="1"/>
        <w:ind w:right="936"/>
        <w:jc w:val="left"/>
      </w:pPr>
      <w:r>
        <w:t>пониманиеценностиотечественногоимировогоискусства,ролиэтническихкультурныхтрадицийинародного творчества;</w:t>
      </w:r>
    </w:p>
    <w:p w:rsidR="001B2487" w:rsidRDefault="004D6112">
      <w:pPr>
        <w:pStyle w:val="a5"/>
        <w:ind w:left="929" w:firstLine="0"/>
        <w:jc w:val="left"/>
      </w:pPr>
      <w:r>
        <w:t>стремлениек самовыражениювразныхвидахискусства;</w:t>
      </w:r>
    </w:p>
    <w:p w:rsidR="001B2487" w:rsidRDefault="004D6112">
      <w:pPr>
        <w:pStyle w:val="af1"/>
        <w:numPr>
          <w:ilvl w:val="0"/>
          <w:numId w:val="95"/>
        </w:numPr>
        <w:tabs>
          <w:tab w:val="left" w:pos="1189"/>
        </w:tabs>
        <w:spacing w:before="139"/>
        <w:rPr>
          <w:sz w:val="24"/>
          <w:szCs w:val="24"/>
        </w:rPr>
      </w:pPr>
      <w:r>
        <w:rPr>
          <w:sz w:val="24"/>
          <w:szCs w:val="24"/>
        </w:rPr>
        <w:t>ценностинаучногопознания:</w:t>
      </w:r>
    </w:p>
    <w:p w:rsidR="001B2487" w:rsidRDefault="004D6112">
      <w:pPr>
        <w:pStyle w:val="a5"/>
        <w:spacing w:before="137"/>
        <w:ind w:right="844"/>
      </w:pPr>
      <w:r>
        <w:t>ориентация в деятельности на современную систему научных представлений обосновныхзакономерностяхразвитиячеловека,природыиобщества,взаимосвязяхчеловека сприродной,социальной, культурнойсредой;</w:t>
      </w:r>
    </w:p>
    <w:p w:rsidR="001B2487" w:rsidRDefault="004D6112">
      <w:pPr>
        <w:pStyle w:val="a5"/>
        <w:ind w:right="847"/>
      </w:pPr>
      <w:r>
        <w:t>овладениемузыкальнымязыком,навыкамипознаниямузыкикакискусстваинтонируемогосмысла;</w:t>
      </w:r>
    </w:p>
    <w:p w:rsidR="001B2487" w:rsidRDefault="004D6112">
      <w:pPr>
        <w:pStyle w:val="a5"/>
        <w:ind w:right="844"/>
      </w:pPr>
      <w:r>
        <w:t>овладение      основными        способами        исследовательской        деятельностиназвуковомматериалесамоймузыки,атакженаматериалеискусствоведческой,исторической,публицистическойинформацииоразличныхявленияхмузыкального</w:t>
      </w:r>
    </w:p>
    <w:p w:rsidR="001B2487" w:rsidRDefault="004D6112">
      <w:pPr>
        <w:pStyle w:val="a5"/>
        <w:spacing w:before="90"/>
        <w:ind w:firstLine="0"/>
      </w:pPr>
      <w:r>
        <w:t>искусства,использованиедоступногообъемаспециальнойтерминологии;</w:t>
      </w:r>
    </w:p>
    <w:p w:rsidR="001B2487" w:rsidRDefault="004D6112">
      <w:pPr>
        <w:pStyle w:val="af1"/>
        <w:numPr>
          <w:ilvl w:val="0"/>
          <w:numId w:val="95"/>
        </w:numPr>
        <w:tabs>
          <w:tab w:val="left" w:pos="1189"/>
        </w:tabs>
        <w:spacing w:before="139"/>
        <w:ind w:left="221" w:right="847" w:firstLine="708"/>
        <w:rPr>
          <w:sz w:val="24"/>
          <w:szCs w:val="24"/>
        </w:rPr>
      </w:pPr>
      <w:r>
        <w:rPr>
          <w:sz w:val="24"/>
          <w:szCs w:val="24"/>
        </w:rPr>
        <w:t>физического          воспитания,          формирования          культуры          здоровьяи эмоционального благополучия:</w:t>
      </w:r>
    </w:p>
    <w:p w:rsidR="001B2487" w:rsidRDefault="004D6112">
      <w:pPr>
        <w:pStyle w:val="a5"/>
        <w:ind w:right="846"/>
      </w:pPr>
      <w:r>
        <w:t>осознаниеценностижизнисопоройнасобственныйжизненныйопытиопытвосприятияпроизведенийискусства;</w:t>
      </w:r>
    </w:p>
    <w:p w:rsidR="001B2487" w:rsidRDefault="004D6112">
      <w:pPr>
        <w:pStyle w:val="a5"/>
        <w:ind w:right="849"/>
      </w:pPr>
      <w:r>
        <w:t>соблюдениеправилличнойбезопасностиигигиены,втомчислевпроцессемузыкально-исполнительской,творческой,исследовательскойдеятельности;</w:t>
      </w:r>
    </w:p>
    <w:p w:rsidR="001B2487" w:rsidRDefault="004D6112">
      <w:pPr>
        <w:pStyle w:val="a5"/>
        <w:ind w:right="848"/>
      </w:pPr>
      <w:r>
        <w:t>умениеосознаватьсвоеэмоциональноесостояниеиэмоциональноесостояниедругих,использоватьадекватныеинтонационныесредствадлявыражениясвоегосостояния,втомчислевпроцессеповседневногообщения;</w:t>
      </w:r>
    </w:p>
    <w:p w:rsidR="001B2487" w:rsidRDefault="004D6112">
      <w:pPr>
        <w:pStyle w:val="a5"/>
        <w:ind w:right="848"/>
      </w:pPr>
      <w:r>
        <w:t>сформированность   навыков   рефлексии,   признание   своего   права   на   ошибкуи такого жеправадругого человека;</w:t>
      </w:r>
    </w:p>
    <w:p w:rsidR="001B2487" w:rsidRDefault="004D6112">
      <w:pPr>
        <w:pStyle w:val="af1"/>
        <w:numPr>
          <w:ilvl w:val="0"/>
          <w:numId w:val="95"/>
        </w:numPr>
        <w:tabs>
          <w:tab w:val="left" w:pos="1189"/>
        </w:tabs>
        <w:rPr>
          <w:sz w:val="24"/>
          <w:szCs w:val="24"/>
        </w:rPr>
      </w:pPr>
      <w:r>
        <w:rPr>
          <w:sz w:val="24"/>
          <w:szCs w:val="24"/>
        </w:rPr>
        <w:t>трудовоговоспитания:</w:t>
      </w:r>
    </w:p>
    <w:p w:rsidR="001B2487" w:rsidRDefault="004D6112">
      <w:pPr>
        <w:pStyle w:val="a5"/>
        <w:spacing w:before="138"/>
        <w:ind w:left="929" w:right="1484" w:firstLine="0"/>
        <w:jc w:val="left"/>
      </w:pPr>
      <w:r>
        <w:t>установка на посильное активное участие в практической деятельности;трудолюбие в учебе, настойчивость в достижении поставленных целей;интерес к практическому изучению профессий в сфере культуры и искусства;уважениектруду и результатамтрудовойдеятельности;</w:t>
      </w:r>
    </w:p>
    <w:p w:rsidR="001B2487" w:rsidRDefault="004D6112">
      <w:pPr>
        <w:pStyle w:val="af1"/>
        <w:numPr>
          <w:ilvl w:val="0"/>
          <w:numId w:val="95"/>
        </w:numPr>
        <w:tabs>
          <w:tab w:val="left" w:pos="1189"/>
        </w:tabs>
        <w:spacing w:before="1"/>
        <w:rPr>
          <w:sz w:val="24"/>
          <w:szCs w:val="24"/>
        </w:rPr>
      </w:pPr>
      <w:r>
        <w:rPr>
          <w:sz w:val="24"/>
          <w:szCs w:val="24"/>
        </w:rPr>
        <w:t>экологическоговоспитания:</w:t>
      </w:r>
    </w:p>
    <w:p w:rsidR="001B2487" w:rsidRDefault="004D6112">
      <w:pPr>
        <w:pStyle w:val="a5"/>
        <w:spacing w:before="136"/>
        <w:ind w:right="849"/>
      </w:pPr>
      <w:r>
        <w:t>повышениеуровняэкологическойкультуры,осознаниеглобальногохарактераэкологическихпроблемипутейих решения;</w:t>
      </w:r>
    </w:p>
    <w:p w:rsidR="001B2487" w:rsidRDefault="004D6112">
      <w:pPr>
        <w:pStyle w:val="a5"/>
        <w:ind w:right="845"/>
      </w:pPr>
      <w:r>
        <w:t>участиевэкологическихпроектахчерезразличныеформымузыкальноготворчества.</w:t>
      </w:r>
    </w:p>
    <w:p w:rsidR="001B2487" w:rsidRDefault="004D6112">
      <w:pPr>
        <w:pStyle w:val="af1"/>
        <w:numPr>
          <w:ilvl w:val="0"/>
          <w:numId w:val="95"/>
        </w:numPr>
        <w:tabs>
          <w:tab w:val="left" w:pos="1189"/>
        </w:tabs>
        <w:rPr>
          <w:sz w:val="24"/>
          <w:szCs w:val="24"/>
        </w:rPr>
      </w:pPr>
      <w:r>
        <w:rPr>
          <w:sz w:val="24"/>
          <w:szCs w:val="24"/>
        </w:rPr>
        <w:t>адаптациикизменяющимсяусловиямсоциальнойи природной среды:</w:t>
      </w:r>
    </w:p>
    <w:p w:rsidR="001B2487" w:rsidRDefault="004D6112">
      <w:pPr>
        <w:pStyle w:val="a5"/>
        <w:spacing w:before="140"/>
        <w:ind w:right="845"/>
      </w:pPr>
      <w:r>
        <w:t>освоение обучающимися социального опыта, основных социальных ролей, норм иправилобщественногоповедения,формсоциальнойжизни,включаясемью,группы,сформированныевучебнойисследовательскойитворческойдеятельности,атакжеврамкахсоциального взаимодействияслюдьмииз другойкультурнойсреды;</w:t>
      </w:r>
    </w:p>
    <w:p w:rsidR="001B2487" w:rsidRDefault="004D6112">
      <w:pPr>
        <w:pStyle w:val="a5"/>
        <w:ind w:right="845"/>
      </w:pPr>
      <w:r>
        <w:t>стремление   перенимать  опыт,   учиться  у   других  людей  –   как    взрослых,такисверстников,втомчислевразнообразныхпроявленияхтворчества,овладенияразличными навыкамивсферемузыкального и других видовискусства;</w:t>
      </w:r>
    </w:p>
    <w:p w:rsidR="001B2487" w:rsidRDefault="004D6112">
      <w:pPr>
        <w:pStyle w:val="a5"/>
        <w:ind w:right="843"/>
      </w:pPr>
      <w:r>
        <w:t>смелостьприсоприкосновениисновымэмоциональнымопытом,воспитаниечувстванового,способностьставитьирешатьнестандартныезадачи,предвидетьходсобытий,обращатьвниманиенаперспективныетенденцииинаправленияразвитиякультурыисоциума;</w:t>
      </w:r>
    </w:p>
    <w:p w:rsidR="001B2487" w:rsidRDefault="004D6112">
      <w:pPr>
        <w:pStyle w:val="a5"/>
        <w:ind w:right="846"/>
      </w:pPr>
      <w:r>
        <w:t>способность осознавать стрессовую ситуацию, оценивать происходящие измененияиихпоследствия,опираясьнажизненныйинтонационный</w:t>
      </w:r>
    </w:p>
    <w:p w:rsidR="001B2487" w:rsidRDefault="004D6112">
      <w:pPr>
        <w:pStyle w:val="a5"/>
        <w:spacing w:before="90"/>
        <w:ind w:right="849" w:firstLine="0"/>
      </w:pPr>
      <w:r>
        <w:t>иэмоциональныйопыт,опытинавыкиуправлениясвоимипсихоэмоциональнымиресурсами встрессовойситуации, волякпобеде.</w:t>
      </w:r>
    </w:p>
    <w:p w:rsidR="001B2487" w:rsidRDefault="004D6112">
      <w:pPr>
        <w:pStyle w:val="af1"/>
        <w:numPr>
          <w:ilvl w:val="2"/>
          <w:numId w:val="94"/>
        </w:numPr>
        <w:tabs>
          <w:tab w:val="left" w:pos="1770"/>
        </w:tabs>
        <w:ind w:right="844" w:firstLine="708"/>
        <w:rPr>
          <w:sz w:val="24"/>
          <w:szCs w:val="24"/>
        </w:rPr>
      </w:pPr>
      <w:r>
        <w:rPr>
          <w:sz w:val="24"/>
          <w:szCs w:val="24"/>
        </w:rPr>
        <w:lastRenderedPageBreak/>
        <w:t>В результате изучения музыки на уровне основного общего образования уобучающегося будут сформированы универсальные познавательные учебные действия,универсальныекоммуникативныеучебныедействия,универсальныерегулятивныеучебныедействия.</w:t>
      </w:r>
    </w:p>
    <w:p w:rsidR="001B2487" w:rsidRDefault="004D6112">
      <w:pPr>
        <w:pStyle w:val="af1"/>
        <w:numPr>
          <w:ilvl w:val="3"/>
          <w:numId w:val="94"/>
        </w:numPr>
        <w:tabs>
          <w:tab w:val="left" w:pos="1950"/>
        </w:tabs>
        <w:ind w:right="849" w:firstLine="708"/>
        <w:rPr>
          <w:sz w:val="24"/>
          <w:szCs w:val="24"/>
        </w:rPr>
      </w:pPr>
      <w:r>
        <w:rPr>
          <w:sz w:val="24"/>
          <w:szCs w:val="24"/>
        </w:rPr>
        <w:t>У обучающегося будут сформированы следующие базовые логическиедействиякакчастьуниверсальных познавательных учебныхдействий:</w:t>
      </w:r>
    </w:p>
    <w:p w:rsidR="001B2487" w:rsidRDefault="004D6112">
      <w:pPr>
        <w:pStyle w:val="a5"/>
        <w:ind w:right="847"/>
      </w:pPr>
      <w:r>
        <w:t>устанавливать существенные признаки для классификации музыкальных явлений,выбиратьоснованиядляанализа,сравненияиобобщенияотдельныхинтонаций,мелодийи ритмов, других элементовмузыкального языка;</w:t>
      </w:r>
    </w:p>
    <w:p w:rsidR="001B2487" w:rsidRDefault="004D6112">
      <w:pPr>
        <w:pStyle w:val="a5"/>
        <w:spacing w:before="1"/>
        <w:ind w:right="845"/>
      </w:pPr>
      <w:r>
        <w:t>сопоставлять,сравниватьнаоснованиисущественныхпризнаковпроизведения,жанрыистилимузыкального идругих видовискусства;</w:t>
      </w:r>
    </w:p>
    <w:p w:rsidR="001B2487" w:rsidRDefault="004D6112">
      <w:pPr>
        <w:pStyle w:val="a5"/>
        <w:ind w:right="850"/>
      </w:pPr>
      <w:r>
        <w:t>обнаруживатьвзаимныевлиянияотдельныхвидов,жанровистилеймузыкидругнадруга, формулировать гипотезыо взаимосвязях;</w:t>
      </w:r>
    </w:p>
    <w:p w:rsidR="001B2487" w:rsidRDefault="004D6112">
      <w:pPr>
        <w:pStyle w:val="a5"/>
        <w:ind w:right="847"/>
      </w:pPr>
      <w:r>
        <w:t>выявлятьобщееиособенное,закономерностиипротиворечиявкомплексевыразительных средств, используемых при создании музыкального образа конкретногопроизведения,жанра, стиля;</w:t>
      </w:r>
    </w:p>
    <w:p w:rsidR="001B2487" w:rsidRDefault="004D6112">
      <w:pPr>
        <w:pStyle w:val="a5"/>
        <w:ind w:right="845"/>
      </w:pPr>
      <w:r>
        <w:t>выявлятьихарактеризоватьсущественныепризнакиконкретногомузыкальногозвучания;</w:t>
      </w:r>
    </w:p>
    <w:p w:rsidR="001B2487" w:rsidRDefault="004D6112">
      <w:pPr>
        <w:pStyle w:val="a5"/>
        <w:ind w:right="845"/>
      </w:pPr>
      <w:r>
        <w:t>самостоятельно обобщать и формулировать выводы по результатам проведенногослуховогонаблюдения-исследования.</w:t>
      </w:r>
    </w:p>
    <w:p w:rsidR="001B2487" w:rsidRDefault="004D6112">
      <w:pPr>
        <w:pStyle w:val="af1"/>
        <w:numPr>
          <w:ilvl w:val="3"/>
          <w:numId w:val="94"/>
        </w:numPr>
        <w:tabs>
          <w:tab w:val="left" w:pos="1950"/>
        </w:tabs>
        <w:ind w:right="849" w:firstLine="708"/>
        <w:rPr>
          <w:sz w:val="24"/>
          <w:szCs w:val="24"/>
        </w:rPr>
      </w:pPr>
      <w:r>
        <w:rPr>
          <w:sz w:val="24"/>
          <w:szCs w:val="24"/>
        </w:rPr>
        <w:t>Уобучающегосябудутсформированыследующиебазовыеисследовательскиедействиякакчастьуниверсальныхпознавательныхучебныхдействий:</w:t>
      </w:r>
    </w:p>
    <w:p w:rsidR="001B2487" w:rsidRDefault="004D6112">
      <w:pPr>
        <w:pStyle w:val="a5"/>
        <w:ind w:right="844"/>
      </w:pPr>
      <w:r>
        <w:t>следовать внутренним слухом за развитием музыкального процесса, «наблюдать»звучаниемузыки;</w:t>
      </w:r>
    </w:p>
    <w:p w:rsidR="001B2487" w:rsidRDefault="004D6112">
      <w:pPr>
        <w:pStyle w:val="a5"/>
        <w:ind w:left="929" w:right="846" w:firstLine="0"/>
      </w:pPr>
      <w:r>
        <w:t>использоватьвопросыкакисследовательскийинструментпознания;формулироватьсобственныевопросы,фиксирующиенесоответствие</w:t>
      </w:r>
    </w:p>
    <w:p w:rsidR="001B2487" w:rsidRDefault="004D6112">
      <w:pPr>
        <w:pStyle w:val="a5"/>
        <w:ind w:right="844" w:firstLine="0"/>
      </w:pPr>
      <w:r>
        <w:t>между реальным и желательным состоянием учебной ситуации, восприятия, исполнениямузыки;</w:t>
      </w:r>
    </w:p>
    <w:p w:rsidR="001B2487" w:rsidRDefault="004D6112">
      <w:pPr>
        <w:pStyle w:val="a5"/>
        <w:ind w:right="847"/>
      </w:pPr>
      <w:r>
        <w:t>составлятьалгоритм действийи использоватьего для решения учебных, в томчислеисполнительскихитворческих задач;</w:t>
      </w:r>
    </w:p>
    <w:p w:rsidR="001B2487" w:rsidRDefault="004D6112">
      <w:pPr>
        <w:pStyle w:val="a5"/>
        <w:tabs>
          <w:tab w:val="left" w:pos="2283"/>
          <w:tab w:val="left" w:pos="4627"/>
          <w:tab w:val="left" w:pos="6476"/>
          <w:tab w:val="left" w:pos="8648"/>
        </w:tabs>
        <w:ind w:right="844"/>
      </w:pPr>
      <w:r>
        <w:t>проводитьпо самостоятельно составленному плану небольшое исследование поустановлению особенностей музыкально-языковых единиц, сравнению художественныхпроцессов,</w:t>
      </w:r>
      <w:r>
        <w:tab/>
        <w:t>музыкальных</w:t>
      </w:r>
      <w:r>
        <w:tab/>
        <w:t>явлений,</w:t>
      </w:r>
      <w:r>
        <w:tab/>
        <w:t>культурных</w:t>
      </w:r>
      <w:r>
        <w:tab/>
        <w:t>объектовмеждусобой;</w:t>
      </w:r>
    </w:p>
    <w:p w:rsidR="001B2487" w:rsidRDefault="004D6112">
      <w:pPr>
        <w:pStyle w:val="a5"/>
        <w:spacing w:before="90"/>
        <w:jc w:val="left"/>
      </w:pPr>
      <w:r>
        <w:t>самостоятельноформулироватьобобщенияивыводыпорезультатампроведенногонаблюдения,слуховогоисследования.</w:t>
      </w:r>
    </w:p>
    <w:p w:rsidR="001B2487" w:rsidRDefault="004D6112">
      <w:pPr>
        <w:pStyle w:val="af1"/>
        <w:numPr>
          <w:ilvl w:val="3"/>
          <w:numId w:val="94"/>
        </w:numPr>
        <w:tabs>
          <w:tab w:val="left" w:pos="1950"/>
        </w:tabs>
        <w:ind w:right="846" w:firstLine="708"/>
        <w:rPr>
          <w:sz w:val="24"/>
          <w:szCs w:val="24"/>
        </w:rPr>
      </w:pPr>
      <w:r>
        <w:rPr>
          <w:sz w:val="24"/>
          <w:szCs w:val="24"/>
        </w:rPr>
        <w:t>Уобучающегосябудутсформированыследующиеуменияработатьсинформациейкакчастьуниверсальных познавательных учебных действий:</w:t>
      </w:r>
    </w:p>
    <w:p w:rsidR="001B2487" w:rsidRDefault="004D6112">
      <w:pPr>
        <w:pStyle w:val="a5"/>
        <w:ind w:right="936"/>
        <w:jc w:val="left"/>
      </w:pPr>
      <w:r>
        <w:t>применятьразличныеметоды,инструментыизапросыприпоискеиотбореинформации сучетомпредложеннойучебнойзадачи изаданных критериев;</w:t>
      </w:r>
    </w:p>
    <w:p w:rsidR="001B2487" w:rsidRDefault="004D6112">
      <w:pPr>
        <w:pStyle w:val="a5"/>
        <w:ind w:left="929" w:right="845" w:firstLine="0"/>
        <w:jc w:val="left"/>
      </w:pPr>
      <w:r>
        <w:t>понимать специфику работы с аудиоинформацией, музыкальными записями;использоватьинтонированиедлязапоминаниязвуковойинформации,музыкальных</w:t>
      </w:r>
    </w:p>
    <w:p w:rsidR="001B2487" w:rsidRDefault="004D6112">
      <w:pPr>
        <w:pStyle w:val="a5"/>
        <w:ind w:firstLine="0"/>
        <w:jc w:val="left"/>
      </w:pPr>
      <w:r>
        <w:t>произведений;</w:t>
      </w:r>
    </w:p>
    <w:p w:rsidR="001B2487" w:rsidRDefault="004D6112">
      <w:pPr>
        <w:pStyle w:val="a5"/>
        <w:spacing w:before="139"/>
        <w:ind w:right="846"/>
      </w:pPr>
      <w:r>
        <w:t>выбирать,анализировать,интерпретировать,обобщатьисистематизироватьинформацию,представленнуюваудио-и видеоформатах,текстах,таблицах, схемах;</w:t>
      </w:r>
    </w:p>
    <w:p w:rsidR="001B2487" w:rsidRDefault="004D6112">
      <w:pPr>
        <w:pStyle w:val="a5"/>
        <w:ind w:right="849"/>
      </w:pPr>
      <w:r>
        <w:t>использоватьсмысловоечтениедляизвлечения,обобщенияисистематизацииинформации изодногоилинесколькихисточниковсучетомпоставленных целей;</w:t>
      </w:r>
    </w:p>
    <w:p w:rsidR="001B2487" w:rsidRDefault="004D6112">
      <w:pPr>
        <w:pStyle w:val="a5"/>
        <w:ind w:right="849"/>
      </w:pPr>
      <w:r>
        <w:t>оценивать надежность информации по критериям, предложенным учителем илисформулированнымсамостоятельно;</w:t>
      </w:r>
    </w:p>
    <w:p w:rsidR="001B2487" w:rsidRDefault="004D6112">
      <w:pPr>
        <w:pStyle w:val="a5"/>
        <w:ind w:right="847"/>
      </w:pPr>
      <w:r>
        <w:t>различатьтекстыинформационногоихудожественногосодержания,трансформировать,интерпретировать ихвсоответствии сучебнойзадачей;</w:t>
      </w:r>
    </w:p>
    <w:p w:rsidR="001B2487" w:rsidRDefault="004D6112">
      <w:pPr>
        <w:pStyle w:val="a5"/>
        <w:tabs>
          <w:tab w:val="left" w:pos="1810"/>
          <w:tab w:val="left" w:pos="3171"/>
          <w:tab w:val="left" w:pos="5206"/>
          <w:tab w:val="left" w:pos="7462"/>
          <w:tab w:val="left" w:pos="8285"/>
        </w:tabs>
        <w:spacing w:before="1"/>
        <w:ind w:right="847"/>
      </w:pPr>
      <w:r>
        <w:t>самостоятельно выбирать оптимальную форму представления информации (текст,таблица,</w:t>
      </w:r>
      <w:r>
        <w:tab/>
        <w:t>схема,</w:t>
      </w:r>
      <w:r>
        <w:tab/>
        <w:t>презентация,</w:t>
      </w:r>
      <w:r>
        <w:tab/>
        <w:t>театрализация)</w:t>
      </w:r>
      <w:r>
        <w:tab/>
        <w:t>в</w:t>
      </w:r>
      <w:r>
        <w:tab/>
        <w:t>зависимостиоткоммуникативнойустановки.</w:t>
      </w:r>
    </w:p>
    <w:p w:rsidR="001B2487" w:rsidRDefault="004D6112">
      <w:pPr>
        <w:pStyle w:val="af1"/>
        <w:numPr>
          <w:ilvl w:val="3"/>
          <w:numId w:val="94"/>
        </w:numPr>
        <w:tabs>
          <w:tab w:val="left" w:pos="1950"/>
        </w:tabs>
        <w:ind w:right="845" w:firstLine="708"/>
        <w:rPr>
          <w:sz w:val="24"/>
          <w:szCs w:val="24"/>
        </w:rPr>
      </w:pPr>
      <w:r>
        <w:rPr>
          <w:sz w:val="24"/>
          <w:szCs w:val="24"/>
        </w:rPr>
        <w:lastRenderedPageBreak/>
        <w:t>Овладение системой универсальных познавательных учебных действийобеспечивает       сформированность        когнитивных        навыков        обучающихся,втомчислеразвитиеспецифическоготипаинтеллектуальнойдеятельности–музыкальногомышления.</w:t>
      </w:r>
    </w:p>
    <w:p w:rsidR="001B2487" w:rsidRDefault="004D6112">
      <w:pPr>
        <w:pStyle w:val="af1"/>
        <w:numPr>
          <w:ilvl w:val="3"/>
          <w:numId w:val="94"/>
        </w:numPr>
        <w:tabs>
          <w:tab w:val="left" w:pos="1950"/>
        </w:tabs>
        <w:ind w:right="851" w:firstLine="708"/>
        <w:rPr>
          <w:sz w:val="24"/>
          <w:szCs w:val="24"/>
        </w:rPr>
      </w:pPr>
      <w:r>
        <w:rPr>
          <w:sz w:val="24"/>
          <w:szCs w:val="24"/>
        </w:rPr>
        <w:t>Уобучающегосябудутсформированыследующиеумениякакчастьуниверсальныхкоммуникативных учебных действий:</w:t>
      </w:r>
    </w:p>
    <w:p w:rsidR="001B2487" w:rsidRDefault="004D6112">
      <w:pPr>
        <w:pStyle w:val="af1"/>
        <w:numPr>
          <w:ilvl w:val="0"/>
          <w:numId w:val="96"/>
        </w:numPr>
        <w:tabs>
          <w:tab w:val="left" w:pos="1189"/>
        </w:tabs>
        <w:rPr>
          <w:sz w:val="24"/>
          <w:szCs w:val="24"/>
        </w:rPr>
      </w:pPr>
      <w:r>
        <w:rPr>
          <w:sz w:val="24"/>
          <w:szCs w:val="24"/>
        </w:rPr>
        <w:t>невербальнаякоммуникация:</w:t>
      </w:r>
    </w:p>
    <w:p w:rsidR="001B2487" w:rsidRDefault="004D6112">
      <w:pPr>
        <w:pStyle w:val="a5"/>
        <w:spacing w:before="138"/>
        <w:ind w:right="845"/>
      </w:pPr>
      <w:r>
        <w:t>воспринимать музыку какискусствоинтонируемогосмысла,стремитьсяпонятьэмоционально-образноесодержаниемузыкальноговысказывания,пониматьограниченностьсловесного языкавпередачесмысламузыкального произведения;</w:t>
      </w:r>
    </w:p>
    <w:p w:rsidR="001B2487" w:rsidRDefault="004D6112">
      <w:pPr>
        <w:pStyle w:val="a5"/>
        <w:ind w:right="850"/>
      </w:pPr>
      <w:r>
        <w:t>передаватьвсобственномисполнениимузыкихудожественноесодержание,выражатьнастроение,чувства, личноеотношениек исполняемомупроизведению;</w:t>
      </w:r>
    </w:p>
    <w:p w:rsidR="001B2487" w:rsidRDefault="004D6112">
      <w:pPr>
        <w:pStyle w:val="a5"/>
        <w:ind w:right="844"/>
      </w:pPr>
      <w:r>
        <w:t>осознаннопользоватьсяинтонационнойвыразительностьювобыденнойречи,пониматькультурныенормыизначениеинтонации вповседневномобщении;</w:t>
      </w:r>
    </w:p>
    <w:p w:rsidR="001B2487" w:rsidRDefault="004D6112">
      <w:pPr>
        <w:pStyle w:val="a5"/>
        <w:ind w:right="848"/>
      </w:pPr>
      <w:r>
        <w:t>эффективно      использовать       интонационно-выразительные       возможностивситуациипубличноговыступления;</w:t>
      </w:r>
    </w:p>
    <w:p w:rsidR="001B2487" w:rsidRDefault="004D6112">
      <w:pPr>
        <w:pStyle w:val="a5"/>
        <w:spacing w:before="90"/>
        <w:ind w:right="848"/>
      </w:pPr>
      <w:r>
        <w:t>распознаватьневербальныесредстваобщения(интонация,мимика,жесты),расценивать   их   как   полноценные   элементы   коммуникации,   адекватно   включатьсявсоответствующийуровень общения;</w:t>
      </w:r>
    </w:p>
    <w:p w:rsidR="001B2487" w:rsidRDefault="004D6112">
      <w:pPr>
        <w:pStyle w:val="af1"/>
        <w:numPr>
          <w:ilvl w:val="0"/>
          <w:numId w:val="96"/>
        </w:numPr>
        <w:tabs>
          <w:tab w:val="left" w:pos="1189"/>
        </w:tabs>
        <w:spacing w:before="1"/>
        <w:rPr>
          <w:sz w:val="24"/>
          <w:szCs w:val="24"/>
        </w:rPr>
      </w:pPr>
      <w:r>
        <w:rPr>
          <w:sz w:val="24"/>
          <w:szCs w:val="24"/>
        </w:rPr>
        <w:t>вербальноеобщение:</w:t>
      </w:r>
    </w:p>
    <w:p w:rsidR="001B2487" w:rsidRDefault="004D6112">
      <w:pPr>
        <w:pStyle w:val="a5"/>
        <w:spacing w:before="137"/>
        <w:ind w:right="885"/>
        <w:jc w:val="left"/>
      </w:pPr>
      <w:r>
        <w:t>восприниматьиформулироватьсуждения,выражатьэмоциивсоответствиисусловиямиицелямиобщения;</w:t>
      </w:r>
    </w:p>
    <w:p w:rsidR="001B2487" w:rsidRDefault="004D6112">
      <w:pPr>
        <w:pStyle w:val="a5"/>
        <w:ind w:right="936"/>
        <w:jc w:val="left"/>
      </w:pPr>
      <w:r>
        <w:t>выражатьсвоемнение,втомчислевпечатленияотобщениясмузыкальнымискусствомвустных иписьменных текстах;</w:t>
      </w:r>
    </w:p>
    <w:p w:rsidR="001B2487" w:rsidRDefault="004D6112">
      <w:pPr>
        <w:pStyle w:val="a5"/>
        <w:tabs>
          <w:tab w:val="left" w:pos="2352"/>
          <w:tab w:val="left" w:pos="3881"/>
          <w:tab w:val="left" w:pos="5095"/>
          <w:tab w:val="left" w:pos="6576"/>
          <w:tab w:val="left" w:pos="8448"/>
        </w:tabs>
        <w:ind w:right="846"/>
        <w:jc w:val="left"/>
      </w:pPr>
      <w:r>
        <w:t>понимать</w:t>
      </w:r>
      <w:r>
        <w:tab/>
        <w:t>намерения</w:t>
      </w:r>
      <w:r>
        <w:tab/>
        <w:t>других,</w:t>
      </w:r>
      <w:r>
        <w:tab/>
        <w:t>проявлять</w:t>
      </w:r>
      <w:r>
        <w:tab/>
        <w:t>уважительное</w:t>
      </w:r>
      <w:r>
        <w:tab/>
        <w:t>отношениек собеседнику ивкорректнойформеформулировать свои возражения;</w:t>
      </w:r>
    </w:p>
    <w:p w:rsidR="001B2487" w:rsidRDefault="004D6112">
      <w:pPr>
        <w:pStyle w:val="a5"/>
        <w:jc w:val="left"/>
      </w:pPr>
      <w:r>
        <w:t>вестидиалог,дискуссию,задаватьвопросыпосуществуобсуждаемойтемы,поддерживатьблагожелательныйтондиалога;</w:t>
      </w:r>
    </w:p>
    <w:p w:rsidR="001B2487" w:rsidRDefault="004D6112">
      <w:pPr>
        <w:pStyle w:val="a5"/>
        <w:ind w:left="929" w:firstLine="0"/>
        <w:jc w:val="left"/>
      </w:pPr>
      <w:r>
        <w:t>публичнопредставлятьрезультатыучебной итворческой деятельности;</w:t>
      </w:r>
    </w:p>
    <w:p w:rsidR="001B2487" w:rsidRDefault="004D6112">
      <w:pPr>
        <w:pStyle w:val="af1"/>
        <w:numPr>
          <w:ilvl w:val="0"/>
          <w:numId w:val="96"/>
        </w:numPr>
        <w:tabs>
          <w:tab w:val="left" w:pos="1189"/>
        </w:tabs>
        <w:spacing w:before="139"/>
        <w:rPr>
          <w:sz w:val="24"/>
          <w:szCs w:val="24"/>
        </w:rPr>
      </w:pPr>
      <w:r>
        <w:rPr>
          <w:sz w:val="24"/>
          <w:szCs w:val="24"/>
        </w:rPr>
        <w:t>совместнаядеятельность(сотрудничество):</w:t>
      </w:r>
    </w:p>
    <w:p w:rsidR="001B2487" w:rsidRDefault="004D6112">
      <w:pPr>
        <w:pStyle w:val="a5"/>
        <w:spacing w:before="137"/>
        <w:ind w:right="846"/>
      </w:pPr>
      <w:r>
        <w:t>развиватьнавыкиэстетическиопосредованногосотрудничества,соучастия,сопереживания в процессе исполнения и восприятия музыки; понимать ценность такогосоциально-психологическогоопыта,экстраполироватьегонадругиесферывзаимодействия;</w:t>
      </w:r>
    </w:p>
    <w:p w:rsidR="001B2487" w:rsidRDefault="004D6112">
      <w:pPr>
        <w:pStyle w:val="a5"/>
        <w:ind w:right="847"/>
      </w:pPr>
      <w:r>
        <w:t>понимать     и       использовать       преимущества       коллективной,       групповойи индивидуальной музыкальной деятельности, выбирать наиболее эффективные формывзаимодействияприрешениипоставленнойзадачи;</w:t>
      </w:r>
    </w:p>
    <w:p w:rsidR="001B2487" w:rsidRDefault="004D6112">
      <w:pPr>
        <w:pStyle w:val="a5"/>
        <w:spacing w:before="2"/>
        <w:ind w:right="844"/>
      </w:pPr>
      <w:r>
        <w:t>принимать  цель  совместной  деятельности,    коллективно    строить    действияпо   ее   достижению:     распределять     роли,     договариваться,     обсуждать     процесси результат совместнойработы;</w:t>
      </w:r>
    </w:p>
    <w:p w:rsidR="001B2487" w:rsidRDefault="004D6112">
      <w:pPr>
        <w:pStyle w:val="a5"/>
        <w:ind w:right="847"/>
      </w:pPr>
      <w:r>
        <w:t>уметьобобщатьмнениянесколькихлюдей,проявлятьготовностьруководить,выполнятьпоручения,подчиняться;</w:t>
      </w:r>
    </w:p>
    <w:p w:rsidR="001B2487" w:rsidRDefault="004D6112">
      <w:pPr>
        <w:pStyle w:val="a5"/>
        <w:ind w:right="845"/>
      </w:pPr>
      <w:r>
        <w:t>оценивать качество своего вклада в общий продукт по критериям, самостоятельносформулированнымучастникамивзаимодействия;</w:t>
      </w:r>
    </w:p>
    <w:p w:rsidR="001B2487" w:rsidRDefault="004D6112">
      <w:pPr>
        <w:pStyle w:val="a5"/>
        <w:ind w:right="846"/>
      </w:pPr>
      <w:r>
        <w:t>сравнивать   результатысисходной   задачей   и   вклад   каждогочленакомандыв достижение результатов, разделять сферу ответственности и проявлять готовность кпредставлениюотчетаперед группой.</w:t>
      </w:r>
    </w:p>
    <w:p w:rsidR="001B2487" w:rsidRDefault="004D6112">
      <w:pPr>
        <w:pStyle w:val="af1"/>
        <w:numPr>
          <w:ilvl w:val="3"/>
          <w:numId w:val="94"/>
        </w:numPr>
        <w:tabs>
          <w:tab w:val="left" w:pos="1950"/>
        </w:tabs>
        <w:ind w:right="847" w:firstLine="708"/>
        <w:rPr>
          <w:sz w:val="24"/>
          <w:szCs w:val="24"/>
        </w:rPr>
      </w:pPr>
      <w:r>
        <w:rPr>
          <w:sz w:val="24"/>
          <w:szCs w:val="24"/>
        </w:rPr>
        <w:t>Уобучающегосябудутсформированыследующиеумениясамоорганизации какчастьуниверсальных регулятивныхучебных действий:</w:t>
      </w:r>
    </w:p>
    <w:p w:rsidR="001B2487" w:rsidRDefault="004D6112">
      <w:pPr>
        <w:pStyle w:val="a5"/>
        <w:ind w:right="846"/>
      </w:pPr>
      <w:r>
        <w:t>ставить        перед        собой        среднесрочные        и        долгосрочные        целипо самосовершенствованию, в том числе в части творческих, исполнительских навыков испособностей,настойчиво продвигаться кпоставленнойцели;</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7"/>
      </w:pPr>
      <w:r>
        <w:t>планироватьдостижениецелейчерезрешениерядапоследовательныхзадаччастногохарактера;</w:t>
      </w:r>
    </w:p>
    <w:p w:rsidR="001B2487" w:rsidRDefault="004D6112">
      <w:pPr>
        <w:pStyle w:val="a5"/>
        <w:ind w:right="847"/>
      </w:pPr>
      <w:r>
        <w:t>самостоятельносоставлятьпландействий,вноситьнеобходимыекоррективывходеегореализации;</w:t>
      </w:r>
    </w:p>
    <w:p w:rsidR="001B2487" w:rsidRDefault="004D6112">
      <w:pPr>
        <w:pStyle w:val="a5"/>
        <w:ind w:right="847"/>
      </w:pPr>
      <w:r>
        <w:t>выявлятьнаиболееважныепроблемыдлярешениявучебныхижизненныхситуациях;</w:t>
      </w:r>
    </w:p>
    <w:p w:rsidR="001B2487" w:rsidRDefault="004D6112">
      <w:pPr>
        <w:pStyle w:val="a5"/>
        <w:ind w:right="846"/>
      </w:pPr>
      <w:r>
        <w:t>самостоятельносоставлятьалгоритмрешениязадачи(илиегочасть),выбиратьспособ     решения      учебной      задачи      с      учетом      имеющихся      ресурсови собственныхвозможностей, аргументироватьпредлагаемые вариантырешений;</w:t>
      </w:r>
    </w:p>
    <w:p w:rsidR="001B2487" w:rsidRDefault="004D6112">
      <w:pPr>
        <w:pStyle w:val="a5"/>
        <w:spacing w:before="1"/>
        <w:ind w:left="929" w:firstLine="0"/>
      </w:pPr>
      <w:r>
        <w:t>делатьвыборибратьзанегоответственностьнасебя.</w:t>
      </w:r>
    </w:p>
    <w:p w:rsidR="001B2487" w:rsidRDefault="004D6112">
      <w:pPr>
        <w:pStyle w:val="af1"/>
        <w:numPr>
          <w:ilvl w:val="3"/>
          <w:numId w:val="94"/>
        </w:numPr>
        <w:tabs>
          <w:tab w:val="left" w:pos="1950"/>
        </w:tabs>
        <w:spacing w:before="137"/>
        <w:ind w:right="850" w:firstLine="708"/>
        <w:rPr>
          <w:sz w:val="24"/>
          <w:szCs w:val="24"/>
        </w:rPr>
      </w:pPr>
      <w:r>
        <w:rPr>
          <w:sz w:val="24"/>
          <w:szCs w:val="24"/>
        </w:rPr>
        <w:t>У обучающегося будут сформированы следующие умения самоконтроля(рефлексии)какчастьуниверсальных регулятивных учебныхдействий:</w:t>
      </w:r>
    </w:p>
    <w:p w:rsidR="001B2487" w:rsidRDefault="004D6112">
      <w:pPr>
        <w:pStyle w:val="a5"/>
        <w:ind w:left="929" w:firstLine="0"/>
      </w:pPr>
      <w:r>
        <w:t>владетьспособамисамоконтроля,самомотивациии рефлексии;</w:t>
      </w:r>
    </w:p>
    <w:p w:rsidR="001B2487" w:rsidRDefault="004D6112">
      <w:pPr>
        <w:pStyle w:val="a5"/>
        <w:spacing w:before="139"/>
        <w:ind w:left="929" w:right="846" w:firstLine="0"/>
      </w:pPr>
      <w:r>
        <w:t>давать адекватную оценку учебной ситуации и предлагать план ее изменения;предвидетьтрудности,которыемогутвозникнутьприрешенииучебнойзадачи,и</w:t>
      </w:r>
    </w:p>
    <w:p w:rsidR="001B2487" w:rsidRDefault="004D6112">
      <w:pPr>
        <w:pStyle w:val="a5"/>
        <w:ind w:firstLine="0"/>
      </w:pPr>
      <w:r>
        <w:t>адаптироватьрешениекменяющимсяобстоятельствам;</w:t>
      </w:r>
    </w:p>
    <w:p w:rsidR="001B2487" w:rsidRDefault="004D6112">
      <w:pPr>
        <w:pStyle w:val="a5"/>
        <w:spacing w:before="137"/>
        <w:ind w:right="845"/>
      </w:pPr>
      <w:r>
        <w:t>объяснятьпричиныдостижения(недостижения)результатовдеятельности,понимать причины неудачиуметьпредупреждатьих,даватьоценкуприобретенномуопыту;</w:t>
      </w:r>
    </w:p>
    <w:p w:rsidR="001B2487" w:rsidRDefault="004D6112">
      <w:pPr>
        <w:pStyle w:val="a5"/>
        <w:spacing w:before="2"/>
        <w:ind w:right="845"/>
      </w:pPr>
      <w:r>
        <w:t>использоватьмузыкудляулучшениясамочувствия,сознательногоуправлениясвоимпсихоэмоциональнымсостоянием,втомчислестимулироватьсостоянияактивности (бодрости), отдыха(релаксации), концентрациивнимания.</w:t>
      </w:r>
    </w:p>
    <w:p w:rsidR="001B2487" w:rsidRDefault="004D6112">
      <w:pPr>
        <w:pStyle w:val="af1"/>
        <w:numPr>
          <w:ilvl w:val="3"/>
          <w:numId w:val="94"/>
        </w:numPr>
        <w:tabs>
          <w:tab w:val="left" w:pos="1950"/>
        </w:tabs>
        <w:ind w:right="847" w:firstLine="708"/>
        <w:rPr>
          <w:sz w:val="24"/>
          <w:szCs w:val="24"/>
        </w:rPr>
      </w:pPr>
      <w:r>
        <w:rPr>
          <w:sz w:val="24"/>
          <w:szCs w:val="24"/>
        </w:rPr>
        <w:t>Уобучающегосябудутсформированыследующиеуменияэмоциональногоинтеллектакакчастьуниверсальныхрегулятивныхучебныхдействий:</w:t>
      </w:r>
    </w:p>
    <w:p w:rsidR="001B2487" w:rsidRDefault="004D6112">
      <w:pPr>
        <w:pStyle w:val="a5"/>
        <w:ind w:right="844"/>
      </w:pPr>
      <w:r>
        <w:t>чувствовать,пониматьэмоциональноесостояниесамогосебяидругихлюдей,использовать возможности музыкального искусства для расширения своих компетенций вданной сфере;</w:t>
      </w:r>
    </w:p>
    <w:p w:rsidR="001B2487" w:rsidRDefault="004D6112">
      <w:pPr>
        <w:pStyle w:val="a5"/>
        <w:ind w:right="849"/>
      </w:pPr>
      <w:r>
        <w:t>развиватьспособностьуправлятьсобственнымиэмоциямииэмоциямидругихкаквповседневнойжизни,таки вситуацияхмузыкально-опосредованного общения;</w:t>
      </w:r>
    </w:p>
    <w:p w:rsidR="001B2487" w:rsidRDefault="004D6112">
      <w:pPr>
        <w:pStyle w:val="a5"/>
        <w:ind w:left="929" w:firstLine="0"/>
      </w:pPr>
      <w:r>
        <w:t>выявлятьианализироватьпричиныэмоций;</w:t>
      </w:r>
    </w:p>
    <w:p w:rsidR="001B2487" w:rsidRDefault="004D6112">
      <w:pPr>
        <w:pStyle w:val="a5"/>
        <w:spacing w:before="137"/>
        <w:ind w:right="846"/>
      </w:pPr>
      <w:r>
        <w:t>пониматьмотивыинамерениядругогочеловека,анализируякоммуникативно-интонационнуюситуацию;</w:t>
      </w:r>
    </w:p>
    <w:p w:rsidR="001B2487" w:rsidRDefault="004D6112">
      <w:pPr>
        <w:pStyle w:val="a5"/>
        <w:ind w:left="929" w:firstLine="0"/>
      </w:pPr>
      <w:r>
        <w:t>регулироватьспособвыражениясобственныхэмоций.</w:t>
      </w:r>
    </w:p>
    <w:p w:rsidR="001B2487" w:rsidRDefault="004D6112">
      <w:pPr>
        <w:pStyle w:val="af1"/>
        <w:numPr>
          <w:ilvl w:val="3"/>
          <w:numId w:val="94"/>
        </w:numPr>
        <w:tabs>
          <w:tab w:val="left" w:pos="1950"/>
        </w:tabs>
        <w:spacing w:before="137"/>
        <w:ind w:right="846" w:firstLine="708"/>
        <w:rPr>
          <w:sz w:val="24"/>
          <w:szCs w:val="24"/>
        </w:rPr>
      </w:pPr>
      <w:r>
        <w:rPr>
          <w:sz w:val="24"/>
          <w:szCs w:val="24"/>
        </w:rPr>
        <w:t>Уобучающегосябудутсформированыследующиеуменияприниматьсебяидругих как часть универсальных регулятивных учебныхдействий:</w:t>
      </w:r>
    </w:p>
    <w:p w:rsidR="001B2487" w:rsidRDefault="004D6112">
      <w:pPr>
        <w:pStyle w:val="a5"/>
        <w:ind w:left="929" w:firstLine="0"/>
      </w:pPr>
      <w:r>
        <w:t>уважительнои  осознанно  относиться  к  другому  человеку  и  его  мнению,</w:t>
      </w:r>
    </w:p>
    <w:p w:rsidR="001B2487" w:rsidRDefault="004D6112">
      <w:pPr>
        <w:pStyle w:val="a5"/>
        <w:spacing w:before="90"/>
        <w:ind w:firstLine="0"/>
        <w:jc w:val="left"/>
      </w:pPr>
      <w:r>
        <w:t>эстетическимпредпочтениямивкусам;</w:t>
      </w:r>
    </w:p>
    <w:p w:rsidR="001B2487" w:rsidRDefault="004D6112">
      <w:pPr>
        <w:pStyle w:val="a5"/>
        <w:tabs>
          <w:tab w:val="left" w:pos="2302"/>
          <w:tab w:val="left" w:pos="2976"/>
          <w:tab w:val="left" w:pos="3334"/>
          <w:tab w:val="left" w:pos="4195"/>
          <w:tab w:val="left" w:pos="5014"/>
          <w:tab w:val="left" w:pos="5479"/>
          <w:tab w:val="left" w:pos="6562"/>
          <w:tab w:val="left" w:pos="7171"/>
          <w:tab w:val="left" w:pos="8775"/>
        </w:tabs>
        <w:spacing w:before="139"/>
        <w:ind w:right="848"/>
        <w:jc w:val="left"/>
      </w:pPr>
      <w:r>
        <w:t>признавать</w:t>
      </w:r>
      <w:r>
        <w:tab/>
        <w:t>свое</w:t>
      </w:r>
      <w:r>
        <w:tab/>
        <w:t>и</w:t>
      </w:r>
      <w:r>
        <w:tab/>
        <w:t>чужое</w:t>
      </w:r>
      <w:r>
        <w:tab/>
        <w:t>право</w:t>
      </w:r>
      <w:r>
        <w:tab/>
        <w:t>на</w:t>
      </w:r>
      <w:r>
        <w:tab/>
        <w:t>ошибку,</w:t>
      </w:r>
      <w:r>
        <w:tab/>
        <w:t>при</w:t>
      </w:r>
      <w:r>
        <w:tab/>
        <w:t>обнаружении</w:t>
      </w:r>
      <w:r>
        <w:tab/>
      </w:r>
      <w:r>
        <w:rPr>
          <w:spacing w:val="-1"/>
        </w:rPr>
        <w:t>ошибки</w:t>
      </w:r>
      <w:r>
        <w:t>фокусироватьсяненанейсамой, анаспособеулучшениярезультатовдеятельности;</w:t>
      </w:r>
    </w:p>
    <w:p w:rsidR="001B2487" w:rsidRDefault="004D6112">
      <w:pPr>
        <w:pStyle w:val="a5"/>
        <w:ind w:left="929" w:right="5578" w:firstLine="0"/>
        <w:jc w:val="left"/>
      </w:pPr>
      <w:r>
        <w:t>принимать себя и других, не осуждая;проявлятьоткрытость;</w:t>
      </w:r>
    </w:p>
    <w:p w:rsidR="001B2487" w:rsidRDefault="004D6112">
      <w:pPr>
        <w:pStyle w:val="a5"/>
        <w:ind w:left="929" w:firstLine="0"/>
        <w:jc w:val="left"/>
      </w:pPr>
      <w:r>
        <w:t>осознаватьневозможностьконтролироватьвсевокруг.</w:t>
      </w:r>
    </w:p>
    <w:p w:rsidR="001B2487" w:rsidRDefault="004D6112">
      <w:pPr>
        <w:pStyle w:val="af1"/>
        <w:numPr>
          <w:ilvl w:val="3"/>
          <w:numId w:val="94"/>
        </w:numPr>
        <w:tabs>
          <w:tab w:val="left" w:pos="2070"/>
        </w:tabs>
        <w:spacing w:before="137"/>
        <w:ind w:right="844" w:firstLine="708"/>
        <w:rPr>
          <w:sz w:val="24"/>
          <w:szCs w:val="24"/>
        </w:rPr>
      </w:pPr>
      <w:r>
        <w:rPr>
          <w:sz w:val="24"/>
          <w:szCs w:val="24"/>
        </w:rPr>
        <w:t>Овладениесистемойрегулятивныхуниверсальныхучебныхдействийобеспечиваетформированиесмысловыхустановокличности(внутренняяпозицияличности)ижизненныхнавыковличности(управлениясобой,самодисциплины,устойчивогоповедения, эмоционального душевного равновесия).</w:t>
      </w:r>
    </w:p>
    <w:p w:rsidR="001B2487" w:rsidRDefault="004D6112">
      <w:pPr>
        <w:pStyle w:val="af1"/>
        <w:numPr>
          <w:ilvl w:val="2"/>
          <w:numId w:val="94"/>
        </w:numPr>
        <w:tabs>
          <w:tab w:val="left" w:pos="1770"/>
        </w:tabs>
        <w:ind w:right="846" w:firstLine="708"/>
        <w:rPr>
          <w:sz w:val="24"/>
          <w:szCs w:val="24"/>
        </w:rPr>
      </w:pPr>
      <w:r>
        <w:rPr>
          <w:sz w:val="24"/>
          <w:szCs w:val="24"/>
        </w:rPr>
        <w:t>Предметныерезультатыосвоенияпрограммыпомузыкенауровнеосновногообщегообразования.</w:t>
      </w:r>
    </w:p>
    <w:p w:rsidR="001B2487" w:rsidRDefault="004D6112">
      <w:pPr>
        <w:pStyle w:val="af1"/>
        <w:numPr>
          <w:ilvl w:val="3"/>
          <w:numId w:val="94"/>
        </w:numPr>
        <w:tabs>
          <w:tab w:val="left" w:pos="1950"/>
        </w:tabs>
        <w:ind w:right="844" w:firstLine="708"/>
        <w:rPr>
          <w:sz w:val="24"/>
          <w:szCs w:val="24"/>
        </w:rPr>
      </w:pPr>
      <w:r>
        <w:rPr>
          <w:sz w:val="24"/>
          <w:szCs w:val="24"/>
        </w:rPr>
        <w:t>Предметные         результаты         характеризуют         сформированностьу  обучающихся   основ   музыкальной   культуры   и   проявляются   в   способностикмузыкальнойдеятельности,потребностиврегулярномобщениисмузыкальным</w:t>
      </w:r>
      <w:r>
        <w:rPr>
          <w:sz w:val="24"/>
          <w:szCs w:val="24"/>
        </w:rPr>
        <w:lastRenderedPageBreak/>
        <w:t>искусством     во    всех      доступных      формах,      органичном     включении      музыкивактуальныйконтекстсвоейжизни.</w:t>
      </w:r>
    </w:p>
    <w:p w:rsidR="001B2487" w:rsidRDefault="004D6112">
      <w:pPr>
        <w:pStyle w:val="af1"/>
        <w:numPr>
          <w:ilvl w:val="3"/>
          <w:numId w:val="94"/>
        </w:numPr>
        <w:tabs>
          <w:tab w:val="left" w:pos="1950"/>
        </w:tabs>
        <w:spacing w:before="2"/>
        <w:ind w:right="847" w:firstLine="708"/>
        <w:rPr>
          <w:sz w:val="24"/>
          <w:szCs w:val="24"/>
        </w:rPr>
      </w:pPr>
      <w:r>
        <w:rPr>
          <w:sz w:val="24"/>
          <w:szCs w:val="24"/>
        </w:rPr>
        <w:t>Обучающиеся,  освоившие  основную    образовательную    программупо музыке:</w:t>
      </w:r>
    </w:p>
    <w:p w:rsidR="001B2487" w:rsidRDefault="004D6112">
      <w:pPr>
        <w:pStyle w:val="a5"/>
        <w:ind w:right="846"/>
      </w:pPr>
      <w:r>
        <w:t>осознают принципы универсальности и всеобщности музыки как вида искусства,неразрывнуюсвязьмузыкиижизничеловека,всегочеловечества,могутрассуждатьнаэтутему;</w:t>
      </w:r>
    </w:p>
    <w:p w:rsidR="001B2487" w:rsidRDefault="004D6112">
      <w:pPr>
        <w:pStyle w:val="a5"/>
        <w:ind w:right="846"/>
      </w:pPr>
      <w:r>
        <w:t>воспринимают       российскую       музыкальную       культуру       как       целостноеи самобытноецивилизационноеявление;</w:t>
      </w:r>
    </w:p>
    <w:p w:rsidR="001B2487" w:rsidRDefault="004D6112">
      <w:pPr>
        <w:pStyle w:val="a5"/>
        <w:ind w:right="847"/>
      </w:pPr>
      <w:r>
        <w:t>знают достижения отечественных мастеров музыкальной культуры, испытываютгордостьзаних;</w:t>
      </w:r>
    </w:p>
    <w:p w:rsidR="001B2487" w:rsidRDefault="004D6112">
      <w:pPr>
        <w:pStyle w:val="a5"/>
        <w:ind w:right="845"/>
      </w:pPr>
      <w:r>
        <w:t>сознательностремятсякукреплениюисохранениюсобственноймузыкальнойидентичности (разбираются в особенностях музыкальной культуры своего народа, узнаютна     слух      родные      интонации      среди      других,   стремятся      участвоватьвисполнениимузыки  своей  национальной  традиции,  понимают  ответственностьзасохранениеипередачуследующимпоколенияммузыкальной культурысвоегонарода);</w:t>
      </w:r>
    </w:p>
    <w:p w:rsidR="001B2487" w:rsidRDefault="004D6112">
      <w:pPr>
        <w:pStyle w:val="a5"/>
        <w:ind w:right="845"/>
      </w:pPr>
      <w:r>
        <w:t>понимаютрольмузыкикаксоциальнозначимогоявления,формирующегообщественныевкусыинастроения,включенноговразвитиеполитического,экономического,религиозного,иных аспектовразвития общества.</w:t>
      </w:r>
    </w:p>
    <w:p w:rsidR="001B2487" w:rsidRDefault="004D6112">
      <w:pPr>
        <w:pStyle w:val="af1"/>
        <w:numPr>
          <w:ilvl w:val="3"/>
          <w:numId w:val="94"/>
        </w:numPr>
        <w:tabs>
          <w:tab w:val="left" w:pos="1950"/>
        </w:tabs>
        <w:ind w:right="847" w:firstLine="708"/>
        <w:rPr>
          <w:sz w:val="24"/>
          <w:szCs w:val="24"/>
        </w:rPr>
      </w:pPr>
      <w:r>
        <w:rPr>
          <w:sz w:val="24"/>
          <w:szCs w:val="24"/>
        </w:rPr>
        <w:t>Кконцуизучениямодуля№1«Музыкамоегокрая»обучающийсянаучится:</w:t>
      </w:r>
    </w:p>
    <w:p w:rsidR="001B2487" w:rsidRDefault="004D6112">
      <w:pPr>
        <w:pStyle w:val="a5"/>
        <w:spacing w:before="90"/>
        <w:ind w:left="929" w:firstLine="0"/>
        <w:jc w:val="left"/>
      </w:pPr>
      <w:r>
        <w:t>знатьмузыкальныетрадициисвоейреспублики,края,народа;</w:t>
      </w:r>
    </w:p>
    <w:p w:rsidR="001B2487" w:rsidRDefault="004D6112">
      <w:pPr>
        <w:pStyle w:val="a5"/>
        <w:tabs>
          <w:tab w:val="left" w:pos="2902"/>
          <w:tab w:val="left" w:pos="4483"/>
          <w:tab w:val="left" w:pos="5892"/>
          <w:tab w:val="left" w:pos="7190"/>
          <w:tab w:val="left" w:pos="7610"/>
        </w:tabs>
        <w:spacing w:before="139"/>
        <w:ind w:right="847"/>
        <w:jc w:val="left"/>
      </w:pPr>
      <w:r>
        <w:t>характеризовать</w:t>
      </w:r>
      <w:r>
        <w:tab/>
        <w:t>особенности</w:t>
      </w:r>
      <w:r>
        <w:tab/>
        <w:t>творчества</w:t>
      </w:r>
      <w:r>
        <w:tab/>
        <w:t>народных</w:t>
      </w:r>
      <w:r>
        <w:tab/>
        <w:t>и</w:t>
      </w:r>
      <w:r>
        <w:tab/>
      </w:r>
      <w:r>
        <w:rPr>
          <w:spacing w:val="-1"/>
        </w:rPr>
        <w:t>профессиональных</w:t>
      </w:r>
      <w:r>
        <w:t>музыкантов,творческих коллективовсвоегокрая;</w:t>
      </w:r>
    </w:p>
    <w:p w:rsidR="001B2487" w:rsidRDefault="004D6112">
      <w:pPr>
        <w:pStyle w:val="a5"/>
        <w:tabs>
          <w:tab w:val="left" w:pos="2246"/>
          <w:tab w:val="left" w:pos="2635"/>
          <w:tab w:val="left" w:pos="3941"/>
          <w:tab w:val="left" w:pos="5054"/>
          <w:tab w:val="left" w:pos="6763"/>
          <w:tab w:val="left" w:pos="8109"/>
          <w:tab w:val="left" w:pos="8498"/>
        </w:tabs>
        <w:ind w:right="844"/>
        <w:jc w:val="left"/>
      </w:pPr>
      <w:r>
        <w:t>исполнять</w:t>
      </w:r>
      <w:r>
        <w:tab/>
        <w:t>и</w:t>
      </w:r>
      <w:r>
        <w:tab/>
        <w:t>оценивать</w:t>
      </w:r>
      <w:r>
        <w:tab/>
        <w:t>образцы</w:t>
      </w:r>
      <w:r>
        <w:tab/>
        <w:t>музыкального</w:t>
      </w:r>
      <w:r>
        <w:tab/>
        <w:t>фольклора</w:t>
      </w:r>
      <w:r>
        <w:tab/>
        <w:t>и</w:t>
      </w:r>
      <w:r>
        <w:tab/>
        <w:t>сочинениякомпозиторовсвоеймалойродины.</w:t>
      </w:r>
    </w:p>
    <w:p w:rsidR="001B2487" w:rsidRDefault="004D6112">
      <w:pPr>
        <w:pStyle w:val="af1"/>
        <w:numPr>
          <w:ilvl w:val="3"/>
          <w:numId w:val="94"/>
        </w:numPr>
        <w:tabs>
          <w:tab w:val="left" w:pos="1950"/>
        </w:tabs>
        <w:ind w:right="849" w:firstLine="708"/>
        <w:rPr>
          <w:sz w:val="24"/>
          <w:szCs w:val="24"/>
        </w:rPr>
      </w:pPr>
      <w:r>
        <w:rPr>
          <w:sz w:val="24"/>
          <w:szCs w:val="24"/>
        </w:rPr>
        <w:t>Кконцуизучениямодуля№2«НародноемузыкальноетворчествоРоссии»обучающийсянаучится:</w:t>
      </w:r>
    </w:p>
    <w:p w:rsidR="001B2487" w:rsidRDefault="004D6112">
      <w:pPr>
        <w:pStyle w:val="a5"/>
        <w:ind w:right="844"/>
      </w:pPr>
      <w:r>
        <w:t>определять на слух музыкальные образцы, относящиеся к русскому музыкальномуфольклору, к музыке народов Северного Кавказа, республик Поволжья, Сибири (не менеетрехрегиональных фольклорных традицийнавыборучителя);</w:t>
      </w:r>
    </w:p>
    <w:p w:rsidR="001B2487" w:rsidRDefault="004D6112">
      <w:pPr>
        <w:pStyle w:val="a5"/>
        <w:ind w:right="847"/>
      </w:pPr>
      <w:r>
        <w:t>различатьнаслухиисполнятьпроизведенияразличныхжанровфольклорноймузыки;</w:t>
      </w:r>
    </w:p>
    <w:p w:rsidR="001B2487" w:rsidRDefault="004D6112">
      <w:pPr>
        <w:pStyle w:val="a5"/>
        <w:ind w:right="847"/>
      </w:pPr>
      <w:r>
        <w:t>определять    на   слух   принадлежность    народных   музыкальных   инструментовк группамдуховых, струнных, ударно-шумовых инструментов;</w:t>
      </w:r>
    </w:p>
    <w:p w:rsidR="001B2487" w:rsidRDefault="004D6112">
      <w:pPr>
        <w:pStyle w:val="a5"/>
        <w:ind w:right="849"/>
      </w:pPr>
      <w:r>
        <w:t>объяснятьна  примерах  связь  устного  народного  музыкального  творчестваи деятельностипрофессиональных музыкантоввразвитииобщейкультурыстраны.</w:t>
      </w:r>
    </w:p>
    <w:p w:rsidR="001B2487" w:rsidRDefault="004D6112">
      <w:pPr>
        <w:pStyle w:val="af1"/>
        <w:numPr>
          <w:ilvl w:val="3"/>
          <w:numId w:val="94"/>
        </w:numPr>
        <w:tabs>
          <w:tab w:val="left" w:pos="1950"/>
        </w:tabs>
        <w:ind w:right="847" w:firstLine="708"/>
        <w:rPr>
          <w:sz w:val="24"/>
          <w:szCs w:val="24"/>
        </w:rPr>
      </w:pPr>
      <w:r>
        <w:rPr>
          <w:sz w:val="24"/>
          <w:szCs w:val="24"/>
        </w:rPr>
        <w:t>К концу изучения модуля № 3 «Музыка народов мира» обучающийсянаучится:</w:t>
      </w:r>
    </w:p>
    <w:p w:rsidR="001B2487" w:rsidRDefault="004D6112">
      <w:pPr>
        <w:pStyle w:val="a5"/>
        <w:ind w:right="845"/>
      </w:pPr>
      <w:r>
        <w:t>определятьнаслухмузыкальныепроизведения,относящиесякзападно-европейской,латино-американской,азиатскойтрадиционноймузыкальнойкультуре,втомчислекотдельнымсамобытнымкультурно-национальнымтрадициям</w:t>
      </w:r>
      <w:hyperlink w:anchor="_bookmark39" w:history="1">
        <w:r>
          <w:rPr>
            <w:vertAlign w:val="superscript"/>
          </w:rPr>
          <w:t>40</w:t>
        </w:r>
      </w:hyperlink>
      <w:r>
        <w:t>;</w:t>
      </w:r>
    </w:p>
    <w:p w:rsidR="001B2487" w:rsidRDefault="004D6112">
      <w:pPr>
        <w:pStyle w:val="a5"/>
        <w:spacing w:before="1"/>
        <w:ind w:right="846"/>
      </w:pPr>
      <w:r>
        <w:t>различатьнаслухиисполнятьпроизведенияразличныхжанровфольклорноймузыки;</w:t>
      </w:r>
    </w:p>
    <w:p w:rsidR="001B2487" w:rsidRDefault="004D6112">
      <w:pPr>
        <w:pStyle w:val="a5"/>
        <w:ind w:right="847"/>
      </w:pPr>
      <w:r>
        <w:t>определять    на   слух   принадлежность    народных   музыкальных   инструментовк группамдуховых, струнных, ударно-шумовых инструментов;</w:t>
      </w:r>
    </w:p>
    <w:p w:rsidR="001B2487" w:rsidRDefault="004D6112">
      <w:pPr>
        <w:pStyle w:val="a5"/>
        <w:ind w:right="845"/>
      </w:pPr>
      <w:r>
        <w:t>различатьнаслухиузнаватьпризнакивлияниямузыкиразныхнародовмиравсочиненияхпрофессиональныхкомпозиторов(изчислаизученныхкультурно-национальныхтрадицийижанров).</w:t>
      </w:r>
    </w:p>
    <w:p w:rsidR="001B2487" w:rsidRDefault="004D6112">
      <w:pPr>
        <w:pStyle w:val="af1"/>
        <w:numPr>
          <w:ilvl w:val="3"/>
          <w:numId w:val="94"/>
        </w:numPr>
        <w:tabs>
          <w:tab w:val="left" w:pos="1950"/>
        </w:tabs>
        <w:ind w:right="849" w:firstLine="708"/>
        <w:rPr>
          <w:sz w:val="24"/>
          <w:szCs w:val="24"/>
        </w:rPr>
      </w:pPr>
      <w:r>
        <w:rPr>
          <w:sz w:val="24"/>
          <w:szCs w:val="24"/>
        </w:rPr>
        <w:t>Кконцуизучениямодуля№4«Европейскаяклассическаямузыка»обучающийсянаучится:</w:t>
      </w:r>
    </w:p>
    <w:p w:rsidR="001B2487" w:rsidRDefault="004D6112">
      <w:pPr>
        <w:pStyle w:val="a5"/>
        <w:ind w:right="847"/>
      </w:pPr>
      <w:r>
        <w:t>различать на слух произведения европейских композиторов-классиков, называтьавтора,произведение, исполнительскийсостав;</w:t>
      </w:r>
    </w:p>
    <w:p w:rsidR="001B2487" w:rsidRDefault="004D6112">
      <w:pPr>
        <w:pStyle w:val="a5"/>
        <w:ind w:left="929" w:firstLine="0"/>
      </w:pPr>
      <w:r>
        <w:t>определять    принадлежность     музыкального     произведения     к     одному</w:t>
      </w:r>
    </w:p>
    <w:p w:rsidR="001B2487" w:rsidRDefault="00FE4C2F">
      <w:pPr>
        <w:pStyle w:val="a5"/>
        <w:spacing w:before="7"/>
        <w:ind w:left="0" w:firstLine="0"/>
        <w:jc w:val="left"/>
      </w:pPr>
      <w:r>
        <w:lastRenderedPageBreak/>
        <w:pict>
          <v:rect id="_x0000_s1037" style="position:absolute;margin-left:85.1pt;margin-top:12.1pt;width:2in;height:.7pt;z-index:-251642880;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145"/>
        <w:ind w:firstLine="0"/>
        <w:jc w:val="left"/>
      </w:pPr>
      <w:bookmarkStart w:id="53" w:name="_bookmark39"/>
      <w:bookmarkEnd w:id="53"/>
      <w:r>
        <w:rPr>
          <w:vertAlign w:val="superscript"/>
        </w:rPr>
        <w:t>40</w:t>
      </w:r>
      <w:r>
        <w:t>Навыборучителя.Например:Испания,Китай,Индияили:Франция,США,Япония,–</w:t>
      </w:r>
    </w:p>
    <w:p w:rsidR="001B2487" w:rsidRDefault="004D6112">
      <w:pPr>
        <w:pStyle w:val="a5"/>
        <w:spacing w:before="43"/>
        <w:ind w:firstLine="0"/>
        <w:jc w:val="left"/>
      </w:pPr>
      <w:r>
        <w:t>неменеетрехнациональныхкультур,значимыхвмировоммасштабе.</w:t>
      </w:r>
    </w:p>
    <w:p w:rsidR="001B2487" w:rsidRDefault="001B2487">
      <w:pPr>
        <w:rPr>
          <w:sz w:val="24"/>
          <w:szCs w:val="24"/>
        </w:rPr>
      </w:pPr>
    </w:p>
    <w:p w:rsidR="001B2487" w:rsidRDefault="001B2487">
      <w:pPr>
        <w:rPr>
          <w:sz w:val="24"/>
          <w:szCs w:val="24"/>
        </w:rPr>
      </w:pPr>
    </w:p>
    <w:p w:rsidR="001B2487" w:rsidRDefault="004D6112">
      <w:pPr>
        <w:pStyle w:val="a5"/>
        <w:spacing w:before="90"/>
        <w:ind w:left="929" w:right="1699" w:hanging="708"/>
        <w:jc w:val="left"/>
      </w:pPr>
      <w:r>
        <w:t>из художественных стилей (барокко, классицизм, романтизм, импрессионизм);исполнять(втомчислефрагментарно)сочинениякомпозиторов-классиков;</w:t>
      </w:r>
    </w:p>
    <w:p w:rsidR="001B2487" w:rsidRDefault="004D6112">
      <w:pPr>
        <w:pStyle w:val="a5"/>
        <w:jc w:val="left"/>
      </w:pPr>
      <w:r>
        <w:t>характеризоватьмузыкальныйобразивыразительныесредства,использованныекомпозитором,способыразвития иформустроения музыкального произведения;</w:t>
      </w:r>
    </w:p>
    <w:p w:rsidR="001B2487" w:rsidRDefault="004D6112">
      <w:pPr>
        <w:pStyle w:val="a5"/>
        <w:ind w:right="936"/>
        <w:jc w:val="left"/>
      </w:pPr>
      <w:r>
        <w:t>характеризоватьтворчествонеменеедвухкомпозиторов-классиков,приводитьпримерынаиболееизвестных сочинений.</w:t>
      </w:r>
    </w:p>
    <w:p w:rsidR="001B2487" w:rsidRDefault="004D6112">
      <w:pPr>
        <w:pStyle w:val="af1"/>
        <w:numPr>
          <w:ilvl w:val="3"/>
          <w:numId w:val="94"/>
        </w:numPr>
        <w:tabs>
          <w:tab w:val="left" w:pos="1950"/>
          <w:tab w:val="left" w:pos="2319"/>
          <w:tab w:val="left" w:pos="3144"/>
          <w:tab w:val="left" w:pos="4289"/>
          <w:tab w:val="left" w:pos="5242"/>
          <w:tab w:val="left" w:pos="5681"/>
          <w:tab w:val="left" w:pos="6012"/>
          <w:tab w:val="left" w:pos="7140"/>
          <w:tab w:val="left" w:pos="8705"/>
        </w:tabs>
        <w:ind w:right="847" w:firstLine="708"/>
        <w:rPr>
          <w:sz w:val="24"/>
          <w:szCs w:val="24"/>
        </w:rPr>
      </w:pPr>
      <w:r>
        <w:rPr>
          <w:sz w:val="24"/>
          <w:szCs w:val="24"/>
        </w:rPr>
        <w:t>К</w:t>
      </w:r>
      <w:r>
        <w:rPr>
          <w:sz w:val="24"/>
          <w:szCs w:val="24"/>
        </w:rPr>
        <w:tab/>
        <w:t>концу</w:t>
      </w:r>
      <w:r>
        <w:rPr>
          <w:sz w:val="24"/>
          <w:szCs w:val="24"/>
        </w:rPr>
        <w:tab/>
        <w:t>изучения</w:t>
      </w:r>
      <w:r>
        <w:rPr>
          <w:sz w:val="24"/>
          <w:szCs w:val="24"/>
        </w:rPr>
        <w:tab/>
        <w:t>модуля</w:t>
      </w:r>
      <w:r>
        <w:rPr>
          <w:sz w:val="24"/>
          <w:szCs w:val="24"/>
        </w:rPr>
        <w:tab/>
        <w:t>№</w:t>
      </w:r>
      <w:r>
        <w:rPr>
          <w:sz w:val="24"/>
          <w:szCs w:val="24"/>
        </w:rPr>
        <w:tab/>
        <w:t>5</w:t>
      </w:r>
      <w:r>
        <w:rPr>
          <w:sz w:val="24"/>
          <w:szCs w:val="24"/>
        </w:rPr>
        <w:tab/>
        <w:t>«Русская</w:t>
      </w:r>
      <w:r>
        <w:rPr>
          <w:sz w:val="24"/>
          <w:szCs w:val="24"/>
        </w:rPr>
        <w:tab/>
        <w:t>классическая</w:t>
      </w:r>
      <w:r>
        <w:rPr>
          <w:sz w:val="24"/>
          <w:szCs w:val="24"/>
        </w:rPr>
        <w:tab/>
      </w:r>
      <w:r>
        <w:rPr>
          <w:spacing w:val="-1"/>
          <w:sz w:val="24"/>
          <w:szCs w:val="24"/>
        </w:rPr>
        <w:t>музыка»</w:t>
      </w:r>
      <w:r>
        <w:rPr>
          <w:sz w:val="24"/>
          <w:szCs w:val="24"/>
        </w:rPr>
        <w:t>обучающийсянаучится:</w:t>
      </w:r>
    </w:p>
    <w:p w:rsidR="001B2487" w:rsidRDefault="004D6112">
      <w:pPr>
        <w:pStyle w:val="a5"/>
        <w:jc w:val="left"/>
      </w:pPr>
      <w:r>
        <w:t>различатьнаслух произведения русских композиторов-классиков, называтьавтора,произведение,исполнительскийсостав;</w:t>
      </w:r>
    </w:p>
    <w:p w:rsidR="001B2487" w:rsidRDefault="004D6112">
      <w:pPr>
        <w:pStyle w:val="a5"/>
        <w:jc w:val="left"/>
      </w:pPr>
      <w:r>
        <w:t>характеризоватьмузыкальныйобразивыразительныесредства,использованныекомпозитором,способыразвития иформустроения музыкального произведения;</w:t>
      </w:r>
    </w:p>
    <w:p w:rsidR="001B2487" w:rsidRDefault="004D6112">
      <w:pPr>
        <w:pStyle w:val="a5"/>
        <w:jc w:val="left"/>
      </w:pPr>
      <w:r>
        <w:t>исполнять(втомчислефрагментарно,отдельнымитемами)сочинениярусскихкомпозиторов;</w:t>
      </w:r>
    </w:p>
    <w:p w:rsidR="001B2487" w:rsidRDefault="004D6112">
      <w:pPr>
        <w:pStyle w:val="a5"/>
        <w:jc w:val="left"/>
      </w:pPr>
      <w:r>
        <w:t>характеризоватьтворчествоне менеедвухотечественныхкомпозиторов-классиков,приводитьпримерынаиболееизвестных сочинений.</w:t>
      </w:r>
    </w:p>
    <w:p w:rsidR="001B2487" w:rsidRDefault="004D6112">
      <w:pPr>
        <w:pStyle w:val="af1"/>
        <w:numPr>
          <w:ilvl w:val="3"/>
          <w:numId w:val="94"/>
        </w:numPr>
        <w:tabs>
          <w:tab w:val="left" w:pos="1950"/>
        </w:tabs>
        <w:ind w:right="846" w:firstLine="708"/>
        <w:rPr>
          <w:sz w:val="24"/>
          <w:szCs w:val="24"/>
        </w:rPr>
      </w:pPr>
      <w:r>
        <w:rPr>
          <w:sz w:val="24"/>
          <w:szCs w:val="24"/>
        </w:rPr>
        <w:t>Кконцуизучениямодуля№6«Образырусскойиевропейскойдуховноймузыки»обучающийся научится:</w:t>
      </w:r>
    </w:p>
    <w:p w:rsidR="001B2487" w:rsidRDefault="004D6112">
      <w:pPr>
        <w:pStyle w:val="a5"/>
        <w:ind w:right="936"/>
        <w:jc w:val="left"/>
      </w:pPr>
      <w:r>
        <w:t>различатьихарактеризоватьжанрыипроизведениярусскойиевропейскойдуховной музыки;</w:t>
      </w:r>
    </w:p>
    <w:p w:rsidR="001B2487" w:rsidRDefault="004D6112">
      <w:pPr>
        <w:pStyle w:val="a5"/>
        <w:ind w:left="929" w:right="1800" w:firstLine="0"/>
        <w:jc w:val="left"/>
      </w:pPr>
      <w:r>
        <w:t>исполнять произведения русской и европейской духовной музыки;приводитьпримерысочиненийдуховноймузыки,называтьихавтора.</w:t>
      </w:r>
    </w:p>
    <w:p w:rsidR="001B2487" w:rsidRDefault="004D6112">
      <w:pPr>
        <w:pStyle w:val="af1"/>
        <w:numPr>
          <w:ilvl w:val="3"/>
          <w:numId w:val="94"/>
        </w:numPr>
        <w:tabs>
          <w:tab w:val="left" w:pos="1950"/>
        </w:tabs>
        <w:spacing w:before="1"/>
        <w:ind w:right="846" w:firstLine="708"/>
        <w:rPr>
          <w:sz w:val="24"/>
          <w:szCs w:val="24"/>
        </w:rPr>
      </w:pPr>
      <w:r>
        <w:rPr>
          <w:sz w:val="24"/>
          <w:szCs w:val="24"/>
        </w:rPr>
        <w:t>Кконцуизучениямодуля№7«Современнаямузыка:основныежанрыинаправления»обучающийся научится:</w:t>
      </w:r>
    </w:p>
    <w:p w:rsidR="001B2487" w:rsidRDefault="004D6112">
      <w:pPr>
        <w:pStyle w:val="a5"/>
        <w:ind w:left="929" w:right="843" w:firstLine="0"/>
        <w:jc w:val="left"/>
      </w:pPr>
      <w:r>
        <w:t>определять и характеризовать стили, направления и жанры современной музыки;различатьиопределятьнаслухвидыоркестров,ансамблей,тембрымузыкальных</w:t>
      </w:r>
    </w:p>
    <w:p w:rsidR="001B2487" w:rsidRDefault="004D6112">
      <w:pPr>
        <w:pStyle w:val="a5"/>
        <w:ind w:firstLine="0"/>
        <w:jc w:val="left"/>
      </w:pPr>
      <w:r>
        <w:t>инструментов,входящихвихсостав;</w:t>
      </w:r>
    </w:p>
    <w:p w:rsidR="001B2487" w:rsidRDefault="004D6112">
      <w:pPr>
        <w:pStyle w:val="a5"/>
        <w:spacing w:before="139"/>
        <w:ind w:left="929" w:firstLine="0"/>
        <w:jc w:val="left"/>
      </w:pPr>
      <w:r>
        <w:t>исполнять современные музыкальные произведения в разных видах деятельности.160.7.3.10.Кконцуизучениямодуля№8«Связьмузыкисдругимивидами</w:t>
      </w:r>
    </w:p>
    <w:p w:rsidR="001B2487" w:rsidRDefault="004D6112">
      <w:pPr>
        <w:pStyle w:val="a5"/>
        <w:ind w:firstLine="0"/>
        <w:jc w:val="left"/>
      </w:pPr>
      <w:r>
        <w:t>искусства»обучающийсянаучится:</w:t>
      </w:r>
    </w:p>
    <w:p w:rsidR="001B2487" w:rsidRDefault="004D6112">
      <w:pPr>
        <w:pStyle w:val="a5"/>
        <w:spacing w:before="137"/>
        <w:jc w:val="left"/>
      </w:pPr>
      <w:r>
        <w:t>определятьстилевыеижанровыепараллелимеждумузыкойидругимивидамиискусств;</w:t>
      </w:r>
    </w:p>
    <w:p w:rsidR="001B2487" w:rsidRDefault="004D6112">
      <w:pPr>
        <w:pStyle w:val="a5"/>
        <w:ind w:left="929" w:firstLine="0"/>
        <w:jc w:val="left"/>
      </w:pPr>
      <w:r>
        <w:t>различать и анализировать средства выразительности разных видов искусств;импровизировать,создаватьпроизведенияводномвидеискусстванаоснове</w:t>
      </w:r>
    </w:p>
    <w:p w:rsidR="001B2487" w:rsidRDefault="004D6112">
      <w:pPr>
        <w:pStyle w:val="a5"/>
        <w:ind w:firstLine="0"/>
        <w:jc w:val="left"/>
      </w:pPr>
      <w:r>
        <w:t>восприятияпроизведениядругоговидаискусства(сочинение,рисунокпомотиваммузыкального  произведения,  озвучивание  картин,  кинофрагментов)  или  подбирать</w:t>
      </w:r>
    </w:p>
    <w:p w:rsidR="001B2487" w:rsidRDefault="004D6112">
      <w:pPr>
        <w:pStyle w:val="a5"/>
        <w:spacing w:before="90"/>
        <w:ind w:left="929" w:right="847" w:hanging="708"/>
      </w:pPr>
      <w:r>
        <w:t>ассоциативные пары произведений из разных видов искусств, объясняя логику выбора;высказыватьсужденияобосновнойидее,средствахеевоплощения,</w:t>
      </w:r>
    </w:p>
    <w:p w:rsidR="001B2487" w:rsidRDefault="004D6112">
      <w:pPr>
        <w:pStyle w:val="a5"/>
        <w:ind w:firstLine="0"/>
      </w:pPr>
      <w:r>
        <w:t>интонационныхособенностях,жанре,исполнителяхмузыкальногопроизведения.</w:t>
      </w:r>
    </w:p>
    <w:p w:rsidR="001B2487" w:rsidRDefault="004D6112">
      <w:pPr>
        <w:pStyle w:val="a5"/>
        <w:spacing w:before="139"/>
        <w:ind w:right="849"/>
      </w:pPr>
      <w:r>
        <w:t>160.7.3.11. Кконцуизучениямодуля№9«Жанрымузыкальногоискусства»обучающийсянаучится:</w:t>
      </w:r>
    </w:p>
    <w:p w:rsidR="001B2487" w:rsidRDefault="004D6112">
      <w:pPr>
        <w:pStyle w:val="a5"/>
        <w:ind w:right="846"/>
      </w:pPr>
      <w:r>
        <w:t>различать   и    характеризовать    жанры    музыки  (театральные,    камерныеи симфонические, вокальные и инструментальные), знать их разновидности, приводитьпримеры;</w:t>
      </w:r>
    </w:p>
    <w:p w:rsidR="001B2487" w:rsidRDefault="004D6112">
      <w:pPr>
        <w:pStyle w:val="a5"/>
        <w:ind w:right="845"/>
      </w:pPr>
      <w:r>
        <w:t>рассуждать   о    круге    образов   и    средствах   их   воплощения,     типичныхдля данногожанра;</w:t>
      </w:r>
    </w:p>
    <w:p w:rsidR="001B2487" w:rsidRDefault="004D6112">
      <w:pPr>
        <w:pStyle w:val="a5"/>
        <w:ind w:right="848"/>
      </w:pPr>
      <w:r>
        <w:t>выразительноисполнятьпроизведения(втомчислефрагменты)вокальных,инструмент</w:t>
      </w:r>
      <w:r>
        <w:lastRenderedPageBreak/>
        <w:t>альныхимузыкально-театральныхжанров.</w:t>
      </w:r>
    </w:p>
    <w:p w:rsidR="001B2487" w:rsidRDefault="001B2487">
      <w:pPr>
        <w:pStyle w:val="a5"/>
        <w:ind w:left="0" w:firstLine="0"/>
        <w:jc w:val="left"/>
      </w:pPr>
    </w:p>
    <w:p w:rsidR="001B2487" w:rsidRDefault="004D6112">
      <w:pPr>
        <w:pStyle w:val="1"/>
        <w:tabs>
          <w:tab w:val="left" w:pos="1410"/>
        </w:tabs>
        <w:ind w:left="-259" w:firstLine="0"/>
        <w:jc w:val="center"/>
      </w:pPr>
      <w:bookmarkStart w:id="54" w:name="161._Федеральная_рабочая_программа_по_уч"/>
      <w:bookmarkEnd w:id="54"/>
      <w:r>
        <w:t>Федеральнаярабочаяпрограммапоучебномупредмету«Технология».</w:t>
      </w:r>
    </w:p>
    <w:p w:rsidR="001B2487" w:rsidRDefault="004D6112">
      <w:pPr>
        <w:pStyle w:val="af1"/>
        <w:numPr>
          <w:ilvl w:val="1"/>
          <w:numId w:val="88"/>
        </w:numPr>
        <w:tabs>
          <w:tab w:val="left" w:pos="1590"/>
        </w:tabs>
        <w:spacing w:before="137"/>
        <w:ind w:right="847" w:firstLine="708"/>
        <w:rPr>
          <w:sz w:val="24"/>
          <w:szCs w:val="24"/>
        </w:rPr>
      </w:pPr>
      <w:r>
        <w:rPr>
          <w:sz w:val="24"/>
          <w:szCs w:val="24"/>
        </w:rPr>
        <w:t>Федеральнаярабочаяпрограммапоучебномупредмету«Технология»(предметная    область      «Технология»)      (далее      соответственно      –      программапотехнологии,технология)включаетпояснительнуюзаписку,содержаниеобучения,планируемыерезультатыосвоения программыпо технологии.</w:t>
      </w:r>
    </w:p>
    <w:p w:rsidR="001B2487" w:rsidRDefault="004D6112">
      <w:pPr>
        <w:pStyle w:val="af1"/>
        <w:numPr>
          <w:ilvl w:val="1"/>
          <w:numId w:val="88"/>
        </w:numPr>
        <w:tabs>
          <w:tab w:val="left" w:pos="1590"/>
        </w:tabs>
        <w:ind w:left="1589" w:hanging="661"/>
        <w:rPr>
          <w:sz w:val="24"/>
          <w:szCs w:val="24"/>
        </w:rPr>
      </w:pPr>
      <w:r>
        <w:rPr>
          <w:sz w:val="24"/>
          <w:szCs w:val="24"/>
        </w:rPr>
        <w:t>Пояснительнаязаписка.</w:t>
      </w:r>
    </w:p>
    <w:p w:rsidR="001B2487" w:rsidRDefault="004D6112">
      <w:pPr>
        <w:pStyle w:val="af1"/>
        <w:numPr>
          <w:ilvl w:val="2"/>
          <w:numId w:val="88"/>
        </w:numPr>
        <w:tabs>
          <w:tab w:val="left" w:pos="1770"/>
        </w:tabs>
        <w:spacing w:before="90"/>
        <w:ind w:right="844" w:firstLine="708"/>
        <w:rPr>
          <w:sz w:val="24"/>
          <w:szCs w:val="24"/>
        </w:rPr>
      </w:pPr>
      <w:r>
        <w:rPr>
          <w:sz w:val="24"/>
          <w:szCs w:val="24"/>
        </w:rPr>
        <w:t>Технологияв   современной   общем   образовании   интегрирует   знанияпо   разным   предметам   учебного   плана     и     становится     одним     из     базовыхдляформированияуобучающихсяфункциональнойграмотности,технико-технологического,  проектного,  креативного  и   критического   мышленияна основе практико-ориентированного обучения и системно-деятельностного подхода вреализации содержания.</w:t>
      </w:r>
    </w:p>
    <w:p w:rsidR="001B2487" w:rsidRDefault="004D6112">
      <w:pPr>
        <w:pStyle w:val="a5"/>
        <w:ind w:right="842"/>
      </w:pPr>
      <w:r>
        <w:rPr>
          <w:spacing w:val="-3"/>
        </w:rPr>
        <w:t>Данный</w:t>
      </w:r>
      <w:r>
        <w:rPr>
          <w:spacing w:val="-2"/>
        </w:rPr>
        <w:t>учебныйпредметобеспечиваетобучающимсявхождениевмиртехнологий,в</w:t>
      </w:r>
      <w:r>
        <w:t>томчисле:материальных,информационных,коммуникационных,когнитивныхисоциальных. В рамках освоения учебного предмета происходит приобретение базовыхнавыков работы с современным технологичным оборудованием, освоение современных</w:t>
      </w:r>
      <w:r>
        <w:rPr>
          <w:spacing w:val="-1"/>
        </w:rPr>
        <w:t>технологий,знакомствосмиромпрофессий,самоопределение</w:t>
      </w:r>
      <w:r>
        <w:t>иориентацияобучающихсявсферахтрудовойдеятельности.</w:t>
      </w:r>
    </w:p>
    <w:p w:rsidR="001B2487" w:rsidRDefault="004D6112">
      <w:pPr>
        <w:pStyle w:val="af1"/>
        <w:numPr>
          <w:ilvl w:val="2"/>
          <w:numId w:val="88"/>
        </w:numPr>
        <w:tabs>
          <w:tab w:val="left" w:pos="1770"/>
        </w:tabs>
        <w:ind w:right="845" w:firstLine="708"/>
        <w:rPr>
          <w:sz w:val="24"/>
          <w:szCs w:val="24"/>
        </w:rPr>
      </w:pPr>
      <w:r>
        <w:rPr>
          <w:sz w:val="24"/>
          <w:szCs w:val="24"/>
        </w:rPr>
        <w:t>Различные      виды     технологий,      в       том       числе       обозначенныевНациональнойтехнологическойинициативе,являютсяосновойинновационногоразвитиявнутреннегорынка,устойчивого положения Россиинавнешнемрынке.</w:t>
      </w:r>
    </w:p>
    <w:p w:rsidR="001B2487" w:rsidRDefault="004D6112">
      <w:pPr>
        <w:pStyle w:val="af1"/>
        <w:numPr>
          <w:ilvl w:val="2"/>
          <w:numId w:val="88"/>
        </w:numPr>
        <w:tabs>
          <w:tab w:val="left" w:pos="1770"/>
          <w:tab w:val="left" w:pos="4582"/>
          <w:tab w:val="left" w:pos="8477"/>
        </w:tabs>
        <w:spacing w:before="1"/>
        <w:ind w:right="845" w:firstLine="708"/>
        <w:rPr>
          <w:sz w:val="24"/>
          <w:szCs w:val="24"/>
        </w:rPr>
      </w:pPr>
      <w:r>
        <w:rPr>
          <w:sz w:val="24"/>
          <w:szCs w:val="24"/>
        </w:rPr>
        <w:t>Учебный предмет раскрывает содержание, адекватно отражающее сменужизненныхреалийиформированиепространствапрофессиональнойориентацииисамоопределения личности, в том числе: компьютерное черчение, промышленный дизайн,3D-моделирование,прототипирование,технологиицифровогопроизводствавобластиобработкиматериалов,аддитивныетехнологии,нанотехнологии,робототехникаисистемыавтоматическогоуправления;технологииэлектротехники,электроникииэлектроэнергетики,</w:t>
      </w:r>
      <w:r>
        <w:rPr>
          <w:sz w:val="24"/>
          <w:szCs w:val="24"/>
        </w:rPr>
        <w:tab/>
        <w:t>строительство,</w:t>
      </w:r>
      <w:r>
        <w:rPr>
          <w:sz w:val="24"/>
          <w:szCs w:val="24"/>
        </w:rPr>
        <w:tab/>
        <w:t>транспорт,агро-ибиотехнологии,обработкапищевых продуктов.</w:t>
      </w:r>
    </w:p>
    <w:p w:rsidR="001B2487" w:rsidRDefault="004D6112">
      <w:pPr>
        <w:pStyle w:val="af1"/>
        <w:numPr>
          <w:ilvl w:val="2"/>
          <w:numId w:val="88"/>
        </w:numPr>
        <w:tabs>
          <w:tab w:val="left" w:pos="1770"/>
        </w:tabs>
        <w:spacing w:before="1"/>
        <w:ind w:right="843" w:firstLine="708"/>
        <w:rPr>
          <w:sz w:val="24"/>
          <w:szCs w:val="24"/>
        </w:rPr>
      </w:pPr>
      <w:r>
        <w:rPr>
          <w:sz w:val="24"/>
          <w:szCs w:val="24"/>
        </w:rPr>
        <w:t>Программапотехнологииконкретизируетсодержание,предметные,метапредметныеиличностныерезультаты,которыедолжныобеспечитьтребованиеФГОСООО.</w:t>
      </w:r>
    </w:p>
    <w:p w:rsidR="001B2487" w:rsidRDefault="004D6112">
      <w:pPr>
        <w:pStyle w:val="af1"/>
        <w:numPr>
          <w:ilvl w:val="2"/>
          <w:numId w:val="88"/>
        </w:numPr>
        <w:tabs>
          <w:tab w:val="left" w:pos="1770"/>
        </w:tabs>
        <w:ind w:right="846" w:firstLine="708"/>
        <w:rPr>
          <w:sz w:val="24"/>
          <w:szCs w:val="24"/>
        </w:rPr>
      </w:pPr>
      <w:r>
        <w:rPr>
          <w:sz w:val="24"/>
          <w:szCs w:val="24"/>
        </w:rPr>
        <w:t>Стратегическимидокументами,определяющиминаправлениемодернизации содержания иметодовобучения, являются:</w:t>
      </w:r>
    </w:p>
    <w:p w:rsidR="001B2487" w:rsidRDefault="004D6112">
      <w:pPr>
        <w:pStyle w:val="a5"/>
        <w:ind w:right="845"/>
      </w:pPr>
      <w:r>
        <w:t>ФГОС ООО 2021 года (Приказ Минпросвещения России от 31.05.2021 № 287 «ОбутвержденииФедеральногогосударственногообразовательногостандартаосновногообщегообразования»,зарегистрированвМинюстеРоссии05.07.2021,</w:t>
      </w:r>
    </w:p>
    <w:p w:rsidR="001B2487" w:rsidRDefault="004D6112">
      <w:pPr>
        <w:pStyle w:val="a5"/>
        <w:ind w:firstLine="0"/>
      </w:pPr>
      <w:r>
        <w:t>№64101);</w:t>
      </w:r>
    </w:p>
    <w:p w:rsidR="001B2487" w:rsidRDefault="004D6112">
      <w:pPr>
        <w:pStyle w:val="a5"/>
        <w:tabs>
          <w:tab w:val="left" w:pos="2727"/>
          <w:tab w:val="left" w:pos="4798"/>
          <w:tab w:val="left" w:pos="6672"/>
          <w:tab w:val="left" w:pos="8136"/>
        </w:tabs>
        <w:spacing w:before="138"/>
        <w:ind w:right="846"/>
      </w:pPr>
      <w:r>
        <w:t>Концепция</w:t>
      </w:r>
      <w:r>
        <w:tab/>
        <w:t>преподавания</w:t>
      </w:r>
      <w:r>
        <w:tab/>
        <w:t>предметной</w:t>
      </w:r>
      <w:r>
        <w:tab/>
        <w:t>области</w:t>
      </w:r>
      <w:r>
        <w:tab/>
        <w:t>«Технология»вобразовательныхорганизацияхРоссийскойФедерации,реализующихосновныеобщеобразовательныепрограммы(утвержденаколлегиейМинистерствапросвещенияРоссийской Федерации24 декабря 2018 г.).</w:t>
      </w:r>
    </w:p>
    <w:p w:rsidR="001B2487" w:rsidRDefault="004D6112">
      <w:pPr>
        <w:pStyle w:val="a5"/>
        <w:spacing w:before="90"/>
        <w:ind w:right="843"/>
      </w:pPr>
      <w:r>
        <w:t>Обновлённоесодержаниеиактивные  и  интерактивные  методы  обученияпотехнологиидолжныобеспечитьвхождениеобучающихсявцифровуюэкономику,развиватьсистемноепредставлениеобокружающеммире,воспитыватьпониманиеответственностизаприменениеразличныхтехнологий–экологическоемышление,обеспечивать   осознанный    выбор    дальнейшей    траектории    профессиональногои личностного развития.</w:t>
      </w:r>
    </w:p>
    <w:p w:rsidR="001B2487" w:rsidRDefault="004D6112">
      <w:pPr>
        <w:pStyle w:val="af1"/>
        <w:numPr>
          <w:ilvl w:val="2"/>
          <w:numId w:val="88"/>
        </w:numPr>
        <w:tabs>
          <w:tab w:val="left" w:pos="1782"/>
        </w:tabs>
        <w:ind w:right="845" w:firstLine="720"/>
        <w:rPr>
          <w:sz w:val="24"/>
          <w:szCs w:val="24"/>
        </w:rPr>
      </w:pPr>
      <w:r>
        <w:rPr>
          <w:sz w:val="24"/>
          <w:szCs w:val="24"/>
        </w:rPr>
        <w:t>Основнойцельюосвоениятехнологииявляетсяформированиетехнологическойграмотности,глобальныхкомпетенций,творческогомышления,необходимыхдляпереходакновымприоритетамнаучно-технологическогоразвитияРоссийскойФедерации.</w:t>
      </w:r>
    </w:p>
    <w:p w:rsidR="001B2487" w:rsidRDefault="004D6112">
      <w:pPr>
        <w:pStyle w:val="af1"/>
        <w:numPr>
          <w:ilvl w:val="2"/>
          <w:numId w:val="88"/>
        </w:numPr>
        <w:tabs>
          <w:tab w:val="left" w:pos="1782"/>
        </w:tabs>
        <w:ind w:left="1781" w:hanging="841"/>
        <w:rPr>
          <w:sz w:val="24"/>
          <w:szCs w:val="24"/>
        </w:rPr>
      </w:pPr>
      <w:r>
        <w:rPr>
          <w:sz w:val="24"/>
          <w:szCs w:val="24"/>
        </w:rPr>
        <w:t>Задачамикурсатехнологииявляются:</w:t>
      </w:r>
    </w:p>
    <w:p w:rsidR="001B2487" w:rsidRDefault="004D6112">
      <w:pPr>
        <w:pStyle w:val="a5"/>
        <w:spacing w:before="139"/>
        <w:ind w:left="941" w:firstLine="0"/>
      </w:pPr>
      <w:r>
        <w:lastRenderedPageBreak/>
        <w:t>овладениезнаниями,умениямииопытомдеятельностивпредметнойобласти</w:t>
      </w:r>
    </w:p>
    <w:p w:rsidR="001B2487" w:rsidRDefault="004D6112">
      <w:pPr>
        <w:pStyle w:val="a5"/>
        <w:spacing w:before="137"/>
        <w:ind w:right="847" w:firstLine="0"/>
      </w:pPr>
      <w:r>
        <w:t>«Технология»какнеобходимымкомпонентомобщейкультурычеловекацифровогосоциумаиактуальнымидля жизнивэтомсоциуметехнологиями;</w:t>
      </w:r>
    </w:p>
    <w:p w:rsidR="001B2487" w:rsidRDefault="004D6112">
      <w:pPr>
        <w:pStyle w:val="a5"/>
        <w:ind w:right="845" w:firstLine="720"/>
      </w:pPr>
      <w:r>
        <w:t>овладение трудовыми умениями и необходимыми технологическими знаниями попреобразованию      материи,   энергии       и       информации       в       соответствииспоставленнымицелями,исходяизэкономических,социальных,экологических,эстетическихкритериев,атакжекритериевличной иобщественной безопасности;</w:t>
      </w:r>
    </w:p>
    <w:p w:rsidR="001B2487" w:rsidRDefault="004D6112">
      <w:pPr>
        <w:pStyle w:val="a5"/>
        <w:ind w:right="847" w:firstLine="720"/>
      </w:pPr>
      <w:r>
        <w:t>формированиеуобучающихсякультурыпроектнойиисследовательскойдеятельности,готовностикпредложениюиосуществлениюновыхтехнологическихрешений;</w:t>
      </w:r>
    </w:p>
    <w:p w:rsidR="001B2487" w:rsidRDefault="004D6112">
      <w:pPr>
        <w:pStyle w:val="a5"/>
        <w:spacing w:before="2"/>
        <w:ind w:right="846" w:firstLine="720"/>
      </w:pPr>
      <w:r>
        <w:t>формированиеуобучающихсянавыкаиспользованиявтрудовойдеятельностицифровых инструментов и программных сервисов, а также когнитивных инструментов итехнологий;</w:t>
      </w:r>
    </w:p>
    <w:p w:rsidR="001B2487" w:rsidRDefault="004D6112">
      <w:pPr>
        <w:pStyle w:val="a5"/>
        <w:ind w:right="847" w:firstLine="720"/>
      </w:pPr>
      <w:r>
        <w:t>развитиеуменийоцениватьсвоипрофессиональныеинтересыисклонностив плане подготовки к будущей профессиональной деятельности, владение методикамиоценки своихпрофессиональныхпредпочтений.</w:t>
      </w:r>
    </w:p>
    <w:p w:rsidR="001B2487" w:rsidRDefault="004D6112">
      <w:pPr>
        <w:pStyle w:val="af1"/>
        <w:numPr>
          <w:ilvl w:val="2"/>
          <w:numId w:val="88"/>
        </w:numPr>
        <w:tabs>
          <w:tab w:val="left" w:pos="1782"/>
        </w:tabs>
        <w:ind w:right="845" w:firstLine="720"/>
        <w:rPr>
          <w:sz w:val="24"/>
          <w:szCs w:val="24"/>
        </w:rPr>
      </w:pPr>
      <w:r>
        <w:rPr>
          <w:sz w:val="24"/>
          <w:szCs w:val="24"/>
        </w:rPr>
        <w:t>Технологическоеобразованиеобучающихсяноситинтегративныйхарактери   строится   на   неразрывной   взаимосвязи   с   любым   трудовым   процессоми       создаёт        возможность        применения        научно-теоретических        знанийв   преобразовательной    продуктивной    деятельности,    включении    обучающихсявреальныетрудовыеотношениявпроцессесозидательнойдеятельности,воспитаниикультурыличностивовсехеёпроявлениях(культурытруда,эстетической,правовой,экологической,технологическойидругихеепроявлениях),самостоятельности,инициативности, предприимчивости, развитии компетенций, позволяющих обучающимсяосваиватьновыевидытрудаи готовностиприниматьнестандартныерешения.</w:t>
      </w:r>
    </w:p>
    <w:p w:rsidR="001B2487" w:rsidRDefault="004D6112">
      <w:pPr>
        <w:pStyle w:val="af1"/>
        <w:numPr>
          <w:ilvl w:val="2"/>
          <w:numId w:val="88"/>
        </w:numPr>
        <w:tabs>
          <w:tab w:val="left" w:pos="1782"/>
        </w:tabs>
        <w:spacing w:before="90"/>
        <w:ind w:right="845" w:firstLine="720"/>
        <w:rPr>
          <w:sz w:val="24"/>
          <w:szCs w:val="24"/>
        </w:rPr>
      </w:pPr>
      <w:r>
        <w:rPr>
          <w:sz w:val="24"/>
          <w:szCs w:val="24"/>
        </w:rPr>
        <w:t>Основной      методический      принцип      современной        программыпотехнологии:  освоение  сущности  и  структуры  технологии  неразрывно  связанососвоениемпроцессапознания–построенияианализаразнообразныхмоделей.Практико-ориентированный      характер      обучения      технологии      предполагает,чтонеменее75 %учебного времени отводится практическимипроектнымработам.</w:t>
      </w:r>
    </w:p>
    <w:p w:rsidR="001B2487" w:rsidRDefault="004D6112">
      <w:pPr>
        <w:pStyle w:val="af1"/>
        <w:numPr>
          <w:ilvl w:val="2"/>
          <w:numId w:val="88"/>
        </w:numPr>
        <w:tabs>
          <w:tab w:val="left" w:pos="1902"/>
        </w:tabs>
        <w:spacing w:before="1"/>
        <w:ind w:left="1901" w:hanging="961"/>
        <w:rPr>
          <w:sz w:val="24"/>
          <w:szCs w:val="24"/>
        </w:rPr>
      </w:pPr>
      <w:r>
        <w:rPr>
          <w:sz w:val="24"/>
          <w:szCs w:val="24"/>
        </w:rPr>
        <w:t>Современный курстехнологиипостроенпомодульномупринципу.</w:t>
      </w:r>
    </w:p>
    <w:p w:rsidR="001B2487" w:rsidRDefault="004D6112">
      <w:pPr>
        <w:pStyle w:val="a5"/>
        <w:spacing w:before="137"/>
        <w:ind w:right="845" w:firstLine="720"/>
      </w:pPr>
      <w:r>
        <w:t>Модуль   –   это   относительно   самостоятельная   часть   структуры   программыпо    технологии,      имеющая      содержательную      завершённость      по      отношениюкпланируемымпредметнымрезультатамобучениязауровеньобучения(основногообщегообразования).</w:t>
      </w:r>
    </w:p>
    <w:p w:rsidR="001B2487" w:rsidRDefault="004D6112">
      <w:pPr>
        <w:pStyle w:val="a5"/>
        <w:tabs>
          <w:tab w:val="left" w:pos="2302"/>
          <w:tab w:val="left" w:pos="3360"/>
          <w:tab w:val="left" w:pos="5038"/>
          <w:tab w:val="left" w:pos="7167"/>
          <w:tab w:val="left" w:pos="8218"/>
        </w:tabs>
        <w:ind w:right="845"/>
      </w:pPr>
      <w:r>
        <w:t>Модульная программа по технологии – это система логически завершённых блоков(модулей)учебногоматериала,позволяющихдостигнутьконкретныхобразовательныхрезультатов</w:t>
      </w:r>
      <w:r>
        <w:tab/>
        <w:t>за</w:t>
      </w:r>
      <w:r>
        <w:tab/>
        <w:t>уровень</w:t>
      </w:r>
      <w:r>
        <w:tab/>
        <w:t>образования</w:t>
      </w:r>
      <w:r>
        <w:tab/>
        <w:t>(в</w:t>
      </w:r>
      <w:r>
        <w:tab/>
        <w:t>соответствиис  ФГОС  ООО),  и   предусматривающая   разные   образовательные   траекторииеёреализации.</w:t>
      </w:r>
    </w:p>
    <w:p w:rsidR="001B2487" w:rsidRDefault="004D6112">
      <w:pPr>
        <w:pStyle w:val="a5"/>
        <w:tabs>
          <w:tab w:val="left" w:pos="1625"/>
          <w:tab w:val="left" w:pos="3768"/>
          <w:tab w:val="left" w:pos="7121"/>
          <w:tab w:val="left" w:pos="8287"/>
        </w:tabs>
        <w:spacing w:before="1"/>
        <w:ind w:right="846"/>
      </w:pPr>
      <w:r>
        <w:t>Модульная   программа    включает    инвариантные  (обязательные)    модулиивариативные.Организациивправесамостоятельноопределятьпоследовательностьмодулей и количество часов для освоения обучающимися модулей учебного предмета (сучётом</w:t>
      </w:r>
      <w:r>
        <w:tab/>
        <w:t>возможностей</w:t>
      </w:r>
      <w:r>
        <w:tab/>
        <w:t>материально-технической</w:t>
      </w:r>
      <w:r>
        <w:tab/>
        <w:t>базы</w:t>
      </w:r>
      <w:r>
        <w:tab/>
        <w:t>организациии спецификирегиона).</w:t>
      </w:r>
    </w:p>
    <w:p w:rsidR="001B2487" w:rsidRDefault="004D6112">
      <w:pPr>
        <w:pStyle w:val="a5"/>
        <w:ind w:right="847"/>
      </w:pPr>
      <w:r>
        <w:t>Образовательная   программа   или   отдельные   модули   могут   реализовыватьсянабазедругихорганизаций(например,дополнительногообразованиядетей,Кванториуме,IT-кубеидругихорганизаций)наосноведоговораосетевомвзаимодействии.</w:t>
      </w:r>
    </w:p>
    <w:p w:rsidR="001B2487" w:rsidRDefault="004D6112">
      <w:pPr>
        <w:pStyle w:val="af1"/>
        <w:numPr>
          <w:ilvl w:val="2"/>
          <w:numId w:val="88"/>
        </w:numPr>
        <w:tabs>
          <w:tab w:val="left" w:pos="1890"/>
        </w:tabs>
        <w:ind w:left="1889" w:hanging="961"/>
        <w:rPr>
          <w:sz w:val="24"/>
          <w:szCs w:val="24"/>
        </w:rPr>
      </w:pPr>
      <w:r>
        <w:rPr>
          <w:sz w:val="24"/>
          <w:szCs w:val="24"/>
        </w:rPr>
        <w:t>Инвариантныемодули.</w:t>
      </w:r>
    </w:p>
    <w:p w:rsidR="001B2487" w:rsidRDefault="004D6112">
      <w:pPr>
        <w:pStyle w:val="af1"/>
        <w:numPr>
          <w:ilvl w:val="3"/>
          <w:numId w:val="88"/>
        </w:numPr>
        <w:tabs>
          <w:tab w:val="left" w:pos="2070"/>
        </w:tabs>
        <w:spacing w:before="139"/>
        <w:ind w:left="2069" w:hanging="1141"/>
        <w:rPr>
          <w:sz w:val="24"/>
          <w:szCs w:val="24"/>
        </w:rPr>
      </w:pPr>
      <w:r>
        <w:rPr>
          <w:sz w:val="24"/>
          <w:szCs w:val="24"/>
        </w:rPr>
        <w:t>Модуль«Производствоитехнологии».</w:t>
      </w:r>
    </w:p>
    <w:p w:rsidR="001B2487" w:rsidRDefault="004D6112">
      <w:pPr>
        <w:pStyle w:val="a5"/>
        <w:spacing w:before="137"/>
        <w:ind w:right="845"/>
      </w:pPr>
      <w:r>
        <w:t xml:space="preserve">Модуль«Производство   и   технология»   является   общим   по   отношениюк другим модулям, вводящим учащихся в мир техники, технологий и производства. Всеосновныетехнологическиепонятияраскрываютсявмодулевсистемномвиде,чтобыпотом    осваивать     их     на     практике     в     рамках     других     инвариантныхи вариативных </w:t>
      </w:r>
      <w:r>
        <w:lastRenderedPageBreak/>
        <w:t>модулях.</w:t>
      </w:r>
    </w:p>
    <w:p w:rsidR="001B2487" w:rsidRDefault="004D6112">
      <w:pPr>
        <w:pStyle w:val="a5"/>
        <w:ind w:right="844"/>
      </w:pPr>
      <w:r>
        <w:t>Особенностьюсовременнойтехносферыявляетсяраспространениетехнологическогоподходанакогнитивнуюобласть.Объектомтехнологийстановятсяфундаментальныесоставляющиецифровогосоциума:данные,информация,знание.Трансформация данных в информацию и информации в знание в условиях появленияфеномена«большихданных»являетсяоднойиззначимых</w:t>
      </w:r>
    </w:p>
    <w:p w:rsidR="001B2487" w:rsidRDefault="004D6112">
      <w:pPr>
        <w:pStyle w:val="a5"/>
        <w:spacing w:before="90"/>
        <w:ind w:right="845" w:firstLine="0"/>
      </w:pPr>
      <w:r>
        <w:t>и востребованных в профессиональной сфере технологий. Освоение содержания данногомодуля      осуществляется       на       протяжении       всего       курса       технологиис 5 по 9 класс. Содержание модуля построено на основе последовательного погруженияобучающихсявтехнологическиепроцессы,техническиесистемы,мирматериалов,производство и профессиональную деятельность. Фундаментальным процессом для этогослужитсменатехнологическихукладови4-япромышленнаяреволюция,благодарякоторымрастётрольинформациикакпроизводственногоресурсаицифровыхтехнологий.</w:t>
      </w:r>
    </w:p>
    <w:p w:rsidR="001B2487" w:rsidRDefault="004D6112">
      <w:pPr>
        <w:pStyle w:val="af1"/>
        <w:numPr>
          <w:ilvl w:val="3"/>
          <w:numId w:val="88"/>
        </w:numPr>
        <w:tabs>
          <w:tab w:val="left" w:pos="2070"/>
        </w:tabs>
        <w:ind w:left="2069" w:hanging="1141"/>
        <w:rPr>
          <w:sz w:val="24"/>
          <w:szCs w:val="24"/>
        </w:rPr>
      </w:pPr>
      <w:r>
        <w:rPr>
          <w:sz w:val="24"/>
          <w:szCs w:val="24"/>
        </w:rPr>
        <w:t>Модуль«Технологииобработкиматериалови пищевыхпродуктов».</w:t>
      </w:r>
    </w:p>
    <w:p w:rsidR="001B2487" w:rsidRDefault="004D6112">
      <w:pPr>
        <w:pStyle w:val="a5"/>
        <w:spacing w:before="139"/>
        <w:ind w:right="844"/>
      </w:pPr>
      <w:r>
        <w:t>В модуле на конкретных примерах представлено освоение технологий обработкиматериаловпоединойсхеме:историко-культурноезначениематериала,экспериментальноеизучениесвойствматериала,знакомствосинструментами,технологиямиобработки,организациярабочегоместа,правилабезопасногоиспользованияинструментовиприспособлений,экологическиепоследствияиспользования материалов и применения технологий, а также характеризуются профессиилюдей,непосредственносвязанныесполучениемиобработкойданныхматериалов.Изучениематериаловитехнологийпредполагаетсявпроцессевыполненияучебногопроекта,результатомкоторогобудетпродукт-изделие,изготовленныйобучающимися.Модуль может быть представлен как проектный цикл по освоению технологии обработкиматериалов.</w:t>
      </w:r>
    </w:p>
    <w:p w:rsidR="001B2487" w:rsidRDefault="004D6112">
      <w:pPr>
        <w:pStyle w:val="af1"/>
        <w:numPr>
          <w:ilvl w:val="3"/>
          <w:numId w:val="88"/>
        </w:numPr>
        <w:tabs>
          <w:tab w:val="left" w:pos="2070"/>
        </w:tabs>
        <w:ind w:left="2069" w:hanging="1141"/>
        <w:rPr>
          <w:sz w:val="24"/>
          <w:szCs w:val="24"/>
        </w:rPr>
      </w:pPr>
      <w:r>
        <w:rPr>
          <w:sz w:val="24"/>
          <w:szCs w:val="24"/>
        </w:rPr>
        <w:t>Модуль«Компьютернаяграфика.Черчение».</w:t>
      </w:r>
    </w:p>
    <w:p w:rsidR="001B2487" w:rsidRDefault="004D6112">
      <w:pPr>
        <w:pStyle w:val="a5"/>
        <w:spacing w:before="139"/>
        <w:ind w:right="844"/>
      </w:pPr>
      <w:r>
        <w:t>При освоении данного модуля обучающиеся осваивают инструментарий создания иисследования    моделей,   знания     и     умения,     необходимые     для     созданияи освоения новых технологий, атакжепродуктовтехносферы.</w:t>
      </w:r>
    </w:p>
    <w:p w:rsidR="001B2487" w:rsidRDefault="004D6112">
      <w:pPr>
        <w:pStyle w:val="a5"/>
        <w:ind w:right="845"/>
      </w:pPr>
      <w:r>
        <w:t>Содержаниемодуля«Компьютернаяграфика.Черчение»можетбытьпредставлено,втомчисле,иотдельнымитемамиилиблокамивдругихмодулях.Ориентиромвданномслучаебудутпланируемыерезультатызагод обучения.</w:t>
      </w:r>
    </w:p>
    <w:p w:rsidR="001B2487" w:rsidRDefault="004D6112">
      <w:pPr>
        <w:pStyle w:val="af1"/>
        <w:numPr>
          <w:ilvl w:val="3"/>
          <w:numId w:val="88"/>
        </w:numPr>
        <w:tabs>
          <w:tab w:val="left" w:pos="2070"/>
        </w:tabs>
        <w:spacing w:before="1"/>
        <w:ind w:left="2069" w:hanging="1141"/>
        <w:rPr>
          <w:sz w:val="24"/>
          <w:szCs w:val="24"/>
        </w:rPr>
      </w:pPr>
      <w:r>
        <w:rPr>
          <w:sz w:val="24"/>
          <w:szCs w:val="24"/>
        </w:rPr>
        <w:t>Модуль«Робототехника».</w:t>
      </w:r>
    </w:p>
    <w:p w:rsidR="001B2487" w:rsidRDefault="004D6112">
      <w:pPr>
        <w:pStyle w:val="a5"/>
        <w:spacing w:before="137"/>
        <w:ind w:right="844"/>
      </w:pPr>
      <w:r>
        <w:t>Вэтоммодуленаиболееполнореализуетсяидеяконвергенцииматериальныхи   информационных   технологий.   Важность   данного   модуля   заключается   в   том,чтоприосвоенииформируютсянавыкиработыскогнитивнойсоставляющей(действиями,операциямииэтапами),которыевсовременномцифровомсоциумеприобретаютуниверсальныйхарактер.</w:t>
      </w:r>
    </w:p>
    <w:p w:rsidR="001B2487" w:rsidRDefault="004D6112">
      <w:pPr>
        <w:pStyle w:val="a5"/>
        <w:ind w:right="844"/>
      </w:pPr>
      <w:r>
        <w:t>Модуль«Робототехника»позволяетвпроцессеконструирования,созданиядействующих   моделей    роботов,   интегрировать    разные    знания    о    техникеитехническихустройствах,электронике,программировании,фундаментальныезнания,</w:t>
      </w:r>
    </w:p>
    <w:p w:rsidR="001B2487" w:rsidRDefault="004D6112">
      <w:pPr>
        <w:pStyle w:val="a5"/>
        <w:spacing w:before="90"/>
        <w:ind w:right="846" w:firstLine="0"/>
      </w:pPr>
      <w:r>
        <w:t>полученныеврамкахшкольныхпредметов,атакжедополнительногообразованияисамообразования.</w:t>
      </w:r>
    </w:p>
    <w:p w:rsidR="001B2487" w:rsidRDefault="004D6112">
      <w:pPr>
        <w:pStyle w:val="af1"/>
        <w:numPr>
          <w:ilvl w:val="3"/>
          <w:numId w:val="88"/>
        </w:numPr>
        <w:tabs>
          <w:tab w:val="left" w:pos="2070"/>
        </w:tabs>
        <w:ind w:left="2069" w:hanging="1141"/>
        <w:rPr>
          <w:sz w:val="24"/>
          <w:szCs w:val="24"/>
        </w:rPr>
      </w:pPr>
      <w:r>
        <w:rPr>
          <w:sz w:val="24"/>
          <w:szCs w:val="24"/>
        </w:rPr>
        <w:t>Модуль«3D-моделирование,прототипирование,макетирование».</w:t>
      </w:r>
    </w:p>
    <w:p w:rsidR="001B2487" w:rsidRDefault="004D6112">
      <w:pPr>
        <w:pStyle w:val="a5"/>
        <w:tabs>
          <w:tab w:val="left" w:pos="4181"/>
          <w:tab w:val="left" w:pos="8088"/>
        </w:tabs>
        <w:spacing w:before="139"/>
        <w:ind w:right="844"/>
      </w:pPr>
      <w:r>
        <w:t>Этот модуль в значительной мере нацелен на реализацию основного методическогопринципамодульногокурсатехнологии:освоениетехнологииидётнеразрывнососвоением методологии познания, основой которого является моделирование. При этомсвязьтехнологииспроцессомпознания носитдвустороннийхарактер:анализмоделипозволяет</w:t>
      </w:r>
      <w:r>
        <w:tab/>
        <w:t>выделить</w:t>
      </w:r>
      <w:r>
        <w:tab/>
        <w:t xml:space="preserve">составляющиееё  элементы  и  открывает  возможность    использовать    технологический    подходприпостроениимоделей,необходимыхдля </w:t>
      </w:r>
      <w:r>
        <w:lastRenderedPageBreak/>
        <w:t>познанияобъекта.Модульиграетважнуюроль   в     формировании    знаний    и    умений,    необходимых     для     проектированияи усовершенствования продуктов(предметов), освоения и созданиятехнологий.</w:t>
      </w:r>
    </w:p>
    <w:p w:rsidR="001B2487" w:rsidRDefault="004D6112">
      <w:pPr>
        <w:pStyle w:val="af1"/>
        <w:numPr>
          <w:ilvl w:val="2"/>
          <w:numId w:val="88"/>
        </w:numPr>
        <w:tabs>
          <w:tab w:val="left" w:pos="1890"/>
        </w:tabs>
        <w:ind w:left="1889" w:hanging="961"/>
        <w:rPr>
          <w:sz w:val="24"/>
          <w:szCs w:val="24"/>
        </w:rPr>
      </w:pPr>
      <w:r>
        <w:rPr>
          <w:sz w:val="24"/>
          <w:szCs w:val="24"/>
        </w:rPr>
        <w:t>Вариативныемодули.</w:t>
      </w:r>
    </w:p>
    <w:p w:rsidR="001B2487" w:rsidRDefault="004D6112">
      <w:pPr>
        <w:pStyle w:val="af1"/>
        <w:numPr>
          <w:ilvl w:val="3"/>
          <w:numId w:val="88"/>
        </w:numPr>
        <w:tabs>
          <w:tab w:val="left" w:pos="2070"/>
        </w:tabs>
        <w:spacing w:before="139"/>
        <w:ind w:left="2069" w:hanging="1141"/>
        <w:rPr>
          <w:sz w:val="24"/>
          <w:szCs w:val="24"/>
        </w:rPr>
      </w:pPr>
      <w:r>
        <w:rPr>
          <w:sz w:val="24"/>
          <w:szCs w:val="24"/>
        </w:rPr>
        <w:t>Модуль«Автоматизированныесистемы».</w:t>
      </w:r>
    </w:p>
    <w:p w:rsidR="001B2487" w:rsidRDefault="004D6112">
      <w:pPr>
        <w:pStyle w:val="a5"/>
        <w:spacing w:before="137"/>
        <w:ind w:right="844"/>
      </w:pPr>
      <w:r>
        <w:t>Этотмодульзнакомитобучающихсясреализациейсверхзадачитехнологии–автоматизации максимально широкой области человеческой деятельности. Акцент здесьсделан на автоматизацию управленческой деятельности. В этом контексте целесообразнорассмотретьуправлениенетолькотехническими,ноисоциально-экономическимисистемами.Эффективнымсредствомрешенияэтойзадачиявляетсяиспользованиевучебномпроцессеимитационных моделейэкономической деятельности.</w:t>
      </w:r>
    </w:p>
    <w:p w:rsidR="001B2487" w:rsidRDefault="004D6112">
      <w:pPr>
        <w:pStyle w:val="af1"/>
        <w:numPr>
          <w:ilvl w:val="3"/>
          <w:numId w:val="88"/>
        </w:numPr>
        <w:tabs>
          <w:tab w:val="left" w:pos="2070"/>
        </w:tabs>
        <w:ind w:left="2069" w:hanging="1141"/>
        <w:rPr>
          <w:sz w:val="24"/>
          <w:szCs w:val="24"/>
        </w:rPr>
      </w:pPr>
      <w:r>
        <w:rPr>
          <w:sz w:val="24"/>
          <w:szCs w:val="24"/>
        </w:rPr>
        <w:t>Модуль«Животноводство»и«Растениеводство».</w:t>
      </w:r>
    </w:p>
    <w:p w:rsidR="001B2487" w:rsidRDefault="004D6112">
      <w:pPr>
        <w:pStyle w:val="a5"/>
        <w:spacing w:before="140"/>
        <w:ind w:right="843"/>
      </w:pPr>
      <w:r>
        <w:t>Данныемодулизнакомятобучающихсясклассическимиисовременнымитехнологиямив   сельскохозяйственной   сфере.   Особенность   технологий   заключаетсяв том, что они направлены на природные объекты, имеющие свои биологические циклы. Вэтом     случае     существенное     значение     имеет     творческий     фактор     –     умениевнужныймомент скорректировать технологический процесс.</w:t>
      </w:r>
    </w:p>
    <w:p w:rsidR="001B2487" w:rsidRDefault="004D6112">
      <w:pPr>
        <w:pStyle w:val="af1"/>
        <w:numPr>
          <w:ilvl w:val="3"/>
          <w:numId w:val="88"/>
        </w:numPr>
        <w:tabs>
          <w:tab w:val="left" w:pos="2130"/>
        </w:tabs>
        <w:ind w:left="2129" w:hanging="1201"/>
        <w:rPr>
          <w:sz w:val="24"/>
          <w:szCs w:val="24"/>
        </w:rPr>
      </w:pPr>
      <w:r>
        <w:rPr>
          <w:sz w:val="24"/>
          <w:szCs w:val="24"/>
        </w:rPr>
        <w:t>Кромевариативныхмодулей«Растениеводство»,«Животноводство»и</w:t>
      </w:r>
    </w:p>
    <w:p w:rsidR="001B2487" w:rsidRDefault="004D6112">
      <w:pPr>
        <w:pStyle w:val="a5"/>
        <w:tabs>
          <w:tab w:val="left" w:pos="3466"/>
          <w:tab w:val="left" w:pos="5367"/>
          <w:tab w:val="left" w:pos="6874"/>
          <w:tab w:val="left" w:pos="8287"/>
        </w:tabs>
        <w:spacing w:before="139"/>
        <w:ind w:right="845" w:firstLine="0"/>
      </w:pPr>
      <w:r>
        <w:t>«Автоматизированные</w:t>
      </w:r>
      <w:r>
        <w:tab/>
        <w:t>системы»</w:t>
      </w:r>
      <w:r>
        <w:tab/>
        <w:t>могут</w:t>
      </w:r>
      <w:r>
        <w:tab/>
        <w:t>быть</w:t>
      </w:r>
      <w:r>
        <w:tab/>
      </w:r>
      <w:r>
        <w:rPr>
          <w:spacing w:val="-1"/>
        </w:rPr>
        <w:t>разработаны</w:t>
      </w:r>
      <w:r>
        <w:t>позапросуучастниковобразовательныхотношенийдругиевариативныемодули,например,«Авиамоделирование»,«Медиатехнологии»,«Сити-фермерство»,</w:t>
      </w:r>
    </w:p>
    <w:p w:rsidR="001B2487" w:rsidRDefault="004D6112">
      <w:pPr>
        <w:pStyle w:val="a5"/>
        <w:ind w:firstLine="0"/>
      </w:pPr>
      <w:r>
        <w:t>«Ресурсосберегающие технологии»и другиемодули.</w:t>
      </w:r>
    </w:p>
    <w:p w:rsidR="001B2487" w:rsidRDefault="004D6112">
      <w:pPr>
        <w:pStyle w:val="af1"/>
        <w:numPr>
          <w:ilvl w:val="3"/>
          <w:numId w:val="88"/>
        </w:numPr>
        <w:tabs>
          <w:tab w:val="left" w:pos="2130"/>
        </w:tabs>
        <w:spacing w:before="137"/>
        <w:ind w:right="846" w:firstLine="708"/>
        <w:rPr>
          <w:sz w:val="24"/>
          <w:szCs w:val="24"/>
        </w:rPr>
      </w:pPr>
      <w:r>
        <w:rPr>
          <w:sz w:val="24"/>
          <w:szCs w:val="24"/>
        </w:rPr>
        <w:t>Вкурсетехнологииосуществляетсяреализацияширокогоспектрамежпредметныхсвязей:</w:t>
      </w:r>
    </w:p>
    <w:p w:rsidR="001B2487" w:rsidRDefault="004D6112">
      <w:pPr>
        <w:pStyle w:val="a5"/>
        <w:ind w:right="846"/>
      </w:pPr>
      <w:r>
        <w:t>салгебройигеометриейприизучениимодулей:«Компьютернаяграфика.Черчение»,«3D-моделирование,прототипирование,макетирование»,«Технологииобработки материаловипищевых продуктов»;</w:t>
      </w:r>
    </w:p>
    <w:p w:rsidR="001B2487" w:rsidRDefault="004D6112">
      <w:pPr>
        <w:pStyle w:val="a5"/>
        <w:spacing w:before="90"/>
        <w:ind w:right="848"/>
      </w:pPr>
      <w:r>
        <w:t>схимиейприосвоенииразделов,связанныхстехнологиямихимическойпромышленности винвариантных модулях;</w:t>
      </w:r>
    </w:p>
    <w:p w:rsidR="001B2487" w:rsidRDefault="004D6112">
      <w:pPr>
        <w:pStyle w:val="a5"/>
        <w:tabs>
          <w:tab w:val="left" w:pos="1567"/>
          <w:tab w:val="left" w:pos="3483"/>
          <w:tab w:val="left" w:pos="5780"/>
          <w:tab w:val="left" w:pos="7616"/>
        </w:tabs>
        <w:ind w:right="846"/>
      </w:pPr>
      <w:r>
        <w:t>с биологией при изучении современных биотехнологий в инвариантных модулях ипри</w:t>
      </w:r>
      <w:r>
        <w:tab/>
        <w:t>освоении</w:t>
      </w:r>
      <w:r>
        <w:tab/>
        <w:t>вариативных</w:t>
      </w:r>
      <w:r>
        <w:tab/>
        <w:t>модулей</w:t>
      </w:r>
      <w:r>
        <w:tab/>
      </w:r>
      <w:r>
        <w:rPr>
          <w:spacing w:val="-1"/>
        </w:rPr>
        <w:t>«Растениеводство»</w:t>
      </w:r>
      <w:r>
        <w:t>и «Животноводство»;</w:t>
      </w:r>
    </w:p>
    <w:p w:rsidR="001B2487" w:rsidRDefault="004D6112">
      <w:pPr>
        <w:pStyle w:val="a5"/>
        <w:spacing w:before="1"/>
        <w:ind w:left="929" w:firstLine="0"/>
      </w:pPr>
      <w:r>
        <w:t>сфизикойприосвоениимоделеймашинимеханизмов,модуля«Робототехника»,</w:t>
      </w:r>
    </w:p>
    <w:p w:rsidR="001B2487" w:rsidRDefault="004D6112">
      <w:pPr>
        <w:pStyle w:val="a5"/>
        <w:spacing w:before="137"/>
        <w:ind w:right="846" w:firstLine="0"/>
      </w:pPr>
      <w:r>
        <w:t>«3D-моделирование,прототипирование,макетирование»,«Технологииобработкиматериаловипищевых продуктов»;</w:t>
      </w:r>
    </w:p>
    <w:p w:rsidR="001B2487" w:rsidRDefault="004D6112">
      <w:pPr>
        <w:pStyle w:val="a5"/>
        <w:ind w:right="844"/>
      </w:pPr>
      <w:r>
        <w:t>с   информатикой    и    информационно-коммуникационными    технологиямипри освоении в инвариантных и вариативных модулях информационных процессов сбора,хранения,   преобразования        и        передачи        информации,        протекающихвтехнических системах, использованиипрограммных сервисов;</w:t>
      </w:r>
    </w:p>
    <w:p w:rsidR="001B2487" w:rsidRDefault="004D6112">
      <w:pPr>
        <w:pStyle w:val="a5"/>
        <w:ind w:right="844"/>
      </w:pPr>
      <w:r>
        <w:rPr>
          <w:b/>
        </w:rPr>
        <w:t>с</w:t>
      </w:r>
      <w:r>
        <w:t>историейиискусствомприосвоенииэлементовпромышленнойэстетики,народныхремёсел винвариантноммодуле«Производство и технология»;</w:t>
      </w:r>
    </w:p>
    <w:p w:rsidR="001B2487" w:rsidRDefault="004D6112">
      <w:pPr>
        <w:pStyle w:val="a5"/>
        <w:ind w:right="847"/>
      </w:pPr>
      <w:r>
        <w:t>собществознаниемприосвоениитемы«Технологияимир.Современнаятехносфера»винвариантноммодуле«Производство итехнология».</w:t>
      </w:r>
    </w:p>
    <w:p w:rsidR="001B2487" w:rsidRDefault="004D6112">
      <w:pPr>
        <w:pStyle w:val="af1"/>
        <w:numPr>
          <w:ilvl w:val="3"/>
          <w:numId w:val="88"/>
        </w:numPr>
        <w:tabs>
          <w:tab w:val="left" w:pos="2070"/>
          <w:tab w:val="left" w:pos="3831"/>
          <w:tab w:val="left" w:pos="8206"/>
        </w:tabs>
        <w:ind w:right="845" w:firstLine="708"/>
        <w:rPr>
          <w:sz w:val="24"/>
          <w:szCs w:val="24"/>
        </w:rPr>
      </w:pPr>
      <w:r>
        <w:rPr>
          <w:sz w:val="24"/>
          <w:szCs w:val="24"/>
        </w:rPr>
        <w:t>Технологияявляетсяобязательнымкомпонентомсистемыосновногообщего образования обучающихся. Общее число часов, рекомендованных для изучениятехнологии, – 170 часов: в 5 классе – 34 часа(1 час в неделю), в 6 классе – 34 часов(1 час в неделю), в 7 классе – 68 часов (2 часа в неделю), в 8 классе – 34 часа (1 час внеделю).</w:t>
      </w:r>
    </w:p>
    <w:p w:rsidR="001B2487" w:rsidRDefault="004D6112">
      <w:pPr>
        <w:pStyle w:val="af1"/>
        <w:numPr>
          <w:ilvl w:val="1"/>
          <w:numId w:val="88"/>
        </w:numPr>
        <w:tabs>
          <w:tab w:val="left" w:pos="1590"/>
        </w:tabs>
        <w:spacing w:before="2"/>
        <w:ind w:left="1589" w:hanging="661"/>
        <w:rPr>
          <w:sz w:val="24"/>
          <w:szCs w:val="24"/>
        </w:rPr>
      </w:pPr>
      <w:r>
        <w:rPr>
          <w:sz w:val="24"/>
          <w:szCs w:val="24"/>
        </w:rPr>
        <w:t>Содержаниеобучениятехнологии.</w:t>
      </w:r>
    </w:p>
    <w:p w:rsidR="001B2487" w:rsidRDefault="004D6112">
      <w:pPr>
        <w:pStyle w:val="af1"/>
        <w:numPr>
          <w:ilvl w:val="2"/>
          <w:numId w:val="88"/>
        </w:numPr>
        <w:tabs>
          <w:tab w:val="left" w:pos="1770"/>
        </w:tabs>
        <w:spacing w:before="137"/>
        <w:ind w:left="1769" w:hanging="841"/>
        <w:rPr>
          <w:sz w:val="24"/>
          <w:szCs w:val="24"/>
        </w:rPr>
      </w:pPr>
      <w:r>
        <w:rPr>
          <w:sz w:val="24"/>
          <w:szCs w:val="24"/>
        </w:rPr>
        <w:t>Инвариантныемодули.</w:t>
      </w:r>
    </w:p>
    <w:p w:rsidR="001B2487" w:rsidRDefault="004D6112">
      <w:pPr>
        <w:pStyle w:val="af1"/>
        <w:numPr>
          <w:ilvl w:val="3"/>
          <w:numId w:val="88"/>
        </w:numPr>
        <w:tabs>
          <w:tab w:val="left" w:pos="2010"/>
        </w:tabs>
        <w:spacing w:before="139"/>
        <w:ind w:left="929" w:right="4387" w:firstLine="0"/>
        <w:rPr>
          <w:sz w:val="24"/>
          <w:szCs w:val="24"/>
        </w:rPr>
      </w:pPr>
      <w:r>
        <w:rPr>
          <w:sz w:val="24"/>
          <w:szCs w:val="24"/>
        </w:rPr>
        <w:lastRenderedPageBreak/>
        <w:t>Модуль «Производство и технологии».5класс(8 часов).</w:t>
      </w:r>
    </w:p>
    <w:p w:rsidR="001B2487" w:rsidRDefault="004D6112">
      <w:pPr>
        <w:pStyle w:val="a5"/>
        <w:ind w:right="845"/>
        <w:jc w:val="left"/>
      </w:pPr>
      <w:r>
        <w:t>Технологиивокругнас.Преобразующаядеятельностьчеловекаитехнологии.Миридей исозданиеновыхвещей ипродуктов.Производственная деятельность.</w:t>
      </w:r>
    </w:p>
    <w:p w:rsidR="001B2487" w:rsidRDefault="004D6112">
      <w:pPr>
        <w:pStyle w:val="a5"/>
        <w:ind w:left="929" w:firstLine="0"/>
        <w:jc w:val="left"/>
      </w:pPr>
      <w:r>
        <w:t>Материальныймирипотребностичеловека.Свойствавещей.</w:t>
      </w:r>
    </w:p>
    <w:p w:rsidR="001B2487" w:rsidRDefault="004D6112">
      <w:pPr>
        <w:pStyle w:val="a5"/>
        <w:spacing w:before="137"/>
        <w:ind w:left="929" w:right="1557" w:firstLine="0"/>
        <w:jc w:val="left"/>
      </w:pPr>
      <w:r>
        <w:t>Материалы и сырьё. Естественные (природные) и искусственные материалы.Материальныетехнологии. Технологическийпроцесс.</w:t>
      </w:r>
    </w:p>
    <w:p w:rsidR="001B2487" w:rsidRDefault="004D6112">
      <w:pPr>
        <w:pStyle w:val="a5"/>
        <w:ind w:left="929" w:firstLine="0"/>
        <w:jc w:val="left"/>
      </w:pPr>
      <w:r>
        <w:t>Производствоитехника.Рольтехникивпроизводственнойдеятельностичеловека.</w:t>
      </w:r>
    </w:p>
    <w:p w:rsidR="001B2487" w:rsidRDefault="004D6112">
      <w:pPr>
        <w:pStyle w:val="a5"/>
        <w:tabs>
          <w:tab w:val="left" w:pos="2559"/>
          <w:tab w:val="left" w:pos="4052"/>
          <w:tab w:val="left" w:pos="5249"/>
          <w:tab w:val="left" w:pos="6238"/>
          <w:tab w:val="left" w:pos="7092"/>
          <w:tab w:val="left" w:pos="8969"/>
        </w:tabs>
        <w:spacing w:before="137"/>
        <w:ind w:right="850"/>
        <w:jc w:val="left"/>
      </w:pPr>
      <w:r>
        <w:t>Когнитивные</w:t>
      </w:r>
      <w:r>
        <w:tab/>
        <w:t>технологии:</w:t>
      </w:r>
      <w:r>
        <w:tab/>
        <w:t>мозговой</w:t>
      </w:r>
      <w:r>
        <w:tab/>
        <w:t>штурм,</w:t>
      </w:r>
      <w:r>
        <w:tab/>
        <w:t>метод</w:t>
      </w:r>
      <w:r>
        <w:tab/>
        <w:t>интеллект-карт,</w:t>
      </w:r>
      <w:r>
        <w:tab/>
      </w:r>
      <w:r>
        <w:rPr>
          <w:spacing w:val="-1"/>
        </w:rPr>
        <w:t>метод</w:t>
      </w:r>
      <w:r>
        <w:t>фокальныхобъектовидругие.</w:t>
      </w:r>
    </w:p>
    <w:p w:rsidR="001B2487" w:rsidRDefault="004D6112">
      <w:pPr>
        <w:pStyle w:val="a5"/>
        <w:tabs>
          <w:tab w:val="left" w:pos="2074"/>
          <w:tab w:val="left" w:pos="2446"/>
          <w:tab w:val="left" w:pos="3528"/>
          <w:tab w:val="left" w:pos="3883"/>
          <w:tab w:val="left" w:pos="6012"/>
          <w:tab w:val="left" w:pos="7625"/>
          <w:tab w:val="left" w:pos="8833"/>
        </w:tabs>
        <w:ind w:left="929" w:firstLine="0"/>
        <w:jc w:val="left"/>
      </w:pPr>
      <w:r>
        <w:t>Проекты</w:t>
      </w:r>
      <w:r>
        <w:tab/>
        <w:t>и</w:t>
      </w:r>
      <w:r>
        <w:tab/>
        <w:t>ресурсы</w:t>
      </w:r>
      <w:r>
        <w:tab/>
        <w:t>в</w:t>
      </w:r>
      <w:r>
        <w:tab/>
        <w:t>производственной</w:t>
      </w:r>
      <w:r>
        <w:tab/>
        <w:t>деятельности</w:t>
      </w:r>
      <w:r>
        <w:tab/>
        <w:t>человека.</w:t>
      </w:r>
      <w:r>
        <w:tab/>
        <w:t>Проект</w:t>
      </w:r>
    </w:p>
    <w:p w:rsidR="001B2487" w:rsidRDefault="004D6112">
      <w:pPr>
        <w:pStyle w:val="a5"/>
        <w:spacing w:before="90"/>
        <w:ind w:firstLine="0"/>
        <w:jc w:val="left"/>
      </w:pPr>
      <w:r>
        <w:t>какформаорганизациидеятельности.Видыпроектов.Этапыпроектнойдеятельности.Проектнаядокументация.</w:t>
      </w:r>
    </w:p>
    <w:p w:rsidR="001B2487" w:rsidRDefault="004D6112">
      <w:pPr>
        <w:pStyle w:val="a5"/>
        <w:ind w:left="929" w:right="6795" w:firstLine="0"/>
        <w:jc w:val="left"/>
      </w:pPr>
      <w:r>
        <w:t>Какие бывают профессии.6класс(8 часов).</w:t>
      </w:r>
    </w:p>
    <w:p w:rsidR="001B2487" w:rsidRDefault="004D6112">
      <w:pPr>
        <w:pStyle w:val="a5"/>
        <w:ind w:left="929" w:firstLine="0"/>
        <w:jc w:val="left"/>
      </w:pPr>
      <w:r>
        <w:t>Производственно-технологическиезадачи и способыихрешения.</w:t>
      </w:r>
    </w:p>
    <w:p w:rsidR="001B2487" w:rsidRDefault="004D6112">
      <w:pPr>
        <w:pStyle w:val="a5"/>
        <w:spacing w:before="139"/>
        <w:ind w:right="843"/>
      </w:pPr>
      <w:r>
        <w:t>Моделиимоделирование.Видымашинимеханизмов.Моделированиетехническихустройств.Кинематическиесхемы.</w:t>
      </w:r>
    </w:p>
    <w:p w:rsidR="001B2487" w:rsidRDefault="004D6112">
      <w:pPr>
        <w:pStyle w:val="a5"/>
        <w:ind w:right="846"/>
      </w:pPr>
      <w:r>
        <w:t>Конструированиеизделий.  Конструкторская  документация.  Конструированиеи производство техники. Усовершенствование конструкции. Основы изобретательской ирационализаторской деятельности.</w:t>
      </w:r>
    </w:p>
    <w:p w:rsidR="001B2487" w:rsidRDefault="004D6112">
      <w:pPr>
        <w:pStyle w:val="a5"/>
        <w:ind w:left="929" w:firstLine="0"/>
      </w:pPr>
      <w:r>
        <w:t>Технологическиезадачи,решаемыевпроцессепроизводстваисозданияизделий.</w:t>
      </w:r>
    </w:p>
    <w:p w:rsidR="001B2487" w:rsidRDefault="004D6112">
      <w:pPr>
        <w:pStyle w:val="a5"/>
        <w:spacing w:before="139"/>
        <w:ind w:firstLine="0"/>
        <w:jc w:val="left"/>
      </w:pPr>
      <w:r>
        <w:t>Соблюдениетехнологиии качествоизделия(продукции).</w:t>
      </w:r>
    </w:p>
    <w:p w:rsidR="001B2487" w:rsidRDefault="004D6112">
      <w:pPr>
        <w:pStyle w:val="a5"/>
        <w:spacing w:before="137"/>
        <w:ind w:left="929" w:right="3373" w:firstLine="0"/>
        <w:jc w:val="left"/>
      </w:pPr>
      <w:r>
        <w:t>Информационные технологии. Перспективные технологии.7класс(8 часов).</w:t>
      </w:r>
    </w:p>
    <w:p w:rsidR="001B2487" w:rsidRDefault="004D6112">
      <w:pPr>
        <w:pStyle w:val="a5"/>
        <w:jc w:val="left"/>
      </w:pPr>
      <w:r>
        <w:t>Созданиетехнологийкакосновнаязадачасовременнойнауки.Историяразвитиятехнологий.</w:t>
      </w:r>
    </w:p>
    <w:p w:rsidR="001B2487" w:rsidRDefault="004D6112">
      <w:pPr>
        <w:pStyle w:val="a5"/>
        <w:ind w:left="929" w:right="1598" w:firstLine="0"/>
        <w:jc w:val="left"/>
      </w:pPr>
      <w:r>
        <w:t>Эстетическая ценность результатов труда. Промышленная эстетика. Дизайн.Народныеремёсла.Народныеремёслаи промыслыРоссии.</w:t>
      </w:r>
    </w:p>
    <w:p w:rsidR="001B2487" w:rsidRDefault="004D6112">
      <w:pPr>
        <w:pStyle w:val="a5"/>
        <w:tabs>
          <w:tab w:val="left" w:pos="2669"/>
          <w:tab w:val="left" w:pos="4339"/>
          <w:tab w:val="left" w:pos="5650"/>
          <w:tab w:val="left" w:pos="7059"/>
          <w:tab w:val="left" w:pos="7421"/>
          <w:tab w:val="left" w:pos="8516"/>
        </w:tabs>
        <w:ind w:right="846"/>
        <w:jc w:val="left"/>
      </w:pPr>
      <w:r>
        <w:t>Цифровизация</w:t>
      </w:r>
      <w:r>
        <w:tab/>
        <w:t>производства.</w:t>
      </w:r>
      <w:r>
        <w:tab/>
        <w:t>Цифровые</w:t>
      </w:r>
      <w:r>
        <w:tab/>
        <w:t>технологии</w:t>
      </w:r>
      <w:r>
        <w:tab/>
        <w:t>и</w:t>
      </w:r>
      <w:r>
        <w:tab/>
        <w:t>способы</w:t>
      </w:r>
      <w:r>
        <w:tab/>
      </w:r>
      <w:r>
        <w:rPr>
          <w:spacing w:val="-1"/>
        </w:rPr>
        <w:t>обработки</w:t>
      </w:r>
      <w:r>
        <w:t>информации.</w:t>
      </w:r>
    </w:p>
    <w:p w:rsidR="001B2487" w:rsidRDefault="004D6112">
      <w:pPr>
        <w:pStyle w:val="a5"/>
        <w:tabs>
          <w:tab w:val="left" w:pos="2513"/>
          <w:tab w:val="left" w:pos="4773"/>
          <w:tab w:val="left" w:pos="6391"/>
          <w:tab w:val="left" w:pos="7972"/>
        </w:tabs>
        <w:spacing w:before="1"/>
        <w:ind w:left="929" w:firstLine="0"/>
        <w:jc w:val="left"/>
      </w:pPr>
      <w:r>
        <w:t>Управление</w:t>
      </w:r>
      <w:r>
        <w:tab/>
        <w:t>технологическими</w:t>
      </w:r>
      <w:r>
        <w:tab/>
        <w:t>процессами.</w:t>
      </w:r>
      <w:r>
        <w:tab/>
        <w:t>Управление</w:t>
      </w:r>
      <w:r>
        <w:tab/>
        <w:t>производством.</w:t>
      </w:r>
    </w:p>
    <w:p w:rsidR="001B2487" w:rsidRDefault="004D6112">
      <w:pPr>
        <w:pStyle w:val="a5"/>
        <w:spacing w:before="139"/>
        <w:ind w:firstLine="0"/>
        <w:jc w:val="left"/>
      </w:pPr>
      <w:r>
        <w:t>Современныеи перспективныетехнологии.</w:t>
      </w:r>
    </w:p>
    <w:p w:rsidR="001B2487" w:rsidRDefault="004D6112">
      <w:pPr>
        <w:pStyle w:val="a5"/>
        <w:tabs>
          <w:tab w:val="left" w:pos="2047"/>
          <w:tab w:val="left" w:pos="4606"/>
          <w:tab w:val="left" w:pos="5823"/>
          <w:tab w:val="left" w:pos="7087"/>
          <w:tab w:val="left" w:pos="8628"/>
        </w:tabs>
        <w:spacing w:before="137"/>
        <w:ind w:right="845"/>
        <w:jc w:val="left"/>
      </w:pPr>
      <w:r>
        <w:t>Понятие</w:t>
      </w:r>
      <w:r>
        <w:tab/>
        <w:t>высокотехнологичных</w:t>
      </w:r>
      <w:r>
        <w:tab/>
        <w:t>отраслей.</w:t>
      </w:r>
      <w:r>
        <w:tab/>
        <w:t>«Высокие</w:t>
      </w:r>
      <w:r>
        <w:tab/>
        <w:t>технологии»</w:t>
      </w:r>
      <w:r>
        <w:tab/>
      </w:r>
      <w:r>
        <w:rPr>
          <w:spacing w:val="-1"/>
        </w:rPr>
        <w:t>двойного</w:t>
      </w:r>
      <w:r>
        <w:t>назначения.</w:t>
      </w:r>
    </w:p>
    <w:p w:rsidR="001B2487" w:rsidRDefault="004D6112">
      <w:pPr>
        <w:pStyle w:val="a5"/>
        <w:ind w:right="936"/>
        <w:jc w:val="left"/>
      </w:pPr>
      <w:r>
        <w:t>Разработкаивнедрениетехнологиймногократногоиспользованияматериалов,технологийбезотходногопроизводства.</w:t>
      </w:r>
    </w:p>
    <w:p w:rsidR="001B2487" w:rsidRDefault="004D6112">
      <w:pPr>
        <w:pStyle w:val="a5"/>
        <w:ind w:left="929" w:right="1559" w:firstLine="0"/>
        <w:jc w:val="left"/>
      </w:pPr>
      <w:r>
        <w:t>Современная техносфера. Проблема взаимодействия природы и техносферы.Современный транспорт иперспективыегоразвития.</w:t>
      </w:r>
    </w:p>
    <w:p w:rsidR="001B2487" w:rsidRDefault="004D6112">
      <w:pPr>
        <w:pStyle w:val="a5"/>
        <w:ind w:left="929" w:firstLine="0"/>
        <w:jc w:val="left"/>
      </w:pPr>
      <w:r>
        <w:t>8класс(5часов).</w:t>
      </w:r>
    </w:p>
    <w:p w:rsidR="001B2487" w:rsidRDefault="004D6112">
      <w:pPr>
        <w:pStyle w:val="a5"/>
        <w:spacing w:before="139"/>
        <w:jc w:val="left"/>
      </w:pPr>
      <w:r>
        <w:t>Общиепринципыуправления.Самоуправляемыесистемы.Устойчивостьсистемуправления.Устойчивость технических систем.</w:t>
      </w:r>
    </w:p>
    <w:p w:rsidR="001B2487" w:rsidRDefault="004D6112">
      <w:pPr>
        <w:pStyle w:val="a5"/>
        <w:ind w:left="929" w:firstLine="0"/>
        <w:jc w:val="left"/>
      </w:pPr>
      <w:r>
        <w:t>Производствоиеговиды.</w:t>
      </w:r>
    </w:p>
    <w:p w:rsidR="001B2487" w:rsidRDefault="004D6112">
      <w:pPr>
        <w:pStyle w:val="a5"/>
        <w:spacing w:before="139"/>
        <w:jc w:val="left"/>
      </w:pPr>
      <w:r>
        <w:t>Биотехнологииврешенииэкологическихпроблем.Биоэнергетика.Перспективныетехнологии(втомчисленанотехнологии).</w:t>
      </w:r>
    </w:p>
    <w:p w:rsidR="001B2487" w:rsidRDefault="004D6112">
      <w:pPr>
        <w:pStyle w:val="a5"/>
        <w:ind w:left="929" w:firstLine="0"/>
        <w:jc w:val="left"/>
      </w:pPr>
      <w:r>
        <w:t>Сферыприменениясовременныхтехнологий.</w:t>
      </w:r>
    </w:p>
    <w:p w:rsidR="001B2487" w:rsidRDefault="004D6112">
      <w:pPr>
        <w:pStyle w:val="a5"/>
        <w:spacing w:before="137"/>
        <w:ind w:left="929" w:firstLine="0"/>
        <w:jc w:val="left"/>
      </w:pPr>
      <w:r>
        <w:t>Рыноктруда.Функциирынкатруда.Трудовыересурсы.</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left="929" w:firstLine="0"/>
        <w:jc w:val="left"/>
      </w:pPr>
      <w:r>
        <w:t>Мирпрофессий.Профессия,квалификацияикомпетенции.</w:t>
      </w:r>
    </w:p>
    <w:p w:rsidR="001B2487" w:rsidRDefault="004D6112">
      <w:pPr>
        <w:pStyle w:val="a5"/>
        <w:spacing w:before="139"/>
        <w:ind w:left="929" w:right="2057" w:firstLine="0"/>
        <w:jc w:val="left"/>
      </w:pPr>
      <w:r>
        <w:t>Выбор профессии в зависимости от интересов и способностей человека.9класс(5 часов).</w:t>
      </w:r>
    </w:p>
    <w:p w:rsidR="001B2487" w:rsidRDefault="004D6112">
      <w:pPr>
        <w:pStyle w:val="a5"/>
        <w:ind w:left="929" w:firstLine="0"/>
        <w:jc w:val="left"/>
      </w:pPr>
      <w:r>
        <w:t>Предпринимательство.</w:t>
      </w:r>
    </w:p>
    <w:p w:rsidR="001B2487" w:rsidRDefault="004D6112">
      <w:pPr>
        <w:pStyle w:val="a5"/>
        <w:spacing w:before="137"/>
        <w:ind w:right="844"/>
      </w:pPr>
      <w:r>
        <w:t>Сущностькультурыпредпринимательства.Корпоративнаякультура.Предпринимательскаяэтика.Видыпредпринимательскойдеятельности.Типыорганизаций.Сферапринятияуправленческихрешений.Внутренняяивнешняясредапредпринимательства.Базовыесоставляющиевнутреннейсреды.Формированиеценытовара.</w:t>
      </w:r>
    </w:p>
    <w:p w:rsidR="001B2487" w:rsidRDefault="004D6112">
      <w:pPr>
        <w:pStyle w:val="a5"/>
        <w:spacing w:before="1"/>
        <w:ind w:right="847"/>
      </w:pPr>
      <w:r>
        <w:t>Внешниеивнутренниеугрозыбезопасностифирмы.Основныеэлементымеханизма защиты предпринимательской тайны. Защита предпринимательской тайны иобеспечениебезопасностифирмы.</w:t>
      </w:r>
    </w:p>
    <w:p w:rsidR="001B2487" w:rsidRDefault="004D6112">
      <w:pPr>
        <w:pStyle w:val="a5"/>
        <w:ind w:right="846"/>
      </w:pPr>
      <w:r>
        <w:t>Понятия,инструментыитехнологииимитационногомоделированияэкономической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логотипафирмы,разработкабизнес-плана.</w:t>
      </w:r>
    </w:p>
    <w:p w:rsidR="001B2487" w:rsidRDefault="004D6112">
      <w:pPr>
        <w:pStyle w:val="a5"/>
        <w:ind w:right="844"/>
      </w:pPr>
      <w:r>
        <w:t>Эффективность предпринимательской деятельности. Принципы и методы оценки.Контрольэффективности,оптимизацияпредпринимательскойдеятельности.Технологическое  предпринимательство.  Инновации  и    их    виды.    Новые    рынкидляпродуктов.</w:t>
      </w:r>
    </w:p>
    <w:p w:rsidR="001B2487" w:rsidRDefault="004D6112">
      <w:pPr>
        <w:pStyle w:val="af1"/>
        <w:numPr>
          <w:ilvl w:val="3"/>
          <w:numId w:val="88"/>
        </w:numPr>
        <w:tabs>
          <w:tab w:val="left" w:pos="2010"/>
        </w:tabs>
        <w:ind w:left="929" w:right="1356" w:firstLine="0"/>
        <w:rPr>
          <w:sz w:val="24"/>
          <w:szCs w:val="24"/>
        </w:rPr>
      </w:pPr>
      <w:r>
        <w:rPr>
          <w:sz w:val="24"/>
          <w:szCs w:val="24"/>
        </w:rPr>
        <w:t>Модуль «Технологии обработки материалов и пищевых продуктов».5класс(32часа).</w:t>
      </w:r>
    </w:p>
    <w:p w:rsidR="001B2487" w:rsidRDefault="004D6112">
      <w:pPr>
        <w:pStyle w:val="a5"/>
        <w:ind w:left="929" w:firstLine="0"/>
      </w:pPr>
      <w:r>
        <w:rPr>
          <w:spacing w:val="-4"/>
        </w:rPr>
        <w:t>Технологииобработкиконструкционных</w:t>
      </w:r>
      <w:r>
        <w:rPr>
          <w:spacing w:val="-3"/>
        </w:rPr>
        <w:t>материалов(14часов).</w:t>
      </w:r>
    </w:p>
    <w:p w:rsidR="001B2487" w:rsidRDefault="004D6112">
      <w:pPr>
        <w:pStyle w:val="a5"/>
        <w:spacing w:before="139"/>
        <w:ind w:right="847"/>
      </w:pPr>
      <w:r>
        <w:t>Проектирование,моделирование,конструирование–основныесоставляющиетехнологии.Основныеэлементыструктурытехнологии:действия,операции,этапы.Технологическая карта.</w:t>
      </w:r>
    </w:p>
    <w:p w:rsidR="001B2487" w:rsidRDefault="004D6112">
      <w:pPr>
        <w:pStyle w:val="a5"/>
        <w:ind w:left="929" w:firstLine="0"/>
      </w:pPr>
      <w:r>
        <w:t>Бумагаи еёсвойства.Производствобумаги,историяи современныетехнологии.</w:t>
      </w:r>
    </w:p>
    <w:p w:rsidR="001B2487" w:rsidRDefault="004D6112">
      <w:pPr>
        <w:pStyle w:val="a5"/>
        <w:spacing w:before="139"/>
        <w:ind w:right="844"/>
      </w:pPr>
      <w:r>
        <w:t>Использование древесины человеком (история и современность). Использованиедревесины и охрана природы. Общие сведения о древесине хвойных и лиственных пород.Пиломатериалы.Способыобработкидревесины.Организациярабочегоместаприработесдревесиной.</w:t>
      </w:r>
    </w:p>
    <w:p w:rsidR="001B2487" w:rsidRDefault="004D6112">
      <w:pPr>
        <w:pStyle w:val="a5"/>
        <w:ind w:left="929" w:firstLine="0"/>
      </w:pPr>
      <w:r>
        <w:t>Ручнойиэлектрифицированныйинструментдляобработкидревесины.</w:t>
      </w:r>
    </w:p>
    <w:p w:rsidR="001B2487" w:rsidRDefault="004D6112">
      <w:pPr>
        <w:pStyle w:val="a5"/>
        <w:spacing w:before="139"/>
        <w:ind w:right="843"/>
      </w:pPr>
      <w:r>
        <w:t>Операции(основные):разметка,пиление,сверление,зачистка,декорированиедревесины.</w:t>
      </w:r>
    </w:p>
    <w:p w:rsidR="001B2487" w:rsidRDefault="004D6112">
      <w:pPr>
        <w:pStyle w:val="a5"/>
        <w:ind w:left="929" w:firstLine="0"/>
      </w:pPr>
      <w:r>
        <w:t>Народныепромыслыпообработкедревесины.</w:t>
      </w:r>
    </w:p>
    <w:p w:rsidR="001B2487" w:rsidRDefault="004D6112">
      <w:pPr>
        <w:pStyle w:val="a5"/>
        <w:spacing w:before="137"/>
        <w:ind w:left="929" w:firstLine="0"/>
      </w:pPr>
      <w:r>
        <w:t>Профессии,связанныеспроизводствомиобработкой древесины.</w:t>
      </w:r>
    </w:p>
    <w:p w:rsidR="001B2487" w:rsidRDefault="004D6112">
      <w:pPr>
        <w:spacing w:before="90"/>
        <w:ind w:left="929"/>
        <w:jc w:val="both"/>
        <w:rPr>
          <w:i/>
          <w:sz w:val="24"/>
          <w:szCs w:val="24"/>
        </w:rPr>
      </w:pPr>
      <w:r>
        <w:rPr>
          <w:i/>
          <w:sz w:val="24"/>
          <w:szCs w:val="24"/>
        </w:rPr>
        <w:t>Индивидуальныйтворческий(учебный)проект«Изделиеиздревесины».</w:t>
      </w:r>
    </w:p>
    <w:p w:rsidR="001B2487" w:rsidRDefault="004D6112">
      <w:pPr>
        <w:pStyle w:val="a5"/>
        <w:spacing w:before="139"/>
        <w:ind w:left="929" w:firstLine="0"/>
      </w:pPr>
      <w:r>
        <w:t>Технологииобработкипищевыхпродуктов(6часов).</w:t>
      </w:r>
    </w:p>
    <w:p w:rsidR="001B2487" w:rsidRDefault="004D6112">
      <w:pPr>
        <w:pStyle w:val="a5"/>
        <w:spacing w:before="137"/>
        <w:ind w:left="929" w:right="2328" w:firstLine="0"/>
      </w:pPr>
      <w:r>
        <w:t>Общие сведения о питании и технологиях приготовления пищи.Рациональное,здоровоепитание,режимпитания,пищеваяпирамида.</w:t>
      </w:r>
    </w:p>
    <w:p w:rsidR="001B2487" w:rsidRDefault="004D6112">
      <w:pPr>
        <w:pStyle w:val="a5"/>
        <w:ind w:right="845"/>
      </w:pPr>
      <w:r>
        <w:t>Значениевыборапродуктовдляздоровьячеловека.Пищеваяценностьразныхпродуктов питания. Пищевая ценность яиц, круп, овощей. Технологии обработки овощей,круп.</w:t>
      </w:r>
    </w:p>
    <w:p w:rsidR="001B2487" w:rsidRDefault="004D6112">
      <w:pPr>
        <w:pStyle w:val="a5"/>
        <w:spacing w:before="1"/>
        <w:ind w:right="936"/>
        <w:jc w:val="left"/>
      </w:pPr>
      <w:r>
        <w:t>Технологияприготовленияблюдизяиц,круп,овощей.Определениекачествапродуктов,правилахраненияпродуктов.</w:t>
      </w:r>
    </w:p>
    <w:p w:rsidR="001B2487" w:rsidRDefault="004D6112">
      <w:pPr>
        <w:pStyle w:val="a5"/>
        <w:tabs>
          <w:tab w:val="left" w:pos="2119"/>
          <w:tab w:val="left" w:pos="3015"/>
          <w:tab w:val="left" w:pos="4656"/>
          <w:tab w:val="left" w:pos="6111"/>
          <w:tab w:val="left" w:pos="7126"/>
          <w:tab w:val="left" w:pos="8155"/>
        </w:tabs>
        <w:ind w:right="845"/>
        <w:jc w:val="left"/>
      </w:pPr>
      <w:r>
        <w:t>Интерьер</w:t>
      </w:r>
      <w:r>
        <w:tab/>
        <w:t>кухни,</w:t>
      </w:r>
      <w:r>
        <w:tab/>
        <w:t>рациональное</w:t>
      </w:r>
      <w:r>
        <w:tab/>
        <w:t>размещение</w:t>
      </w:r>
      <w:r>
        <w:tab/>
        <w:t>мебели.</w:t>
      </w:r>
      <w:r>
        <w:tab/>
        <w:t>Посуда,</w:t>
      </w:r>
      <w:r>
        <w:tab/>
        <w:t>инструменты,приспособлениядля обработки пищевых продуктов, приготовленияблюд.</w:t>
      </w:r>
    </w:p>
    <w:p w:rsidR="001B2487" w:rsidRDefault="004D6112">
      <w:pPr>
        <w:pStyle w:val="a5"/>
        <w:ind w:right="936"/>
        <w:jc w:val="left"/>
      </w:pPr>
      <w:r>
        <w:t>Правилаэтикетазастолом.Условияхраненияпродуктовпитания.Утилизациябытовыхипищевых отходов.</w:t>
      </w:r>
    </w:p>
    <w:p w:rsidR="001B2487" w:rsidRDefault="004D6112">
      <w:pPr>
        <w:pStyle w:val="a5"/>
        <w:ind w:left="929" w:firstLine="0"/>
        <w:jc w:val="left"/>
      </w:pPr>
      <w:r>
        <w:lastRenderedPageBreak/>
        <w:t>Профессии,связанныеспроизводствоми обработкойпищевыхпродуктов.</w:t>
      </w:r>
    </w:p>
    <w:p w:rsidR="001B2487" w:rsidRDefault="004D6112">
      <w:pPr>
        <w:spacing w:before="137"/>
        <w:ind w:left="929"/>
        <w:rPr>
          <w:i/>
          <w:sz w:val="24"/>
          <w:szCs w:val="24"/>
        </w:rPr>
      </w:pPr>
      <w:r>
        <w:rPr>
          <w:i/>
          <w:sz w:val="24"/>
          <w:szCs w:val="24"/>
        </w:rPr>
        <w:t>Групповойпроектпотеме«Питаниеиздоровьечеловека».</w:t>
      </w:r>
    </w:p>
    <w:p w:rsidR="001B2487" w:rsidRDefault="004D6112">
      <w:pPr>
        <w:pStyle w:val="a5"/>
        <w:spacing w:before="139"/>
        <w:ind w:left="929" w:firstLine="0"/>
        <w:jc w:val="left"/>
      </w:pPr>
      <w:r>
        <w:t>Технологииобработкитекстильныхматериалов(12часов).</w:t>
      </w:r>
    </w:p>
    <w:p w:rsidR="001B2487" w:rsidRDefault="004D6112">
      <w:pPr>
        <w:pStyle w:val="a5"/>
        <w:spacing w:before="137"/>
        <w:jc w:val="left"/>
      </w:pPr>
      <w:r>
        <w:t>Основыматериаловедения.Текстильныематериалы(нитки,ткань),производствоииспользованиечеловеком. История, культура.</w:t>
      </w:r>
    </w:p>
    <w:p w:rsidR="001B2487" w:rsidRDefault="004D6112">
      <w:pPr>
        <w:pStyle w:val="a5"/>
        <w:ind w:left="929" w:firstLine="0"/>
        <w:jc w:val="left"/>
      </w:pPr>
      <w:r>
        <w:t>Современныетехнологии производстватканейсразнымисвойствами.</w:t>
      </w:r>
    </w:p>
    <w:p w:rsidR="001B2487" w:rsidRDefault="004D6112">
      <w:pPr>
        <w:pStyle w:val="a5"/>
        <w:tabs>
          <w:tab w:val="left" w:pos="2393"/>
          <w:tab w:val="left" w:pos="3720"/>
          <w:tab w:val="left" w:pos="5276"/>
          <w:tab w:val="left" w:pos="6696"/>
          <w:tab w:val="left" w:pos="7167"/>
          <w:tab w:val="left" w:pos="8739"/>
        </w:tabs>
        <w:spacing w:before="140"/>
        <w:ind w:right="846"/>
        <w:jc w:val="left"/>
      </w:pPr>
      <w:r>
        <w:t>Технологии</w:t>
      </w:r>
      <w:r>
        <w:tab/>
        <w:t>получения</w:t>
      </w:r>
      <w:r>
        <w:tab/>
        <w:t>текстильных</w:t>
      </w:r>
      <w:r>
        <w:tab/>
        <w:t>материалов</w:t>
      </w:r>
      <w:r>
        <w:tab/>
        <w:t>из</w:t>
      </w:r>
      <w:r>
        <w:tab/>
        <w:t>натуральных</w:t>
      </w:r>
      <w:r>
        <w:tab/>
      </w:r>
      <w:r>
        <w:rPr>
          <w:spacing w:val="-1"/>
        </w:rPr>
        <w:t>волокон</w:t>
      </w:r>
      <w:r>
        <w:t>растительного,животного происхождения,изхимическихволокон.Свойстватканей.</w:t>
      </w:r>
    </w:p>
    <w:p w:rsidR="001B2487" w:rsidRDefault="004D6112">
      <w:pPr>
        <w:pStyle w:val="a5"/>
        <w:ind w:left="929" w:firstLine="0"/>
        <w:jc w:val="left"/>
      </w:pPr>
      <w:r>
        <w:t>Основытехнологииизготовленияизделийизтекстильныхматериалов.</w:t>
      </w:r>
    </w:p>
    <w:p w:rsidR="001B2487" w:rsidRDefault="004D6112">
      <w:pPr>
        <w:pStyle w:val="a5"/>
        <w:spacing w:before="136"/>
        <w:ind w:right="845"/>
        <w:jc w:val="left"/>
      </w:pPr>
      <w:r>
        <w:t>Последовательностьизготовленияшвейногоизделия.Контролькачестваготовогоизделия.</w:t>
      </w:r>
    </w:p>
    <w:p w:rsidR="001B2487" w:rsidRDefault="004D6112">
      <w:pPr>
        <w:pStyle w:val="a5"/>
        <w:spacing w:before="1"/>
        <w:ind w:left="929" w:right="1465" w:firstLine="0"/>
        <w:jc w:val="left"/>
      </w:pPr>
      <w:r>
        <w:t>Устройство швейной машины: виды приводов швейной машины, регуляторы.Видыстежков,швов.Видыручныхи машинныхшвов(стачные,краевые).</w:t>
      </w:r>
    </w:p>
    <w:p w:rsidR="001B2487" w:rsidRDefault="004D6112">
      <w:pPr>
        <w:pStyle w:val="a5"/>
        <w:ind w:left="929" w:firstLine="0"/>
        <w:jc w:val="left"/>
      </w:pPr>
      <w:r>
        <w:t>Профессии,связанныесошвейнымпроизводством.</w:t>
      </w:r>
    </w:p>
    <w:p w:rsidR="001B2487" w:rsidRDefault="004D6112">
      <w:pPr>
        <w:tabs>
          <w:tab w:val="left" w:pos="2887"/>
          <w:tab w:val="left" w:pos="4318"/>
          <w:tab w:val="left" w:pos="5561"/>
          <w:tab w:val="left" w:pos="6550"/>
          <w:tab w:val="left" w:pos="7731"/>
          <w:tab w:val="left" w:pos="8182"/>
        </w:tabs>
        <w:spacing w:before="139"/>
        <w:ind w:left="221" w:right="846" w:firstLine="708"/>
        <w:rPr>
          <w:i/>
          <w:sz w:val="24"/>
          <w:szCs w:val="24"/>
        </w:rPr>
      </w:pPr>
      <w:r>
        <w:rPr>
          <w:i/>
          <w:sz w:val="24"/>
          <w:szCs w:val="24"/>
        </w:rPr>
        <w:t>Индивидуальный</w:t>
      </w:r>
      <w:r>
        <w:rPr>
          <w:i/>
          <w:sz w:val="24"/>
          <w:szCs w:val="24"/>
        </w:rPr>
        <w:tab/>
        <w:t>творческий</w:t>
      </w:r>
      <w:r>
        <w:rPr>
          <w:i/>
          <w:sz w:val="24"/>
          <w:szCs w:val="24"/>
        </w:rPr>
        <w:tab/>
        <w:t>(учебный)</w:t>
      </w:r>
      <w:r>
        <w:rPr>
          <w:i/>
          <w:sz w:val="24"/>
          <w:szCs w:val="24"/>
        </w:rPr>
        <w:tab/>
        <w:t>проект</w:t>
      </w:r>
      <w:r>
        <w:rPr>
          <w:i/>
          <w:sz w:val="24"/>
          <w:szCs w:val="24"/>
        </w:rPr>
        <w:tab/>
        <w:t>«Изделие</w:t>
      </w:r>
      <w:r>
        <w:rPr>
          <w:i/>
          <w:sz w:val="24"/>
          <w:szCs w:val="24"/>
        </w:rPr>
        <w:tab/>
        <w:t>из</w:t>
      </w:r>
      <w:r>
        <w:rPr>
          <w:i/>
          <w:sz w:val="24"/>
          <w:szCs w:val="24"/>
        </w:rPr>
        <w:tab/>
        <w:t>текстильныхматериалов».</w:t>
      </w:r>
    </w:p>
    <w:p w:rsidR="001B2487" w:rsidRDefault="004D6112">
      <w:pPr>
        <w:pStyle w:val="a5"/>
        <w:ind w:right="936"/>
        <w:jc w:val="left"/>
      </w:pPr>
      <w:r>
        <w:t>Чертёжвыкроекпроектногошвейногоизделия(например,мешокдлясменнойобуви,прихватка, лоскутноешитьё).</w:t>
      </w:r>
    </w:p>
    <w:p w:rsidR="001B2487" w:rsidRDefault="004D6112">
      <w:pPr>
        <w:pStyle w:val="a5"/>
        <w:ind w:right="845"/>
        <w:jc w:val="left"/>
      </w:pPr>
      <w:r>
        <w:t>Выполнениетехнологическихоперацийпопошивупроектногоизделия,отделкеизделия.</w:t>
      </w:r>
    </w:p>
    <w:p w:rsidR="001B2487" w:rsidRDefault="004D6112">
      <w:pPr>
        <w:pStyle w:val="a5"/>
        <w:ind w:left="929" w:right="3132" w:firstLine="0"/>
        <w:jc w:val="left"/>
      </w:pPr>
      <w:r>
        <w:t>Оценка качества изготовления проектного швейного изделия.6класс(32 часа).</w:t>
      </w:r>
    </w:p>
    <w:p w:rsidR="001B2487" w:rsidRDefault="004D6112">
      <w:pPr>
        <w:pStyle w:val="a5"/>
        <w:ind w:left="929" w:firstLine="0"/>
        <w:jc w:val="left"/>
      </w:pPr>
      <w:r>
        <w:rPr>
          <w:spacing w:val="-2"/>
        </w:rPr>
        <w:t>Технологииобработки</w:t>
      </w:r>
      <w:r>
        <w:rPr>
          <w:spacing w:val="-1"/>
        </w:rPr>
        <w:t>конструкционныхматериалов(14часов).</w:t>
      </w:r>
    </w:p>
    <w:p w:rsidR="001B2487" w:rsidRDefault="004D6112">
      <w:pPr>
        <w:pStyle w:val="a5"/>
        <w:spacing w:before="90"/>
        <w:ind w:right="845"/>
      </w:pPr>
      <w:r>
        <w:t>Получениеииспользованиеметалловчеловеком.Рациональноеиспользование,сборипереработкавторичногосырья.Общиесведенияовидахметалловисплавах.Тонколистовой металл ипроволока.</w:t>
      </w:r>
    </w:p>
    <w:p w:rsidR="001B2487" w:rsidRDefault="004D6112">
      <w:pPr>
        <w:pStyle w:val="a5"/>
        <w:spacing w:before="1"/>
        <w:ind w:left="929" w:right="4838" w:firstLine="0"/>
      </w:pPr>
      <w:r>
        <w:t>Народные промыслы по обработке металла.Способыобработкитонколистовогометалла.</w:t>
      </w:r>
    </w:p>
    <w:p w:rsidR="001B2487" w:rsidRDefault="004D6112">
      <w:pPr>
        <w:pStyle w:val="a5"/>
        <w:ind w:right="845"/>
      </w:pPr>
      <w:r>
        <w:t>Слесарный верстак. Инструменты для разметки, правки, резания тонколистовогометалла.</w:t>
      </w:r>
    </w:p>
    <w:p w:rsidR="001B2487" w:rsidRDefault="004D6112">
      <w:pPr>
        <w:pStyle w:val="a5"/>
        <w:ind w:left="929" w:right="1190" w:firstLine="0"/>
        <w:jc w:val="left"/>
      </w:pPr>
      <w:r>
        <w:t>Операции (основные): правка, разметка, резание, гибка тонколистового металла.Профессии,связанныеспроизводствомиобработкойметаллов.</w:t>
      </w:r>
    </w:p>
    <w:p w:rsidR="001B2487" w:rsidRDefault="004D6112">
      <w:pPr>
        <w:ind w:left="929"/>
        <w:rPr>
          <w:i/>
          <w:sz w:val="24"/>
          <w:szCs w:val="24"/>
        </w:rPr>
      </w:pPr>
      <w:r>
        <w:rPr>
          <w:i/>
          <w:sz w:val="24"/>
          <w:szCs w:val="24"/>
        </w:rPr>
        <w:t>Индивидуальныйтворческий(учебный)проект«Изделиеизметалла».</w:t>
      </w:r>
    </w:p>
    <w:p w:rsidR="001B2487" w:rsidRDefault="004D6112">
      <w:pPr>
        <w:pStyle w:val="a5"/>
        <w:spacing w:before="137"/>
        <w:ind w:left="929" w:right="1947" w:firstLine="0"/>
        <w:jc w:val="left"/>
      </w:pPr>
      <w:r>
        <w:t>Выполнение проектного изделия по технологической карте.Потребительские и технические требования к качеству готового изделия.Оценкакачествапроектногоизделияиз тонколистового металла.</w:t>
      </w:r>
    </w:p>
    <w:p w:rsidR="001B2487" w:rsidRDefault="004D6112">
      <w:pPr>
        <w:pStyle w:val="a5"/>
        <w:spacing w:before="1"/>
        <w:ind w:left="929" w:firstLine="0"/>
        <w:jc w:val="left"/>
      </w:pPr>
      <w:r>
        <w:t>Технологииобработкипищевыхпродуктов(6часов).</w:t>
      </w:r>
    </w:p>
    <w:p w:rsidR="001B2487" w:rsidRDefault="004D6112">
      <w:pPr>
        <w:pStyle w:val="a5"/>
        <w:spacing w:before="137"/>
        <w:ind w:right="844"/>
      </w:pPr>
      <w:r>
        <w:t>Молоко  и   молочные   продукты   в   питании.   Пищевая   ценность   молокаимолочныхпродуктов.Технологииприготовленияблюдизмолокаимолочныхпродуктов.</w:t>
      </w:r>
    </w:p>
    <w:p w:rsidR="001B2487" w:rsidRDefault="004D6112">
      <w:pPr>
        <w:pStyle w:val="a5"/>
        <w:spacing w:before="2"/>
        <w:ind w:left="929" w:firstLine="0"/>
      </w:pPr>
      <w:r>
        <w:t>Определениекачества молочныхпродуктов,правилахраненияпродуктов.</w:t>
      </w:r>
    </w:p>
    <w:p w:rsidR="001B2487" w:rsidRDefault="004D6112">
      <w:pPr>
        <w:pStyle w:val="a5"/>
        <w:spacing w:before="136"/>
        <w:ind w:right="849"/>
      </w:pPr>
      <w:r>
        <w:t>Виды   теста.   Технологии   приготовления     разных     видов     теста     (тестодлявареников, песочноетесто, бисквитноетесто, дрожжевоетесто).</w:t>
      </w:r>
    </w:p>
    <w:p w:rsidR="001B2487" w:rsidRDefault="004D6112">
      <w:pPr>
        <w:pStyle w:val="a5"/>
        <w:ind w:left="929" w:firstLine="0"/>
      </w:pPr>
      <w:r>
        <w:t>Профессии,связанныеспищевымпроизводством.</w:t>
      </w:r>
    </w:p>
    <w:p w:rsidR="001B2487" w:rsidRDefault="004D6112">
      <w:pPr>
        <w:spacing w:before="140"/>
        <w:ind w:left="929"/>
        <w:rPr>
          <w:i/>
          <w:sz w:val="24"/>
          <w:szCs w:val="24"/>
        </w:rPr>
      </w:pPr>
      <w:r>
        <w:rPr>
          <w:i/>
          <w:sz w:val="24"/>
          <w:szCs w:val="24"/>
        </w:rPr>
        <w:t>Групповойпроектпотеме«Технологииобработкипищевыхпродуктов».</w:t>
      </w:r>
    </w:p>
    <w:p w:rsidR="001B2487" w:rsidRDefault="004D6112">
      <w:pPr>
        <w:pStyle w:val="a5"/>
        <w:spacing w:before="136"/>
        <w:ind w:left="929" w:right="3208" w:firstLine="0"/>
        <w:jc w:val="left"/>
      </w:pPr>
      <w:r>
        <w:t>Технологии обработки текстильных материалов (12 часов).</w:t>
      </w:r>
      <w:r>
        <w:rPr>
          <w:spacing w:val="-2"/>
        </w:rPr>
        <w:t>Современныетекстильные</w:t>
      </w:r>
      <w:r>
        <w:rPr>
          <w:spacing w:val="-1"/>
        </w:rPr>
        <w:t>материалы,получениеисвойс</w:t>
      </w:r>
      <w:r>
        <w:rPr>
          <w:spacing w:val="-1"/>
        </w:rPr>
        <w:lastRenderedPageBreak/>
        <w:t>тва.</w:t>
      </w:r>
    </w:p>
    <w:p w:rsidR="001B2487" w:rsidRDefault="004D6112">
      <w:pPr>
        <w:pStyle w:val="a5"/>
        <w:spacing w:before="1"/>
        <w:ind w:left="929" w:right="2038" w:firstLine="0"/>
        <w:jc w:val="left"/>
      </w:pPr>
      <w:r>
        <w:t>Сравнение свойств тканей, выбор ткани с учётом эксплуатации изделия.Одежда,видыодежды.Модаистиль.</w:t>
      </w:r>
    </w:p>
    <w:p w:rsidR="001B2487" w:rsidRDefault="004D6112">
      <w:pPr>
        <w:tabs>
          <w:tab w:val="left" w:pos="2887"/>
          <w:tab w:val="left" w:pos="4318"/>
          <w:tab w:val="left" w:pos="5561"/>
          <w:tab w:val="left" w:pos="6550"/>
          <w:tab w:val="left" w:pos="7731"/>
          <w:tab w:val="left" w:pos="8182"/>
        </w:tabs>
        <w:ind w:left="221" w:right="846" w:firstLine="708"/>
        <w:rPr>
          <w:i/>
          <w:sz w:val="24"/>
          <w:szCs w:val="24"/>
        </w:rPr>
      </w:pPr>
      <w:r>
        <w:rPr>
          <w:i/>
          <w:sz w:val="24"/>
          <w:szCs w:val="24"/>
        </w:rPr>
        <w:t>Индивидуальный</w:t>
      </w:r>
      <w:r>
        <w:rPr>
          <w:i/>
          <w:sz w:val="24"/>
          <w:szCs w:val="24"/>
        </w:rPr>
        <w:tab/>
        <w:t>творческий</w:t>
      </w:r>
      <w:r>
        <w:rPr>
          <w:i/>
          <w:sz w:val="24"/>
          <w:szCs w:val="24"/>
        </w:rPr>
        <w:tab/>
        <w:t>(учебный)</w:t>
      </w:r>
      <w:r>
        <w:rPr>
          <w:i/>
          <w:sz w:val="24"/>
          <w:szCs w:val="24"/>
        </w:rPr>
        <w:tab/>
        <w:t>проект</w:t>
      </w:r>
      <w:r>
        <w:rPr>
          <w:i/>
          <w:sz w:val="24"/>
          <w:szCs w:val="24"/>
        </w:rPr>
        <w:tab/>
        <w:t>«Изделие</w:t>
      </w:r>
      <w:r>
        <w:rPr>
          <w:i/>
          <w:sz w:val="24"/>
          <w:szCs w:val="24"/>
        </w:rPr>
        <w:tab/>
        <w:t>из</w:t>
      </w:r>
      <w:r>
        <w:rPr>
          <w:i/>
          <w:sz w:val="24"/>
          <w:szCs w:val="24"/>
        </w:rPr>
        <w:tab/>
        <w:t>текстильныхматериалов».</w:t>
      </w:r>
    </w:p>
    <w:p w:rsidR="001B2487" w:rsidRDefault="004D6112">
      <w:pPr>
        <w:pStyle w:val="a5"/>
        <w:tabs>
          <w:tab w:val="left" w:pos="2040"/>
          <w:tab w:val="left" w:pos="3247"/>
          <w:tab w:val="left" w:pos="4769"/>
          <w:tab w:val="left" w:pos="6120"/>
          <w:tab w:val="left" w:pos="7287"/>
          <w:tab w:val="left" w:pos="8767"/>
        </w:tabs>
        <w:ind w:right="846"/>
        <w:jc w:val="left"/>
      </w:pPr>
      <w:r>
        <w:t>Чертёж</w:t>
      </w:r>
      <w:r>
        <w:tab/>
        <w:t>выкроек</w:t>
      </w:r>
      <w:r>
        <w:tab/>
        <w:t>проектного</w:t>
      </w:r>
      <w:r>
        <w:tab/>
        <w:t>швейного</w:t>
      </w:r>
      <w:r>
        <w:tab/>
        <w:t>изделия</w:t>
      </w:r>
      <w:r>
        <w:tab/>
        <w:t>(например,</w:t>
      </w:r>
      <w:r>
        <w:tab/>
        <w:t>укладкадля инструментов, сумка, рюкзак;изделиевтехникелоскутнойпластики).</w:t>
      </w:r>
    </w:p>
    <w:p w:rsidR="001B2487" w:rsidRDefault="004D6112">
      <w:pPr>
        <w:pStyle w:val="a5"/>
        <w:ind w:right="845"/>
        <w:jc w:val="left"/>
      </w:pPr>
      <w:r>
        <w:t>Выполнениетехнологическихоперацийпораскроюипошивупроектногоизделия,отделкеизделия.</w:t>
      </w:r>
    </w:p>
    <w:p w:rsidR="001B2487" w:rsidRDefault="004D6112">
      <w:pPr>
        <w:pStyle w:val="a5"/>
        <w:ind w:left="929" w:right="3208" w:firstLine="0"/>
        <w:jc w:val="left"/>
      </w:pPr>
      <w:r>
        <w:rPr>
          <w:spacing w:val="-2"/>
        </w:rPr>
        <w:t>Оценкакачестваизготовленияпроектного</w:t>
      </w:r>
      <w:r>
        <w:rPr>
          <w:spacing w:val="-1"/>
        </w:rPr>
        <w:t>швейногоизделия.</w:t>
      </w:r>
      <w:r>
        <w:t>7класс(20часов).</w:t>
      </w:r>
    </w:p>
    <w:p w:rsidR="001B2487" w:rsidRDefault="004D6112">
      <w:pPr>
        <w:pStyle w:val="a5"/>
        <w:ind w:left="929" w:firstLine="0"/>
        <w:jc w:val="left"/>
      </w:pPr>
      <w:r>
        <w:rPr>
          <w:spacing w:val="-2"/>
        </w:rPr>
        <w:t>Технологииобработки</w:t>
      </w:r>
      <w:r>
        <w:rPr>
          <w:spacing w:val="-1"/>
        </w:rPr>
        <w:t>конструкционныхматериалов(14часов).</w:t>
      </w:r>
    </w:p>
    <w:p w:rsidR="001B2487" w:rsidRDefault="004D6112">
      <w:pPr>
        <w:pStyle w:val="a5"/>
        <w:spacing w:before="137"/>
        <w:ind w:left="929" w:firstLine="0"/>
        <w:jc w:val="left"/>
      </w:pPr>
      <w:r>
        <w:t>Обработкадревесины.Технологиимеханическойобработкиконструкционных</w:t>
      </w:r>
    </w:p>
    <w:p w:rsidR="001B2487" w:rsidRDefault="004D6112">
      <w:pPr>
        <w:pStyle w:val="a5"/>
        <w:spacing w:before="90"/>
        <w:ind w:firstLine="0"/>
      </w:pPr>
      <w:r>
        <w:t>материалов.Технологииотделкиизделийиз древесины.</w:t>
      </w:r>
    </w:p>
    <w:p w:rsidR="001B2487" w:rsidRDefault="004D6112">
      <w:pPr>
        <w:pStyle w:val="a5"/>
        <w:spacing w:before="139"/>
        <w:ind w:right="843"/>
      </w:pPr>
      <w:r>
        <w:t>Обработкаметаллов.Технологииобработкиметаллов.Конструкционнаясталь.Токарно-винторезныйстанок.Изделияизметаллопроката.Резьбаирезьбовыесоединения.Нарезаниерезьбы.Соединениеметаллическихдеталейклеем.Отделкадеталей.</w:t>
      </w:r>
    </w:p>
    <w:p w:rsidR="001B2487" w:rsidRDefault="004D6112">
      <w:pPr>
        <w:pStyle w:val="a5"/>
        <w:ind w:right="846"/>
      </w:pPr>
      <w:r>
        <w:t>Пластмасса     и      другие     современные     материалы:      свойства,      получениеи использование.</w:t>
      </w:r>
    </w:p>
    <w:p w:rsidR="001B2487" w:rsidRDefault="004D6112">
      <w:pPr>
        <w:ind w:left="221" w:right="847" w:firstLine="708"/>
        <w:jc w:val="both"/>
        <w:rPr>
          <w:i/>
          <w:sz w:val="24"/>
          <w:szCs w:val="24"/>
        </w:rPr>
      </w:pPr>
      <w:r>
        <w:rPr>
          <w:i/>
          <w:sz w:val="24"/>
          <w:szCs w:val="24"/>
        </w:rPr>
        <w:t>Индивидуальныйтворческий(учебный)проект«Изделиеизконструкционныхиподелочныхматериалов».</w:t>
      </w:r>
    </w:p>
    <w:p w:rsidR="001B2487" w:rsidRDefault="004D6112">
      <w:pPr>
        <w:pStyle w:val="a5"/>
        <w:ind w:left="929" w:firstLine="0"/>
      </w:pPr>
      <w:r>
        <w:t>Технологииобработкипищевыхпродуктов(6часов).</w:t>
      </w:r>
    </w:p>
    <w:p w:rsidR="001B2487" w:rsidRDefault="004D6112">
      <w:pPr>
        <w:pStyle w:val="a5"/>
        <w:spacing w:before="137"/>
        <w:ind w:right="846"/>
      </w:pPr>
      <w:r>
        <w:t>Рыба,     морепродукты     в     питании     человека.     Пищевая     ценность     рыбыи морепродуктов. Виды промысловых рыб. Охлаждённая, мороженая рыба. Механическаяобработка рыбы. Показатели свежести рыбы. Кулинарная разделка рыбы. Виды тепловойобработки рыбы. Требованияккачествурыбных блюд. Рыбныеконсервы.</w:t>
      </w:r>
    </w:p>
    <w:p w:rsidR="001B2487" w:rsidRDefault="004D6112">
      <w:pPr>
        <w:pStyle w:val="a5"/>
        <w:ind w:right="844"/>
      </w:pPr>
      <w:r>
        <w:t>Мясоживотных,мясоптицывпитаниичеловека.Пищеваяценностьмяса.Механическая обработка мяса животных (говядина, свинина, баранина), обработка мясаптицы.Показателисвежестимяса.Видытепловойобработки мяса.</w:t>
      </w:r>
    </w:p>
    <w:p w:rsidR="001B2487" w:rsidRDefault="004D6112">
      <w:pPr>
        <w:pStyle w:val="a5"/>
        <w:spacing w:before="2"/>
        <w:ind w:left="929" w:firstLine="0"/>
      </w:pPr>
      <w:r>
        <w:t>Блюданациональнойкухнииз мяса,рыбы.</w:t>
      </w:r>
    </w:p>
    <w:p w:rsidR="001B2487" w:rsidRDefault="004D6112">
      <w:pPr>
        <w:spacing w:before="136"/>
        <w:ind w:left="929"/>
        <w:jc w:val="both"/>
        <w:rPr>
          <w:i/>
          <w:sz w:val="24"/>
          <w:szCs w:val="24"/>
        </w:rPr>
      </w:pPr>
      <w:r>
        <w:rPr>
          <w:i/>
          <w:sz w:val="24"/>
          <w:szCs w:val="24"/>
        </w:rPr>
        <w:t>Групповойпроектпотеме«Технологииобработкипищевыхпродуктов».</w:t>
      </w:r>
    </w:p>
    <w:p w:rsidR="001B2487" w:rsidRDefault="004D6112">
      <w:pPr>
        <w:pStyle w:val="af1"/>
        <w:numPr>
          <w:ilvl w:val="3"/>
          <w:numId w:val="88"/>
        </w:numPr>
        <w:tabs>
          <w:tab w:val="left" w:pos="1950"/>
        </w:tabs>
        <w:spacing w:before="140"/>
        <w:ind w:left="929" w:right="5777" w:firstLine="0"/>
        <w:rPr>
          <w:sz w:val="24"/>
          <w:szCs w:val="24"/>
        </w:rPr>
      </w:pPr>
      <w:r>
        <w:rPr>
          <w:sz w:val="24"/>
          <w:szCs w:val="24"/>
        </w:rPr>
        <w:t>Модуль «Робототехника».5класс(20 часов).</w:t>
      </w:r>
    </w:p>
    <w:p w:rsidR="001B2487" w:rsidRDefault="004D6112">
      <w:pPr>
        <w:pStyle w:val="a5"/>
        <w:ind w:left="929" w:firstLine="0"/>
        <w:jc w:val="left"/>
      </w:pPr>
      <w:r>
        <w:t>Автоматизацияироботизация.Принципыработыробота.</w:t>
      </w:r>
    </w:p>
    <w:p w:rsidR="001B2487" w:rsidRDefault="004D6112">
      <w:pPr>
        <w:pStyle w:val="a5"/>
        <w:tabs>
          <w:tab w:val="left" w:pos="2899"/>
          <w:tab w:val="left" w:pos="4625"/>
          <w:tab w:val="left" w:pos="5873"/>
          <w:tab w:val="left" w:pos="6811"/>
          <w:tab w:val="left" w:pos="8057"/>
          <w:tab w:val="left" w:pos="8671"/>
        </w:tabs>
        <w:spacing w:before="136"/>
        <w:ind w:right="846"/>
        <w:jc w:val="left"/>
      </w:pPr>
      <w:r>
        <w:t>Классификация</w:t>
      </w:r>
      <w:r>
        <w:tab/>
        <w:t>современных</w:t>
      </w:r>
      <w:r>
        <w:tab/>
        <w:t>роботов.</w:t>
      </w:r>
      <w:r>
        <w:tab/>
        <w:t>Виды</w:t>
      </w:r>
      <w:r>
        <w:tab/>
        <w:t>роботов,</w:t>
      </w:r>
      <w:r>
        <w:tab/>
        <w:t>их</w:t>
      </w:r>
      <w:r>
        <w:tab/>
      </w:r>
      <w:r>
        <w:rPr>
          <w:spacing w:val="-1"/>
        </w:rPr>
        <w:t>функции</w:t>
      </w:r>
      <w:r>
        <w:t>и назначение.</w:t>
      </w:r>
    </w:p>
    <w:p w:rsidR="001B2487" w:rsidRDefault="004D6112">
      <w:pPr>
        <w:pStyle w:val="a5"/>
        <w:spacing w:before="1"/>
        <w:ind w:left="929" w:right="3049" w:firstLine="0"/>
        <w:jc w:val="left"/>
      </w:pPr>
      <w:r>
        <w:t>Взаимосвязь конструкции робота и выполняемой им функции.Робототехнический конструкторикомплектующие.</w:t>
      </w:r>
    </w:p>
    <w:p w:rsidR="001B2487" w:rsidRDefault="004D6112">
      <w:pPr>
        <w:pStyle w:val="a5"/>
        <w:ind w:left="929" w:right="2112" w:firstLine="0"/>
        <w:jc w:val="left"/>
      </w:pPr>
      <w:r>
        <w:t>Чтение схем. Сборка роботизированной конструкции по готовой схеме.Базовыепринципыпрограммирования.</w:t>
      </w:r>
    </w:p>
    <w:p w:rsidR="001B2487" w:rsidRDefault="004D6112">
      <w:pPr>
        <w:pStyle w:val="a5"/>
        <w:ind w:left="929" w:right="1455" w:firstLine="0"/>
        <w:jc w:val="left"/>
      </w:pPr>
      <w:r>
        <w:t>Визуальный язык для программирования простых робототехнических систем.6класс(20 часов).</w:t>
      </w:r>
    </w:p>
    <w:p w:rsidR="001B2487" w:rsidRDefault="004D6112">
      <w:pPr>
        <w:pStyle w:val="a5"/>
        <w:tabs>
          <w:tab w:val="left" w:pos="2391"/>
          <w:tab w:val="left" w:pos="4275"/>
          <w:tab w:val="left" w:pos="5899"/>
          <w:tab w:val="left" w:pos="7582"/>
        </w:tabs>
        <w:ind w:right="845"/>
        <w:jc w:val="left"/>
      </w:pPr>
      <w:r>
        <w:t>Мобильная</w:t>
      </w:r>
      <w:r>
        <w:tab/>
        <w:t>робототехника.</w:t>
      </w:r>
      <w:r>
        <w:tab/>
        <w:t>Организация</w:t>
      </w:r>
      <w:r>
        <w:tab/>
        <w:t>перемещения</w:t>
      </w:r>
      <w:r>
        <w:tab/>
        <w:t>робототехническихустройств.</w:t>
      </w:r>
    </w:p>
    <w:p w:rsidR="001B2487" w:rsidRDefault="004D6112">
      <w:pPr>
        <w:pStyle w:val="a5"/>
        <w:ind w:left="929" w:right="4228" w:firstLine="0"/>
        <w:jc w:val="left"/>
      </w:pPr>
      <w:r>
        <w:t>Транспортные роботы. Назначение, особенности.Знакомство с контроллером, моторами, датчиками.Сборкамобильного робота.</w:t>
      </w:r>
    </w:p>
    <w:p w:rsidR="001B2487" w:rsidRDefault="004D6112">
      <w:pPr>
        <w:pStyle w:val="a5"/>
        <w:ind w:left="929" w:firstLine="0"/>
        <w:jc w:val="left"/>
      </w:pPr>
      <w:r>
        <w:t>Принципыпрограммированиямобильныхроботов.</w:t>
      </w:r>
    </w:p>
    <w:p w:rsidR="001B2487" w:rsidRDefault="004D6112">
      <w:pPr>
        <w:pStyle w:val="a5"/>
        <w:tabs>
          <w:tab w:val="left" w:pos="2235"/>
          <w:tab w:val="left" w:pos="3751"/>
          <w:tab w:val="left" w:pos="5340"/>
          <w:tab w:val="left" w:pos="6252"/>
          <w:tab w:val="left" w:pos="8590"/>
        </w:tabs>
        <w:spacing w:before="90"/>
        <w:ind w:right="849"/>
        <w:jc w:val="left"/>
      </w:pPr>
      <w:r>
        <w:t>Изучение</w:t>
      </w:r>
      <w:r>
        <w:tab/>
        <w:t>интерфейса</w:t>
      </w:r>
      <w:r>
        <w:tab/>
        <w:t>визуального</w:t>
      </w:r>
      <w:r>
        <w:tab/>
        <w:t>языка</w:t>
      </w:r>
      <w:r>
        <w:tab/>
        <w:t>программирования,</w:t>
      </w:r>
      <w:r>
        <w:tab/>
      </w:r>
      <w:r>
        <w:rPr>
          <w:spacing w:val="-1"/>
        </w:rPr>
        <w:t>основные</w:t>
      </w:r>
      <w:r>
        <w:t>инструментыикомандыпрограммирования роботов.</w:t>
      </w:r>
    </w:p>
    <w:p w:rsidR="001B2487" w:rsidRDefault="004D6112">
      <w:pPr>
        <w:tabs>
          <w:tab w:val="left" w:pos="2043"/>
          <w:tab w:val="left" w:pos="3003"/>
          <w:tab w:val="left" w:pos="3454"/>
          <w:tab w:val="left" w:pos="5280"/>
          <w:tab w:val="left" w:pos="7224"/>
          <w:tab w:val="left" w:pos="8266"/>
        </w:tabs>
        <w:ind w:left="221" w:right="845" w:firstLine="708"/>
        <w:rPr>
          <w:i/>
          <w:sz w:val="24"/>
          <w:szCs w:val="24"/>
        </w:rPr>
      </w:pPr>
      <w:r>
        <w:rPr>
          <w:i/>
          <w:sz w:val="24"/>
          <w:szCs w:val="24"/>
        </w:rPr>
        <w:lastRenderedPageBreak/>
        <w:t>Учебный</w:t>
      </w:r>
      <w:r>
        <w:rPr>
          <w:i/>
          <w:sz w:val="24"/>
          <w:szCs w:val="24"/>
        </w:rPr>
        <w:tab/>
        <w:t>проект</w:t>
      </w:r>
      <w:r>
        <w:rPr>
          <w:i/>
          <w:sz w:val="24"/>
          <w:szCs w:val="24"/>
        </w:rPr>
        <w:tab/>
        <w:t>по</w:t>
      </w:r>
      <w:r>
        <w:rPr>
          <w:i/>
          <w:sz w:val="24"/>
          <w:szCs w:val="24"/>
        </w:rPr>
        <w:tab/>
        <w:t>робототехнике</w:t>
      </w:r>
      <w:r>
        <w:rPr>
          <w:i/>
          <w:sz w:val="24"/>
          <w:szCs w:val="24"/>
        </w:rPr>
        <w:tab/>
        <w:t>(«Транспортный</w:t>
      </w:r>
      <w:r>
        <w:rPr>
          <w:i/>
          <w:sz w:val="24"/>
          <w:szCs w:val="24"/>
        </w:rPr>
        <w:tab/>
        <w:t>робот»,</w:t>
      </w:r>
      <w:r>
        <w:rPr>
          <w:i/>
          <w:sz w:val="24"/>
          <w:szCs w:val="24"/>
        </w:rPr>
        <w:tab/>
        <w:t>«Танцующийробот»).</w:t>
      </w:r>
    </w:p>
    <w:p w:rsidR="001B2487" w:rsidRDefault="004D6112">
      <w:pPr>
        <w:pStyle w:val="af1"/>
        <w:numPr>
          <w:ilvl w:val="0"/>
          <w:numId w:val="97"/>
        </w:numPr>
        <w:tabs>
          <w:tab w:val="left" w:pos="1110"/>
        </w:tabs>
        <w:ind w:hanging="181"/>
        <w:rPr>
          <w:sz w:val="24"/>
          <w:szCs w:val="24"/>
        </w:rPr>
      </w:pPr>
      <w:r>
        <w:rPr>
          <w:sz w:val="24"/>
          <w:szCs w:val="24"/>
        </w:rPr>
        <w:t>класс(20часов).</w:t>
      </w:r>
    </w:p>
    <w:p w:rsidR="001B2487" w:rsidRDefault="004D6112">
      <w:pPr>
        <w:pStyle w:val="a5"/>
        <w:spacing w:before="139"/>
        <w:ind w:left="929" w:firstLine="0"/>
        <w:jc w:val="left"/>
      </w:pPr>
      <w:r>
        <w:t>Промышленные и бытовые роботы, их классификация, назначение, использованиеПрограммированиеконтроллеравсредеконкретногоязыкапрограммирования,</w:t>
      </w:r>
    </w:p>
    <w:p w:rsidR="001B2487" w:rsidRDefault="004D6112">
      <w:pPr>
        <w:pStyle w:val="a5"/>
        <w:ind w:firstLine="0"/>
        <w:jc w:val="left"/>
      </w:pPr>
      <w:r>
        <w:t>основныеинструментыи командыпрограммированияроботов.</w:t>
      </w:r>
    </w:p>
    <w:p w:rsidR="001B2487" w:rsidRDefault="004D6112">
      <w:pPr>
        <w:pStyle w:val="a5"/>
        <w:spacing w:before="137"/>
        <w:ind w:right="936"/>
        <w:jc w:val="left"/>
      </w:pPr>
      <w:r>
        <w:t>Реализациянавыбранномязыкепрограммированияалгоритмовуправленияотдельными компонентамиироботизированными системами.</w:t>
      </w:r>
    </w:p>
    <w:p w:rsidR="001B2487" w:rsidRDefault="004D6112">
      <w:pPr>
        <w:pStyle w:val="a5"/>
        <w:ind w:right="936"/>
        <w:jc w:val="left"/>
      </w:pPr>
      <w:r>
        <w:t>Анализипроверканаработоспособность,усовершенствованиеконструкцииробота.</w:t>
      </w:r>
    </w:p>
    <w:p w:rsidR="001B2487" w:rsidRDefault="004D6112">
      <w:pPr>
        <w:ind w:left="221" w:firstLine="708"/>
        <w:rPr>
          <w:i/>
          <w:sz w:val="24"/>
          <w:szCs w:val="24"/>
        </w:rPr>
      </w:pPr>
      <w:r>
        <w:rPr>
          <w:i/>
          <w:sz w:val="24"/>
          <w:szCs w:val="24"/>
        </w:rPr>
        <w:t>Учебныйпроектпоробототехнике«Робототехническиепроектынабазеэлектромеханическойигрушки,контроллера иэлектронныхкомпонентов».</w:t>
      </w:r>
    </w:p>
    <w:p w:rsidR="001B2487" w:rsidRDefault="004D6112">
      <w:pPr>
        <w:pStyle w:val="af1"/>
        <w:numPr>
          <w:ilvl w:val="0"/>
          <w:numId w:val="97"/>
        </w:numPr>
        <w:tabs>
          <w:tab w:val="left" w:pos="1110"/>
        </w:tabs>
        <w:ind w:hanging="181"/>
        <w:rPr>
          <w:sz w:val="24"/>
          <w:szCs w:val="24"/>
        </w:rPr>
      </w:pPr>
      <w:r>
        <w:rPr>
          <w:sz w:val="24"/>
          <w:szCs w:val="24"/>
        </w:rPr>
        <w:t>класс(14часов).</w:t>
      </w:r>
    </w:p>
    <w:p w:rsidR="001B2487" w:rsidRDefault="004D6112">
      <w:pPr>
        <w:pStyle w:val="a5"/>
        <w:tabs>
          <w:tab w:val="left" w:pos="2251"/>
          <w:tab w:val="left" w:pos="3209"/>
          <w:tab w:val="left" w:pos="3559"/>
          <w:tab w:val="left" w:pos="4939"/>
          <w:tab w:val="left" w:pos="6158"/>
          <w:tab w:val="left" w:pos="7154"/>
          <w:tab w:val="left" w:pos="8767"/>
        </w:tabs>
        <w:spacing w:before="139"/>
        <w:ind w:right="847"/>
        <w:jc w:val="left"/>
      </w:pPr>
      <w:r>
        <w:t>Принципы</w:t>
      </w:r>
      <w:r>
        <w:tab/>
        <w:t>работы</w:t>
      </w:r>
      <w:r>
        <w:tab/>
        <w:t>и</w:t>
      </w:r>
      <w:r>
        <w:tab/>
        <w:t>назначение</w:t>
      </w:r>
      <w:r>
        <w:tab/>
        <w:t>основных</w:t>
      </w:r>
      <w:r>
        <w:tab/>
        <w:t>блоков,</w:t>
      </w:r>
      <w:r>
        <w:tab/>
        <w:t>оптимальный</w:t>
      </w:r>
      <w:r>
        <w:tab/>
        <w:t>вариантиспользованияприконструированиироботов.</w:t>
      </w:r>
    </w:p>
    <w:p w:rsidR="001B2487" w:rsidRDefault="004D6112">
      <w:pPr>
        <w:pStyle w:val="a5"/>
        <w:tabs>
          <w:tab w:val="left" w:pos="2172"/>
          <w:tab w:val="left" w:pos="3430"/>
          <w:tab w:val="left" w:pos="4344"/>
          <w:tab w:val="left" w:pos="6276"/>
          <w:tab w:val="left" w:pos="7664"/>
          <w:tab w:val="left" w:pos="7995"/>
        </w:tabs>
        <w:spacing w:before="1"/>
        <w:ind w:left="929" w:firstLine="0"/>
        <w:jc w:val="left"/>
      </w:pPr>
      <w:r>
        <w:t>Основные</w:t>
      </w:r>
      <w:r>
        <w:tab/>
        <w:t>принципы</w:t>
      </w:r>
      <w:r>
        <w:tab/>
        <w:t>теории</w:t>
      </w:r>
      <w:r>
        <w:tab/>
        <w:t>автоматического</w:t>
      </w:r>
      <w:r>
        <w:tab/>
        <w:t>управления</w:t>
      </w:r>
      <w:r>
        <w:tab/>
        <w:t>и</w:t>
      </w:r>
      <w:r>
        <w:tab/>
        <w:t>регулирования.</w:t>
      </w:r>
    </w:p>
    <w:p w:rsidR="001B2487" w:rsidRDefault="004D6112">
      <w:pPr>
        <w:pStyle w:val="a5"/>
        <w:spacing w:before="136"/>
        <w:ind w:firstLine="0"/>
        <w:jc w:val="left"/>
      </w:pPr>
      <w:r>
        <w:t>Обратнаясвязь.</w:t>
      </w:r>
    </w:p>
    <w:p w:rsidR="001B2487" w:rsidRDefault="004D6112">
      <w:pPr>
        <w:pStyle w:val="a5"/>
        <w:spacing w:before="140"/>
        <w:ind w:left="929" w:firstLine="0"/>
        <w:jc w:val="left"/>
      </w:pPr>
      <w:r>
        <w:t>Датчики,принципыирежимыработы,параметры,применение.</w:t>
      </w:r>
    </w:p>
    <w:p w:rsidR="001B2487" w:rsidRDefault="004D6112">
      <w:pPr>
        <w:pStyle w:val="a5"/>
        <w:tabs>
          <w:tab w:val="left" w:pos="2004"/>
          <w:tab w:val="left" w:pos="4169"/>
          <w:tab w:val="left" w:pos="5714"/>
          <w:tab w:val="left" w:pos="6053"/>
          <w:tab w:val="left" w:pos="7637"/>
          <w:tab w:val="left" w:pos="7970"/>
        </w:tabs>
        <w:spacing w:before="136"/>
        <w:ind w:right="849"/>
        <w:jc w:val="left"/>
      </w:pPr>
      <w:r>
        <w:t>Отладка</w:t>
      </w:r>
      <w:r>
        <w:tab/>
        <w:t>роботизированных</w:t>
      </w:r>
      <w:r>
        <w:tab/>
        <w:t>конструкций</w:t>
      </w:r>
      <w:r>
        <w:tab/>
        <w:t>в</w:t>
      </w:r>
      <w:r>
        <w:tab/>
        <w:t>соответствии</w:t>
      </w:r>
      <w:r>
        <w:tab/>
        <w:t>с</w:t>
      </w:r>
      <w:r>
        <w:tab/>
      </w:r>
      <w:r>
        <w:rPr>
          <w:spacing w:val="-1"/>
        </w:rPr>
        <w:t>поставленными</w:t>
      </w:r>
      <w:r>
        <w:t>задачами.</w:t>
      </w:r>
    </w:p>
    <w:p w:rsidR="001B2487" w:rsidRDefault="004D6112">
      <w:pPr>
        <w:pStyle w:val="a5"/>
        <w:ind w:left="929" w:firstLine="0"/>
        <w:jc w:val="left"/>
      </w:pPr>
      <w:r>
        <w:t>Беспроводноеуправлениероботом.</w:t>
      </w:r>
    </w:p>
    <w:p w:rsidR="001B2487" w:rsidRDefault="004D6112">
      <w:pPr>
        <w:pStyle w:val="a5"/>
        <w:tabs>
          <w:tab w:val="left" w:pos="3135"/>
          <w:tab w:val="left" w:pos="4169"/>
          <w:tab w:val="left" w:pos="4495"/>
          <w:tab w:val="left" w:pos="5268"/>
          <w:tab w:val="left" w:pos="6761"/>
          <w:tab w:val="left" w:pos="7563"/>
        </w:tabs>
        <w:spacing w:before="140"/>
        <w:ind w:right="849"/>
        <w:jc w:val="left"/>
      </w:pPr>
      <w:r>
        <w:t>Программирование</w:t>
      </w:r>
      <w:r>
        <w:tab/>
        <w:t>роботов</w:t>
      </w:r>
      <w:r>
        <w:tab/>
        <w:t>в</w:t>
      </w:r>
      <w:r>
        <w:tab/>
        <w:t>среде</w:t>
      </w:r>
      <w:r>
        <w:tab/>
        <w:t>конкретного</w:t>
      </w:r>
      <w:r>
        <w:tab/>
        <w:t>языка</w:t>
      </w:r>
      <w:r>
        <w:tab/>
      </w:r>
      <w:r>
        <w:rPr>
          <w:spacing w:val="-1"/>
        </w:rPr>
        <w:t>программирования,</w:t>
      </w:r>
      <w:r>
        <w:t>основныеинструментыикомандыпрограммирования роботов.</w:t>
      </w:r>
    </w:p>
    <w:p w:rsidR="001B2487" w:rsidRDefault="004D6112">
      <w:pPr>
        <w:ind w:left="929"/>
        <w:rPr>
          <w:i/>
          <w:sz w:val="24"/>
          <w:szCs w:val="24"/>
        </w:rPr>
      </w:pPr>
      <w:r>
        <w:rPr>
          <w:i/>
          <w:sz w:val="24"/>
          <w:szCs w:val="24"/>
        </w:rPr>
        <w:t>Учебныйпроектпоробототехнике(однаизпредложенныхтемнавыбор).</w:t>
      </w:r>
    </w:p>
    <w:p w:rsidR="001B2487" w:rsidRDefault="004D6112">
      <w:pPr>
        <w:pStyle w:val="af1"/>
        <w:numPr>
          <w:ilvl w:val="0"/>
          <w:numId w:val="97"/>
        </w:numPr>
        <w:tabs>
          <w:tab w:val="left" w:pos="1110"/>
        </w:tabs>
        <w:spacing w:before="137"/>
        <w:ind w:hanging="181"/>
        <w:rPr>
          <w:sz w:val="24"/>
          <w:szCs w:val="24"/>
        </w:rPr>
      </w:pPr>
      <w:r>
        <w:rPr>
          <w:sz w:val="24"/>
          <w:szCs w:val="24"/>
        </w:rPr>
        <w:t>класс(14часов).</w:t>
      </w:r>
    </w:p>
    <w:p w:rsidR="001B2487" w:rsidRDefault="004D6112">
      <w:pPr>
        <w:pStyle w:val="a5"/>
        <w:tabs>
          <w:tab w:val="left" w:pos="3293"/>
          <w:tab w:val="left" w:pos="4589"/>
          <w:tab w:val="left" w:pos="7174"/>
          <w:tab w:val="left" w:pos="7673"/>
        </w:tabs>
        <w:spacing w:before="139"/>
        <w:ind w:right="846"/>
        <w:jc w:val="left"/>
      </w:pPr>
      <w:r>
        <w:t>Робототехнические</w:t>
      </w:r>
      <w:r>
        <w:tab/>
        <w:t>системы.</w:t>
      </w:r>
      <w:r>
        <w:tab/>
        <w:t>Автоматизированные</w:t>
      </w:r>
      <w:r>
        <w:tab/>
        <w:t>и</w:t>
      </w:r>
      <w:r>
        <w:tab/>
      </w:r>
      <w:r>
        <w:rPr>
          <w:spacing w:val="-2"/>
        </w:rPr>
        <w:t>роботизированные</w:t>
      </w:r>
      <w:r>
        <w:t>производственныелинии.Элементы«Умногодома».</w:t>
      </w:r>
    </w:p>
    <w:p w:rsidR="001B2487" w:rsidRDefault="004D6112">
      <w:pPr>
        <w:pStyle w:val="a5"/>
        <w:ind w:right="845"/>
        <w:jc w:val="left"/>
      </w:pPr>
      <w:r>
        <w:t>Конструированиеимоделированиесиспользованиемавтоматизированныхсистемсобратной связью.</w:t>
      </w:r>
    </w:p>
    <w:p w:rsidR="001B2487" w:rsidRDefault="004D6112">
      <w:pPr>
        <w:pStyle w:val="a5"/>
        <w:tabs>
          <w:tab w:val="left" w:pos="2470"/>
          <w:tab w:val="left" w:pos="3893"/>
          <w:tab w:val="left" w:pos="4263"/>
          <w:tab w:val="left" w:pos="5499"/>
          <w:tab w:val="left" w:pos="5988"/>
          <w:tab w:val="left" w:pos="7481"/>
        </w:tabs>
        <w:ind w:right="846"/>
        <w:jc w:val="left"/>
      </w:pPr>
      <w:r>
        <w:t>Составление</w:t>
      </w:r>
      <w:r>
        <w:tab/>
        <w:t>алгоритмов</w:t>
      </w:r>
      <w:r>
        <w:tab/>
        <w:t>и</w:t>
      </w:r>
      <w:r>
        <w:tab/>
        <w:t>программ</w:t>
      </w:r>
      <w:r>
        <w:tab/>
        <w:t>по</w:t>
      </w:r>
      <w:r>
        <w:tab/>
        <w:t>управлению</w:t>
      </w:r>
      <w:r>
        <w:tab/>
      </w:r>
      <w:r>
        <w:rPr>
          <w:spacing w:val="-1"/>
        </w:rPr>
        <w:t>роботизированными</w:t>
      </w:r>
      <w:r>
        <w:t>системами.</w:t>
      </w:r>
    </w:p>
    <w:p w:rsidR="001B2487" w:rsidRDefault="004D6112">
      <w:pPr>
        <w:pStyle w:val="a5"/>
        <w:ind w:left="929" w:firstLine="0"/>
        <w:jc w:val="left"/>
      </w:pPr>
      <w:r>
        <w:t>Протоколысвязи.</w:t>
      </w:r>
    </w:p>
    <w:p w:rsidR="001B2487" w:rsidRDefault="004D6112">
      <w:pPr>
        <w:pStyle w:val="a5"/>
        <w:spacing w:before="137"/>
        <w:ind w:left="929" w:right="1896" w:firstLine="0"/>
        <w:jc w:val="left"/>
      </w:pPr>
      <w:r>
        <w:t>Перспективы автоматизации и роботизации: возможности и ограничения.Профессии вобластиробототехники.</w:t>
      </w:r>
    </w:p>
    <w:p w:rsidR="001B2487" w:rsidRDefault="004D6112">
      <w:pPr>
        <w:spacing w:before="90"/>
        <w:ind w:left="929"/>
        <w:jc w:val="both"/>
        <w:rPr>
          <w:i/>
          <w:sz w:val="24"/>
          <w:szCs w:val="24"/>
        </w:rPr>
      </w:pPr>
      <w:r>
        <w:rPr>
          <w:i/>
          <w:sz w:val="24"/>
          <w:szCs w:val="24"/>
        </w:rPr>
        <w:t>Научно-практическийпроектпоробототехнике.</w:t>
      </w:r>
    </w:p>
    <w:p w:rsidR="001B2487" w:rsidRDefault="004D6112">
      <w:pPr>
        <w:pStyle w:val="af1"/>
        <w:numPr>
          <w:ilvl w:val="3"/>
          <w:numId w:val="88"/>
        </w:numPr>
        <w:tabs>
          <w:tab w:val="left" w:pos="1950"/>
        </w:tabs>
        <w:spacing w:before="139"/>
        <w:ind w:left="929" w:right="1677" w:firstLine="0"/>
        <w:rPr>
          <w:sz w:val="24"/>
          <w:szCs w:val="24"/>
        </w:rPr>
      </w:pPr>
      <w:r>
        <w:rPr>
          <w:sz w:val="24"/>
          <w:szCs w:val="24"/>
        </w:rPr>
        <w:t>Модуль «3D-моделирование, прототипирование, макетирование».7класс(12 часов).</w:t>
      </w:r>
    </w:p>
    <w:p w:rsidR="001B2487" w:rsidRDefault="004D6112">
      <w:pPr>
        <w:pStyle w:val="a5"/>
        <w:ind w:right="847"/>
      </w:pPr>
      <w:r>
        <w:t>Видыисвойства,назначениемоделей.Адекватностьмоделимоделируемомуобъекту ицеляммоделирования.</w:t>
      </w:r>
    </w:p>
    <w:p w:rsidR="001B2487" w:rsidRDefault="004D6112">
      <w:pPr>
        <w:pStyle w:val="a5"/>
        <w:ind w:right="844"/>
      </w:pPr>
      <w:r>
        <w:t>Понятие  о    макетировании.    Типы    макетов.    Материалы    и    инструментыдля бумажного макетирования. Выполнение развёртки, сборка деталей макета. Разработкаграфической документации.</w:t>
      </w:r>
    </w:p>
    <w:p w:rsidR="001B2487" w:rsidRDefault="004D6112">
      <w:pPr>
        <w:pStyle w:val="a5"/>
        <w:ind w:left="929" w:firstLine="0"/>
      </w:pPr>
      <w:r>
        <w:t>Созданиеобъёмныхмоделейспомощьюкомпьютерныхпрограмм.</w:t>
      </w:r>
    </w:p>
    <w:p w:rsidR="001B2487" w:rsidRDefault="004D6112">
      <w:pPr>
        <w:pStyle w:val="a5"/>
        <w:spacing w:before="139"/>
        <w:ind w:right="848"/>
      </w:pPr>
      <w:r>
        <w:t>Программы для просмотра на экране компьютера файлов с готовыми цифровымитрёхмерными моделямиипоследующей распечаткиих развёрток.</w:t>
      </w:r>
    </w:p>
    <w:p w:rsidR="001B2487" w:rsidRDefault="004D6112">
      <w:pPr>
        <w:pStyle w:val="a5"/>
        <w:ind w:right="846"/>
      </w:pPr>
      <w:r>
        <w:t>Программа    для    редактирования      готовых      моделей      и      последующейихраспечатки. Инструментыдля редактирования моделей.</w:t>
      </w:r>
    </w:p>
    <w:p w:rsidR="001B2487" w:rsidRDefault="004D6112">
      <w:pPr>
        <w:pStyle w:val="af1"/>
        <w:numPr>
          <w:ilvl w:val="0"/>
          <w:numId w:val="98"/>
        </w:numPr>
        <w:tabs>
          <w:tab w:val="left" w:pos="1110"/>
        </w:tabs>
        <w:ind w:hanging="181"/>
        <w:rPr>
          <w:sz w:val="24"/>
          <w:szCs w:val="24"/>
        </w:rPr>
      </w:pPr>
      <w:r>
        <w:rPr>
          <w:sz w:val="24"/>
          <w:szCs w:val="24"/>
        </w:rPr>
        <w:t>класс(11часов).</w:t>
      </w:r>
    </w:p>
    <w:p w:rsidR="001B2487" w:rsidRDefault="004D6112">
      <w:pPr>
        <w:pStyle w:val="a5"/>
        <w:spacing w:before="137"/>
        <w:ind w:left="929" w:firstLine="0"/>
      </w:pPr>
      <w:r>
        <w:lastRenderedPageBreak/>
        <w:t>3D-моделированиекак технологиясозданиявизуальныхмоделей.</w:t>
      </w:r>
    </w:p>
    <w:p w:rsidR="001B2487" w:rsidRDefault="004D6112">
      <w:pPr>
        <w:pStyle w:val="a5"/>
        <w:spacing w:before="140"/>
        <w:ind w:right="845"/>
      </w:pPr>
      <w:r>
        <w:t>Графические     примитивы     в     3D-моделировании.     Куб     и     кубоид.     Шари многогранник. Цилиндр, призма, пирамида.</w:t>
      </w:r>
    </w:p>
    <w:p w:rsidR="001B2487" w:rsidRDefault="004D6112">
      <w:pPr>
        <w:pStyle w:val="a5"/>
        <w:ind w:left="929" w:firstLine="0"/>
      </w:pPr>
      <w:r>
        <w:t>Операциинадпримитивами.Повороттелвпространстве.Масштабированиетел.</w:t>
      </w:r>
    </w:p>
    <w:p w:rsidR="001B2487" w:rsidRDefault="004D6112">
      <w:pPr>
        <w:pStyle w:val="a5"/>
        <w:spacing w:before="136"/>
        <w:ind w:firstLine="0"/>
      </w:pPr>
      <w:r>
        <w:t>Вычитание,пересечениеи объединениегеометрическихтел.</w:t>
      </w:r>
    </w:p>
    <w:p w:rsidR="001B2487" w:rsidRDefault="004D6112">
      <w:pPr>
        <w:pStyle w:val="a5"/>
        <w:spacing w:before="140"/>
        <w:ind w:left="929" w:right="2311" w:firstLine="0"/>
        <w:jc w:val="left"/>
      </w:pPr>
      <w:r>
        <w:t>Понятие «прототипирование». Создание цифровой объёмной модели.Инструментыдля созданияцифровойобъёмноймодели.</w:t>
      </w:r>
    </w:p>
    <w:p w:rsidR="001B2487" w:rsidRDefault="004D6112">
      <w:pPr>
        <w:pStyle w:val="af1"/>
        <w:numPr>
          <w:ilvl w:val="0"/>
          <w:numId w:val="98"/>
        </w:numPr>
        <w:tabs>
          <w:tab w:val="left" w:pos="1110"/>
        </w:tabs>
        <w:ind w:hanging="181"/>
        <w:rPr>
          <w:sz w:val="24"/>
          <w:szCs w:val="24"/>
        </w:rPr>
      </w:pPr>
      <w:r>
        <w:rPr>
          <w:sz w:val="24"/>
          <w:szCs w:val="24"/>
        </w:rPr>
        <w:t>класс(11часов).</w:t>
      </w:r>
    </w:p>
    <w:p w:rsidR="001B2487" w:rsidRDefault="004D6112">
      <w:pPr>
        <w:pStyle w:val="a5"/>
        <w:spacing w:before="137"/>
        <w:ind w:left="929" w:right="2335" w:firstLine="0"/>
        <w:jc w:val="left"/>
      </w:pPr>
      <w:r>
        <w:t>Моделирование сложных объектов. Рендеринг. Полигональная сетка.Понятие«аддитивныетехнологии».</w:t>
      </w:r>
    </w:p>
    <w:p w:rsidR="001B2487" w:rsidRDefault="004D6112">
      <w:pPr>
        <w:pStyle w:val="a5"/>
        <w:ind w:left="929" w:right="1727" w:firstLine="0"/>
        <w:jc w:val="left"/>
      </w:pPr>
      <w:r>
        <w:t>Технологическое оборудование для аддитивных технологий: 3D-принтеры.Областиприменениятрёхмерной печати.Сырьёдлятрёхмерной печати.</w:t>
      </w:r>
    </w:p>
    <w:p w:rsidR="001B2487" w:rsidRDefault="004D6112">
      <w:pPr>
        <w:pStyle w:val="a5"/>
        <w:tabs>
          <w:tab w:val="left" w:pos="1961"/>
          <w:tab w:val="left" w:pos="3624"/>
          <w:tab w:val="left" w:pos="5434"/>
          <w:tab w:val="left" w:pos="6672"/>
          <w:tab w:val="left" w:pos="8297"/>
        </w:tabs>
        <w:ind w:left="929" w:firstLine="0"/>
        <w:jc w:val="left"/>
      </w:pPr>
      <w:r>
        <w:t>Этапы</w:t>
      </w:r>
      <w:r>
        <w:tab/>
        <w:t>аддитивного</w:t>
      </w:r>
      <w:r>
        <w:tab/>
        <w:t>производства.</w:t>
      </w:r>
      <w:r>
        <w:tab/>
        <w:t>Правила</w:t>
      </w:r>
      <w:r>
        <w:tab/>
        <w:t>безопасного</w:t>
      </w:r>
      <w:r>
        <w:tab/>
        <w:t>пользования</w:t>
      </w:r>
    </w:p>
    <w:p w:rsidR="001B2487" w:rsidRDefault="004D6112">
      <w:pPr>
        <w:pStyle w:val="a5"/>
        <w:spacing w:before="139"/>
        <w:ind w:firstLine="0"/>
        <w:jc w:val="left"/>
      </w:pPr>
      <w:r>
        <w:t>3D-принтером.Основныенастройки длявыполненияпечати на3D-принтере.</w:t>
      </w:r>
    </w:p>
    <w:p w:rsidR="001B2487" w:rsidRDefault="004D6112">
      <w:pPr>
        <w:pStyle w:val="a5"/>
        <w:spacing w:before="137"/>
        <w:ind w:left="929" w:right="5270" w:firstLine="0"/>
        <w:jc w:val="left"/>
      </w:pPr>
      <w:r>
        <w:t>Подготовка к печати. Печать 3D-модели.Профессии,связанныес3D-печатью.</w:t>
      </w:r>
    </w:p>
    <w:p w:rsidR="001B2487" w:rsidRDefault="004D6112">
      <w:pPr>
        <w:pStyle w:val="af1"/>
        <w:numPr>
          <w:ilvl w:val="3"/>
          <w:numId w:val="88"/>
        </w:numPr>
        <w:tabs>
          <w:tab w:val="left" w:pos="1950"/>
        </w:tabs>
        <w:ind w:left="929" w:right="3799" w:firstLine="0"/>
        <w:rPr>
          <w:sz w:val="24"/>
          <w:szCs w:val="24"/>
        </w:rPr>
      </w:pPr>
      <w:r>
        <w:rPr>
          <w:sz w:val="24"/>
          <w:szCs w:val="24"/>
        </w:rPr>
        <w:t>Модуль «Компьютерная графика. Черчение».5класс(8 часов).</w:t>
      </w:r>
    </w:p>
    <w:p w:rsidR="001B2487" w:rsidRDefault="004D6112">
      <w:pPr>
        <w:pStyle w:val="a5"/>
        <w:ind w:right="844"/>
      </w:pPr>
      <w:r>
        <w:t>Графическая информация как средство передачи информации о материальном мире(вещах).Видыиобластипримененияграфическойинформации(графическихизображений).</w:t>
      </w:r>
    </w:p>
    <w:p w:rsidR="001B2487" w:rsidRDefault="004D6112">
      <w:pPr>
        <w:pStyle w:val="a5"/>
        <w:ind w:left="929" w:firstLine="0"/>
      </w:pPr>
      <w:r>
        <w:t>Основыграфическойграмоты.Графическиематериалыиинструменты.</w:t>
      </w:r>
    </w:p>
    <w:p w:rsidR="001B2487" w:rsidRDefault="004D6112">
      <w:pPr>
        <w:pStyle w:val="a5"/>
        <w:spacing w:before="90"/>
        <w:ind w:right="936"/>
        <w:jc w:val="left"/>
      </w:pPr>
      <w:r>
        <w:t>Типыграфическихизображений(рисунок,диаграмма,графики,графы,эскиз,технический рисунок, чертёж, схема, карта,пиктограммаидр.).</w:t>
      </w:r>
    </w:p>
    <w:p w:rsidR="001B2487" w:rsidRDefault="004D6112">
      <w:pPr>
        <w:pStyle w:val="a5"/>
        <w:ind w:right="885"/>
        <w:jc w:val="left"/>
      </w:pPr>
      <w:r>
        <w:t>Основныеэлементыграфическихизображений(точка,линия,контур,буквыи цифры, условныезнаки).</w:t>
      </w:r>
    </w:p>
    <w:p w:rsidR="001B2487" w:rsidRDefault="004D6112">
      <w:pPr>
        <w:pStyle w:val="a5"/>
        <w:jc w:val="left"/>
      </w:pPr>
      <w:r>
        <w:t>Правила построениячертежей(рамка,основнаянадпись,масштаб,виды,нанесениеразмеров).</w:t>
      </w:r>
    </w:p>
    <w:p w:rsidR="001B2487" w:rsidRDefault="004D6112">
      <w:pPr>
        <w:pStyle w:val="a5"/>
        <w:ind w:left="929" w:right="7733" w:firstLine="0"/>
        <w:jc w:val="left"/>
      </w:pPr>
      <w:r>
        <w:t>Чтениечертежа.</w:t>
      </w:r>
    </w:p>
    <w:p w:rsidR="001B2487" w:rsidRDefault="004D6112">
      <w:pPr>
        <w:pStyle w:val="a5"/>
        <w:spacing w:before="139"/>
        <w:ind w:left="929" w:right="7733" w:firstLine="0"/>
        <w:jc w:val="left"/>
      </w:pPr>
      <w:r>
        <w:t>6класс(8часов).</w:t>
      </w:r>
    </w:p>
    <w:p w:rsidR="001B2487" w:rsidRDefault="004D6112">
      <w:pPr>
        <w:pStyle w:val="a5"/>
        <w:spacing w:before="137"/>
        <w:ind w:left="929" w:firstLine="0"/>
        <w:jc w:val="left"/>
      </w:pPr>
      <w:r>
        <w:t>Созданиепроектной документации.</w:t>
      </w:r>
    </w:p>
    <w:p w:rsidR="001B2487" w:rsidRDefault="004D6112">
      <w:pPr>
        <w:pStyle w:val="a5"/>
        <w:tabs>
          <w:tab w:val="left" w:pos="1947"/>
          <w:tab w:val="left" w:pos="3410"/>
          <w:tab w:val="left" w:pos="4586"/>
          <w:tab w:val="left" w:pos="4908"/>
          <w:tab w:val="left" w:pos="6789"/>
          <w:tab w:val="left" w:pos="8140"/>
        </w:tabs>
        <w:spacing w:before="139"/>
        <w:ind w:right="847"/>
        <w:jc w:val="left"/>
      </w:pPr>
      <w:r>
        <w:t>Основы</w:t>
      </w:r>
      <w:r>
        <w:tab/>
        <w:t>выполнения</w:t>
      </w:r>
      <w:r>
        <w:tab/>
        <w:t>чертежей</w:t>
      </w:r>
      <w:r>
        <w:tab/>
        <w:t>с</w:t>
      </w:r>
      <w:r>
        <w:tab/>
        <w:t>использованием</w:t>
      </w:r>
      <w:r>
        <w:tab/>
        <w:t>чертёжных</w:t>
      </w:r>
      <w:r>
        <w:tab/>
        <w:t>инструментовиприспособлений.</w:t>
      </w:r>
    </w:p>
    <w:p w:rsidR="001B2487" w:rsidRDefault="004D6112">
      <w:pPr>
        <w:pStyle w:val="a5"/>
        <w:ind w:left="929" w:firstLine="0"/>
        <w:jc w:val="left"/>
      </w:pPr>
      <w:r>
        <w:t>Стандартыоформления.</w:t>
      </w:r>
    </w:p>
    <w:p w:rsidR="001B2487" w:rsidRDefault="004D6112">
      <w:pPr>
        <w:pStyle w:val="a5"/>
        <w:spacing w:before="137"/>
        <w:ind w:left="929" w:firstLine="0"/>
        <w:jc w:val="left"/>
      </w:pPr>
      <w:r>
        <w:t>Понятиеографическомредакторе,компьютернойграфике.</w:t>
      </w:r>
    </w:p>
    <w:p w:rsidR="001B2487" w:rsidRDefault="004D6112">
      <w:pPr>
        <w:pStyle w:val="a5"/>
        <w:spacing w:before="139"/>
        <w:ind w:left="929" w:right="1023" w:firstLine="0"/>
        <w:jc w:val="left"/>
      </w:pPr>
      <w:r>
        <w:t>Инструменты графического редактора. Создание эскиза в графическом редакторе.Инструментыдлясоздания и редактированиятекставграфическомредакторе.</w:t>
      </w:r>
    </w:p>
    <w:p w:rsidR="001B2487" w:rsidRDefault="004D6112">
      <w:pPr>
        <w:pStyle w:val="a5"/>
        <w:ind w:left="929" w:right="3630" w:firstLine="0"/>
        <w:jc w:val="left"/>
      </w:pPr>
      <w:r>
        <w:t>Создание печатной продукции в графическом редакторе.7класс(8 часов).</w:t>
      </w:r>
    </w:p>
    <w:p w:rsidR="001B2487" w:rsidRDefault="004D6112">
      <w:pPr>
        <w:pStyle w:val="a5"/>
        <w:ind w:right="848"/>
      </w:pPr>
      <w:r>
        <w:t>Понятие         о         конструкторской          документации.         Формы         деталейи их конструктивные элементы. Изображение и последовательность выполнения чертежа.ЕСКД.ГОСТ.</w:t>
      </w:r>
    </w:p>
    <w:p w:rsidR="001B2487" w:rsidRDefault="004D6112">
      <w:pPr>
        <w:pStyle w:val="a5"/>
        <w:ind w:right="845"/>
        <w:jc w:val="left"/>
      </w:pPr>
      <w:r>
        <w:t>Общиесведенияосборочныхчертежах.Оформлениесборочногочертежа.Правилачтениясборочных чертежей.</w:t>
      </w:r>
    </w:p>
    <w:p w:rsidR="001B2487" w:rsidRDefault="004D6112">
      <w:pPr>
        <w:pStyle w:val="a5"/>
        <w:ind w:left="929" w:firstLine="0"/>
        <w:jc w:val="left"/>
      </w:pPr>
      <w:r>
        <w:t>Понятиеграфической модели.</w:t>
      </w:r>
    </w:p>
    <w:p w:rsidR="001B2487" w:rsidRDefault="004D6112">
      <w:pPr>
        <w:pStyle w:val="a5"/>
        <w:spacing w:before="139"/>
        <w:ind w:left="929" w:right="2209" w:firstLine="0"/>
        <w:jc w:val="left"/>
      </w:pPr>
      <w:r>
        <w:t>Применение компьютеров для разработки графической документации.Математические,физическиеи информационныемодели.</w:t>
      </w:r>
    </w:p>
    <w:p w:rsidR="001B2487" w:rsidRDefault="004D6112">
      <w:pPr>
        <w:pStyle w:val="a5"/>
        <w:ind w:left="929" w:right="4302" w:firstLine="0"/>
        <w:jc w:val="left"/>
      </w:pPr>
      <w:r>
        <w:lastRenderedPageBreak/>
        <w:t>Графические модели. Виды графических моделей.Количественнаяи качественнаяоценкамодели.</w:t>
      </w:r>
    </w:p>
    <w:p w:rsidR="001B2487" w:rsidRDefault="004D6112">
      <w:pPr>
        <w:pStyle w:val="af1"/>
        <w:numPr>
          <w:ilvl w:val="0"/>
          <w:numId w:val="99"/>
        </w:numPr>
        <w:tabs>
          <w:tab w:val="left" w:pos="1110"/>
        </w:tabs>
        <w:ind w:hanging="181"/>
        <w:rPr>
          <w:sz w:val="24"/>
          <w:szCs w:val="24"/>
        </w:rPr>
      </w:pPr>
      <w:r>
        <w:rPr>
          <w:sz w:val="24"/>
          <w:szCs w:val="24"/>
        </w:rPr>
        <w:t>класс(4часа).</w:t>
      </w:r>
    </w:p>
    <w:p w:rsidR="001B2487" w:rsidRDefault="004D6112">
      <w:pPr>
        <w:pStyle w:val="a5"/>
        <w:spacing w:before="137"/>
        <w:ind w:right="936"/>
        <w:jc w:val="left"/>
      </w:pPr>
      <w:r>
        <w:t>Применениепрограммногообеспечениядлясозданияпроектнойдокументации:моделей объектовиихчертежей.</w:t>
      </w:r>
    </w:p>
    <w:p w:rsidR="001B2487" w:rsidRDefault="004D6112">
      <w:pPr>
        <w:pStyle w:val="a5"/>
        <w:ind w:left="929" w:right="3284" w:firstLine="0"/>
        <w:jc w:val="left"/>
      </w:pPr>
      <w:r>
        <w:t>Создание документов, виды документов. Основная надпись.Геометрическиепримитивы.</w:t>
      </w:r>
    </w:p>
    <w:p w:rsidR="001B2487" w:rsidRDefault="004D6112">
      <w:pPr>
        <w:pStyle w:val="a5"/>
        <w:ind w:left="929" w:right="2514" w:firstLine="0"/>
        <w:jc w:val="left"/>
      </w:pPr>
      <w:r>
        <w:t>Создание, редактирование и трансформация графических объектов.Сложные3D-моделиисборочныечертежи.</w:t>
      </w:r>
    </w:p>
    <w:p w:rsidR="001B2487" w:rsidRDefault="004D6112">
      <w:pPr>
        <w:pStyle w:val="a5"/>
        <w:ind w:left="929" w:right="3032" w:firstLine="0"/>
        <w:jc w:val="left"/>
      </w:pPr>
      <w:r>
        <w:t>Изделия и их модели. Анализ формы объекта и синтез модели.План создания 3D-модели.</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6"/>
      </w:pPr>
      <w:r>
        <w:t>Деревомодели.Формообразованиедетали.Способыредактированияоперацииформообразованияиэскиза.</w:t>
      </w:r>
    </w:p>
    <w:p w:rsidR="001B2487" w:rsidRDefault="004D6112">
      <w:pPr>
        <w:pStyle w:val="a5"/>
        <w:spacing w:before="139"/>
        <w:ind w:left="929" w:firstLine="0"/>
      </w:pPr>
      <w:r>
        <w:t>8 класс</w:t>
      </w:r>
    </w:p>
    <w:p w:rsidR="001B2487" w:rsidRDefault="004D6112">
      <w:pPr>
        <w:pStyle w:val="af1"/>
        <w:numPr>
          <w:ilvl w:val="4"/>
          <w:numId w:val="88"/>
        </w:numPr>
        <w:tabs>
          <w:tab w:val="left" w:pos="2130"/>
        </w:tabs>
        <w:spacing w:before="137"/>
        <w:ind w:hanging="1201"/>
        <w:rPr>
          <w:sz w:val="24"/>
          <w:szCs w:val="24"/>
        </w:rPr>
      </w:pPr>
      <w:r>
        <w:rPr>
          <w:sz w:val="24"/>
          <w:szCs w:val="24"/>
        </w:rPr>
        <w:t>Управление.Общиепредставления.</w:t>
      </w:r>
    </w:p>
    <w:p w:rsidR="001B2487" w:rsidRDefault="004D6112">
      <w:pPr>
        <w:pStyle w:val="a5"/>
        <w:spacing w:before="139"/>
        <w:ind w:right="845"/>
      </w:pPr>
      <w:r>
        <w:t>Управляющиеиуправляемыесистемы.Понятиеобратнойсвязи.Моделиуправления. Классическая модель управления. Условия функционирования классическоймодели управления.</w:t>
      </w:r>
    </w:p>
    <w:p w:rsidR="001B2487" w:rsidRDefault="004D6112">
      <w:pPr>
        <w:pStyle w:val="a5"/>
        <w:ind w:right="845"/>
      </w:pPr>
      <w:r>
        <w:t>Автоматизированные системы. Проблема устойчивости систем управления. Откликсистемынамалыевоздействия. Синергетическиеэффекты.</w:t>
      </w:r>
    </w:p>
    <w:p w:rsidR="001B2487" w:rsidRDefault="004D6112">
      <w:pPr>
        <w:pStyle w:val="af1"/>
        <w:numPr>
          <w:ilvl w:val="4"/>
          <w:numId w:val="88"/>
        </w:numPr>
        <w:tabs>
          <w:tab w:val="left" w:pos="2130"/>
        </w:tabs>
        <w:ind w:left="929" w:right="3324" w:firstLine="0"/>
        <w:rPr>
          <w:sz w:val="24"/>
          <w:szCs w:val="24"/>
        </w:rPr>
      </w:pPr>
      <w:r>
        <w:rPr>
          <w:sz w:val="24"/>
          <w:szCs w:val="24"/>
        </w:rPr>
        <w:t>Управление техническими системами.Механическиеустройстваобратнойсвязи.РегуляторУатта.</w:t>
      </w:r>
    </w:p>
    <w:p w:rsidR="001B2487" w:rsidRDefault="004D6112">
      <w:pPr>
        <w:pStyle w:val="a5"/>
        <w:ind w:right="845"/>
      </w:pPr>
      <w:r>
        <w:t>Понятие системы. Замкнутые и открытые системы. Системы с положительной иотрицательной обратнойсвязью.</w:t>
      </w:r>
    </w:p>
    <w:p w:rsidR="001B2487" w:rsidRDefault="004D6112">
      <w:pPr>
        <w:pStyle w:val="a5"/>
        <w:ind w:left="929" w:firstLine="0"/>
      </w:pPr>
      <w:r>
        <w:t>Динамическиеэффектыоткрытыхсистем:точкибифуркации,аттракторы.</w:t>
      </w:r>
    </w:p>
    <w:p w:rsidR="001B2487" w:rsidRDefault="004D6112">
      <w:pPr>
        <w:pStyle w:val="a5"/>
        <w:spacing w:before="139"/>
        <w:ind w:right="849"/>
      </w:pPr>
      <w:r>
        <w:t>Реализация данных эффектов в технических системах. Управление системами вусловияхнестабильности.</w:t>
      </w:r>
    </w:p>
    <w:p w:rsidR="001B2487" w:rsidRDefault="004D6112">
      <w:pPr>
        <w:pStyle w:val="a5"/>
        <w:ind w:right="845"/>
      </w:pPr>
      <w:r>
        <w:t>Современное производство. Виды роботов. Робот-манипулятор. Сменные модулиманипулятора.Производственныелинии.Информационноевзаимодействиероботов.Производство 4.0. Моделирование технологических линий на основе робототехническогоконструирования. Моделирование действия учебного робота-манипулятора со сменнымимодулями для обученияработеспроизводственнымоборудованием.</w:t>
      </w:r>
    </w:p>
    <w:p w:rsidR="001B2487" w:rsidRDefault="004D6112">
      <w:pPr>
        <w:pStyle w:val="af1"/>
        <w:numPr>
          <w:ilvl w:val="4"/>
          <w:numId w:val="88"/>
        </w:numPr>
        <w:tabs>
          <w:tab w:val="left" w:pos="2130"/>
        </w:tabs>
        <w:ind w:hanging="1201"/>
        <w:rPr>
          <w:sz w:val="24"/>
          <w:szCs w:val="24"/>
        </w:rPr>
      </w:pPr>
      <w:r>
        <w:rPr>
          <w:sz w:val="24"/>
          <w:szCs w:val="24"/>
        </w:rPr>
        <w:t>Элементнаябазаавтоматизированныхсистем.</w:t>
      </w:r>
    </w:p>
    <w:p w:rsidR="001B2487" w:rsidRDefault="004D6112">
      <w:pPr>
        <w:pStyle w:val="a5"/>
        <w:spacing w:before="137"/>
        <w:ind w:left="929" w:firstLine="0"/>
      </w:pPr>
      <w:r>
        <w:t>Понятиеобэлектрическомтоке.Проводникиидиэлектрики.Электрические</w:t>
      </w:r>
    </w:p>
    <w:p w:rsidR="001B2487" w:rsidRDefault="004D6112">
      <w:pPr>
        <w:pStyle w:val="a5"/>
        <w:tabs>
          <w:tab w:val="left" w:pos="1543"/>
          <w:tab w:val="left" w:pos="2895"/>
          <w:tab w:val="left" w:pos="3881"/>
          <w:tab w:val="left" w:pos="5475"/>
          <w:tab w:val="left" w:pos="7224"/>
          <w:tab w:val="left" w:pos="9106"/>
        </w:tabs>
        <w:spacing w:before="90"/>
        <w:ind w:right="846" w:firstLine="0"/>
        <w:jc w:val="left"/>
      </w:pPr>
      <w:r>
        <w:t>приборы.</w:t>
      </w:r>
      <w:r>
        <w:tab/>
        <w:t>Макетная</w:t>
      </w:r>
      <w:r>
        <w:tab/>
        <w:t>плата.</w:t>
      </w:r>
      <w:r>
        <w:tab/>
        <w:t>Соединение</w:t>
      </w:r>
      <w:r>
        <w:tab/>
        <w:t>проводников.</w:t>
      </w:r>
      <w:r>
        <w:tab/>
        <w:t>Электрическая</w:t>
      </w:r>
      <w:r>
        <w:tab/>
      </w:r>
      <w:r>
        <w:rPr>
          <w:spacing w:val="-1"/>
        </w:rPr>
        <w:t>цепь</w:t>
      </w:r>
      <w:r>
        <w:t>и электрическая схема.Резистор идиод.Потенциометр.</w:t>
      </w:r>
    </w:p>
    <w:p w:rsidR="001B2487" w:rsidRDefault="004D6112">
      <w:pPr>
        <w:pStyle w:val="a5"/>
        <w:tabs>
          <w:tab w:val="left" w:pos="3331"/>
          <w:tab w:val="left" w:pos="4627"/>
          <w:tab w:val="left" w:pos="6084"/>
          <w:tab w:val="left" w:pos="6591"/>
          <w:tab w:val="left" w:pos="7913"/>
        </w:tabs>
        <w:ind w:left="929" w:firstLine="0"/>
        <w:jc w:val="left"/>
      </w:pPr>
      <w:r>
        <w:t>Электроэнергетика.</w:t>
      </w:r>
      <w:r>
        <w:tab/>
        <w:t>Способы</w:t>
      </w:r>
      <w:r>
        <w:tab/>
        <w:t>получения</w:t>
      </w:r>
      <w:r>
        <w:tab/>
        <w:t>и</w:t>
      </w:r>
      <w:r>
        <w:tab/>
        <w:t>хранения</w:t>
      </w:r>
      <w:r>
        <w:tab/>
        <w:t>электроэнергии.</w:t>
      </w:r>
    </w:p>
    <w:p w:rsidR="001B2487" w:rsidRDefault="004D6112">
      <w:pPr>
        <w:pStyle w:val="a5"/>
        <w:spacing w:before="139"/>
        <w:ind w:firstLine="0"/>
        <w:jc w:val="left"/>
      </w:pPr>
      <w:r>
        <w:t>Энергетическаябезопасность.Передачаэнергии нарасстоянии.</w:t>
      </w:r>
    </w:p>
    <w:p w:rsidR="001B2487" w:rsidRDefault="004D6112">
      <w:pPr>
        <w:pStyle w:val="a5"/>
        <w:tabs>
          <w:tab w:val="left" w:pos="3091"/>
          <w:tab w:val="left" w:pos="4464"/>
          <w:tab w:val="left" w:pos="6104"/>
          <w:tab w:val="left" w:pos="6675"/>
          <w:tab w:val="left" w:pos="8100"/>
        </w:tabs>
        <w:spacing w:before="137"/>
        <w:ind w:left="929" w:firstLine="0"/>
        <w:jc w:val="left"/>
      </w:pPr>
      <w:r>
        <w:t>Электротехника.</w:t>
      </w:r>
      <w:r>
        <w:tab/>
        <w:t>Датчики.</w:t>
      </w:r>
      <w:r>
        <w:tab/>
        <w:t>Аналоговая</w:t>
      </w:r>
      <w:r>
        <w:tab/>
        <w:t>и</w:t>
      </w:r>
      <w:r>
        <w:tab/>
        <w:t>цифровая</w:t>
      </w:r>
      <w:r>
        <w:tab/>
        <w:t>схемотехника.</w:t>
      </w:r>
    </w:p>
    <w:p w:rsidR="001B2487" w:rsidRDefault="004D6112">
      <w:pPr>
        <w:pStyle w:val="a5"/>
        <w:spacing w:before="139"/>
        <w:ind w:firstLine="0"/>
        <w:jc w:val="left"/>
      </w:pPr>
      <w:r>
        <w:t>Микроконтроллеры.Фоторезистор.Сборкасхем.</w:t>
      </w:r>
    </w:p>
    <w:p w:rsidR="001B2487" w:rsidRDefault="004D6112">
      <w:pPr>
        <w:pStyle w:val="af1"/>
        <w:numPr>
          <w:ilvl w:val="3"/>
          <w:numId w:val="88"/>
        </w:numPr>
        <w:tabs>
          <w:tab w:val="left" w:pos="1950"/>
        </w:tabs>
        <w:spacing w:before="137"/>
        <w:ind w:left="1949" w:hanging="1021"/>
        <w:rPr>
          <w:sz w:val="24"/>
          <w:szCs w:val="24"/>
        </w:rPr>
      </w:pPr>
      <w:r>
        <w:rPr>
          <w:sz w:val="24"/>
          <w:szCs w:val="24"/>
        </w:rPr>
        <w:t>Модуль«Животноводство».</w:t>
      </w:r>
    </w:p>
    <w:p w:rsidR="001B2487" w:rsidRDefault="004D6112">
      <w:pPr>
        <w:pStyle w:val="a5"/>
        <w:spacing w:before="139"/>
        <w:ind w:left="929" w:firstLine="0"/>
        <w:jc w:val="left"/>
      </w:pPr>
      <w:r>
        <w:t>7–8классы.</w:t>
      </w:r>
    </w:p>
    <w:p w:rsidR="001B2487" w:rsidRDefault="004D6112">
      <w:pPr>
        <w:pStyle w:val="af1"/>
        <w:numPr>
          <w:ilvl w:val="4"/>
          <w:numId w:val="88"/>
        </w:numPr>
        <w:tabs>
          <w:tab w:val="left" w:pos="2130"/>
        </w:tabs>
        <w:spacing w:before="137"/>
        <w:ind w:hanging="1201"/>
        <w:rPr>
          <w:sz w:val="24"/>
          <w:szCs w:val="24"/>
        </w:rPr>
      </w:pPr>
      <w:r>
        <w:rPr>
          <w:sz w:val="24"/>
          <w:szCs w:val="24"/>
        </w:rPr>
        <w:t>Элементытехнологийвыращиваниясельскохозяйственныхживотных.</w:t>
      </w:r>
    </w:p>
    <w:p w:rsidR="001B2487" w:rsidRDefault="004D6112">
      <w:pPr>
        <w:pStyle w:val="a5"/>
        <w:spacing w:before="139"/>
        <w:jc w:val="left"/>
      </w:pPr>
      <w:r>
        <w:t>Домашниеживотные.Приручениеживотныхкакфакторразвитиячеловеческойцивилизации.Сельскохозяйственныеживотные.</w:t>
      </w:r>
    </w:p>
    <w:p w:rsidR="001B2487" w:rsidRDefault="004D6112">
      <w:pPr>
        <w:pStyle w:val="a5"/>
        <w:ind w:left="929" w:right="1228" w:firstLine="0"/>
        <w:jc w:val="left"/>
      </w:pPr>
      <w:r>
        <w:t>Содержание сельскохозяйственных животных: помещение, оборудование, уход.Разведениеживотных.Породыживотных, их создание.</w:t>
      </w:r>
    </w:p>
    <w:p w:rsidR="001B2487" w:rsidRDefault="004D6112">
      <w:pPr>
        <w:pStyle w:val="a5"/>
        <w:ind w:left="929" w:firstLine="0"/>
        <w:jc w:val="left"/>
      </w:pPr>
      <w:r>
        <w:t>Лечениеживотных.Понятиео ветеринарии.</w:t>
      </w:r>
    </w:p>
    <w:p w:rsidR="001B2487" w:rsidRDefault="004D6112">
      <w:pPr>
        <w:pStyle w:val="a5"/>
        <w:spacing w:before="137"/>
        <w:ind w:left="929" w:right="2065" w:firstLine="0"/>
        <w:jc w:val="left"/>
      </w:pPr>
      <w:r>
        <w:t>Заготовка кормов. Кормление животных. Питательность корма. Рацион.Животныеу насдома. Заботао домашнихибездомныхживотных.</w:t>
      </w:r>
    </w:p>
    <w:p w:rsidR="001B2487" w:rsidRDefault="004D6112">
      <w:pPr>
        <w:pStyle w:val="a5"/>
        <w:ind w:left="929" w:firstLine="0"/>
        <w:jc w:val="left"/>
      </w:pPr>
      <w:r>
        <w:t>Проблемаклонированияживыхорганизмов.Социальныеи этическиепроблемы.</w:t>
      </w:r>
    </w:p>
    <w:p w:rsidR="001B2487" w:rsidRDefault="004D6112">
      <w:pPr>
        <w:pStyle w:val="af1"/>
        <w:numPr>
          <w:ilvl w:val="4"/>
          <w:numId w:val="88"/>
        </w:numPr>
        <w:tabs>
          <w:tab w:val="left" w:pos="2130"/>
        </w:tabs>
        <w:spacing w:before="139"/>
        <w:ind w:hanging="1201"/>
        <w:rPr>
          <w:sz w:val="24"/>
          <w:szCs w:val="24"/>
        </w:rPr>
      </w:pPr>
      <w:r>
        <w:rPr>
          <w:sz w:val="24"/>
          <w:szCs w:val="24"/>
        </w:rPr>
        <w:t>Производствоживотноводческихпродуктов.</w:t>
      </w:r>
    </w:p>
    <w:p w:rsidR="001B2487" w:rsidRDefault="004D6112">
      <w:pPr>
        <w:pStyle w:val="a5"/>
        <w:spacing w:before="137"/>
        <w:ind w:right="843"/>
      </w:pPr>
      <w:r>
        <w:t>Животноводческие предприятия. Оборудование и микроклимат животноводческихиптицеводческихпредприятий.Выращиваниеживотных.Использованиеихранениеживотноводческой продукции.</w:t>
      </w:r>
    </w:p>
    <w:p w:rsidR="001B2487" w:rsidRDefault="004D6112">
      <w:pPr>
        <w:pStyle w:val="a5"/>
        <w:spacing w:before="2"/>
        <w:ind w:left="929" w:right="3622" w:firstLine="0"/>
        <w:jc w:val="left"/>
      </w:pPr>
      <w:r>
        <w:t xml:space="preserve">Использование цифровых технологий в </w:t>
      </w:r>
      <w:r>
        <w:lastRenderedPageBreak/>
        <w:t>животноводстве.Цифроваяферма:</w:t>
      </w:r>
    </w:p>
    <w:p w:rsidR="001B2487" w:rsidRDefault="004D6112">
      <w:pPr>
        <w:pStyle w:val="a5"/>
        <w:ind w:left="929" w:right="5540" w:firstLine="0"/>
        <w:jc w:val="left"/>
      </w:pPr>
      <w:r>
        <w:t>автоматическое кормление животных;автоматическаядойка;</w:t>
      </w:r>
    </w:p>
    <w:p w:rsidR="001B2487" w:rsidRDefault="004D6112">
      <w:pPr>
        <w:pStyle w:val="a5"/>
        <w:ind w:left="929" w:firstLine="0"/>
        <w:jc w:val="left"/>
      </w:pPr>
      <w:r>
        <w:t>уборкапомещенияи др.</w:t>
      </w:r>
    </w:p>
    <w:p w:rsidR="001B2487" w:rsidRDefault="004D6112">
      <w:pPr>
        <w:pStyle w:val="a5"/>
        <w:spacing w:before="137"/>
        <w:ind w:right="845"/>
      </w:pPr>
      <w:r>
        <w:t>Цифровая«умная»   ферма   —   перспективное   направление   роботизациивживотноводстве.</w:t>
      </w:r>
    </w:p>
    <w:p w:rsidR="001B2487" w:rsidRDefault="004D6112">
      <w:pPr>
        <w:pStyle w:val="af1"/>
        <w:numPr>
          <w:ilvl w:val="4"/>
          <w:numId w:val="88"/>
        </w:numPr>
        <w:tabs>
          <w:tab w:val="left" w:pos="2130"/>
        </w:tabs>
        <w:ind w:hanging="1201"/>
        <w:rPr>
          <w:sz w:val="24"/>
          <w:szCs w:val="24"/>
        </w:rPr>
      </w:pPr>
      <w:r>
        <w:rPr>
          <w:sz w:val="24"/>
          <w:szCs w:val="24"/>
        </w:rPr>
        <w:t>Профессии,связанныесдеятельностьюживотновода.</w:t>
      </w:r>
    </w:p>
    <w:p w:rsidR="001B2487" w:rsidRDefault="004D6112">
      <w:pPr>
        <w:pStyle w:val="a5"/>
        <w:spacing w:before="139"/>
        <w:ind w:right="845"/>
      </w:pPr>
      <w:r>
        <w:t>Зоотехник,зооинженер,ветеринар,операторптицефабрики,операторживотноводческих ферм и другие профессии. Использование информационных цифровыхтехнологий впрофессиональнойдеятельности.</w:t>
      </w:r>
    </w:p>
    <w:p w:rsidR="001B2487" w:rsidRDefault="004D6112">
      <w:pPr>
        <w:pStyle w:val="af1"/>
        <w:numPr>
          <w:ilvl w:val="3"/>
          <w:numId w:val="88"/>
        </w:numPr>
        <w:tabs>
          <w:tab w:val="left" w:pos="1950"/>
        </w:tabs>
        <w:ind w:left="1949" w:hanging="1021"/>
        <w:rPr>
          <w:sz w:val="24"/>
          <w:szCs w:val="24"/>
        </w:rPr>
      </w:pPr>
      <w:r>
        <w:rPr>
          <w:sz w:val="24"/>
          <w:szCs w:val="24"/>
        </w:rPr>
        <w:t>Модуль«Растениеводство».</w:t>
      </w:r>
    </w:p>
    <w:p w:rsidR="001B2487" w:rsidRDefault="004D6112">
      <w:pPr>
        <w:pStyle w:val="a5"/>
        <w:spacing w:before="137"/>
        <w:ind w:left="929" w:firstLine="0"/>
      </w:pPr>
      <w:r>
        <w:t>7–8классы.</w:t>
      </w:r>
    </w:p>
    <w:p w:rsidR="001B2487" w:rsidRDefault="004D6112">
      <w:pPr>
        <w:pStyle w:val="af1"/>
        <w:numPr>
          <w:ilvl w:val="4"/>
          <w:numId w:val="88"/>
        </w:numPr>
        <w:tabs>
          <w:tab w:val="left" w:pos="2130"/>
        </w:tabs>
        <w:spacing w:before="139"/>
        <w:ind w:left="929" w:right="849" w:firstLine="0"/>
        <w:rPr>
          <w:sz w:val="24"/>
          <w:szCs w:val="24"/>
        </w:rPr>
      </w:pPr>
      <w:r>
        <w:rPr>
          <w:sz w:val="24"/>
          <w:szCs w:val="24"/>
        </w:rPr>
        <w:t>Элементы технологий выращивания сельскохозяйственных культур.Земледелиекакповоротныйпунктразвитиячеловеческойцивилизации.Землякак</w:t>
      </w:r>
    </w:p>
    <w:p w:rsidR="001B2487" w:rsidRDefault="004D6112">
      <w:pPr>
        <w:pStyle w:val="a5"/>
        <w:spacing w:before="90"/>
        <w:ind w:firstLine="0"/>
      </w:pPr>
      <w:r>
        <w:t>величайшаяценностьчеловечества. Историяземледелия.</w:t>
      </w:r>
    </w:p>
    <w:p w:rsidR="001B2487" w:rsidRDefault="004D6112">
      <w:pPr>
        <w:pStyle w:val="a5"/>
        <w:spacing w:before="139"/>
        <w:ind w:left="929" w:firstLine="0"/>
      </w:pPr>
      <w:r>
        <w:t>Почвы,видыпочв.Плодородиепочв.</w:t>
      </w:r>
    </w:p>
    <w:p w:rsidR="001B2487" w:rsidRDefault="004D6112">
      <w:pPr>
        <w:pStyle w:val="a5"/>
        <w:spacing w:before="137"/>
        <w:ind w:left="929" w:firstLine="0"/>
      </w:pPr>
      <w:r>
        <w:t>Инструменты      обработки       почвы:   ручные       и       механизированные.</w:t>
      </w:r>
    </w:p>
    <w:p w:rsidR="001B2487" w:rsidRDefault="004D6112">
      <w:pPr>
        <w:pStyle w:val="a5"/>
        <w:spacing w:before="139"/>
        <w:ind w:firstLine="0"/>
      </w:pPr>
      <w:r>
        <w:t>Сельскохозяйственнаятехника.</w:t>
      </w:r>
    </w:p>
    <w:p w:rsidR="001B2487" w:rsidRDefault="004D6112">
      <w:pPr>
        <w:pStyle w:val="a5"/>
        <w:spacing w:before="137"/>
        <w:ind w:left="929" w:firstLine="0"/>
      </w:pPr>
      <w:r>
        <w:t>Культурныерастенияиих классификация.</w:t>
      </w:r>
    </w:p>
    <w:p w:rsidR="001B2487" w:rsidRDefault="004D6112">
      <w:pPr>
        <w:pStyle w:val="a5"/>
        <w:spacing w:before="139"/>
        <w:ind w:left="929" w:right="2426" w:firstLine="0"/>
      </w:pPr>
      <w:r>
        <w:t>Выращивание растений на школьном/приусадебном участке.Полезныедлячеловекадикорастущиерастенияи их классификация.</w:t>
      </w:r>
    </w:p>
    <w:p w:rsidR="001B2487" w:rsidRDefault="004D6112">
      <w:pPr>
        <w:pStyle w:val="a5"/>
        <w:ind w:right="848"/>
      </w:pPr>
      <w:r>
        <w:t>Сбор,заготовкаихранениеполезныхдлячеловекадикорастущихрастенийи их плодов. Сборизаготовкагрибов. Соблюдениеправил безопасности.</w:t>
      </w:r>
    </w:p>
    <w:p w:rsidR="001B2487" w:rsidRDefault="004D6112">
      <w:pPr>
        <w:pStyle w:val="a5"/>
        <w:ind w:left="929" w:firstLine="0"/>
      </w:pPr>
      <w:r>
        <w:t>Сохранениеприроднойсреды.</w:t>
      </w:r>
    </w:p>
    <w:p w:rsidR="001B2487" w:rsidRDefault="004D6112">
      <w:pPr>
        <w:pStyle w:val="af1"/>
        <w:numPr>
          <w:ilvl w:val="4"/>
          <w:numId w:val="88"/>
        </w:numPr>
        <w:tabs>
          <w:tab w:val="left" w:pos="2130"/>
        </w:tabs>
        <w:spacing w:before="137"/>
        <w:ind w:hanging="1201"/>
        <w:rPr>
          <w:sz w:val="24"/>
          <w:szCs w:val="24"/>
        </w:rPr>
      </w:pPr>
      <w:r>
        <w:rPr>
          <w:sz w:val="24"/>
          <w:szCs w:val="24"/>
        </w:rPr>
        <w:t>Сельскохозяйственноепроизводство.</w:t>
      </w:r>
    </w:p>
    <w:p w:rsidR="001B2487" w:rsidRDefault="004D6112">
      <w:pPr>
        <w:pStyle w:val="a5"/>
        <w:spacing w:before="139"/>
        <w:ind w:right="844"/>
      </w:pPr>
      <w:r>
        <w:t>Особенностисельскохозяйственногопроизводства:сезонность,природно-климатическиеусловия,слабаяпрогнозируемостьпоказателей.Агропромышленныекомплексы.Компьютерноеоснащениесельскохозяйственной техники.</w:t>
      </w:r>
    </w:p>
    <w:p w:rsidR="001B2487" w:rsidRDefault="004D6112">
      <w:pPr>
        <w:pStyle w:val="a5"/>
        <w:ind w:left="929" w:right="2096" w:firstLine="0"/>
        <w:jc w:val="left"/>
      </w:pPr>
      <w:r>
        <w:t>Автоматизация и роботизация сельскохозяйственного производства:анализаторы почвы c использованием спутниковой системы навигации;автоматизациятепличного хозяйства;</w:t>
      </w:r>
    </w:p>
    <w:p w:rsidR="001B2487" w:rsidRDefault="004D6112">
      <w:pPr>
        <w:pStyle w:val="a5"/>
        <w:ind w:left="929" w:firstLine="0"/>
        <w:jc w:val="left"/>
      </w:pPr>
      <w:r>
        <w:t>применениероботов-манипуляторовдляуборки урожая;</w:t>
      </w:r>
    </w:p>
    <w:p w:rsidR="001B2487" w:rsidRDefault="004D6112">
      <w:pPr>
        <w:pStyle w:val="a5"/>
        <w:spacing w:before="137"/>
        <w:ind w:left="929" w:right="1932" w:firstLine="0"/>
      </w:pPr>
      <w:r>
        <w:t>внесение удобрения на основе данных от азотно-спектральных датчиков;определение критических точек полей с помощью спутниковых снимков;использованиеБПЛАидругое.</w:t>
      </w:r>
    </w:p>
    <w:p w:rsidR="001B2487" w:rsidRDefault="004D6112">
      <w:pPr>
        <w:pStyle w:val="a5"/>
        <w:spacing w:before="2"/>
        <w:ind w:left="929" w:firstLine="0"/>
      </w:pPr>
      <w:r>
        <w:t>Генно-модифицированныерастения:положительныеиотрицательныеаспекты.</w:t>
      </w:r>
    </w:p>
    <w:p w:rsidR="001B2487" w:rsidRDefault="004D6112">
      <w:pPr>
        <w:pStyle w:val="af1"/>
        <w:numPr>
          <w:ilvl w:val="4"/>
          <w:numId w:val="88"/>
        </w:numPr>
        <w:tabs>
          <w:tab w:val="left" w:pos="2130"/>
        </w:tabs>
        <w:spacing w:before="136"/>
        <w:ind w:hanging="1201"/>
        <w:rPr>
          <w:sz w:val="24"/>
          <w:szCs w:val="24"/>
        </w:rPr>
      </w:pPr>
      <w:r>
        <w:rPr>
          <w:sz w:val="24"/>
          <w:szCs w:val="24"/>
        </w:rPr>
        <w:t>Сельскохозяйственныепрофессии.</w:t>
      </w:r>
    </w:p>
    <w:p w:rsidR="001B2487" w:rsidRDefault="004D6112">
      <w:pPr>
        <w:pStyle w:val="a5"/>
        <w:spacing w:before="140"/>
        <w:ind w:right="844"/>
      </w:pPr>
      <w:r>
        <w:t>Профессии в сельском хозяйстве: агроном, агрохимик, агроинженер, тракторист-машинистсельскохозяйственногопроизводстваидругиепрофессии.Особенностипрофессиональнойдеятельностивсельскомхозяйстве.Использованиецифровыхтехнологий впрофессиональнойдеятельности.</w:t>
      </w:r>
    </w:p>
    <w:p w:rsidR="001B2487" w:rsidRDefault="004D6112">
      <w:pPr>
        <w:pStyle w:val="af1"/>
        <w:numPr>
          <w:ilvl w:val="1"/>
          <w:numId w:val="88"/>
        </w:numPr>
        <w:tabs>
          <w:tab w:val="left" w:pos="1590"/>
        </w:tabs>
        <w:ind w:right="850" w:firstLine="708"/>
        <w:rPr>
          <w:sz w:val="24"/>
          <w:szCs w:val="24"/>
        </w:rPr>
      </w:pPr>
      <w:r>
        <w:rPr>
          <w:sz w:val="24"/>
          <w:szCs w:val="24"/>
        </w:rPr>
        <w:t>Планируемые результаты освоения технологии на уровне основного общегообразования.</w:t>
      </w:r>
    </w:p>
    <w:p w:rsidR="001B2487" w:rsidRDefault="004D6112">
      <w:pPr>
        <w:pStyle w:val="af1"/>
        <w:numPr>
          <w:ilvl w:val="2"/>
          <w:numId w:val="88"/>
        </w:numPr>
        <w:tabs>
          <w:tab w:val="left" w:pos="1282"/>
          <w:tab w:val="left" w:pos="1770"/>
          <w:tab w:val="left" w:pos="3327"/>
          <w:tab w:val="left" w:pos="5732"/>
          <w:tab w:val="left" w:pos="7856"/>
        </w:tabs>
        <w:ind w:right="847" w:firstLine="708"/>
        <w:rPr>
          <w:sz w:val="24"/>
          <w:szCs w:val="24"/>
        </w:rPr>
      </w:pPr>
      <w:r>
        <w:rPr>
          <w:sz w:val="24"/>
          <w:szCs w:val="24"/>
        </w:rPr>
        <w:t>Изучение технологии на уровне основного общего образования направленона</w:t>
      </w:r>
      <w:r>
        <w:rPr>
          <w:sz w:val="24"/>
          <w:szCs w:val="24"/>
        </w:rPr>
        <w:tab/>
        <w:t>достижение</w:t>
      </w:r>
      <w:r>
        <w:rPr>
          <w:sz w:val="24"/>
          <w:szCs w:val="24"/>
        </w:rPr>
        <w:tab/>
        <w:t>обучающимися</w:t>
      </w:r>
      <w:r>
        <w:rPr>
          <w:sz w:val="24"/>
          <w:szCs w:val="24"/>
        </w:rPr>
        <w:tab/>
        <w:t>личностных,</w:t>
      </w:r>
      <w:r>
        <w:rPr>
          <w:sz w:val="24"/>
          <w:szCs w:val="24"/>
        </w:rPr>
        <w:tab/>
      </w:r>
      <w:r>
        <w:rPr>
          <w:spacing w:val="-1"/>
          <w:sz w:val="24"/>
          <w:szCs w:val="24"/>
        </w:rPr>
        <w:t>метапредметных</w:t>
      </w:r>
      <w:r>
        <w:rPr>
          <w:sz w:val="24"/>
          <w:szCs w:val="24"/>
        </w:rPr>
        <w:t>и предметных результатовосвоения содержанияучебного предмета.</w:t>
      </w:r>
    </w:p>
    <w:p w:rsidR="001B2487" w:rsidRDefault="004D6112">
      <w:pPr>
        <w:pStyle w:val="af1"/>
        <w:numPr>
          <w:ilvl w:val="2"/>
          <w:numId w:val="88"/>
        </w:numPr>
        <w:tabs>
          <w:tab w:val="left" w:pos="1770"/>
        </w:tabs>
        <w:ind w:right="846" w:firstLine="708"/>
        <w:rPr>
          <w:sz w:val="24"/>
          <w:szCs w:val="24"/>
        </w:rPr>
      </w:pPr>
      <w:r>
        <w:rPr>
          <w:color w:val="050505"/>
          <w:sz w:val="24"/>
          <w:szCs w:val="24"/>
        </w:rPr>
        <w:lastRenderedPageBreak/>
        <w:t>Врезультатеизучениятехнологиинауровнеосновногообщегообразования у обучающегося будут сформированы следующие личностные результаты вчасти:</w:t>
      </w:r>
    </w:p>
    <w:p w:rsidR="001B2487" w:rsidRDefault="004D6112">
      <w:pPr>
        <w:pStyle w:val="af1"/>
        <w:numPr>
          <w:ilvl w:val="0"/>
          <w:numId w:val="100"/>
        </w:numPr>
        <w:tabs>
          <w:tab w:val="left" w:pos="1189"/>
        </w:tabs>
        <w:rPr>
          <w:sz w:val="24"/>
          <w:szCs w:val="24"/>
        </w:rPr>
      </w:pPr>
      <w:r>
        <w:rPr>
          <w:sz w:val="24"/>
          <w:szCs w:val="24"/>
        </w:rPr>
        <w:t>патриотическоговоспитания:</w:t>
      </w:r>
    </w:p>
    <w:p w:rsidR="001B2487" w:rsidRDefault="004D6112">
      <w:pPr>
        <w:pStyle w:val="a5"/>
        <w:spacing w:before="90"/>
        <w:ind w:right="846"/>
      </w:pPr>
      <w:r>
        <w:t>проявлениеинтересакисторииисовременномусостояниюроссийскойнаукиитехнологии;</w:t>
      </w:r>
    </w:p>
    <w:p w:rsidR="001B2487" w:rsidRDefault="004D6112">
      <w:pPr>
        <w:pStyle w:val="a5"/>
        <w:ind w:left="929" w:firstLine="0"/>
      </w:pPr>
      <w:r>
        <w:t>ценностноеотношениекдостижениямроссийских инженерови учёных;</w:t>
      </w:r>
    </w:p>
    <w:p w:rsidR="001B2487" w:rsidRDefault="004D6112">
      <w:pPr>
        <w:pStyle w:val="af1"/>
        <w:numPr>
          <w:ilvl w:val="0"/>
          <w:numId w:val="100"/>
        </w:numPr>
        <w:tabs>
          <w:tab w:val="left" w:pos="1189"/>
        </w:tabs>
        <w:spacing w:before="139"/>
        <w:rPr>
          <w:sz w:val="24"/>
          <w:szCs w:val="24"/>
        </w:rPr>
      </w:pPr>
      <w:r>
        <w:rPr>
          <w:sz w:val="24"/>
          <w:szCs w:val="24"/>
        </w:rPr>
        <w:t>гражданскогоидуховно-нравственноговоспитания:</w:t>
      </w:r>
    </w:p>
    <w:p w:rsidR="001B2487" w:rsidRDefault="004D6112">
      <w:pPr>
        <w:pStyle w:val="a5"/>
        <w:spacing w:before="137"/>
        <w:ind w:right="845"/>
      </w:pPr>
      <w:r>
        <w:t>готовность  к    активному    участию    в    обсуждении    общественно    значимыхиэтическихпроблем,связанныхссовременнымитехнологиями,вособенноститехнологиями четвёртойпромышленнойреволюции;</w:t>
      </w:r>
    </w:p>
    <w:p w:rsidR="001B2487" w:rsidRDefault="004D6112">
      <w:pPr>
        <w:pStyle w:val="a5"/>
        <w:spacing w:before="1"/>
        <w:ind w:right="844"/>
      </w:pPr>
      <w:r>
        <w:t>осознание важности морально-этических принципов в деятельности, связанной среализацией технологий;</w:t>
      </w:r>
    </w:p>
    <w:p w:rsidR="001B2487" w:rsidRDefault="004D6112">
      <w:pPr>
        <w:pStyle w:val="a5"/>
        <w:ind w:right="847"/>
      </w:pPr>
      <w:r>
        <w:t>освоение социальных норм и правил поведения, роли и формы социальной жизни вгруппахисообществах,включая взрослыеи социальныесообщества;</w:t>
      </w:r>
    </w:p>
    <w:p w:rsidR="001B2487" w:rsidRDefault="004D6112">
      <w:pPr>
        <w:pStyle w:val="af1"/>
        <w:numPr>
          <w:ilvl w:val="0"/>
          <w:numId w:val="100"/>
        </w:numPr>
        <w:tabs>
          <w:tab w:val="left" w:pos="1189"/>
        </w:tabs>
        <w:rPr>
          <w:sz w:val="24"/>
          <w:szCs w:val="24"/>
        </w:rPr>
      </w:pPr>
      <w:r>
        <w:rPr>
          <w:sz w:val="24"/>
          <w:szCs w:val="24"/>
        </w:rPr>
        <w:t>эстетическоговоспитания:</w:t>
      </w:r>
    </w:p>
    <w:p w:rsidR="001B2487" w:rsidRDefault="004D6112">
      <w:pPr>
        <w:pStyle w:val="a5"/>
        <w:spacing w:before="137"/>
        <w:ind w:left="929" w:firstLine="0"/>
      </w:pPr>
      <w:r>
        <w:t>восприятиеэстетическихкачествпредметовтруда;</w:t>
      </w:r>
    </w:p>
    <w:p w:rsidR="001B2487" w:rsidRDefault="004D6112">
      <w:pPr>
        <w:pStyle w:val="a5"/>
        <w:spacing w:before="139"/>
        <w:ind w:left="929" w:right="847" w:firstLine="0"/>
      </w:pPr>
      <w:r>
        <w:t>умение создавать эстетически значимые изделия из различных материалов;пониманиеценностиотечественногоимировогоискусства,народныхтрадицийи</w:t>
      </w:r>
    </w:p>
    <w:p w:rsidR="001B2487" w:rsidRDefault="004D6112">
      <w:pPr>
        <w:pStyle w:val="a5"/>
        <w:ind w:firstLine="0"/>
      </w:pPr>
      <w:r>
        <w:t>народноготворчествавдекоративно-прикладномискусстве;</w:t>
      </w:r>
    </w:p>
    <w:p w:rsidR="001B2487" w:rsidRDefault="004D6112">
      <w:pPr>
        <w:pStyle w:val="a5"/>
        <w:spacing w:before="137"/>
        <w:ind w:right="845"/>
      </w:pPr>
      <w:r>
        <w:t>осознание  роли   художественной   культуры   как   средства   коммуникациии самовыражения всовременномобществе;</w:t>
      </w:r>
    </w:p>
    <w:p w:rsidR="001B2487" w:rsidRDefault="004D6112">
      <w:pPr>
        <w:pStyle w:val="af1"/>
        <w:numPr>
          <w:ilvl w:val="0"/>
          <w:numId w:val="100"/>
        </w:numPr>
        <w:tabs>
          <w:tab w:val="left" w:pos="1189"/>
        </w:tabs>
        <w:ind w:left="929" w:right="3128" w:firstLine="0"/>
        <w:rPr>
          <w:sz w:val="24"/>
          <w:szCs w:val="24"/>
        </w:rPr>
      </w:pPr>
      <w:r>
        <w:rPr>
          <w:sz w:val="24"/>
          <w:szCs w:val="24"/>
        </w:rPr>
        <w:t>ценности научного познания и практической деятельности:осознаниеценностинаукикакфундаментатехнологий;</w:t>
      </w:r>
    </w:p>
    <w:p w:rsidR="001B2487" w:rsidRDefault="004D6112">
      <w:pPr>
        <w:pStyle w:val="a5"/>
        <w:ind w:right="936"/>
        <w:jc w:val="left"/>
      </w:pPr>
      <w:r>
        <w:t>развитиеинтересакисследовательскойдеятельности,реализациинапрактикедостиженийнауки;</w:t>
      </w:r>
    </w:p>
    <w:p w:rsidR="001B2487" w:rsidRDefault="004D6112">
      <w:pPr>
        <w:pStyle w:val="af1"/>
        <w:numPr>
          <w:ilvl w:val="0"/>
          <w:numId w:val="100"/>
        </w:numPr>
        <w:tabs>
          <w:tab w:val="left" w:pos="1189"/>
        </w:tabs>
        <w:rPr>
          <w:sz w:val="24"/>
          <w:szCs w:val="24"/>
        </w:rPr>
      </w:pPr>
      <w:r>
        <w:rPr>
          <w:sz w:val="24"/>
          <w:szCs w:val="24"/>
        </w:rPr>
        <w:t>формированиякультурыздоровьяиэмоциональногоблагополучия:</w:t>
      </w:r>
    </w:p>
    <w:p w:rsidR="001B2487" w:rsidRDefault="004D6112">
      <w:pPr>
        <w:pStyle w:val="a5"/>
        <w:spacing w:before="140"/>
        <w:ind w:right="936"/>
        <w:jc w:val="left"/>
      </w:pPr>
      <w:r>
        <w:t>осознаниеценностибезопасногообразажизнивсовременномтехнологическоммире,важностиправил безопаснойработысинструментами;</w:t>
      </w:r>
    </w:p>
    <w:p w:rsidR="001B2487" w:rsidRDefault="004D6112">
      <w:pPr>
        <w:pStyle w:val="a5"/>
        <w:ind w:right="845"/>
        <w:jc w:val="left"/>
      </w:pPr>
      <w:r>
        <w:t>умениераспознаватьинформационныеугрозыиосуществлятьзащитуличностиотэтих угроз;</w:t>
      </w:r>
    </w:p>
    <w:p w:rsidR="001B2487" w:rsidRDefault="004D6112">
      <w:pPr>
        <w:pStyle w:val="af1"/>
        <w:numPr>
          <w:ilvl w:val="0"/>
          <w:numId w:val="100"/>
        </w:numPr>
        <w:tabs>
          <w:tab w:val="left" w:pos="1189"/>
        </w:tabs>
        <w:rPr>
          <w:sz w:val="24"/>
          <w:szCs w:val="24"/>
        </w:rPr>
      </w:pPr>
      <w:r>
        <w:rPr>
          <w:sz w:val="24"/>
          <w:szCs w:val="24"/>
        </w:rPr>
        <w:t>трудовоговоспитания:</w:t>
      </w:r>
    </w:p>
    <w:p w:rsidR="001B2487" w:rsidRDefault="004D6112">
      <w:pPr>
        <w:pStyle w:val="a5"/>
        <w:tabs>
          <w:tab w:val="left" w:pos="2345"/>
          <w:tab w:val="left" w:pos="2813"/>
          <w:tab w:val="left" w:pos="4044"/>
          <w:tab w:val="left" w:pos="5686"/>
          <w:tab w:val="left" w:pos="6999"/>
          <w:tab w:val="left" w:pos="8391"/>
        </w:tabs>
        <w:spacing w:before="137"/>
        <w:ind w:left="929" w:right="846" w:firstLine="0"/>
        <w:jc w:val="left"/>
      </w:pPr>
      <w:r>
        <w:t>уважение к труду, трудящимся, результатам труда (своего и других людей);ориентация</w:t>
      </w:r>
      <w:r>
        <w:tab/>
        <w:t>на</w:t>
      </w:r>
      <w:r>
        <w:tab/>
        <w:t>трудовую</w:t>
      </w:r>
      <w:r>
        <w:tab/>
        <w:t>деятельность,</w:t>
      </w:r>
      <w:r>
        <w:tab/>
        <w:t>получение</w:t>
      </w:r>
      <w:r>
        <w:tab/>
        <w:t>профессии,</w:t>
      </w:r>
      <w:r>
        <w:tab/>
      </w:r>
      <w:r>
        <w:rPr>
          <w:spacing w:val="-1"/>
        </w:rPr>
        <w:t>личностное</w:t>
      </w:r>
    </w:p>
    <w:p w:rsidR="001B2487" w:rsidRDefault="004D6112">
      <w:pPr>
        <w:pStyle w:val="a5"/>
        <w:ind w:left="929" w:right="845" w:hanging="708"/>
        <w:jc w:val="left"/>
      </w:pPr>
      <w:r>
        <w:t>самовыражение в продуктивном, нравственно достойном труде в российском обществе;готовностькактивномуучастиюврешениивозникающихпрактическихтрудовых</w:t>
      </w:r>
    </w:p>
    <w:p w:rsidR="001B2487" w:rsidRDefault="004D6112">
      <w:pPr>
        <w:pStyle w:val="a5"/>
        <w:ind w:right="936" w:firstLine="0"/>
        <w:jc w:val="left"/>
      </w:pPr>
      <w:r>
        <w:t>дел,задачтехнологическойисоциальнойнаправленности,способностьинициировать,планироватьисамостоятельно выполнятьтакого родадеятельность;</w:t>
      </w:r>
    </w:p>
    <w:p w:rsidR="001B2487" w:rsidRDefault="004D6112">
      <w:pPr>
        <w:pStyle w:val="a5"/>
        <w:ind w:left="929" w:firstLine="0"/>
        <w:jc w:val="left"/>
      </w:pPr>
      <w:r>
        <w:t>умениеориентироватьсявмиресовременныхпрофессий;</w:t>
      </w:r>
    </w:p>
    <w:p w:rsidR="001B2487" w:rsidRDefault="004D6112">
      <w:pPr>
        <w:pStyle w:val="a5"/>
        <w:spacing w:before="137"/>
        <w:ind w:left="929" w:firstLine="0"/>
        <w:jc w:val="left"/>
      </w:pPr>
      <w:r>
        <w:rPr>
          <w:spacing w:val="-3"/>
        </w:rPr>
        <w:t>умениеосознанновыбиратьиндивидуальнуютраекториюразвития</w:t>
      </w:r>
      <w:r>
        <w:rPr>
          <w:spacing w:val="-2"/>
        </w:rPr>
        <w:t>сучётомличныхи</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firstLine="0"/>
        <w:jc w:val="left"/>
      </w:pPr>
      <w:r>
        <w:rPr>
          <w:spacing w:val="-5"/>
        </w:rPr>
        <w:t>общественных</w:t>
      </w:r>
      <w:r>
        <w:rPr>
          <w:spacing w:val="-4"/>
        </w:rPr>
        <w:t>интересов,потребностей;</w:t>
      </w:r>
    </w:p>
    <w:p w:rsidR="001B2487" w:rsidRDefault="004D6112">
      <w:pPr>
        <w:pStyle w:val="a5"/>
        <w:tabs>
          <w:tab w:val="left" w:pos="2347"/>
          <w:tab w:val="left" w:pos="2818"/>
          <w:tab w:val="left" w:pos="4272"/>
          <w:tab w:val="left" w:pos="5839"/>
          <w:tab w:val="left" w:pos="7296"/>
          <w:tab w:val="left" w:pos="7644"/>
        </w:tabs>
        <w:spacing w:before="139"/>
        <w:ind w:right="846"/>
        <w:jc w:val="left"/>
      </w:pPr>
      <w:r>
        <w:t>ориентация</w:t>
      </w:r>
      <w:r>
        <w:tab/>
        <w:t>на</w:t>
      </w:r>
      <w:r>
        <w:tab/>
        <w:t>достижение</w:t>
      </w:r>
      <w:r>
        <w:tab/>
        <w:t>выдающихся</w:t>
      </w:r>
      <w:r>
        <w:tab/>
        <w:t>результатов</w:t>
      </w:r>
      <w:r>
        <w:tab/>
        <w:t>в</w:t>
      </w:r>
      <w:r>
        <w:tab/>
      </w:r>
      <w:r>
        <w:rPr>
          <w:spacing w:val="-1"/>
        </w:rPr>
        <w:t>профессиональной</w:t>
      </w:r>
      <w:r>
        <w:t>деятельности;</w:t>
      </w:r>
    </w:p>
    <w:p w:rsidR="001B2487" w:rsidRDefault="004D6112">
      <w:pPr>
        <w:pStyle w:val="af1"/>
        <w:numPr>
          <w:ilvl w:val="0"/>
          <w:numId w:val="100"/>
        </w:numPr>
        <w:tabs>
          <w:tab w:val="left" w:pos="1189"/>
        </w:tabs>
        <w:rPr>
          <w:sz w:val="24"/>
          <w:szCs w:val="24"/>
        </w:rPr>
      </w:pPr>
      <w:r>
        <w:rPr>
          <w:sz w:val="24"/>
          <w:szCs w:val="24"/>
        </w:rPr>
        <w:t>экологическоговоспитания:</w:t>
      </w:r>
    </w:p>
    <w:p w:rsidR="001B2487" w:rsidRDefault="004D6112">
      <w:pPr>
        <w:pStyle w:val="a5"/>
        <w:spacing w:before="137"/>
        <w:jc w:val="left"/>
      </w:pPr>
      <w:r>
        <w:t>воспитаниебережногоотношениякокружающейсреде,пониманиенеобходимостисоблюдениябалансамежду природойитехносферой;</w:t>
      </w:r>
    </w:p>
    <w:p w:rsidR="001B2487" w:rsidRDefault="004D6112">
      <w:pPr>
        <w:pStyle w:val="a5"/>
        <w:ind w:left="929" w:firstLine="0"/>
        <w:jc w:val="left"/>
      </w:pPr>
      <w:r>
        <w:t>осознаниепределовпреобразовательнойдеятельностичеловека.</w:t>
      </w:r>
    </w:p>
    <w:p w:rsidR="001B2487" w:rsidRDefault="004D6112">
      <w:pPr>
        <w:pStyle w:val="af1"/>
        <w:numPr>
          <w:ilvl w:val="2"/>
          <w:numId w:val="88"/>
        </w:numPr>
        <w:tabs>
          <w:tab w:val="left" w:pos="1122"/>
        </w:tabs>
        <w:spacing w:before="139"/>
        <w:ind w:right="843" w:firstLine="0"/>
        <w:rPr>
          <w:sz w:val="24"/>
          <w:szCs w:val="24"/>
        </w:rPr>
      </w:pPr>
      <w:r>
        <w:rPr>
          <w:sz w:val="24"/>
          <w:szCs w:val="24"/>
        </w:rPr>
        <w:t>В результате изучения технологии на уровне основного общего образования уобучающегося будут сформированы универсальные познавательные учебные действия,универсальныерегулятивныеучебныедействия,универсальныекоммуникативныеучебныедействия.</w:t>
      </w:r>
    </w:p>
    <w:p w:rsidR="001B2487" w:rsidRDefault="004D6112">
      <w:pPr>
        <w:pStyle w:val="af1"/>
        <w:numPr>
          <w:ilvl w:val="2"/>
          <w:numId w:val="88"/>
        </w:numPr>
        <w:tabs>
          <w:tab w:val="left" w:pos="1770"/>
        </w:tabs>
        <w:ind w:right="846" w:firstLine="708"/>
        <w:rPr>
          <w:sz w:val="24"/>
          <w:szCs w:val="24"/>
        </w:rPr>
      </w:pPr>
      <w:r>
        <w:rPr>
          <w:sz w:val="24"/>
          <w:szCs w:val="24"/>
        </w:rPr>
        <w:t>Уобучающегосябудутсформированыследующиебазовыелогическиедействиякакчастьпознавательных универсальных учебныхдействий:</w:t>
      </w:r>
    </w:p>
    <w:p w:rsidR="001B2487" w:rsidRDefault="004D6112">
      <w:pPr>
        <w:pStyle w:val="a5"/>
        <w:tabs>
          <w:tab w:val="left" w:pos="2338"/>
          <w:tab w:val="left" w:pos="2933"/>
          <w:tab w:val="left" w:pos="5074"/>
          <w:tab w:val="left" w:pos="7011"/>
          <w:tab w:val="left" w:pos="8427"/>
        </w:tabs>
        <w:ind w:right="847"/>
        <w:jc w:val="left"/>
      </w:pPr>
      <w:r>
        <w:t>выявлять</w:t>
      </w:r>
      <w:r>
        <w:tab/>
        <w:t>и</w:t>
      </w:r>
      <w:r>
        <w:tab/>
        <w:t>характеризовать</w:t>
      </w:r>
      <w:r>
        <w:tab/>
        <w:t>существенные</w:t>
      </w:r>
      <w:r>
        <w:tab/>
        <w:t>признаки</w:t>
      </w:r>
      <w:r>
        <w:tab/>
      </w:r>
      <w:r>
        <w:rPr>
          <w:spacing w:val="-1"/>
        </w:rPr>
        <w:t>природных</w:t>
      </w:r>
      <w:r>
        <w:t>и рукотворных объектов;</w:t>
      </w:r>
    </w:p>
    <w:p w:rsidR="001B2487" w:rsidRDefault="004D6112">
      <w:pPr>
        <w:pStyle w:val="a5"/>
        <w:tabs>
          <w:tab w:val="left" w:pos="2938"/>
          <w:tab w:val="left" w:pos="4976"/>
          <w:tab w:val="left" w:pos="6339"/>
          <w:tab w:val="left" w:pos="8516"/>
        </w:tabs>
        <w:ind w:right="847"/>
        <w:jc w:val="left"/>
      </w:pPr>
      <w:r>
        <w:t>устанавливать</w:t>
      </w:r>
      <w:r>
        <w:tab/>
        <w:t>существенный</w:t>
      </w:r>
      <w:r>
        <w:tab/>
        <w:t>признак</w:t>
      </w:r>
      <w:r>
        <w:tab/>
        <w:t>классификации,</w:t>
      </w:r>
      <w:r>
        <w:tab/>
        <w:t>основаниедляобобщения исравнения;</w:t>
      </w:r>
    </w:p>
    <w:p w:rsidR="001B2487" w:rsidRDefault="004D6112">
      <w:pPr>
        <w:pStyle w:val="a5"/>
        <w:spacing w:before="200"/>
        <w:ind w:right="885"/>
        <w:jc w:val="left"/>
      </w:pPr>
      <w:r>
        <w:t>выявлятьзакономерностиипротиворечияврассматриваемыхфактах,данныхинаблюдениях,относящихсяквнешнемумиру;</w:t>
      </w:r>
    </w:p>
    <w:p w:rsidR="001B2487" w:rsidRDefault="004D6112">
      <w:pPr>
        <w:pStyle w:val="a5"/>
        <w:tabs>
          <w:tab w:val="left" w:pos="2095"/>
          <w:tab w:val="left" w:pos="4810"/>
          <w:tab w:val="left" w:pos="5587"/>
          <w:tab w:val="left" w:pos="6190"/>
          <w:tab w:val="left" w:pos="7368"/>
          <w:tab w:val="left" w:pos="8741"/>
        </w:tabs>
        <w:spacing w:before="199"/>
        <w:ind w:right="845"/>
        <w:jc w:val="left"/>
      </w:pPr>
      <w:r>
        <w:t>выявлять</w:t>
      </w:r>
      <w:r>
        <w:tab/>
        <w:t>причинно-следственные</w:t>
      </w:r>
      <w:r>
        <w:tab/>
        <w:t>связи</w:t>
      </w:r>
      <w:r>
        <w:tab/>
        <w:t>при</w:t>
      </w:r>
      <w:r>
        <w:tab/>
        <w:t>изучении</w:t>
      </w:r>
      <w:r>
        <w:tab/>
        <w:t>природных</w:t>
      </w:r>
      <w:r>
        <w:tab/>
        <w:t>явленийи процессов, атакжепроцессов, происходящих втехносфере;</w:t>
      </w:r>
    </w:p>
    <w:p w:rsidR="001B2487" w:rsidRDefault="004D6112">
      <w:pPr>
        <w:pStyle w:val="a5"/>
        <w:tabs>
          <w:tab w:val="left" w:pos="2758"/>
          <w:tab w:val="left" w:pos="3941"/>
          <w:tab w:val="left" w:pos="4858"/>
          <w:tab w:val="left" w:pos="5960"/>
          <w:tab w:val="left" w:pos="7587"/>
          <w:tab w:val="left" w:pos="8540"/>
        </w:tabs>
        <w:spacing w:before="202"/>
        <w:ind w:right="844"/>
        <w:jc w:val="left"/>
      </w:pPr>
      <w:r>
        <w:t>самостоятельно</w:t>
      </w:r>
      <w:r>
        <w:tab/>
        <w:t>выбирать</w:t>
      </w:r>
      <w:r>
        <w:tab/>
        <w:t>способ</w:t>
      </w:r>
      <w:r>
        <w:tab/>
        <w:t>решения</w:t>
      </w:r>
      <w:r>
        <w:tab/>
        <w:t>поставленной</w:t>
      </w:r>
      <w:r>
        <w:tab/>
        <w:t>задачи,</w:t>
      </w:r>
      <w:r>
        <w:tab/>
        <w:t>используядляэтого необходимыематериалы, инструментыитехнологии.</w:t>
      </w:r>
    </w:p>
    <w:p w:rsidR="001B2487" w:rsidRDefault="004D6112">
      <w:pPr>
        <w:pStyle w:val="af1"/>
        <w:numPr>
          <w:ilvl w:val="2"/>
          <w:numId w:val="88"/>
        </w:numPr>
        <w:tabs>
          <w:tab w:val="left" w:pos="1770"/>
          <w:tab w:val="left" w:pos="2343"/>
          <w:tab w:val="left" w:pos="4241"/>
          <w:tab w:val="left" w:pos="5237"/>
          <w:tab w:val="left" w:pos="7171"/>
          <w:tab w:val="left" w:pos="8750"/>
        </w:tabs>
        <w:spacing w:before="199"/>
        <w:ind w:right="849" w:firstLine="708"/>
        <w:rPr>
          <w:sz w:val="24"/>
          <w:szCs w:val="24"/>
        </w:rPr>
      </w:pPr>
      <w:r>
        <w:rPr>
          <w:sz w:val="24"/>
          <w:szCs w:val="24"/>
        </w:rPr>
        <w:t>У</w:t>
      </w:r>
      <w:r>
        <w:rPr>
          <w:sz w:val="24"/>
          <w:szCs w:val="24"/>
        </w:rPr>
        <w:tab/>
        <w:t>обучающегося</w:t>
      </w:r>
      <w:r>
        <w:rPr>
          <w:sz w:val="24"/>
          <w:szCs w:val="24"/>
        </w:rPr>
        <w:tab/>
        <w:t>будут</w:t>
      </w:r>
      <w:r>
        <w:rPr>
          <w:sz w:val="24"/>
          <w:szCs w:val="24"/>
        </w:rPr>
        <w:tab/>
        <w:t>сформированы</w:t>
      </w:r>
      <w:r>
        <w:rPr>
          <w:sz w:val="24"/>
          <w:szCs w:val="24"/>
        </w:rPr>
        <w:tab/>
        <w:t>следующие</w:t>
      </w:r>
      <w:r>
        <w:rPr>
          <w:sz w:val="24"/>
          <w:szCs w:val="24"/>
        </w:rPr>
        <w:tab/>
      </w:r>
      <w:r>
        <w:rPr>
          <w:spacing w:val="-1"/>
          <w:sz w:val="24"/>
          <w:szCs w:val="24"/>
        </w:rPr>
        <w:t>базовые</w:t>
      </w:r>
      <w:r>
        <w:rPr>
          <w:sz w:val="24"/>
          <w:szCs w:val="24"/>
        </w:rPr>
        <w:t>исследовательскиедействиякакчастьпознавательныхуниверсальныхучебныхдействий:</w:t>
      </w:r>
    </w:p>
    <w:p w:rsidR="001B2487" w:rsidRDefault="004D6112">
      <w:pPr>
        <w:pStyle w:val="a5"/>
        <w:spacing w:before="199"/>
        <w:ind w:left="929" w:firstLine="0"/>
        <w:jc w:val="left"/>
      </w:pPr>
      <w:r>
        <w:t>использоватьвопросыкакисследовательскийинструментпознания;</w:t>
      </w:r>
    </w:p>
    <w:p w:rsidR="001B2487" w:rsidRDefault="001B2487">
      <w:pPr>
        <w:pStyle w:val="a5"/>
        <w:spacing w:before="2"/>
        <w:ind w:left="0" w:firstLine="0"/>
        <w:jc w:val="left"/>
      </w:pPr>
    </w:p>
    <w:p w:rsidR="001B2487" w:rsidRDefault="004D6112">
      <w:pPr>
        <w:pStyle w:val="a5"/>
        <w:ind w:right="847"/>
      </w:pPr>
      <w:r>
        <w:t>формировать запросы к информационной системе с целью получения необходимойинформации;</w:t>
      </w:r>
    </w:p>
    <w:p w:rsidR="001B2487" w:rsidRDefault="004D6112">
      <w:pPr>
        <w:pStyle w:val="a5"/>
        <w:spacing w:before="199"/>
        <w:ind w:left="929" w:right="1636" w:firstLine="0"/>
      </w:pPr>
      <w:r>
        <w:t>оценивать полноту, достоверность и актуальность полученной информации;опытнымпутёмизучать свойстваразличных материалов;</w:t>
      </w:r>
    </w:p>
    <w:p w:rsidR="001B2487" w:rsidRDefault="004D6112">
      <w:pPr>
        <w:pStyle w:val="a5"/>
        <w:spacing w:before="3"/>
        <w:ind w:right="844"/>
      </w:pPr>
      <w:r>
        <w:t>овладеватьнавыкамиизмерениявеличинспомощьюизмерительныхинструментов, оценивать погрешность измерения, уметь осуществлять арифметическиедействиясприближённымивеличинами;</w:t>
      </w:r>
    </w:p>
    <w:p w:rsidR="001B2487" w:rsidRDefault="004D6112">
      <w:pPr>
        <w:pStyle w:val="a5"/>
        <w:spacing w:before="90"/>
        <w:ind w:left="929" w:firstLine="0"/>
      </w:pPr>
      <w:r>
        <w:t>строитьи оцениватьмоделиобъектов,явленийипроцессов;</w:t>
      </w:r>
    </w:p>
    <w:p w:rsidR="001B2487" w:rsidRDefault="004D6112">
      <w:pPr>
        <w:pStyle w:val="a5"/>
        <w:tabs>
          <w:tab w:val="left" w:pos="1726"/>
          <w:tab w:val="left" w:pos="2974"/>
          <w:tab w:val="left" w:pos="4267"/>
          <w:tab w:val="left" w:pos="4601"/>
          <w:tab w:val="left" w:pos="6550"/>
          <w:tab w:val="left" w:pos="7330"/>
          <w:tab w:val="left" w:pos="7663"/>
          <w:tab w:val="left" w:pos="8827"/>
        </w:tabs>
        <w:ind w:right="848"/>
        <w:jc w:val="left"/>
      </w:pPr>
      <w:r>
        <w:t>уметь</w:t>
      </w:r>
      <w:r>
        <w:tab/>
        <w:t>создавать,</w:t>
      </w:r>
      <w:r>
        <w:tab/>
        <w:t>применять</w:t>
      </w:r>
      <w:r>
        <w:tab/>
        <w:t>и</w:t>
      </w:r>
      <w:r>
        <w:tab/>
        <w:t>преобразовывать</w:t>
      </w:r>
      <w:r>
        <w:tab/>
        <w:t>знаки</w:t>
      </w:r>
      <w:r>
        <w:tab/>
        <w:t>и</w:t>
      </w:r>
      <w:r>
        <w:tab/>
        <w:t>символы,</w:t>
      </w:r>
      <w:r>
        <w:tab/>
      </w:r>
      <w:r>
        <w:rPr>
          <w:spacing w:val="-1"/>
        </w:rPr>
        <w:t>модели</w:t>
      </w:r>
      <w:r>
        <w:t>и схемыдля решения учебныхипознавательных задач;</w:t>
      </w:r>
    </w:p>
    <w:p w:rsidR="001B2487" w:rsidRDefault="004D6112">
      <w:pPr>
        <w:pStyle w:val="a5"/>
        <w:tabs>
          <w:tab w:val="left" w:pos="1769"/>
          <w:tab w:val="left" w:pos="3063"/>
          <w:tab w:val="left" w:pos="4704"/>
          <w:tab w:val="left" w:pos="6197"/>
          <w:tab w:val="left" w:pos="7289"/>
          <w:tab w:val="left" w:pos="8273"/>
        </w:tabs>
        <w:ind w:right="846"/>
        <w:jc w:val="left"/>
      </w:pPr>
      <w:r>
        <w:t>уметь</w:t>
      </w:r>
      <w:r>
        <w:tab/>
        <w:t>оценивать</w:t>
      </w:r>
      <w:r>
        <w:tab/>
        <w:t>правильность</w:t>
      </w:r>
      <w:r>
        <w:tab/>
        <w:t>выполнения</w:t>
      </w:r>
      <w:r>
        <w:tab/>
        <w:t>учебной</w:t>
      </w:r>
      <w:r>
        <w:tab/>
        <w:t>задачи,</w:t>
      </w:r>
      <w:r>
        <w:tab/>
      </w:r>
      <w:r>
        <w:rPr>
          <w:spacing w:val="-1"/>
        </w:rPr>
        <w:t>собственные</w:t>
      </w:r>
      <w:r>
        <w:t>возможности еёрешения;</w:t>
      </w:r>
    </w:p>
    <w:p w:rsidR="001B2487" w:rsidRDefault="004D6112">
      <w:pPr>
        <w:pStyle w:val="a5"/>
        <w:tabs>
          <w:tab w:val="left" w:pos="2775"/>
          <w:tab w:val="left" w:pos="4068"/>
          <w:tab w:val="left" w:pos="5590"/>
          <w:tab w:val="left" w:pos="6744"/>
          <w:tab w:val="left" w:pos="7090"/>
          <w:tab w:val="left" w:pos="7700"/>
          <w:tab w:val="left" w:pos="8513"/>
          <w:tab w:val="left" w:pos="8852"/>
        </w:tabs>
        <w:ind w:right="850"/>
        <w:jc w:val="left"/>
      </w:pPr>
      <w:r>
        <w:t>прогнозировать</w:t>
      </w:r>
      <w:r>
        <w:tab/>
        <w:t>поведение</w:t>
      </w:r>
      <w:r>
        <w:tab/>
        <w:t>технической</w:t>
      </w:r>
      <w:r>
        <w:tab/>
        <w:t>системы,</w:t>
      </w:r>
      <w:r>
        <w:tab/>
        <w:t>в</w:t>
      </w:r>
      <w:r>
        <w:tab/>
        <w:t>том</w:t>
      </w:r>
      <w:r>
        <w:tab/>
        <w:t>числе</w:t>
      </w:r>
      <w:r>
        <w:tab/>
        <w:t>с</w:t>
      </w:r>
      <w:r>
        <w:tab/>
      </w:r>
      <w:r>
        <w:rPr>
          <w:spacing w:val="-1"/>
        </w:rPr>
        <w:t>учётом</w:t>
      </w:r>
      <w:r>
        <w:t>синергетическихэффектов.</w:t>
      </w:r>
    </w:p>
    <w:p w:rsidR="001B2487" w:rsidRDefault="004D6112">
      <w:pPr>
        <w:pStyle w:val="af1"/>
        <w:numPr>
          <w:ilvl w:val="2"/>
          <w:numId w:val="88"/>
        </w:numPr>
        <w:tabs>
          <w:tab w:val="left" w:pos="1770"/>
          <w:tab w:val="left" w:pos="2141"/>
          <w:tab w:val="left" w:pos="3835"/>
          <w:tab w:val="left" w:pos="4627"/>
          <w:tab w:val="left" w:pos="6358"/>
          <w:tab w:val="left" w:pos="7733"/>
          <w:tab w:val="left" w:pos="8681"/>
        </w:tabs>
        <w:spacing w:before="1"/>
        <w:ind w:right="848" w:firstLine="708"/>
        <w:rPr>
          <w:sz w:val="24"/>
          <w:szCs w:val="24"/>
        </w:rPr>
      </w:pPr>
      <w:r>
        <w:rPr>
          <w:sz w:val="24"/>
          <w:szCs w:val="24"/>
        </w:rPr>
        <w:t>У</w:t>
      </w:r>
      <w:r>
        <w:rPr>
          <w:sz w:val="24"/>
          <w:szCs w:val="24"/>
        </w:rPr>
        <w:tab/>
        <w:t>обучающегося</w:t>
      </w:r>
      <w:r>
        <w:rPr>
          <w:sz w:val="24"/>
          <w:szCs w:val="24"/>
        </w:rPr>
        <w:tab/>
        <w:t>будут</w:t>
      </w:r>
      <w:r>
        <w:rPr>
          <w:sz w:val="24"/>
          <w:szCs w:val="24"/>
        </w:rPr>
        <w:tab/>
        <w:t>сформированы</w:t>
      </w:r>
      <w:r>
        <w:rPr>
          <w:sz w:val="24"/>
          <w:szCs w:val="24"/>
        </w:rPr>
        <w:tab/>
        <w:t>следующие</w:t>
      </w:r>
      <w:r>
        <w:rPr>
          <w:sz w:val="24"/>
          <w:szCs w:val="24"/>
        </w:rPr>
        <w:tab/>
        <w:t>умения</w:t>
      </w:r>
      <w:r>
        <w:rPr>
          <w:sz w:val="24"/>
          <w:szCs w:val="24"/>
        </w:rPr>
        <w:tab/>
      </w:r>
      <w:r>
        <w:rPr>
          <w:spacing w:val="-1"/>
          <w:sz w:val="24"/>
          <w:szCs w:val="24"/>
        </w:rPr>
        <w:t>работать</w:t>
      </w:r>
      <w:r>
        <w:rPr>
          <w:sz w:val="24"/>
          <w:szCs w:val="24"/>
        </w:rPr>
        <w:t>синформациейкак часть познавательных универсальныхучебных действий:</w:t>
      </w:r>
    </w:p>
    <w:p w:rsidR="001B2487" w:rsidRDefault="004D6112">
      <w:pPr>
        <w:pStyle w:val="a5"/>
        <w:ind w:right="936"/>
        <w:jc w:val="left"/>
      </w:pPr>
      <w:r>
        <w:t>выбиратьформупредставленияинформациивзависимостиотпоставленнойзадачи;</w:t>
      </w:r>
    </w:p>
    <w:p w:rsidR="001B2487" w:rsidRDefault="004D6112">
      <w:pPr>
        <w:pStyle w:val="a5"/>
        <w:ind w:left="929" w:right="2989" w:firstLine="0"/>
        <w:jc w:val="left"/>
      </w:pPr>
      <w:r>
        <w:t xml:space="preserve">понимать различие между данными, информацией и </w:t>
      </w:r>
      <w:r>
        <w:lastRenderedPageBreak/>
        <w:t>знаниями;</w:t>
      </w:r>
      <w:r>
        <w:rPr>
          <w:spacing w:val="-2"/>
        </w:rPr>
        <w:t>владеть</w:t>
      </w:r>
      <w:r>
        <w:rPr>
          <w:spacing w:val="-1"/>
        </w:rPr>
        <w:t>начальныминавыкамиработыс«большимиданными»;</w:t>
      </w:r>
    </w:p>
    <w:p w:rsidR="001B2487" w:rsidRDefault="004D6112">
      <w:pPr>
        <w:pStyle w:val="a5"/>
        <w:ind w:right="845"/>
      </w:pPr>
      <w:r>
        <w:t>владетьтехнологией  трансформации  данных  в  информацию,  информациивзнания.</w:t>
      </w:r>
    </w:p>
    <w:p w:rsidR="001B2487" w:rsidRDefault="004D6112">
      <w:pPr>
        <w:pStyle w:val="af1"/>
        <w:numPr>
          <w:ilvl w:val="2"/>
          <w:numId w:val="88"/>
        </w:numPr>
        <w:tabs>
          <w:tab w:val="left" w:pos="1770"/>
        </w:tabs>
        <w:ind w:right="847" w:firstLine="708"/>
        <w:rPr>
          <w:sz w:val="24"/>
          <w:szCs w:val="24"/>
        </w:rPr>
      </w:pPr>
      <w:r>
        <w:rPr>
          <w:sz w:val="24"/>
          <w:szCs w:val="24"/>
        </w:rPr>
        <w:t>Уобучающегосябудутсформированыследующиеумениясамоорганизации какчастьрегулятивных универсальныхучебных действий:</w:t>
      </w:r>
    </w:p>
    <w:p w:rsidR="001B2487" w:rsidRDefault="004D6112">
      <w:pPr>
        <w:pStyle w:val="a5"/>
        <w:ind w:right="845"/>
      </w:pPr>
      <w:r>
        <w:t>уметьсамостоятельноопределятьцелиипланироватьпутиихдостижения,втомчислеальтернативные,осознанновыбиратьнаиболееэффективныеспособырешенияучебных ипознавательных задач;</w:t>
      </w:r>
    </w:p>
    <w:p w:rsidR="001B2487" w:rsidRDefault="004D6112">
      <w:pPr>
        <w:pStyle w:val="a5"/>
        <w:ind w:right="846"/>
      </w:pPr>
      <w:r>
        <w:t>уметьсоотноситьсвоидействияспланируемымирезультатами,осуществлятьконтрольсвоейдеятельностивпроцесседостижениярезультата,определятьспособыдействий   в   рамках   предложенных   условий   и     требований,     корректироватьсвои действия всоответствиисизменяющейся ситуацией;</w:t>
      </w:r>
    </w:p>
    <w:p w:rsidR="001B2487" w:rsidRDefault="004D6112">
      <w:pPr>
        <w:pStyle w:val="a5"/>
        <w:ind w:left="929" w:firstLine="0"/>
      </w:pPr>
      <w:r>
        <w:t>делатьвыбори братьответственностьзарешение.</w:t>
      </w:r>
    </w:p>
    <w:p w:rsidR="001B2487" w:rsidRDefault="004D6112">
      <w:pPr>
        <w:pStyle w:val="af1"/>
        <w:numPr>
          <w:ilvl w:val="2"/>
          <w:numId w:val="88"/>
        </w:numPr>
        <w:tabs>
          <w:tab w:val="left" w:pos="1770"/>
        </w:tabs>
        <w:spacing w:before="136"/>
        <w:ind w:right="847" w:firstLine="708"/>
        <w:rPr>
          <w:sz w:val="24"/>
          <w:szCs w:val="24"/>
        </w:rPr>
      </w:pPr>
      <w:r>
        <w:rPr>
          <w:sz w:val="24"/>
          <w:szCs w:val="24"/>
        </w:rPr>
        <w:t>У обучающегося будут сформированы следующие умения самоконтроля(рефлексии)какчастьрегулятивных универсальных учебныхдействий:</w:t>
      </w:r>
    </w:p>
    <w:p w:rsidR="001B2487" w:rsidRDefault="004D6112">
      <w:pPr>
        <w:pStyle w:val="a5"/>
        <w:ind w:left="929" w:firstLine="0"/>
        <w:jc w:val="left"/>
      </w:pPr>
      <w:r>
        <w:t>даватьадекватнуюоценкуситуациии предлагатьплан еёизменения;</w:t>
      </w:r>
    </w:p>
    <w:p w:rsidR="001B2487" w:rsidRDefault="004D6112">
      <w:pPr>
        <w:pStyle w:val="a5"/>
        <w:spacing w:before="139"/>
        <w:jc w:val="left"/>
      </w:pPr>
      <w:r>
        <w:t>объяснятьпричиныдостижения(недостижения)результатовпреобразовательнойдеятельности;</w:t>
      </w:r>
    </w:p>
    <w:p w:rsidR="001B2487" w:rsidRDefault="004D6112">
      <w:pPr>
        <w:pStyle w:val="a5"/>
        <w:tabs>
          <w:tab w:val="left" w:pos="2011"/>
          <w:tab w:val="left" w:pos="3670"/>
          <w:tab w:val="left" w:pos="5150"/>
          <w:tab w:val="left" w:pos="5534"/>
          <w:tab w:val="left" w:pos="7154"/>
          <w:tab w:val="left" w:pos="7675"/>
          <w:tab w:val="left" w:pos="8899"/>
        </w:tabs>
        <w:ind w:right="846"/>
        <w:jc w:val="left"/>
      </w:pPr>
      <w:r>
        <w:t>вносить</w:t>
      </w:r>
      <w:r>
        <w:tab/>
        <w:t>необходимые</w:t>
      </w:r>
      <w:r>
        <w:tab/>
        <w:t>коррективы</w:t>
      </w:r>
      <w:r>
        <w:tab/>
        <w:t>в</w:t>
      </w:r>
      <w:r>
        <w:tab/>
        <w:t>деятельность</w:t>
      </w:r>
      <w:r>
        <w:tab/>
        <w:t>по</w:t>
      </w:r>
      <w:r>
        <w:tab/>
        <w:t>решению</w:t>
      </w:r>
      <w:r>
        <w:tab/>
      </w:r>
      <w:r>
        <w:rPr>
          <w:spacing w:val="-1"/>
        </w:rPr>
        <w:t>задачи</w:t>
      </w:r>
      <w:r>
        <w:t>илипоосуществлению проекта;</w:t>
      </w:r>
    </w:p>
    <w:p w:rsidR="001B2487" w:rsidRDefault="004D6112">
      <w:pPr>
        <w:pStyle w:val="a5"/>
        <w:ind w:right="936"/>
        <w:jc w:val="left"/>
      </w:pPr>
      <w:r>
        <w:t>оцениватьсоответствиерезультатацелииусловиямипринеобходимостикорректироватьцель ипроцессеёдостижения.</w:t>
      </w:r>
    </w:p>
    <w:p w:rsidR="001B2487" w:rsidRDefault="004D6112">
      <w:pPr>
        <w:pStyle w:val="af1"/>
        <w:numPr>
          <w:ilvl w:val="2"/>
          <w:numId w:val="88"/>
        </w:numPr>
        <w:tabs>
          <w:tab w:val="left" w:pos="1770"/>
        </w:tabs>
        <w:spacing w:before="90"/>
        <w:ind w:right="848" w:firstLine="708"/>
        <w:rPr>
          <w:sz w:val="24"/>
          <w:szCs w:val="24"/>
        </w:rPr>
      </w:pPr>
      <w:r>
        <w:rPr>
          <w:sz w:val="24"/>
          <w:szCs w:val="24"/>
        </w:rPr>
        <w:t>Уобучающегосябудутсформированыследующиеуменияпринятиясебяидругихкакчасть регулятивных универсальныхучебных действий:</w:t>
      </w:r>
    </w:p>
    <w:p w:rsidR="001B2487" w:rsidRDefault="004D6112">
      <w:pPr>
        <w:pStyle w:val="a5"/>
        <w:ind w:right="845"/>
        <w:jc w:val="left"/>
      </w:pPr>
      <w:r>
        <w:t>признаватьсвоёправонаошибкуприрешениизадачилиприреализациипроекта,такоежеправо другогонаподобныеошибки.</w:t>
      </w:r>
    </w:p>
    <w:p w:rsidR="001B2487" w:rsidRDefault="004D6112">
      <w:pPr>
        <w:pStyle w:val="af1"/>
        <w:numPr>
          <w:ilvl w:val="2"/>
          <w:numId w:val="88"/>
        </w:numPr>
        <w:tabs>
          <w:tab w:val="left" w:pos="1890"/>
        </w:tabs>
        <w:ind w:right="846" w:firstLine="708"/>
        <w:rPr>
          <w:sz w:val="24"/>
          <w:szCs w:val="24"/>
        </w:rPr>
      </w:pPr>
      <w:r>
        <w:rPr>
          <w:sz w:val="24"/>
          <w:szCs w:val="24"/>
        </w:rPr>
        <w:t>Уобучающегосябудутсформированыследующиеуменияобщениякакчастькоммуникативных универсальных учебных действий:</w:t>
      </w:r>
    </w:p>
    <w:p w:rsidR="001B2487" w:rsidRDefault="004D6112">
      <w:pPr>
        <w:pStyle w:val="a5"/>
        <w:ind w:right="846"/>
        <w:jc w:val="left"/>
      </w:pPr>
      <w:r>
        <w:t>входеобсужденияучебногоматериала,планированияиосуществленияучебногопроекта;</w:t>
      </w:r>
    </w:p>
    <w:p w:rsidR="001B2487" w:rsidRDefault="004D6112">
      <w:pPr>
        <w:pStyle w:val="a5"/>
        <w:ind w:left="929" w:right="1842" w:firstLine="0"/>
        <w:jc w:val="left"/>
      </w:pPr>
      <w:r>
        <w:t>в рамках публичного представления результатов проектной деятельности;входесовместногорешениязадачисиспользованиемоблачныхсервисов;</w:t>
      </w:r>
    </w:p>
    <w:p w:rsidR="001B2487" w:rsidRDefault="004D6112">
      <w:pPr>
        <w:pStyle w:val="a5"/>
        <w:ind w:left="929" w:firstLine="0"/>
        <w:jc w:val="left"/>
      </w:pPr>
      <w:r>
        <w:t>входеобщенияспредставителямидругихкультур,вчастностивсоциальных</w:t>
      </w:r>
    </w:p>
    <w:p w:rsidR="001B2487" w:rsidRDefault="004D6112">
      <w:pPr>
        <w:pStyle w:val="a5"/>
        <w:spacing w:before="139"/>
        <w:ind w:firstLine="0"/>
        <w:jc w:val="left"/>
      </w:pPr>
      <w:r>
        <w:t>сетях.</w:t>
      </w:r>
    </w:p>
    <w:p w:rsidR="001B2487" w:rsidRDefault="004D6112">
      <w:pPr>
        <w:pStyle w:val="af1"/>
        <w:numPr>
          <w:ilvl w:val="2"/>
          <w:numId w:val="88"/>
        </w:numPr>
        <w:tabs>
          <w:tab w:val="left" w:pos="1890"/>
        </w:tabs>
        <w:spacing w:before="137"/>
        <w:ind w:left="1889" w:hanging="961"/>
        <w:rPr>
          <w:sz w:val="24"/>
          <w:szCs w:val="24"/>
        </w:rPr>
      </w:pPr>
      <w:r>
        <w:rPr>
          <w:sz w:val="24"/>
          <w:szCs w:val="24"/>
        </w:rPr>
        <w:t>Уобучающегосябудутсформированыследующиеумениясовместной</w:t>
      </w:r>
    </w:p>
    <w:p w:rsidR="001B2487" w:rsidRDefault="004D6112">
      <w:pPr>
        <w:pStyle w:val="a5"/>
        <w:spacing w:before="139"/>
        <w:ind w:firstLine="0"/>
        <w:jc w:val="left"/>
      </w:pPr>
      <w:r>
        <w:t>деятельностикакчастькоммуникативныхуниверсальныхучебныхдействий:</w:t>
      </w:r>
    </w:p>
    <w:p w:rsidR="001B2487" w:rsidRDefault="004D6112">
      <w:pPr>
        <w:pStyle w:val="a5"/>
        <w:spacing w:before="137"/>
        <w:ind w:right="936"/>
        <w:jc w:val="left"/>
      </w:pPr>
      <w:r>
        <w:t>пониматьииспользоватьпреимуществакоманднойработыприреализацииучебного проекта;</w:t>
      </w:r>
    </w:p>
    <w:p w:rsidR="001B2487" w:rsidRDefault="004D6112">
      <w:pPr>
        <w:pStyle w:val="a5"/>
        <w:tabs>
          <w:tab w:val="left" w:pos="2355"/>
          <w:tab w:val="left" w:pos="4361"/>
          <w:tab w:val="left" w:pos="5902"/>
          <w:tab w:val="left" w:pos="8796"/>
        </w:tabs>
        <w:ind w:right="849"/>
        <w:jc w:val="left"/>
      </w:pPr>
      <w:r>
        <w:t>понимать</w:t>
      </w:r>
      <w:r>
        <w:tab/>
        <w:t>необходимость</w:t>
      </w:r>
      <w:r>
        <w:tab/>
        <w:t>выработки</w:t>
      </w:r>
      <w:r>
        <w:tab/>
        <w:t>знаково-символических</w:t>
      </w:r>
      <w:r>
        <w:tab/>
      </w:r>
      <w:r>
        <w:rPr>
          <w:spacing w:val="-1"/>
        </w:rPr>
        <w:t>средств</w:t>
      </w:r>
      <w:r>
        <w:t>как необходимого условия успешнойпроектной деятельности;</w:t>
      </w:r>
    </w:p>
    <w:p w:rsidR="001B2487" w:rsidRDefault="004D6112">
      <w:pPr>
        <w:pStyle w:val="a5"/>
        <w:tabs>
          <w:tab w:val="left" w:pos="1738"/>
          <w:tab w:val="left" w:pos="2979"/>
          <w:tab w:val="left" w:pos="5050"/>
          <w:tab w:val="left" w:pos="6713"/>
          <w:tab w:val="left" w:pos="8201"/>
          <w:tab w:val="left" w:pos="8537"/>
        </w:tabs>
        <w:ind w:right="846"/>
        <w:jc w:val="left"/>
      </w:pPr>
      <w:r>
        <w:t>уметь</w:t>
      </w:r>
      <w:r>
        <w:tab/>
        <w:t>адекватно</w:t>
      </w:r>
      <w:r>
        <w:tab/>
        <w:t>интерпретировать</w:t>
      </w:r>
      <w:r>
        <w:tab/>
        <w:t>высказывания</w:t>
      </w:r>
      <w:r>
        <w:tab/>
        <w:t>собеседника</w:t>
      </w:r>
      <w:r>
        <w:tab/>
        <w:t>–</w:t>
      </w:r>
      <w:r>
        <w:tab/>
        <w:t>участникасовместной деятельности;</w:t>
      </w:r>
    </w:p>
    <w:p w:rsidR="001B2487" w:rsidRDefault="004D6112">
      <w:pPr>
        <w:pStyle w:val="a5"/>
        <w:ind w:right="843"/>
        <w:jc w:val="left"/>
      </w:pPr>
      <w:r>
        <w:t>владетьнавыкамиотстаиваниясвоейточкизрения,используяприэтомзаконылогики;</w:t>
      </w:r>
    </w:p>
    <w:p w:rsidR="001B2487" w:rsidRDefault="004D6112">
      <w:pPr>
        <w:pStyle w:val="a5"/>
        <w:ind w:left="929" w:firstLine="0"/>
        <w:jc w:val="left"/>
      </w:pPr>
      <w:r>
        <w:t>уметьраспознаватьнекорректнуюаргументацию.</w:t>
      </w:r>
    </w:p>
    <w:p w:rsidR="001B2487" w:rsidRDefault="004D6112">
      <w:pPr>
        <w:pStyle w:val="af1"/>
        <w:numPr>
          <w:ilvl w:val="1"/>
          <w:numId w:val="88"/>
        </w:numPr>
        <w:tabs>
          <w:tab w:val="left" w:pos="1590"/>
        </w:tabs>
        <w:spacing w:before="140"/>
        <w:ind w:right="849" w:firstLine="708"/>
        <w:rPr>
          <w:sz w:val="24"/>
          <w:szCs w:val="24"/>
        </w:rPr>
      </w:pPr>
      <w:r>
        <w:rPr>
          <w:sz w:val="24"/>
          <w:szCs w:val="24"/>
        </w:rPr>
        <w:t>Предметныерезультатыосвоенияпрограммыпотехнологиинауровнеосновногообщегообразования.</w:t>
      </w:r>
    </w:p>
    <w:p w:rsidR="001B2487" w:rsidRDefault="004D6112">
      <w:pPr>
        <w:pStyle w:val="af1"/>
        <w:numPr>
          <w:ilvl w:val="2"/>
          <w:numId w:val="88"/>
        </w:numPr>
        <w:tabs>
          <w:tab w:val="left" w:pos="1770"/>
        </w:tabs>
        <w:ind w:left="929" w:right="2055" w:firstLine="0"/>
        <w:rPr>
          <w:sz w:val="24"/>
          <w:szCs w:val="24"/>
        </w:rPr>
      </w:pPr>
      <w:r>
        <w:rPr>
          <w:sz w:val="24"/>
          <w:szCs w:val="24"/>
        </w:rPr>
        <w:t>Для всех модулей обязательные предметные результаты</w:t>
      </w:r>
      <w:r>
        <w:rPr>
          <w:b/>
          <w:sz w:val="24"/>
          <w:szCs w:val="24"/>
        </w:rPr>
        <w:t>:</w:t>
      </w:r>
      <w:r>
        <w:rPr>
          <w:sz w:val="24"/>
          <w:szCs w:val="24"/>
        </w:rPr>
        <w:t>организовыватьрабочееместовсоответствиисизучаемойтехнологией;</w:t>
      </w:r>
    </w:p>
    <w:p w:rsidR="001B2487" w:rsidRDefault="004D6112">
      <w:pPr>
        <w:pStyle w:val="a5"/>
        <w:tabs>
          <w:tab w:val="left" w:pos="2820"/>
          <w:tab w:val="left" w:pos="4443"/>
          <w:tab w:val="left" w:pos="6492"/>
          <w:tab w:val="left" w:pos="8805"/>
        </w:tabs>
        <w:ind w:right="848"/>
        <w:jc w:val="left"/>
      </w:pPr>
      <w:r>
        <w:t>соблюдать</w:t>
      </w:r>
      <w:r>
        <w:tab/>
        <w:t>правила</w:t>
      </w:r>
      <w:r>
        <w:tab/>
        <w:t>безопасного</w:t>
      </w:r>
      <w:r>
        <w:tab/>
        <w:t>использования</w:t>
      </w:r>
      <w:r>
        <w:lastRenderedPageBreak/>
        <w:tab/>
      </w:r>
      <w:r>
        <w:rPr>
          <w:spacing w:val="-1"/>
        </w:rPr>
        <w:t>ручных</w:t>
      </w:r>
      <w:r>
        <w:t>и электрифицированных инструментовиоборудования;</w:t>
      </w:r>
    </w:p>
    <w:p w:rsidR="001B2487" w:rsidRDefault="004D6112">
      <w:pPr>
        <w:pStyle w:val="a5"/>
        <w:ind w:right="936"/>
        <w:jc w:val="left"/>
      </w:pPr>
      <w:r>
        <w:t>грамотноиосознанновыполнятьтехнологическиеоперациивсоответствииизучаемой технологией.</w:t>
      </w:r>
    </w:p>
    <w:p w:rsidR="001B2487" w:rsidRDefault="004D6112">
      <w:pPr>
        <w:pStyle w:val="af1"/>
        <w:numPr>
          <w:ilvl w:val="2"/>
          <w:numId w:val="88"/>
        </w:numPr>
        <w:tabs>
          <w:tab w:val="left" w:pos="1770"/>
        </w:tabs>
        <w:spacing w:before="137"/>
        <w:ind w:left="929" w:right="850" w:firstLine="0"/>
        <w:jc w:val="left"/>
      </w:pPr>
      <w:r>
        <w:rPr>
          <w:sz w:val="24"/>
          <w:szCs w:val="24"/>
        </w:rPr>
        <w:t>Предметныерезультаты  освоения  содержания  модуля«Производствоитехнологии».</w:t>
      </w:r>
      <w:r>
        <w:t>Кконцуобученияв5классе:называтьихарактеризоватьтехнологии;</w:t>
      </w:r>
    </w:p>
    <w:p w:rsidR="001B2487" w:rsidRDefault="004D6112">
      <w:pPr>
        <w:pStyle w:val="a5"/>
        <w:spacing w:before="137"/>
        <w:ind w:left="929" w:firstLine="0"/>
        <w:jc w:val="left"/>
      </w:pPr>
      <w:r>
        <w:t>называтьихарактеризоватьпотребностичеловека;</w:t>
      </w:r>
    </w:p>
    <w:p w:rsidR="001B2487" w:rsidRDefault="004D6112">
      <w:pPr>
        <w:pStyle w:val="a5"/>
        <w:spacing w:before="90"/>
        <w:ind w:right="848"/>
      </w:pPr>
      <w:r>
        <w:t>называтьихарактеризоватьестественные(природные)иискусственныематериалы;</w:t>
      </w:r>
    </w:p>
    <w:p w:rsidR="001B2487" w:rsidRDefault="004D6112">
      <w:pPr>
        <w:pStyle w:val="a5"/>
        <w:ind w:left="929" w:right="3334" w:firstLine="0"/>
      </w:pPr>
      <w:r>
        <w:t>сравнивать и анализировать свойства материалов;классифицироватьтехнику,описыватьназначениетехники;</w:t>
      </w:r>
    </w:p>
    <w:p w:rsidR="001B2487" w:rsidRDefault="004D6112">
      <w:pPr>
        <w:pStyle w:val="a5"/>
        <w:ind w:right="841"/>
      </w:pPr>
      <w:r>
        <w:t>объяснятьпонятия«техника»,«машина»,«механизм»,характеризоватьпростыемеханизмыиузнаватьихвконструкцияхиразнообразныхмоделяхокружающегопредметногомира;</w:t>
      </w:r>
    </w:p>
    <w:p w:rsidR="001B2487" w:rsidRDefault="004D6112">
      <w:pPr>
        <w:pStyle w:val="a5"/>
        <w:spacing w:before="1"/>
        <w:ind w:left="929" w:right="845" w:firstLine="0"/>
      </w:pPr>
      <w:r>
        <w:t>характеризовать предметы труда в различных видах материального производства;использоватьметодмозговогоштурма,методинтеллект-карт,методфокальных</w:t>
      </w:r>
    </w:p>
    <w:p w:rsidR="001B2487" w:rsidRDefault="004D6112">
      <w:pPr>
        <w:pStyle w:val="a5"/>
        <w:ind w:firstLine="0"/>
      </w:pPr>
      <w:r>
        <w:t>объектови другиеметоды;</w:t>
      </w:r>
    </w:p>
    <w:p w:rsidR="001B2487" w:rsidRDefault="004D6112">
      <w:pPr>
        <w:pStyle w:val="a5"/>
        <w:spacing w:before="137"/>
        <w:ind w:left="929" w:right="1632" w:firstLine="0"/>
      </w:pPr>
      <w:r>
        <w:t>использовать метод учебного проектирования, выполнять учебные проекты;назватьихарактеризовать профессии.</w:t>
      </w:r>
    </w:p>
    <w:p w:rsidR="001B2487" w:rsidRDefault="004D6112">
      <w:pPr>
        <w:pStyle w:val="a5"/>
        <w:ind w:left="929" w:firstLine="0"/>
      </w:pPr>
      <w:r>
        <w:t>Кконцуобученияв6классе:</w:t>
      </w:r>
    </w:p>
    <w:p w:rsidR="001B2487" w:rsidRDefault="004D6112">
      <w:pPr>
        <w:pStyle w:val="a5"/>
        <w:spacing w:before="139"/>
        <w:ind w:left="929" w:firstLine="0"/>
        <w:jc w:val="left"/>
      </w:pPr>
      <w:r>
        <w:t>называтьихарактеризоватьмашиныимеханизмы;</w:t>
      </w:r>
    </w:p>
    <w:p w:rsidR="001B2487" w:rsidRDefault="004D6112">
      <w:pPr>
        <w:pStyle w:val="a5"/>
        <w:tabs>
          <w:tab w:val="left" w:pos="2935"/>
          <w:tab w:val="left" w:pos="4306"/>
          <w:tab w:val="left" w:pos="4759"/>
          <w:tab w:val="left" w:pos="6446"/>
          <w:tab w:val="left" w:pos="7521"/>
          <w:tab w:val="left" w:pos="7961"/>
        </w:tabs>
        <w:spacing w:before="137"/>
        <w:ind w:right="846"/>
        <w:jc w:val="left"/>
      </w:pPr>
      <w:r>
        <w:t>конструировать,</w:t>
      </w:r>
      <w:r>
        <w:tab/>
        <w:t>оценивать</w:t>
      </w:r>
      <w:r>
        <w:tab/>
        <w:t>и</w:t>
      </w:r>
      <w:r>
        <w:tab/>
        <w:t>использовать</w:t>
      </w:r>
      <w:r>
        <w:tab/>
        <w:t>модели</w:t>
      </w:r>
      <w:r>
        <w:tab/>
        <w:t>в</w:t>
      </w:r>
      <w:r>
        <w:tab/>
      </w:r>
      <w:r>
        <w:rPr>
          <w:spacing w:val="-1"/>
        </w:rPr>
        <w:t>познавательной</w:t>
      </w:r>
      <w:r>
        <w:t>и практическойдеятельности;</w:t>
      </w:r>
    </w:p>
    <w:p w:rsidR="001B2487" w:rsidRDefault="004D6112">
      <w:pPr>
        <w:pStyle w:val="a5"/>
        <w:jc w:val="left"/>
      </w:pPr>
      <w:r>
        <w:t>разрабатыватьнесложнуютехнологическую,конструкторскуюдокументациюдлявыполнениятворческихпроектныхзадач;</w:t>
      </w:r>
    </w:p>
    <w:p w:rsidR="001B2487" w:rsidRDefault="004D6112">
      <w:pPr>
        <w:pStyle w:val="a5"/>
        <w:jc w:val="left"/>
      </w:pPr>
      <w:r>
        <w:t>решатьпростыеизобретательские,конструкторскиеитехнологическиезадачивпроцессеизготовленияизделийизразличных материалов;</w:t>
      </w:r>
    </w:p>
    <w:p w:rsidR="001B2487" w:rsidRDefault="004D6112">
      <w:pPr>
        <w:pStyle w:val="a5"/>
        <w:ind w:left="929" w:firstLine="0"/>
        <w:jc w:val="left"/>
      </w:pPr>
      <w:r>
        <w:t>предлагатьвариантыусовершенствованияконструкций;</w:t>
      </w:r>
    </w:p>
    <w:p w:rsidR="001B2487" w:rsidRDefault="004D6112">
      <w:pPr>
        <w:pStyle w:val="a5"/>
        <w:tabs>
          <w:tab w:val="left" w:pos="2827"/>
          <w:tab w:val="left" w:pos="3569"/>
          <w:tab w:val="left" w:pos="5148"/>
          <w:tab w:val="left" w:pos="6543"/>
          <w:tab w:val="left" w:pos="6891"/>
          <w:tab w:val="left" w:pos="8254"/>
        </w:tabs>
        <w:spacing w:before="140"/>
        <w:ind w:left="929" w:right="847" w:firstLine="0"/>
        <w:jc w:val="left"/>
      </w:pPr>
      <w:r>
        <w:t>характеризовать предметы труда в различных видах материального производства;характеризовать</w:t>
      </w:r>
      <w:r>
        <w:tab/>
        <w:t>виды</w:t>
      </w:r>
      <w:r>
        <w:tab/>
        <w:t>современных</w:t>
      </w:r>
      <w:r>
        <w:tab/>
        <w:t>технологий</w:t>
      </w:r>
      <w:r>
        <w:tab/>
        <w:t>и</w:t>
      </w:r>
      <w:r>
        <w:tab/>
        <w:t>определять</w:t>
      </w:r>
      <w:r>
        <w:tab/>
        <w:t>перспективы</w:t>
      </w:r>
    </w:p>
    <w:p w:rsidR="001B2487" w:rsidRDefault="004D6112">
      <w:pPr>
        <w:pStyle w:val="a5"/>
        <w:ind w:left="281" w:firstLine="0"/>
        <w:jc w:val="left"/>
      </w:pPr>
      <w:r>
        <w:t>их развития.</w:t>
      </w:r>
    </w:p>
    <w:p w:rsidR="001B2487" w:rsidRDefault="004D6112">
      <w:pPr>
        <w:pStyle w:val="a5"/>
        <w:spacing w:before="137"/>
        <w:ind w:left="929" w:firstLine="0"/>
        <w:jc w:val="left"/>
      </w:pPr>
      <w:r>
        <w:t>Кконцуобученияв7классе:</w:t>
      </w:r>
    </w:p>
    <w:p w:rsidR="001B2487" w:rsidRDefault="004D6112">
      <w:pPr>
        <w:pStyle w:val="a5"/>
        <w:spacing w:before="139"/>
        <w:ind w:left="929" w:firstLine="0"/>
        <w:jc w:val="left"/>
      </w:pPr>
      <w:r>
        <w:t>приводитьпримерыразвитиятехнологий;</w:t>
      </w:r>
    </w:p>
    <w:p w:rsidR="001B2487" w:rsidRDefault="004D6112">
      <w:pPr>
        <w:pStyle w:val="a5"/>
        <w:spacing w:before="137"/>
        <w:ind w:left="929" w:firstLine="0"/>
        <w:jc w:val="left"/>
      </w:pPr>
      <w:r>
        <w:t>приводитьпримерыэстетичныхпромышленныхизделий;</w:t>
      </w:r>
    </w:p>
    <w:p w:rsidR="001B2487" w:rsidRDefault="004D6112">
      <w:pPr>
        <w:pStyle w:val="a5"/>
        <w:spacing w:before="139"/>
        <w:ind w:left="929" w:right="2530" w:firstLine="0"/>
        <w:jc w:val="left"/>
      </w:pPr>
      <w:r>
        <w:t>называть и характеризовать народные промыслы и ремёсла России;называтьпроизводстваи производственныепроцессы;</w:t>
      </w:r>
    </w:p>
    <w:p w:rsidR="001B2487" w:rsidRDefault="004D6112">
      <w:pPr>
        <w:pStyle w:val="a5"/>
        <w:ind w:left="929" w:firstLine="0"/>
        <w:jc w:val="left"/>
      </w:pPr>
      <w:r>
        <w:t>называтьсовременныеиперспективныетехнологии;</w:t>
      </w:r>
    </w:p>
    <w:p w:rsidR="001B2487" w:rsidRDefault="004D6112">
      <w:pPr>
        <w:pStyle w:val="a5"/>
        <w:tabs>
          <w:tab w:val="left" w:pos="2268"/>
          <w:tab w:val="left" w:pos="3362"/>
          <w:tab w:val="left" w:pos="4891"/>
          <w:tab w:val="left" w:pos="6415"/>
          <w:tab w:val="left" w:pos="7684"/>
          <w:tab w:val="left" w:pos="8220"/>
        </w:tabs>
        <w:spacing w:before="137"/>
        <w:ind w:right="849"/>
        <w:jc w:val="left"/>
      </w:pPr>
      <w:r>
        <w:t>оценивать</w:t>
      </w:r>
      <w:r>
        <w:tab/>
        <w:t>области</w:t>
      </w:r>
      <w:r>
        <w:tab/>
        <w:t>применения</w:t>
      </w:r>
      <w:r>
        <w:tab/>
        <w:t>технологий,</w:t>
      </w:r>
      <w:r>
        <w:tab/>
        <w:t>понимать</w:t>
      </w:r>
      <w:r>
        <w:tab/>
        <w:t>их</w:t>
      </w:r>
      <w:r>
        <w:tab/>
      </w:r>
      <w:r>
        <w:rPr>
          <w:spacing w:val="-1"/>
        </w:rPr>
        <w:t>возможности</w:t>
      </w:r>
      <w:r>
        <w:t>и ограничения;</w:t>
      </w:r>
    </w:p>
    <w:p w:rsidR="001B2487" w:rsidRDefault="004D6112">
      <w:pPr>
        <w:pStyle w:val="a5"/>
        <w:jc w:val="left"/>
      </w:pPr>
      <w:r>
        <w:t>оцениватьусловияирискиприменимоститехнологийспозицийэкологическихпоследствий;</w:t>
      </w:r>
    </w:p>
    <w:p w:rsidR="001B2487" w:rsidRDefault="004D6112">
      <w:pPr>
        <w:pStyle w:val="a5"/>
        <w:ind w:left="929" w:firstLine="0"/>
        <w:jc w:val="left"/>
      </w:pPr>
      <w:r>
        <w:t>выявлятьэкологическиепроблемы;</w:t>
      </w:r>
    </w:p>
    <w:p w:rsidR="001B2487" w:rsidRDefault="004D6112">
      <w:pPr>
        <w:pStyle w:val="a5"/>
        <w:spacing w:before="137"/>
        <w:ind w:left="929" w:firstLine="0"/>
        <w:jc w:val="left"/>
      </w:pPr>
      <w:r>
        <w:t>называтьи характеризоватьвидытранспорта,оцениватьперспективыразвития;</w:t>
      </w:r>
    </w:p>
    <w:p w:rsidR="001B2487" w:rsidRDefault="004D6112">
      <w:pPr>
        <w:pStyle w:val="a5"/>
        <w:spacing w:before="90"/>
        <w:ind w:left="929" w:right="2315" w:firstLine="0"/>
        <w:jc w:val="left"/>
      </w:pPr>
      <w:r>
        <w:t>характеризовать технологии на транспорте, транспортную логистику.Кконцу обучения в8 классе:</w:t>
      </w:r>
    </w:p>
    <w:p w:rsidR="001B2487" w:rsidRDefault="004D6112">
      <w:pPr>
        <w:pStyle w:val="a5"/>
        <w:ind w:left="929" w:firstLine="0"/>
        <w:jc w:val="left"/>
      </w:pPr>
      <w:r>
        <w:t>характеризоватьобщиепринципыуправления;</w:t>
      </w:r>
    </w:p>
    <w:p w:rsidR="001B2487" w:rsidRDefault="004D6112">
      <w:pPr>
        <w:pStyle w:val="a5"/>
        <w:spacing w:before="139"/>
        <w:ind w:left="929" w:right="976" w:firstLine="0"/>
        <w:jc w:val="left"/>
      </w:pPr>
      <w:r>
        <w:t>анализировать возможности и сферу применения современных технологий;характеризовать технологии получения, преобразования и использования энергии;называтьихарактеризовать биотехнологии,ихприменение;</w:t>
      </w:r>
    </w:p>
    <w:p w:rsidR="001B2487" w:rsidRDefault="004D6112">
      <w:pPr>
        <w:pStyle w:val="a5"/>
        <w:ind w:left="929" w:right="1007" w:firstLine="0"/>
        <w:jc w:val="left"/>
      </w:pPr>
      <w:r>
        <w:lastRenderedPageBreak/>
        <w:t>характеризовать направления развития и особенности перспективных технологий;предлагатьпредпринимательскиеидеи,обосновывать их решение;</w:t>
      </w:r>
    </w:p>
    <w:p w:rsidR="001B2487" w:rsidRDefault="004D6112">
      <w:pPr>
        <w:pStyle w:val="a5"/>
        <w:ind w:left="929" w:firstLine="0"/>
        <w:jc w:val="left"/>
      </w:pPr>
      <w:r>
        <w:rPr>
          <w:spacing w:val="-2"/>
        </w:rPr>
        <w:t>определятьпроблему,анализировать</w:t>
      </w:r>
      <w:r>
        <w:rPr>
          <w:spacing w:val="-1"/>
        </w:rPr>
        <w:t>потребностивпродукте;</w:t>
      </w:r>
    </w:p>
    <w:p w:rsidR="001B2487" w:rsidRDefault="004D6112">
      <w:pPr>
        <w:pStyle w:val="a5"/>
        <w:spacing w:before="138"/>
        <w:ind w:right="845"/>
      </w:pPr>
      <w:r>
        <w:t>овладетьметодамиучебной,исследовательскойипроектнойдеятельности,решения     творческих     задач,     проектирования,     моделирования,     конструированияи эстетического оформления изделий;</w:t>
      </w:r>
    </w:p>
    <w:p w:rsidR="001B2487" w:rsidRDefault="004D6112">
      <w:pPr>
        <w:pStyle w:val="a5"/>
        <w:ind w:right="845"/>
      </w:pPr>
      <w:r>
        <w:t>характеризовать  мир  профессий,  связанных    с    изучаемыми    технологиями,ихвостребованность нарынкетруда.</w:t>
      </w:r>
    </w:p>
    <w:p w:rsidR="001B2487" w:rsidRDefault="004D6112">
      <w:pPr>
        <w:pStyle w:val="a5"/>
        <w:ind w:left="929" w:firstLine="0"/>
      </w:pPr>
      <w:r>
        <w:t>Кконцуобученияв9классе:</w:t>
      </w:r>
    </w:p>
    <w:p w:rsidR="001B2487" w:rsidRDefault="004D6112">
      <w:pPr>
        <w:pStyle w:val="a5"/>
        <w:spacing w:before="138"/>
        <w:jc w:val="left"/>
      </w:pPr>
      <w:r>
        <w:t>перечислятьихарактеризоватьвидысовременныхинформационно-когнитивныхтехнологий;</w:t>
      </w:r>
    </w:p>
    <w:p w:rsidR="001B2487" w:rsidRDefault="004D6112">
      <w:pPr>
        <w:pStyle w:val="a5"/>
        <w:spacing w:before="1"/>
        <w:jc w:val="left"/>
      </w:pPr>
      <w:r>
        <w:t>овладетьинформационно-когнитивнымитехнологиямипреобразованияданныхвинформациюиинформациивзнание;</w:t>
      </w:r>
    </w:p>
    <w:p w:rsidR="001B2487" w:rsidRDefault="004D6112">
      <w:pPr>
        <w:pStyle w:val="a5"/>
        <w:tabs>
          <w:tab w:val="left" w:pos="2842"/>
          <w:tab w:val="left" w:pos="4003"/>
          <w:tab w:val="left" w:pos="6536"/>
          <w:tab w:val="left" w:pos="7294"/>
        </w:tabs>
        <w:ind w:right="846"/>
        <w:jc w:val="left"/>
      </w:pPr>
      <w:r>
        <w:t>характеризовать</w:t>
      </w:r>
      <w:r>
        <w:tab/>
        <w:t>культуру</w:t>
      </w:r>
      <w:r>
        <w:tab/>
        <w:t>предпринимательства,</w:t>
      </w:r>
      <w:r>
        <w:tab/>
        <w:t>виды</w:t>
      </w:r>
      <w:r>
        <w:tab/>
        <w:t>предпринимательскойдеятельности;</w:t>
      </w:r>
    </w:p>
    <w:p w:rsidR="001B2487" w:rsidRDefault="004D6112">
      <w:pPr>
        <w:pStyle w:val="a5"/>
        <w:ind w:left="929" w:right="4566" w:firstLine="0"/>
        <w:jc w:val="left"/>
      </w:pPr>
      <w:r>
        <w:t>создавать модели экономической деятельности;разрабатыватьбизнес-проект;</w:t>
      </w:r>
    </w:p>
    <w:p w:rsidR="001B2487" w:rsidRDefault="004D6112">
      <w:pPr>
        <w:pStyle w:val="a5"/>
        <w:ind w:left="929" w:right="1778" w:firstLine="0"/>
        <w:jc w:val="left"/>
      </w:pPr>
      <w:r>
        <w:rPr>
          <w:spacing w:val="-2"/>
        </w:rPr>
        <w:t>оценивать эффективность предпринимательской деятельности;</w:t>
      </w:r>
      <w:r>
        <w:t>характеризоватьзакономерноститехнологическогоразвитияцивилизации;</w:t>
      </w:r>
    </w:p>
    <w:p w:rsidR="001B2487" w:rsidRDefault="004D6112">
      <w:pPr>
        <w:pStyle w:val="a5"/>
        <w:ind w:left="929" w:firstLine="0"/>
        <w:jc w:val="left"/>
      </w:pPr>
      <w:r>
        <w:t>планироватьсвоёпрофессиональноеобразованиеипрофессиональнуюкарьеру.</w:t>
      </w:r>
    </w:p>
    <w:p w:rsidR="001B2487" w:rsidRDefault="004D6112">
      <w:pPr>
        <w:pStyle w:val="af1"/>
        <w:numPr>
          <w:ilvl w:val="2"/>
          <w:numId w:val="88"/>
        </w:numPr>
        <w:tabs>
          <w:tab w:val="left" w:pos="1770"/>
        </w:tabs>
        <w:spacing w:before="137"/>
        <w:ind w:right="846" w:firstLine="708"/>
        <w:rPr>
          <w:sz w:val="24"/>
          <w:szCs w:val="24"/>
        </w:rPr>
      </w:pPr>
      <w:r>
        <w:rPr>
          <w:sz w:val="24"/>
          <w:szCs w:val="24"/>
        </w:rPr>
        <w:t>Предметныерезультатыосвоениясодержаниямодуля«Технологииобработки материаловипищевых продуктов».</w:t>
      </w:r>
    </w:p>
    <w:p w:rsidR="001B2487" w:rsidRDefault="004D6112">
      <w:pPr>
        <w:pStyle w:val="a5"/>
        <w:ind w:left="929" w:firstLine="0"/>
      </w:pPr>
      <w:r>
        <w:t>Кконцуобученияв5классе:</w:t>
      </w:r>
    </w:p>
    <w:p w:rsidR="001B2487" w:rsidRDefault="004D6112">
      <w:pPr>
        <w:pStyle w:val="a5"/>
        <w:spacing w:before="139"/>
        <w:ind w:right="846"/>
      </w:pPr>
      <w:r>
        <w:t>самостоятельно выполнять учебные проекты в соответствии с этапами проектнойдеятельности; выбирать идею творческого проекта, выявлять потребность в изготовлениипродуктанаосновеанализаинформационныхисточниковразличныхвидовиреализовыватьеёвпроектнойдеятельности;</w:t>
      </w:r>
    </w:p>
    <w:p w:rsidR="001B2487" w:rsidRDefault="004D6112">
      <w:pPr>
        <w:pStyle w:val="a5"/>
        <w:ind w:right="848"/>
      </w:pPr>
      <w:r>
        <w:t>создавать,применятьипреобразовыватьзнакиисимволы,моделиисхемы;использоватьсредстваиинструментыинформационно-коммуникационныхтехнологийдлярешения прикладных учебно-познавательных задач;</w:t>
      </w:r>
    </w:p>
    <w:p w:rsidR="001B2487" w:rsidRDefault="004D6112">
      <w:pPr>
        <w:pStyle w:val="a5"/>
        <w:spacing w:before="90"/>
        <w:ind w:left="929" w:right="1227" w:firstLine="0"/>
      </w:pPr>
      <w:r>
        <w:t>называть и характеризовать виды бумаги, её свойства, получение и применение;называтьнародныепромыслыпо обработкедревесины;</w:t>
      </w:r>
    </w:p>
    <w:p w:rsidR="001B2487" w:rsidRDefault="004D6112">
      <w:pPr>
        <w:pStyle w:val="a5"/>
        <w:ind w:left="929" w:firstLine="0"/>
      </w:pPr>
      <w:r>
        <w:t>характеризоватьсвойстваконструкционныхматериалов;</w:t>
      </w:r>
    </w:p>
    <w:p w:rsidR="001B2487" w:rsidRDefault="004D6112">
      <w:pPr>
        <w:pStyle w:val="a5"/>
        <w:spacing w:before="139"/>
        <w:ind w:right="846"/>
      </w:pPr>
      <w:r>
        <w:t>выбирать материалы для изготовления изделий с учётом их свойств, технологийобработки,инструментовиприспособлений;</w:t>
      </w:r>
    </w:p>
    <w:p w:rsidR="001B2487" w:rsidRDefault="004D6112">
      <w:pPr>
        <w:pStyle w:val="a5"/>
        <w:ind w:left="929" w:firstLine="0"/>
      </w:pPr>
      <w:r>
        <w:t>называтьихарактеризоватьвидыдревесины,пиломатериалов;</w:t>
      </w:r>
    </w:p>
    <w:p w:rsidR="001B2487" w:rsidRDefault="004D6112">
      <w:pPr>
        <w:pStyle w:val="a5"/>
        <w:spacing w:before="137"/>
        <w:ind w:right="845"/>
      </w:pPr>
      <w:r>
        <w:t>выполнятьпростыеручныеоперации(разметка,распиливание,строгание,сверление)по   обработке   изделий   из   древесины   с   учётом   её   свойств,   применятьвработестолярныеинструментыиприспособления;</w:t>
      </w:r>
    </w:p>
    <w:p w:rsidR="001B2487" w:rsidRDefault="004D6112">
      <w:pPr>
        <w:pStyle w:val="a5"/>
        <w:spacing w:before="1"/>
        <w:ind w:right="844"/>
      </w:pPr>
      <w:r>
        <w:t>исследовать,анализироватьисравниватьсвойствадревесиныразныхпороддеревьев;</w:t>
      </w:r>
    </w:p>
    <w:p w:rsidR="001B2487" w:rsidRDefault="004D6112">
      <w:pPr>
        <w:pStyle w:val="a5"/>
        <w:ind w:left="929" w:firstLine="0"/>
      </w:pPr>
      <w:r>
        <w:t>знатьиназыватьпищевую ценностьяиц, круп,овощей;</w:t>
      </w:r>
    </w:p>
    <w:p w:rsidR="001B2487" w:rsidRDefault="004D6112">
      <w:pPr>
        <w:pStyle w:val="a5"/>
        <w:spacing w:before="137"/>
        <w:ind w:right="847"/>
      </w:pPr>
      <w:r>
        <w:t>приводитьпримерыобработкипищевыхпродуктов,позволяющиемаксимальносохранятьих пищевую ценность;</w:t>
      </w:r>
    </w:p>
    <w:p w:rsidR="001B2487" w:rsidRDefault="004D6112">
      <w:pPr>
        <w:pStyle w:val="a5"/>
        <w:ind w:left="929" w:right="1294" w:firstLine="0"/>
        <w:jc w:val="left"/>
      </w:pPr>
      <w:r>
        <w:t>называть и выполнять технологии первичной обработки овощей, круп;называть и выполнять технологии приготовления блюд из яиц, овощей, круп;называтьвидыпланировкикухни;способырациональногоразмещениямебели;</w:t>
      </w:r>
    </w:p>
    <w:p w:rsidR="001B2487" w:rsidRDefault="004D6112">
      <w:pPr>
        <w:pStyle w:val="a5"/>
        <w:tabs>
          <w:tab w:val="left" w:pos="2167"/>
          <w:tab w:val="left" w:pos="2607"/>
          <w:tab w:val="left" w:pos="4596"/>
          <w:tab w:val="left" w:pos="6197"/>
          <w:tab w:val="left" w:pos="7673"/>
        </w:tabs>
        <w:spacing w:before="2"/>
        <w:ind w:right="845"/>
        <w:jc w:val="left"/>
      </w:pPr>
      <w:r>
        <w:t>называть</w:t>
      </w:r>
      <w:r>
        <w:tab/>
        <w:t>и</w:t>
      </w:r>
      <w:r>
        <w:tab/>
        <w:t>характеризовать</w:t>
      </w:r>
      <w:r>
        <w:tab/>
        <w:t>текстильные</w:t>
      </w:r>
      <w:r>
        <w:tab/>
        <w:t>материалы,</w:t>
      </w:r>
      <w:r>
        <w:tab/>
        <w:t>классифицироватьих,описывать основныеэтапыпроизводства;</w:t>
      </w:r>
    </w:p>
    <w:p w:rsidR="001B2487" w:rsidRDefault="004D6112">
      <w:pPr>
        <w:pStyle w:val="a5"/>
        <w:ind w:left="929" w:firstLine="0"/>
        <w:jc w:val="left"/>
      </w:pPr>
      <w:r>
        <w:t>анализироватьисравниватьсвойстватекстильныхматериалов;</w:t>
      </w:r>
    </w:p>
    <w:p w:rsidR="001B2487" w:rsidRDefault="004D6112">
      <w:pPr>
        <w:pStyle w:val="a5"/>
        <w:spacing w:before="136"/>
        <w:ind w:left="929" w:firstLine="0"/>
        <w:jc w:val="left"/>
      </w:pPr>
      <w:r>
        <w:t>выбиратьматериалы,инструментыиоборудованиедлявыполненияшвейных</w:t>
      </w:r>
    </w:p>
    <w:p w:rsidR="001B2487" w:rsidRDefault="004D6112">
      <w:pPr>
        <w:pStyle w:val="a5"/>
        <w:spacing w:before="140"/>
        <w:ind w:firstLine="0"/>
        <w:jc w:val="left"/>
      </w:pPr>
      <w:r>
        <w:lastRenderedPageBreak/>
        <w:t>работ;</w:t>
      </w:r>
    </w:p>
    <w:p w:rsidR="001B2487" w:rsidRDefault="004D6112">
      <w:pPr>
        <w:pStyle w:val="a5"/>
        <w:tabs>
          <w:tab w:val="left" w:pos="2743"/>
          <w:tab w:val="left" w:pos="3919"/>
          <w:tab w:val="left" w:pos="4956"/>
          <w:tab w:val="left" w:pos="5290"/>
          <w:tab w:val="left" w:pos="6183"/>
          <w:tab w:val="left" w:pos="6504"/>
          <w:tab w:val="left" w:pos="7445"/>
          <w:tab w:val="left" w:pos="8856"/>
        </w:tabs>
        <w:spacing w:before="136"/>
        <w:ind w:left="929" w:right="850" w:firstLine="0"/>
        <w:jc w:val="left"/>
      </w:pPr>
      <w:r>
        <w:t>использоватьручныеинструментыдлявыполненияшвейныхработ;подготавливать</w:t>
      </w:r>
      <w:r>
        <w:tab/>
        <w:t>швейную</w:t>
      </w:r>
      <w:r>
        <w:tab/>
        <w:t>машину</w:t>
      </w:r>
      <w:r>
        <w:tab/>
        <w:t>к</w:t>
      </w:r>
      <w:r>
        <w:tab/>
        <w:t>работе</w:t>
      </w:r>
      <w:r>
        <w:tab/>
        <w:t>с</w:t>
      </w:r>
      <w:r>
        <w:tab/>
        <w:t>учётом</w:t>
      </w:r>
      <w:r>
        <w:tab/>
        <w:t>безопасных</w:t>
      </w:r>
      <w:r>
        <w:tab/>
      </w:r>
      <w:r>
        <w:rPr>
          <w:spacing w:val="-1"/>
        </w:rPr>
        <w:t>правил</w:t>
      </w:r>
    </w:p>
    <w:p w:rsidR="001B2487" w:rsidRDefault="004D6112">
      <w:pPr>
        <w:pStyle w:val="a5"/>
        <w:spacing w:before="1"/>
        <w:ind w:left="929" w:right="850" w:hanging="708"/>
        <w:jc w:val="left"/>
      </w:pPr>
      <w:r>
        <w:t>её эксплуатации, выполнять простые операции машинной обработки (машинные строчки);выполнятьпоследовательностьизготовленияшвейныхизделий,осуществлять</w:t>
      </w:r>
    </w:p>
    <w:p w:rsidR="001B2487" w:rsidRDefault="004D6112">
      <w:pPr>
        <w:pStyle w:val="a5"/>
        <w:ind w:firstLine="0"/>
        <w:jc w:val="left"/>
      </w:pPr>
      <w:r>
        <w:t>контролькачества;</w:t>
      </w:r>
    </w:p>
    <w:p w:rsidR="001B2487" w:rsidRDefault="004D6112">
      <w:pPr>
        <w:pStyle w:val="a5"/>
        <w:spacing w:before="139"/>
        <w:ind w:right="1074"/>
        <w:jc w:val="left"/>
      </w:pPr>
      <w:r>
        <w:t>характеризоватьгруппыпрофессий,описыватьтенденцииихразвития,объяснятьсоциальноезначениегрупппрофессий.</w:t>
      </w:r>
    </w:p>
    <w:p w:rsidR="001B2487" w:rsidRDefault="004D6112">
      <w:pPr>
        <w:pStyle w:val="a5"/>
        <w:ind w:left="929" w:firstLine="0"/>
        <w:jc w:val="left"/>
      </w:pPr>
      <w:r>
        <w:t>Кконцуобученияв6классе:</w:t>
      </w:r>
    </w:p>
    <w:p w:rsidR="001B2487" w:rsidRDefault="004D6112">
      <w:pPr>
        <w:pStyle w:val="a5"/>
        <w:spacing w:before="137"/>
        <w:ind w:left="929" w:right="3621" w:firstLine="0"/>
        <w:jc w:val="left"/>
      </w:pPr>
      <w:r>
        <w:t>характеризовать свойства конструкционных материалов;называть народные промыслы по обработке металла;называтьихарактеризоватьвидыметаллови ихсплавов;</w:t>
      </w:r>
    </w:p>
    <w:p w:rsidR="001B2487" w:rsidRDefault="004D6112">
      <w:pPr>
        <w:pStyle w:val="a5"/>
        <w:tabs>
          <w:tab w:val="left" w:pos="3290"/>
          <w:tab w:val="left" w:pos="3881"/>
          <w:tab w:val="left" w:pos="6019"/>
          <w:tab w:val="left" w:pos="7903"/>
        </w:tabs>
        <w:ind w:left="929" w:right="1074" w:firstLine="0"/>
        <w:jc w:val="left"/>
      </w:pPr>
      <w:r>
        <w:t>исследовать, анализировать и сравнивать свойства металлов и их сплавов;классифицировать</w:t>
      </w:r>
      <w:r>
        <w:tab/>
        <w:t>и</w:t>
      </w:r>
      <w:r>
        <w:tab/>
        <w:t>характеризовать</w:t>
      </w:r>
      <w:r>
        <w:tab/>
        <w:t>инструменты,</w:t>
      </w:r>
      <w:r>
        <w:tab/>
        <w:t>приспособления</w:t>
      </w:r>
    </w:p>
    <w:p w:rsidR="001B2487" w:rsidRDefault="004D6112">
      <w:pPr>
        <w:pStyle w:val="a5"/>
        <w:ind w:right="1074" w:firstLine="0"/>
        <w:jc w:val="left"/>
      </w:pPr>
      <w:r>
        <w:t>и технологическоеоборудование;</w:t>
      </w:r>
    </w:p>
    <w:p w:rsidR="001B2487" w:rsidRDefault="004D6112">
      <w:pPr>
        <w:pStyle w:val="a5"/>
        <w:spacing w:before="90"/>
        <w:ind w:right="1074"/>
        <w:jc w:val="left"/>
      </w:pPr>
      <w:r>
        <w:t>использоватьинструменты,приспособленияитехнологическоеоборудованиеприобработкетонколистового металла, проволоки;</w:t>
      </w:r>
    </w:p>
    <w:p w:rsidR="001B2487" w:rsidRDefault="004D6112">
      <w:pPr>
        <w:pStyle w:val="a5"/>
        <w:ind w:right="1074"/>
        <w:jc w:val="left"/>
      </w:pPr>
      <w:r>
        <w:t>выполнятьтехнологическиеоперациисиспользованиемручныхинструментов,приспособлений,технологического оборудования;</w:t>
      </w:r>
    </w:p>
    <w:p w:rsidR="001B2487" w:rsidRDefault="004D6112">
      <w:pPr>
        <w:pStyle w:val="a5"/>
        <w:ind w:left="929" w:right="1074" w:firstLine="0"/>
        <w:jc w:val="left"/>
      </w:pPr>
      <w:r>
        <w:t>обрабатыватьметаллыиихсплавыслесарныминструментом;</w:t>
      </w:r>
    </w:p>
    <w:p w:rsidR="001B2487" w:rsidRDefault="004D6112">
      <w:pPr>
        <w:pStyle w:val="a5"/>
        <w:spacing w:before="139"/>
        <w:ind w:left="929" w:right="1074" w:firstLine="0"/>
        <w:jc w:val="left"/>
      </w:pPr>
      <w:r>
        <w:t>знатьи называтьпищевую ценностьмолокаимолочных продуктов;</w:t>
      </w:r>
    </w:p>
    <w:p w:rsidR="001B2487" w:rsidRDefault="004D6112">
      <w:pPr>
        <w:pStyle w:val="a5"/>
        <w:spacing w:before="137"/>
        <w:ind w:left="929" w:right="1074" w:firstLine="0"/>
        <w:jc w:val="left"/>
      </w:pPr>
      <w:r>
        <w:t>определять качество молочных продуктов, называть правила хранения продуктов;называтьивыполнятьтехнологииприготовленияблюдизмолокаимолочных</w:t>
      </w:r>
    </w:p>
    <w:p w:rsidR="001B2487" w:rsidRDefault="004D6112">
      <w:pPr>
        <w:pStyle w:val="a5"/>
        <w:ind w:right="1074" w:firstLine="0"/>
        <w:jc w:val="left"/>
      </w:pPr>
      <w:r>
        <w:t>продуктов;</w:t>
      </w:r>
    </w:p>
    <w:p w:rsidR="001B2487" w:rsidRDefault="004D6112">
      <w:pPr>
        <w:pStyle w:val="a5"/>
        <w:spacing w:before="139"/>
        <w:ind w:left="929" w:right="1074" w:firstLine="0"/>
        <w:jc w:val="left"/>
      </w:pPr>
      <w:r>
        <w:t>называть виды теста, технологии приготовления разных видов теста;называтьнациональныеблюдаизразныхвидовтеста;</w:t>
      </w:r>
    </w:p>
    <w:p w:rsidR="001B2487" w:rsidRDefault="004D6112">
      <w:pPr>
        <w:pStyle w:val="a5"/>
        <w:ind w:left="929" w:right="1074" w:firstLine="0"/>
        <w:jc w:val="left"/>
      </w:pPr>
      <w:r>
        <w:t>называтьвидыодежды,характеризоватьстилиодежды;</w:t>
      </w:r>
    </w:p>
    <w:p w:rsidR="001B2487" w:rsidRDefault="004D6112">
      <w:pPr>
        <w:pStyle w:val="a5"/>
        <w:tabs>
          <w:tab w:val="left" w:pos="2976"/>
          <w:tab w:val="left" w:pos="4690"/>
          <w:tab w:val="left" w:pos="6351"/>
          <w:tab w:val="left" w:pos="7882"/>
          <w:tab w:val="left" w:pos="8499"/>
        </w:tabs>
        <w:spacing w:before="137"/>
        <w:ind w:right="1074"/>
        <w:jc w:val="left"/>
      </w:pPr>
      <w:r>
        <w:t>характеризовать</w:t>
      </w:r>
      <w:r>
        <w:tab/>
        <w:t>современные</w:t>
      </w:r>
      <w:r>
        <w:tab/>
        <w:t>текстильные</w:t>
      </w:r>
      <w:r>
        <w:tab/>
        <w:t>материалы,</w:t>
      </w:r>
      <w:r>
        <w:tab/>
        <w:t>их</w:t>
      </w:r>
      <w:r>
        <w:tab/>
        <w:t>получениеи свойства;</w:t>
      </w:r>
    </w:p>
    <w:p w:rsidR="001B2487" w:rsidRDefault="004D6112">
      <w:pPr>
        <w:pStyle w:val="a5"/>
        <w:ind w:left="929" w:right="1074" w:firstLine="0"/>
        <w:jc w:val="left"/>
      </w:pPr>
      <w:r>
        <w:t>выбирать текстильные материалы для изделий с учётом их свойств;самостоятельновыполнятьчертёжвыкроекшвейногоизделия;</w:t>
      </w:r>
    </w:p>
    <w:p w:rsidR="001B2487" w:rsidRDefault="004D6112">
      <w:pPr>
        <w:pStyle w:val="a5"/>
        <w:ind w:right="1074"/>
        <w:jc w:val="left"/>
      </w:pPr>
      <w:r>
        <w:t>соблюдатьпоследовательностьтехнологическихоперацийпораскрою,пошивуиотделкеизделия;</w:t>
      </w:r>
    </w:p>
    <w:p w:rsidR="001B2487" w:rsidRDefault="004D6112">
      <w:pPr>
        <w:pStyle w:val="a5"/>
        <w:tabs>
          <w:tab w:val="left" w:pos="2242"/>
          <w:tab w:val="left" w:pos="3319"/>
          <w:tab w:val="left" w:pos="4452"/>
          <w:tab w:val="left" w:pos="5652"/>
          <w:tab w:val="left" w:pos="6471"/>
          <w:tab w:val="left" w:pos="6814"/>
          <w:tab w:val="left" w:pos="8203"/>
        </w:tabs>
        <w:ind w:right="1074"/>
        <w:jc w:val="left"/>
      </w:pPr>
      <w:r>
        <w:t>выполнять</w:t>
      </w:r>
      <w:r>
        <w:tab/>
        <w:t>учебные</w:t>
      </w:r>
      <w:r>
        <w:tab/>
        <w:t>проекты,</w:t>
      </w:r>
      <w:r>
        <w:tab/>
        <w:t>соблюдая</w:t>
      </w:r>
      <w:r>
        <w:tab/>
        <w:t>этапы</w:t>
      </w:r>
      <w:r>
        <w:tab/>
        <w:t>и</w:t>
      </w:r>
      <w:r>
        <w:tab/>
        <w:t>технологии</w:t>
      </w:r>
      <w:r>
        <w:tab/>
        <w:t>изготовленияпроектныхизделий.</w:t>
      </w:r>
    </w:p>
    <w:p w:rsidR="001B2487" w:rsidRDefault="004D6112">
      <w:pPr>
        <w:pStyle w:val="a5"/>
        <w:ind w:left="929" w:right="1074" w:firstLine="0"/>
        <w:jc w:val="left"/>
      </w:pPr>
      <w:r>
        <w:t>Кконцуобученияв7классе:</w:t>
      </w:r>
    </w:p>
    <w:p w:rsidR="001B2487" w:rsidRDefault="004D6112">
      <w:pPr>
        <w:pStyle w:val="a5"/>
        <w:spacing w:before="140"/>
        <w:ind w:left="929" w:right="1074" w:firstLine="0"/>
        <w:jc w:val="left"/>
      </w:pPr>
      <w:r>
        <w:t>исследоватьианализироватьсвойстваконструкционныхматериалов;</w:t>
      </w:r>
    </w:p>
    <w:p w:rsidR="001B2487" w:rsidRDefault="004D6112">
      <w:pPr>
        <w:pStyle w:val="a5"/>
        <w:tabs>
          <w:tab w:val="left" w:pos="2160"/>
          <w:tab w:val="left" w:pos="3785"/>
          <w:tab w:val="left" w:pos="4179"/>
          <w:tab w:val="left" w:pos="5930"/>
          <w:tab w:val="left" w:pos="7582"/>
          <w:tab w:val="left" w:pos="8201"/>
        </w:tabs>
        <w:spacing w:before="136"/>
        <w:ind w:right="1074"/>
        <w:jc w:val="left"/>
      </w:pPr>
      <w:r>
        <w:t>выбирать</w:t>
      </w:r>
      <w:r>
        <w:tab/>
        <w:t>инструменты</w:t>
      </w:r>
      <w:r>
        <w:tab/>
        <w:t>и</w:t>
      </w:r>
      <w:r>
        <w:tab/>
        <w:t>оборудование,</w:t>
      </w:r>
      <w:r>
        <w:tab/>
        <w:t>необходимые</w:t>
      </w:r>
      <w:r>
        <w:tab/>
        <w:t>для</w:t>
      </w:r>
      <w:r>
        <w:tab/>
        <w:t>изготовлениявыбранногоизделия поданнойтехнологии;</w:t>
      </w:r>
    </w:p>
    <w:p w:rsidR="001B2487" w:rsidRDefault="004D6112">
      <w:pPr>
        <w:pStyle w:val="a5"/>
        <w:tabs>
          <w:tab w:val="left" w:pos="2566"/>
          <w:tab w:val="left" w:pos="4071"/>
          <w:tab w:val="left" w:pos="5465"/>
          <w:tab w:val="left" w:pos="6636"/>
          <w:tab w:val="left" w:pos="7745"/>
        </w:tabs>
        <w:spacing w:before="1"/>
        <w:ind w:left="929" w:right="1074" w:firstLine="0"/>
        <w:jc w:val="left"/>
      </w:pPr>
      <w:r>
        <w:t>применять технологии механической обработки конструкционных материалов;осуществлять</w:t>
      </w:r>
      <w:r>
        <w:tab/>
        <w:t>доступными</w:t>
      </w:r>
      <w:r>
        <w:tab/>
        <w:t>средствами</w:t>
      </w:r>
      <w:r>
        <w:tab/>
        <w:t>контроль</w:t>
      </w:r>
      <w:r>
        <w:tab/>
        <w:t>качества</w:t>
      </w:r>
      <w:r>
        <w:tab/>
      </w:r>
      <w:r>
        <w:rPr>
          <w:spacing w:val="-1"/>
        </w:rPr>
        <w:t>изготавливаемого</w:t>
      </w:r>
    </w:p>
    <w:p w:rsidR="001B2487" w:rsidRDefault="004D6112">
      <w:pPr>
        <w:pStyle w:val="a5"/>
        <w:ind w:left="929" w:right="1074" w:hanging="708"/>
        <w:jc w:val="left"/>
      </w:pPr>
      <w:r>
        <w:t>изделия, находить и устранять допущенные дефекты;выполнятьхудожественноеоформлениеизделий;</w:t>
      </w:r>
    </w:p>
    <w:p w:rsidR="001B2487" w:rsidRDefault="004D6112">
      <w:pPr>
        <w:pStyle w:val="a5"/>
        <w:tabs>
          <w:tab w:val="left" w:pos="2139"/>
          <w:tab w:val="left" w:pos="3620"/>
          <w:tab w:val="left" w:pos="4032"/>
          <w:tab w:val="left" w:pos="5009"/>
          <w:tab w:val="left" w:pos="6641"/>
          <w:tab w:val="left" w:pos="8089"/>
        </w:tabs>
        <w:ind w:right="1074"/>
        <w:jc w:val="left"/>
      </w:pPr>
      <w:r>
        <w:t>называть</w:t>
      </w:r>
      <w:r>
        <w:tab/>
        <w:t>пластмассы</w:t>
      </w:r>
      <w:r>
        <w:tab/>
        <w:t>и</w:t>
      </w:r>
      <w:r>
        <w:tab/>
        <w:t>другие</w:t>
      </w:r>
      <w:r>
        <w:tab/>
        <w:t>современные</w:t>
      </w:r>
      <w:r>
        <w:tab/>
        <w:t>материалы,</w:t>
      </w:r>
      <w:r>
        <w:tab/>
        <w:t>анализироватьихсвойства, возможность применения вбытуинапроизводстве;</w:t>
      </w:r>
    </w:p>
    <w:p w:rsidR="001B2487" w:rsidRDefault="004D6112">
      <w:pPr>
        <w:pStyle w:val="a5"/>
        <w:ind w:right="1074"/>
        <w:jc w:val="left"/>
      </w:pPr>
      <w:r>
        <w:lastRenderedPageBreak/>
        <w:t>осуществлятьизготовлениесубъективноновогопродукта,опираясьнаобщуютехнологическуюсхему;</w:t>
      </w:r>
    </w:p>
    <w:p w:rsidR="001B2487" w:rsidRDefault="004D6112">
      <w:pPr>
        <w:pStyle w:val="a5"/>
        <w:tabs>
          <w:tab w:val="left" w:pos="2290"/>
          <w:tab w:val="left" w:pos="3466"/>
          <w:tab w:val="left" w:pos="5285"/>
          <w:tab w:val="left" w:pos="6333"/>
          <w:tab w:val="left" w:pos="7879"/>
          <w:tab w:val="left" w:pos="8304"/>
          <w:tab w:val="left" w:pos="8992"/>
        </w:tabs>
        <w:ind w:right="1074"/>
        <w:jc w:val="left"/>
      </w:pPr>
      <w:r>
        <w:t>оценивать</w:t>
      </w:r>
      <w:r>
        <w:tab/>
        <w:t>пределы</w:t>
      </w:r>
      <w:r>
        <w:tab/>
        <w:t>применимости</w:t>
      </w:r>
      <w:r>
        <w:tab/>
        <w:t>данной</w:t>
      </w:r>
      <w:r>
        <w:tab/>
        <w:t>технологии,</w:t>
      </w:r>
      <w:r>
        <w:tab/>
        <w:t>в</w:t>
      </w:r>
      <w:r>
        <w:tab/>
        <w:t>том</w:t>
      </w:r>
      <w:r>
        <w:tab/>
        <w:t>числесэкономических иэкологических позиций;</w:t>
      </w:r>
    </w:p>
    <w:p w:rsidR="001B2487" w:rsidRDefault="004D6112">
      <w:pPr>
        <w:pStyle w:val="a5"/>
        <w:ind w:right="1074"/>
        <w:jc w:val="left"/>
      </w:pPr>
      <w:r>
        <w:t>знатьиназыватьпищевуюценностьрыбы,морепродуктовпродуктов;определятькачестворыбы;</w:t>
      </w:r>
    </w:p>
    <w:p w:rsidR="001B2487" w:rsidRDefault="004D6112">
      <w:pPr>
        <w:pStyle w:val="a5"/>
        <w:spacing w:before="90"/>
        <w:ind w:right="1074"/>
        <w:jc w:val="left"/>
      </w:pPr>
      <w:r>
        <w:t>знатьиназыватьпищевуюценностьмясаживотных,мясаптицы,определятькачество;</w:t>
      </w:r>
    </w:p>
    <w:p w:rsidR="001B2487" w:rsidRDefault="004D6112">
      <w:pPr>
        <w:pStyle w:val="a5"/>
        <w:ind w:left="929" w:right="1074" w:firstLine="0"/>
        <w:jc w:val="left"/>
      </w:pPr>
      <w:r>
        <w:t>называть и выполнять технологии приготовления блюд из рыбы,характеризовать технологии приготовления из мяса животных, мяса птицы;называтьблюданациональнойкухнииз рыбы,мяса;</w:t>
      </w:r>
    </w:p>
    <w:p w:rsidR="001B2487" w:rsidRDefault="004D6112">
      <w:pPr>
        <w:pStyle w:val="a5"/>
        <w:tabs>
          <w:tab w:val="left" w:pos="2854"/>
          <w:tab w:val="left" w:pos="3497"/>
          <w:tab w:val="left" w:pos="4903"/>
          <w:tab w:val="left" w:pos="6214"/>
          <w:tab w:val="left" w:pos="6564"/>
          <w:tab w:val="left" w:pos="8079"/>
        </w:tabs>
        <w:spacing w:before="1"/>
        <w:ind w:right="1074"/>
        <w:jc w:val="left"/>
      </w:pPr>
      <w:r>
        <w:t>характеризовать</w:t>
      </w:r>
      <w:r>
        <w:tab/>
        <w:t>мир</w:t>
      </w:r>
      <w:r>
        <w:tab/>
        <w:t>профессий,</w:t>
      </w:r>
      <w:r>
        <w:tab/>
        <w:t>связанных</w:t>
      </w:r>
      <w:r>
        <w:tab/>
        <w:t>с</w:t>
      </w:r>
      <w:r>
        <w:tab/>
        <w:t>изучаемыми</w:t>
      </w:r>
      <w:r>
        <w:tab/>
        <w:t>технологиями,ихвостребованность нарынкетруда.</w:t>
      </w:r>
    </w:p>
    <w:p w:rsidR="001B2487" w:rsidRDefault="004D6112">
      <w:pPr>
        <w:pStyle w:val="af1"/>
        <w:numPr>
          <w:ilvl w:val="2"/>
          <w:numId w:val="88"/>
        </w:numPr>
        <w:tabs>
          <w:tab w:val="left" w:pos="1782"/>
        </w:tabs>
        <w:ind w:left="929" w:right="1074" w:firstLine="12"/>
        <w:rPr>
          <w:sz w:val="24"/>
          <w:szCs w:val="24"/>
        </w:rPr>
      </w:pPr>
      <w:r>
        <w:rPr>
          <w:sz w:val="24"/>
          <w:szCs w:val="24"/>
        </w:rPr>
        <w:t>Предметные результаты освоения содержания модуля «Робототехника».Кконцу обучения в5 классе:</w:t>
      </w:r>
    </w:p>
    <w:p w:rsidR="001B2487" w:rsidRDefault="004D6112">
      <w:pPr>
        <w:pStyle w:val="a5"/>
        <w:ind w:left="929" w:right="1074" w:firstLine="0"/>
        <w:jc w:val="left"/>
      </w:pPr>
      <w:r>
        <w:t>классифицировать и характеризовать роботов по видам и назначению;знать основныезаконыробототехники;</w:t>
      </w:r>
    </w:p>
    <w:p w:rsidR="001B2487" w:rsidRDefault="004D6112">
      <w:pPr>
        <w:pStyle w:val="a5"/>
        <w:tabs>
          <w:tab w:val="left" w:pos="2969"/>
          <w:tab w:val="left" w:pos="4380"/>
          <w:tab w:val="left" w:pos="5309"/>
          <w:tab w:val="left" w:pos="6550"/>
          <w:tab w:val="left" w:pos="7741"/>
          <w:tab w:val="left" w:pos="8211"/>
        </w:tabs>
        <w:ind w:left="929" w:right="1074" w:firstLine="0"/>
        <w:jc w:val="left"/>
      </w:pPr>
      <w:r>
        <w:t>называть и характеризовать назначение деталей робототехнического конструктора;характеризовать</w:t>
      </w:r>
      <w:r>
        <w:tab/>
        <w:t>составные</w:t>
      </w:r>
      <w:r>
        <w:tab/>
        <w:t>части</w:t>
      </w:r>
      <w:r>
        <w:tab/>
        <w:t>роботов,</w:t>
      </w:r>
      <w:r>
        <w:tab/>
        <w:t>датчики</w:t>
      </w:r>
      <w:r>
        <w:tab/>
        <w:t>в</w:t>
      </w:r>
      <w:r>
        <w:tab/>
      </w:r>
      <w:r>
        <w:rPr>
          <w:spacing w:val="-1"/>
        </w:rPr>
        <w:t>современных</w:t>
      </w:r>
    </w:p>
    <w:p w:rsidR="001B2487" w:rsidRDefault="004D6112">
      <w:pPr>
        <w:pStyle w:val="a5"/>
        <w:ind w:right="1074" w:firstLine="0"/>
        <w:jc w:val="left"/>
      </w:pPr>
      <w:r>
        <w:t>робототехническихсистемах;</w:t>
      </w:r>
    </w:p>
    <w:p w:rsidR="001B2487" w:rsidRDefault="004D6112">
      <w:pPr>
        <w:pStyle w:val="a5"/>
        <w:tabs>
          <w:tab w:val="left" w:pos="2235"/>
          <w:tab w:val="left" w:pos="3098"/>
          <w:tab w:val="left" w:pos="5023"/>
          <w:tab w:val="left" w:pos="6072"/>
          <w:tab w:val="left" w:pos="6552"/>
          <w:tab w:val="left" w:pos="8124"/>
          <w:tab w:val="left" w:pos="8580"/>
        </w:tabs>
        <w:spacing w:before="137"/>
        <w:ind w:right="1074"/>
        <w:jc w:val="left"/>
      </w:pPr>
      <w:r>
        <w:t>получить</w:t>
      </w:r>
      <w:r>
        <w:tab/>
        <w:t>опыт</w:t>
      </w:r>
      <w:r>
        <w:tab/>
        <w:t>моделирования</w:t>
      </w:r>
      <w:r>
        <w:tab/>
        <w:t>машин</w:t>
      </w:r>
      <w:r>
        <w:tab/>
        <w:t>и</w:t>
      </w:r>
      <w:r>
        <w:tab/>
        <w:t>механизмов</w:t>
      </w:r>
      <w:r>
        <w:tab/>
        <w:t>с</w:t>
      </w:r>
      <w:r>
        <w:tab/>
        <w:t>помощьюробототехническогоконструктора;</w:t>
      </w:r>
    </w:p>
    <w:p w:rsidR="001B2487" w:rsidRDefault="004D6112">
      <w:pPr>
        <w:pStyle w:val="a5"/>
        <w:tabs>
          <w:tab w:val="left" w:pos="2316"/>
          <w:tab w:val="left" w:pos="3365"/>
          <w:tab w:val="left" w:pos="5239"/>
          <w:tab w:val="left" w:pos="6235"/>
          <w:tab w:val="left" w:pos="6660"/>
          <w:tab w:val="left" w:pos="8177"/>
          <w:tab w:val="left" w:pos="8580"/>
        </w:tabs>
        <w:ind w:right="1074"/>
        <w:jc w:val="left"/>
      </w:pPr>
      <w:r>
        <w:t>применять</w:t>
      </w:r>
      <w:r>
        <w:tab/>
        <w:t>навыки</w:t>
      </w:r>
      <w:r>
        <w:tab/>
        <w:t>моделирования</w:t>
      </w:r>
      <w:r>
        <w:tab/>
        <w:t>машин</w:t>
      </w:r>
      <w:r>
        <w:tab/>
        <w:t>и</w:t>
      </w:r>
      <w:r>
        <w:tab/>
        <w:t>механизмов</w:t>
      </w:r>
      <w:r>
        <w:tab/>
        <w:t>с</w:t>
      </w:r>
      <w:r>
        <w:tab/>
        <w:t>помощьюробототехническогоконструктора;</w:t>
      </w:r>
    </w:p>
    <w:p w:rsidR="001B2487" w:rsidRDefault="004D6112">
      <w:pPr>
        <w:pStyle w:val="a5"/>
        <w:ind w:right="1074"/>
        <w:jc w:val="left"/>
      </w:pPr>
      <w:r>
        <w:t>владетьнавыкамииндивидуальнойиколлективнойдеятельности,направленнойнасозданиеробототехнического продукта.</w:t>
      </w:r>
    </w:p>
    <w:p w:rsidR="001B2487" w:rsidRDefault="004D6112">
      <w:pPr>
        <w:pStyle w:val="a5"/>
        <w:ind w:left="929" w:right="1074" w:firstLine="0"/>
        <w:jc w:val="left"/>
      </w:pPr>
      <w:r>
        <w:t>Кконцуобученияв6классе:</w:t>
      </w:r>
    </w:p>
    <w:p w:rsidR="001B2487" w:rsidRDefault="004D6112">
      <w:pPr>
        <w:pStyle w:val="a5"/>
        <w:spacing w:before="140"/>
        <w:ind w:left="929" w:right="1074" w:firstLine="0"/>
        <w:jc w:val="left"/>
      </w:pPr>
      <w:r>
        <w:t>называть виды транспортных роботов, описывать их назначение;конструировать мобильного робота по схеме; усовершенствовать конструкцию;программироватьмобильного робота;</w:t>
      </w:r>
    </w:p>
    <w:p w:rsidR="001B2487" w:rsidRDefault="004D6112">
      <w:pPr>
        <w:pStyle w:val="a5"/>
        <w:ind w:left="929" w:right="1074" w:firstLine="0"/>
        <w:jc w:val="left"/>
      </w:pPr>
      <w:r>
        <w:t>управлятьмобильнымироботамивкомпьютерно-управляемыхсредах;</w:t>
      </w:r>
    </w:p>
    <w:p w:rsidR="001B2487" w:rsidRDefault="004D6112">
      <w:pPr>
        <w:pStyle w:val="a5"/>
        <w:tabs>
          <w:tab w:val="left" w:pos="2074"/>
          <w:tab w:val="left" w:pos="2422"/>
          <w:tab w:val="left" w:pos="4318"/>
          <w:tab w:val="left" w:pos="5422"/>
          <w:tab w:val="left" w:pos="7310"/>
          <w:tab w:val="left" w:pos="7905"/>
        </w:tabs>
        <w:spacing w:before="139"/>
        <w:ind w:right="1074"/>
        <w:jc w:val="left"/>
      </w:pPr>
      <w:r>
        <w:t>называть</w:t>
      </w:r>
      <w:r>
        <w:tab/>
        <w:t>и</w:t>
      </w:r>
      <w:r>
        <w:tab/>
        <w:t>характеризовать</w:t>
      </w:r>
      <w:r>
        <w:tab/>
        <w:t>датчики,</w:t>
      </w:r>
      <w:r>
        <w:tab/>
        <w:t>использованные</w:t>
      </w:r>
      <w:r>
        <w:tab/>
        <w:t>при</w:t>
      </w:r>
      <w:r>
        <w:tab/>
      </w:r>
      <w:r>
        <w:rPr>
          <w:spacing w:val="-1"/>
        </w:rPr>
        <w:t>проектировании</w:t>
      </w:r>
      <w:r>
        <w:t>мобильногоробота;</w:t>
      </w:r>
    </w:p>
    <w:p w:rsidR="001B2487" w:rsidRDefault="004D6112">
      <w:pPr>
        <w:pStyle w:val="a5"/>
        <w:ind w:left="929" w:right="1074" w:firstLine="0"/>
        <w:jc w:val="left"/>
      </w:pPr>
      <w:r>
        <w:t>уметь осуществлять робототехнические проекты;презентоватьизделие.</w:t>
      </w:r>
    </w:p>
    <w:p w:rsidR="001B2487" w:rsidRDefault="004D6112">
      <w:pPr>
        <w:pStyle w:val="a5"/>
        <w:ind w:left="929" w:right="1074" w:firstLine="0"/>
        <w:jc w:val="left"/>
      </w:pPr>
      <w:r>
        <w:t>Кконцуобученияв7классе:</w:t>
      </w:r>
    </w:p>
    <w:p w:rsidR="001B2487" w:rsidRDefault="004D6112">
      <w:pPr>
        <w:pStyle w:val="a5"/>
        <w:spacing w:before="137"/>
        <w:ind w:left="929" w:right="1074" w:firstLine="0"/>
        <w:jc w:val="left"/>
      </w:pPr>
      <w:r>
        <w:t>называть виды промышленных роботов, описывать их назначение и функции;назватьвидыбытовыхроботов, описывать ихназначениеи функции;</w:t>
      </w:r>
    </w:p>
    <w:p w:rsidR="001B2487" w:rsidRDefault="004D6112">
      <w:pPr>
        <w:pStyle w:val="a5"/>
        <w:tabs>
          <w:tab w:val="left" w:pos="2623"/>
          <w:tab w:val="left" w:pos="3780"/>
          <w:tab w:val="left" w:pos="4239"/>
          <w:tab w:val="left" w:pos="6370"/>
          <w:tab w:val="left" w:pos="7618"/>
          <w:tab w:val="left" w:pos="8885"/>
        </w:tabs>
        <w:ind w:right="1074"/>
        <w:jc w:val="left"/>
      </w:pPr>
      <w:r>
        <w:t>использовать</w:t>
      </w:r>
      <w:r>
        <w:tab/>
        <w:t>датчики</w:t>
      </w:r>
      <w:r>
        <w:tab/>
        <w:t>и</w:t>
      </w:r>
      <w:r>
        <w:tab/>
        <w:t>программировать</w:t>
      </w:r>
      <w:r>
        <w:tab/>
        <w:t>действие</w:t>
      </w:r>
      <w:r>
        <w:tab/>
        <w:t>учебного</w:t>
      </w:r>
      <w:r>
        <w:tab/>
      </w:r>
      <w:r>
        <w:rPr>
          <w:spacing w:val="-1"/>
        </w:rPr>
        <w:t>робота</w:t>
      </w:r>
      <w:r>
        <w:t>взависимостиот задачпроекта;</w:t>
      </w:r>
    </w:p>
    <w:p w:rsidR="001B2487" w:rsidRDefault="004D6112">
      <w:pPr>
        <w:pStyle w:val="a5"/>
        <w:tabs>
          <w:tab w:val="left" w:pos="2604"/>
          <w:tab w:val="left" w:pos="4853"/>
          <w:tab w:val="left" w:pos="6039"/>
          <w:tab w:val="left" w:pos="8172"/>
        </w:tabs>
        <w:ind w:right="1074"/>
        <w:jc w:val="left"/>
      </w:pPr>
      <w:r>
        <w:t>осуществлять</w:t>
      </w:r>
      <w:r>
        <w:tab/>
        <w:t>робототехнические</w:t>
      </w:r>
      <w:r>
        <w:tab/>
        <w:t>проекты,</w:t>
      </w:r>
      <w:r>
        <w:tab/>
        <w:t>совершенствовать</w:t>
      </w:r>
      <w:r>
        <w:tab/>
      </w:r>
      <w:r>
        <w:rPr>
          <w:spacing w:val="-2"/>
        </w:rPr>
        <w:t>конструкцию,</w:t>
      </w:r>
      <w:r>
        <w:t>испытыватьипрезентоватьрезультатпроекта.</w:t>
      </w:r>
    </w:p>
    <w:p w:rsidR="001B2487" w:rsidRDefault="004D6112">
      <w:pPr>
        <w:pStyle w:val="a5"/>
        <w:spacing w:before="90"/>
        <w:ind w:left="929" w:right="1074" w:firstLine="0"/>
        <w:jc w:val="left"/>
      </w:pPr>
      <w:r>
        <w:t>Кконцуобученияв8классе:</w:t>
      </w:r>
    </w:p>
    <w:p w:rsidR="001B2487" w:rsidRDefault="004D6112">
      <w:pPr>
        <w:pStyle w:val="a5"/>
        <w:spacing w:before="139"/>
        <w:ind w:right="1074"/>
        <w:jc w:val="left"/>
      </w:pPr>
      <w:r>
        <w:t>называтьосновныезаконыипринципытеорииавтоматическогоуправленияи регулирования, методыиспользования вробототехническихсистемах;</w:t>
      </w:r>
    </w:p>
    <w:p w:rsidR="001B2487" w:rsidRDefault="004D6112">
      <w:pPr>
        <w:pStyle w:val="a5"/>
        <w:ind w:left="929" w:right="1074" w:firstLine="0"/>
        <w:jc w:val="left"/>
      </w:pPr>
      <w:r>
        <w:t>реализовыватьполныйциклсозданияробота;конструироватьимоделироватьробототехническиесистемы;</w:t>
      </w:r>
    </w:p>
    <w:p w:rsidR="001B2487" w:rsidRDefault="004D6112">
      <w:pPr>
        <w:pStyle w:val="a5"/>
        <w:ind w:left="929" w:right="1074" w:firstLine="0"/>
        <w:jc w:val="left"/>
      </w:pPr>
      <w:r>
        <w:t>приводитьпримерыпримененияроботовизразличныхобластейматериального</w:t>
      </w:r>
    </w:p>
    <w:p w:rsidR="001B2487" w:rsidRDefault="004D6112">
      <w:pPr>
        <w:pStyle w:val="a5"/>
        <w:spacing w:before="137"/>
        <w:ind w:right="1074" w:firstLine="0"/>
        <w:jc w:val="left"/>
      </w:pPr>
      <w:r>
        <w:t>мира;</w:t>
      </w:r>
    </w:p>
    <w:p w:rsidR="001B2487" w:rsidRDefault="004D6112">
      <w:pPr>
        <w:pStyle w:val="a5"/>
        <w:tabs>
          <w:tab w:val="left" w:pos="3173"/>
          <w:tab w:val="left" w:pos="5093"/>
          <w:tab w:val="left" w:pos="6535"/>
          <w:tab w:val="left" w:pos="8871"/>
        </w:tabs>
        <w:spacing w:before="139"/>
        <w:ind w:left="929" w:right="1074" w:firstLine="0"/>
        <w:jc w:val="left"/>
      </w:pPr>
      <w:r>
        <w:t>характеризовать</w:t>
      </w:r>
      <w:r>
        <w:tab/>
        <w:t>возможности</w:t>
      </w:r>
      <w:r>
        <w:tab/>
        <w:t>роботов,</w:t>
      </w:r>
      <w:r>
        <w:tab/>
        <w:t>роботехнических</w:t>
      </w:r>
      <w:r>
        <w:tab/>
        <w:t>систем</w:t>
      </w:r>
    </w:p>
    <w:p w:rsidR="001B2487" w:rsidRDefault="004D6112">
      <w:pPr>
        <w:pStyle w:val="a5"/>
        <w:spacing w:before="137"/>
        <w:ind w:right="1074" w:firstLine="0"/>
        <w:jc w:val="left"/>
      </w:pPr>
      <w:r>
        <w:t>и направленияихприменения.</w:t>
      </w:r>
    </w:p>
    <w:p w:rsidR="001B2487" w:rsidRDefault="004D6112">
      <w:pPr>
        <w:pStyle w:val="a5"/>
        <w:spacing w:before="139"/>
        <w:ind w:left="929" w:right="1074" w:firstLine="0"/>
        <w:jc w:val="left"/>
      </w:pPr>
      <w:r>
        <w:lastRenderedPageBreak/>
        <w:t>Кконцуобученияв9классе:</w:t>
      </w:r>
    </w:p>
    <w:p w:rsidR="001B2487" w:rsidRDefault="004D6112">
      <w:pPr>
        <w:pStyle w:val="a5"/>
        <w:tabs>
          <w:tab w:val="left" w:pos="2825"/>
          <w:tab w:val="left" w:pos="5186"/>
          <w:tab w:val="left" w:pos="5532"/>
          <w:tab w:val="left" w:pos="7673"/>
        </w:tabs>
        <w:spacing w:before="137"/>
        <w:ind w:left="929" w:right="1074" w:firstLine="0"/>
        <w:jc w:val="left"/>
      </w:pPr>
      <w:r>
        <w:t>характеризовать</w:t>
      </w:r>
      <w:r>
        <w:tab/>
        <w:t>автоматизированные</w:t>
      </w:r>
      <w:r>
        <w:tab/>
        <w:t>и</w:t>
      </w:r>
      <w:r>
        <w:tab/>
        <w:t>роботизированные</w:t>
      </w:r>
      <w:r>
        <w:tab/>
        <w:t>производственные</w:t>
      </w:r>
    </w:p>
    <w:p w:rsidR="001B2487" w:rsidRDefault="001B2487">
      <w:pPr>
        <w:ind w:right="1074"/>
        <w:rPr>
          <w:sz w:val="24"/>
          <w:szCs w:val="24"/>
        </w:rPr>
        <w:sectPr w:rsidR="001B2487">
          <w:pgSz w:w="11910" w:h="16840"/>
          <w:pgMar w:top="940" w:right="0" w:bottom="280" w:left="1480" w:header="750" w:footer="0" w:gutter="0"/>
          <w:cols w:space="720"/>
        </w:sectPr>
      </w:pPr>
    </w:p>
    <w:p w:rsidR="001B2487" w:rsidRDefault="004D6112">
      <w:pPr>
        <w:pStyle w:val="a5"/>
        <w:spacing w:before="139"/>
        <w:ind w:right="1074" w:firstLine="0"/>
        <w:jc w:val="left"/>
      </w:pPr>
      <w:r>
        <w:lastRenderedPageBreak/>
        <w:t>линии;</w:t>
      </w:r>
    </w:p>
    <w:p w:rsidR="001B2487" w:rsidRDefault="004D6112">
      <w:pPr>
        <w:pStyle w:val="a5"/>
        <w:ind w:left="0" w:right="1074" w:firstLine="0"/>
        <w:jc w:val="left"/>
      </w:pPr>
      <w:r>
        <w:br w:type="column"/>
      </w:r>
    </w:p>
    <w:p w:rsidR="001B2487" w:rsidRDefault="001B2487">
      <w:pPr>
        <w:pStyle w:val="a5"/>
        <w:ind w:left="0" w:right="1074" w:firstLine="0"/>
        <w:jc w:val="left"/>
      </w:pPr>
    </w:p>
    <w:p w:rsidR="001B2487" w:rsidRDefault="004D6112">
      <w:pPr>
        <w:pStyle w:val="a5"/>
        <w:ind w:left="-36" w:right="1074" w:firstLine="0"/>
        <w:jc w:val="left"/>
      </w:pPr>
      <w:r>
        <w:t>анализироватьперспективыразвитияробототехники;</w:t>
      </w:r>
    </w:p>
    <w:p w:rsidR="001B2487" w:rsidRDefault="004D6112">
      <w:pPr>
        <w:pStyle w:val="a5"/>
        <w:tabs>
          <w:tab w:val="left" w:pos="2145"/>
          <w:tab w:val="left" w:pos="3048"/>
          <w:tab w:val="left" w:pos="4708"/>
          <w:tab w:val="left" w:pos="6280"/>
          <w:tab w:val="left" w:pos="6888"/>
        </w:tabs>
        <w:spacing w:before="139"/>
        <w:ind w:left="-36" w:right="1074" w:firstLine="0"/>
        <w:jc w:val="left"/>
      </w:pPr>
      <w:r>
        <w:t>характеризовать</w:t>
      </w:r>
      <w:r>
        <w:tab/>
        <w:t>мир</w:t>
      </w:r>
      <w:r>
        <w:tab/>
        <w:t>профессий,</w:t>
      </w:r>
      <w:r>
        <w:tab/>
        <w:t>связанных</w:t>
      </w:r>
      <w:r>
        <w:tab/>
        <w:t>с</w:t>
      </w:r>
      <w:r>
        <w:tab/>
        <w:t>робототехникой,</w:t>
      </w:r>
    </w:p>
    <w:p w:rsidR="001B2487" w:rsidRDefault="001B2487">
      <w:pPr>
        <w:ind w:right="1074"/>
        <w:rPr>
          <w:sz w:val="24"/>
          <w:szCs w:val="24"/>
        </w:rPr>
        <w:sectPr w:rsidR="001B2487">
          <w:type w:val="continuous"/>
          <w:pgSz w:w="11910" w:h="16840"/>
          <w:pgMar w:top="1040" w:right="0" w:bottom="280" w:left="1480" w:header="720" w:footer="720" w:gutter="0"/>
          <w:cols w:num="2" w:space="720" w:equalWidth="0">
            <w:col w:w="926" w:space="40"/>
            <w:col w:w="9464"/>
          </w:cols>
        </w:sectPr>
      </w:pPr>
    </w:p>
    <w:p w:rsidR="001B2487" w:rsidRDefault="004D6112">
      <w:pPr>
        <w:pStyle w:val="a5"/>
        <w:spacing w:before="137"/>
        <w:ind w:right="1074" w:firstLine="0"/>
        <w:jc w:val="left"/>
      </w:pPr>
      <w:r>
        <w:lastRenderedPageBreak/>
        <w:t>ихвостребованность нарынкетруда;</w:t>
      </w:r>
    </w:p>
    <w:p w:rsidR="001B2487" w:rsidRDefault="004D6112">
      <w:pPr>
        <w:pStyle w:val="a5"/>
        <w:spacing w:before="139"/>
        <w:ind w:left="929" w:right="1074" w:firstLine="0"/>
      </w:pPr>
      <w:r>
        <w:t>реализовыватьполныйциклсозданияробота;</w:t>
      </w:r>
    </w:p>
    <w:p w:rsidR="001B2487" w:rsidRDefault="004D6112">
      <w:pPr>
        <w:pStyle w:val="a5"/>
        <w:tabs>
          <w:tab w:val="left" w:pos="3207"/>
          <w:tab w:val="left" w:pos="3992"/>
          <w:tab w:val="left" w:pos="6072"/>
          <w:tab w:val="left" w:pos="8710"/>
        </w:tabs>
        <w:spacing w:before="137"/>
        <w:ind w:right="1074"/>
      </w:pPr>
      <w:r>
        <w:t>конструировать</w:t>
      </w:r>
      <w:r>
        <w:tab/>
        <w:t>и</w:t>
      </w:r>
      <w:r>
        <w:tab/>
        <w:t>моделировать</w:t>
      </w:r>
      <w:r>
        <w:tab/>
        <w:t>робототехнические</w:t>
      </w:r>
      <w:r>
        <w:tab/>
        <w:t>системыс  использованием   материальных   конструкторов   с   компьютерным   управлениеми обратнойсвязью;</w:t>
      </w:r>
    </w:p>
    <w:p w:rsidR="001B2487" w:rsidRDefault="004D6112">
      <w:pPr>
        <w:pStyle w:val="a5"/>
        <w:spacing w:before="2"/>
        <w:ind w:right="1074"/>
      </w:pPr>
      <w:r>
        <w:t>использовать визуальный язык для программирования простых робототехническихсистем;</w:t>
      </w:r>
    </w:p>
    <w:p w:rsidR="001B2487" w:rsidRDefault="004D6112">
      <w:pPr>
        <w:pStyle w:val="a5"/>
        <w:ind w:left="929" w:right="1074" w:firstLine="0"/>
        <w:jc w:val="left"/>
      </w:pPr>
      <w:r>
        <w:t>составлять алгоритмы и программы по управлению роботом;самостоятельноосуществлятьробототехническиепроекты.</w:t>
      </w:r>
    </w:p>
    <w:p w:rsidR="001B2487" w:rsidRDefault="004D6112">
      <w:pPr>
        <w:pStyle w:val="af1"/>
        <w:numPr>
          <w:ilvl w:val="2"/>
          <w:numId w:val="88"/>
        </w:numPr>
        <w:tabs>
          <w:tab w:val="left" w:pos="1782"/>
        </w:tabs>
        <w:ind w:left="941" w:right="1074" w:firstLine="0"/>
        <w:rPr>
          <w:sz w:val="24"/>
          <w:szCs w:val="24"/>
        </w:rPr>
      </w:pPr>
      <w:r>
        <w:rPr>
          <w:sz w:val="24"/>
          <w:szCs w:val="24"/>
        </w:rPr>
        <w:t>Предметныерезультатыосвоениясодержаниямодуля«Компьютернаяграфика.Черчение».</w:t>
      </w:r>
    </w:p>
    <w:p w:rsidR="001B2487" w:rsidRDefault="004D6112">
      <w:pPr>
        <w:pStyle w:val="a5"/>
        <w:ind w:left="929" w:right="1074" w:firstLine="0"/>
        <w:jc w:val="left"/>
      </w:pPr>
      <w:r>
        <w:t>Кконцуобученияв5классе:</w:t>
      </w:r>
    </w:p>
    <w:p w:rsidR="001B2487" w:rsidRDefault="004D6112">
      <w:pPr>
        <w:pStyle w:val="a5"/>
        <w:spacing w:before="137"/>
        <w:ind w:left="929" w:right="1074" w:firstLine="0"/>
        <w:jc w:val="left"/>
      </w:pPr>
      <w:r>
        <w:t>называтьвидыиобластипримененияграфическойинформации;</w:t>
      </w:r>
    </w:p>
    <w:p w:rsidR="001B2487" w:rsidRDefault="004D6112">
      <w:pPr>
        <w:pStyle w:val="a5"/>
        <w:spacing w:before="139"/>
        <w:ind w:right="1074"/>
        <w:jc w:val="left"/>
      </w:pPr>
      <w:r>
        <w:t>называтьтипыграфическихизображений(рисунок,диаграмма,графики,графы,эскиз,техническийрисунок,чертёж, схема, карта,пиктограммаи другие);</w:t>
      </w:r>
    </w:p>
    <w:p w:rsidR="001B2487" w:rsidRDefault="004D6112">
      <w:pPr>
        <w:pStyle w:val="a5"/>
        <w:ind w:right="1074"/>
        <w:jc w:val="left"/>
      </w:pPr>
      <w:r>
        <w:t>называтьосновныеэлементыграфическихизображений(точка,линия,контур,буквыицифры, условныезнаки);</w:t>
      </w:r>
    </w:p>
    <w:p w:rsidR="001B2487" w:rsidRDefault="004D6112">
      <w:pPr>
        <w:pStyle w:val="a5"/>
        <w:ind w:left="929" w:right="1074" w:firstLine="0"/>
        <w:jc w:val="left"/>
      </w:pPr>
      <w:r>
        <w:t>называтьиприменятьчертёжныеинструменты;</w:t>
      </w:r>
    </w:p>
    <w:p w:rsidR="001B2487" w:rsidRDefault="004D6112">
      <w:pPr>
        <w:pStyle w:val="a5"/>
        <w:spacing w:before="139"/>
        <w:ind w:right="1074"/>
        <w:jc w:val="left"/>
      </w:pPr>
      <w:r>
        <w:t>читать ивыполнятьчертежиналисте А4(рамка,основнаянадпись,масштаб,виды,нанесениеразмеров).</w:t>
      </w:r>
    </w:p>
    <w:p w:rsidR="001B2487" w:rsidRDefault="004D6112">
      <w:pPr>
        <w:pStyle w:val="a5"/>
        <w:ind w:left="929" w:right="1074" w:firstLine="0"/>
        <w:jc w:val="left"/>
      </w:pPr>
      <w:r>
        <w:t>Кконцуобученияв6классе:</w:t>
      </w:r>
    </w:p>
    <w:p w:rsidR="001B2487" w:rsidRDefault="004D6112">
      <w:pPr>
        <w:pStyle w:val="a5"/>
        <w:spacing w:before="137"/>
        <w:ind w:left="929" w:right="1074" w:firstLine="0"/>
        <w:jc w:val="left"/>
      </w:pPr>
      <w:r>
        <w:t>знатьивыполнятьосновныеправилавыполнениячертежейсиспользованием</w:t>
      </w:r>
    </w:p>
    <w:p w:rsidR="001B2487" w:rsidRDefault="004D6112">
      <w:pPr>
        <w:pStyle w:val="a5"/>
        <w:spacing w:before="90"/>
        <w:ind w:right="1074" w:firstLine="0"/>
        <w:jc w:val="left"/>
      </w:pPr>
      <w:r>
        <w:t>чертёжныхинструментов;</w:t>
      </w:r>
    </w:p>
    <w:p w:rsidR="001B2487" w:rsidRDefault="004D6112">
      <w:pPr>
        <w:pStyle w:val="a5"/>
        <w:spacing w:before="139"/>
        <w:ind w:right="1074"/>
        <w:jc w:val="left"/>
      </w:pPr>
      <w:r>
        <w:t>знатьииспользоватьдлявыполнениячертежейинструментыграфическогоредактора;</w:t>
      </w:r>
    </w:p>
    <w:p w:rsidR="001B2487" w:rsidRDefault="004D6112">
      <w:pPr>
        <w:pStyle w:val="a5"/>
        <w:ind w:right="1074"/>
        <w:jc w:val="left"/>
      </w:pPr>
      <w:r>
        <w:t>пониматьсмыслусловныхграфическихобозначений,создаватьсихпомощьюграфическиетексты;</w:t>
      </w:r>
    </w:p>
    <w:p w:rsidR="001B2487" w:rsidRDefault="004D6112">
      <w:pPr>
        <w:pStyle w:val="a5"/>
        <w:ind w:left="929" w:right="1074" w:firstLine="0"/>
        <w:jc w:val="left"/>
      </w:pPr>
      <w:r>
        <w:t>создавать тексты, рисунки в графическом редакторе.Кконцу обучения в7 классе:</w:t>
      </w:r>
    </w:p>
    <w:p w:rsidR="001B2487" w:rsidRDefault="004D6112">
      <w:pPr>
        <w:pStyle w:val="a5"/>
        <w:ind w:left="929" w:right="1074" w:firstLine="0"/>
        <w:jc w:val="left"/>
      </w:pPr>
      <w:r>
        <w:t>называть виды конструкторской документации;называть и характеризовать виды графических моделей;выполнятьиоформлятьсборочныйчертёж;</w:t>
      </w:r>
    </w:p>
    <w:p w:rsidR="001B2487" w:rsidRDefault="004D6112">
      <w:pPr>
        <w:pStyle w:val="a5"/>
        <w:ind w:right="1074"/>
        <w:jc w:val="left"/>
      </w:pPr>
      <w:r>
        <w:t>владетьручнымиспособамивычерчиваниячертежей,эскизовитехническихрисунковдеталей;</w:t>
      </w:r>
    </w:p>
    <w:p w:rsidR="001B2487" w:rsidRDefault="004D6112">
      <w:pPr>
        <w:pStyle w:val="a5"/>
        <w:tabs>
          <w:tab w:val="left" w:pos="1951"/>
          <w:tab w:val="left" w:pos="4510"/>
          <w:tab w:val="left" w:pos="5840"/>
          <w:tab w:val="left" w:pos="7537"/>
          <w:tab w:val="left" w:pos="8794"/>
        </w:tabs>
        <w:ind w:right="1074"/>
        <w:jc w:val="left"/>
      </w:pPr>
      <w:r>
        <w:t>владеть</w:t>
      </w:r>
      <w:r>
        <w:tab/>
        <w:t>автоматизированными</w:t>
      </w:r>
      <w:r>
        <w:tab/>
        <w:t>способами</w:t>
      </w:r>
      <w:r>
        <w:tab/>
        <w:t>вычерчивания</w:t>
      </w:r>
      <w:r>
        <w:tab/>
        <w:t>чертежей,</w:t>
      </w:r>
      <w:r>
        <w:tab/>
        <w:t>эскизови техническихрисунков;</w:t>
      </w:r>
    </w:p>
    <w:p w:rsidR="001B2487" w:rsidRDefault="004D6112">
      <w:pPr>
        <w:pStyle w:val="a5"/>
        <w:ind w:left="929" w:right="1074" w:firstLine="0"/>
        <w:jc w:val="left"/>
      </w:pPr>
      <w:r>
        <w:t>уметь читать чертежи деталей и осуществлять расчёты по чертежам.Кконцу обучения в8 классе:</w:t>
      </w:r>
    </w:p>
    <w:p w:rsidR="001B2487" w:rsidRDefault="004D6112">
      <w:pPr>
        <w:pStyle w:val="a5"/>
        <w:ind w:left="929" w:right="1074" w:firstLine="0"/>
        <w:jc w:val="left"/>
      </w:pPr>
      <w:r>
        <w:t>использовать программное обеспечение для создания проектной документации;создаватьразличныевидыдокументов;</w:t>
      </w:r>
    </w:p>
    <w:p w:rsidR="001B2487" w:rsidRDefault="004D6112">
      <w:pPr>
        <w:pStyle w:val="a5"/>
        <w:ind w:right="1074"/>
        <w:jc w:val="left"/>
      </w:pPr>
      <w:r>
        <w:t>владетьспособамисоздания,редактированияитрансформацииграфическихобъектов;</w:t>
      </w:r>
    </w:p>
    <w:p w:rsidR="001B2487" w:rsidRDefault="004D6112">
      <w:pPr>
        <w:pStyle w:val="a5"/>
        <w:ind w:right="1074"/>
        <w:jc w:val="left"/>
      </w:pPr>
      <w:r>
        <w:t>выполнятьэскизы,схемы,чертежисиспользованиемчертёжныхинструментовиприспособлений и(или)сиспользованиемпрограммного обеспечения;</w:t>
      </w:r>
    </w:p>
    <w:p w:rsidR="001B2487" w:rsidRDefault="004D6112">
      <w:pPr>
        <w:pStyle w:val="a5"/>
        <w:ind w:left="929" w:right="1074" w:firstLine="0"/>
        <w:jc w:val="left"/>
      </w:pPr>
      <w:r>
        <w:t>создавать и редактировать сложные 3D-модели и сборочные чертежи.Кконцу обучения в9 классе:</w:t>
      </w:r>
    </w:p>
    <w:p w:rsidR="001B2487" w:rsidRDefault="004D6112">
      <w:pPr>
        <w:pStyle w:val="a5"/>
        <w:ind w:right="1074"/>
        <w:jc w:val="left"/>
      </w:pPr>
      <w:r>
        <w:t>выполнятьэскизы,схемы,чертежисиспользованиемчертёжныхинструментовиприспособлений и (или)всистемеавтоматизированногопроектирования (САПР);</w:t>
      </w:r>
    </w:p>
    <w:p w:rsidR="001B2487" w:rsidRDefault="004D6112">
      <w:pPr>
        <w:pStyle w:val="a5"/>
        <w:ind w:left="929" w:right="1074" w:firstLine="0"/>
        <w:jc w:val="left"/>
      </w:pPr>
      <w:r>
        <w:t>создавать 3D-модели в системе автоматизированного проектирования (САПР);оформлятьконструкторскуюдокументацию,втомчислесиспользованиемсистем</w:t>
      </w:r>
    </w:p>
    <w:p w:rsidR="001B2487" w:rsidRDefault="004D6112">
      <w:pPr>
        <w:pStyle w:val="a5"/>
        <w:ind w:right="1074" w:firstLine="0"/>
        <w:jc w:val="left"/>
      </w:pPr>
      <w:r>
        <w:t>автоматизированногопроектирования(САПР);</w:t>
      </w:r>
    </w:p>
    <w:p w:rsidR="001B2487" w:rsidRDefault="004D6112">
      <w:pPr>
        <w:pStyle w:val="a5"/>
        <w:tabs>
          <w:tab w:val="left" w:pos="2854"/>
          <w:tab w:val="left" w:pos="3497"/>
          <w:tab w:val="left" w:pos="4903"/>
          <w:tab w:val="left" w:pos="6214"/>
          <w:tab w:val="left" w:pos="6564"/>
          <w:tab w:val="left" w:pos="8079"/>
        </w:tabs>
        <w:spacing w:before="139"/>
        <w:ind w:right="1074"/>
        <w:jc w:val="left"/>
      </w:pPr>
      <w:r>
        <w:t>характеризовать</w:t>
      </w:r>
      <w:r>
        <w:tab/>
        <w:t>мир</w:t>
      </w:r>
      <w:r>
        <w:tab/>
        <w:t>профессий,</w:t>
      </w:r>
      <w:r>
        <w:tab/>
        <w:t>связанных</w:t>
      </w:r>
      <w:r>
        <w:tab/>
        <w:t>с</w:t>
      </w:r>
      <w:r>
        <w:tab/>
        <w:t>изучаемыми</w:t>
      </w:r>
      <w:r>
        <w:lastRenderedPageBreak/>
        <w:tab/>
        <w:t>технологиями,ихвостребованность нарынкетруда.</w:t>
      </w:r>
    </w:p>
    <w:p w:rsidR="001B2487" w:rsidRDefault="004D6112">
      <w:pPr>
        <w:pStyle w:val="af1"/>
        <w:numPr>
          <w:ilvl w:val="2"/>
          <w:numId w:val="88"/>
        </w:numPr>
        <w:tabs>
          <w:tab w:val="left" w:pos="1782"/>
          <w:tab w:val="left" w:pos="3682"/>
          <w:tab w:val="left" w:pos="5448"/>
          <w:tab w:val="left" w:pos="7001"/>
          <w:tab w:val="left" w:pos="8837"/>
        </w:tabs>
        <w:ind w:left="1781" w:right="1074" w:hanging="841"/>
        <w:rPr>
          <w:sz w:val="24"/>
          <w:szCs w:val="24"/>
        </w:rPr>
      </w:pPr>
      <w:r>
        <w:rPr>
          <w:sz w:val="24"/>
          <w:szCs w:val="24"/>
        </w:rPr>
        <w:t>Предметные</w:t>
      </w:r>
      <w:r>
        <w:rPr>
          <w:sz w:val="24"/>
          <w:szCs w:val="24"/>
        </w:rPr>
        <w:tab/>
        <w:t>результаты</w:t>
      </w:r>
      <w:r>
        <w:rPr>
          <w:sz w:val="24"/>
          <w:szCs w:val="24"/>
        </w:rPr>
        <w:tab/>
        <w:t>освоения</w:t>
      </w:r>
      <w:r>
        <w:rPr>
          <w:sz w:val="24"/>
          <w:szCs w:val="24"/>
        </w:rPr>
        <w:tab/>
        <w:t>содержания</w:t>
      </w:r>
      <w:r>
        <w:rPr>
          <w:sz w:val="24"/>
          <w:szCs w:val="24"/>
        </w:rPr>
        <w:tab/>
        <w:t>модуля</w:t>
      </w:r>
    </w:p>
    <w:p w:rsidR="001B2487" w:rsidRDefault="004D6112">
      <w:pPr>
        <w:pStyle w:val="a5"/>
        <w:spacing w:before="139"/>
        <w:ind w:left="929" w:right="1074" w:firstLine="12"/>
        <w:jc w:val="left"/>
      </w:pPr>
      <w:r>
        <w:t>«3D-моделирование, прототипирование, макетирование».Кконцу обучения в7 классе:</w:t>
      </w:r>
    </w:p>
    <w:p w:rsidR="001B2487" w:rsidRDefault="004D6112">
      <w:pPr>
        <w:pStyle w:val="a5"/>
        <w:ind w:left="929" w:right="1074" w:firstLine="0"/>
        <w:jc w:val="left"/>
      </w:pPr>
      <w:r>
        <w:t>называть виды, свойства и назначение моделей;называтьвидымакетови ихназначение;</w:t>
      </w:r>
    </w:p>
    <w:p w:rsidR="001B2487" w:rsidRDefault="004D6112">
      <w:pPr>
        <w:pStyle w:val="a5"/>
        <w:spacing w:before="90"/>
        <w:ind w:right="1074"/>
      </w:pPr>
      <w:r>
        <w:t>создавать макеты различных видов, в том числе с использованием программногообеспечения;</w:t>
      </w:r>
    </w:p>
    <w:p w:rsidR="001B2487" w:rsidRDefault="004D6112">
      <w:pPr>
        <w:pStyle w:val="a5"/>
        <w:ind w:left="929" w:right="1074" w:firstLine="0"/>
      </w:pPr>
      <w:r>
        <w:t>выполнять развёртку и соединять фрагменты макета;выполнятьсборкудеталеймакета;</w:t>
      </w:r>
    </w:p>
    <w:p w:rsidR="001B2487" w:rsidRDefault="004D6112">
      <w:pPr>
        <w:pStyle w:val="a5"/>
        <w:ind w:left="929" w:right="1074" w:firstLine="0"/>
      </w:pPr>
      <w:r>
        <w:t>разрабатыватьграфическуюдокументацию;</w:t>
      </w:r>
    </w:p>
    <w:p w:rsidR="001B2487" w:rsidRDefault="004D6112">
      <w:pPr>
        <w:pStyle w:val="a5"/>
        <w:spacing w:before="139"/>
        <w:ind w:right="1074"/>
      </w:pPr>
      <w:r>
        <w:t>характеризоватьмирпрофессий,связанныхсизучаемымитехнологиямимакетирования,их востребованность нарынкетруда.</w:t>
      </w:r>
    </w:p>
    <w:p w:rsidR="001B2487" w:rsidRDefault="004D6112">
      <w:pPr>
        <w:pStyle w:val="a5"/>
        <w:ind w:left="929" w:right="1074" w:firstLine="0"/>
      </w:pPr>
      <w:r>
        <w:t>Кконцуобученияв8классе:</w:t>
      </w:r>
    </w:p>
    <w:p w:rsidR="001B2487" w:rsidRDefault="004D6112">
      <w:pPr>
        <w:pStyle w:val="a5"/>
        <w:spacing w:before="137"/>
        <w:ind w:right="1074"/>
      </w:pPr>
      <w:r>
        <w:t>разрабатыватьоригинальныеконструкциисиспользованием3D-моделей,проводить   их   испытание,   анализ,    способы    модернизации    в    зависимостиотрезультатовиспытания;</w:t>
      </w:r>
    </w:p>
    <w:p w:rsidR="001B2487" w:rsidRDefault="004D6112">
      <w:pPr>
        <w:pStyle w:val="a5"/>
        <w:spacing w:before="1"/>
        <w:ind w:left="929" w:right="1074" w:firstLine="0"/>
        <w:jc w:val="left"/>
      </w:pPr>
      <w:r>
        <w:t>создавать 3D-модели, используя программное обеспечение;устанавливать адекватность модели объекту и целям моделирования;проводитьанализимодернизациюкомпьютерноймодели;</w:t>
      </w:r>
    </w:p>
    <w:p w:rsidR="001B2487" w:rsidRDefault="004D6112">
      <w:pPr>
        <w:pStyle w:val="a5"/>
        <w:ind w:right="1074"/>
        <w:jc w:val="left"/>
      </w:pPr>
      <w:r>
        <w:t>изготавливатьпрототипысиспользованиемтехнологическогооборудования(3D-принтер,лазерныйгравёр идругие);</w:t>
      </w:r>
    </w:p>
    <w:p w:rsidR="001B2487" w:rsidRDefault="004D6112">
      <w:pPr>
        <w:pStyle w:val="a5"/>
        <w:ind w:left="929" w:right="1074" w:firstLine="0"/>
        <w:jc w:val="left"/>
      </w:pPr>
      <w:r>
        <w:t>модернизировать прототип в соответствии с поставленной задачей;презентоватьизделие.</w:t>
      </w:r>
    </w:p>
    <w:p w:rsidR="001B2487" w:rsidRDefault="004D6112">
      <w:pPr>
        <w:pStyle w:val="a5"/>
        <w:ind w:left="929" w:right="1074" w:firstLine="0"/>
        <w:jc w:val="left"/>
      </w:pPr>
      <w:r>
        <w:t>Кконцуобученияв9классе:</w:t>
      </w:r>
    </w:p>
    <w:p w:rsidR="001B2487" w:rsidRDefault="004D6112">
      <w:pPr>
        <w:pStyle w:val="a5"/>
        <w:tabs>
          <w:tab w:val="left" w:pos="2746"/>
          <w:tab w:val="left" w:pos="4116"/>
          <w:tab w:val="left" w:pos="6173"/>
          <w:tab w:val="left" w:pos="7923"/>
        </w:tabs>
        <w:spacing w:before="139"/>
        <w:ind w:right="1074"/>
        <w:jc w:val="left"/>
      </w:pPr>
      <w:r>
        <w:t>использовать</w:t>
      </w:r>
      <w:r>
        <w:tab/>
        <w:t>редактор</w:t>
      </w:r>
      <w:r>
        <w:tab/>
        <w:t>компьютерного</w:t>
      </w:r>
      <w:r>
        <w:tab/>
        <w:t>трёхмерного</w:t>
      </w:r>
      <w:r>
        <w:tab/>
        <w:t>проектированиядлясоздания моделейсложных объектов;</w:t>
      </w:r>
    </w:p>
    <w:p w:rsidR="001B2487" w:rsidRDefault="004D6112">
      <w:pPr>
        <w:pStyle w:val="a5"/>
        <w:ind w:right="1074"/>
        <w:jc w:val="left"/>
      </w:pPr>
      <w:r>
        <w:t>изготавливатьпрототипысиспользованиемтехнологическогооборудования(3D-принтер,лазерныйгравёр идругие);</w:t>
      </w:r>
    </w:p>
    <w:p w:rsidR="001B2487" w:rsidRDefault="004D6112">
      <w:pPr>
        <w:pStyle w:val="a5"/>
        <w:ind w:left="929" w:right="1074" w:firstLine="0"/>
        <w:jc w:val="left"/>
      </w:pPr>
      <w:r>
        <w:t>называть и выполнять этапы аддитивного производства;модернизировать прототип в соответствии с поставленной задачей;называтьобластиприменения3D-моделирования;</w:t>
      </w:r>
    </w:p>
    <w:p w:rsidR="001B2487" w:rsidRDefault="004D6112">
      <w:pPr>
        <w:pStyle w:val="a5"/>
        <w:tabs>
          <w:tab w:val="left" w:pos="2863"/>
          <w:tab w:val="left" w:pos="3516"/>
          <w:tab w:val="left" w:pos="4932"/>
          <w:tab w:val="left" w:pos="6255"/>
          <w:tab w:val="left" w:pos="6615"/>
          <w:tab w:val="left" w:pos="8139"/>
        </w:tabs>
        <w:ind w:left="929" w:right="1074" w:firstLine="0"/>
        <w:jc w:val="left"/>
      </w:pPr>
      <w:r>
        <w:t>характеризовать</w:t>
      </w:r>
      <w:r>
        <w:tab/>
        <w:t>мир</w:t>
      </w:r>
      <w:r>
        <w:tab/>
        <w:t>профессий,</w:t>
      </w:r>
      <w:r>
        <w:tab/>
        <w:t>связанных</w:t>
      </w:r>
      <w:r>
        <w:tab/>
        <w:t>с</w:t>
      </w:r>
      <w:r>
        <w:tab/>
        <w:t>изучаемыми</w:t>
      </w:r>
      <w:r>
        <w:tab/>
        <w:t>технологиями</w:t>
      </w:r>
    </w:p>
    <w:p w:rsidR="001B2487" w:rsidRDefault="004D6112">
      <w:pPr>
        <w:pStyle w:val="a5"/>
        <w:spacing w:before="139"/>
        <w:ind w:right="1074" w:firstLine="0"/>
        <w:jc w:val="left"/>
      </w:pPr>
      <w:r>
        <w:t>3D-моделирования,ихвостребованностьнарынкетруда.</w:t>
      </w:r>
    </w:p>
    <w:p w:rsidR="001B2487" w:rsidRDefault="004D6112">
      <w:pPr>
        <w:pStyle w:val="af1"/>
        <w:numPr>
          <w:ilvl w:val="2"/>
          <w:numId w:val="88"/>
        </w:numPr>
        <w:tabs>
          <w:tab w:val="left" w:pos="1782"/>
          <w:tab w:val="left" w:pos="3682"/>
          <w:tab w:val="left" w:pos="5448"/>
          <w:tab w:val="left" w:pos="7001"/>
          <w:tab w:val="left" w:pos="8837"/>
        </w:tabs>
        <w:spacing w:before="137"/>
        <w:ind w:left="1781" w:right="1074" w:hanging="841"/>
        <w:rPr>
          <w:sz w:val="24"/>
          <w:szCs w:val="24"/>
        </w:rPr>
      </w:pPr>
      <w:r>
        <w:rPr>
          <w:sz w:val="24"/>
          <w:szCs w:val="24"/>
        </w:rPr>
        <w:t>Предметные</w:t>
      </w:r>
      <w:r>
        <w:rPr>
          <w:sz w:val="24"/>
          <w:szCs w:val="24"/>
        </w:rPr>
        <w:tab/>
        <w:t>результаты</w:t>
      </w:r>
      <w:r>
        <w:rPr>
          <w:sz w:val="24"/>
          <w:szCs w:val="24"/>
        </w:rPr>
        <w:tab/>
        <w:t>освоения</w:t>
      </w:r>
      <w:r>
        <w:rPr>
          <w:sz w:val="24"/>
          <w:szCs w:val="24"/>
        </w:rPr>
        <w:tab/>
        <w:t>содержания</w:t>
      </w:r>
      <w:r>
        <w:rPr>
          <w:sz w:val="24"/>
          <w:szCs w:val="24"/>
        </w:rPr>
        <w:tab/>
        <w:t>модуля</w:t>
      </w:r>
    </w:p>
    <w:p w:rsidR="001B2487" w:rsidRDefault="004D6112">
      <w:pPr>
        <w:pStyle w:val="a5"/>
        <w:spacing w:before="139"/>
        <w:ind w:left="929" w:right="1074" w:firstLine="12"/>
        <w:jc w:val="left"/>
      </w:pPr>
      <w:r>
        <w:t>«Автоматизированные системы»Кконцуобучения в8–9классах:</w:t>
      </w:r>
    </w:p>
    <w:p w:rsidR="001B2487" w:rsidRDefault="004D6112">
      <w:pPr>
        <w:pStyle w:val="a5"/>
        <w:ind w:left="929" w:right="1074" w:firstLine="0"/>
        <w:jc w:val="left"/>
      </w:pPr>
      <w:r>
        <w:t>называть управляемые и управляющие системы, модели управления;называтьпризнакисистемы,видысистем;</w:t>
      </w:r>
    </w:p>
    <w:p w:rsidR="001B2487" w:rsidRDefault="004D6112">
      <w:pPr>
        <w:pStyle w:val="a5"/>
        <w:ind w:left="929" w:right="1074" w:firstLine="0"/>
        <w:jc w:val="left"/>
      </w:pPr>
      <w:r>
        <w:t>получить опыт исследования схем управления техническими системами;</w:t>
      </w:r>
      <w:r>
        <w:rPr>
          <w:spacing w:val="-5"/>
        </w:rPr>
        <w:t xml:space="preserve">осуществлять </w:t>
      </w:r>
      <w:r>
        <w:rPr>
          <w:spacing w:val="-4"/>
        </w:rPr>
        <w:t>управление учебными техническими системами;</w:t>
      </w:r>
      <w:r>
        <w:t>классифицироватьавтоматическиеи автоматизированныесистемы;</w:t>
      </w:r>
    </w:p>
    <w:p w:rsidR="001B2487" w:rsidRDefault="004D6112">
      <w:pPr>
        <w:pStyle w:val="a5"/>
        <w:spacing w:before="90"/>
        <w:ind w:left="929" w:right="1074" w:firstLine="0"/>
        <w:jc w:val="left"/>
      </w:pPr>
      <w:r>
        <w:t>проектировать автоматизированные системы;конструироватьавтоматизированныесистемы;</w:t>
      </w:r>
    </w:p>
    <w:p w:rsidR="001B2487" w:rsidRDefault="004D6112">
      <w:pPr>
        <w:pStyle w:val="a5"/>
        <w:tabs>
          <w:tab w:val="left" w:pos="2573"/>
          <w:tab w:val="left" w:pos="3886"/>
          <w:tab w:val="left" w:pos="6658"/>
          <w:tab w:val="left" w:pos="7186"/>
          <w:tab w:val="left" w:pos="8551"/>
        </w:tabs>
        <w:ind w:right="1074"/>
        <w:jc w:val="left"/>
      </w:pPr>
      <w:r>
        <w:t>пользоваться</w:t>
      </w:r>
      <w:r>
        <w:tab/>
        <w:t>моделями</w:t>
      </w:r>
      <w:r>
        <w:tab/>
        <w:t>роботов-манипуляторов</w:t>
      </w:r>
      <w:r>
        <w:tab/>
        <w:t>со</w:t>
      </w:r>
      <w:r>
        <w:tab/>
        <w:t>сменными</w:t>
      </w:r>
      <w:r>
        <w:tab/>
      </w:r>
      <w:r>
        <w:rPr>
          <w:spacing w:val="-1"/>
        </w:rPr>
        <w:t>модулями</w:t>
      </w:r>
      <w:r>
        <w:t>длямоделирования производственногопроцесса;</w:t>
      </w:r>
    </w:p>
    <w:p w:rsidR="001B2487" w:rsidRDefault="004D6112">
      <w:pPr>
        <w:pStyle w:val="a5"/>
        <w:ind w:left="929" w:right="1074" w:firstLine="0"/>
        <w:jc w:val="left"/>
      </w:pPr>
      <w:r>
        <w:t>распознавать способы хранения и производства электроэнергии;классифицироватьтипыпередачиэлектроэнергии;</w:t>
      </w:r>
    </w:p>
    <w:p w:rsidR="001B2487" w:rsidRDefault="004D6112">
      <w:pPr>
        <w:pStyle w:val="a5"/>
        <w:ind w:left="929" w:right="1074" w:firstLine="0"/>
        <w:jc w:val="left"/>
      </w:pPr>
      <w:r>
        <w:t>объяснять принцип сборки электрических схем;выполнятьсборкуэлектрическихсхем;</w:t>
      </w:r>
    </w:p>
    <w:p w:rsidR="001B2487" w:rsidRDefault="004D6112">
      <w:pPr>
        <w:pStyle w:val="a5"/>
        <w:ind w:right="1074"/>
        <w:jc w:val="left"/>
      </w:pPr>
      <w:r>
        <w:lastRenderedPageBreak/>
        <w:t>определятьрезультатработыэлектрическойсхемыприиспользованииразличныхэлементов;</w:t>
      </w:r>
    </w:p>
    <w:p w:rsidR="001B2487" w:rsidRDefault="004D6112">
      <w:pPr>
        <w:pStyle w:val="a5"/>
        <w:ind w:left="929" w:right="1074" w:firstLine="0"/>
        <w:jc w:val="left"/>
      </w:pPr>
      <w:r>
        <w:t>объяснять применение элементов электрической цепи в бытовых приборах;различать последовательное и параллельное соединения резисторов;различатьаналоговуюицифровую схемотехнику;</w:t>
      </w:r>
    </w:p>
    <w:p w:rsidR="001B2487" w:rsidRDefault="004D6112">
      <w:pPr>
        <w:pStyle w:val="a5"/>
        <w:tabs>
          <w:tab w:val="left" w:pos="2854"/>
          <w:tab w:val="left" w:pos="3497"/>
          <w:tab w:val="left" w:pos="4904"/>
          <w:tab w:val="left" w:pos="6214"/>
          <w:tab w:val="left" w:pos="6565"/>
          <w:tab w:val="left" w:pos="8079"/>
        </w:tabs>
        <w:spacing w:before="1"/>
        <w:ind w:left="929" w:right="1074" w:firstLine="0"/>
        <w:jc w:val="left"/>
      </w:pPr>
      <w:r>
        <w:t>программировать простое «умное» устройство с заданными характеристиками;различать особенности современных датчиков, применять в реальных задачах;характеризовать</w:t>
      </w:r>
      <w:r>
        <w:tab/>
        <w:t>мир</w:t>
      </w:r>
      <w:r>
        <w:tab/>
        <w:t>профессий,</w:t>
      </w:r>
      <w:r>
        <w:tab/>
        <w:t>связанных</w:t>
      </w:r>
      <w:r>
        <w:tab/>
        <w:t>с</w:t>
      </w:r>
      <w:r>
        <w:tab/>
        <w:t>изучаемыми</w:t>
      </w:r>
      <w:r>
        <w:tab/>
        <w:t>технологиями,</w:t>
      </w:r>
    </w:p>
    <w:p w:rsidR="001B2487" w:rsidRDefault="004D6112">
      <w:pPr>
        <w:pStyle w:val="a5"/>
        <w:ind w:right="1074" w:firstLine="0"/>
        <w:jc w:val="left"/>
      </w:pPr>
      <w:r>
        <w:t>ихвостребованность нарынкетруда.</w:t>
      </w:r>
    </w:p>
    <w:p w:rsidR="001B2487" w:rsidRDefault="004D6112">
      <w:pPr>
        <w:pStyle w:val="af1"/>
        <w:numPr>
          <w:ilvl w:val="2"/>
          <w:numId w:val="88"/>
        </w:numPr>
        <w:tabs>
          <w:tab w:val="left" w:pos="1782"/>
        </w:tabs>
        <w:spacing w:before="140"/>
        <w:ind w:left="929" w:right="1074" w:firstLine="12"/>
        <w:rPr>
          <w:sz w:val="24"/>
          <w:szCs w:val="24"/>
        </w:rPr>
      </w:pPr>
      <w:r>
        <w:rPr>
          <w:sz w:val="24"/>
          <w:szCs w:val="24"/>
        </w:rPr>
        <w:t>Предметные результаты освоения содержания модуля «Животноводство».Кконцу обучения в7–8классах:</w:t>
      </w:r>
    </w:p>
    <w:p w:rsidR="001B2487" w:rsidRDefault="004D6112">
      <w:pPr>
        <w:pStyle w:val="a5"/>
        <w:ind w:left="929" w:right="1074" w:firstLine="0"/>
        <w:jc w:val="left"/>
      </w:pPr>
      <w:r>
        <w:t>характеризоватьосновныенаправленияживотноводства;</w:t>
      </w:r>
    </w:p>
    <w:p w:rsidR="001B2487" w:rsidRDefault="004D6112">
      <w:pPr>
        <w:pStyle w:val="a5"/>
        <w:spacing w:before="137"/>
        <w:ind w:right="1074"/>
        <w:jc w:val="left"/>
      </w:pPr>
      <w:r>
        <w:t>характеризоватьособенностиосновныхвидовсельскохозяйственныхживотныхсвоегорегиона;</w:t>
      </w:r>
    </w:p>
    <w:p w:rsidR="001B2487" w:rsidRDefault="004D6112">
      <w:pPr>
        <w:pStyle w:val="a5"/>
        <w:ind w:right="1074"/>
        <w:jc w:val="left"/>
      </w:pPr>
      <w:r>
        <w:t>описыватьполныйтехнологическийцикл полученияпродукцииживотноводствасвоегорегиона;</w:t>
      </w:r>
    </w:p>
    <w:p w:rsidR="001B2487" w:rsidRDefault="004D6112">
      <w:pPr>
        <w:pStyle w:val="a5"/>
        <w:tabs>
          <w:tab w:val="left" w:pos="2069"/>
          <w:tab w:val="left" w:pos="2808"/>
          <w:tab w:val="left" w:pos="5350"/>
          <w:tab w:val="left" w:pos="6665"/>
          <w:tab w:val="left" w:pos="8187"/>
          <w:tab w:val="left" w:pos="8753"/>
        </w:tabs>
        <w:ind w:right="1074"/>
        <w:jc w:val="left"/>
      </w:pPr>
      <w:r>
        <w:t>называть</w:t>
      </w:r>
      <w:r>
        <w:tab/>
        <w:t>виды</w:t>
      </w:r>
      <w:r>
        <w:tab/>
        <w:t>сельскохозяйственных</w:t>
      </w:r>
      <w:r>
        <w:tab/>
        <w:t>животных,</w:t>
      </w:r>
      <w:r>
        <w:tab/>
        <w:t>характерных</w:t>
      </w:r>
      <w:r>
        <w:tab/>
        <w:t>для</w:t>
      </w:r>
      <w:r>
        <w:tab/>
        <w:t>данногорегиона;</w:t>
      </w:r>
    </w:p>
    <w:p w:rsidR="001B2487" w:rsidRDefault="004D6112">
      <w:pPr>
        <w:pStyle w:val="a5"/>
        <w:ind w:left="929" w:right="1074" w:firstLine="0"/>
        <w:jc w:val="left"/>
      </w:pPr>
      <w:r>
        <w:t>оцениватьусловиясодержанияживотныхвразличныхусловиях;</w:t>
      </w:r>
    </w:p>
    <w:p w:rsidR="001B2487" w:rsidRDefault="004D6112">
      <w:pPr>
        <w:pStyle w:val="a5"/>
        <w:tabs>
          <w:tab w:val="left" w:pos="1923"/>
          <w:tab w:val="left" w:pos="3146"/>
          <w:tab w:val="left" w:pos="4272"/>
          <w:tab w:val="left" w:pos="5201"/>
          <w:tab w:val="left" w:pos="6245"/>
          <w:tab w:val="left" w:pos="7704"/>
          <w:tab w:val="left" w:pos="8292"/>
        </w:tabs>
        <w:spacing w:before="139"/>
        <w:ind w:right="1074"/>
        <w:jc w:val="left"/>
      </w:pPr>
      <w:r>
        <w:t>владеть</w:t>
      </w:r>
      <w:r>
        <w:tab/>
        <w:t>навыками</w:t>
      </w:r>
      <w:r>
        <w:tab/>
        <w:t>оказания</w:t>
      </w:r>
      <w:r>
        <w:tab/>
        <w:t>первой</w:t>
      </w:r>
      <w:r>
        <w:tab/>
        <w:t>помощи</w:t>
      </w:r>
      <w:r>
        <w:tab/>
        <w:t>заболевшим</w:t>
      </w:r>
      <w:r>
        <w:tab/>
        <w:t>или</w:t>
      </w:r>
      <w:r>
        <w:tab/>
        <w:t>пораненнымживотным;</w:t>
      </w:r>
    </w:p>
    <w:p w:rsidR="001B2487" w:rsidRDefault="004D6112">
      <w:pPr>
        <w:pStyle w:val="a5"/>
        <w:ind w:left="929" w:right="1074" w:firstLine="0"/>
        <w:jc w:val="left"/>
      </w:pPr>
      <w:r>
        <w:t>характеризовать способы переработки и хранения продукции животноводства;характеризовать пути цифровизации животноводческого производства;объяснятьособенностисельскохозяйственногопроизводствасвоегорегиона;</w:t>
      </w:r>
    </w:p>
    <w:p w:rsidR="001B2487" w:rsidRDefault="004D6112">
      <w:pPr>
        <w:pStyle w:val="a5"/>
        <w:tabs>
          <w:tab w:val="left" w:pos="3077"/>
          <w:tab w:val="left" w:pos="3943"/>
          <w:tab w:val="left" w:pos="5573"/>
          <w:tab w:val="left" w:pos="7111"/>
          <w:tab w:val="left" w:pos="7685"/>
        </w:tabs>
        <w:ind w:right="1074"/>
        <w:jc w:val="left"/>
      </w:pPr>
      <w:r>
        <w:t>характеризовать</w:t>
      </w:r>
      <w:r>
        <w:tab/>
        <w:t>мир</w:t>
      </w:r>
      <w:r>
        <w:tab/>
        <w:t>профессий,</w:t>
      </w:r>
      <w:r>
        <w:tab/>
        <w:t>связанных</w:t>
      </w:r>
      <w:r>
        <w:tab/>
        <w:t>с</w:t>
      </w:r>
      <w:r>
        <w:tab/>
      </w:r>
      <w:r>
        <w:rPr>
          <w:spacing w:val="-1"/>
        </w:rPr>
        <w:t>животноводством,</w:t>
      </w:r>
      <w:r>
        <w:t>ихвостребованность нарынкетруда.</w:t>
      </w:r>
    </w:p>
    <w:p w:rsidR="001B2487" w:rsidRDefault="004D6112">
      <w:pPr>
        <w:pStyle w:val="af1"/>
        <w:numPr>
          <w:ilvl w:val="2"/>
          <w:numId w:val="88"/>
        </w:numPr>
        <w:tabs>
          <w:tab w:val="left" w:pos="1782"/>
          <w:tab w:val="left" w:pos="3396"/>
          <w:tab w:val="left" w:pos="4879"/>
          <w:tab w:val="left" w:pos="6144"/>
          <w:tab w:val="left" w:pos="7692"/>
          <w:tab w:val="left" w:pos="8770"/>
        </w:tabs>
        <w:ind w:left="1781" w:right="1074" w:hanging="841"/>
        <w:rPr>
          <w:sz w:val="24"/>
          <w:szCs w:val="24"/>
        </w:rPr>
      </w:pPr>
      <w:r>
        <w:rPr>
          <w:sz w:val="24"/>
          <w:szCs w:val="24"/>
        </w:rPr>
        <w:t>Предметные</w:t>
      </w:r>
      <w:r>
        <w:rPr>
          <w:sz w:val="24"/>
          <w:szCs w:val="24"/>
        </w:rPr>
        <w:tab/>
        <w:t>результаты</w:t>
      </w:r>
      <w:r>
        <w:rPr>
          <w:sz w:val="24"/>
          <w:szCs w:val="24"/>
        </w:rPr>
        <w:tab/>
        <w:t>освоения</w:t>
      </w:r>
      <w:r>
        <w:rPr>
          <w:sz w:val="24"/>
          <w:szCs w:val="24"/>
        </w:rPr>
        <w:tab/>
        <w:t>содержания</w:t>
      </w:r>
      <w:r>
        <w:rPr>
          <w:sz w:val="24"/>
          <w:szCs w:val="24"/>
        </w:rPr>
        <w:tab/>
        <w:t>модуля</w:t>
      </w:r>
      <w:r>
        <w:rPr>
          <w:sz w:val="24"/>
          <w:szCs w:val="24"/>
        </w:rPr>
        <w:tab/>
        <w:t>Модуль</w:t>
      </w:r>
    </w:p>
    <w:p w:rsidR="001B2487" w:rsidRDefault="004D6112">
      <w:pPr>
        <w:pStyle w:val="a5"/>
        <w:spacing w:before="136"/>
        <w:ind w:left="941" w:right="1074" w:firstLine="0"/>
        <w:jc w:val="left"/>
      </w:pPr>
      <w:r>
        <w:t>«Растениеводство».</w:t>
      </w:r>
    </w:p>
    <w:p w:rsidR="001B2487" w:rsidRDefault="004D6112">
      <w:pPr>
        <w:pStyle w:val="a5"/>
        <w:spacing w:before="90"/>
        <w:ind w:left="929" w:right="1074" w:firstLine="0"/>
        <w:jc w:val="left"/>
      </w:pPr>
      <w:r>
        <w:t>Кконцу обученияв7–8классах:</w:t>
      </w:r>
    </w:p>
    <w:p w:rsidR="001B2487" w:rsidRDefault="004D6112">
      <w:pPr>
        <w:pStyle w:val="a5"/>
        <w:spacing w:before="139"/>
        <w:ind w:left="929" w:right="1074" w:firstLine="0"/>
        <w:jc w:val="left"/>
      </w:pPr>
      <w:r>
        <w:t>характеризоватьосновныенаправлениярастениеводства;</w:t>
      </w:r>
    </w:p>
    <w:p w:rsidR="001B2487" w:rsidRDefault="004D6112">
      <w:pPr>
        <w:pStyle w:val="a5"/>
        <w:spacing w:before="137"/>
        <w:ind w:right="1074"/>
        <w:jc w:val="left"/>
      </w:pPr>
      <w:r>
        <w:t>описыватьполныйтехнологическийциклполучениянаиболеераспространённойрастениеводческой продукциисвоегорегиона;</w:t>
      </w:r>
    </w:p>
    <w:p w:rsidR="001B2487" w:rsidRDefault="004D6112">
      <w:pPr>
        <w:pStyle w:val="a5"/>
        <w:ind w:left="929" w:right="1074" w:firstLine="0"/>
        <w:jc w:val="left"/>
      </w:pPr>
      <w:r>
        <w:t>характеризоватьвидыисвойствапочвданногорегиона;</w:t>
      </w:r>
    </w:p>
    <w:p w:rsidR="001B2487" w:rsidRDefault="004D6112">
      <w:pPr>
        <w:pStyle w:val="a5"/>
        <w:spacing w:before="139"/>
        <w:ind w:left="929" w:right="1074" w:firstLine="0"/>
        <w:jc w:val="left"/>
      </w:pPr>
      <w:r>
        <w:t>называть ручные и механизированные инструменты обработки почвы;классифицировать культурные растения по различным основаниям;называть полезные дикорастущие растения и знать их свойства;назватьопасныедля человекадикорастущиерастения;</w:t>
      </w:r>
    </w:p>
    <w:p w:rsidR="001B2487" w:rsidRDefault="004D6112">
      <w:pPr>
        <w:pStyle w:val="a5"/>
        <w:ind w:left="929" w:right="1074" w:firstLine="0"/>
        <w:jc w:val="left"/>
      </w:pPr>
      <w:r>
        <w:t>называть полезные для человека грибы;называтьопасныедлячеловекагрибы;</w:t>
      </w:r>
    </w:p>
    <w:p w:rsidR="001B2487" w:rsidRDefault="004D6112">
      <w:pPr>
        <w:pStyle w:val="a5"/>
        <w:ind w:right="1074"/>
        <w:jc w:val="left"/>
      </w:pPr>
      <w:r>
        <w:t>владеть методами сбора, переработки и хранения полезных дикорастущих растенийи их плодов;</w:t>
      </w:r>
    </w:p>
    <w:p w:rsidR="001B2487" w:rsidRDefault="004D6112">
      <w:pPr>
        <w:pStyle w:val="a5"/>
        <w:tabs>
          <w:tab w:val="left" w:pos="2964"/>
          <w:tab w:val="left" w:pos="4301"/>
          <w:tab w:val="left" w:pos="5954"/>
          <w:tab w:val="left" w:pos="7790"/>
          <w:tab w:val="left" w:pos="8272"/>
        </w:tabs>
        <w:ind w:left="929" w:right="1074" w:firstLine="0"/>
        <w:jc w:val="left"/>
      </w:pPr>
      <w:r>
        <w:t>владеть методами сбора, переработки и хранения полезных для человека грибов;характеризовать</w:t>
      </w:r>
      <w:r>
        <w:tab/>
        <w:t>основные</w:t>
      </w:r>
      <w:r>
        <w:tab/>
        <w:t>направления</w:t>
      </w:r>
      <w:r>
        <w:tab/>
        <w:t>цифровизации</w:t>
      </w:r>
      <w:r>
        <w:tab/>
        <w:t>и</w:t>
      </w:r>
      <w:r>
        <w:tab/>
      </w:r>
      <w:r>
        <w:rPr>
          <w:spacing w:val="-1"/>
        </w:rPr>
        <w:t>роботизации</w:t>
      </w:r>
    </w:p>
    <w:p w:rsidR="001B2487" w:rsidRDefault="004D6112">
      <w:pPr>
        <w:pStyle w:val="a5"/>
        <w:ind w:right="1074" w:firstLine="0"/>
        <w:jc w:val="left"/>
      </w:pPr>
      <w:r>
        <w:t>врастениеводстве;</w:t>
      </w:r>
    </w:p>
    <w:p w:rsidR="001B2487" w:rsidRDefault="004D6112">
      <w:pPr>
        <w:pStyle w:val="a5"/>
        <w:spacing w:before="137"/>
        <w:ind w:right="1074"/>
        <w:jc w:val="left"/>
      </w:pPr>
      <w:r>
        <w:t>получитьопытиспользованияцифровыхустройствипрограммныхсервисоввтехнологиирастениеводства;</w:t>
      </w:r>
    </w:p>
    <w:p w:rsidR="001B2487" w:rsidRDefault="004D6112">
      <w:pPr>
        <w:pStyle w:val="a5"/>
        <w:tabs>
          <w:tab w:val="left" w:pos="3072"/>
          <w:tab w:val="left" w:pos="3934"/>
          <w:tab w:val="left" w:pos="5559"/>
          <w:tab w:val="left" w:pos="7090"/>
          <w:tab w:val="left" w:pos="7659"/>
        </w:tabs>
        <w:ind w:right="1074"/>
        <w:jc w:val="left"/>
      </w:pPr>
      <w:r>
        <w:t>характеризовать</w:t>
      </w:r>
      <w:r>
        <w:tab/>
        <w:t>мир</w:t>
      </w:r>
      <w:r>
        <w:tab/>
        <w:t>профессий,</w:t>
      </w:r>
      <w:r>
        <w:tab/>
        <w:t>связанных</w:t>
      </w:r>
      <w:r>
        <w:tab/>
        <w:t>с</w:t>
      </w:r>
      <w:r>
        <w:tab/>
      </w:r>
      <w:r>
        <w:rPr>
          <w:spacing w:val="-1"/>
        </w:rPr>
        <w:t>растениеводством,</w:t>
      </w:r>
      <w:r>
        <w:t>ихвостребованность нарынкетруда.</w:t>
      </w:r>
    </w:p>
    <w:p w:rsidR="001B2487" w:rsidRDefault="001B2487">
      <w:pPr>
        <w:pStyle w:val="a5"/>
        <w:spacing w:before="3"/>
        <w:ind w:left="0" w:firstLine="0"/>
        <w:jc w:val="left"/>
      </w:pPr>
    </w:p>
    <w:p w:rsidR="001B2487" w:rsidRDefault="001B2487">
      <w:pPr>
        <w:pStyle w:val="1"/>
        <w:tabs>
          <w:tab w:val="left" w:pos="1410"/>
        </w:tabs>
        <w:ind w:right="847"/>
      </w:pPr>
      <w:bookmarkStart w:id="55" w:name="162._Федеральная_рабочая_программа_по_уч"/>
      <w:bookmarkEnd w:id="55"/>
    </w:p>
    <w:p w:rsidR="001B2487" w:rsidRDefault="004D6112">
      <w:pPr>
        <w:pStyle w:val="1"/>
        <w:tabs>
          <w:tab w:val="left" w:pos="1410"/>
        </w:tabs>
        <w:ind w:right="847"/>
      </w:pPr>
      <w:r>
        <w:t>Федеральнаярабочаяпрограммапоучебномупредмету«Физическаякультура».</w:t>
      </w:r>
    </w:p>
    <w:p w:rsidR="001B2487" w:rsidRDefault="004D6112">
      <w:pPr>
        <w:pStyle w:val="af1"/>
        <w:numPr>
          <w:ilvl w:val="1"/>
          <w:numId w:val="88"/>
        </w:numPr>
        <w:tabs>
          <w:tab w:val="left" w:pos="1590"/>
        </w:tabs>
        <w:ind w:right="844" w:firstLine="708"/>
        <w:rPr>
          <w:sz w:val="24"/>
          <w:szCs w:val="24"/>
        </w:rPr>
      </w:pPr>
      <w:r>
        <w:rPr>
          <w:sz w:val="24"/>
          <w:szCs w:val="24"/>
        </w:rPr>
        <w:t>Федеральнаярабочаяпрограммапоучебномупредмету«Физическаякультура»(предметнаяобласть«Физическаякультураиосновыбезопасностижизнедеятельности»)(далеесоответственно–программапофизическойкультуре,физическаякультура)включаетпояснительнуюзаписку,содержаниеобучения,планируемыерезультатыосвоенияпрограммыпо физической культуре.</w:t>
      </w:r>
    </w:p>
    <w:p w:rsidR="001B2487" w:rsidRDefault="004D6112">
      <w:pPr>
        <w:pStyle w:val="af1"/>
        <w:numPr>
          <w:ilvl w:val="1"/>
          <w:numId w:val="88"/>
        </w:numPr>
        <w:tabs>
          <w:tab w:val="left" w:pos="1590"/>
        </w:tabs>
        <w:spacing w:before="2"/>
        <w:ind w:left="1589" w:hanging="661"/>
        <w:rPr>
          <w:sz w:val="24"/>
          <w:szCs w:val="24"/>
        </w:rPr>
      </w:pPr>
      <w:r>
        <w:rPr>
          <w:sz w:val="24"/>
          <w:szCs w:val="24"/>
        </w:rPr>
        <w:t>Пояснительнаязаписка.</w:t>
      </w:r>
    </w:p>
    <w:p w:rsidR="001B2487" w:rsidRDefault="004D6112">
      <w:pPr>
        <w:pStyle w:val="af1"/>
        <w:numPr>
          <w:ilvl w:val="2"/>
          <w:numId w:val="88"/>
        </w:numPr>
        <w:tabs>
          <w:tab w:val="left" w:pos="1770"/>
        </w:tabs>
        <w:spacing w:before="136"/>
        <w:ind w:right="845" w:firstLine="708"/>
        <w:rPr>
          <w:sz w:val="24"/>
          <w:szCs w:val="24"/>
        </w:rPr>
      </w:pPr>
      <w:r>
        <w:rPr>
          <w:sz w:val="24"/>
          <w:szCs w:val="24"/>
        </w:rPr>
        <w:t>Программапофизическойкультуренауровнеосновногообщегообразованиясоставленанаосноветребованийкрезультатамосвоенияосновнойобразовательной    программы      основного      общего      образования      ФГОС      ООО,атакженаосновехарактеристикипланируемыхрезультатовдуховно-нравственногоразвития,воспитанияисоциализацииобучающихся,представленнойвфедеральнойпрограммевоспитания.</w:t>
      </w:r>
    </w:p>
    <w:p w:rsidR="001B2487" w:rsidRDefault="004D6112">
      <w:pPr>
        <w:pStyle w:val="af1"/>
        <w:numPr>
          <w:ilvl w:val="2"/>
          <w:numId w:val="88"/>
        </w:numPr>
        <w:tabs>
          <w:tab w:val="left" w:pos="1770"/>
          <w:tab w:val="left" w:pos="1966"/>
          <w:tab w:val="left" w:pos="3569"/>
          <w:tab w:val="left" w:pos="4781"/>
          <w:tab w:val="left" w:pos="7025"/>
          <w:tab w:val="left" w:pos="8357"/>
        </w:tabs>
        <w:spacing w:before="1"/>
        <w:ind w:right="845" w:firstLine="708"/>
        <w:rPr>
          <w:sz w:val="24"/>
          <w:szCs w:val="24"/>
        </w:rPr>
      </w:pPr>
      <w:r>
        <w:rPr>
          <w:sz w:val="24"/>
          <w:szCs w:val="24"/>
        </w:rPr>
        <w:t>Программа по физической культуре для 5–9 классов общеобразовательныхорганизаций представляет собой методически оформленную конкретизацию требованийФГОС</w:t>
      </w:r>
      <w:r>
        <w:rPr>
          <w:sz w:val="24"/>
          <w:szCs w:val="24"/>
        </w:rPr>
        <w:tab/>
        <w:t>ООО</w:t>
      </w:r>
      <w:r>
        <w:rPr>
          <w:sz w:val="24"/>
          <w:szCs w:val="24"/>
        </w:rPr>
        <w:tab/>
        <w:t>и</w:t>
      </w:r>
      <w:r>
        <w:rPr>
          <w:sz w:val="24"/>
          <w:szCs w:val="24"/>
        </w:rPr>
        <w:tab/>
        <w:t>раскрывает</w:t>
      </w:r>
      <w:r>
        <w:rPr>
          <w:sz w:val="24"/>
          <w:szCs w:val="24"/>
        </w:rPr>
        <w:tab/>
        <w:t>их</w:t>
      </w:r>
      <w:r>
        <w:rPr>
          <w:sz w:val="24"/>
          <w:szCs w:val="24"/>
        </w:rPr>
        <w:tab/>
        <w:t>реализациючерез конкретноепредметноесодержание.</w:t>
      </w:r>
    </w:p>
    <w:p w:rsidR="001B2487" w:rsidRDefault="004D6112">
      <w:pPr>
        <w:pStyle w:val="af1"/>
        <w:numPr>
          <w:ilvl w:val="2"/>
          <w:numId w:val="88"/>
        </w:numPr>
        <w:tabs>
          <w:tab w:val="left" w:pos="1770"/>
          <w:tab w:val="left" w:pos="2184"/>
          <w:tab w:val="left" w:pos="2590"/>
          <w:tab w:val="left" w:pos="4517"/>
          <w:tab w:val="left" w:pos="4918"/>
          <w:tab w:val="left" w:pos="6432"/>
          <w:tab w:val="left" w:pos="7061"/>
          <w:tab w:val="left" w:pos="8398"/>
          <w:tab w:val="left" w:pos="8604"/>
        </w:tabs>
        <w:ind w:right="844" w:firstLine="708"/>
        <w:rPr>
          <w:sz w:val="24"/>
          <w:szCs w:val="24"/>
        </w:rPr>
      </w:pPr>
      <w:r>
        <w:rPr>
          <w:sz w:val="24"/>
          <w:szCs w:val="24"/>
        </w:rPr>
        <w:t>Присозданиипрограммыучитывалисьпотребностисовременногороссийского общества в физически крепком и дееспособном подрастающем поколении,способномактивновключатьсявразнообразныеформыздоровогообразажизни,умеющем</w:t>
      </w:r>
      <w:r>
        <w:rPr>
          <w:sz w:val="24"/>
          <w:szCs w:val="24"/>
        </w:rPr>
        <w:tab/>
        <w:t>использовать</w:t>
      </w:r>
      <w:r>
        <w:rPr>
          <w:sz w:val="24"/>
          <w:szCs w:val="24"/>
        </w:rPr>
        <w:tab/>
        <w:t>ценности</w:t>
      </w:r>
      <w:r>
        <w:rPr>
          <w:sz w:val="24"/>
          <w:szCs w:val="24"/>
        </w:rPr>
        <w:tab/>
        <w:t>физической</w:t>
      </w:r>
      <w:r>
        <w:rPr>
          <w:sz w:val="24"/>
          <w:szCs w:val="24"/>
        </w:rPr>
        <w:tab/>
      </w:r>
      <w:r>
        <w:rPr>
          <w:sz w:val="24"/>
          <w:szCs w:val="24"/>
        </w:rPr>
        <w:tab/>
        <w:t>культурыдлясамоопределения,саморазвитияисамоактуализации.Впрограмменашлисвоиотраженияобъективносложившиесяреалиисовременногосоциокультурногоразвитияроссийского общества, условия деятельности образовательных организаций, возросшиетребования</w:t>
      </w:r>
      <w:r>
        <w:rPr>
          <w:sz w:val="24"/>
          <w:szCs w:val="24"/>
        </w:rPr>
        <w:tab/>
      </w:r>
      <w:r>
        <w:rPr>
          <w:sz w:val="24"/>
          <w:szCs w:val="24"/>
        </w:rPr>
        <w:tab/>
        <w:t>родителей,</w:t>
      </w:r>
      <w:r>
        <w:rPr>
          <w:sz w:val="24"/>
          <w:szCs w:val="24"/>
        </w:rPr>
        <w:tab/>
      </w:r>
      <w:r>
        <w:rPr>
          <w:sz w:val="24"/>
          <w:szCs w:val="24"/>
        </w:rPr>
        <w:tab/>
        <w:t>учителей</w:t>
      </w:r>
      <w:r>
        <w:rPr>
          <w:sz w:val="24"/>
          <w:szCs w:val="24"/>
        </w:rPr>
        <w:tab/>
      </w:r>
      <w:r>
        <w:rPr>
          <w:sz w:val="24"/>
          <w:szCs w:val="24"/>
        </w:rPr>
        <w:tab/>
        <w:t>и</w:t>
      </w:r>
      <w:r>
        <w:rPr>
          <w:sz w:val="24"/>
          <w:szCs w:val="24"/>
        </w:rPr>
        <w:tab/>
        <w:t>методистов</w:t>
      </w:r>
    </w:p>
    <w:p w:rsidR="001B2487" w:rsidRDefault="004D6112">
      <w:pPr>
        <w:pStyle w:val="a5"/>
        <w:spacing w:before="90"/>
        <w:ind w:right="846" w:firstLine="0"/>
      </w:pPr>
      <w:r>
        <w:t>к совершенствованию содержания школьного образования, внедрению новых методик итехнологий вучебно-воспитательныйпроцесс.</w:t>
      </w:r>
    </w:p>
    <w:p w:rsidR="001B2487" w:rsidRDefault="004D6112">
      <w:pPr>
        <w:pStyle w:val="a5"/>
        <w:tabs>
          <w:tab w:val="left" w:pos="2837"/>
          <w:tab w:val="left" w:pos="5345"/>
          <w:tab w:val="left" w:pos="8326"/>
        </w:tabs>
        <w:ind w:right="844"/>
      </w:pPr>
      <w:r>
        <w:t>Всвоейсоциально-ценностнойориентациипрограммапофизическойкультуресохраняет       исторически       сложившееся       предназначение       учебного       предметавкачествесредстваподготовкиобучающихсякпредстоящейжизнедеятельности,укрепления их здоровья, повышения функциональных и адаптивных возможностей системорганизма,развитияжизненноважныхфизическихкачеств.Программаобеспечиваетпреемственностьсрабочейпрограммойначальногообщегоисреднегообщегообразования,предусматриваетвозможностьактивнойподготовкиобучающихсяквыполнению</w:t>
      </w:r>
      <w:r>
        <w:tab/>
        <w:t>нормативов</w:t>
      </w:r>
      <w:r>
        <w:tab/>
        <w:t>«Президентских</w:t>
      </w:r>
      <w:r>
        <w:tab/>
      </w:r>
      <w:r>
        <w:rPr>
          <w:spacing w:val="-1"/>
        </w:rPr>
        <w:t>состязаний»</w:t>
      </w:r>
      <w:r>
        <w:t>и «Всероссийского физкультурно-спортивногокомплексаГТО».</w:t>
      </w:r>
    </w:p>
    <w:p w:rsidR="001B2487" w:rsidRDefault="004D6112">
      <w:pPr>
        <w:pStyle w:val="af1"/>
        <w:numPr>
          <w:ilvl w:val="2"/>
          <w:numId w:val="88"/>
        </w:numPr>
        <w:tabs>
          <w:tab w:val="left" w:pos="1770"/>
          <w:tab w:val="left" w:pos="2431"/>
          <w:tab w:val="left" w:pos="4239"/>
          <w:tab w:val="left" w:pos="6425"/>
          <w:tab w:val="left" w:pos="8208"/>
        </w:tabs>
        <w:spacing w:before="1"/>
        <w:ind w:right="845" w:firstLine="708"/>
        <w:rPr>
          <w:sz w:val="24"/>
          <w:szCs w:val="24"/>
        </w:rPr>
      </w:pPr>
      <w:r>
        <w:rPr>
          <w:sz w:val="24"/>
          <w:szCs w:val="24"/>
        </w:rPr>
        <w:t>Общей целью школьного образования по физической культуре являетсяформированиеразностороннефизическиразвитойличности,способнойактивноиспользовать ценности физической культуры для укрепления и длительного сохранениясобственного</w:t>
      </w:r>
      <w:r>
        <w:rPr>
          <w:sz w:val="24"/>
          <w:szCs w:val="24"/>
        </w:rPr>
        <w:tab/>
        <w:t>здоровья,</w:t>
      </w:r>
      <w:r>
        <w:rPr>
          <w:sz w:val="24"/>
          <w:szCs w:val="24"/>
        </w:rPr>
        <w:tab/>
        <w:t>оптимизации</w:t>
      </w:r>
      <w:r>
        <w:rPr>
          <w:sz w:val="24"/>
          <w:szCs w:val="24"/>
        </w:rPr>
        <w:tab/>
        <w:t>трудовой</w:t>
      </w:r>
      <w:r>
        <w:rPr>
          <w:sz w:val="24"/>
          <w:szCs w:val="24"/>
        </w:rPr>
        <w:tab/>
        <w:t>деятельностииорганизацииактивногоотдыха.Впрограммедля5–9классовданнаяцельконкретизируется      и      связывается      с       формированием      устойчивых      мотивовипотребностейобучающихсявбережномотношенииксвоемуздоровью,целостномразвитии физических, психических и нравственных качеств, творческом использованииценностейфизическойкультурыворганизацииздоровогообразажизни,регулярныхзанятияхдвигательнойдеятельностьюиспортом.</w:t>
      </w:r>
    </w:p>
    <w:p w:rsidR="001B2487" w:rsidRDefault="004D6112">
      <w:pPr>
        <w:pStyle w:val="a5"/>
        <w:spacing w:before="1"/>
        <w:ind w:right="845"/>
      </w:pPr>
      <w:r>
        <w:t>Развивающаянаправленностьпрограммыопределяетсявекторомразвитияфизическихкачествифункциональныхвозможностейорганизмазанимающихся,являющихсяосновойукрепленияихздоровья,повышениянадёжностииактивностиадаптивныхпроцессов.Существеннымдостижениемданнойориентацииявляетсяприобретениеобучающимисязнанийиуменийворганизациисамостоятельныхформзанятийоздоровительной,спортивнойиприкладно-</w:t>
      </w:r>
      <w:r>
        <w:lastRenderedPageBreak/>
        <w:t>ориентированнойфизическойкультурой,   возможностью       познания       своих       физических       способностейи ихцеленаправленного развития.</w:t>
      </w:r>
    </w:p>
    <w:p w:rsidR="001B2487" w:rsidRDefault="004D6112">
      <w:pPr>
        <w:pStyle w:val="a5"/>
        <w:tabs>
          <w:tab w:val="left" w:pos="2837"/>
          <w:tab w:val="left" w:pos="5583"/>
          <w:tab w:val="left" w:pos="7565"/>
          <w:tab w:val="left" w:pos="8820"/>
        </w:tabs>
        <w:ind w:right="842"/>
      </w:pPr>
      <w:r>
        <w:t>Воспитывающеезначениепрограммызаключаетсявсодействииактивнойсоциализацииобучающихсянаосновеосмысленияипониманияролиизначениямировогои российского олимпийского движения, приобщения к их культурным ценностям, историиисовременномуразвитию.Вчислопрактическихрезультатовданногонаправлениявходитформирование</w:t>
      </w:r>
      <w:r>
        <w:tab/>
        <w:t>положительных</w:t>
      </w:r>
      <w:r>
        <w:tab/>
        <w:t>навыков</w:t>
      </w:r>
      <w:r>
        <w:tab/>
        <w:t>и</w:t>
      </w:r>
      <w:r>
        <w:tab/>
      </w:r>
      <w:r>
        <w:rPr>
          <w:spacing w:val="-1"/>
        </w:rPr>
        <w:t>умений</w:t>
      </w:r>
      <w:r>
        <w:t>вобщенииивзаимодействиисосверстникамииучителямифизическойкультуры,организациисовместнойучебнойиконсультативнойдеятельности.</w:t>
      </w:r>
    </w:p>
    <w:p w:rsidR="001B2487" w:rsidRDefault="004D6112">
      <w:pPr>
        <w:pStyle w:val="af1"/>
        <w:numPr>
          <w:ilvl w:val="2"/>
          <w:numId w:val="88"/>
        </w:numPr>
        <w:tabs>
          <w:tab w:val="left" w:pos="1770"/>
        </w:tabs>
        <w:spacing w:before="90"/>
        <w:ind w:right="845" w:firstLine="708"/>
        <w:rPr>
          <w:sz w:val="24"/>
          <w:szCs w:val="24"/>
        </w:rPr>
      </w:pPr>
      <w:r>
        <w:rPr>
          <w:sz w:val="24"/>
          <w:szCs w:val="24"/>
        </w:rPr>
        <w:t>Центральной      идеей        конструирования        учебного        содержанияипланируемыхрезультатовобразованиянауровнеосновногообщегообразованияявляется  воспитание   целостной   личности   обучающихся,   обеспечение   единствав развитии их физической, психической и социальной природы. Реализация этой идеистановится возможной на основе содержания учебного предмета, которое представляетсядвигательной деятельностью с её базовыми компонентами: информационным (знания офизическойкультуре),операциональным(способысамостоятельнойдеятельности)имотивационно-процессуальным(физическоесовершенствование).</w:t>
      </w:r>
    </w:p>
    <w:p w:rsidR="001B2487" w:rsidRDefault="004D6112">
      <w:pPr>
        <w:pStyle w:val="af1"/>
        <w:numPr>
          <w:ilvl w:val="2"/>
          <w:numId w:val="88"/>
        </w:numPr>
        <w:tabs>
          <w:tab w:val="left" w:pos="1770"/>
        </w:tabs>
        <w:ind w:right="844" w:firstLine="708"/>
        <w:rPr>
          <w:sz w:val="24"/>
          <w:szCs w:val="24"/>
        </w:rPr>
      </w:pPr>
      <w:r>
        <w:rPr>
          <w:sz w:val="24"/>
          <w:szCs w:val="24"/>
        </w:rPr>
        <w:t>Вцеляхусилениямотивационнойсоставляющейучебногопредмета,приданияейличностнозначимогосмысла,содержаниепрограммыпредставляетсясистемой модулей, которые входят структурными компонентами в раздел «Физическоесовершенствование».</w:t>
      </w:r>
    </w:p>
    <w:p w:rsidR="001B2487" w:rsidRDefault="004D6112">
      <w:pPr>
        <w:pStyle w:val="af1"/>
        <w:numPr>
          <w:ilvl w:val="2"/>
          <w:numId w:val="88"/>
        </w:numPr>
        <w:tabs>
          <w:tab w:val="left" w:pos="1770"/>
        </w:tabs>
        <w:ind w:right="846" w:firstLine="708"/>
        <w:rPr>
          <w:sz w:val="24"/>
          <w:szCs w:val="24"/>
        </w:rPr>
      </w:pPr>
      <w:r>
        <w:rPr>
          <w:sz w:val="24"/>
          <w:szCs w:val="24"/>
        </w:rPr>
        <w:t>Инвариантныемодуливключаютвсебясодержаниебазовыхвидовспорта:гимнастика,лёгкаяатлетика,зимниевидыспорта(напримерелыжнойподготовки),спортивныеигры,плавание.Данныемодуливсвоёмпредметномсодержанииориентируютсянавсестороннююфизическуюподготовленностьобучающихся,освоениеимитехническихдействийифизическихупражнений,содействующихобогащениюдвигательногоопыта.</w:t>
      </w:r>
    </w:p>
    <w:p w:rsidR="001B2487" w:rsidRDefault="004D6112">
      <w:pPr>
        <w:pStyle w:val="a5"/>
        <w:ind w:right="845"/>
      </w:pPr>
      <w:r>
        <w:t>Инвариантныеи  вариативные  модули  программы  могут  быть  реализованывформесетевоговзаимодействиясорганизациямисистемыдополнительногообразования,на  спортивных  площадках  и  залах,  находящихся  в  муниципальнойирегиональнойсобственности</w:t>
      </w:r>
      <w:hyperlink w:anchor="_bookmark40" w:history="1">
        <w:r>
          <w:rPr>
            <w:vertAlign w:val="superscript"/>
          </w:rPr>
          <w:t>41</w:t>
        </w:r>
      </w:hyperlink>
      <w:r>
        <w:t>.</w:t>
      </w:r>
    </w:p>
    <w:p w:rsidR="001B2487" w:rsidRDefault="004D6112">
      <w:pPr>
        <w:pStyle w:val="a5"/>
        <w:spacing w:before="1"/>
        <w:ind w:right="844"/>
      </w:pPr>
      <w:r>
        <w:t>Для бесснежных районов Российской Федерации, а также при отсутствии должныхусловийдопускаетсязаменятьинвариантныймодуль«Лыжныегонки»углублённымосвоениемсодержаниядругихинвариантныхмодулей(«Лёгкаяатлетика»,«Гимнастика»,</w:t>
      </w:r>
    </w:p>
    <w:p w:rsidR="001B2487" w:rsidRDefault="004D6112">
      <w:pPr>
        <w:pStyle w:val="a5"/>
        <w:spacing w:before="1"/>
        <w:ind w:right="844" w:firstLine="0"/>
      </w:pPr>
      <w:r>
        <w:t>«Плавание»и«Спортивныеигры»).Всвоюочередь,модуль«Плавание»вводитсявучебныйпроцессприналичиисоответствующихусловийиматериальнойбазыпорешению муниципальных органов управления образованием. Данный модуль, также как имодуль «Лыжные гонки», может быть заменён углублённым изучением материала другихинвариантныхмодулей.</w:t>
      </w:r>
    </w:p>
    <w:p w:rsidR="001B2487" w:rsidRDefault="004D6112">
      <w:pPr>
        <w:pStyle w:val="af1"/>
        <w:numPr>
          <w:ilvl w:val="2"/>
          <w:numId w:val="88"/>
        </w:numPr>
        <w:tabs>
          <w:tab w:val="left" w:pos="1770"/>
        </w:tabs>
        <w:ind w:right="846" w:firstLine="708"/>
        <w:rPr>
          <w:sz w:val="24"/>
          <w:szCs w:val="24"/>
        </w:rPr>
      </w:pPr>
      <w:r>
        <w:rPr>
          <w:sz w:val="24"/>
          <w:szCs w:val="24"/>
        </w:rPr>
        <w:t>Вариативныемодулиобъединенывпрограммемодулем«Спорт»,содержаниекоторогоразрабатываетсяобразовательнойорганизациейнаоснове</w:t>
      </w:r>
    </w:p>
    <w:p w:rsidR="001B2487" w:rsidRDefault="00FE4C2F">
      <w:pPr>
        <w:pStyle w:val="a5"/>
        <w:spacing w:before="9"/>
        <w:ind w:left="0" w:firstLine="0"/>
        <w:jc w:val="left"/>
      </w:pPr>
      <w:r>
        <w:pict>
          <v:rect id="_x0000_s1036" style="position:absolute;margin-left:85.1pt;margin-top:16.2pt;width:2in;height:.7pt;z-index:-251641856;mso-wrap-distance-top:0;mso-wrap-distance-bottom:0;mso-position-horizontal-relative:page;mso-width-relative:page;mso-height-relative:page" fillcolor="black" stroked="f">
            <v:textbox>
              <w:txbxContent>
                <w:p w:rsidR="00FE4C2F" w:rsidRDefault="00FE4C2F"/>
              </w:txbxContent>
            </v:textbox>
            <w10:wrap type="topAndBottom" anchorx="page"/>
          </v:rect>
        </w:pict>
      </w:r>
    </w:p>
    <w:p w:rsidR="001B2487" w:rsidRDefault="004D6112">
      <w:pPr>
        <w:pStyle w:val="a5"/>
        <w:spacing w:before="71"/>
        <w:ind w:right="845" w:firstLine="0"/>
      </w:pPr>
      <w:bookmarkStart w:id="56" w:name="_bookmark40"/>
      <w:bookmarkEnd w:id="56"/>
      <w:r>
        <w:rPr>
          <w:vertAlign w:val="superscript"/>
        </w:rPr>
        <w:t>41</w:t>
      </w:r>
      <w:r>
        <w:t>ПисьмоМинобрнаукиРоссииот7сентября2010г.№ИК-1374/19иПисьмоМинспорттуризма России от 13 сентября 2010 г. № ЮН-02-09/4912. «О методическихуказаниях по использованию спортивных объектов в качестве межшкольных центров дляпроведенияшкольныхуроковфизической культурыи внешкольной спортивнойработы».</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tabs>
          <w:tab w:val="left" w:pos="2607"/>
          <w:tab w:val="left" w:pos="4776"/>
          <w:tab w:val="left" w:pos="6392"/>
          <w:tab w:val="left" w:pos="8415"/>
        </w:tabs>
        <w:spacing w:before="90"/>
        <w:ind w:right="844" w:firstLine="0"/>
      </w:pPr>
      <w:r>
        <w:t>модульныхпрограммпофизическойкультуредляобщеобразовательныхорганизаций,рекомендуемыхМинистерствомпросвещенияРоссийскойФедерации.ОсновнойсодержательнойнаправленностьювариативныхмодулейявляетсяподготовкаобучающихсяквыполнениюнормативныхтребованийВсероссийскогофизкультурно-спортивного</w:t>
      </w:r>
      <w:r>
        <w:tab/>
        <w:t>комплекса</w:t>
      </w:r>
      <w:r>
        <w:tab/>
        <w:t>ГТО,</w:t>
      </w:r>
      <w:r>
        <w:tab/>
        <w:t>активное</w:t>
      </w:r>
      <w:r>
        <w:tab/>
      </w:r>
      <w:r>
        <w:rPr>
          <w:spacing w:val="-1"/>
        </w:rPr>
        <w:t>вовлечение</w:t>
      </w:r>
      <w:r>
        <w:t>ихвсоревновательную деятельность.</w:t>
      </w:r>
    </w:p>
    <w:p w:rsidR="001B2487" w:rsidRDefault="004D6112">
      <w:pPr>
        <w:pStyle w:val="a5"/>
        <w:ind w:right="844"/>
      </w:pPr>
      <w:r>
        <w:t>Исходя   из     интересов     обучающихся,     традиций     конкретного     регионаилиобразовательнойорганизации,модуль«Спорт»можетразрабатыватьсяучителямифизическойкультурынаосновесодержаниябазовойфизическойподготовки,национальных        видов        спорта,         современных        оздоровительных        систем.Впрограммевпомощьучителямфизическойкультурыврамкахданногомодуляпредставленопримерноесодержание«Базовой физическойподготовки».</w:t>
      </w:r>
    </w:p>
    <w:p w:rsidR="001B2487" w:rsidRDefault="004D6112">
      <w:pPr>
        <w:pStyle w:val="af1"/>
        <w:numPr>
          <w:ilvl w:val="2"/>
          <w:numId w:val="88"/>
        </w:numPr>
        <w:tabs>
          <w:tab w:val="left" w:pos="1770"/>
          <w:tab w:val="left" w:pos="1832"/>
          <w:tab w:val="left" w:pos="2741"/>
          <w:tab w:val="left" w:pos="4779"/>
          <w:tab w:val="left" w:pos="6922"/>
          <w:tab w:val="left" w:pos="8645"/>
        </w:tabs>
        <w:ind w:right="844" w:firstLine="708"/>
        <w:rPr>
          <w:sz w:val="24"/>
          <w:szCs w:val="24"/>
        </w:rPr>
      </w:pPr>
      <w:r>
        <w:rPr>
          <w:sz w:val="24"/>
          <w:szCs w:val="24"/>
        </w:rPr>
        <w:t>Содержаниепрограммыпофизическойкультуреизложенопогодамобучения,гдедлякаждогоклассапредусмотренраздел«Универсальныеучебныедействия»,вкоторомраскрываетсявкладпредметавформированиепознавательных,коммуникативных     и     регулятивных     действий,     соответствующих     возможностямиособенностямобучающихсяданноговозраста.Личностныедостижениянепосредственносвязаны</w:t>
      </w:r>
      <w:r>
        <w:rPr>
          <w:sz w:val="24"/>
          <w:szCs w:val="24"/>
        </w:rPr>
        <w:tab/>
        <w:t>с</w:t>
      </w:r>
      <w:r>
        <w:rPr>
          <w:sz w:val="24"/>
          <w:szCs w:val="24"/>
        </w:rPr>
        <w:tab/>
        <w:t>конкретным</w:t>
      </w:r>
      <w:r>
        <w:rPr>
          <w:sz w:val="24"/>
          <w:szCs w:val="24"/>
        </w:rPr>
        <w:tab/>
        <w:t>содержанием</w:t>
      </w:r>
      <w:r>
        <w:rPr>
          <w:sz w:val="24"/>
          <w:szCs w:val="24"/>
        </w:rPr>
        <w:tab/>
        <w:t>учебного</w:t>
      </w:r>
      <w:r>
        <w:rPr>
          <w:sz w:val="24"/>
          <w:szCs w:val="24"/>
        </w:rPr>
        <w:tab/>
      </w:r>
      <w:r>
        <w:rPr>
          <w:spacing w:val="-2"/>
          <w:sz w:val="24"/>
          <w:szCs w:val="24"/>
        </w:rPr>
        <w:t>предмета</w:t>
      </w:r>
      <w:r>
        <w:rPr>
          <w:sz w:val="24"/>
          <w:szCs w:val="24"/>
        </w:rPr>
        <w:t>ипредставленыпомереегораскрытия.</w:t>
      </w:r>
    </w:p>
    <w:p w:rsidR="001B2487" w:rsidRDefault="004D6112">
      <w:pPr>
        <w:pStyle w:val="af1"/>
        <w:numPr>
          <w:ilvl w:val="2"/>
          <w:numId w:val="88"/>
        </w:numPr>
        <w:tabs>
          <w:tab w:val="left" w:pos="1890"/>
        </w:tabs>
        <w:spacing w:before="2"/>
        <w:ind w:right="845" w:firstLine="708"/>
        <w:rPr>
          <w:sz w:val="24"/>
          <w:szCs w:val="24"/>
        </w:rPr>
      </w:pPr>
      <w:r>
        <w:rPr>
          <w:sz w:val="24"/>
          <w:szCs w:val="24"/>
        </w:rPr>
        <w:t>Содержание        рабочей       программы,         раскрытие        личностныхиметапредметных  результатов  обеспечивает  преемственность  и  перспективностьвосвоенииобластейзнаний,которыеотражаютведущиеидеиучебныхпредметовосновного общего образования и подчёркивают её значение для формирования готовностиобучающихся    к      дальнейшему      обучению      на      уровне      среднего      общегоили среднегопрофессионального образования.</w:t>
      </w:r>
    </w:p>
    <w:p w:rsidR="001B2487" w:rsidRDefault="004D6112">
      <w:pPr>
        <w:pStyle w:val="af1"/>
        <w:numPr>
          <w:ilvl w:val="2"/>
          <w:numId w:val="88"/>
        </w:numPr>
        <w:tabs>
          <w:tab w:val="left" w:pos="1890"/>
        </w:tabs>
        <w:ind w:right="844" w:firstLine="708"/>
        <w:rPr>
          <w:sz w:val="24"/>
          <w:szCs w:val="24"/>
        </w:rPr>
      </w:pPr>
      <w:r>
        <w:rPr>
          <w:sz w:val="24"/>
          <w:szCs w:val="24"/>
        </w:rPr>
        <w:t>Общее число часов, рекомендованных для изучения физической культурынауровнеосновногообщегообразования,–340 часов: в 5 классе–</w:t>
      </w:r>
    </w:p>
    <w:p w:rsidR="001B2487" w:rsidRDefault="004D6112">
      <w:pPr>
        <w:pStyle w:val="a5"/>
        <w:ind w:firstLine="0"/>
      </w:pPr>
      <w:r>
        <w:t>68 часов (2 часа в неделю),в 6 классе–68 часов (2 часа в неделю),в 7 классе–</w:t>
      </w:r>
    </w:p>
    <w:p w:rsidR="001B2487" w:rsidRDefault="004D6112">
      <w:pPr>
        <w:pStyle w:val="a5"/>
        <w:spacing w:before="137"/>
        <w:ind w:firstLine="0"/>
      </w:pPr>
      <w:r>
        <w:t>68 часа(2 часа в неделю),в 8 классе–68 часов (2 часа в неделю),в 9 классе–</w:t>
      </w:r>
    </w:p>
    <w:p w:rsidR="001B2487" w:rsidRDefault="004D6112">
      <w:pPr>
        <w:pStyle w:val="a5"/>
        <w:spacing w:before="139"/>
        <w:ind w:right="846" w:firstLine="0"/>
      </w:pPr>
      <w:r>
        <w:t xml:space="preserve">68 часов (2 часа в неделю). </w:t>
      </w:r>
    </w:p>
    <w:p w:rsidR="001B2487" w:rsidRDefault="004D6112">
      <w:pPr>
        <w:pStyle w:val="a5"/>
        <w:ind w:right="845"/>
      </w:pPr>
      <w:r>
        <w:t>Приразработке рабочейпрограммы по физическойкультуре следуетучитывать,чтовариативныемодули(неменее1часавнеделюс5по9класс)могутбытьреализованы во внеурочной деятельности, в том числе в форме сетевого взаимодействия сорганизациями системыдополнительного образования детей.</w:t>
      </w:r>
    </w:p>
    <w:p w:rsidR="001B2487" w:rsidRDefault="004D6112">
      <w:pPr>
        <w:pStyle w:val="af1"/>
        <w:numPr>
          <w:ilvl w:val="2"/>
          <w:numId w:val="88"/>
        </w:numPr>
        <w:tabs>
          <w:tab w:val="left" w:pos="1890"/>
        </w:tabs>
        <w:ind w:left="1889" w:hanging="961"/>
        <w:rPr>
          <w:sz w:val="24"/>
          <w:szCs w:val="24"/>
        </w:rPr>
      </w:pPr>
      <w:r>
        <w:rPr>
          <w:sz w:val="24"/>
          <w:szCs w:val="24"/>
        </w:rPr>
        <w:t>Приподготовке  программы  по  физической  культуре  учитывались</w:t>
      </w:r>
    </w:p>
    <w:p w:rsidR="001B2487" w:rsidRDefault="004D6112">
      <w:pPr>
        <w:pStyle w:val="a5"/>
        <w:spacing w:before="90"/>
        <w:ind w:right="845" w:firstLine="0"/>
      </w:pPr>
      <w:r>
        <w:t>личностные    и   метапредметные    результаты,     зафиксированные    в     ФГОС     ОООи   в    Универсальном    кодификаторе    элементов    содержания    и    требованийкрезультатамосвоенияосновнойобразовательнойпрограммыосновногообщегообразования.</w:t>
      </w:r>
    </w:p>
    <w:p w:rsidR="001B2487" w:rsidRDefault="004D6112">
      <w:pPr>
        <w:pStyle w:val="af1"/>
        <w:numPr>
          <w:ilvl w:val="1"/>
          <w:numId w:val="88"/>
        </w:numPr>
        <w:tabs>
          <w:tab w:val="left" w:pos="1590"/>
        </w:tabs>
        <w:ind w:left="1589" w:hanging="661"/>
        <w:rPr>
          <w:sz w:val="24"/>
          <w:szCs w:val="24"/>
        </w:rPr>
      </w:pPr>
      <w:r>
        <w:rPr>
          <w:sz w:val="24"/>
          <w:szCs w:val="24"/>
        </w:rPr>
        <w:t>Содержаниеобученияв5классе.</w:t>
      </w:r>
    </w:p>
    <w:p w:rsidR="001B2487" w:rsidRDefault="004D6112">
      <w:pPr>
        <w:pStyle w:val="af1"/>
        <w:numPr>
          <w:ilvl w:val="2"/>
          <w:numId w:val="88"/>
        </w:numPr>
        <w:tabs>
          <w:tab w:val="left" w:pos="1770"/>
        </w:tabs>
        <w:spacing w:before="139"/>
        <w:ind w:left="1769" w:hanging="841"/>
        <w:rPr>
          <w:sz w:val="24"/>
          <w:szCs w:val="24"/>
        </w:rPr>
      </w:pPr>
      <w:r>
        <w:rPr>
          <w:sz w:val="24"/>
          <w:szCs w:val="24"/>
        </w:rPr>
        <w:t>Знанияофизической культуре.</w:t>
      </w:r>
    </w:p>
    <w:p w:rsidR="001B2487" w:rsidRDefault="004D6112">
      <w:pPr>
        <w:pStyle w:val="a5"/>
        <w:spacing w:before="137"/>
        <w:ind w:right="845"/>
      </w:pPr>
      <w:r>
        <w:t>Физическая культура в основной школе: задачи, содержание и формы организациизанятий.Системадополнительногообученияфизическойкультуре,организацияспортивной работывобщеобразовательнойшколе.</w:t>
      </w:r>
    </w:p>
    <w:p w:rsidR="001B2487" w:rsidRDefault="004D6112">
      <w:pPr>
        <w:pStyle w:val="a5"/>
        <w:spacing w:before="1"/>
        <w:ind w:right="844"/>
      </w:pPr>
      <w:r>
        <w:t>Физическаякультураиздоровыйобразжизни:характеристикаосновныхформзанятий физической культурой, их связь с укреплением здоровья, организацией отдыха идосуга.</w:t>
      </w:r>
    </w:p>
    <w:p w:rsidR="001B2487" w:rsidRDefault="004D6112">
      <w:pPr>
        <w:pStyle w:val="a5"/>
        <w:ind w:right="844"/>
      </w:pPr>
      <w:r>
        <w:t>Исторические сведения об Олимпийских играх Древней Греции, характеристика ихсодержанияиправилспортивнойборьбы.РасцветизавершениеисторииОлимпийскихигрдревности.</w:t>
      </w:r>
    </w:p>
    <w:p w:rsidR="001B2487" w:rsidRDefault="004D6112">
      <w:pPr>
        <w:pStyle w:val="af1"/>
        <w:numPr>
          <w:ilvl w:val="2"/>
          <w:numId w:val="88"/>
        </w:numPr>
        <w:tabs>
          <w:tab w:val="left" w:pos="1770"/>
        </w:tabs>
        <w:ind w:left="1769" w:hanging="841"/>
        <w:rPr>
          <w:sz w:val="24"/>
          <w:szCs w:val="24"/>
        </w:rPr>
      </w:pPr>
      <w:r>
        <w:rPr>
          <w:sz w:val="24"/>
          <w:szCs w:val="24"/>
        </w:rPr>
        <w:t>Способысамостоятельнойдеятельности.</w:t>
      </w:r>
    </w:p>
    <w:p w:rsidR="001B2487" w:rsidRDefault="004D6112">
      <w:pPr>
        <w:pStyle w:val="a5"/>
        <w:spacing w:before="137"/>
        <w:ind w:right="843"/>
      </w:pPr>
      <w:r>
        <w:t xml:space="preserve">Режимдняиегозначениедляобучающихсяшколы,связьсумственнойработоспособностью. Составление индивидуального режима дня, определение основныхиндивидуальных        </w:t>
      </w:r>
      <w:r>
        <w:lastRenderedPageBreak/>
        <w:t>видов          деятельности,          их          временных          диапазонови последовательностиввыполнении.</w:t>
      </w:r>
    </w:p>
    <w:p w:rsidR="001B2487" w:rsidRDefault="004D6112">
      <w:pPr>
        <w:pStyle w:val="a5"/>
        <w:ind w:right="845"/>
      </w:pPr>
      <w:r>
        <w:t>Физическое развитие человека, его показатели и способы измерения. Осанка какпоказатель   физического    развития,   правила    предупреждения    её    нарушенийв условиях учебной и бытовой деятельности. Способы измерения и оценивания осанки.Составление комплексов физических упражнений с коррекционной направленностью иправилих самостоятельного проведения.</w:t>
      </w:r>
    </w:p>
    <w:p w:rsidR="001B2487" w:rsidRDefault="004D6112">
      <w:pPr>
        <w:pStyle w:val="a5"/>
        <w:spacing w:before="2"/>
        <w:ind w:right="844"/>
      </w:pPr>
      <w:r>
        <w:t>Проведение      самостоятельных      занятий      физическими        упражнениямина открытых площадках и в домашних условиях, подготовка мест занятий, выбор одеждыи обуви, предупреждениетравматизма.</w:t>
      </w:r>
    </w:p>
    <w:p w:rsidR="001B2487" w:rsidRDefault="004D6112">
      <w:pPr>
        <w:pStyle w:val="a5"/>
        <w:ind w:right="849"/>
      </w:pPr>
      <w:r>
        <w:t>Оценивание   состояния    организма   в    покое   и    после   физической    нагрузкивпроцессесамостоятельных занятий физическойкультурыи спортом.</w:t>
      </w:r>
    </w:p>
    <w:p w:rsidR="001B2487" w:rsidRDefault="004D6112">
      <w:pPr>
        <w:pStyle w:val="a5"/>
        <w:ind w:left="929" w:firstLine="0"/>
      </w:pPr>
      <w:r>
        <w:t>Составлениедневникафизической культуры.</w:t>
      </w:r>
    </w:p>
    <w:p w:rsidR="001B2487" w:rsidRDefault="004D6112">
      <w:pPr>
        <w:pStyle w:val="af1"/>
        <w:numPr>
          <w:ilvl w:val="2"/>
          <w:numId w:val="88"/>
        </w:numPr>
        <w:tabs>
          <w:tab w:val="left" w:pos="1770"/>
        </w:tabs>
        <w:spacing w:before="136"/>
        <w:ind w:left="1769" w:hanging="841"/>
        <w:rPr>
          <w:sz w:val="24"/>
          <w:szCs w:val="24"/>
        </w:rPr>
      </w:pPr>
      <w:r>
        <w:rPr>
          <w:sz w:val="24"/>
          <w:szCs w:val="24"/>
        </w:rPr>
        <w:t>Физическоесовершенствование.</w:t>
      </w:r>
    </w:p>
    <w:p w:rsidR="001B2487" w:rsidRDefault="004D6112">
      <w:pPr>
        <w:pStyle w:val="af1"/>
        <w:numPr>
          <w:ilvl w:val="3"/>
          <w:numId w:val="88"/>
        </w:numPr>
        <w:tabs>
          <w:tab w:val="left" w:pos="1960"/>
        </w:tabs>
        <w:spacing w:before="139"/>
        <w:ind w:left="1959" w:hanging="1031"/>
        <w:rPr>
          <w:sz w:val="24"/>
          <w:szCs w:val="24"/>
        </w:rPr>
      </w:pPr>
      <w:r>
        <w:rPr>
          <w:sz w:val="24"/>
          <w:szCs w:val="24"/>
        </w:rPr>
        <w:t>Физкультурно-оздоровительнаядеятельность.</w:t>
      </w:r>
    </w:p>
    <w:p w:rsidR="001B2487" w:rsidRDefault="004D6112">
      <w:pPr>
        <w:pStyle w:val="a5"/>
        <w:tabs>
          <w:tab w:val="left" w:pos="1517"/>
          <w:tab w:val="left" w:pos="3595"/>
          <w:tab w:val="left" w:pos="5222"/>
          <w:tab w:val="left" w:pos="7171"/>
          <w:tab w:val="left" w:pos="8767"/>
        </w:tabs>
        <w:spacing w:before="137"/>
        <w:ind w:right="849"/>
      </w:pPr>
      <w:r>
        <w:t>Роль и значение физкультурно-оздоровительной деятельности в здоровом образежизни</w:t>
      </w:r>
      <w:r>
        <w:tab/>
        <w:t>современного</w:t>
      </w:r>
      <w:r>
        <w:tab/>
        <w:t>человека.</w:t>
      </w:r>
      <w:r>
        <w:tab/>
        <w:t>Упражнения</w:t>
      </w:r>
      <w:r>
        <w:tab/>
        <w:t>утренней</w:t>
      </w:r>
      <w:r>
        <w:tab/>
        <w:t>зарядкиифизкультминуток,дыхательнойизрительнойгимнастикивпроцессеучебныхзанятий,</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6" w:firstLine="0"/>
      </w:pPr>
      <w:r>
        <w:t>закаливающиепроцедурыпослезанятийутреннейзарядкой.Упражнениянаразвитиегибкости и подвижности суставов, развитие координации; формирование телосложения сиспользованиемвнешних отягощений.</w:t>
      </w:r>
    </w:p>
    <w:p w:rsidR="001B2487" w:rsidRDefault="004D6112">
      <w:pPr>
        <w:pStyle w:val="af1"/>
        <w:numPr>
          <w:ilvl w:val="3"/>
          <w:numId w:val="88"/>
        </w:numPr>
        <w:tabs>
          <w:tab w:val="left" w:pos="1960"/>
        </w:tabs>
        <w:spacing w:before="1"/>
        <w:ind w:left="1959" w:hanging="1031"/>
        <w:rPr>
          <w:sz w:val="24"/>
          <w:szCs w:val="24"/>
        </w:rPr>
      </w:pPr>
      <w:r>
        <w:rPr>
          <w:sz w:val="24"/>
          <w:szCs w:val="24"/>
        </w:rPr>
        <w:t>Спортивно-оздоровительнаядеятельность.</w:t>
      </w:r>
    </w:p>
    <w:p w:rsidR="001B2487" w:rsidRDefault="004D6112">
      <w:pPr>
        <w:pStyle w:val="a5"/>
        <w:spacing w:before="137"/>
        <w:ind w:right="846"/>
      </w:pPr>
      <w:r>
        <w:t>Рольизначениеспортивно-оздоровительнойдеятельностивздоровомобразежизни современного человека.</w:t>
      </w:r>
    </w:p>
    <w:p w:rsidR="001B2487" w:rsidRDefault="004D6112">
      <w:pPr>
        <w:pStyle w:val="af1"/>
        <w:numPr>
          <w:ilvl w:val="4"/>
          <w:numId w:val="88"/>
        </w:numPr>
        <w:tabs>
          <w:tab w:val="left" w:pos="2142"/>
        </w:tabs>
        <w:ind w:left="2141" w:hanging="1213"/>
        <w:rPr>
          <w:sz w:val="24"/>
          <w:szCs w:val="24"/>
        </w:rPr>
      </w:pPr>
      <w:r>
        <w:rPr>
          <w:sz w:val="24"/>
          <w:szCs w:val="24"/>
        </w:rPr>
        <w:t>Модуль«Гимнастика».</w:t>
      </w:r>
    </w:p>
    <w:p w:rsidR="001B2487" w:rsidRDefault="004D6112">
      <w:pPr>
        <w:pStyle w:val="a5"/>
        <w:spacing w:before="139"/>
        <w:ind w:right="851"/>
      </w:pPr>
      <w:r>
        <w:t>Кувырки вперёд и назад в группировке, кувырки вперёд ноги «скрестно», кувыркиназад      из      стойки        на        лопатках        (мальчики).        Опорные        прыжкичерез    гимнастического    козла    ноги      врозь      (мальчики),      опорные      прыжкинагимнастическогокозласпоследующимспрыгиванием(девочки).</w:t>
      </w:r>
    </w:p>
    <w:p w:rsidR="001B2487" w:rsidRDefault="004D6112">
      <w:pPr>
        <w:pStyle w:val="a5"/>
        <w:ind w:right="844"/>
      </w:pPr>
      <w:r>
        <w:t>Упражнения  на   низком   гимнастическом   бревне:   передвижение   ходьбойс поворотами кругом и на 90°, лёгкие подпрыгивания, подпрыгивания толчком двумяногами,       передвижение         приставным         шагом         (девочки).         Упражненияна гимнастическойлестнице:перелезание приставным шагом правым илевым боком,лазаньеразноимённымспособомподиагоналииодноимённымспособомвверх.Расхождение на гимнастической скамейке правым и левым боком способом «удерживая заплечи».</w:t>
      </w:r>
    </w:p>
    <w:p w:rsidR="001B2487" w:rsidRDefault="004D6112">
      <w:pPr>
        <w:pStyle w:val="af1"/>
        <w:numPr>
          <w:ilvl w:val="4"/>
          <w:numId w:val="88"/>
        </w:numPr>
        <w:tabs>
          <w:tab w:val="left" w:pos="2140"/>
        </w:tabs>
        <w:ind w:left="2139" w:hanging="1211"/>
        <w:rPr>
          <w:sz w:val="24"/>
          <w:szCs w:val="24"/>
        </w:rPr>
      </w:pPr>
      <w:r>
        <w:rPr>
          <w:sz w:val="24"/>
          <w:szCs w:val="24"/>
        </w:rPr>
        <w:t>Модуль«Лёгкаяатлетика».</w:t>
      </w:r>
    </w:p>
    <w:p w:rsidR="001B2487" w:rsidRDefault="004D6112">
      <w:pPr>
        <w:pStyle w:val="a5"/>
        <w:spacing w:before="140"/>
        <w:ind w:right="845"/>
      </w:pPr>
      <w:r>
        <w:t>Бег   на     длинные     дистанции     с     равномерной     скоростью     передвиженияс высокого старта, бег на короткие дистанции с максимальной скоростью передвижения.Прыжки вдлину сразбегаспособом«согнувноги», прыжки ввысоту спрямогоразбега.</w:t>
      </w:r>
    </w:p>
    <w:p w:rsidR="001B2487" w:rsidRDefault="004D6112">
      <w:pPr>
        <w:pStyle w:val="a5"/>
        <w:ind w:right="848"/>
      </w:pPr>
      <w:r>
        <w:t>Метаниемалогомячасместаввертикальнуюнеподвижнуюмишень,метаниемалогомячанадальность стрёх шаговразбега.</w:t>
      </w:r>
    </w:p>
    <w:p w:rsidR="001B2487" w:rsidRDefault="004D6112">
      <w:pPr>
        <w:pStyle w:val="af1"/>
        <w:numPr>
          <w:ilvl w:val="4"/>
          <w:numId w:val="88"/>
        </w:numPr>
        <w:tabs>
          <w:tab w:val="left" w:pos="2140"/>
        </w:tabs>
        <w:ind w:left="2139" w:hanging="1211"/>
        <w:rPr>
          <w:sz w:val="24"/>
          <w:szCs w:val="24"/>
        </w:rPr>
      </w:pPr>
      <w:r>
        <w:rPr>
          <w:sz w:val="24"/>
          <w:szCs w:val="24"/>
        </w:rPr>
        <w:t>Модуль «Зимниевидыспорта».</w:t>
      </w:r>
    </w:p>
    <w:p w:rsidR="001B2487" w:rsidRDefault="004D6112">
      <w:pPr>
        <w:pStyle w:val="a5"/>
        <w:spacing w:before="138"/>
        <w:ind w:right="844"/>
      </w:pPr>
      <w:r>
        <w:t>Передвижение    на    лыжах    попеременным    двухшажнымходом,    поворотыналыжахпереступаниемнаместеивдвижениипоучебнойдистанции,подъёмпопологомусклонуспособом«лесенка»испусквосновнойстойке,преодолениенебольшихбугровивпадинприспускеспологогосклона.</w:t>
      </w:r>
    </w:p>
    <w:p w:rsidR="001B2487" w:rsidRDefault="004D6112">
      <w:pPr>
        <w:pStyle w:val="af1"/>
        <w:numPr>
          <w:ilvl w:val="4"/>
          <w:numId w:val="88"/>
        </w:numPr>
        <w:tabs>
          <w:tab w:val="left" w:pos="2140"/>
        </w:tabs>
        <w:ind w:left="2139" w:hanging="1211"/>
        <w:rPr>
          <w:sz w:val="24"/>
          <w:szCs w:val="24"/>
        </w:rPr>
      </w:pPr>
      <w:r>
        <w:rPr>
          <w:sz w:val="24"/>
          <w:szCs w:val="24"/>
        </w:rPr>
        <w:t>Модуль «Спортивныеигры».</w:t>
      </w:r>
    </w:p>
    <w:p w:rsidR="001B2487" w:rsidRDefault="004D6112">
      <w:pPr>
        <w:pStyle w:val="a5"/>
        <w:spacing w:before="137"/>
        <w:ind w:right="845"/>
      </w:pPr>
      <w:r>
        <w:t>Баскетбол. Передача мяча двумя руками от груди, на месте и в движении, ведениемяча на месте и в движении «по прямой», «по кругу» и «змейкой», бросок мяча в корзинудвумярукамиотгрудисместа, ранееразученныетехническиедействиясмячом.</w:t>
      </w:r>
    </w:p>
    <w:p w:rsidR="001B2487" w:rsidRDefault="004D6112">
      <w:pPr>
        <w:pStyle w:val="a5"/>
        <w:ind w:right="844"/>
      </w:pPr>
      <w:r>
        <w:t>Волейбол. Прямая нижняя подача мяча, приём и передача мяча двумя руками снизуи    сверху    на    месте    и    в    движении,    ранее    разученные    технические    действиясмячом.</w:t>
      </w:r>
    </w:p>
    <w:p w:rsidR="001B2487" w:rsidRDefault="004D6112">
      <w:pPr>
        <w:pStyle w:val="a5"/>
        <w:spacing w:before="90"/>
        <w:ind w:right="846"/>
      </w:pPr>
      <w:r>
        <w:t>Футбол.   Удар    по    неподвижному    мячу    внутренней    стороной    стопыснебольшогоразбега,остановкакатящегосямячаспособом«наступания»,ведениемяча</w:t>
      </w:r>
    </w:p>
    <w:p w:rsidR="001B2487" w:rsidRDefault="004D6112">
      <w:pPr>
        <w:pStyle w:val="a5"/>
        <w:ind w:firstLine="0"/>
      </w:pPr>
      <w:r>
        <w:t>«попрямой»,«покругу»и«змейкой»,обводкамячомориентиров(конусов).</w:t>
      </w:r>
    </w:p>
    <w:p w:rsidR="001B2487" w:rsidRDefault="004D6112">
      <w:pPr>
        <w:pStyle w:val="a5"/>
        <w:spacing w:before="139"/>
        <w:ind w:right="846"/>
      </w:pPr>
      <w:r>
        <w:t>Совершенствование       техники        ранее        разученных        гимнастическихиакробатическихупражнений,упражненийлёгкойатлетикиизимнихвидовспорта,техническихдействийспортивных игр.</w:t>
      </w:r>
    </w:p>
    <w:p w:rsidR="001B2487" w:rsidRDefault="004D6112">
      <w:pPr>
        <w:pStyle w:val="af1"/>
        <w:numPr>
          <w:ilvl w:val="4"/>
          <w:numId w:val="88"/>
        </w:numPr>
        <w:tabs>
          <w:tab w:val="left" w:pos="2140"/>
        </w:tabs>
        <w:ind w:left="2139" w:hanging="1211"/>
        <w:rPr>
          <w:sz w:val="24"/>
          <w:szCs w:val="24"/>
        </w:rPr>
      </w:pPr>
      <w:r>
        <w:rPr>
          <w:sz w:val="24"/>
          <w:szCs w:val="24"/>
        </w:rPr>
        <w:t>Модуль«Спорт».</w:t>
      </w:r>
    </w:p>
    <w:p w:rsidR="001B2487" w:rsidRDefault="004D6112">
      <w:pPr>
        <w:pStyle w:val="a5"/>
        <w:spacing w:before="139"/>
        <w:ind w:right="844"/>
      </w:pPr>
      <w:r>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культурно-этническихигр.</w:t>
      </w:r>
    </w:p>
    <w:p w:rsidR="001B2487" w:rsidRDefault="004D6112">
      <w:pPr>
        <w:pStyle w:val="af1"/>
        <w:numPr>
          <w:ilvl w:val="1"/>
          <w:numId w:val="88"/>
        </w:numPr>
        <w:tabs>
          <w:tab w:val="left" w:pos="1590"/>
        </w:tabs>
        <w:ind w:left="1589" w:hanging="661"/>
        <w:rPr>
          <w:sz w:val="24"/>
          <w:szCs w:val="24"/>
        </w:rPr>
      </w:pPr>
      <w:r>
        <w:rPr>
          <w:sz w:val="24"/>
          <w:szCs w:val="24"/>
        </w:rPr>
        <w:t>Содержаниеобученияв6классе.</w:t>
      </w:r>
    </w:p>
    <w:p w:rsidR="001B2487" w:rsidRDefault="004D6112">
      <w:pPr>
        <w:pStyle w:val="af1"/>
        <w:numPr>
          <w:ilvl w:val="2"/>
          <w:numId w:val="88"/>
        </w:numPr>
        <w:tabs>
          <w:tab w:val="left" w:pos="1770"/>
        </w:tabs>
        <w:spacing w:before="137"/>
        <w:ind w:left="1769" w:hanging="841"/>
        <w:rPr>
          <w:sz w:val="24"/>
          <w:szCs w:val="24"/>
        </w:rPr>
      </w:pPr>
      <w:r>
        <w:rPr>
          <w:sz w:val="24"/>
          <w:szCs w:val="24"/>
        </w:rPr>
        <w:t>Знанияофизической культуре.</w:t>
      </w:r>
    </w:p>
    <w:p w:rsidR="001B2487" w:rsidRDefault="004D6112">
      <w:pPr>
        <w:pStyle w:val="a5"/>
        <w:spacing w:before="139"/>
        <w:ind w:right="844"/>
      </w:pPr>
      <w:r>
        <w:t xml:space="preserve">Возрождение Олимпийских игр и олимпийского движения в современном </w:t>
      </w:r>
      <w:r>
        <w:lastRenderedPageBreak/>
        <w:t>мире,роль  ПьерадеКубертена   в   их   становлении   и   развитии.   Девиз,   символикаи ритуалы современных Олимпийских игр. История организации и проведения первыхОлимпийскихигр современности,первыеолимпийскиечемпионы.</w:t>
      </w:r>
    </w:p>
    <w:p w:rsidR="001B2487" w:rsidRDefault="004D6112">
      <w:pPr>
        <w:pStyle w:val="af1"/>
        <w:numPr>
          <w:ilvl w:val="2"/>
          <w:numId w:val="88"/>
        </w:numPr>
        <w:tabs>
          <w:tab w:val="left" w:pos="1770"/>
        </w:tabs>
        <w:spacing w:before="1"/>
        <w:ind w:left="1769" w:hanging="841"/>
        <w:rPr>
          <w:sz w:val="24"/>
          <w:szCs w:val="24"/>
        </w:rPr>
      </w:pPr>
      <w:r>
        <w:rPr>
          <w:sz w:val="24"/>
          <w:szCs w:val="24"/>
        </w:rPr>
        <w:t>Способысамостоятельнойдеятельности.</w:t>
      </w:r>
    </w:p>
    <w:p w:rsidR="001B2487" w:rsidRDefault="004D6112">
      <w:pPr>
        <w:pStyle w:val="a5"/>
        <w:spacing w:before="136"/>
        <w:ind w:right="846"/>
      </w:pPr>
      <w:r>
        <w:t>Ведение дневника физической культуры. Физическая подготовка и её влияние наразвитие систем организма, связь с укреплением здоровья, физическая подготовленностькак результат физическойподготовки.</w:t>
      </w:r>
    </w:p>
    <w:p w:rsidR="001B2487" w:rsidRDefault="004D6112">
      <w:pPr>
        <w:pStyle w:val="a5"/>
        <w:spacing w:before="2"/>
        <w:ind w:right="848"/>
      </w:pPr>
      <w:r>
        <w:t>Правилаиспособысамостоятельногоразвитияфизическихкачеств.Способыопределения индивидуальной физической нагрузки. Правила проведения измерительныхпроцедурпооценкефизическойподготовленности.Правилатехникивыполнениятестовых заданийиспособырегистрацииихрезультатов.</w:t>
      </w:r>
    </w:p>
    <w:p w:rsidR="001B2487" w:rsidRDefault="004D6112">
      <w:pPr>
        <w:pStyle w:val="a5"/>
        <w:ind w:right="846"/>
      </w:pPr>
      <w:r>
        <w:t>Правилаиспособысоставленияпланасамостоятельныхзанятийфизическойподготовкой.</w:t>
      </w:r>
    </w:p>
    <w:p w:rsidR="001B2487" w:rsidRDefault="004D6112">
      <w:pPr>
        <w:pStyle w:val="af1"/>
        <w:numPr>
          <w:ilvl w:val="2"/>
          <w:numId w:val="88"/>
        </w:numPr>
        <w:tabs>
          <w:tab w:val="left" w:pos="1770"/>
        </w:tabs>
        <w:ind w:left="1769" w:hanging="841"/>
        <w:rPr>
          <w:sz w:val="24"/>
          <w:szCs w:val="24"/>
        </w:rPr>
      </w:pPr>
      <w:r>
        <w:rPr>
          <w:sz w:val="24"/>
          <w:szCs w:val="24"/>
        </w:rPr>
        <w:t>Физическоесовершенствование.</w:t>
      </w:r>
    </w:p>
    <w:p w:rsidR="001B2487" w:rsidRDefault="004D6112">
      <w:pPr>
        <w:pStyle w:val="af1"/>
        <w:numPr>
          <w:ilvl w:val="3"/>
          <w:numId w:val="88"/>
        </w:numPr>
        <w:tabs>
          <w:tab w:val="left" w:pos="1960"/>
        </w:tabs>
        <w:spacing w:before="137"/>
        <w:ind w:left="1959" w:hanging="1031"/>
        <w:rPr>
          <w:sz w:val="24"/>
          <w:szCs w:val="24"/>
        </w:rPr>
      </w:pPr>
      <w:r>
        <w:rPr>
          <w:sz w:val="24"/>
          <w:szCs w:val="24"/>
        </w:rPr>
        <w:t>Физкультурно-оздоровительнаядеятельность.</w:t>
      </w:r>
    </w:p>
    <w:p w:rsidR="001B2487" w:rsidRDefault="004D6112">
      <w:pPr>
        <w:pStyle w:val="a5"/>
        <w:spacing w:before="139"/>
        <w:ind w:right="842"/>
      </w:pPr>
      <w:r>
        <w:t>Правиласамостоятельного  закаливания  организма  с  помощью  воздушныхи солнечных ванн, купания в естественных водоёмах. Правила техники безопасности игигиенымест занятийфизическимиупражнениями.</w:t>
      </w:r>
    </w:p>
    <w:p w:rsidR="001B2487" w:rsidRDefault="004D6112">
      <w:pPr>
        <w:pStyle w:val="a5"/>
        <w:ind w:right="845"/>
      </w:pPr>
      <w:r>
        <w:t>Оздоровительные   комплексы:     упражнения     для     коррекции     телосложениясиспользованиемдополнительныхотягощений,упражнениядляпрофилактикинарушения зрения во время учебных занятий и работы за компьютером, упражнения дляфизкультпауз,направленныхнаподдержаниеоптимальнойработоспособностимышц</w:t>
      </w:r>
    </w:p>
    <w:p w:rsidR="001B2487" w:rsidRDefault="004D6112">
      <w:pPr>
        <w:pStyle w:val="a5"/>
        <w:spacing w:before="90"/>
        <w:ind w:firstLine="0"/>
        <w:jc w:val="left"/>
      </w:pPr>
      <w:r>
        <w:t>опорно-двигательногоаппаратаврежимеучебной деятельности.</w:t>
      </w:r>
    </w:p>
    <w:p w:rsidR="001B2487" w:rsidRDefault="004D6112">
      <w:pPr>
        <w:pStyle w:val="af1"/>
        <w:numPr>
          <w:ilvl w:val="3"/>
          <w:numId w:val="88"/>
        </w:numPr>
        <w:tabs>
          <w:tab w:val="left" w:pos="1960"/>
        </w:tabs>
        <w:spacing w:before="139"/>
        <w:ind w:left="1959" w:hanging="1031"/>
        <w:rPr>
          <w:sz w:val="24"/>
          <w:szCs w:val="24"/>
        </w:rPr>
      </w:pPr>
      <w:r>
        <w:rPr>
          <w:sz w:val="24"/>
          <w:szCs w:val="24"/>
        </w:rPr>
        <w:t>Спортивно-оздоровительнаядеятельность.</w:t>
      </w:r>
    </w:p>
    <w:p w:rsidR="001B2487" w:rsidRDefault="004D6112">
      <w:pPr>
        <w:pStyle w:val="af1"/>
        <w:numPr>
          <w:ilvl w:val="4"/>
          <w:numId w:val="88"/>
        </w:numPr>
        <w:tabs>
          <w:tab w:val="left" w:pos="2140"/>
        </w:tabs>
        <w:spacing w:before="137"/>
        <w:ind w:left="2139" w:hanging="1211"/>
        <w:rPr>
          <w:sz w:val="24"/>
          <w:szCs w:val="24"/>
        </w:rPr>
      </w:pPr>
      <w:r>
        <w:rPr>
          <w:sz w:val="24"/>
          <w:szCs w:val="24"/>
        </w:rPr>
        <w:t>Модуль «Гимнастика».</w:t>
      </w:r>
    </w:p>
    <w:p w:rsidR="001B2487" w:rsidRDefault="004D6112">
      <w:pPr>
        <w:pStyle w:val="a5"/>
        <w:spacing w:before="139"/>
        <w:ind w:right="845"/>
      </w:pPr>
      <w:r>
        <w:t>Акробатическаякомбинацияизобщеразвивающихисложнокоординированныхупражнений,стоеки кувырков, ранееразученныхакробатических упражнений.</w:t>
      </w:r>
    </w:p>
    <w:p w:rsidR="001B2487" w:rsidRDefault="004D6112">
      <w:pPr>
        <w:pStyle w:val="a5"/>
        <w:ind w:right="845"/>
      </w:pPr>
      <w:r>
        <w:t>Комбинация       из        стилизованных        общеразвивающих        упражненийисложно-координированныхупражненийритмическойгимнастики,разнообразныхдвиженийрукамииногамисразнойамплитудойитраекторией,танцевальнымидвижениямиизранееразученныхтанцев(девочки).</w:t>
      </w:r>
    </w:p>
    <w:p w:rsidR="001B2487" w:rsidRDefault="004D6112">
      <w:pPr>
        <w:pStyle w:val="a5"/>
        <w:ind w:right="845"/>
      </w:pPr>
      <w:r>
        <w:t>Опорные прыжки через гимнастического козла с разбега способом «согнув ноги»(мальчики)испособом«ногиврозь» (девочки).</w:t>
      </w:r>
    </w:p>
    <w:p w:rsidR="001B2487" w:rsidRDefault="004D6112">
      <w:pPr>
        <w:pStyle w:val="a5"/>
        <w:ind w:right="845"/>
      </w:pPr>
      <w:r>
        <w:t>Гимнастические     комбинации      на      низком      гимнастическом      бревнесиспользованиемстилизованныхобщеразвивающихисложно-координированныхупражнений,передвиженийшагомилёгкимбегом,поворотамисразнообразнымидвижениями рукиног,удержаниемстатических поз (девочки).</w:t>
      </w:r>
    </w:p>
    <w:p w:rsidR="001B2487" w:rsidRDefault="004D6112">
      <w:pPr>
        <w:pStyle w:val="a5"/>
        <w:ind w:right="846"/>
      </w:pPr>
      <w:r>
        <w:t>Упражнения на невысокой гимнастической перекладине: висы, упор ноги врозь,перемахвперёд иобратно (мальчики).</w:t>
      </w:r>
    </w:p>
    <w:p w:rsidR="001B2487" w:rsidRDefault="004D6112">
      <w:pPr>
        <w:pStyle w:val="a5"/>
        <w:spacing w:before="1"/>
        <w:ind w:left="929" w:firstLine="0"/>
      </w:pPr>
      <w:r>
        <w:t>Лазаньепоканату втриприёма(мальчики).</w:t>
      </w:r>
    </w:p>
    <w:p w:rsidR="001B2487" w:rsidRDefault="004D6112">
      <w:pPr>
        <w:pStyle w:val="af1"/>
        <w:numPr>
          <w:ilvl w:val="4"/>
          <w:numId w:val="88"/>
        </w:numPr>
        <w:tabs>
          <w:tab w:val="left" w:pos="2140"/>
        </w:tabs>
        <w:spacing w:before="136"/>
        <w:ind w:left="2139" w:hanging="1211"/>
        <w:rPr>
          <w:sz w:val="24"/>
          <w:szCs w:val="24"/>
        </w:rPr>
      </w:pPr>
      <w:r>
        <w:rPr>
          <w:sz w:val="24"/>
          <w:szCs w:val="24"/>
        </w:rPr>
        <w:t>Модуль«Лёгкаяатлетика».</w:t>
      </w:r>
    </w:p>
    <w:p w:rsidR="001B2487" w:rsidRDefault="004D6112">
      <w:pPr>
        <w:pStyle w:val="a5"/>
        <w:spacing w:before="140"/>
        <w:ind w:right="848"/>
      </w:pPr>
      <w:r>
        <w:t>Старт   с   опорой   на   одну   руку   и   последующим   ускорением,   спринтерскийигладкийравномерныйбегпоучебнойдистанции,ранееразученныебеговыеупражнения.</w:t>
      </w:r>
    </w:p>
    <w:p w:rsidR="001B2487" w:rsidRDefault="004D6112">
      <w:pPr>
        <w:pStyle w:val="a5"/>
        <w:ind w:right="847"/>
      </w:pPr>
      <w:r>
        <w:t>Прыжковые упражнения: прыжок в высоту с разбега способом «перешагивание»,ранееразученныепрыжковыеупражнениявдлинуивысоту,напрыгиваниеиспрыгивание.</w:t>
      </w:r>
    </w:p>
    <w:p w:rsidR="001B2487" w:rsidRDefault="004D6112">
      <w:pPr>
        <w:pStyle w:val="a5"/>
        <w:ind w:left="929" w:firstLine="0"/>
      </w:pPr>
      <w:r>
        <w:t>Метаниемалого(теннисного)мячавподвижную(раскачивающуюся)мишень.</w:t>
      </w:r>
    </w:p>
    <w:p w:rsidR="001B2487" w:rsidRDefault="004D6112">
      <w:pPr>
        <w:pStyle w:val="af1"/>
        <w:numPr>
          <w:ilvl w:val="4"/>
          <w:numId w:val="88"/>
        </w:numPr>
        <w:tabs>
          <w:tab w:val="left" w:pos="2140"/>
        </w:tabs>
        <w:spacing w:before="137"/>
        <w:ind w:left="2139" w:hanging="1211"/>
        <w:rPr>
          <w:sz w:val="24"/>
          <w:szCs w:val="24"/>
        </w:rPr>
      </w:pPr>
      <w:r>
        <w:rPr>
          <w:sz w:val="24"/>
          <w:szCs w:val="24"/>
        </w:rPr>
        <w:t>Модуль «Зимниевидыспорта».</w:t>
      </w:r>
    </w:p>
    <w:p w:rsidR="001B2487" w:rsidRDefault="004D6112">
      <w:pPr>
        <w:pStyle w:val="a5"/>
        <w:spacing w:before="139"/>
        <w:ind w:right="845"/>
      </w:pPr>
      <w:r>
        <w:t xml:space="preserve">Передвижениеналыжаходновременнымодношажнымходом,преодолениенебольших </w:t>
      </w:r>
      <w:r>
        <w:lastRenderedPageBreak/>
        <w:t>трамплинов при спуске с пологого склона в низкой стойке, ранее разученныеупражнения лыжной подготовки, передвижения по учебной дистанции, повороты, спуски,торможение.</w:t>
      </w:r>
    </w:p>
    <w:p w:rsidR="001B2487" w:rsidRDefault="004D6112">
      <w:pPr>
        <w:pStyle w:val="af1"/>
        <w:numPr>
          <w:ilvl w:val="4"/>
          <w:numId w:val="88"/>
        </w:numPr>
        <w:tabs>
          <w:tab w:val="left" w:pos="2140"/>
        </w:tabs>
        <w:ind w:left="2139" w:hanging="1211"/>
        <w:rPr>
          <w:sz w:val="24"/>
          <w:szCs w:val="24"/>
        </w:rPr>
      </w:pPr>
      <w:r>
        <w:rPr>
          <w:sz w:val="24"/>
          <w:szCs w:val="24"/>
        </w:rPr>
        <w:t>Модуль «Спортивныеигры».</w:t>
      </w:r>
    </w:p>
    <w:p w:rsidR="001B2487" w:rsidRDefault="004D6112">
      <w:pPr>
        <w:pStyle w:val="a5"/>
        <w:spacing w:before="139"/>
        <w:ind w:right="845"/>
      </w:pPr>
      <w:r>
        <w:t>Баскетбол.Техническиедействияигрокабезмяча:передвижениевстойкебаскетболиста,прыжкивверхтолчкомоднойногойиприземлениемнадругуюногу,остановкадвумя шагамиипрыжком.</w:t>
      </w:r>
    </w:p>
    <w:p w:rsidR="001B2487" w:rsidRDefault="004D6112">
      <w:pPr>
        <w:pStyle w:val="a5"/>
        <w:ind w:left="929" w:firstLine="0"/>
      </w:pPr>
      <w:r>
        <w:t>Упражнениясмячом:ранееразученныеупражнениявведениимячавразных</w:t>
      </w:r>
    </w:p>
    <w:p w:rsidR="001B2487" w:rsidRDefault="004D6112">
      <w:pPr>
        <w:pStyle w:val="a5"/>
        <w:spacing w:before="90"/>
        <w:ind w:firstLine="0"/>
      </w:pPr>
      <w:r>
        <w:t>направленияхипо разнойтраектории,напередачу иброски мячавкорзину.</w:t>
      </w:r>
    </w:p>
    <w:p w:rsidR="001B2487" w:rsidRDefault="004D6112">
      <w:pPr>
        <w:pStyle w:val="a5"/>
        <w:spacing w:before="139"/>
        <w:ind w:right="847"/>
      </w:pPr>
      <w:r>
        <w:t>Правила игры и игровая деятельность по правилам с использованием разученныхтехническихприёмов.</w:t>
      </w:r>
    </w:p>
    <w:p w:rsidR="001B2487" w:rsidRDefault="004D6112">
      <w:pPr>
        <w:pStyle w:val="a5"/>
        <w:ind w:right="847"/>
      </w:pPr>
      <w:r>
        <w:t>Волейбол. Приём и передача мяча двумя руками снизу в разные зоны площадкикоманды     соперника.     Правила     игры     и     игровая     деятельность     по     правиламсиспользованием  разученных  технических  приёмов  в  подаче  мяча,  его  приёмеи передачедвумя рукамиснизуисверху.</w:t>
      </w:r>
    </w:p>
    <w:p w:rsidR="001B2487" w:rsidRDefault="004D6112">
      <w:pPr>
        <w:pStyle w:val="a5"/>
        <w:ind w:right="847"/>
      </w:pPr>
      <w:r>
        <w:t>Футбол.Ударыпокатящемусямячусразбега.Правилаигрыиигроваядеятельностьпо  правилам  с  использованием  разученных  технических  приёмоввостановкеипередачемяча, еговедениииобводке.</w:t>
      </w:r>
    </w:p>
    <w:p w:rsidR="001B2487" w:rsidRDefault="004D6112">
      <w:pPr>
        <w:pStyle w:val="a5"/>
        <w:ind w:right="846"/>
      </w:pPr>
      <w:r>
        <w:t>Совершенствование       техники        ранее        разученных        гимнастическихиакробатическихупражнений,упражненийлёгкойатлетикиизимнихвидовспорта,техническихдействийспортивных игр.</w:t>
      </w:r>
    </w:p>
    <w:p w:rsidR="001B2487" w:rsidRDefault="004D6112">
      <w:pPr>
        <w:pStyle w:val="af1"/>
        <w:numPr>
          <w:ilvl w:val="4"/>
          <w:numId w:val="88"/>
        </w:numPr>
        <w:tabs>
          <w:tab w:val="left" w:pos="2140"/>
        </w:tabs>
        <w:ind w:left="2139" w:hanging="1211"/>
        <w:rPr>
          <w:sz w:val="24"/>
          <w:szCs w:val="24"/>
        </w:rPr>
      </w:pPr>
      <w:r>
        <w:rPr>
          <w:sz w:val="24"/>
          <w:szCs w:val="24"/>
        </w:rPr>
        <w:t>Модуль«Спорт».</w:t>
      </w:r>
    </w:p>
    <w:p w:rsidR="001B2487" w:rsidRDefault="004D6112">
      <w:pPr>
        <w:pStyle w:val="a5"/>
        <w:spacing w:before="137"/>
        <w:ind w:right="844"/>
      </w:pPr>
      <w:r>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культурно-этническихигр.</w:t>
      </w:r>
    </w:p>
    <w:p w:rsidR="001B2487" w:rsidRDefault="004D6112">
      <w:pPr>
        <w:pStyle w:val="af1"/>
        <w:numPr>
          <w:ilvl w:val="1"/>
          <w:numId w:val="88"/>
        </w:numPr>
        <w:tabs>
          <w:tab w:val="left" w:pos="1590"/>
        </w:tabs>
        <w:ind w:left="1589" w:hanging="661"/>
        <w:rPr>
          <w:sz w:val="24"/>
          <w:szCs w:val="24"/>
        </w:rPr>
      </w:pPr>
      <w:r>
        <w:rPr>
          <w:sz w:val="24"/>
          <w:szCs w:val="24"/>
        </w:rPr>
        <w:t>Содержаниеобученияв7классе.</w:t>
      </w:r>
    </w:p>
    <w:p w:rsidR="001B2487" w:rsidRDefault="004D6112">
      <w:pPr>
        <w:pStyle w:val="af1"/>
        <w:numPr>
          <w:ilvl w:val="2"/>
          <w:numId w:val="88"/>
        </w:numPr>
        <w:tabs>
          <w:tab w:val="left" w:pos="1770"/>
        </w:tabs>
        <w:spacing w:before="140"/>
        <w:ind w:left="1769" w:hanging="841"/>
        <w:rPr>
          <w:sz w:val="24"/>
          <w:szCs w:val="24"/>
        </w:rPr>
      </w:pPr>
      <w:r>
        <w:rPr>
          <w:sz w:val="24"/>
          <w:szCs w:val="24"/>
        </w:rPr>
        <w:t>Знанияофизической культуре.</w:t>
      </w:r>
    </w:p>
    <w:p w:rsidR="001B2487" w:rsidRDefault="004D6112">
      <w:pPr>
        <w:pStyle w:val="a5"/>
        <w:spacing w:before="136"/>
        <w:ind w:right="844"/>
      </w:pPr>
      <w:r>
        <w:t>Зарождение  олимпийского  движения  в    дореволюционной    России,    рольА.Д. Бутовского   в     развитии     отечественной     системы     физического     воспитанияиспорта.ОлимпийскоедвижениевСССРисовременнойРоссии,характеристикаосновныхэтаповразвития.Выдающиеся советскиеи российскиеолимпийцы.</w:t>
      </w:r>
    </w:p>
    <w:p w:rsidR="001B2487" w:rsidRDefault="004D6112">
      <w:pPr>
        <w:pStyle w:val="a5"/>
        <w:spacing w:before="1"/>
        <w:ind w:right="845"/>
      </w:pPr>
      <w:r>
        <w:t>Влияние занятий физической культурой и спортом на воспитание положительныхкачествличностисовременного человека.</w:t>
      </w:r>
    </w:p>
    <w:p w:rsidR="001B2487" w:rsidRDefault="004D6112">
      <w:pPr>
        <w:pStyle w:val="af1"/>
        <w:numPr>
          <w:ilvl w:val="2"/>
          <w:numId w:val="88"/>
        </w:numPr>
        <w:tabs>
          <w:tab w:val="left" w:pos="1770"/>
        </w:tabs>
        <w:ind w:left="1769" w:hanging="841"/>
        <w:rPr>
          <w:sz w:val="24"/>
          <w:szCs w:val="24"/>
        </w:rPr>
      </w:pPr>
      <w:r>
        <w:rPr>
          <w:sz w:val="24"/>
          <w:szCs w:val="24"/>
        </w:rPr>
        <w:t>Способысамостоятельнойдеятельности.</w:t>
      </w:r>
    </w:p>
    <w:p w:rsidR="001B2487" w:rsidRDefault="004D6112">
      <w:pPr>
        <w:pStyle w:val="a5"/>
        <w:spacing w:before="139"/>
        <w:ind w:right="844"/>
      </w:pPr>
      <w:r>
        <w:t>Правила техники безопасности и гигиены мест занятий в процессе выполненияфизических     упражнений       на       открытых       площадках.       Ведение       дневникапофизическойкультуре.</w:t>
      </w:r>
    </w:p>
    <w:p w:rsidR="001B2487" w:rsidRDefault="004D6112">
      <w:pPr>
        <w:pStyle w:val="a5"/>
        <w:tabs>
          <w:tab w:val="left" w:pos="2042"/>
          <w:tab w:val="left" w:pos="4274"/>
          <w:tab w:val="left" w:pos="6677"/>
          <w:tab w:val="left" w:pos="8661"/>
        </w:tabs>
        <w:ind w:right="844"/>
      </w:pPr>
      <w:r>
        <w:t>Техническаяподготовкаиеёзначениедлячеловека,основныеправилатехническойподготовки.Двигательныедействиякакосноватехническойподготовки,понятиедвигательного уменияидвигательногонавыка.Способыоценивания техникидвигательных действий и организация процедуры оценивания. Ошибки при разучиваниитехники</w:t>
      </w:r>
      <w:r>
        <w:tab/>
        <w:t>выполнения</w:t>
      </w:r>
      <w:r>
        <w:tab/>
        <w:t>двигательных</w:t>
      </w:r>
      <w:r>
        <w:tab/>
        <w:t>действий,</w:t>
      </w:r>
      <w:r>
        <w:tab/>
        <w:t>причиныиспособыихпредупрежденияпри самостоятельныхзанятияхтехническойподготовкой.</w:t>
      </w:r>
    </w:p>
    <w:p w:rsidR="001B2487" w:rsidRDefault="004D6112">
      <w:pPr>
        <w:pStyle w:val="a5"/>
        <w:spacing w:before="90"/>
        <w:ind w:right="845"/>
      </w:pPr>
      <w:r>
        <w:t>Планированиесамостоятельныхзанятийтехническойподготовкойнаучебныйгодиучебнуючетверть.Составлениепланаучебногозанятияпосамостоятельнойтехническойподготовке.Способыоцениванияоздоровительногоэффектазанятийфизическойкультуройспомощью«индексаКетле»,«ортостатическойпробы»,</w:t>
      </w:r>
    </w:p>
    <w:p w:rsidR="001B2487" w:rsidRDefault="004D6112">
      <w:pPr>
        <w:pStyle w:val="a5"/>
        <w:ind w:firstLine="0"/>
      </w:pPr>
      <w:r>
        <w:t>«функциональнойпробысостандартной нагрузкой».</w:t>
      </w:r>
    </w:p>
    <w:p w:rsidR="001B2487" w:rsidRDefault="004D6112">
      <w:pPr>
        <w:pStyle w:val="af1"/>
        <w:numPr>
          <w:ilvl w:val="2"/>
          <w:numId w:val="88"/>
        </w:numPr>
        <w:tabs>
          <w:tab w:val="left" w:pos="1770"/>
        </w:tabs>
        <w:spacing w:before="139"/>
        <w:ind w:left="1769" w:hanging="841"/>
        <w:rPr>
          <w:sz w:val="24"/>
          <w:szCs w:val="24"/>
        </w:rPr>
      </w:pPr>
      <w:r>
        <w:rPr>
          <w:sz w:val="24"/>
          <w:szCs w:val="24"/>
        </w:rPr>
        <w:t>Физическоесовершенствование.</w:t>
      </w:r>
    </w:p>
    <w:p w:rsidR="001B2487" w:rsidRDefault="004D6112">
      <w:pPr>
        <w:pStyle w:val="af1"/>
        <w:numPr>
          <w:ilvl w:val="3"/>
          <w:numId w:val="88"/>
        </w:numPr>
        <w:tabs>
          <w:tab w:val="left" w:pos="1960"/>
        </w:tabs>
        <w:spacing w:before="137"/>
        <w:ind w:left="1959" w:hanging="1031"/>
        <w:rPr>
          <w:sz w:val="24"/>
          <w:szCs w:val="24"/>
        </w:rPr>
      </w:pPr>
      <w:r>
        <w:rPr>
          <w:sz w:val="24"/>
          <w:szCs w:val="24"/>
        </w:rPr>
        <w:t>Физкультурно-оздоровительнаядеятельность.</w:t>
      </w:r>
    </w:p>
    <w:p w:rsidR="001B2487" w:rsidRDefault="004D6112">
      <w:pPr>
        <w:pStyle w:val="a5"/>
        <w:spacing w:before="139"/>
        <w:ind w:right="845"/>
      </w:pPr>
      <w:r>
        <w:lastRenderedPageBreak/>
        <w:t>Оздоровительные комплексы для самостоятельных занятий с добавлением ранееразученныхупражнений:длякоррекциителосложенияипрофилактикинарушенияосанки,дыхательнойизрительнойгимнастикиврежимеучебного дня.</w:t>
      </w:r>
    </w:p>
    <w:p w:rsidR="001B2487" w:rsidRDefault="004D6112">
      <w:pPr>
        <w:pStyle w:val="af1"/>
        <w:numPr>
          <w:ilvl w:val="3"/>
          <w:numId w:val="88"/>
        </w:numPr>
        <w:tabs>
          <w:tab w:val="left" w:pos="1960"/>
        </w:tabs>
        <w:ind w:left="1959" w:hanging="1031"/>
        <w:rPr>
          <w:sz w:val="24"/>
          <w:szCs w:val="24"/>
        </w:rPr>
      </w:pPr>
      <w:r>
        <w:rPr>
          <w:sz w:val="24"/>
          <w:szCs w:val="24"/>
        </w:rPr>
        <w:t>Спортивно-оздоровительнаядеятельность.</w:t>
      </w:r>
    </w:p>
    <w:p w:rsidR="001B2487" w:rsidRDefault="004D6112">
      <w:pPr>
        <w:pStyle w:val="af1"/>
        <w:numPr>
          <w:ilvl w:val="4"/>
          <w:numId w:val="88"/>
        </w:numPr>
        <w:tabs>
          <w:tab w:val="left" w:pos="2140"/>
        </w:tabs>
        <w:spacing w:before="139"/>
        <w:ind w:left="2139" w:hanging="1211"/>
        <w:rPr>
          <w:sz w:val="24"/>
          <w:szCs w:val="24"/>
        </w:rPr>
      </w:pPr>
      <w:r>
        <w:rPr>
          <w:sz w:val="24"/>
          <w:szCs w:val="24"/>
        </w:rPr>
        <w:t>Модуль «Гимнастика».</w:t>
      </w:r>
    </w:p>
    <w:p w:rsidR="001B2487" w:rsidRDefault="004D6112">
      <w:pPr>
        <w:pStyle w:val="a5"/>
        <w:spacing w:before="137"/>
        <w:ind w:right="844"/>
      </w:pPr>
      <w:r>
        <w:t>Акробатическиекомбинацииизранееразученныхупражненийсдобавлениемупражнений ритмической гимнастики (девочки). Простейшие акробатические пирамиды впарахитройках(девочки).Стойканаголовесопоройнаруки,акробатическаякомбинацияиз разученныхупражнений вравновесии,стойках,кувырках(мальчики).</w:t>
      </w:r>
    </w:p>
    <w:p w:rsidR="001B2487" w:rsidRDefault="004D6112">
      <w:pPr>
        <w:pStyle w:val="a5"/>
        <w:ind w:right="845"/>
      </w:pPr>
      <w:r>
        <w:t>Комплексупражненийстеп-аэробики,включающийупражнениявходьбе,прыжках,спрыгиванииизапрыгиваниисповоротамиразведениемрукиног,выполняемыхвсреднемивысокомтемпе(девочки).</w:t>
      </w:r>
    </w:p>
    <w:p w:rsidR="001B2487" w:rsidRDefault="004D6112">
      <w:pPr>
        <w:pStyle w:val="a5"/>
        <w:spacing w:before="2"/>
        <w:ind w:right="844"/>
      </w:pPr>
      <w:r>
        <w:t>Комбинацияна  гимнастическом  бревне  из  ранее  разученных  упражненийсдобавлениемупражненийнастатическоеидинамическоеравновесие(девочки).Комбинация на низкой гимнастической перекладине из ранее разученных упражнений ввисах,          упорах,         переворотах           (мальчики).          Лазанье          по          канатувдваприёма(мальчики).</w:t>
      </w:r>
    </w:p>
    <w:p w:rsidR="001B2487" w:rsidRDefault="004D6112">
      <w:pPr>
        <w:pStyle w:val="af1"/>
        <w:numPr>
          <w:ilvl w:val="4"/>
          <w:numId w:val="88"/>
        </w:numPr>
        <w:tabs>
          <w:tab w:val="left" w:pos="2140"/>
        </w:tabs>
        <w:ind w:left="2139" w:hanging="1211"/>
        <w:rPr>
          <w:sz w:val="24"/>
          <w:szCs w:val="24"/>
        </w:rPr>
      </w:pPr>
      <w:r>
        <w:rPr>
          <w:sz w:val="24"/>
          <w:szCs w:val="24"/>
        </w:rPr>
        <w:t>Модуль«Лёгкаяатлетика».</w:t>
      </w:r>
    </w:p>
    <w:p w:rsidR="001B2487" w:rsidRDefault="004D6112">
      <w:pPr>
        <w:pStyle w:val="a5"/>
        <w:spacing w:before="139"/>
        <w:ind w:right="844"/>
      </w:pPr>
      <w:r>
        <w:t>Бегспреодолениемпрепятствийспособами«наступание»и«прыжковыйбег»,эстафетныйбег.Ранееосвоенныебеговыеупражнениясувеличениемскоростипередвиженияипродолжительностивыполнения,прыжкисразбегавдлинуспособом</w:t>
      </w:r>
    </w:p>
    <w:p w:rsidR="001B2487" w:rsidRDefault="004D6112">
      <w:pPr>
        <w:pStyle w:val="a5"/>
        <w:ind w:firstLine="0"/>
      </w:pPr>
      <w:r>
        <w:t>«согнувноги»и ввысотуспособом«перешагивание».</w:t>
      </w:r>
    </w:p>
    <w:p w:rsidR="001B2487" w:rsidRDefault="004D6112">
      <w:pPr>
        <w:pStyle w:val="a5"/>
        <w:spacing w:before="139"/>
        <w:ind w:right="845"/>
      </w:pPr>
      <w:r>
        <w:t>Метание малого (теннисного) мяча по движущейся (катящейся) с разной скоростьюмишени.</w:t>
      </w:r>
    </w:p>
    <w:p w:rsidR="001B2487" w:rsidRDefault="004D6112">
      <w:pPr>
        <w:pStyle w:val="af1"/>
        <w:numPr>
          <w:ilvl w:val="4"/>
          <w:numId w:val="88"/>
        </w:numPr>
        <w:tabs>
          <w:tab w:val="left" w:pos="2140"/>
        </w:tabs>
        <w:ind w:left="2139" w:hanging="1211"/>
        <w:rPr>
          <w:sz w:val="24"/>
          <w:szCs w:val="24"/>
        </w:rPr>
      </w:pPr>
      <w:r>
        <w:rPr>
          <w:sz w:val="24"/>
          <w:szCs w:val="24"/>
        </w:rPr>
        <w:t>Модуль «Зимниевидыспорта».</w:t>
      </w:r>
    </w:p>
    <w:p w:rsidR="001B2487" w:rsidRDefault="004D6112">
      <w:pPr>
        <w:pStyle w:val="a5"/>
        <w:spacing w:before="139"/>
        <w:ind w:right="846"/>
      </w:pPr>
      <w:r>
        <w:t>Торможение и поворот на лыжах упором при спуске с пологого склона, переход спередвиженияпопеременнымдвухшажнымходомнапередвижениеодновременнымодношажнымходомиобратнововремяпрохожденияучебнойдистанции,спускииподъёмыранееосвоеннымиспособами.</w:t>
      </w:r>
    </w:p>
    <w:p w:rsidR="001B2487" w:rsidRDefault="004D6112">
      <w:pPr>
        <w:pStyle w:val="af1"/>
        <w:numPr>
          <w:ilvl w:val="4"/>
          <w:numId w:val="88"/>
        </w:numPr>
        <w:tabs>
          <w:tab w:val="left" w:pos="2140"/>
        </w:tabs>
        <w:spacing w:before="90"/>
        <w:ind w:left="2139" w:hanging="1211"/>
        <w:rPr>
          <w:sz w:val="24"/>
          <w:szCs w:val="24"/>
        </w:rPr>
      </w:pPr>
      <w:r>
        <w:rPr>
          <w:sz w:val="24"/>
          <w:szCs w:val="24"/>
        </w:rPr>
        <w:t>Модуль «Спортивныеигры».</w:t>
      </w:r>
    </w:p>
    <w:p w:rsidR="001B2487" w:rsidRDefault="004D6112">
      <w:pPr>
        <w:pStyle w:val="a5"/>
        <w:spacing w:before="139"/>
        <w:ind w:right="845"/>
      </w:pPr>
      <w:r>
        <w:t>Баскетбол. Передача и ловля мяча после отскока от пола, бросок в корзину двумярукамиснизу  и  от  груди  после  ведения.  Игровая  деятельность  по  правиламс использованием ранее разученных технических приёмов без мяча и с мячом: ведение,приёмыипередачи, броскивкорзину.</w:t>
      </w:r>
    </w:p>
    <w:p w:rsidR="001B2487" w:rsidRDefault="004D6112">
      <w:pPr>
        <w:pStyle w:val="a5"/>
        <w:ind w:right="847"/>
      </w:pPr>
      <w:r>
        <w:t>Волейбол.Верхняяпрямаяподачамячавразныезоныплощадкисоперника,передачамячачерезсеткудвумярукамисверхуипереводмячазаголову.Игроваядеятельностьпоправиламсиспользованиемранееразученных техническихприёмов.</w:t>
      </w:r>
    </w:p>
    <w:p w:rsidR="001B2487" w:rsidRDefault="004D6112">
      <w:pPr>
        <w:pStyle w:val="a5"/>
        <w:ind w:right="846"/>
      </w:pPr>
      <w:r>
        <w:t>Футбол. Средние и длинные передачи мяча по прямой и диагонали, тактическиедействия     при      выполнении      углового      удара      и      вбрасывании      мячаиз-забоковойлинии.Игроваядеятельностьпоправиламсиспользованиемранееразученныхтехнических приёмов.</w:t>
      </w:r>
    </w:p>
    <w:p w:rsidR="001B2487" w:rsidRDefault="004D6112">
      <w:pPr>
        <w:pStyle w:val="a5"/>
        <w:ind w:right="846"/>
      </w:pPr>
      <w:r>
        <w:t>Совершенствование       техники        ранее        разученных        гимнастическихиакробатическихупражнений,упражненийлёгкойатлетикиизимнихвидовспорта,техническихдействийспортивных игр.</w:t>
      </w:r>
    </w:p>
    <w:p w:rsidR="001B2487" w:rsidRDefault="004D6112">
      <w:pPr>
        <w:pStyle w:val="af1"/>
        <w:numPr>
          <w:ilvl w:val="4"/>
          <w:numId w:val="88"/>
        </w:numPr>
        <w:tabs>
          <w:tab w:val="left" w:pos="2140"/>
        </w:tabs>
        <w:ind w:left="2139" w:hanging="1211"/>
        <w:rPr>
          <w:sz w:val="24"/>
          <w:szCs w:val="24"/>
        </w:rPr>
      </w:pPr>
      <w:r>
        <w:rPr>
          <w:sz w:val="24"/>
          <w:szCs w:val="24"/>
        </w:rPr>
        <w:t>Модуль«Спорт».</w:t>
      </w:r>
    </w:p>
    <w:p w:rsidR="001B2487" w:rsidRDefault="004D6112">
      <w:pPr>
        <w:pStyle w:val="a5"/>
        <w:spacing w:before="137"/>
        <w:ind w:right="844"/>
      </w:pPr>
      <w:r>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культурно-этническихигр.</w:t>
      </w:r>
    </w:p>
    <w:p w:rsidR="001B2487" w:rsidRDefault="004D6112">
      <w:pPr>
        <w:pStyle w:val="af1"/>
        <w:numPr>
          <w:ilvl w:val="1"/>
          <w:numId w:val="88"/>
        </w:numPr>
        <w:tabs>
          <w:tab w:val="left" w:pos="1590"/>
        </w:tabs>
        <w:ind w:left="1589" w:hanging="661"/>
        <w:rPr>
          <w:sz w:val="24"/>
          <w:szCs w:val="24"/>
        </w:rPr>
      </w:pPr>
      <w:r>
        <w:rPr>
          <w:sz w:val="24"/>
          <w:szCs w:val="24"/>
        </w:rPr>
        <w:t>Содержаниеобученияв8классе.</w:t>
      </w:r>
    </w:p>
    <w:p w:rsidR="001B2487" w:rsidRDefault="004D6112">
      <w:pPr>
        <w:pStyle w:val="af1"/>
        <w:numPr>
          <w:ilvl w:val="2"/>
          <w:numId w:val="88"/>
        </w:numPr>
        <w:tabs>
          <w:tab w:val="left" w:pos="1770"/>
        </w:tabs>
        <w:spacing w:before="140"/>
        <w:ind w:left="1769" w:hanging="841"/>
        <w:rPr>
          <w:sz w:val="24"/>
          <w:szCs w:val="24"/>
        </w:rPr>
      </w:pPr>
      <w:r>
        <w:rPr>
          <w:sz w:val="24"/>
          <w:szCs w:val="24"/>
        </w:rPr>
        <w:t>Знанияофизической культуре.</w:t>
      </w:r>
    </w:p>
    <w:p w:rsidR="001B2487" w:rsidRDefault="004D6112">
      <w:pPr>
        <w:pStyle w:val="a5"/>
        <w:spacing w:before="136"/>
        <w:ind w:right="848"/>
      </w:pPr>
      <w:r>
        <w:lastRenderedPageBreak/>
        <w:t>Физическаякультуравсовременномобществе:характеристикаосновныхнаправленийиформорганизации.Всестороннееигармоничноефизическоеразвитие.Адаптивнаяфизическая культура, еёисторияи социальная значимость.</w:t>
      </w:r>
    </w:p>
    <w:p w:rsidR="001B2487" w:rsidRDefault="004D6112">
      <w:pPr>
        <w:pStyle w:val="af1"/>
        <w:numPr>
          <w:ilvl w:val="2"/>
          <w:numId w:val="88"/>
        </w:numPr>
        <w:tabs>
          <w:tab w:val="left" w:pos="1770"/>
        </w:tabs>
        <w:spacing w:before="2"/>
        <w:ind w:left="1769" w:hanging="841"/>
        <w:rPr>
          <w:sz w:val="24"/>
          <w:szCs w:val="24"/>
        </w:rPr>
      </w:pPr>
      <w:r>
        <w:rPr>
          <w:sz w:val="24"/>
          <w:szCs w:val="24"/>
        </w:rPr>
        <w:t>Способысамостоятельнойдеятельности.</w:t>
      </w:r>
    </w:p>
    <w:p w:rsidR="001B2487" w:rsidRDefault="004D6112">
      <w:pPr>
        <w:pStyle w:val="a5"/>
        <w:spacing w:before="137"/>
        <w:ind w:right="844"/>
      </w:pPr>
      <w:r>
        <w:t>Коррекция осанки и разработка индивидуальных планов занятий корригирующейгимнастикой. Коррекция избыточной массы тела и разработка индивидуальных плановзанятийкорригирующейгимнастикой.</w:t>
      </w:r>
    </w:p>
    <w:p w:rsidR="001B2487" w:rsidRDefault="004D6112">
      <w:pPr>
        <w:pStyle w:val="a5"/>
        <w:spacing w:before="1"/>
        <w:ind w:right="845"/>
      </w:pPr>
      <w:r>
        <w:t>Составлениепланов-конспектовдлясамостоятельныхзанятийспортивнойподготовкой.Способыучётаиндивидуальныхособенностейприсоставленииплановсамостоятельныхтренировочных занятий.</w:t>
      </w:r>
    </w:p>
    <w:p w:rsidR="001B2487" w:rsidRDefault="004D6112">
      <w:pPr>
        <w:pStyle w:val="af1"/>
        <w:numPr>
          <w:ilvl w:val="2"/>
          <w:numId w:val="88"/>
        </w:numPr>
        <w:tabs>
          <w:tab w:val="left" w:pos="1770"/>
        </w:tabs>
        <w:ind w:left="1769" w:hanging="841"/>
        <w:rPr>
          <w:sz w:val="24"/>
          <w:szCs w:val="24"/>
        </w:rPr>
      </w:pPr>
      <w:r>
        <w:rPr>
          <w:sz w:val="24"/>
          <w:szCs w:val="24"/>
        </w:rPr>
        <w:t>Физическоесовершенствование.</w:t>
      </w:r>
    </w:p>
    <w:p w:rsidR="001B2487" w:rsidRDefault="004D6112">
      <w:pPr>
        <w:pStyle w:val="af1"/>
        <w:numPr>
          <w:ilvl w:val="3"/>
          <w:numId w:val="88"/>
        </w:numPr>
        <w:tabs>
          <w:tab w:val="left" w:pos="1960"/>
        </w:tabs>
        <w:spacing w:before="137"/>
        <w:ind w:left="1959" w:hanging="1031"/>
        <w:rPr>
          <w:sz w:val="24"/>
          <w:szCs w:val="24"/>
        </w:rPr>
      </w:pPr>
      <w:r>
        <w:rPr>
          <w:sz w:val="24"/>
          <w:szCs w:val="24"/>
        </w:rPr>
        <w:t>Физкультурно-оздоровительнаядеятельность.</w:t>
      </w:r>
    </w:p>
    <w:p w:rsidR="001B2487" w:rsidRDefault="004D6112">
      <w:pPr>
        <w:pStyle w:val="a5"/>
        <w:tabs>
          <w:tab w:val="left" w:pos="2328"/>
          <w:tab w:val="left" w:pos="4267"/>
          <w:tab w:val="left" w:pos="6410"/>
          <w:tab w:val="left" w:pos="8409"/>
        </w:tabs>
        <w:spacing w:before="139"/>
        <w:ind w:right="845"/>
      </w:pPr>
      <w:r>
        <w:t>Профилактикаперенапряжениясистеморганизмасредствамиоздоровительнойфизической</w:t>
      </w:r>
      <w:r>
        <w:tab/>
        <w:t>культуры:</w:t>
      </w:r>
      <w:r>
        <w:tab/>
        <w:t>упражнения</w:t>
      </w:r>
      <w:r>
        <w:tab/>
        <w:t>мышечной</w:t>
      </w:r>
      <w:r>
        <w:tab/>
        <w:t>релаксации</w:t>
      </w:r>
    </w:p>
    <w:p w:rsidR="001B2487" w:rsidRDefault="004D6112">
      <w:pPr>
        <w:pStyle w:val="a5"/>
        <w:spacing w:before="90"/>
        <w:ind w:right="885" w:firstLine="0"/>
        <w:jc w:val="left"/>
      </w:pPr>
      <w:r>
        <w:t>ирегулированиявегетативной   нервной   системы,   профилактики   общего   утомленияи остротызрения.</w:t>
      </w:r>
    </w:p>
    <w:p w:rsidR="001B2487" w:rsidRDefault="004D6112">
      <w:pPr>
        <w:pStyle w:val="af1"/>
        <w:numPr>
          <w:ilvl w:val="3"/>
          <w:numId w:val="88"/>
        </w:numPr>
        <w:tabs>
          <w:tab w:val="left" w:pos="1960"/>
        </w:tabs>
        <w:ind w:left="1959" w:hanging="1031"/>
        <w:rPr>
          <w:sz w:val="24"/>
          <w:szCs w:val="24"/>
        </w:rPr>
      </w:pPr>
      <w:r>
        <w:rPr>
          <w:sz w:val="24"/>
          <w:szCs w:val="24"/>
        </w:rPr>
        <w:t>Спортивно-оздоровительнаядеятельность.</w:t>
      </w:r>
    </w:p>
    <w:p w:rsidR="001B2487" w:rsidRDefault="004D6112">
      <w:pPr>
        <w:pStyle w:val="af1"/>
        <w:numPr>
          <w:ilvl w:val="4"/>
          <w:numId w:val="88"/>
        </w:numPr>
        <w:tabs>
          <w:tab w:val="left" w:pos="2140"/>
        </w:tabs>
        <w:spacing w:before="139"/>
        <w:ind w:left="2139" w:hanging="1211"/>
        <w:rPr>
          <w:sz w:val="24"/>
          <w:szCs w:val="24"/>
        </w:rPr>
      </w:pPr>
      <w:r>
        <w:rPr>
          <w:sz w:val="24"/>
          <w:szCs w:val="24"/>
        </w:rPr>
        <w:t>Модуль «Гимнастика».</w:t>
      </w:r>
    </w:p>
    <w:p w:rsidR="001B2487" w:rsidRDefault="004D6112">
      <w:pPr>
        <w:pStyle w:val="a5"/>
        <w:spacing w:before="137"/>
        <w:ind w:right="844"/>
      </w:pPr>
      <w:r>
        <w:t>Акробатическаякомбинацияизранееосвоенныхупражненийсиловойнаправленности, с увеличивающимся числом технических элементов в стойках, упорах,кувырках,прыжках (юноши).</w:t>
      </w:r>
    </w:p>
    <w:p w:rsidR="001B2487" w:rsidRDefault="004D6112">
      <w:pPr>
        <w:pStyle w:val="a5"/>
        <w:tabs>
          <w:tab w:val="left" w:pos="2784"/>
          <w:tab w:val="left" w:pos="4709"/>
          <w:tab w:val="left" w:pos="5931"/>
          <w:tab w:val="left" w:pos="8319"/>
        </w:tabs>
        <w:spacing w:before="1"/>
        <w:ind w:right="844"/>
      </w:pPr>
      <w:r>
        <w:t>Гимнастическаякомбинациянагимнастическомбревнеизранееосвоенныхупражнений с увеличивающимся числом технических элементов в прыжках, поворотах ипередвижениях(девушки).Гимнастическаякомбинациянаперекладинесвключениемранее освоенных упражнений в упорах и висах (юноши). Гимнастическая комбинация напараллельных</w:t>
      </w:r>
      <w:r>
        <w:tab/>
        <w:t>брусьях</w:t>
      </w:r>
      <w:r>
        <w:tab/>
        <w:t>с</w:t>
      </w:r>
      <w:r>
        <w:tab/>
        <w:t>включением</w:t>
      </w:r>
      <w:r>
        <w:tab/>
      </w:r>
      <w:r>
        <w:rPr>
          <w:spacing w:val="-1"/>
        </w:rPr>
        <w:t>упражнений</w:t>
      </w:r>
      <w:r>
        <w:t>в упоре на руках, кувырка вперёд и соскока (юноши). Вольные упражнения на базе ранееразученныхакробатическихупражненийиупражненийритмическойгимнастики(девушки).</w:t>
      </w:r>
    </w:p>
    <w:p w:rsidR="001B2487" w:rsidRDefault="004D6112">
      <w:pPr>
        <w:pStyle w:val="af1"/>
        <w:numPr>
          <w:ilvl w:val="4"/>
          <w:numId w:val="88"/>
        </w:numPr>
        <w:tabs>
          <w:tab w:val="left" w:pos="2140"/>
        </w:tabs>
        <w:ind w:left="2139" w:hanging="1211"/>
        <w:rPr>
          <w:sz w:val="24"/>
          <w:szCs w:val="24"/>
        </w:rPr>
      </w:pPr>
      <w:r>
        <w:rPr>
          <w:sz w:val="24"/>
          <w:szCs w:val="24"/>
        </w:rPr>
        <w:t>Модуль«Лёгкаяатлетика».</w:t>
      </w:r>
    </w:p>
    <w:p w:rsidR="001B2487" w:rsidRDefault="004D6112">
      <w:pPr>
        <w:pStyle w:val="a5"/>
        <w:spacing w:before="137"/>
        <w:ind w:left="929" w:firstLine="0"/>
      </w:pPr>
      <w:r>
        <w:t>Кроссовый бег,прыжоквдлинусразбегаспособом«прогнувшись».</w:t>
      </w:r>
    </w:p>
    <w:p w:rsidR="001B2487" w:rsidRDefault="004D6112">
      <w:pPr>
        <w:pStyle w:val="a5"/>
        <w:tabs>
          <w:tab w:val="left" w:pos="1822"/>
          <w:tab w:val="left" w:pos="2614"/>
          <w:tab w:val="left" w:pos="4099"/>
          <w:tab w:val="left" w:pos="5928"/>
          <w:tab w:val="left" w:pos="6722"/>
          <w:tab w:val="left" w:pos="8676"/>
        </w:tabs>
        <w:spacing w:before="140"/>
        <w:ind w:right="846"/>
      </w:pPr>
      <w:r>
        <w:t>Правила проведения соревнований по сдаче норм комплекса ГТО. Самостоятельнаяподготовка к выполнению нормативных требований комплекса ГТО в беговых (бег накороткие</w:t>
      </w:r>
      <w:r>
        <w:tab/>
        <w:t>и</w:t>
      </w:r>
      <w:r>
        <w:tab/>
        <w:t>средние</w:t>
      </w:r>
      <w:r>
        <w:tab/>
        <w:t>дистанции)</w:t>
      </w:r>
      <w:r>
        <w:tab/>
        <w:t>и</w:t>
      </w:r>
      <w:r>
        <w:tab/>
        <w:t>технических</w:t>
      </w:r>
      <w:r>
        <w:tab/>
      </w:r>
      <w:r>
        <w:rPr>
          <w:spacing w:val="-1"/>
        </w:rPr>
        <w:t>(прыжки</w:t>
      </w:r>
      <w:r>
        <w:t>и метаниеспортивногоснаряда)дисциплинах лёгкойатлетики.</w:t>
      </w:r>
    </w:p>
    <w:p w:rsidR="001B2487" w:rsidRDefault="004D6112">
      <w:pPr>
        <w:pStyle w:val="af1"/>
        <w:numPr>
          <w:ilvl w:val="4"/>
          <w:numId w:val="88"/>
        </w:numPr>
        <w:tabs>
          <w:tab w:val="left" w:pos="2140"/>
        </w:tabs>
        <w:ind w:left="2139" w:hanging="1211"/>
        <w:rPr>
          <w:sz w:val="24"/>
          <w:szCs w:val="24"/>
        </w:rPr>
      </w:pPr>
      <w:r>
        <w:rPr>
          <w:sz w:val="24"/>
          <w:szCs w:val="24"/>
        </w:rPr>
        <w:t>Модуль «Зимниевидыспорта».</w:t>
      </w:r>
    </w:p>
    <w:p w:rsidR="001B2487" w:rsidRDefault="004D6112">
      <w:pPr>
        <w:pStyle w:val="a5"/>
        <w:spacing w:before="136"/>
        <w:ind w:right="844"/>
      </w:pPr>
      <w:r>
        <w:t>Передвижениеналыжаходновременнымбесшажнымходом,преодолениеестественныхпрепятствийналыжахширокимшагом,перешагиванием,перелазанием,торможение боковым скольжением при спуске на лыжах с пологого склона, переход спопеременного двухшажного хода на одновременный бесшажный ход и обратно, ранееразученные упражнения лыжной подготовки в передвижениях на лыжах, при спусках,подъёмах,торможении.</w:t>
      </w:r>
    </w:p>
    <w:p w:rsidR="001B2487" w:rsidRDefault="004D6112">
      <w:pPr>
        <w:pStyle w:val="af1"/>
        <w:numPr>
          <w:ilvl w:val="4"/>
          <w:numId w:val="88"/>
        </w:numPr>
        <w:tabs>
          <w:tab w:val="left" w:pos="2140"/>
        </w:tabs>
        <w:spacing w:before="1"/>
        <w:ind w:left="2139" w:hanging="1211"/>
        <w:rPr>
          <w:sz w:val="24"/>
          <w:szCs w:val="24"/>
        </w:rPr>
      </w:pPr>
      <w:r>
        <w:rPr>
          <w:sz w:val="24"/>
          <w:szCs w:val="24"/>
        </w:rPr>
        <w:t>Модуль«Плавание».</w:t>
      </w:r>
    </w:p>
    <w:p w:rsidR="001B2487" w:rsidRDefault="004D6112">
      <w:pPr>
        <w:pStyle w:val="a5"/>
        <w:spacing w:before="139"/>
        <w:ind w:right="846"/>
      </w:pPr>
      <w:r>
        <w:t>Старт прыжком с тумбочки при плавании кролем на груди, старт из воды толчкомот стенки бассейна при плавании кролем на спине. Повороты при плавании кролем нагруди     и     на     спине.     Проплывание     учебных     дистанций     кролем     на     грудиинаспине.</w:t>
      </w:r>
    </w:p>
    <w:p w:rsidR="001B2487" w:rsidRDefault="004D6112">
      <w:pPr>
        <w:pStyle w:val="af1"/>
        <w:numPr>
          <w:ilvl w:val="4"/>
          <w:numId w:val="88"/>
        </w:numPr>
        <w:tabs>
          <w:tab w:val="left" w:pos="2140"/>
        </w:tabs>
        <w:ind w:left="2139" w:hanging="1211"/>
        <w:rPr>
          <w:sz w:val="24"/>
          <w:szCs w:val="24"/>
        </w:rPr>
      </w:pPr>
      <w:r>
        <w:rPr>
          <w:sz w:val="24"/>
          <w:szCs w:val="24"/>
        </w:rPr>
        <w:t>Модуль «Спортивныеигры».</w:t>
      </w:r>
    </w:p>
    <w:p w:rsidR="001B2487" w:rsidRDefault="004D6112">
      <w:pPr>
        <w:pStyle w:val="a5"/>
        <w:spacing w:before="139"/>
        <w:ind w:right="847"/>
      </w:pPr>
      <w:r>
        <w:t xml:space="preserve">Баскетбол. Повороты туловища в правую и левую стороны с удержанием </w:t>
      </w:r>
      <w:r>
        <w:lastRenderedPageBreak/>
        <w:t>мячадвумяруками,передачамячаоднойрукойотплечаиснизу,бросокмячадвумя</w:t>
      </w:r>
    </w:p>
    <w:p w:rsidR="001B2487" w:rsidRDefault="001B2487">
      <w:pPr>
        <w:rPr>
          <w:sz w:val="24"/>
          <w:szCs w:val="24"/>
        </w:rPr>
        <w:sectPr w:rsidR="001B2487">
          <w:pgSz w:w="11910" w:h="16840"/>
          <w:pgMar w:top="940" w:right="0" w:bottom="280" w:left="1480" w:header="750" w:footer="0" w:gutter="0"/>
          <w:cols w:space="720"/>
        </w:sectPr>
      </w:pPr>
    </w:p>
    <w:p w:rsidR="001B2487" w:rsidRDefault="001B2487">
      <w:pPr>
        <w:pStyle w:val="a5"/>
        <w:spacing w:before="5"/>
        <w:ind w:left="0" w:firstLine="0"/>
        <w:jc w:val="left"/>
      </w:pPr>
    </w:p>
    <w:p w:rsidR="001B2487" w:rsidRDefault="004D6112">
      <w:pPr>
        <w:pStyle w:val="a5"/>
        <w:spacing w:before="90"/>
        <w:ind w:right="849" w:firstLine="0"/>
      </w:pPr>
      <w:r>
        <w:t>и одной рукой в прыжке. Игроваядеятельность по правилам с использованием ранееразученныхтехнических приёмов.</w:t>
      </w:r>
    </w:p>
    <w:p w:rsidR="001B2487" w:rsidRDefault="004D6112">
      <w:pPr>
        <w:pStyle w:val="a5"/>
        <w:ind w:right="847"/>
      </w:pPr>
      <w:r>
        <w:t>Волейбол.Прямой  нападающий  удар,  индивидуальное  блокирование  мячав прыжке с места, тактические действия в защите и нападении. Игровая деятельность поправиламсиспользованиемранееразученных технических приёмов.</w:t>
      </w:r>
    </w:p>
    <w:p w:rsidR="001B2487" w:rsidRDefault="004D6112">
      <w:pPr>
        <w:pStyle w:val="a5"/>
        <w:spacing w:before="1"/>
        <w:ind w:right="844"/>
      </w:pPr>
      <w:r>
        <w:t>Футбол. Удар по мячу с разбега внутренней частью подъёма стопы, остановка мячавнутренней   стороной    стопы.    Правила    игры    в    мини-футбол,   техническиеи   тактические     действия.     Игровая     деятельность     по     правилам     мини-футболасиспользованиемранееразученныхтехническихприёмов(девушки).Игроваядеятельность по правилам классического футбола с использованием ранее разученныхтехнических приёмов(юноши).</w:t>
      </w:r>
    </w:p>
    <w:p w:rsidR="001B2487" w:rsidRDefault="004D6112">
      <w:pPr>
        <w:pStyle w:val="a5"/>
        <w:ind w:right="845"/>
      </w:pPr>
      <w:r>
        <w:t>Совершенствование       техники        ранее        разученных        гимнастическихиакробатическихупражнений,упражненийлёгкойатлетикиизимнихвидовспорта,техническихдействийспортивных игр.</w:t>
      </w:r>
    </w:p>
    <w:p w:rsidR="001B2487" w:rsidRDefault="004D6112">
      <w:pPr>
        <w:pStyle w:val="af1"/>
        <w:numPr>
          <w:ilvl w:val="4"/>
          <w:numId w:val="88"/>
        </w:numPr>
        <w:tabs>
          <w:tab w:val="left" w:pos="2140"/>
        </w:tabs>
        <w:ind w:left="2139" w:hanging="1211"/>
        <w:rPr>
          <w:sz w:val="24"/>
          <w:szCs w:val="24"/>
        </w:rPr>
      </w:pPr>
      <w:r>
        <w:rPr>
          <w:sz w:val="24"/>
          <w:szCs w:val="24"/>
        </w:rPr>
        <w:t>Модуль«Спорт».</w:t>
      </w:r>
    </w:p>
    <w:p w:rsidR="001B2487" w:rsidRDefault="004D6112">
      <w:pPr>
        <w:pStyle w:val="a5"/>
        <w:spacing w:before="140"/>
        <w:ind w:right="844"/>
      </w:pPr>
      <w:r>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культурно-этническихигр.</w:t>
      </w:r>
    </w:p>
    <w:p w:rsidR="001B2487" w:rsidRDefault="004D6112">
      <w:pPr>
        <w:pStyle w:val="af1"/>
        <w:numPr>
          <w:ilvl w:val="1"/>
          <w:numId w:val="88"/>
        </w:numPr>
        <w:tabs>
          <w:tab w:val="left" w:pos="1590"/>
        </w:tabs>
        <w:ind w:left="1589" w:hanging="661"/>
        <w:rPr>
          <w:sz w:val="24"/>
          <w:szCs w:val="24"/>
        </w:rPr>
      </w:pPr>
      <w:r>
        <w:rPr>
          <w:sz w:val="24"/>
          <w:szCs w:val="24"/>
        </w:rPr>
        <w:t>Содержаниеобученияв9классе.</w:t>
      </w:r>
    </w:p>
    <w:p w:rsidR="001B2487" w:rsidRDefault="004D6112">
      <w:pPr>
        <w:pStyle w:val="af1"/>
        <w:numPr>
          <w:ilvl w:val="2"/>
          <w:numId w:val="88"/>
        </w:numPr>
        <w:tabs>
          <w:tab w:val="left" w:pos="1770"/>
        </w:tabs>
        <w:spacing w:before="137"/>
        <w:ind w:left="1769" w:hanging="841"/>
        <w:rPr>
          <w:sz w:val="24"/>
          <w:szCs w:val="24"/>
        </w:rPr>
      </w:pPr>
      <w:r>
        <w:rPr>
          <w:sz w:val="24"/>
          <w:szCs w:val="24"/>
        </w:rPr>
        <w:t>Знанияофизической культуре.</w:t>
      </w:r>
    </w:p>
    <w:p w:rsidR="001B2487" w:rsidRDefault="004D6112">
      <w:pPr>
        <w:pStyle w:val="a5"/>
        <w:spacing w:before="139"/>
        <w:ind w:right="845"/>
      </w:pPr>
      <w:r>
        <w:t>Здоровье и здоровый образ жизни, вредные привычки и их пагубное влияние наздоровье человека. Туристские походы как форма организации здорового образа жизни.Профессионально-прикладнаяфизическая культура.</w:t>
      </w:r>
    </w:p>
    <w:p w:rsidR="001B2487" w:rsidRDefault="004D6112">
      <w:pPr>
        <w:pStyle w:val="af1"/>
        <w:numPr>
          <w:ilvl w:val="2"/>
          <w:numId w:val="88"/>
        </w:numPr>
        <w:tabs>
          <w:tab w:val="left" w:pos="1770"/>
        </w:tabs>
        <w:ind w:left="1769" w:hanging="841"/>
        <w:rPr>
          <w:sz w:val="24"/>
          <w:szCs w:val="24"/>
        </w:rPr>
      </w:pPr>
      <w:r>
        <w:rPr>
          <w:sz w:val="24"/>
          <w:szCs w:val="24"/>
        </w:rPr>
        <w:t>Способысамостоятельнойдеятельности.</w:t>
      </w:r>
    </w:p>
    <w:p w:rsidR="001B2487" w:rsidRDefault="004D6112">
      <w:pPr>
        <w:pStyle w:val="a5"/>
        <w:spacing w:before="139"/>
        <w:ind w:right="844"/>
      </w:pPr>
      <w:r>
        <w:t>Восстановительныймассажкаксредствооптимизацииработоспособности,егоправила и приёмы во время самостоятельных занятий физической подготовкой. Банныепроцедурыкаксредствоукрепленияздоровья.Измерениефункциональныхрезервоворганизма.Оказаниепервойпомощинасамостоятельныхзанятияхфизическимиупражнениямииво время активного отдыха.</w:t>
      </w:r>
    </w:p>
    <w:p w:rsidR="001B2487" w:rsidRDefault="004D6112">
      <w:pPr>
        <w:pStyle w:val="af1"/>
        <w:numPr>
          <w:ilvl w:val="2"/>
          <w:numId w:val="88"/>
        </w:numPr>
        <w:tabs>
          <w:tab w:val="left" w:pos="1770"/>
        </w:tabs>
        <w:ind w:left="1769" w:hanging="841"/>
        <w:rPr>
          <w:sz w:val="24"/>
          <w:szCs w:val="24"/>
        </w:rPr>
      </w:pPr>
      <w:r>
        <w:rPr>
          <w:sz w:val="24"/>
          <w:szCs w:val="24"/>
        </w:rPr>
        <w:t>Физическоесовершенствование.</w:t>
      </w:r>
    </w:p>
    <w:p w:rsidR="001B2487" w:rsidRDefault="004D6112">
      <w:pPr>
        <w:pStyle w:val="af1"/>
        <w:numPr>
          <w:ilvl w:val="3"/>
          <w:numId w:val="88"/>
        </w:numPr>
        <w:tabs>
          <w:tab w:val="left" w:pos="1960"/>
        </w:tabs>
        <w:spacing w:before="137"/>
        <w:ind w:left="1959" w:hanging="1031"/>
        <w:rPr>
          <w:sz w:val="24"/>
          <w:szCs w:val="24"/>
        </w:rPr>
      </w:pPr>
      <w:r>
        <w:rPr>
          <w:sz w:val="24"/>
          <w:szCs w:val="24"/>
        </w:rPr>
        <w:t>Физкультурно-оздоровительнаядеятельность.</w:t>
      </w:r>
    </w:p>
    <w:p w:rsidR="001B2487" w:rsidRDefault="004D6112">
      <w:pPr>
        <w:pStyle w:val="a5"/>
        <w:spacing w:before="139"/>
        <w:ind w:right="843"/>
      </w:pPr>
      <w:r>
        <w:t>Занятияфизическойкультуройирежимпитания.Упражнениядлясниженияизбыточноймассытела.Оздоровительные,коррекционныеипрофилактическиемероприятияврежимедвигательной активностистаршеклассников.</w:t>
      </w:r>
    </w:p>
    <w:p w:rsidR="001B2487" w:rsidRDefault="004D6112">
      <w:pPr>
        <w:pStyle w:val="af1"/>
        <w:numPr>
          <w:ilvl w:val="3"/>
          <w:numId w:val="88"/>
        </w:numPr>
        <w:tabs>
          <w:tab w:val="left" w:pos="1960"/>
          <w:tab w:val="left" w:pos="8846"/>
        </w:tabs>
        <w:spacing w:before="5"/>
        <w:ind w:left="0" w:firstLine="0"/>
        <w:jc w:val="left"/>
      </w:pPr>
      <w:r>
        <w:rPr>
          <w:sz w:val="24"/>
          <w:szCs w:val="24"/>
        </w:rPr>
        <w:t>Спортивно-оздоровительнаядеятельность.</w:t>
      </w:r>
    </w:p>
    <w:p w:rsidR="001B2487" w:rsidRDefault="004D6112">
      <w:pPr>
        <w:pStyle w:val="af1"/>
        <w:numPr>
          <w:ilvl w:val="4"/>
          <w:numId w:val="88"/>
        </w:numPr>
        <w:tabs>
          <w:tab w:val="left" w:pos="2140"/>
        </w:tabs>
        <w:spacing w:before="90"/>
        <w:ind w:left="2139" w:hanging="1211"/>
        <w:rPr>
          <w:sz w:val="24"/>
          <w:szCs w:val="24"/>
        </w:rPr>
      </w:pPr>
      <w:r>
        <w:rPr>
          <w:sz w:val="24"/>
          <w:szCs w:val="24"/>
        </w:rPr>
        <w:t>Модуль «Гимнастика».</w:t>
      </w:r>
    </w:p>
    <w:p w:rsidR="001B2487" w:rsidRDefault="004D6112">
      <w:pPr>
        <w:pStyle w:val="a5"/>
        <w:spacing w:before="139"/>
        <w:ind w:right="843"/>
      </w:pPr>
      <w:r>
        <w:t>Акробатическая  комбинация    с    включением    длинного    кувырка    с    разбегаикувырканазадв   упор,   стоя   ноги   врозь   (юноши).   Гимнастическая   комбинациянавысокойперекладине,свключениемэлементовразмахиванияисоскокавперёдпрогнувшись(юноши).   Гимнастическая   комбинация   на   параллельных   брусьях,свключениемдвухкувырковвперёдсопоройнаруки(юноши).Гимнастическаякомбинация  на  гимнастическом  бревне,   с   включением   полушпагата,   стойкина колене с опорой на руки и отведением ноги назад (девушки). Черлидинг: композицияупражненийспостроениемпирамид,элементамистеп-аэробики,акробатикииритмической гимнастики(девушки).</w:t>
      </w:r>
    </w:p>
    <w:p w:rsidR="001B2487" w:rsidRDefault="004D6112">
      <w:pPr>
        <w:pStyle w:val="af1"/>
        <w:numPr>
          <w:ilvl w:val="4"/>
          <w:numId w:val="88"/>
        </w:numPr>
        <w:tabs>
          <w:tab w:val="left" w:pos="2140"/>
        </w:tabs>
        <w:ind w:left="2139" w:hanging="1211"/>
        <w:rPr>
          <w:sz w:val="24"/>
          <w:szCs w:val="24"/>
        </w:rPr>
      </w:pPr>
      <w:r>
        <w:rPr>
          <w:sz w:val="24"/>
          <w:szCs w:val="24"/>
        </w:rPr>
        <w:t>Модуль«Лёгкая атлетика».</w:t>
      </w:r>
    </w:p>
    <w:p w:rsidR="001B2487" w:rsidRDefault="004D6112">
      <w:pPr>
        <w:pStyle w:val="a5"/>
        <w:spacing w:before="139"/>
        <w:ind w:right="845"/>
      </w:pPr>
      <w:r>
        <w:t xml:space="preserve">Техническая   подготовка   в     беговых     и     прыжковых     упражнениях:     бегнакороткие  и  длинные  дистанции,  прыжки  в  длину  способами  «прогнувшись»и «согнув ноги», прыжки в высоту способом «перешагивание». Техническая подготовка </w:t>
      </w:r>
      <w:r>
        <w:lastRenderedPageBreak/>
        <w:t>вметании спортивного снарядасразбеганадальность.</w:t>
      </w:r>
    </w:p>
    <w:p w:rsidR="001B2487" w:rsidRDefault="004D6112">
      <w:pPr>
        <w:pStyle w:val="af1"/>
        <w:numPr>
          <w:ilvl w:val="4"/>
          <w:numId w:val="88"/>
        </w:numPr>
        <w:tabs>
          <w:tab w:val="left" w:pos="2140"/>
        </w:tabs>
        <w:ind w:left="2139" w:hanging="1211"/>
        <w:rPr>
          <w:sz w:val="24"/>
          <w:szCs w:val="24"/>
        </w:rPr>
      </w:pPr>
      <w:r>
        <w:rPr>
          <w:sz w:val="24"/>
          <w:szCs w:val="24"/>
        </w:rPr>
        <w:t>Модуль «Зимниевидыспорта».</w:t>
      </w:r>
    </w:p>
    <w:p w:rsidR="001B2487" w:rsidRDefault="004D6112">
      <w:pPr>
        <w:pStyle w:val="a5"/>
        <w:spacing w:before="137"/>
        <w:ind w:right="847"/>
      </w:pPr>
      <w:r>
        <w:t>Техническая подготовка в передвижении лыжными ходами по учебной дистанции:попеременный двухшажный ход, одновременный одношажный ход, способы перехода содного лыжногоходанадругой.</w:t>
      </w:r>
    </w:p>
    <w:p w:rsidR="001B2487" w:rsidRDefault="004D6112">
      <w:pPr>
        <w:pStyle w:val="af1"/>
        <w:numPr>
          <w:ilvl w:val="4"/>
          <w:numId w:val="88"/>
        </w:numPr>
        <w:tabs>
          <w:tab w:val="left" w:pos="2140"/>
        </w:tabs>
        <w:spacing w:before="1"/>
        <w:ind w:left="2139" w:hanging="1211"/>
        <w:rPr>
          <w:sz w:val="24"/>
          <w:szCs w:val="24"/>
        </w:rPr>
      </w:pPr>
      <w:r>
        <w:rPr>
          <w:sz w:val="24"/>
          <w:szCs w:val="24"/>
        </w:rPr>
        <w:t>Модуль«Плавание».</w:t>
      </w:r>
    </w:p>
    <w:p w:rsidR="001B2487" w:rsidRDefault="004D6112">
      <w:pPr>
        <w:pStyle w:val="a5"/>
        <w:spacing w:before="137"/>
        <w:ind w:right="848"/>
      </w:pPr>
      <w:r>
        <w:t>Брасс: подводящие упражнения и плавание в полной координации. Повороты приплавании брассом.</w:t>
      </w:r>
    </w:p>
    <w:p w:rsidR="001B2487" w:rsidRDefault="004D6112">
      <w:pPr>
        <w:pStyle w:val="af1"/>
        <w:numPr>
          <w:ilvl w:val="4"/>
          <w:numId w:val="88"/>
        </w:numPr>
        <w:tabs>
          <w:tab w:val="left" w:pos="2140"/>
        </w:tabs>
        <w:ind w:left="2139" w:hanging="1211"/>
        <w:rPr>
          <w:sz w:val="24"/>
          <w:szCs w:val="24"/>
        </w:rPr>
      </w:pPr>
      <w:r>
        <w:rPr>
          <w:sz w:val="24"/>
          <w:szCs w:val="24"/>
        </w:rPr>
        <w:t>Модуль «Спортивныеигры».</w:t>
      </w:r>
    </w:p>
    <w:p w:rsidR="001B2487" w:rsidRDefault="004D6112">
      <w:pPr>
        <w:pStyle w:val="a5"/>
        <w:spacing w:before="140"/>
        <w:ind w:right="850"/>
      </w:pPr>
      <w:r>
        <w:t>Баскетбол.Техническаяподготовкавигровыхдействиях:ведение,передачи,приёмыиброскимячанаместе, впрыжке, послеведения.</w:t>
      </w:r>
    </w:p>
    <w:p w:rsidR="001B2487" w:rsidRDefault="004D6112">
      <w:pPr>
        <w:pStyle w:val="a5"/>
        <w:ind w:right="847"/>
      </w:pPr>
      <w:r>
        <w:t>Волейбол.    Техническая    подготовка    в    игровых    действиях:    подачи     мячав разные зоны площадки соперника, приёмы и передачи на месте и в движении, удары иблокировка.</w:t>
      </w:r>
    </w:p>
    <w:p w:rsidR="001B2487" w:rsidRDefault="004D6112">
      <w:pPr>
        <w:pStyle w:val="a5"/>
        <w:ind w:right="847"/>
      </w:pPr>
      <w:r>
        <w:t>Футбол.  Техническая    подготовка   в   игровых    действиях:    ведение,    приёмыи передачи, остановкииударыпо мячу сместаивдвижении.</w:t>
      </w:r>
    </w:p>
    <w:p w:rsidR="001B2487" w:rsidRDefault="004D6112">
      <w:pPr>
        <w:pStyle w:val="a5"/>
        <w:ind w:right="846"/>
      </w:pPr>
      <w:r>
        <w:t>Совершенствование       техники        ранее        разученных        гимнастическихиакробатическихупражнений,упражненийлёгкойатлетикиизимнихвидовспорта,техническихдействийспортивных игр.</w:t>
      </w:r>
    </w:p>
    <w:p w:rsidR="001B2487" w:rsidRDefault="004D6112">
      <w:pPr>
        <w:pStyle w:val="af1"/>
        <w:numPr>
          <w:ilvl w:val="4"/>
          <w:numId w:val="88"/>
        </w:numPr>
        <w:tabs>
          <w:tab w:val="left" w:pos="2140"/>
        </w:tabs>
        <w:ind w:left="2139" w:hanging="1211"/>
        <w:rPr>
          <w:sz w:val="24"/>
          <w:szCs w:val="24"/>
        </w:rPr>
      </w:pPr>
      <w:r>
        <w:rPr>
          <w:sz w:val="24"/>
          <w:szCs w:val="24"/>
        </w:rPr>
        <w:t>Модуль«Спорт».</w:t>
      </w:r>
    </w:p>
    <w:p w:rsidR="001B2487" w:rsidRDefault="004D6112">
      <w:pPr>
        <w:pStyle w:val="a5"/>
        <w:spacing w:before="138"/>
        <w:ind w:right="844"/>
      </w:pPr>
      <w:r>
        <w:t>Физическая   подготовка    к    выполнению    нормативов    Комплекса    ГТОсиспользованиемсредствбазовойфизическойподготовки,видовспорта</w:t>
      </w:r>
    </w:p>
    <w:p w:rsidR="001B2487" w:rsidRDefault="004D6112">
      <w:pPr>
        <w:pStyle w:val="a5"/>
        <w:spacing w:before="90"/>
        <w:ind w:firstLine="0"/>
        <w:jc w:val="left"/>
      </w:pPr>
      <w:r>
        <w:t>иоздоровительныхсистемфизическойкультуры,национальныхвидовспорта,культурно-этническихигр.</w:t>
      </w:r>
    </w:p>
    <w:p w:rsidR="001B2487" w:rsidRDefault="004D6112">
      <w:pPr>
        <w:pStyle w:val="af1"/>
        <w:numPr>
          <w:ilvl w:val="1"/>
          <w:numId w:val="88"/>
        </w:numPr>
        <w:tabs>
          <w:tab w:val="left" w:pos="1590"/>
        </w:tabs>
        <w:ind w:left="1589" w:hanging="661"/>
        <w:rPr>
          <w:sz w:val="24"/>
          <w:szCs w:val="24"/>
        </w:rPr>
      </w:pPr>
      <w:r>
        <w:rPr>
          <w:sz w:val="24"/>
          <w:szCs w:val="24"/>
        </w:rPr>
        <w:t>Программавариативногомодуля«Базоваяфизическаяподготовка».</w:t>
      </w:r>
    </w:p>
    <w:p w:rsidR="001B2487" w:rsidRDefault="004D6112">
      <w:pPr>
        <w:pStyle w:val="af1"/>
        <w:numPr>
          <w:ilvl w:val="2"/>
          <w:numId w:val="88"/>
        </w:numPr>
        <w:tabs>
          <w:tab w:val="left" w:pos="1770"/>
        </w:tabs>
        <w:spacing w:before="139"/>
        <w:ind w:left="1769" w:hanging="841"/>
        <w:rPr>
          <w:sz w:val="24"/>
          <w:szCs w:val="24"/>
        </w:rPr>
      </w:pPr>
      <w:r>
        <w:rPr>
          <w:sz w:val="24"/>
          <w:szCs w:val="24"/>
        </w:rPr>
        <w:t>Развитиесиловыхспособностей.</w:t>
      </w:r>
    </w:p>
    <w:p w:rsidR="001B2487" w:rsidRDefault="004D6112">
      <w:pPr>
        <w:pStyle w:val="a5"/>
        <w:spacing w:before="137"/>
        <w:ind w:right="844"/>
      </w:pPr>
      <w:r>
        <w:t>Комплексыобщеразвивающихилокальновоздействующихупражнений,отягощённыхвесомсобственноготелаисиспользованиемдополнительныхсредств(гантелей,эспандера,набивныхмячей,штангиидругогоинвентаря).Комплексыупражненийнатренажёрныхустройствах.Упражнениянагимнастическихснарядах(брусьях, перекладинах, гимнастической стенке и других снарядах). Броски набивногомяча двумя и одной рукой из положений стоя и сидя (вверх, вперёд, назад, в стороны,снизу    и     сбоку,   от     груди,     из-за     головы).     Прыжковые     упражненияс дополнительным отягощением (напрыгивание и спрыгивание, прыжки через скакалку,многоскоки,      прыжки       через       препятствия       и       другие      упражнения).       Бегс дополнительным отягощением (в горку и с горки, на короткие дистанции, эстафеты).Передвижения     в     висе     и       упоре       на       руках.       Лазанье       (по       канату,погимнастическойстенкесдополнительнымотягощением).Переносканепредельныхтяжестей(мальчики–сверстниковспособомнаспине).Подвижныеигрыссиловойнаправленностью(импровизированный баскетболснабивныммячом и другиеигры).</w:t>
      </w:r>
    </w:p>
    <w:p w:rsidR="001B2487" w:rsidRDefault="004D6112">
      <w:pPr>
        <w:pStyle w:val="af1"/>
        <w:numPr>
          <w:ilvl w:val="2"/>
          <w:numId w:val="88"/>
        </w:numPr>
        <w:tabs>
          <w:tab w:val="left" w:pos="1770"/>
        </w:tabs>
        <w:ind w:left="1769" w:hanging="841"/>
        <w:rPr>
          <w:sz w:val="24"/>
          <w:szCs w:val="24"/>
        </w:rPr>
      </w:pPr>
      <w:r>
        <w:rPr>
          <w:sz w:val="24"/>
          <w:szCs w:val="24"/>
        </w:rPr>
        <w:t>Развитиескоростныхспособностей.</w:t>
      </w:r>
    </w:p>
    <w:p w:rsidR="001B2487" w:rsidRDefault="004D6112">
      <w:pPr>
        <w:pStyle w:val="a5"/>
        <w:spacing w:before="140"/>
        <w:ind w:right="842"/>
      </w:pPr>
      <w:r>
        <w:t xml:space="preserve">Бегна  месте  в  максимальном  темпе(в  упоре  о  гимнастическую  стенкуи без упора). Челночный бег. Бег по разметкам с максимальным темпом. Повторный бег смаксимальной  скоростью   и   максимальной   частотой   шагов (10–15   м).   Бегсускорениями  из  разных  исходных  положений.  Бег  с  максимальной  скоростьюисобираниеммалыхпредметов,лежащихнаполуинаразнойвысоте.Стартовыеускорения     по     дифференцированному       сигналу.       Метание       малых       мячейподвижущимсямишеням(катящейся,раскачивающейся,летящей).Ловлятеннисногомяча после отскока от пола, стены (правой и левой рукой). Передача теннисного мяча впарахправой(левой)рукойипопеременно.Ведениетеннисногомячаногамисускорениями       по       прямой,   по       кругу,       вокруг       стоек.         Прыжкичерез скакалку на месте и в </w:t>
      </w:r>
      <w:r>
        <w:lastRenderedPageBreak/>
        <w:t>движении с максимальной частотой прыжков. Преодолениеполосы   препятствий,   включающей    в    себя:    прыжки    на    разную    высотуидлину,  по  разметкам,  бег  с  максимальной  скоростью  в  разных  направленияхиспреодолениемопорразличнойвысотыиширины,повороты,обеганиеразличныхпредметов(легкоатлетическихстоек,   мячей,   лежащих   на   полу   или   подвешенныхна высоте). Эстафеты и подвижные игры со скоростной направленностью. Техническиедействияиз базовыхвидовспорта,выполняемыесмаксимальной скоростьюдвижений.</w:t>
      </w:r>
    </w:p>
    <w:p w:rsidR="001B2487" w:rsidRDefault="004D6112">
      <w:pPr>
        <w:pStyle w:val="af1"/>
        <w:numPr>
          <w:ilvl w:val="2"/>
          <w:numId w:val="88"/>
        </w:numPr>
        <w:tabs>
          <w:tab w:val="left" w:pos="1770"/>
        </w:tabs>
        <w:spacing w:before="90"/>
        <w:ind w:left="1769" w:hanging="841"/>
        <w:rPr>
          <w:sz w:val="24"/>
          <w:szCs w:val="24"/>
        </w:rPr>
      </w:pPr>
      <w:r>
        <w:rPr>
          <w:sz w:val="24"/>
          <w:szCs w:val="24"/>
        </w:rPr>
        <w:t>Развитиевыносливости.</w:t>
      </w:r>
    </w:p>
    <w:p w:rsidR="001B2487" w:rsidRDefault="004D6112">
      <w:pPr>
        <w:pStyle w:val="a5"/>
        <w:spacing w:before="139"/>
        <w:ind w:right="849"/>
      </w:pPr>
      <w:r>
        <w:t>Равномерныйбегипередвижениеналыжахврежимахумереннойибольшойинтенсивности.Повторныйбегипередвижениеналыжахврежимахмаксимальнойи субмаксимальной интенсивности. Кроссовый беги марш-бросок на лыжах.</w:t>
      </w:r>
    </w:p>
    <w:p w:rsidR="001B2487" w:rsidRDefault="004D6112">
      <w:pPr>
        <w:pStyle w:val="af1"/>
        <w:numPr>
          <w:ilvl w:val="2"/>
          <w:numId w:val="88"/>
        </w:numPr>
        <w:tabs>
          <w:tab w:val="left" w:pos="1770"/>
        </w:tabs>
        <w:ind w:left="1769" w:hanging="841"/>
        <w:rPr>
          <w:sz w:val="24"/>
          <w:szCs w:val="24"/>
        </w:rPr>
      </w:pPr>
      <w:r>
        <w:rPr>
          <w:sz w:val="24"/>
          <w:szCs w:val="24"/>
        </w:rPr>
        <w:t>Развитиекоординации движений.</w:t>
      </w:r>
    </w:p>
    <w:p w:rsidR="001B2487" w:rsidRDefault="004D6112">
      <w:pPr>
        <w:pStyle w:val="a5"/>
        <w:spacing w:before="139"/>
        <w:ind w:right="844"/>
      </w:pPr>
      <w:r>
        <w:t>Жонглированиебольшими(волейбольными)ималыми(теннисными)мячами.Жонглирование гимнастической палкой. Жонглирование волейбольным мячом головой.Метание        малых         и         больших        мячей         в        мишень         (неподвижнуюи  двигающуюся).  Передвижения    по    возвышенной    и    наклонной,    ограниченнойпо    ширине    опоре    (без     предмета    и     с     предметом    на    голове).    Упражненияв статическом равновесии. Упражнения в воспроизведении пространственной точностидвиженийруками,ногами,туловищем.Упражнениенаточностьдифференцированиямышечныхусилий. Подвижныеиспортивныеигры.</w:t>
      </w:r>
    </w:p>
    <w:p w:rsidR="001B2487" w:rsidRDefault="004D6112">
      <w:pPr>
        <w:pStyle w:val="af1"/>
        <w:numPr>
          <w:ilvl w:val="2"/>
          <w:numId w:val="88"/>
        </w:numPr>
        <w:tabs>
          <w:tab w:val="left" w:pos="1770"/>
        </w:tabs>
        <w:ind w:left="1769" w:hanging="841"/>
        <w:rPr>
          <w:sz w:val="24"/>
          <w:szCs w:val="24"/>
        </w:rPr>
      </w:pPr>
      <w:r>
        <w:rPr>
          <w:sz w:val="24"/>
          <w:szCs w:val="24"/>
        </w:rPr>
        <w:t>Развитиегибкости.</w:t>
      </w:r>
    </w:p>
    <w:p w:rsidR="001B2487" w:rsidRDefault="004D6112">
      <w:pPr>
        <w:pStyle w:val="a5"/>
        <w:spacing w:before="137"/>
        <w:ind w:right="847"/>
      </w:pPr>
      <w:r>
        <w:t>Комплексы общеразвивающих упражнений (активных и пассивных), выполняемыхс         большой         амплитудой         движений.         Упражнения         на         растяжениеирасслаблениемышц.Специальныеупражнениядляразвитияподвижностисуставов(полушпагат,шпагат, выкрутыгимнастическойпалки).</w:t>
      </w:r>
    </w:p>
    <w:p w:rsidR="001B2487" w:rsidRDefault="004D6112">
      <w:pPr>
        <w:pStyle w:val="af1"/>
        <w:numPr>
          <w:ilvl w:val="2"/>
          <w:numId w:val="88"/>
        </w:numPr>
        <w:tabs>
          <w:tab w:val="left" w:pos="1770"/>
        </w:tabs>
        <w:ind w:left="1769" w:hanging="841"/>
        <w:rPr>
          <w:sz w:val="24"/>
          <w:szCs w:val="24"/>
        </w:rPr>
      </w:pPr>
      <w:r>
        <w:rPr>
          <w:sz w:val="24"/>
          <w:szCs w:val="24"/>
        </w:rPr>
        <w:t>Упражнениякультурно-этническойнаправленности.</w:t>
      </w:r>
    </w:p>
    <w:p w:rsidR="001B2487" w:rsidRDefault="004D6112">
      <w:pPr>
        <w:pStyle w:val="a5"/>
        <w:spacing w:before="140"/>
        <w:ind w:right="845"/>
      </w:pPr>
      <w:r>
        <w:t>Сюжетно-образные и обрядовые игры. Технические действия национальных видовспорта.</w:t>
      </w:r>
    </w:p>
    <w:p w:rsidR="001B2487" w:rsidRDefault="004D6112">
      <w:pPr>
        <w:pStyle w:val="af1"/>
        <w:numPr>
          <w:ilvl w:val="2"/>
          <w:numId w:val="88"/>
        </w:numPr>
        <w:tabs>
          <w:tab w:val="left" w:pos="1770"/>
        </w:tabs>
        <w:ind w:left="1769" w:hanging="841"/>
        <w:rPr>
          <w:sz w:val="24"/>
          <w:szCs w:val="24"/>
        </w:rPr>
      </w:pPr>
      <w:r>
        <w:rPr>
          <w:sz w:val="24"/>
          <w:szCs w:val="24"/>
        </w:rPr>
        <w:t>Специальнаяфизическаяподготовка.</w:t>
      </w:r>
    </w:p>
    <w:p w:rsidR="001B2487" w:rsidRDefault="004D6112">
      <w:pPr>
        <w:pStyle w:val="af1"/>
        <w:numPr>
          <w:ilvl w:val="3"/>
          <w:numId w:val="101"/>
        </w:numPr>
        <w:tabs>
          <w:tab w:val="left" w:pos="1950"/>
        </w:tabs>
        <w:spacing w:before="137"/>
        <w:ind w:hanging="1021"/>
        <w:rPr>
          <w:sz w:val="24"/>
          <w:szCs w:val="24"/>
        </w:rPr>
      </w:pPr>
      <w:r>
        <w:rPr>
          <w:sz w:val="24"/>
          <w:szCs w:val="24"/>
        </w:rPr>
        <w:t>Модуль«Гимнастика».</w:t>
      </w:r>
    </w:p>
    <w:p w:rsidR="001B2487" w:rsidRDefault="004D6112">
      <w:pPr>
        <w:pStyle w:val="af1"/>
        <w:numPr>
          <w:ilvl w:val="4"/>
          <w:numId w:val="101"/>
        </w:numPr>
        <w:tabs>
          <w:tab w:val="left" w:pos="2130"/>
        </w:tabs>
        <w:spacing w:before="139"/>
        <w:ind w:right="844" w:firstLine="708"/>
        <w:rPr>
          <w:sz w:val="24"/>
          <w:szCs w:val="24"/>
        </w:rPr>
      </w:pPr>
      <w:r>
        <w:rPr>
          <w:sz w:val="24"/>
          <w:szCs w:val="24"/>
        </w:rPr>
        <w:t>Развитиегибкости.   Наклоны   туловища   вперёд,   назад,   в   стороныс  возрастающей   амплитудой   движений   в   положении   стоя,   сидя,   сидя   ногив    стороны.   Упражнения    с    гимнастической   палкой (укороченной   скакалкой)для развития подвижности плечевого сустава (выкруты). Комплексы общеразвивающихупражненийсповышеннойамплитудойдляплечевых,локтевых,тазобедренныхиколенныхсуставов,дляразвитияподвижностипозвоночногостолба.Комплексыактивных и пассивных упражнений с большой амплитудой движений. Упражнения дляразвитияподвижностисуставов(полушпагат,шпагат, складка, мост).</w:t>
      </w:r>
    </w:p>
    <w:p w:rsidR="001B2487" w:rsidRDefault="004D6112">
      <w:pPr>
        <w:pStyle w:val="af1"/>
        <w:numPr>
          <w:ilvl w:val="4"/>
          <w:numId w:val="101"/>
        </w:numPr>
        <w:tabs>
          <w:tab w:val="left" w:pos="2130"/>
        </w:tabs>
        <w:ind w:right="846" w:firstLine="708"/>
        <w:rPr>
          <w:sz w:val="24"/>
          <w:szCs w:val="24"/>
        </w:rPr>
      </w:pPr>
      <w:r>
        <w:rPr>
          <w:sz w:val="24"/>
          <w:szCs w:val="24"/>
        </w:rPr>
        <w:t>Развитие координации движений. Прохождение усложнённой полосыпрепятствий,      включающей       быстрые      кувырки       (вперёд,      назад),      кувыркипонаклоннойплоскости,преодолениепрепятствийпрыжкомсопоройнаруку,безопорнымпрыжком,быстрымлазаньем.Броскитеннисногомячаправойилевойрукойвподвижнуюинеподвижнуюмишень,сместаисразбега.Касаниеправой</w:t>
      </w:r>
    </w:p>
    <w:p w:rsidR="001B2487" w:rsidRDefault="004D6112">
      <w:pPr>
        <w:pStyle w:val="a5"/>
        <w:spacing w:before="90"/>
        <w:ind w:right="845" w:firstLine="0"/>
      </w:pPr>
      <w:r>
        <w:t>илевойногоймишеней,подвешенныхнаразнойвысоте,сместаисразбега.Разнообразные      прыжки       через       гимнастическую       скакалку       на       местеиспродвижением.Прыжкинаточностьотталкиванияиприземления.</w:t>
      </w:r>
    </w:p>
    <w:p w:rsidR="001B2487" w:rsidRDefault="004D6112">
      <w:pPr>
        <w:pStyle w:val="af1"/>
        <w:numPr>
          <w:ilvl w:val="4"/>
          <w:numId w:val="101"/>
        </w:numPr>
        <w:tabs>
          <w:tab w:val="left" w:pos="2130"/>
        </w:tabs>
        <w:spacing w:before="1"/>
        <w:ind w:right="843" w:firstLine="708"/>
        <w:rPr>
          <w:sz w:val="24"/>
          <w:szCs w:val="24"/>
        </w:rPr>
      </w:pPr>
      <w:r>
        <w:rPr>
          <w:sz w:val="24"/>
          <w:szCs w:val="24"/>
        </w:rPr>
        <w:t>Развитиесиловыхспособностей.Подтягиваниеввисеиотжиманиевупоре.Передвиженияввисеиупоренарукахнаперекладине(мальчики),подтягиваниев    висе     стоя     (лёжа)     на     низкой     перекладине     (девочки),     отжиманиявупорелёжасизменяющейсявысотой   опорыдлярук   и   ног,отжиманиевупоренанизкихбрусьях,подниманиеногввисенагимнастическойстенкедопо</w:t>
      </w:r>
      <w:r>
        <w:rPr>
          <w:sz w:val="24"/>
          <w:szCs w:val="24"/>
        </w:rPr>
        <w:lastRenderedPageBreak/>
        <w:t>сильнойвысоты,изположения лёжа на гимнастическом козле (ногизафиксированы) сгибаниетуловищасразличнойамплитудойдвижений(наживотеинаспине),комплексыупражненийсгантелямисиндивидуальноподобранноймассой(движенияруками,поворотынаместе,наклоны,подскокисовзмахомрук),метаниенабивногомячаизразличных исходных положений, комплексы упражнений избирательного воздействия наотдельные мышечные группы (с увеличивающимся темпом движений без потери качествавыполнения), элементы атлетической гимнастики (по типу «подкачки»), приседания наоднойноге«пистолетом» сопоройнарукудля сохранения равновесия).</w:t>
      </w:r>
    </w:p>
    <w:p w:rsidR="001B2487" w:rsidRDefault="004D6112">
      <w:pPr>
        <w:pStyle w:val="af1"/>
        <w:numPr>
          <w:ilvl w:val="4"/>
          <w:numId w:val="101"/>
        </w:numPr>
        <w:tabs>
          <w:tab w:val="left" w:pos="2130"/>
        </w:tabs>
        <w:ind w:right="845" w:firstLine="708"/>
        <w:rPr>
          <w:sz w:val="24"/>
          <w:szCs w:val="24"/>
        </w:rPr>
      </w:pPr>
      <w:r>
        <w:rPr>
          <w:sz w:val="24"/>
          <w:szCs w:val="24"/>
        </w:rPr>
        <w:t>Развитие выносливости. Упражнения с непредельными отягощениями,выполняемые       в         режиме         умеренной         интенсивности         в         сочетанииснапряжениеммышцификсациейположенийтела.Повторноевыполнениегимнастических упражнений с уменьшающимся интервалом отдыха (по типу «круговойтренировки»).        Комплексы        упражнений         с        отягощением,        выполняемыеврежименепрерывного иинтервального методов.</w:t>
      </w:r>
    </w:p>
    <w:p w:rsidR="001B2487" w:rsidRDefault="004D6112">
      <w:pPr>
        <w:pStyle w:val="af1"/>
        <w:numPr>
          <w:ilvl w:val="3"/>
          <w:numId w:val="101"/>
        </w:numPr>
        <w:tabs>
          <w:tab w:val="left" w:pos="1950"/>
        </w:tabs>
        <w:ind w:hanging="1021"/>
        <w:rPr>
          <w:sz w:val="24"/>
          <w:szCs w:val="24"/>
        </w:rPr>
      </w:pPr>
      <w:r>
        <w:rPr>
          <w:sz w:val="24"/>
          <w:szCs w:val="24"/>
        </w:rPr>
        <w:t>Модуль«Лёгкаяатлетика».</w:t>
      </w:r>
    </w:p>
    <w:p w:rsidR="001B2487" w:rsidRDefault="004D6112">
      <w:pPr>
        <w:pStyle w:val="af1"/>
        <w:numPr>
          <w:ilvl w:val="4"/>
          <w:numId w:val="101"/>
        </w:numPr>
        <w:tabs>
          <w:tab w:val="left" w:pos="2130"/>
        </w:tabs>
        <w:spacing w:before="139"/>
        <w:ind w:right="845" w:firstLine="708"/>
        <w:rPr>
          <w:sz w:val="24"/>
          <w:szCs w:val="24"/>
        </w:rPr>
      </w:pPr>
      <w:r>
        <w:rPr>
          <w:sz w:val="24"/>
          <w:szCs w:val="24"/>
        </w:rPr>
        <w:t>Развитиевыносливости.Бегсмаксимальнойскоростьюврежимеповторно-интервального метода. Бег по пересеченной местности (кроссовый бег). Гладкийбегсравномернойскоростьювразныхзонахинтенсивности.Повторныйбегспрепятствиями      в       максимальном       темпе.       Равномерный        повторный        бегс    финальным     ускорением   (на     разные     дистанции).     Равномерный     бегсдополнительнымотягощениемврежиме«доотказа».</w:t>
      </w:r>
    </w:p>
    <w:p w:rsidR="001B2487" w:rsidRDefault="004D6112">
      <w:pPr>
        <w:pStyle w:val="af1"/>
        <w:numPr>
          <w:ilvl w:val="4"/>
          <w:numId w:val="101"/>
        </w:numPr>
        <w:tabs>
          <w:tab w:val="left" w:pos="1836"/>
          <w:tab w:val="left" w:pos="2130"/>
          <w:tab w:val="left" w:pos="2698"/>
          <w:tab w:val="left" w:pos="4752"/>
          <w:tab w:val="left" w:pos="5815"/>
          <w:tab w:val="left" w:pos="7200"/>
          <w:tab w:val="left" w:pos="8055"/>
        </w:tabs>
        <w:ind w:right="844" w:firstLine="708"/>
        <w:rPr>
          <w:sz w:val="24"/>
          <w:szCs w:val="24"/>
        </w:rPr>
      </w:pPr>
      <w:r>
        <w:rPr>
          <w:sz w:val="24"/>
          <w:szCs w:val="24"/>
        </w:rPr>
        <w:t>Развитие силовых способностей. Специальные прыжковые упражненияс дополнительным отягощением. Прыжки вверх с доставанием подвешенных предметов.Прыжки</w:t>
      </w:r>
      <w:r>
        <w:rPr>
          <w:sz w:val="24"/>
          <w:szCs w:val="24"/>
        </w:rPr>
        <w:tab/>
        <w:t>в</w:t>
      </w:r>
      <w:r>
        <w:rPr>
          <w:sz w:val="24"/>
          <w:szCs w:val="24"/>
        </w:rPr>
        <w:tab/>
        <w:t>полуприседе</w:t>
      </w:r>
      <w:r>
        <w:rPr>
          <w:sz w:val="24"/>
          <w:szCs w:val="24"/>
        </w:rPr>
        <w:tab/>
        <w:t>(на</w:t>
      </w:r>
      <w:r>
        <w:rPr>
          <w:sz w:val="24"/>
          <w:szCs w:val="24"/>
        </w:rPr>
        <w:tab/>
        <w:t>месте,</w:t>
      </w:r>
      <w:r>
        <w:rPr>
          <w:sz w:val="24"/>
          <w:szCs w:val="24"/>
        </w:rPr>
        <w:tab/>
        <w:t>с</w:t>
      </w:r>
      <w:r>
        <w:rPr>
          <w:sz w:val="24"/>
          <w:szCs w:val="24"/>
        </w:rPr>
        <w:tab/>
        <w:t>продвижениемв разные стороны). Запрыгивание с последующим спрыгиванием. Прыжки в глубину пометодуударнойтренировки.Прыжкиввысотуспродвижениемиизменениемнаправлений,поворотамивправоивлево,направой,левойногеипоочерёдно.Бегспрепятствиями.Бегвгорку,сдополнительнымотягощениемибезнего.Комплексы</w:t>
      </w:r>
    </w:p>
    <w:p w:rsidR="001B2487" w:rsidRDefault="004D6112">
      <w:pPr>
        <w:pStyle w:val="a5"/>
        <w:spacing w:before="90"/>
        <w:ind w:right="847" w:firstLine="0"/>
      </w:pPr>
      <w:r>
        <w:t>упражнений с набивными мячами. Упражнения с локальным отягощением на мышечныегруппы.Комплексысиловых упражненийпометоду круговойтренировки.</w:t>
      </w:r>
    </w:p>
    <w:p w:rsidR="001B2487" w:rsidRDefault="004D6112">
      <w:pPr>
        <w:pStyle w:val="af1"/>
        <w:numPr>
          <w:ilvl w:val="4"/>
          <w:numId w:val="101"/>
        </w:numPr>
        <w:tabs>
          <w:tab w:val="left" w:pos="2130"/>
        </w:tabs>
        <w:ind w:right="843" w:firstLine="708"/>
        <w:rPr>
          <w:sz w:val="24"/>
          <w:szCs w:val="24"/>
        </w:rPr>
      </w:pPr>
      <w:r>
        <w:rPr>
          <w:sz w:val="24"/>
          <w:szCs w:val="24"/>
        </w:rPr>
        <w:t>Развитиескоростныхспособностей.Бегнаместесмаксимальнойскоростьюитемпомсопоройнарукиибезопоры.Максимальныйбегвгоркуи   с   горки.   Повторный   бег   на   короткие   дистанции   с   максимальной   скоростью(по прямой, на повороте и со старта). Бег с максимальной скоростью «с ходу». Прыжкичерез      скакалку       в       максимальном       темпе.       Ускорение,   переходящеев  многоскоки,    и    многоскоки,    переходящие    в    бег    с    ускорением.    Подвижныеи спортивныеигры, эстафеты.</w:t>
      </w:r>
    </w:p>
    <w:p w:rsidR="001B2487" w:rsidRDefault="004D6112">
      <w:pPr>
        <w:pStyle w:val="af1"/>
        <w:numPr>
          <w:ilvl w:val="4"/>
          <w:numId w:val="101"/>
        </w:numPr>
        <w:tabs>
          <w:tab w:val="left" w:pos="2130"/>
        </w:tabs>
        <w:spacing w:before="1"/>
        <w:ind w:right="847" w:firstLine="708"/>
        <w:rPr>
          <w:sz w:val="24"/>
          <w:szCs w:val="24"/>
        </w:rPr>
      </w:pPr>
      <w:r>
        <w:rPr>
          <w:sz w:val="24"/>
          <w:szCs w:val="24"/>
        </w:rPr>
        <w:t>Развитиекоординациидвижений.Специализированныекомплексыупражнений на развитие координации (разрабатываются на основе учебного материаламодулей «Гимнастика»и«Спортивныеигры»).</w:t>
      </w:r>
    </w:p>
    <w:p w:rsidR="001B2487" w:rsidRDefault="004D6112">
      <w:pPr>
        <w:pStyle w:val="af1"/>
        <w:numPr>
          <w:ilvl w:val="3"/>
          <w:numId w:val="101"/>
        </w:numPr>
        <w:tabs>
          <w:tab w:val="left" w:pos="1950"/>
        </w:tabs>
        <w:ind w:hanging="1021"/>
        <w:rPr>
          <w:sz w:val="24"/>
          <w:szCs w:val="24"/>
        </w:rPr>
      </w:pPr>
      <w:r>
        <w:rPr>
          <w:sz w:val="24"/>
          <w:szCs w:val="24"/>
        </w:rPr>
        <w:t>Модуль«Зимниевидыспорта».</w:t>
      </w:r>
    </w:p>
    <w:p w:rsidR="001B2487" w:rsidRDefault="004D6112">
      <w:pPr>
        <w:pStyle w:val="af1"/>
        <w:numPr>
          <w:ilvl w:val="4"/>
          <w:numId w:val="101"/>
        </w:numPr>
        <w:tabs>
          <w:tab w:val="left" w:pos="2130"/>
        </w:tabs>
        <w:spacing w:before="139"/>
        <w:ind w:right="845" w:firstLine="708"/>
        <w:rPr>
          <w:sz w:val="24"/>
          <w:szCs w:val="24"/>
        </w:rPr>
      </w:pPr>
      <w:r>
        <w:rPr>
          <w:sz w:val="24"/>
          <w:szCs w:val="24"/>
        </w:rPr>
        <w:t>Развитиевыносливости.Передвиженияналыжахсравномернойскоростью    в   режимах    умеренной,    большой    и   субмаксимальной    интенсивности,ссоревновательнойскоростью.</w:t>
      </w:r>
    </w:p>
    <w:p w:rsidR="001B2487" w:rsidRDefault="004D6112">
      <w:pPr>
        <w:pStyle w:val="af1"/>
        <w:numPr>
          <w:ilvl w:val="4"/>
          <w:numId w:val="101"/>
        </w:numPr>
        <w:tabs>
          <w:tab w:val="left" w:pos="2130"/>
        </w:tabs>
        <w:ind w:right="845" w:firstLine="708"/>
        <w:rPr>
          <w:sz w:val="24"/>
          <w:szCs w:val="24"/>
        </w:rPr>
      </w:pPr>
      <w:r>
        <w:rPr>
          <w:sz w:val="24"/>
          <w:szCs w:val="24"/>
        </w:rPr>
        <w:t>Развитие   силовых   способностей.   Передвижение    на    лыжахпо отлогому склону с дополнительным отягощением. Скоростной подъём ступающим искользящим          шагом,          бегом,          «лесенкой»,          «ёлочкой».          Упражненияв«транспортировке».</w:t>
      </w:r>
    </w:p>
    <w:p w:rsidR="001B2487" w:rsidRDefault="004D6112">
      <w:pPr>
        <w:pStyle w:val="af1"/>
        <w:numPr>
          <w:ilvl w:val="4"/>
          <w:numId w:val="101"/>
        </w:numPr>
        <w:tabs>
          <w:tab w:val="left" w:pos="2130"/>
        </w:tabs>
        <w:ind w:right="850" w:firstLine="708"/>
        <w:rPr>
          <w:sz w:val="24"/>
          <w:szCs w:val="24"/>
        </w:rPr>
      </w:pPr>
      <w:r>
        <w:rPr>
          <w:sz w:val="24"/>
          <w:szCs w:val="24"/>
        </w:rPr>
        <w:t>Развитие    координации.    Упражнения    в    поворотах    и     спускахналыжах, проезд через «ворота» ипреодолениенебольших трамплинов.</w:t>
      </w:r>
    </w:p>
    <w:p w:rsidR="001B2487" w:rsidRDefault="004D6112">
      <w:pPr>
        <w:pStyle w:val="af1"/>
        <w:numPr>
          <w:ilvl w:val="3"/>
          <w:numId w:val="101"/>
        </w:numPr>
        <w:tabs>
          <w:tab w:val="left" w:pos="1950"/>
        </w:tabs>
        <w:ind w:left="929" w:right="5467" w:firstLine="0"/>
        <w:rPr>
          <w:sz w:val="24"/>
          <w:szCs w:val="24"/>
        </w:rPr>
      </w:pPr>
      <w:r>
        <w:rPr>
          <w:sz w:val="24"/>
          <w:szCs w:val="24"/>
        </w:rPr>
        <w:t>Модуль «Спортивные игры».162.8.1.4.1.Баскетбол.</w:t>
      </w:r>
    </w:p>
    <w:p w:rsidR="001B2487" w:rsidRDefault="004D6112">
      <w:pPr>
        <w:pStyle w:val="af1"/>
        <w:numPr>
          <w:ilvl w:val="5"/>
          <w:numId w:val="102"/>
        </w:numPr>
        <w:tabs>
          <w:tab w:val="left" w:pos="2310"/>
          <w:tab w:val="left" w:pos="4152"/>
          <w:tab w:val="left" w:pos="8064"/>
        </w:tabs>
        <w:ind w:right="844" w:firstLine="708"/>
        <w:rPr>
          <w:sz w:val="24"/>
          <w:szCs w:val="24"/>
        </w:rPr>
      </w:pPr>
      <w:r>
        <w:rPr>
          <w:sz w:val="24"/>
          <w:szCs w:val="24"/>
        </w:rPr>
        <w:t xml:space="preserve">Развитиескоростныхспособностей.Ходьбаибегвразличныхнаправленияхсмаксимальнойскоростьюсвнезапнымиостановкамиивыполнениемразличныхзаданий(например,прыжкивверх,назад,вправо,влево,приседания).Ускорения с изменением </w:t>
      </w:r>
      <w:r>
        <w:rPr>
          <w:sz w:val="24"/>
          <w:szCs w:val="24"/>
        </w:rPr>
        <w:lastRenderedPageBreak/>
        <w:t>направления движения. Бег с максимальной частотой (темпом)шагов с опоройна рукиибезопоры. Выпрыгивание вверх сдоставанием ориентировлевой(правой)рукой.Челночныйбег(чередованиепрохождениязаданныхотрезковдистанции лицом и спиной вперёд). Бег с максимальной скоростью с предварительнымвыполнением</w:t>
      </w:r>
      <w:r>
        <w:rPr>
          <w:sz w:val="24"/>
          <w:szCs w:val="24"/>
        </w:rPr>
        <w:tab/>
        <w:t>многоскоков.</w:t>
      </w:r>
      <w:r>
        <w:rPr>
          <w:sz w:val="24"/>
          <w:szCs w:val="24"/>
        </w:rPr>
        <w:tab/>
        <w:t>Передвижения с ускорениями и максимальнойскоростью приставными шагами левым и правым боком. Ведение баскетбольного мяча сускорением и максимальной скоростью. Прыжки вверх на обеих    ногах    и     однойноге    с    места    и    с    разбега.     Прыжки с   поворотами   на   точностьприземления.Передачамячадвумярукамиотгруди</w:t>
      </w:r>
    </w:p>
    <w:p w:rsidR="001B2487" w:rsidRDefault="004D6112">
      <w:pPr>
        <w:pStyle w:val="a5"/>
        <w:spacing w:before="90"/>
        <w:ind w:right="849" w:firstLine="0"/>
      </w:pPr>
      <w:r>
        <w:t>в максимальном темпе при встречном беге в колоннах. Кувырки вперёд, назад, боком споследующимрывкомна3–5 м.Подвижныеиспортивныеигры,эстафеты.</w:t>
      </w:r>
    </w:p>
    <w:p w:rsidR="001B2487" w:rsidRDefault="004D6112">
      <w:pPr>
        <w:pStyle w:val="af1"/>
        <w:numPr>
          <w:ilvl w:val="5"/>
          <w:numId w:val="102"/>
        </w:numPr>
        <w:tabs>
          <w:tab w:val="left" w:pos="2310"/>
        </w:tabs>
        <w:ind w:right="844" w:firstLine="708"/>
        <w:rPr>
          <w:sz w:val="24"/>
          <w:szCs w:val="24"/>
        </w:rPr>
      </w:pPr>
      <w:r>
        <w:rPr>
          <w:sz w:val="24"/>
          <w:szCs w:val="24"/>
        </w:rPr>
        <w:t>Развитие      силовых     способностей.       Комплексы      упражненийсдополнительнымотягощениемнаосновныемышечныегруппы.Ходьбаипрыжкивглубокомприседе.Прыжкинаоднойногеиобеихногахспродвижениемвперед,покругу,«змейкой»,наместесповоротомна180°и360°.Прыжкичерезскакалкув максимальном темпе на месте и с передвижением (с дополнительным отягощением и безнего).Напрыгиваниеиспрыгиваниеспоследующимускорением.Многоскокиспоследующимускорениемиускоренияспоследующимвыполнениеммногоскоков.Броски        набивного         мяча          из          различных          исходных          положений,с   различной    траекторией    полёта   одной   рукой    и    обеими    руками,    стоя,    сидя,вполуприседе.</w:t>
      </w:r>
    </w:p>
    <w:p w:rsidR="001B2487" w:rsidRDefault="004D6112">
      <w:pPr>
        <w:pStyle w:val="af1"/>
        <w:numPr>
          <w:ilvl w:val="5"/>
          <w:numId w:val="102"/>
        </w:numPr>
        <w:tabs>
          <w:tab w:val="left" w:pos="2310"/>
          <w:tab w:val="left" w:pos="2539"/>
          <w:tab w:val="left" w:pos="4414"/>
          <w:tab w:val="left" w:pos="5751"/>
          <w:tab w:val="left" w:pos="6876"/>
          <w:tab w:val="left" w:pos="8669"/>
        </w:tabs>
        <w:ind w:right="844" w:firstLine="708"/>
        <w:rPr>
          <w:sz w:val="24"/>
          <w:szCs w:val="24"/>
        </w:rPr>
      </w:pPr>
      <w:r>
        <w:rPr>
          <w:sz w:val="24"/>
          <w:szCs w:val="24"/>
        </w:rPr>
        <w:t>Развитие выносливости. Повторный бег с максимальной скоростью суменьшающимся интервалом отдыха. Гладкий бег по методу непрерывно-интервальногоупражнения.</w:t>
      </w:r>
      <w:r>
        <w:rPr>
          <w:sz w:val="24"/>
          <w:szCs w:val="24"/>
        </w:rPr>
        <w:tab/>
        <w:t>Гладкий</w:t>
      </w:r>
      <w:r>
        <w:rPr>
          <w:sz w:val="24"/>
          <w:szCs w:val="24"/>
        </w:rPr>
        <w:tab/>
        <w:t>бег</w:t>
      </w:r>
      <w:r>
        <w:rPr>
          <w:sz w:val="24"/>
          <w:szCs w:val="24"/>
        </w:rPr>
        <w:tab/>
        <w:t>в</w:t>
      </w:r>
      <w:r>
        <w:rPr>
          <w:sz w:val="24"/>
          <w:szCs w:val="24"/>
        </w:rPr>
        <w:tab/>
        <w:t>режиме</w:t>
      </w:r>
      <w:r>
        <w:rPr>
          <w:sz w:val="24"/>
          <w:szCs w:val="24"/>
        </w:rPr>
        <w:tab/>
        <w:t>большойиумереннойинтенсивности.Игравбаскетболсувеличивающимсяобъёмомвремениигры.</w:t>
      </w:r>
    </w:p>
    <w:p w:rsidR="001B2487" w:rsidRDefault="004D6112">
      <w:pPr>
        <w:pStyle w:val="af1"/>
        <w:numPr>
          <w:ilvl w:val="5"/>
          <w:numId w:val="102"/>
        </w:numPr>
        <w:tabs>
          <w:tab w:val="left" w:pos="2310"/>
        </w:tabs>
        <w:spacing w:before="2"/>
        <w:ind w:right="846" w:firstLine="708"/>
        <w:rPr>
          <w:sz w:val="24"/>
          <w:szCs w:val="24"/>
        </w:rPr>
      </w:pPr>
      <w:r>
        <w:rPr>
          <w:sz w:val="24"/>
          <w:szCs w:val="24"/>
        </w:rPr>
        <w:t>Развитие   координации   движений.   Броски   баскетбольного   мячапонеподвижной  и  подвижной  мишени.  Акробатические  упражнения(двойныеи тройные кувырки вперёд и назад). Бег с «тенью» (повторение движений партнёра). Бегпо гимнастическойскамейке, по гимнастическому бревну разнойвысоты. Прыжкипоразметкам   с    изменяющейся    амплитудой    движений.    Броски    малого    мячав стену одной (обеими) руками с последующей его ловлей (обеими руками и одной рукой)после отскока от стены (от пола). Ведение мяча с изменяющейся по команде скоростью инаправлениемпередвижения.</w:t>
      </w:r>
    </w:p>
    <w:p w:rsidR="001B2487" w:rsidRDefault="004D6112">
      <w:pPr>
        <w:pStyle w:val="af1"/>
        <w:numPr>
          <w:ilvl w:val="4"/>
          <w:numId w:val="103"/>
        </w:numPr>
        <w:tabs>
          <w:tab w:val="left" w:pos="2130"/>
        </w:tabs>
        <w:ind w:hanging="1201"/>
        <w:rPr>
          <w:sz w:val="24"/>
          <w:szCs w:val="24"/>
        </w:rPr>
      </w:pPr>
      <w:r>
        <w:rPr>
          <w:sz w:val="24"/>
          <w:szCs w:val="24"/>
        </w:rPr>
        <w:t>Футбол.</w:t>
      </w:r>
    </w:p>
    <w:p w:rsidR="001B2487" w:rsidRDefault="004D6112">
      <w:pPr>
        <w:pStyle w:val="af1"/>
        <w:numPr>
          <w:ilvl w:val="5"/>
          <w:numId w:val="103"/>
        </w:numPr>
        <w:tabs>
          <w:tab w:val="left" w:pos="2310"/>
        </w:tabs>
        <w:spacing w:before="137"/>
        <w:ind w:right="845" w:firstLine="708"/>
        <w:rPr>
          <w:sz w:val="24"/>
          <w:szCs w:val="24"/>
        </w:rPr>
      </w:pPr>
      <w:r>
        <w:rPr>
          <w:sz w:val="24"/>
          <w:szCs w:val="24"/>
        </w:rPr>
        <w:t>Развитиескоростныхспособностей.Стартыизразличныхположенийс     последующим     ускорением.     Бег     с     максимальной     скоростью     по     прямой,состановками(посвистку,хлопку,заданномусигналу),сускорениями,«рывками»,изменением направления передвижения. Бег в максимальном темпе. Бег и ходьба спинойвперёдс  изменением  темпа  и  направления  движения(по  прямой,  по  кругуи «змейкой»). Бег с максимальной скоростью с поворотами на 180° и 360°. Прыжки черезскакалку в максимальном темпе. Прыжки по разметкам на правой (левой) ноге, междустоек,   спиной    вперёд.    Прыжки    вверх    на    обеих    ногах    и    одной    ногес продвижением вперёд. Удары по мячу в стенку в максимальном темпе. Ведение мяча состановкамииускорениями,«дриблинг»мячасизменениемнаправлениядвижения.</w:t>
      </w:r>
    </w:p>
    <w:p w:rsidR="001B2487" w:rsidRDefault="004D6112">
      <w:pPr>
        <w:pStyle w:val="a5"/>
        <w:spacing w:before="90"/>
        <w:ind w:right="846" w:firstLine="0"/>
      </w:pPr>
      <w:r>
        <w:t>Кувырки    вперёд,   назад,     боком     с     последующим     рывком.     Подвижныеи спортивныеигры, эстафеты.</w:t>
      </w:r>
    </w:p>
    <w:p w:rsidR="001B2487" w:rsidRDefault="004D6112">
      <w:pPr>
        <w:pStyle w:val="af1"/>
        <w:numPr>
          <w:ilvl w:val="5"/>
          <w:numId w:val="103"/>
        </w:numPr>
        <w:tabs>
          <w:tab w:val="left" w:pos="2310"/>
        </w:tabs>
        <w:ind w:right="843" w:firstLine="708"/>
        <w:rPr>
          <w:sz w:val="24"/>
          <w:szCs w:val="24"/>
        </w:rPr>
      </w:pPr>
      <w:r>
        <w:rPr>
          <w:sz w:val="24"/>
          <w:szCs w:val="24"/>
        </w:rPr>
        <w:t>Развитие      силовых     способностей.       Комплексы      упражненийсдополнительным  отягощением  на  основные  мышечные  группы.  Многоскокичерезпрепятствия.Спрыгиваниесвозвышеннойопорыспоследующимускорением,прыжком в длину и в высоту. Прыжки на обеих ногах с дополнительным отягощением(вперёд,назад, вприседе, спродвижениемвперёд).</w:t>
      </w:r>
    </w:p>
    <w:p w:rsidR="001B2487" w:rsidRDefault="004D6112">
      <w:pPr>
        <w:pStyle w:val="af1"/>
        <w:numPr>
          <w:ilvl w:val="5"/>
          <w:numId w:val="103"/>
        </w:numPr>
        <w:tabs>
          <w:tab w:val="left" w:pos="1344"/>
          <w:tab w:val="left" w:pos="2310"/>
          <w:tab w:val="left" w:pos="3166"/>
          <w:tab w:val="left" w:pos="5136"/>
          <w:tab w:val="left" w:pos="6130"/>
          <w:tab w:val="left" w:pos="8496"/>
        </w:tabs>
        <w:spacing w:before="1"/>
        <w:ind w:right="844" w:firstLine="708"/>
        <w:rPr>
          <w:sz w:val="24"/>
          <w:szCs w:val="24"/>
        </w:rPr>
      </w:pPr>
      <w:r>
        <w:rPr>
          <w:sz w:val="24"/>
          <w:szCs w:val="24"/>
        </w:rPr>
        <w:t>Развитиевыносливости.Равномерныйбегнасредниеидлинныедистанции. Повторные ускорения с уменьшающимся интервалом отдыха. Повторный бегна</w:t>
      </w:r>
      <w:r>
        <w:rPr>
          <w:sz w:val="24"/>
          <w:szCs w:val="24"/>
        </w:rPr>
        <w:tab/>
        <w:t>короткие</w:t>
      </w:r>
      <w:r>
        <w:rPr>
          <w:sz w:val="24"/>
          <w:szCs w:val="24"/>
        </w:rPr>
        <w:tab/>
        <w:t>дистанции</w:t>
      </w:r>
      <w:r>
        <w:rPr>
          <w:sz w:val="24"/>
          <w:szCs w:val="24"/>
        </w:rPr>
        <w:tab/>
        <w:t>с</w:t>
      </w:r>
      <w:r>
        <w:rPr>
          <w:sz w:val="24"/>
          <w:szCs w:val="24"/>
        </w:rPr>
        <w:tab/>
        <w:t>максимальной</w:t>
      </w:r>
      <w:r>
        <w:rPr>
          <w:sz w:val="24"/>
          <w:szCs w:val="24"/>
        </w:rPr>
        <w:tab/>
      </w:r>
      <w:r>
        <w:rPr>
          <w:spacing w:val="-1"/>
          <w:sz w:val="24"/>
          <w:szCs w:val="24"/>
        </w:rPr>
        <w:t>скоростью</w:t>
      </w:r>
      <w:r>
        <w:rPr>
          <w:sz w:val="24"/>
          <w:szCs w:val="24"/>
        </w:rPr>
        <w:t xml:space="preserve">и уменьшающимся интервалом отдыха. Гладкий бег в режиме </w:t>
      </w:r>
      <w:r>
        <w:rPr>
          <w:sz w:val="24"/>
          <w:szCs w:val="24"/>
        </w:rPr>
        <w:lastRenderedPageBreak/>
        <w:t>непрерывно-интервальногометода.Передвижениеналыжахврежимебольшойи умереннойинтенсивности.</w:t>
      </w:r>
    </w:p>
    <w:p w:rsidR="001B2487" w:rsidRDefault="004D6112">
      <w:pPr>
        <w:pStyle w:val="af1"/>
        <w:numPr>
          <w:ilvl w:val="1"/>
          <w:numId w:val="88"/>
        </w:numPr>
        <w:tabs>
          <w:tab w:val="left" w:pos="1590"/>
        </w:tabs>
        <w:ind w:right="844" w:firstLine="708"/>
        <w:rPr>
          <w:sz w:val="24"/>
          <w:szCs w:val="24"/>
        </w:rPr>
      </w:pPr>
      <w:r>
        <w:rPr>
          <w:sz w:val="24"/>
          <w:szCs w:val="24"/>
        </w:rPr>
        <w:t>Планируемые результаты освоения программы по физической культуре науровнеосновного общегообразования.</w:t>
      </w:r>
    </w:p>
    <w:p w:rsidR="001B2487" w:rsidRDefault="004D6112">
      <w:pPr>
        <w:pStyle w:val="af1"/>
        <w:numPr>
          <w:ilvl w:val="2"/>
          <w:numId w:val="88"/>
        </w:numPr>
        <w:tabs>
          <w:tab w:val="left" w:pos="1770"/>
        </w:tabs>
        <w:ind w:right="847" w:firstLine="708"/>
        <w:rPr>
          <w:sz w:val="24"/>
          <w:szCs w:val="24"/>
        </w:rPr>
      </w:pPr>
      <w:r>
        <w:rPr>
          <w:sz w:val="24"/>
          <w:szCs w:val="24"/>
        </w:rPr>
        <w:t>В результате изучения физической культуры на уровне основного общегообразованияуобучающегосябудутсформированыследующиеличностныерезультаты:</w:t>
      </w:r>
    </w:p>
    <w:p w:rsidR="001B2487" w:rsidRDefault="004D6112">
      <w:pPr>
        <w:pStyle w:val="a5"/>
        <w:ind w:right="844"/>
      </w:pPr>
      <w:r>
        <w:t>готовностьпроявлять   интерес   к   истории   и   развитию   физической   культурыиспортавРоссийскойФедерации,гордитьсяпобедамивыдающихсяотечественныхспортсменов-олимпийцев;</w:t>
      </w:r>
    </w:p>
    <w:p w:rsidR="001B2487" w:rsidRDefault="004D6112">
      <w:pPr>
        <w:pStyle w:val="a5"/>
        <w:spacing w:before="1"/>
        <w:ind w:right="845"/>
      </w:pPr>
      <w:r>
        <w:t>готовностьотстаиватьсимволыРоссийскойФедерациивовремяспортивныхсоревнований,    уважать    традиции    и    принципы    современных    Олимпийских    игри олимпийского движения;</w:t>
      </w:r>
    </w:p>
    <w:p w:rsidR="001B2487" w:rsidRDefault="004D6112">
      <w:pPr>
        <w:pStyle w:val="a5"/>
        <w:ind w:right="844"/>
      </w:pPr>
      <w:r>
        <w:t>готовностьориентироватьсянаморальныеценностиинормымежличностноговзаимодействияприорганизации,планированииипроведениисовместныхзанятийфизической культурой и спортом, оздоровительных мероприятий в условиях активногоотдыхаидосуга;</w:t>
      </w:r>
    </w:p>
    <w:p w:rsidR="001B2487" w:rsidRDefault="004D6112">
      <w:pPr>
        <w:pStyle w:val="a5"/>
        <w:ind w:right="845"/>
      </w:pPr>
      <w:r>
        <w:t>готовность оценивать своё поведение и поступки во время проведения совместныхзанятий       физической       культурой,       участия       в       спортивных       мероприятияхи соревнованиях;</w:t>
      </w:r>
    </w:p>
    <w:p w:rsidR="001B2487" w:rsidRDefault="004D6112">
      <w:pPr>
        <w:pStyle w:val="a5"/>
        <w:ind w:right="845"/>
      </w:pPr>
      <w:r>
        <w:t>готовностьоказыватьпервуюмедицинскуюпомощьпритравмахиушибах,соблюдатьправилатехникибезопасностивовремясовместныхзанятийфизическойкультурой испортом;</w:t>
      </w:r>
    </w:p>
    <w:p w:rsidR="001B2487" w:rsidRDefault="004D6112">
      <w:pPr>
        <w:pStyle w:val="a5"/>
        <w:ind w:right="844"/>
      </w:pPr>
      <w:r>
        <w:t>стремлениекфизическомусовершенствованию,формированиюкультурыдвиженияителосложения, самовыражению визбранномвидеспорта;</w:t>
      </w:r>
    </w:p>
    <w:p w:rsidR="001B2487" w:rsidRDefault="004D6112">
      <w:pPr>
        <w:pStyle w:val="a5"/>
        <w:ind w:right="846"/>
      </w:pPr>
      <w:r>
        <w:t>готовность  организовывать   и   проводить   занятия   физической   культуройиспортомнаосновенаучныхпредставленийозакономерностяхфизическогоразвитияи</w:t>
      </w:r>
    </w:p>
    <w:p w:rsidR="001B2487" w:rsidRDefault="004D6112">
      <w:pPr>
        <w:pStyle w:val="a5"/>
        <w:spacing w:before="90"/>
        <w:ind w:right="846" w:firstLine="0"/>
      </w:pPr>
      <w:r>
        <w:t>физической      подготовленности      с      учётом        самостоятельных        наблюденийзаизменениемихпоказателей;</w:t>
      </w:r>
    </w:p>
    <w:p w:rsidR="001B2487" w:rsidRDefault="004D6112">
      <w:pPr>
        <w:pStyle w:val="a5"/>
        <w:ind w:right="846"/>
      </w:pPr>
      <w:r>
        <w:t>осознаниездоровьякакбазовойценностичеловека,признаниеобъективнойнеобходимостивегоукрепленииидлительномсохранениипосредствомзанятийфизической культуройиспортом;</w:t>
      </w:r>
    </w:p>
    <w:p w:rsidR="001B2487" w:rsidRDefault="004D6112">
      <w:pPr>
        <w:pStyle w:val="a5"/>
        <w:spacing w:before="1"/>
        <w:ind w:right="849"/>
      </w:pPr>
      <w:r>
        <w:t>осознаниенеобходимостиведенияздоровогообразажизникаксредствапрофилактики   пагубного   влияния   вредных   привычек   на   физическое,   психическоеи социальноездоровьечеловека;</w:t>
      </w:r>
    </w:p>
    <w:p w:rsidR="001B2487" w:rsidRDefault="004D6112">
      <w:pPr>
        <w:pStyle w:val="a5"/>
        <w:ind w:right="844"/>
      </w:pPr>
      <w:r>
        <w:t>способностьадаптироватьсякстрессовымситуациям,осуществлятьпрофилактическиемероприятияпорегулированиюэмоциональныхнапряжений,активному     восстановлению      организма      после      значительных      умственныхи физических нагрузок;</w:t>
      </w:r>
    </w:p>
    <w:p w:rsidR="001B2487" w:rsidRDefault="004D6112">
      <w:pPr>
        <w:pStyle w:val="a5"/>
        <w:ind w:right="845"/>
      </w:pPr>
      <w:r>
        <w:t>готовностьсоблюдатьправилабезопасностивовремязанятийфизическойкультуройиспортом,проводитьгигиеническиеипрофилактическиемероприятияпоорганизации мест занятий, выбору спортивного инвентаря и оборудования, спортивнойодежды;</w:t>
      </w:r>
    </w:p>
    <w:p w:rsidR="001B2487" w:rsidRDefault="004D6112">
      <w:pPr>
        <w:pStyle w:val="a5"/>
        <w:ind w:right="845"/>
      </w:pPr>
      <w:r>
        <w:t>готовностьсоблюдатьправилаитребованиякорганизациибивуакавовремятуристскихпоходов,противостоятьдействиямипоступкам,приносящимвредокружающей среде;</w:t>
      </w:r>
    </w:p>
    <w:p w:rsidR="001B2487" w:rsidRDefault="004D6112">
      <w:pPr>
        <w:pStyle w:val="a5"/>
        <w:spacing w:before="1"/>
        <w:ind w:right="846"/>
      </w:pPr>
      <w:r>
        <w:t>освоение опыта взаимодействия со сверстниками, форм общения и поведения привыполнении    учебных    заданий      на     уроках      физической     культуры,      игровойи соревновательнойдеятельности;</w:t>
      </w:r>
    </w:p>
    <w:p w:rsidR="001B2487" w:rsidRDefault="004D6112">
      <w:pPr>
        <w:pStyle w:val="a5"/>
        <w:tabs>
          <w:tab w:val="left" w:pos="2050"/>
          <w:tab w:val="left" w:pos="4214"/>
          <w:tab w:val="left" w:pos="5170"/>
          <w:tab w:val="left" w:pos="7092"/>
          <w:tab w:val="left" w:pos="7929"/>
        </w:tabs>
        <w:ind w:right="846"/>
      </w:pPr>
      <w:r>
        <w:t>повышение компетентности в организации самостоятельных занятий физическойкультурой,</w:t>
      </w:r>
      <w:r>
        <w:tab/>
        <w:t>планировании</w:t>
      </w:r>
      <w:r>
        <w:tab/>
        <w:t>их</w:t>
      </w:r>
      <w:r>
        <w:tab/>
        <w:t>содержания</w:t>
      </w:r>
      <w:r>
        <w:tab/>
        <w:t>и</w:t>
      </w:r>
      <w:r>
        <w:tab/>
        <w:t>направленностивзависимостиот индивидуальных интересовипотребностей;</w:t>
      </w:r>
    </w:p>
    <w:p w:rsidR="001B2487" w:rsidRDefault="004D6112">
      <w:pPr>
        <w:pStyle w:val="a5"/>
        <w:ind w:right="847"/>
      </w:pPr>
      <w:r>
        <w:t>формированиепредставленийобосновныхпонятияхитерминахфизическоговоспитания    и     спортивной     тренировки,   умений     руководствоваться     имив познавательной и практической деятельности, общении со сверстниками, публичныхвыступленияхидискуссиях.</w:t>
      </w:r>
    </w:p>
    <w:p w:rsidR="001B2487" w:rsidRDefault="004D6112">
      <w:pPr>
        <w:pStyle w:val="af1"/>
        <w:numPr>
          <w:ilvl w:val="2"/>
          <w:numId w:val="88"/>
        </w:numPr>
        <w:tabs>
          <w:tab w:val="left" w:pos="1770"/>
        </w:tabs>
        <w:ind w:right="844" w:firstLine="708"/>
        <w:rPr>
          <w:sz w:val="24"/>
          <w:szCs w:val="24"/>
        </w:rPr>
      </w:pPr>
      <w:r>
        <w:rPr>
          <w:sz w:val="24"/>
          <w:szCs w:val="24"/>
        </w:rPr>
        <w:t xml:space="preserve">В результате изучения физической культуры на уровне основного общегообразованияуобучающегосябудутсформированыуниверсальныепознавательныеучебные действия, универсальные коммуникативные учебные действия, </w:t>
      </w:r>
      <w:r>
        <w:rPr>
          <w:sz w:val="24"/>
          <w:szCs w:val="24"/>
        </w:rPr>
        <w:lastRenderedPageBreak/>
        <w:t>универсальныерегулятивныеучебныедействия.</w:t>
      </w:r>
    </w:p>
    <w:p w:rsidR="001B2487" w:rsidRDefault="004D6112">
      <w:pPr>
        <w:pStyle w:val="af1"/>
        <w:numPr>
          <w:ilvl w:val="3"/>
          <w:numId w:val="88"/>
        </w:numPr>
        <w:tabs>
          <w:tab w:val="left" w:pos="1950"/>
        </w:tabs>
        <w:ind w:right="846" w:firstLine="708"/>
        <w:rPr>
          <w:sz w:val="24"/>
          <w:szCs w:val="24"/>
        </w:rPr>
      </w:pPr>
      <w:r>
        <w:rPr>
          <w:sz w:val="24"/>
          <w:szCs w:val="24"/>
        </w:rPr>
        <w:t>Уобучающегосябудутсформированыследующиеуниверсальныепознавательныеучебныедействия:</w:t>
      </w:r>
    </w:p>
    <w:p w:rsidR="001B2487" w:rsidRDefault="004D6112">
      <w:pPr>
        <w:pStyle w:val="a5"/>
        <w:ind w:left="929" w:firstLine="0"/>
      </w:pPr>
      <w:r>
        <w:t>проводитьсравнениесоревновательных упражненийОлимпийскихигр древностии</w:t>
      </w:r>
    </w:p>
    <w:p w:rsidR="001B2487" w:rsidRDefault="004D6112">
      <w:pPr>
        <w:pStyle w:val="a5"/>
        <w:spacing w:before="90"/>
        <w:ind w:firstLine="0"/>
      </w:pPr>
      <w:r>
        <w:t>современныхОлимпийскихигр,выявлятьихобщностьи различия;</w:t>
      </w:r>
    </w:p>
    <w:p w:rsidR="001B2487" w:rsidRDefault="004D6112">
      <w:pPr>
        <w:pStyle w:val="a5"/>
        <w:spacing w:before="139"/>
        <w:ind w:right="846"/>
      </w:pPr>
      <w:r>
        <w:t>осмысливатьОлимпийскуюхартиюкакосновополагающийдокументсовременногоолимпийскогодвижения,приводитьпримерыеёгуманистическойнаправленности;</w:t>
      </w:r>
    </w:p>
    <w:p w:rsidR="001B2487" w:rsidRDefault="004D6112">
      <w:pPr>
        <w:pStyle w:val="a5"/>
        <w:ind w:right="847"/>
      </w:pPr>
      <w:r>
        <w:t>анализировать    влияние      занятий      физической      культурой      и      спортомнавоспитаниеположительныхкачествличности,устанавливатьвозможностьпрофилактики вредныхпривычек;</w:t>
      </w:r>
    </w:p>
    <w:p w:rsidR="001B2487" w:rsidRDefault="004D6112">
      <w:pPr>
        <w:pStyle w:val="a5"/>
        <w:ind w:right="845"/>
      </w:pPr>
      <w:r>
        <w:t>характеризоватьтуристскиепоходыкак   форму   активного   отдыха,   выявлятьихцелевоепредназначениевсохранениииукрепленииздоровья,руководствоватьсятребованиями   техники     безопасности     во     время     передвижения     по     маршрутуи организациибивуака;</w:t>
      </w:r>
    </w:p>
    <w:p w:rsidR="001B2487" w:rsidRDefault="004D6112">
      <w:pPr>
        <w:pStyle w:val="a5"/>
        <w:ind w:right="850"/>
      </w:pPr>
      <w:r>
        <w:t>устанавливать причинно-следственную связь между планированием режима дня иизменениями показателейработоспособности;</w:t>
      </w:r>
    </w:p>
    <w:p w:rsidR="001B2487" w:rsidRDefault="004D6112">
      <w:pPr>
        <w:pStyle w:val="a5"/>
        <w:ind w:right="845"/>
      </w:pPr>
      <w:r>
        <w:t>устанавливать связь негативного влияния нарушения осанки на состояние здоровьяи     выявлять      причины      нарушений,   измерять      индивидуальную      формуисоставлятькомплексыупражненийпопрофилактикеикоррекциивыявляемыхнарушений;</w:t>
      </w:r>
    </w:p>
    <w:p w:rsidR="001B2487" w:rsidRDefault="004D6112">
      <w:pPr>
        <w:pStyle w:val="a5"/>
        <w:spacing w:before="1"/>
        <w:ind w:right="844"/>
      </w:pPr>
      <w:r>
        <w:t>устанавливать причинно-следственную связь между уровнем развития физическихкачеств,состояниемздоровьяифункциональнымивозможностямиосновныхсистеморганизма;</w:t>
      </w:r>
    </w:p>
    <w:p w:rsidR="001B2487" w:rsidRDefault="004D6112">
      <w:pPr>
        <w:pStyle w:val="a5"/>
        <w:ind w:right="845"/>
      </w:pPr>
      <w:r>
        <w:t>устанавливать причинно-следственную связь между качеством владения техникойфизическогоупражненияивозможностьювозникновениятравмиушибоввовремясамостоятельныхзанятийфизическойкультуройи спортом;</w:t>
      </w:r>
    </w:p>
    <w:p w:rsidR="001B2487" w:rsidRDefault="004D6112">
      <w:pPr>
        <w:pStyle w:val="a5"/>
        <w:ind w:right="846"/>
      </w:pPr>
      <w:r>
        <w:t>устанавливать причинно-следственную связь между подготовкой мест занятий наоткрытыхплощадках иправиламипредупреждениятравматизма.</w:t>
      </w:r>
    </w:p>
    <w:p w:rsidR="001B2487" w:rsidRDefault="004D6112">
      <w:pPr>
        <w:pStyle w:val="af1"/>
        <w:numPr>
          <w:ilvl w:val="3"/>
          <w:numId w:val="88"/>
        </w:numPr>
        <w:tabs>
          <w:tab w:val="left" w:pos="1950"/>
        </w:tabs>
        <w:ind w:right="846" w:firstLine="708"/>
        <w:rPr>
          <w:sz w:val="24"/>
          <w:szCs w:val="24"/>
        </w:rPr>
      </w:pPr>
      <w:r>
        <w:rPr>
          <w:sz w:val="24"/>
          <w:szCs w:val="24"/>
        </w:rPr>
        <w:t>Уобучающегосябудутсформированыследующиеуниверсальныекоммуникативныеучебныедействия:</w:t>
      </w:r>
    </w:p>
    <w:p w:rsidR="001B2487" w:rsidRDefault="004D6112">
      <w:pPr>
        <w:pStyle w:val="a5"/>
        <w:ind w:right="845"/>
      </w:pPr>
      <w:r>
        <w:t>выбирать, анализировать и систематизировать информацию из разных источниковобобразцахтехникивыполненияразучиваемыхупражнений,правилахпланированиясамостоятельныхзанятийфизической итехническойподготовкой;</w:t>
      </w:r>
    </w:p>
    <w:p w:rsidR="001B2487" w:rsidRDefault="004D6112">
      <w:pPr>
        <w:pStyle w:val="a5"/>
        <w:ind w:right="843"/>
      </w:pPr>
      <w:r>
        <w:t>вести наблюдения за развитием физических качеств, сравнивать их показатели сданнымивозрастно-половыхстандартов,составлятьпланызанятийнаосновеопределённых правил и регулировать нагрузку по частоте пульса и внешним признакамутомления;</w:t>
      </w:r>
    </w:p>
    <w:p w:rsidR="001B2487" w:rsidRDefault="004D6112">
      <w:pPr>
        <w:pStyle w:val="a5"/>
        <w:tabs>
          <w:tab w:val="left" w:pos="1975"/>
          <w:tab w:val="left" w:pos="3833"/>
          <w:tab w:val="left" w:pos="5666"/>
          <w:tab w:val="left" w:pos="8330"/>
        </w:tabs>
        <w:ind w:right="846"/>
      </w:pPr>
      <w:r>
        <w:t>описывать и анализировать технику разучиваемого упражнения, выделять фазы иэлементы</w:t>
      </w:r>
      <w:r>
        <w:tab/>
        <w:t>движений,</w:t>
      </w:r>
      <w:r>
        <w:tab/>
        <w:t>подбирать</w:t>
      </w:r>
      <w:r>
        <w:tab/>
        <w:t>подготовительные</w:t>
      </w:r>
      <w:r>
        <w:tab/>
        <w:t>упражнения</w:t>
      </w:r>
    </w:p>
    <w:p w:rsidR="001B2487" w:rsidRDefault="004D6112">
      <w:pPr>
        <w:pStyle w:val="a5"/>
        <w:spacing w:before="90"/>
        <w:ind w:right="845" w:firstLine="0"/>
      </w:pPr>
      <w:r>
        <w:t>ипланировать последовательностьрешения задачобучения,оцениватьэффективностьобученияпосредствомсравнения сэталоннымобразцом;</w:t>
      </w:r>
    </w:p>
    <w:p w:rsidR="001B2487" w:rsidRDefault="004D6112">
      <w:pPr>
        <w:pStyle w:val="a5"/>
        <w:ind w:right="844"/>
      </w:pPr>
      <w:r>
        <w:t>наблюдать,анализироватьиконтролироватьтехникувыполненияфизическихупражненийдругимиобучающимися,сравниватьеёсэталоннымобразцом,выявлятьошибкиипредлагать способыих устранения;</w:t>
      </w:r>
    </w:p>
    <w:p w:rsidR="001B2487" w:rsidRDefault="004D6112">
      <w:pPr>
        <w:pStyle w:val="a5"/>
        <w:spacing w:before="1"/>
        <w:ind w:right="845"/>
      </w:pPr>
      <w:r>
        <w:t>изучатьиколлективнообсуждатьтехнику«иллюстративногообразца»разучиваемогоупражнения,рассматриватьимоделироватьпоявлениеошибок,анализироватьвозможныепричиныихпоявления, выяснятьспособыихустранения.</w:t>
      </w:r>
    </w:p>
    <w:p w:rsidR="001B2487" w:rsidRDefault="004D6112">
      <w:pPr>
        <w:pStyle w:val="af1"/>
        <w:numPr>
          <w:ilvl w:val="3"/>
          <w:numId w:val="88"/>
        </w:numPr>
        <w:tabs>
          <w:tab w:val="left" w:pos="1950"/>
        </w:tabs>
        <w:ind w:right="846" w:firstLine="708"/>
        <w:rPr>
          <w:sz w:val="24"/>
          <w:szCs w:val="24"/>
        </w:rPr>
      </w:pPr>
      <w:r>
        <w:rPr>
          <w:sz w:val="24"/>
          <w:szCs w:val="24"/>
        </w:rPr>
        <w:t>Уобучающегосябудутсформированыследующиеуниверсальныерегулятивныеучебныедействия:</w:t>
      </w:r>
    </w:p>
    <w:p w:rsidR="001B2487" w:rsidRDefault="004D6112">
      <w:pPr>
        <w:pStyle w:val="a5"/>
        <w:ind w:right="844"/>
      </w:pPr>
      <w:r>
        <w:t>составлять   и   выполнятьиндивидуальные   комплексы   физическихупражненийсразнойфункциональнойнаправленностью,выявлятьособенностиихвоздействиянасостояниеорганизма,развитиеегорезервныхвозможностейспомощьюпроцедурконтроляифункциональных проб;</w:t>
      </w:r>
    </w:p>
    <w:p w:rsidR="001B2487" w:rsidRDefault="004D6112">
      <w:pPr>
        <w:pStyle w:val="a5"/>
        <w:tabs>
          <w:tab w:val="left" w:pos="2691"/>
          <w:tab w:val="left" w:pos="4671"/>
          <w:tab w:val="left" w:pos="8335"/>
        </w:tabs>
        <w:ind w:right="844"/>
      </w:pPr>
      <w:r>
        <w:t>составлять и выполнять акробатические и гимнастические комплексы упражнений,самостоятельно</w:t>
      </w:r>
      <w:r>
        <w:tab/>
        <w:t>разучивать</w:t>
      </w:r>
      <w:r>
        <w:tab/>
        <w:t>сложно-</w:t>
      </w:r>
      <w:r>
        <w:lastRenderedPageBreak/>
        <w:t>координированные</w:t>
      </w:r>
      <w:r>
        <w:tab/>
        <w:t>упражнениянаспортивныхснарядах;</w:t>
      </w:r>
    </w:p>
    <w:p w:rsidR="001B2487" w:rsidRDefault="004D6112">
      <w:pPr>
        <w:pStyle w:val="a5"/>
        <w:spacing w:before="1"/>
        <w:ind w:right="844"/>
      </w:pPr>
      <w:r>
        <w:t>активновзаимодействоватьвусловияхучебнойиигровойдеятельности,ориентироваться на указания учителя и правила игры при возникновении конфликтных инестандартных       ситуаций,       признавать       своё      право      и        право       другихнаошибку,право наеёсовместноеисправление;</w:t>
      </w:r>
    </w:p>
    <w:p w:rsidR="001B2487" w:rsidRDefault="004D6112">
      <w:pPr>
        <w:pStyle w:val="a5"/>
        <w:ind w:right="843"/>
      </w:pPr>
      <w:r>
        <w:t>разучивать и выполнять технические действия в игровых видах спорта, активновзаимодействуют      при      совместных        тактических        действиях        в       защитеинападении,терпимоотноситсякошибкамигроковсвоейкомандыикомандысоперников;</w:t>
      </w:r>
    </w:p>
    <w:p w:rsidR="001B2487" w:rsidRDefault="004D6112">
      <w:pPr>
        <w:pStyle w:val="a5"/>
        <w:ind w:right="847"/>
      </w:pPr>
      <w:r>
        <w:t>организовыватьоказаниепервойпомощипритравмахиушибахвовремясамостоятельных   занятий  физической    культурой    и    спортом,   применять   способыи приёмыпомощи взависимостиотхарактераи признаковполученнойтравмы.</w:t>
      </w:r>
    </w:p>
    <w:p w:rsidR="001B2487" w:rsidRDefault="004D6112">
      <w:pPr>
        <w:pStyle w:val="af1"/>
        <w:numPr>
          <w:ilvl w:val="2"/>
          <w:numId w:val="88"/>
        </w:numPr>
        <w:tabs>
          <w:tab w:val="left" w:pos="1770"/>
        </w:tabs>
        <w:ind w:right="846" w:firstLine="708"/>
        <w:rPr>
          <w:sz w:val="24"/>
          <w:szCs w:val="24"/>
        </w:rPr>
      </w:pPr>
      <w:r>
        <w:rPr>
          <w:sz w:val="24"/>
          <w:szCs w:val="24"/>
        </w:rPr>
        <w:t>Предметные результаты освоения программы по физической культуре науровнеосновного общегообразования.</w:t>
      </w:r>
    </w:p>
    <w:p w:rsidR="001B2487" w:rsidRDefault="004D6112">
      <w:pPr>
        <w:pStyle w:val="af1"/>
        <w:numPr>
          <w:ilvl w:val="3"/>
          <w:numId w:val="88"/>
        </w:numPr>
        <w:tabs>
          <w:tab w:val="left" w:pos="1950"/>
        </w:tabs>
        <w:ind w:left="1949" w:hanging="1021"/>
        <w:rPr>
          <w:sz w:val="24"/>
          <w:szCs w:val="24"/>
        </w:rPr>
      </w:pPr>
      <w:r>
        <w:rPr>
          <w:sz w:val="24"/>
          <w:szCs w:val="24"/>
        </w:rPr>
        <w:t>Кконцу обучения в5 классеобучающийся научится:</w:t>
      </w:r>
    </w:p>
    <w:p w:rsidR="001B2487" w:rsidRDefault="004D6112">
      <w:pPr>
        <w:pStyle w:val="a5"/>
        <w:spacing w:before="136"/>
        <w:ind w:right="845"/>
      </w:pPr>
      <w:r>
        <w:t>выполнять   требования   безопасности   на     уроках     физической     культуры,на самостоятельных занятиях физическими упражнениями в условиях активного отдыха идосуга;</w:t>
      </w:r>
    </w:p>
    <w:p w:rsidR="001B2487" w:rsidRDefault="004D6112">
      <w:pPr>
        <w:pStyle w:val="a5"/>
        <w:spacing w:before="1"/>
        <w:ind w:right="843"/>
      </w:pPr>
      <w:r>
        <w:t>проводитьизмерениеиндивидуальнойосанки  и  сравнивать  её  показателисостандартами,составлятькомплексыупражненийпокоррекцииипрофилактике</w:t>
      </w:r>
    </w:p>
    <w:p w:rsidR="001B2487" w:rsidRDefault="004D6112">
      <w:pPr>
        <w:pStyle w:val="a5"/>
        <w:spacing w:before="90"/>
        <w:ind w:firstLine="0"/>
      </w:pPr>
      <w:r>
        <w:t>еёнарушения,планировать ихвыполнениеврежимедня;</w:t>
      </w:r>
    </w:p>
    <w:p w:rsidR="001B2487" w:rsidRDefault="004D6112">
      <w:pPr>
        <w:pStyle w:val="a5"/>
        <w:spacing w:before="139"/>
        <w:ind w:right="844"/>
      </w:pPr>
      <w:r>
        <w:t>составлять    дневник    физической    культуры    и    вести    в    нём    наблюдениезапоказателямифизическогоразвитияифизическойподготовленности,планироватьсодержаниеирегулярность проведениясамостоятельных занятий;</w:t>
      </w:r>
    </w:p>
    <w:p w:rsidR="001B2487" w:rsidRDefault="004D6112">
      <w:pPr>
        <w:pStyle w:val="a5"/>
        <w:ind w:right="846"/>
      </w:pPr>
      <w:r>
        <w:t>осуществлять профилактику утомления во время учебной деятельности, выполнятькомплексыупражненийфизкультминуток,дыхательной изрительнойгимнастики;</w:t>
      </w:r>
    </w:p>
    <w:p w:rsidR="001B2487" w:rsidRDefault="004D6112">
      <w:pPr>
        <w:pStyle w:val="a5"/>
        <w:ind w:right="845"/>
      </w:pPr>
      <w:r>
        <w:t>выполнять  комплексы  упражнений  оздоровительной    физической    культурынаразвитиегибкости,координациииформированиетелосложения;</w:t>
      </w:r>
    </w:p>
    <w:p w:rsidR="001B2487" w:rsidRDefault="004D6112">
      <w:pPr>
        <w:pStyle w:val="a5"/>
        <w:ind w:right="847"/>
      </w:pPr>
      <w:r>
        <w:t>выполнятьопорный  прыжок  с  разбега  способом«ноги  врозь»  (мальчики)и способом«напрыгивания споследующимспрыгиванием»(девочки);</w:t>
      </w:r>
    </w:p>
    <w:p w:rsidR="001B2487" w:rsidRDefault="004D6112">
      <w:pPr>
        <w:pStyle w:val="a5"/>
        <w:ind w:right="848"/>
      </w:pPr>
      <w:r>
        <w:t>выполнять упражнения в висах и упорах на низкой гимнастической перекладине(мальчики),   в       передвижениях        по        гимнастическому        бревну        ходьбойиприставным  шагом  с  поворотами,  подпрыгиванием  на  двух  ногах  на  местеи спродвижением(девочки);</w:t>
      </w:r>
    </w:p>
    <w:p w:rsidR="001B2487" w:rsidRDefault="004D6112">
      <w:pPr>
        <w:pStyle w:val="a5"/>
        <w:ind w:right="846"/>
      </w:pPr>
      <w:r>
        <w:t>передвигаться по гимнастической стенке приставным шагом, лазать разноимённымспособомвверх ипо диагонали;</w:t>
      </w:r>
    </w:p>
    <w:p w:rsidR="001B2487" w:rsidRDefault="004D6112">
      <w:pPr>
        <w:pStyle w:val="a5"/>
        <w:ind w:left="929" w:right="936" w:firstLine="0"/>
        <w:jc w:val="left"/>
      </w:pPr>
      <w:r>
        <w:t>выполнять бег с равномерной скоростью с высокого старта по учебной дистанции;демонстрировать технику прыжка в длину с разбега способом «согнув ноги»;передвигатьсяналыжахпопеременнымдвухшажнымходом(длябесснежных</w:t>
      </w:r>
    </w:p>
    <w:p w:rsidR="001B2487" w:rsidRDefault="004D6112">
      <w:pPr>
        <w:pStyle w:val="a5"/>
        <w:spacing w:before="1"/>
        <w:ind w:firstLine="0"/>
        <w:jc w:val="left"/>
      </w:pPr>
      <w:r>
        <w:t>районов–имитацияпередвижения);</w:t>
      </w:r>
    </w:p>
    <w:p w:rsidR="001B2487" w:rsidRDefault="004D6112">
      <w:pPr>
        <w:pStyle w:val="a5"/>
        <w:tabs>
          <w:tab w:val="left" w:pos="2628"/>
          <w:tab w:val="left" w:pos="2959"/>
          <w:tab w:val="left" w:pos="4541"/>
          <w:tab w:val="left" w:pos="6497"/>
          <w:tab w:val="left" w:pos="6845"/>
          <w:tab w:val="left" w:pos="8371"/>
        </w:tabs>
        <w:spacing w:before="136"/>
        <w:ind w:right="846"/>
        <w:jc w:val="left"/>
      </w:pPr>
      <w:r>
        <w:t>тренироваться</w:t>
      </w:r>
      <w:r>
        <w:tab/>
        <w:t>в</w:t>
      </w:r>
      <w:r>
        <w:tab/>
        <w:t>упражнениях</w:t>
      </w:r>
      <w:r>
        <w:tab/>
        <w:t>общефизической</w:t>
      </w:r>
      <w:r>
        <w:tab/>
        <w:t>и</w:t>
      </w:r>
      <w:r>
        <w:tab/>
        <w:t>специальной</w:t>
      </w:r>
      <w:r>
        <w:tab/>
      </w:r>
      <w:r>
        <w:rPr>
          <w:spacing w:val="-1"/>
        </w:rPr>
        <w:t>физической</w:t>
      </w:r>
      <w:r>
        <w:t>подготовки сучётоминдивидуальных ивозрастно-половыхособенностей;</w:t>
      </w:r>
    </w:p>
    <w:p w:rsidR="001B2487" w:rsidRDefault="004D6112">
      <w:pPr>
        <w:pStyle w:val="a5"/>
        <w:spacing w:before="1"/>
        <w:ind w:left="929" w:firstLine="0"/>
        <w:jc w:val="left"/>
      </w:pPr>
      <w:r>
        <w:t>демонстрироватьтехническиедействиявспортивныхиграх:</w:t>
      </w:r>
    </w:p>
    <w:p w:rsidR="001B2487" w:rsidRDefault="004D6112">
      <w:pPr>
        <w:pStyle w:val="a5"/>
        <w:spacing w:before="139"/>
        <w:jc w:val="left"/>
      </w:pPr>
      <w:r>
        <w:t>баскетбол(ведение мяча сравномернойскоростьювразныхнаправлениях,приёмипередача мячадвумя рукамиот грудисместаивдвижении);</w:t>
      </w:r>
    </w:p>
    <w:p w:rsidR="001B2487" w:rsidRDefault="004D6112">
      <w:pPr>
        <w:pStyle w:val="a5"/>
        <w:ind w:right="885"/>
        <w:jc w:val="left"/>
      </w:pPr>
      <w:r>
        <w:t>волейбол(приём   и  передача  мяча   двумя  руками  снизу  и  сверху  с   местаи вдвижении, прямая нижняя подача);</w:t>
      </w:r>
    </w:p>
    <w:p w:rsidR="001B2487" w:rsidRDefault="004D6112">
      <w:pPr>
        <w:pStyle w:val="a5"/>
        <w:jc w:val="left"/>
      </w:pPr>
      <w:r>
        <w:t>футбол(ведениемячасравномернойскоростьювразныхнаправлениях,приёмипередача мяча, удар понеподвижному мячу снебольшогоразбега).</w:t>
      </w:r>
    </w:p>
    <w:p w:rsidR="001B2487" w:rsidRDefault="004D6112">
      <w:pPr>
        <w:pStyle w:val="af1"/>
        <w:numPr>
          <w:ilvl w:val="3"/>
          <w:numId w:val="88"/>
        </w:numPr>
        <w:tabs>
          <w:tab w:val="left" w:pos="1950"/>
        </w:tabs>
        <w:ind w:left="1949" w:hanging="1021"/>
        <w:rPr>
          <w:sz w:val="24"/>
          <w:szCs w:val="24"/>
        </w:rPr>
      </w:pPr>
      <w:r>
        <w:rPr>
          <w:sz w:val="24"/>
          <w:szCs w:val="24"/>
        </w:rPr>
        <w:t>Кконцу обучения в6 классеобучающийся научится:</w:t>
      </w:r>
    </w:p>
    <w:p w:rsidR="001B2487" w:rsidRDefault="004D6112">
      <w:pPr>
        <w:pStyle w:val="a5"/>
        <w:spacing w:before="137"/>
        <w:ind w:right="844"/>
      </w:pPr>
      <w:r>
        <w:t xml:space="preserve">характеризовать Олимпийские игры современности как международное культурноеявление, роль Пьера де Кубертена в их историческом возрождении, обсуждать </w:t>
      </w:r>
      <w:r>
        <w:lastRenderedPageBreak/>
        <w:t>историювозникновениядевиза,символикииритуаловОлимпийскихигр;</w:t>
      </w:r>
    </w:p>
    <w:p w:rsidR="001B2487" w:rsidRDefault="004D6112">
      <w:pPr>
        <w:pStyle w:val="a5"/>
        <w:ind w:right="845"/>
      </w:pPr>
      <w:r>
        <w:t>измерять   индивидуальные     показатели     физических     качеств,     определятьихсоответствиевозрастнымнормамиподбиратьупражнениядляихнаправленногоразвития;</w:t>
      </w:r>
    </w:p>
    <w:p w:rsidR="001B2487" w:rsidRDefault="004D6112">
      <w:pPr>
        <w:pStyle w:val="a5"/>
        <w:spacing w:before="90"/>
        <w:ind w:right="845"/>
      </w:pPr>
      <w:r>
        <w:t>контролироватьрежимыфизическойнагрузкипочастотепульсаистепениутомленияорганизмаповнешнимпризнакамвовремясамостоятельныхзанятийфизической подготовкой;</w:t>
      </w:r>
    </w:p>
    <w:p w:rsidR="001B2487" w:rsidRDefault="004D6112">
      <w:pPr>
        <w:pStyle w:val="a5"/>
        <w:spacing w:before="1"/>
        <w:ind w:right="847"/>
      </w:pPr>
      <w:r>
        <w:t>готовить места для самостоятельных занятий физической культурой и спортом всоответствиисправилами техники безопасности и гигиеническими требованиями;</w:t>
      </w:r>
    </w:p>
    <w:p w:rsidR="001B2487" w:rsidRDefault="004D6112">
      <w:pPr>
        <w:pStyle w:val="a5"/>
        <w:ind w:right="846"/>
      </w:pPr>
      <w:r>
        <w:t>отбирать  упражнения   оздоровительной   физической   культуры   и    составлятьиз них комплексы физкультминуток и физкультпауз для оптимизации работоспособностии снятия мышечного утомления врежимеучебной деятельности;</w:t>
      </w:r>
    </w:p>
    <w:p w:rsidR="001B2487" w:rsidRDefault="004D6112">
      <w:pPr>
        <w:pStyle w:val="a5"/>
        <w:ind w:right="844"/>
      </w:pPr>
      <w:r>
        <w:t>составлять и выполнять акробатические комбинации из разученных упражнений,наблюдатьианализироватьвыполнениедругимиобучающимися,выявлятьошибкиипредлагатьспособыустранения;</w:t>
      </w:r>
    </w:p>
    <w:p w:rsidR="001B2487" w:rsidRDefault="004D6112">
      <w:pPr>
        <w:pStyle w:val="a5"/>
        <w:ind w:right="844"/>
      </w:pPr>
      <w:r>
        <w:t>выполнять лазанье по канату в три приёма (мальчики), составлять и выполнятькомбинацию       на       низком       бревне       из        стилизованных       общеразвивающихи сложно-координированных упражнений(девочки);</w:t>
      </w:r>
    </w:p>
    <w:p w:rsidR="001B2487" w:rsidRDefault="004D6112">
      <w:pPr>
        <w:pStyle w:val="a5"/>
        <w:ind w:right="848"/>
      </w:pPr>
      <w:r>
        <w:t>выполнятьбеговые   упражнения   с   максимальным   ускорением,   использоватьих  в  самостоятельных  занятиях  для    развития    быстроты    и    равномерный    бегдляразвития общейвыносливости;</w:t>
      </w:r>
    </w:p>
    <w:p w:rsidR="001B2487" w:rsidRDefault="004D6112">
      <w:pPr>
        <w:pStyle w:val="a5"/>
        <w:spacing w:before="1"/>
        <w:ind w:right="845"/>
      </w:pPr>
      <w:r>
        <w:t>выполнять прыжок в высоту с разбега способом «перешагивание», наблюдать ианализировать его выполнение другими обучающимися, сравнивая с заданным образцом,выявлятьошибкиипредлагать способыустранения;</w:t>
      </w:r>
    </w:p>
    <w:p w:rsidR="001B2487" w:rsidRDefault="004D6112">
      <w:pPr>
        <w:pStyle w:val="a5"/>
        <w:ind w:right="847"/>
      </w:pPr>
      <w:r>
        <w:t>выполнятьпередвижениеналыжаходновременнымодношажнымходом,наблюдатьи  анализировать  его  выполнение  другими  обучающимися,  сравниваяс  заданным  образцом,    выявлять    ошибки    и    предлагать    способы    устранения(длябесснежных районов– имитацияпередвижения);</w:t>
      </w:r>
    </w:p>
    <w:p w:rsidR="001B2487" w:rsidRDefault="004D6112">
      <w:pPr>
        <w:pStyle w:val="a5"/>
        <w:ind w:right="846"/>
      </w:pPr>
      <w:r>
        <w:t>тренироватьсявупражненияхобщефизическойиспециальнойфизическойподготовки сучётоминдивидуальных ивозрастно-половыхособенностей;</w:t>
      </w:r>
    </w:p>
    <w:p w:rsidR="001B2487" w:rsidRDefault="004D6112">
      <w:pPr>
        <w:pStyle w:val="a5"/>
        <w:ind w:left="929" w:right="847" w:firstLine="0"/>
      </w:pPr>
      <w:r>
        <w:t>выполнять правила и демонстрировать технические действия в спортивных играх:баскетбол(техническиедействиябезмяча,броскимячадвумярукамиснизу</w:t>
      </w:r>
    </w:p>
    <w:p w:rsidR="001B2487" w:rsidRDefault="004D6112">
      <w:pPr>
        <w:pStyle w:val="a5"/>
        <w:ind w:right="846" w:firstLine="0"/>
      </w:pPr>
      <w:r>
        <w:t>и от груди с места, использование разученных технических действий в условиях игровойдеятельности);</w:t>
      </w:r>
    </w:p>
    <w:p w:rsidR="001B2487" w:rsidRDefault="004D6112">
      <w:pPr>
        <w:pStyle w:val="a5"/>
        <w:ind w:right="844"/>
      </w:pPr>
      <w:r>
        <w:t>волейбол (приём и передача мяча двумя руками снизу и сверху в разные зоныплощадкисоперника,использованиеразученныхтехническихдействийвусловияхигровой деятельности);</w:t>
      </w:r>
    </w:p>
    <w:p w:rsidR="001B2487" w:rsidRDefault="004D6112">
      <w:pPr>
        <w:pStyle w:val="a5"/>
        <w:ind w:right="845"/>
      </w:pPr>
      <w:r>
        <w:t>футбол(ведение  мяча  с  разной  скоростью  передвижения,  с  ускорениемв разных направлениях, удар по катящемуся мячу с разбега, использование разученныхтехническихдействийвусловиях игровойдеятельности).</w:t>
      </w:r>
    </w:p>
    <w:p w:rsidR="001B2487" w:rsidRDefault="004D6112">
      <w:pPr>
        <w:pStyle w:val="af1"/>
        <w:numPr>
          <w:ilvl w:val="3"/>
          <w:numId w:val="88"/>
        </w:numPr>
        <w:tabs>
          <w:tab w:val="left" w:pos="1950"/>
        </w:tabs>
        <w:spacing w:before="90"/>
        <w:ind w:left="1949" w:hanging="1021"/>
        <w:rPr>
          <w:sz w:val="24"/>
          <w:szCs w:val="24"/>
        </w:rPr>
      </w:pPr>
      <w:r>
        <w:rPr>
          <w:sz w:val="24"/>
          <w:szCs w:val="24"/>
        </w:rPr>
        <w:t>Кконцу обучения в7 классеобучающийся научится:</w:t>
      </w:r>
    </w:p>
    <w:p w:rsidR="001B2487" w:rsidRDefault="004D6112">
      <w:pPr>
        <w:pStyle w:val="a5"/>
        <w:spacing w:before="139"/>
        <w:ind w:right="845"/>
      </w:pPr>
      <w:r>
        <w:t>проводитьанализпричинзарождениясовременногоолимпийскогодвижения,даватьхарактеристикуосновнымэтапамегоразвития вСССРи современной России;</w:t>
      </w:r>
    </w:p>
    <w:p w:rsidR="001B2487" w:rsidRDefault="004D6112">
      <w:pPr>
        <w:pStyle w:val="a5"/>
        <w:ind w:right="846"/>
      </w:pPr>
      <w:r>
        <w:t>объяснятьположительноевлияниезанятийфизическойкультуройиспортомна воспитание личностных качеств современных обучающихся, приводить примеры изсобственной жизни;</w:t>
      </w:r>
    </w:p>
    <w:p w:rsidR="001B2487" w:rsidRDefault="004D6112">
      <w:pPr>
        <w:pStyle w:val="a5"/>
        <w:tabs>
          <w:tab w:val="left" w:pos="2595"/>
          <w:tab w:val="left" w:pos="4582"/>
          <w:tab w:val="left" w:pos="6627"/>
          <w:tab w:val="left" w:pos="8746"/>
        </w:tabs>
        <w:ind w:right="843"/>
      </w:pPr>
      <w:r>
        <w:t>объяснятьпонятие«техникафизическихупражнений»,руководствоватьсяправилами технической подготовки при самостоятельном обучении новым физическимупражнениям,</w:t>
      </w:r>
      <w:r>
        <w:tab/>
        <w:t>проводить</w:t>
      </w:r>
      <w:r>
        <w:tab/>
        <w:t>процедуры</w:t>
      </w:r>
      <w:r>
        <w:tab/>
        <w:t>оценивания</w:t>
      </w:r>
      <w:r>
        <w:tab/>
      </w:r>
      <w:r>
        <w:rPr>
          <w:spacing w:val="-1"/>
        </w:rPr>
        <w:t>техники</w:t>
      </w:r>
      <w:r>
        <w:t>их выполнения;</w:t>
      </w:r>
    </w:p>
    <w:p w:rsidR="001B2487" w:rsidRDefault="004D6112">
      <w:pPr>
        <w:pStyle w:val="a5"/>
        <w:tabs>
          <w:tab w:val="left" w:pos="1107"/>
          <w:tab w:val="left" w:pos="3540"/>
          <w:tab w:val="left" w:pos="4920"/>
          <w:tab w:val="left" w:pos="5659"/>
          <w:tab w:val="left" w:pos="7291"/>
          <w:tab w:val="left" w:pos="8861"/>
        </w:tabs>
        <w:ind w:right="845"/>
      </w:pPr>
      <w:r>
        <w:t>составлятьпланысамостоятельныхзанятийфизическойитехническойподготовкой,распределятьихвнедельномимесячномциклахучебногогода,оцениватьих</w:t>
      </w:r>
      <w:r>
        <w:tab/>
        <w:t>оздоровительный</w:t>
      </w:r>
      <w:r>
        <w:tab/>
        <w:t>эффект</w:t>
      </w:r>
      <w:r>
        <w:tab/>
        <w:t>с</w:t>
      </w:r>
      <w:r>
        <w:tab/>
        <w:t>помощью</w:t>
      </w:r>
      <w:r>
        <w:tab/>
        <w:t>«индекса</w:t>
      </w:r>
      <w:r>
        <w:tab/>
      </w:r>
      <w:r>
        <w:rPr>
          <w:spacing w:val="-1"/>
        </w:rPr>
        <w:t>Кетле»</w:t>
      </w:r>
      <w:r>
        <w:t>и «ортостатическойпробы» (по образцу);</w:t>
      </w:r>
    </w:p>
    <w:p w:rsidR="001B2487" w:rsidRDefault="004D6112">
      <w:pPr>
        <w:pStyle w:val="a5"/>
        <w:ind w:right="843"/>
      </w:pPr>
      <w:r>
        <w:t>выполнять лазанье по канату в два приёма (юноши) и простейшие акробатическиепирамидывпарах итройках (девушки);</w:t>
      </w:r>
    </w:p>
    <w:p w:rsidR="001B2487" w:rsidRDefault="004D6112">
      <w:pPr>
        <w:pStyle w:val="a5"/>
        <w:ind w:right="846"/>
      </w:pPr>
      <w:r>
        <w:lastRenderedPageBreak/>
        <w:t>составлятьисамостоятельноразучиватькомплексстеп-аэробики,включающийупражнения       в        ходьбе,   прыжках,        спрыгивании        и        запрыгиваниисповоротами, разведениемрук иног (девушки);</w:t>
      </w:r>
    </w:p>
    <w:p w:rsidR="001B2487" w:rsidRDefault="004D6112">
      <w:pPr>
        <w:pStyle w:val="a5"/>
        <w:spacing w:before="1"/>
        <w:ind w:right="848"/>
      </w:pPr>
      <w:r>
        <w:t>выполнять стойку на голове с опорой на руки и включать её в акробатическуюкомбинациюизранееосвоенныхупражнений(юноши);</w:t>
      </w:r>
    </w:p>
    <w:p w:rsidR="001B2487" w:rsidRDefault="004D6112">
      <w:pPr>
        <w:pStyle w:val="a5"/>
        <w:ind w:left="929" w:firstLine="0"/>
      </w:pPr>
      <w:r>
        <w:t>выполнять   беговые   упражнения   с   преодолением   препятствий   способами</w:t>
      </w:r>
    </w:p>
    <w:p w:rsidR="001B2487" w:rsidRDefault="004D6112">
      <w:pPr>
        <w:pStyle w:val="a5"/>
        <w:spacing w:before="137"/>
        <w:ind w:left="929" w:right="847" w:hanging="708"/>
      </w:pPr>
      <w:r>
        <w:t>«наступание» и «прыжковый бег», применять их в беге по пересечённой местности;выполнятьметаниемалогомячанаточностьвнеподвижную,качающуюся</w:t>
      </w:r>
    </w:p>
    <w:p w:rsidR="001B2487" w:rsidRDefault="004D6112">
      <w:pPr>
        <w:pStyle w:val="a5"/>
        <w:ind w:firstLine="0"/>
      </w:pPr>
      <w:r>
        <w:t>икатящуюсясразной скоростьюмишень;</w:t>
      </w:r>
    </w:p>
    <w:p w:rsidR="001B2487" w:rsidRDefault="004D6112">
      <w:pPr>
        <w:pStyle w:val="a5"/>
        <w:spacing w:before="139"/>
        <w:ind w:right="845"/>
      </w:pPr>
      <w:r>
        <w:t>выполнять    переход    с    передвижения    попеременным    двухшажным    ходомна      передвижение        одновременным        одношажным        ходом        и        обратново    время    прохождения    учебной     дистанции,     наблюдать     и      анализироватьеговыполнениедругимиобучающимися,сравниваясзаданнымобразцом,выявлятьошибкиипредлагатьспособыустранения(длябесснежныхрайонов–имитацияперехода);</w:t>
      </w:r>
    </w:p>
    <w:p w:rsidR="001B2487" w:rsidRDefault="004D6112">
      <w:pPr>
        <w:pStyle w:val="a5"/>
        <w:ind w:right="846"/>
      </w:pPr>
      <w:r>
        <w:t>тренироватьсявупражненияхобщефизическойиспециальнойфизическойподготовки сучётоминдивидуальных ивозрастно-половыхособенностей;</w:t>
      </w:r>
    </w:p>
    <w:p w:rsidR="001B2487" w:rsidRDefault="004D6112">
      <w:pPr>
        <w:pStyle w:val="a5"/>
        <w:ind w:left="929" w:firstLine="0"/>
      </w:pPr>
      <w:r>
        <w:t>демонстрироватьииспользоватьтехническиедействияспортивныхигр:</w:t>
      </w:r>
    </w:p>
    <w:p w:rsidR="001B2487" w:rsidRDefault="004D6112">
      <w:pPr>
        <w:pStyle w:val="a5"/>
        <w:spacing w:before="137"/>
        <w:ind w:right="845"/>
      </w:pPr>
      <w:r>
        <w:t>баскетбол (передача и ловля мяча после отскока от пола, броски мяча двумя рукамиснизуиотгрудивдвижении,использованиеразученныхтехническихдействийв</w:t>
      </w:r>
    </w:p>
    <w:p w:rsidR="001B2487" w:rsidRDefault="004D6112">
      <w:pPr>
        <w:pStyle w:val="a5"/>
        <w:spacing w:before="90"/>
        <w:ind w:firstLine="0"/>
      </w:pPr>
      <w:r>
        <w:t>условияхигровойдеятельности);</w:t>
      </w:r>
    </w:p>
    <w:p w:rsidR="001B2487" w:rsidRDefault="004D6112">
      <w:pPr>
        <w:pStyle w:val="a5"/>
        <w:spacing w:before="139"/>
        <w:ind w:right="846"/>
      </w:pPr>
      <w:r>
        <w:t>волейбол (передача мяча за голову на своей площадке и через сетку, использованиеразученныхтехнических действийвусловияхигровойдеятельности);</w:t>
      </w:r>
    </w:p>
    <w:p w:rsidR="001B2487" w:rsidRDefault="004D6112">
      <w:pPr>
        <w:pStyle w:val="a5"/>
        <w:ind w:right="843"/>
      </w:pPr>
      <w:r>
        <w:t>футбол (средние и длинные передачи футбольного мяча, тактические действия привыполненииугловогоудараивбрасываниимячаиз-забоковойлинии,использованиеразученныхтехнических действийвусловияхигровойдеятельности).</w:t>
      </w:r>
    </w:p>
    <w:p w:rsidR="001B2487" w:rsidRDefault="004D6112">
      <w:pPr>
        <w:pStyle w:val="af1"/>
        <w:numPr>
          <w:ilvl w:val="3"/>
          <w:numId w:val="88"/>
        </w:numPr>
        <w:tabs>
          <w:tab w:val="left" w:pos="1950"/>
        </w:tabs>
        <w:ind w:left="1949" w:hanging="1021"/>
        <w:rPr>
          <w:sz w:val="24"/>
          <w:szCs w:val="24"/>
        </w:rPr>
      </w:pPr>
      <w:r>
        <w:rPr>
          <w:sz w:val="24"/>
          <w:szCs w:val="24"/>
        </w:rPr>
        <w:t>Кконцу обучения в8 классеобучающийся научится:</w:t>
      </w:r>
    </w:p>
    <w:p w:rsidR="001B2487" w:rsidRDefault="004D6112">
      <w:pPr>
        <w:pStyle w:val="a5"/>
        <w:spacing w:before="139"/>
        <w:ind w:right="845"/>
      </w:pPr>
      <w:r>
        <w:t>проводить    анализ    основных    направлений    развития    физической    культурыв    Российской    Федерации,   характеризовать     содержание     основных     формих организации;</w:t>
      </w:r>
    </w:p>
    <w:p w:rsidR="001B2487" w:rsidRDefault="004D6112">
      <w:pPr>
        <w:pStyle w:val="a5"/>
        <w:ind w:right="845"/>
      </w:pPr>
      <w:r>
        <w:t>анализироватьпонятие«всестороннееигармоничноефизическоеразвитие»,раскрыватькритериииприводитьпримеры,устанавливатьсвязьснаследственнымифакторами изанятиямифизическойкультуройиспортом;</w:t>
      </w:r>
    </w:p>
    <w:p w:rsidR="001B2487" w:rsidRDefault="004D6112">
      <w:pPr>
        <w:pStyle w:val="a5"/>
        <w:ind w:right="847"/>
      </w:pPr>
      <w:r>
        <w:t>проводить занятия оздоровительной гимнастикой по коррекции индивидуальнойформыосанкииизбыточноймассытела;</w:t>
      </w:r>
    </w:p>
    <w:p w:rsidR="001B2487" w:rsidRDefault="004D6112">
      <w:pPr>
        <w:pStyle w:val="a5"/>
        <w:spacing w:before="1"/>
        <w:ind w:right="845"/>
      </w:pPr>
      <w:r>
        <w:t>составлятьпланызанятияспортивнойтренировкой,определятьихцелевоесодержаниевсоответствиисиндивидуальнымипоказателямиразвитияосновныхфизическихкачеств;</w:t>
      </w:r>
    </w:p>
    <w:p w:rsidR="001B2487" w:rsidRDefault="004D6112">
      <w:pPr>
        <w:pStyle w:val="a5"/>
        <w:ind w:right="847"/>
      </w:pPr>
      <w:r>
        <w:t>выполнятьгимнастическуюкомбинациюнагимнастическомбревнеизранееосвоенных упражнений с добавлением элементов акробатики и ритмической гимнастики(девушки);</w:t>
      </w:r>
    </w:p>
    <w:p w:rsidR="001B2487" w:rsidRDefault="004D6112">
      <w:pPr>
        <w:pStyle w:val="a5"/>
        <w:ind w:right="845"/>
      </w:pPr>
      <w:r>
        <w:t>выполнятькомбинациюнапараллельныхбрусьяхсвключениемупражненийвупоренаруках,кувыркавперёдисоскока,наблюдатьихвыполнениедругимиобучающимися   и   сравнивать     с     заданным     образцом,     анализировать     ошибкии причиныихпоявления, находить способыустранения (юноши);</w:t>
      </w:r>
    </w:p>
    <w:p w:rsidR="001B2487" w:rsidRDefault="004D6112">
      <w:pPr>
        <w:pStyle w:val="a5"/>
        <w:ind w:right="845"/>
      </w:pPr>
      <w:r>
        <w:t>выполнятьпрыжоквдлинусразбегаспособом«прогнувшись»,наблюдатьианализироватьтехническиеособенностиввыполнениидругимиобучающимися,выявлятьошибкиипредлагать способыустранения;</w:t>
      </w:r>
    </w:p>
    <w:p w:rsidR="001B2487" w:rsidRDefault="004D6112">
      <w:pPr>
        <w:pStyle w:val="a5"/>
        <w:ind w:right="844"/>
      </w:pPr>
      <w:r>
        <w:t>выполнятьтестовыезаданиякомплексаГТОвбеговыхитехническихлегкоатлетических  дисциплинах    в   соответствии    с   установленными    требованиямикихтехнике;</w:t>
      </w:r>
    </w:p>
    <w:p w:rsidR="001B2487" w:rsidRDefault="004D6112">
      <w:pPr>
        <w:pStyle w:val="a5"/>
        <w:ind w:right="844"/>
      </w:pPr>
      <w:r>
        <w:t>выполнять передвижение на лыжах одновременным бесшажным ходом, переход спопеременногодвухшажногоходанаодновременныйбесшажныйход,преодолениеестественных препятствий на лыжах широким шагом, перешагиванием, перелазанием (длябесснежныхрайонов– имитацияпередвижения);</w:t>
      </w:r>
    </w:p>
    <w:p w:rsidR="001B2487" w:rsidRDefault="004D6112">
      <w:pPr>
        <w:pStyle w:val="a5"/>
        <w:ind w:left="929" w:firstLine="0"/>
      </w:pPr>
      <w:r>
        <w:t>соблюдатьправилабезопасности  вбассейнепривыполненииплавательных</w:t>
      </w:r>
    </w:p>
    <w:p w:rsidR="001B2487" w:rsidRDefault="004D6112">
      <w:pPr>
        <w:pStyle w:val="a5"/>
        <w:spacing w:before="90"/>
        <w:ind w:firstLine="0"/>
        <w:jc w:val="left"/>
      </w:pPr>
      <w:r>
        <w:lastRenderedPageBreak/>
        <w:t>упражнений;</w:t>
      </w:r>
    </w:p>
    <w:p w:rsidR="001B2487" w:rsidRDefault="004D6112">
      <w:pPr>
        <w:pStyle w:val="a5"/>
        <w:spacing w:before="139"/>
        <w:ind w:left="929" w:firstLine="0"/>
      </w:pPr>
      <w:r>
        <w:t>выполнятьпрыжки вводусостартовойтумбы;</w:t>
      </w:r>
    </w:p>
    <w:p w:rsidR="001B2487" w:rsidRDefault="004D6112">
      <w:pPr>
        <w:pStyle w:val="a5"/>
        <w:spacing w:before="137"/>
        <w:ind w:right="848"/>
      </w:pPr>
      <w:r>
        <w:t>выполнятьтехническиеэлементыплаваниякролемнагрудивсогласованиисдыханием;</w:t>
      </w:r>
    </w:p>
    <w:p w:rsidR="001B2487" w:rsidRDefault="004D6112">
      <w:pPr>
        <w:pStyle w:val="a5"/>
        <w:ind w:right="846"/>
      </w:pPr>
      <w:r>
        <w:t>тренироватьсявупражненияхобщефизическойиспециальнойфизическойподготовки сучётоминдивидуальных ивозрастно-половыхособенностей;</w:t>
      </w:r>
    </w:p>
    <w:p w:rsidR="001B2487" w:rsidRDefault="004D6112">
      <w:pPr>
        <w:pStyle w:val="a5"/>
        <w:ind w:left="929" w:firstLine="0"/>
      </w:pPr>
      <w:r>
        <w:t>демонстрироватьииспользоватьтехническиедействияспортивныхигр:</w:t>
      </w:r>
    </w:p>
    <w:p w:rsidR="001B2487" w:rsidRDefault="004D6112">
      <w:pPr>
        <w:pStyle w:val="a5"/>
        <w:spacing w:before="139"/>
        <w:ind w:right="844"/>
      </w:pPr>
      <w:r>
        <w:t>баскетбол (передача мяча одной рукой снизу и от плеча, бросок в корзину двумя иоднойрукойвпрыжке,тактическиедействиявзащитеинападении,использованиеразученныхтехническихи тактических действий вусловиях игровойдеятельности);</w:t>
      </w:r>
    </w:p>
    <w:p w:rsidR="001B2487" w:rsidRDefault="004D6112">
      <w:pPr>
        <w:pStyle w:val="a5"/>
        <w:ind w:right="845"/>
      </w:pPr>
      <w:r>
        <w:t>волейбол   (прямой   нападающий   удар   и   индивидуальное   блокирование   мячав прыжке с места, тактические действия в защите и нападении, использование разученныхтехническихитактическихдействийвусловиях игровой деятельности);</w:t>
      </w:r>
    </w:p>
    <w:p w:rsidR="001B2487" w:rsidRDefault="004D6112">
      <w:pPr>
        <w:pStyle w:val="a5"/>
        <w:ind w:right="845"/>
      </w:pPr>
      <w:r>
        <w:t>футбол(ударыпонеподвижному,катящемусяилетящемумячусразбегавнутреннейи  внешней  частью  подъёма  стопы,  тактические  действия  игроковв нападении и защите, использование разученных технических и тактических действий вусловияхигровойдеятельности).</w:t>
      </w:r>
    </w:p>
    <w:p w:rsidR="001B2487" w:rsidRDefault="004D6112">
      <w:pPr>
        <w:pStyle w:val="a5"/>
        <w:spacing w:before="1"/>
        <w:ind w:left="929" w:firstLine="0"/>
      </w:pPr>
      <w:r>
        <w:t>162.9.3.4.К концу обучения в9 классеобучающийся научится:</w:t>
      </w:r>
    </w:p>
    <w:p w:rsidR="001B2487" w:rsidRDefault="004D6112">
      <w:pPr>
        <w:pStyle w:val="a5"/>
        <w:spacing w:before="136"/>
        <w:ind w:right="847"/>
      </w:pPr>
      <w:r>
        <w:t>отстаивать   принципы   здорового   образа   жизни,   раскрывать   эффективностьего форм в профилактике вредных привычек, обосновывать пагубное влияние вредныхпривычек наздоровьечеловека,егосоциальнуюи производственнуюдеятельность;</w:t>
      </w:r>
    </w:p>
    <w:p w:rsidR="001B2487" w:rsidRDefault="004D6112">
      <w:pPr>
        <w:pStyle w:val="a5"/>
        <w:spacing w:before="2"/>
        <w:ind w:right="846"/>
      </w:pPr>
      <w:r>
        <w:t>понимать пользу туристских подходов как формы организации здорового образажизни, выполнять правила подготовки к пешим походам, требования безопасности припередвижениииорганизациибивуака;</w:t>
      </w:r>
    </w:p>
    <w:p w:rsidR="001B2487" w:rsidRDefault="004D6112">
      <w:pPr>
        <w:pStyle w:val="a5"/>
        <w:ind w:right="845"/>
      </w:pPr>
      <w:r>
        <w:t>объяснять   понятие     «профессионально-прикладная     физическая     культура»,еёцелевоепредназначение,связьсхарактеромиособенностямипрофессиональнойдеятельности,пониматьнеобходимостьзанятийпрофессионально-прикладнойфизической подготовкойобучающихсяобщеобразовательнойорганизации;</w:t>
      </w:r>
    </w:p>
    <w:p w:rsidR="001B2487" w:rsidRDefault="004D6112">
      <w:pPr>
        <w:pStyle w:val="a5"/>
        <w:ind w:right="845"/>
      </w:pPr>
      <w:r>
        <w:t>использовать приёмы массажа и применять их в процессе самостоятельных занятийфизической    культурой     и     спортом,   выполнять     гигиенические     требованияк процедураммассажа;</w:t>
      </w:r>
    </w:p>
    <w:p w:rsidR="001B2487" w:rsidRDefault="004D6112">
      <w:pPr>
        <w:pStyle w:val="a5"/>
        <w:ind w:right="845"/>
      </w:pPr>
      <w:r>
        <w:t>измерять индивидуальные функциональные резервы организма с помощью пробШтанге, Генча, «задержки дыхания», использовать их для планирования индивидуальныхзанятий спортивнойи профессионально-прикладнойфизическойподготовкой;</w:t>
      </w:r>
    </w:p>
    <w:p w:rsidR="001B2487" w:rsidRDefault="004D6112">
      <w:pPr>
        <w:pStyle w:val="a5"/>
        <w:ind w:right="845"/>
      </w:pPr>
      <w:r>
        <w:t>определять характер травм и ушибов, встречающихся на самостоятельных занятияхфизическимиупражнениямиивовремяактивногоотдыха,применятьспособыоказания</w:t>
      </w:r>
    </w:p>
    <w:p w:rsidR="001B2487" w:rsidRDefault="004D6112">
      <w:pPr>
        <w:pStyle w:val="a5"/>
        <w:spacing w:before="90"/>
        <w:ind w:firstLine="0"/>
      </w:pPr>
      <w:r>
        <w:t>первойпомощи;</w:t>
      </w:r>
    </w:p>
    <w:p w:rsidR="001B2487" w:rsidRDefault="004D6112">
      <w:pPr>
        <w:pStyle w:val="a5"/>
        <w:tabs>
          <w:tab w:val="left" w:pos="2304"/>
          <w:tab w:val="left" w:pos="3230"/>
          <w:tab w:val="left" w:pos="5565"/>
          <w:tab w:val="left" w:pos="7829"/>
          <w:tab w:val="left" w:pos="8767"/>
        </w:tabs>
        <w:spacing w:before="139"/>
        <w:ind w:right="844"/>
      </w:pPr>
      <w:r>
        <w:t>составлятьивыполнятькомплексыупражненийизразученныхакробатическихупражнений</w:t>
      </w:r>
      <w:r>
        <w:tab/>
        <w:t>с</w:t>
      </w:r>
      <w:r>
        <w:tab/>
        <w:t>повышенными</w:t>
      </w:r>
      <w:r>
        <w:tab/>
        <w:t>требованиями</w:t>
      </w:r>
      <w:r>
        <w:tab/>
        <w:t>к</w:t>
      </w:r>
      <w:r>
        <w:tab/>
      </w:r>
      <w:r>
        <w:rPr>
          <w:spacing w:val="-1"/>
        </w:rPr>
        <w:t>технике</w:t>
      </w:r>
      <w:r>
        <w:t>ихвыполнения (юноши);</w:t>
      </w:r>
    </w:p>
    <w:p w:rsidR="001B2487" w:rsidRDefault="004D6112">
      <w:pPr>
        <w:pStyle w:val="a5"/>
        <w:ind w:right="846"/>
      </w:pPr>
      <w:r>
        <w:t>составлять и выполнять гимнастическую комбинацию на высокой перекладине изразученных       упражнений,   с        включением        элементов        размахиванияи соскокавперёд способом«прогнувшись» (юноши);</w:t>
      </w:r>
    </w:p>
    <w:p w:rsidR="001B2487" w:rsidRDefault="004D6112">
      <w:pPr>
        <w:pStyle w:val="a5"/>
        <w:ind w:right="845"/>
      </w:pPr>
      <w:r>
        <w:t>составлятьивыполнятькомпозициюупражненийчерлидингаспостроениемпирамид,элементамистеп-аэробикииакробатики(девушки);</w:t>
      </w:r>
    </w:p>
    <w:p w:rsidR="001B2487" w:rsidRDefault="004D6112">
      <w:pPr>
        <w:pStyle w:val="a5"/>
        <w:ind w:right="847"/>
      </w:pPr>
      <w:r>
        <w:t>составлятьивыполнятькомплексритмическойгимнастикисвключениемэлементовхудожественнойгимнастики,упражненийнагибкостьиравновесие(девушки);</w:t>
      </w:r>
    </w:p>
    <w:p w:rsidR="001B2487" w:rsidRDefault="004D6112">
      <w:pPr>
        <w:pStyle w:val="a5"/>
        <w:ind w:right="845"/>
      </w:pPr>
      <w:r>
        <w:t>совершенствоватьтехникубеговыхипрыжковыхупражненийвпроцессесамостоятельныхзанятийтехническойподготовкойквыполнениюнормативныхтребований комплексаГТО;</w:t>
      </w:r>
    </w:p>
    <w:p w:rsidR="001B2487" w:rsidRDefault="004D6112">
      <w:pPr>
        <w:pStyle w:val="a5"/>
        <w:ind w:right="845"/>
      </w:pPr>
      <w:r>
        <w:t>совершенствоватьтехникупередвижениялыжнымиходамивпроцессесамостоятельны</w:t>
      </w:r>
      <w:r>
        <w:lastRenderedPageBreak/>
        <w:t>хзанятийтехническойподготовкойквыполнениюнормативныхтребований комплексаГТО;</w:t>
      </w:r>
    </w:p>
    <w:p w:rsidR="001B2487" w:rsidRDefault="004D6112">
      <w:pPr>
        <w:pStyle w:val="a5"/>
        <w:spacing w:before="1"/>
        <w:ind w:right="846"/>
      </w:pPr>
      <w:r>
        <w:t>соблюдатьправилабезопасностивбассейнепривыполненииплавательныхупражнений;</w:t>
      </w:r>
    </w:p>
    <w:p w:rsidR="001B2487" w:rsidRDefault="004D6112">
      <w:pPr>
        <w:pStyle w:val="a5"/>
        <w:ind w:left="929" w:firstLine="0"/>
      </w:pPr>
      <w:r>
        <w:t>выполнятьповоротыкувырком,маятником;</w:t>
      </w:r>
    </w:p>
    <w:p w:rsidR="001B2487" w:rsidRDefault="004D6112">
      <w:pPr>
        <w:pStyle w:val="a5"/>
        <w:spacing w:before="136"/>
        <w:ind w:left="929" w:right="849" w:firstLine="0"/>
      </w:pPr>
      <w:r>
        <w:t>выполнять технические элементы брассом в согласовании с дыханием;совершенствоватьтехническиедействиявспортивныхиграх:баскетбол,волейбол,</w:t>
      </w:r>
    </w:p>
    <w:p w:rsidR="001B2487" w:rsidRDefault="004D6112">
      <w:pPr>
        <w:pStyle w:val="a5"/>
        <w:spacing w:before="1"/>
        <w:ind w:right="845" w:firstLine="0"/>
      </w:pPr>
      <w:r>
        <w:t>футбол, взаимодействовать с игроками своих команд в условиях игровой деятельности,при организациитактическихдействий внападениии защите;</w:t>
      </w:r>
    </w:p>
    <w:p w:rsidR="001B2487" w:rsidRDefault="004D6112">
      <w:pPr>
        <w:pStyle w:val="a5"/>
        <w:ind w:right="846"/>
      </w:pPr>
      <w:r>
        <w:t>тренироватьсявупражненияхобщефизическойиспециальнойфизическойподготовки сучётоминдивидуальных ивозрастно-половыхособенностей.</w:t>
      </w:r>
    </w:p>
    <w:p w:rsidR="001B2487" w:rsidRDefault="001B2487">
      <w:pPr>
        <w:pStyle w:val="a5"/>
        <w:spacing w:before="5"/>
        <w:ind w:left="0" w:firstLine="0"/>
        <w:jc w:val="left"/>
      </w:pPr>
    </w:p>
    <w:p w:rsidR="001B2487" w:rsidRDefault="004D6112">
      <w:pPr>
        <w:tabs>
          <w:tab w:val="left" w:pos="1410"/>
        </w:tabs>
        <w:spacing w:before="90"/>
        <w:ind w:right="846"/>
        <w:jc w:val="center"/>
        <w:rPr>
          <w:b/>
          <w:bCs/>
          <w:sz w:val="24"/>
          <w:szCs w:val="24"/>
        </w:rPr>
      </w:pPr>
      <w:bookmarkStart w:id="57" w:name="163._Федеральная_рабочая_программа_по_уч"/>
      <w:bookmarkEnd w:id="57"/>
      <w:r>
        <w:rPr>
          <w:b/>
          <w:bCs/>
          <w:sz w:val="24"/>
          <w:szCs w:val="24"/>
        </w:rPr>
        <w:t>Федеральная рабочая программа по учебному предмету «</w:t>
      </w:r>
      <w:r>
        <w:rPr>
          <w:b/>
          <w:bCs/>
          <w:position w:val="1"/>
          <w:sz w:val="24"/>
          <w:szCs w:val="24"/>
        </w:rPr>
        <w:t>Основы безопасностижизнедеятельности</w:t>
      </w:r>
      <w:r>
        <w:rPr>
          <w:b/>
          <w:bCs/>
          <w:sz w:val="24"/>
          <w:szCs w:val="24"/>
        </w:rPr>
        <w:t>».</w:t>
      </w:r>
    </w:p>
    <w:p w:rsidR="001B2487" w:rsidRDefault="004D6112">
      <w:pPr>
        <w:pStyle w:val="af1"/>
        <w:numPr>
          <w:ilvl w:val="1"/>
          <w:numId w:val="88"/>
        </w:numPr>
        <w:tabs>
          <w:tab w:val="left" w:pos="1590"/>
        </w:tabs>
        <w:spacing w:before="1"/>
        <w:ind w:right="844" w:firstLine="708"/>
        <w:rPr>
          <w:sz w:val="24"/>
          <w:szCs w:val="24"/>
        </w:rPr>
      </w:pPr>
      <w:r>
        <w:rPr>
          <w:sz w:val="24"/>
          <w:szCs w:val="24"/>
        </w:rPr>
        <w:t>Федеральнаярабочаяпрограммапоучебномупредмету«</w:t>
      </w:r>
      <w:r>
        <w:rPr>
          <w:position w:val="1"/>
          <w:sz w:val="24"/>
          <w:szCs w:val="24"/>
        </w:rPr>
        <w:t>Основыбезопасности     жизнедеятельности</w:t>
      </w:r>
      <w:r>
        <w:rPr>
          <w:sz w:val="24"/>
          <w:szCs w:val="24"/>
        </w:rPr>
        <w:t>»     (предметная     область     «Физическая     культураиосновыбезопасностижизнедеятельности»)(далеесоответственно–   программаОБЖ,ОБЖ)включаетпояснительнуюзаписку,содержаниеобучения,планируемыерезультатыосвоения программыпо ОБЖ.</w:t>
      </w:r>
    </w:p>
    <w:p w:rsidR="001B2487" w:rsidRDefault="004D6112">
      <w:pPr>
        <w:pStyle w:val="af1"/>
        <w:numPr>
          <w:ilvl w:val="1"/>
          <w:numId w:val="88"/>
        </w:numPr>
        <w:tabs>
          <w:tab w:val="left" w:pos="1590"/>
        </w:tabs>
        <w:spacing w:before="6"/>
        <w:ind w:left="1589" w:hanging="661"/>
        <w:rPr>
          <w:sz w:val="24"/>
          <w:szCs w:val="24"/>
        </w:rPr>
      </w:pPr>
      <w:r>
        <w:rPr>
          <w:sz w:val="24"/>
          <w:szCs w:val="24"/>
        </w:rPr>
        <w:t>Пояснительнаязаписка.</w:t>
      </w:r>
    </w:p>
    <w:p w:rsidR="001B2487" w:rsidRDefault="004D6112">
      <w:pPr>
        <w:pStyle w:val="af1"/>
        <w:numPr>
          <w:ilvl w:val="2"/>
          <w:numId w:val="88"/>
        </w:numPr>
        <w:tabs>
          <w:tab w:val="left" w:pos="1770"/>
        </w:tabs>
        <w:spacing w:before="139"/>
        <w:ind w:right="845" w:firstLine="708"/>
        <w:rPr>
          <w:sz w:val="24"/>
          <w:szCs w:val="24"/>
        </w:rPr>
      </w:pPr>
      <w:r>
        <w:rPr>
          <w:sz w:val="24"/>
          <w:szCs w:val="24"/>
        </w:rPr>
        <w:t>Программа ОБЖ разработана на основе требований к результатам освоенияпрограммы основного общего образования, представленных в ФГОС ООО, федеральнойпрограммывоспитания,Концепциипреподаванияучебногопредмета«Основыбезопасности жизнедеятельности» и предусматривает непосредственное применение приреализации ООПООО.</w:t>
      </w:r>
    </w:p>
    <w:p w:rsidR="001B2487" w:rsidRDefault="004D6112">
      <w:pPr>
        <w:pStyle w:val="af1"/>
        <w:numPr>
          <w:ilvl w:val="2"/>
          <w:numId w:val="88"/>
        </w:numPr>
        <w:tabs>
          <w:tab w:val="left" w:pos="1695"/>
          <w:tab w:val="left" w:pos="1770"/>
          <w:tab w:val="left" w:pos="4246"/>
          <w:tab w:val="left" w:pos="6476"/>
          <w:tab w:val="left" w:pos="8861"/>
        </w:tabs>
        <w:ind w:right="845" w:firstLine="708"/>
        <w:rPr>
          <w:sz w:val="24"/>
          <w:szCs w:val="24"/>
        </w:rPr>
      </w:pPr>
      <w:r>
        <w:rPr>
          <w:sz w:val="24"/>
          <w:szCs w:val="24"/>
        </w:rPr>
        <w:t>ПрограммаОБЖпозволитучителюпостроитьосвоениесодержаниявлогике   последовательного   нарастания   факторов   опасности  от   опасной    ситуациидо чрезвычайной ситуации и разумного взаимодействия человека с окружающей средой,учесть</w:t>
      </w:r>
      <w:r>
        <w:rPr>
          <w:sz w:val="24"/>
          <w:szCs w:val="24"/>
        </w:rPr>
        <w:tab/>
        <w:t>преемственность</w:t>
      </w:r>
      <w:r>
        <w:rPr>
          <w:sz w:val="24"/>
          <w:szCs w:val="24"/>
        </w:rPr>
        <w:tab/>
        <w:t>приобретения</w:t>
      </w:r>
      <w:r>
        <w:rPr>
          <w:sz w:val="24"/>
          <w:szCs w:val="24"/>
        </w:rPr>
        <w:tab/>
        <w:t>обучающимися</w:t>
      </w:r>
      <w:r>
        <w:rPr>
          <w:sz w:val="24"/>
          <w:szCs w:val="24"/>
        </w:rPr>
        <w:tab/>
        <w:t>знанийи формирования унихумений инавыковвобластибезопасности жизнедеятельности.</w:t>
      </w:r>
    </w:p>
    <w:p w:rsidR="001B2487" w:rsidRDefault="004D6112">
      <w:pPr>
        <w:pStyle w:val="af1"/>
        <w:numPr>
          <w:ilvl w:val="2"/>
          <w:numId w:val="88"/>
        </w:numPr>
        <w:tabs>
          <w:tab w:val="left" w:pos="1770"/>
        </w:tabs>
        <w:spacing w:before="3"/>
        <w:ind w:left="1769" w:hanging="841"/>
        <w:rPr>
          <w:sz w:val="24"/>
          <w:szCs w:val="24"/>
        </w:rPr>
      </w:pPr>
      <w:r>
        <w:rPr>
          <w:sz w:val="24"/>
          <w:szCs w:val="24"/>
        </w:rPr>
        <w:t>ПрограммаОБЖ</w:t>
      </w:r>
      <w:r>
        <w:rPr>
          <w:position w:val="1"/>
          <w:sz w:val="24"/>
          <w:szCs w:val="24"/>
        </w:rPr>
        <w:t>обеспечивает:</w:t>
      </w:r>
    </w:p>
    <w:p w:rsidR="001B2487" w:rsidRDefault="004D6112">
      <w:pPr>
        <w:pStyle w:val="a5"/>
        <w:spacing w:before="136"/>
        <w:ind w:right="845"/>
      </w:pPr>
      <w:r>
        <w:t>ясное     понимание     обучающимися      современных      проблем      безопасностииформированиеуподрастающегопоколениябазовогоуровнякультурыбезопасногоповедения;</w:t>
      </w:r>
    </w:p>
    <w:p w:rsidR="001B2487" w:rsidRDefault="004D6112">
      <w:pPr>
        <w:pStyle w:val="a5"/>
        <w:spacing w:before="2"/>
        <w:ind w:left="929" w:firstLine="0"/>
      </w:pPr>
      <w:r>
        <w:t>прочноеусвоениеобучающимисяосновныхключевыхпонятий,обеспечивающих</w:t>
      </w:r>
    </w:p>
    <w:p w:rsidR="001B2487" w:rsidRDefault="004D6112">
      <w:pPr>
        <w:pStyle w:val="a5"/>
        <w:spacing w:before="90"/>
        <w:ind w:right="850" w:firstLine="0"/>
      </w:pPr>
      <w:r>
        <w:t>преемственностьизученияосновкомплекснойбезопасностиличностинаследующемуровнеобразования;</w:t>
      </w:r>
    </w:p>
    <w:p w:rsidR="001B2487" w:rsidRDefault="004D6112">
      <w:pPr>
        <w:pStyle w:val="a5"/>
        <w:ind w:right="850"/>
      </w:pPr>
      <w:r>
        <w:t>возможностьвыработкиизакрепленияуобучающихсяуменийинавыков,необходимыхдля последующейжизни;</w:t>
      </w:r>
    </w:p>
    <w:p w:rsidR="001B2487" w:rsidRDefault="004D6112">
      <w:pPr>
        <w:pStyle w:val="a5"/>
        <w:ind w:right="847"/>
      </w:pPr>
      <w:r>
        <w:t>выработкупрактико-ориентированныхкомпетенций,соответствующихпотребностямсовременности;</w:t>
      </w:r>
    </w:p>
    <w:p w:rsidR="001B2487" w:rsidRDefault="004D6112">
      <w:pPr>
        <w:pStyle w:val="a5"/>
        <w:ind w:right="846"/>
      </w:pPr>
      <w:r>
        <w:t>реализациюоптимальногобалансамежпредметныхсвязейиихразумноевзаимодополнение,   способствующее      формированию      практических      уменийи навыков.</w:t>
      </w:r>
    </w:p>
    <w:p w:rsidR="001B2487" w:rsidRDefault="004D6112">
      <w:pPr>
        <w:pStyle w:val="af1"/>
        <w:numPr>
          <w:ilvl w:val="2"/>
          <w:numId w:val="88"/>
        </w:numPr>
        <w:tabs>
          <w:tab w:val="left" w:pos="1770"/>
        </w:tabs>
        <w:ind w:right="845" w:firstLine="708"/>
        <w:rPr>
          <w:sz w:val="24"/>
          <w:szCs w:val="24"/>
        </w:rPr>
      </w:pPr>
      <w:r>
        <w:rPr>
          <w:sz w:val="24"/>
          <w:szCs w:val="24"/>
        </w:rPr>
        <w:t>ВпрограммеОБЖсодержаниеучебногопредметаОБЖструктурнопредставленодесятьюмодулями(тематическимилиниями),обеспечивающиминепрерывность  изучения   предмета   на   уровне   основного   общего   образованияи преемственность учебного процессанауровнесреднегообщегообразования:</w:t>
      </w:r>
    </w:p>
    <w:p w:rsidR="001B2487" w:rsidRDefault="004D6112">
      <w:pPr>
        <w:pStyle w:val="a5"/>
        <w:ind w:left="929" w:right="844" w:firstLine="0"/>
        <w:jc w:val="left"/>
      </w:pPr>
      <w:r>
        <w:t>модуль № 1 «Культура безопасности жизнедеятельности в современном обществе»;модуль№2 «Безопасность вбыту»;</w:t>
      </w:r>
    </w:p>
    <w:p w:rsidR="001B2487" w:rsidRDefault="004D6112">
      <w:pPr>
        <w:pStyle w:val="a5"/>
        <w:spacing w:before="2"/>
        <w:ind w:left="929" w:firstLine="0"/>
        <w:jc w:val="left"/>
      </w:pPr>
      <w:r>
        <w:t>модуль№3«Безопасность натранспорте»;</w:t>
      </w:r>
    </w:p>
    <w:p w:rsidR="001B2487" w:rsidRDefault="004D6112">
      <w:pPr>
        <w:pStyle w:val="a5"/>
        <w:spacing w:before="137"/>
        <w:ind w:left="929" w:right="4039" w:firstLine="0"/>
        <w:jc w:val="left"/>
      </w:pPr>
      <w:r>
        <w:t xml:space="preserve">модуль № 4 «Безопасность в общественных местах»;модуль№5«Безопасность вприродной </w:t>
      </w:r>
      <w:r>
        <w:lastRenderedPageBreak/>
        <w:t>среде»;</w:t>
      </w:r>
    </w:p>
    <w:p w:rsidR="001B2487" w:rsidRDefault="004D6112">
      <w:pPr>
        <w:pStyle w:val="a5"/>
        <w:ind w:left="929" w:right="1769" w:firstLine="0"/>
        <w:jc w:val="left"/>
      </w:pPr>
      <w:r>
        <w:t>модуль № 6 «Здоровье и как его сохранить. Основы медицинских знаний»;модуль№7 «Безопасность всоциуме»;</w:t>
      </w:r>
    </w:p>
    <w:p w:rsidR="001B2487" w:rsidRDefault="004D6112">
      <w:pPr>
        <w:pStyle w:val="a5"/>
        <w:ind w:left="929" w:right="2495" w:firstLine="0"/>
        <w:jc w:val="left"/>
      </w:pPr>
      <w:r>
        <w:t>модуль № 8 «Безопасность в информационном пространстве»;модуль№9«Основыпротиводействияэкстремизмуи терроризму»;</w:t>
      </w:r>
    </w:p>
    <w:p w:rsidR="001B2487" w:rsidRDefault="004D6112">
      <w:pPr>
        <w:pStyle w:val="a5"/>
        <w:ind w:right="849"/>
      </w:pPr>
      <w:r>
        <w:t>модуль    №     10      «Взаимодействие     личности,      общества     и     государствавобеспечениибезопасностижизнииздоровьянаселения».</w:t>
      </w:r>
    </w:p>
    <w:p w:rsidR="001B2487" w:rsidRDefault="004D6112">
      <w:pPr>
        <w:pStyle w:val="af1"/>
        <w:numPr>
          <w:ilvl w:val="2"/>
          <w:numId w:val="88"/>
        </w:numPr>
        <w:tabs>
          <w:tab w:val="left" w:pos="1770"/>
        </w:tabs>
        <w:ind w:right="844" w:firstLine="708"/>
        <w:rPr>
          <w:sz w:val="24"/>
          <w:szCs w:val="24"/>
        </w:rPr>
      </w:pPr>
      <w:r>
        <w:rPr>
          <w:position w:val="1"/>
          <w:sz w:val="24"/>
          <w:szCs w:val="24"/>
        </w:rPr>
        <w:t>В целях обеспечения системного подхода в изучении учебного предмета</w:t>
      </w:r>
      <w:r>
        <w:rPr>
          <w:sz w:val="24"/>
          <w:szCs w:val="24"/>
        </w:rPr>
        <w:t>ОБЖ на уровне основного общего образования Программа ОБЖ предполагает внедрениеуниверсальной структурно-логической схемы изучения учебных модулей (тематическихлиний)впарадигмебезопаснойжизнедеятельности:«предвидетьопасность→повозможности еёизбегать → принеобходимостидействовать».</w:t>
      </w:r>
    </w:p>
    <w:p w:rsidR="001B2487" w:rsidRDefault="004D6112">
      <w:pPr>
        <w:pStyle w:val="af1"/>
        <w:numPr>
          <w:ilvl w:val="2"/>
          <w:numId w:val="88"/>
        </w:numPr>
        <w:tabs>
          <w:tab w:val="left" w:pos="1770"/>
        </w:tabs>
        <w:spacing w:before="1"/>
        <w:ind w:right="845" w:firstLine="708"/>
        <w:rPr>
          <w:sz w:val="24"/>
          <w:szCs w:val="24"/>
        </w:rPr>
      </w:pPr>
      <w:r>
        <w:rPr>
          <w:position w:val="1"/>
          <w:sz w:val="24"/>
          <w:szCs w:val="24"/>
        </w:rPr>
        <w:t>Учебный материал систематизирован по сферам возможных проявлений</w:t>
      </w:r>
      <w:r>
        <w:rPr>
          <w:sz w:val="24"/>
          <w:szCs w:val="24"/>
        </w:rPr>
        <w:t>рисковиопасностей:</w:t>
      </w:r>
    </w:p>
    <w:p w:rsidR="001B2487" w:rsidRDefault="004D6112">
      <w:pPr>
        <w:pStyle w:val="a5"/>
        <w:ind w:left="929" w:firstLine="0"/>
      </w:pPr>
      <w:r>
        <w:t>помещенияи бытовыеусловия;улицаи общественныеместа;</w:t>
      </w:r>
    </w:p>
    <w:p w:rsidR="001B2487" w:rsidRDefault="004D6112">
      <w:pPr>
        <w:pStyle w:val="a5"/>
        <w:spacing w:before="136"/>
        <w:ind w:right="847"/>
      </w:pPr>
      <w:r>
        <w:t>природные      условия;      коммуникационные      связи      и      каналы;      объектыи учреждения культурыидругие.</w:t>
      </w:r>
    </w:p>
    <w:p w:rsidR="001B2487" w:rsidRDefault="004D6112">
      <w:pPr>
        <w:pStyle w:val="af1"/>
        <w:numPr>
          <w:ilvl w:val="2"/>
          <w:numId w:val="88"/>
        </w:numPr>
        <w:tabs>
          <w:tab w:val="left" w:pos="1770"/>
        </w:tabs>
        <w:ind w:left="1769" w:hanging="841"/>
        <w:rPr>
          <w:sz w:val="24"/>
          <w:szCs w:val="24"/>
        </w:rPr>
      </w:pPr>
      <w:r>
        <w:rPr>
          <w:position w:val="1"/>
          <w:sz w:val="24"/>
          <w:szCs w:val="24"/>
        </w:rPr>
        <w:t>Программой    ОБЖ     предусматривается     использование     практико-</w:t>
      </w:r>
    </w:p>
    <w:tbl>
      <w:tblPr>
        <w:tblStyle w:val="TableNormal1"/>
        <w:tblW w:w="0" w:type="auto"/>
        <w:tblInd w:w="179" w:type="dxa"/>
        <w:tblLayout w:type="fixed"/>
        <w:tblLook w:val="04A0" w:firstRow="1" w:lastRow="0" w:firstColumn="1" w:lastColumn="0" w:noHBand="0" w:noVBand="1"/>
      </w:tblPr>
      <w:tblGrid>
        <w:gridCol w:w="2111"/>
        <w:gridCol w:w="3190"/>
        <w:gridCol w:w="3046"/>
        <w:gridCol w:w="1111"/>
      </w:tblGrid>
      <w:tr w:rsidR="001B2487">
        <w:trPr>
          <w:trHeight w:val="340"/>
        </w:trPr>
        <w:tc>
          <w:tcPr>
            <w:tcW w:w="2111" w:type="dxa"/>
          </w:tcPr>
          <w:p w:rsidR="001B2487" w:rsidRDefault="004D6112">
            <w:pPr>
              <w:pStyle w:val="TableParagraph"/>
              <w:ind w:left="50"/>
              <w:rPr>
                <w:sz w:val="24"/>
                <w:szCs w:val="24"/>
              </w:rPr>
            </w:pPr>
            <w:r>
              <w:rPr>
                <w:sz w:val="24"/>
                <w:szCs w:val="24"/>
              </w:rPr>
              <w:t>ориентированных</w:t>
            </w:r>
          </w:p>
        </w:tc>
        <w:tc>
          <w:tcPr>
            <w:tcW w:w="3190" w:type="dxa"/>
          </w:tcPr>
          <w:p w:rsidR="001B2487" w:rsidRDefault="004D6112">
            <w:pPr>
              <w:pStyle w:val="TableParagraph"/>
              <w:tabs>
                <w:tab w:val="left" w:pos="2056"/>
              </w:tabs>
              <w:ind w:right="61"/>
              <w:jc w:val="center"/>
              <w:rPr>
                <w:sz w:val="24"/>
                <w:szCs w:val="24"/>
              </w:rPr>
            </w:pPr>
            <w:r>
              <w:rPr>
                <w:sz w:val="24"/>
                <w:szCs w:val="24"/>
              </w:rPr>
              <w:t>интерактивных</w:t>
            </w:r>
            <w:r>
              <w:rPr>
                <w:sz w:val="24"/>
                <w:szCs w:val="24"/>
              </w:rPr>
              <w:tab/>
              <w:t>форм</w:t>
            </w:r>
          </w:p>
        </w:tc>
        <w:tc>
          <w:tcPr>
            <w:tcW w:w="3046" w:type="dxa"/>
          </w:tcPr>
          <w:p w:rsidR="001B2487" w:rsidRDefault="004D6112">
            <w:pPr>
              <w:pStyle w:val="TableParagraph"/>
              <w:tabs>
                <w:tab w:val="left" w:pos="1775"/>
              </w:tabs>
              <w:ind w:right="68"/>
              <w:jc w:val="center"/>
              <w:rPr>
                <w:sz w:val="24"/>
                <w:szCs w:val="24"/>
              </w:rPr>
            </w:pPr>
            <w:r>
              <w:rPr>
                <w:sz w:val="24"/>
                <w:szCs w:val="24"/>
              </w:rPr>
              <w:t>организации</w:t>
            </w:r>
            <w:r>
              <w:rPr>
                <w:sz w:val="24"/>
                <w:szCs w:val="24"/>
              </w:rPr>
              <w:tab/>
              <w:t>учебных</w:t>
            </w:r>
          </w:p>
        </w:tc>
        <w:tc>
          <w:tcPr>
            <w:tcW w:w="1111" w:type="dxa"/>
          </w:tcPr>
          <w:p w:rsidR="001B2487" w:rsidRDefault="004D6112">
            <w:pPr>
              <w:pStyle w:val="TableParagraph"/>
              <w:ind w:right="50"/>
              <w:jc w:val="right"/>
              <w:rPr>
                <w:sz w:val="24"/>
                <w:szCs w:val="24"/>
              </w:rPr>
            </w:pPr>
            <w:r>
              <w:rPr>
                <w:sz w:val="24"/>
                <w:szCs w:val="24"/>
              </w:rPr>
              <w:t>занятий</w:t>
            </w:r>
          </w:p>
        </w:tc>
      </w:tr>
      <w:tr w:rsidR="001B2487">
        <w:trPr>
          <w:trHeight w:val="340"/>
        </w:trPr>
        <w:tc>
          <w:tcPr>
            <w:tcW w:w="2111" w:type="dxa"/>
          </w:tcPr>
          <w:p w:rsidR="001B2487" w:rsidRDefault="004D6112">
            <w:pPr>
              <w:pStyle w:val="TableParagraph"/>
              <w:tabs>
                <w:tab w:val="left" w:pos="448"/>
              </w:tabs>
              <w:spacing w:before="64"/>
              <w:ind w:left="50"/>
              <w:rPr>
                <w:sz w:val="24"/>
                <w:szCs w:val="24"/>
              </w:rPr>
            </w:pPr>
            <w:r>
              <w:rPr>
                <w:sz w:val="24"/>
                <w:szCs w:val="24"/>
              </w:rPr>
              <w:t>с</w:t>
            </w:r>
            <w:r>
              <w:rPr>
                <w:sz w:val="24"/>
                <w:szCs w:val="24"/>
              </w:rPr>
              <w:tab/>
              <w:t>возможностью</w:t>
            </w:r>
          </w:p>
        </w:tc>
        <w:tc>
          <w:tcPr>
            <w:tcW w:w="3190" w:type="dxa"/>
          </w:tcPr>
          <w:p w:rsidR="001B2487" w:rsidRDefault="004D6112">
            <w:pPr>
              <w:pStyle w:val="TableParagraph"/>
              <w:tabs>
                <w:tab w:val="left" w:pos="1532"/>
              </w:tabs>
              <w:spacing w:before="64"/>
              <w:ind w:left="1"/>
              <w:jc w:val="center"/>
              <w:rPr>
                <w:sz w:val="24"/>
                <w:szCs w:val="24"/>
              </w:rPr>
            </w:pPr>
            <w:r>
              <w:rPr>
                <w:sz w:val="24"/>
                <w:szCs w:val="24"/>
              </w:rPr>
              <w:t>применения</w:t>
            </w:r>
            <w:r>
              <w:rPr>
                <w:sz w:val="24"/>
                <w:szCs w:val="24"/>
              </w:rPr>
              <w:tab/>
              <w:t>тренажёрных</w:t>
            </w:r>
          </w:p>
        </w:tc>
        <w:tc>
          <w:tcPr>
            <w:tcW w:w="3046" w:type="dxa"/>
          </w:tcPr>
          <w:p w:rsidR="001B2487" w:rsidRDefault="004D6112">
            <w:pPr>
              <w:pStyle w:val="TableParagraph"/>
              <w:tabs>
                <w:tab w:val="left" w:pos="996"/>
                <w:tab w:val="left" w:pos="1419"/>
              </w:tabs>
              <w:spacing w:before="64"/>
              <w:jc w:val="center"/>
              <w:rPr>
                <w:sz w:val="24"/>
                <w:szCs w:val="24"/>
              </w:rPr>
            </w:pPr>
            <w:r>
              <w:rPr>
                <w:sz w:val="24"/>
                <w:szCs w:val="24"/>
              </w:rPr>
              <w:t>систем</w:t>
            </w:r>
            <w:r>
              <w:rPr>
                <w:sz w:val="24"/>
                <w:szCs w:val="24"/>
              </w:rPr>
              <w:tab/>
              <w:t>и</w:t>
            </w:r>
            <w:r>
              <w:rPr>
                <w:sz w:val="24"/>
                <w:szCs w:val="24"/>
              </w:rPr>
              <w:tab/>
              <w:t>виртуальных</w:t>
            </w:r>
          </w:p>
        </w:tc>
        <w:tc>
          <w:tcPr>
            <w:tcW w:w="1111" w:type="dxa"/>
          </w:tcPr>
          <w:p w:rsidR="001B2487" w:rsidRDefault="004D6112">
            <w:pPr>
              <w:pStyle w:val="TableParagraph"/>
              <w:spacing w:before="64"/>
              <w:ind w:right="47"/>
              <w:jc w:val="right"/>
              <w:rPr>
                <w:sz w:val="24"/>
                <w:szCs w:val="24"/>
              </w:rPr>
            </w:pPr>
            <w:r>
              <w:rPr>
                <w:sz w:val="24"/>
                <w:szCs w:val="24"/>
              </w:rPr>
              <w:t>моделей.</w:t>
            </w:r>
          </w:p>
        </w:tc>
      </w:tr>
    </w:tbl>
    <w:p w:rsidR="001B2487" w:rsidRDefault="004D6112">
      <w:pPr>
        <w:pStyle w:val="a5"/>
        <w:spacing w:before="137"/>
        <w:ind w:right="844" w:firstLine="0"/>
      </w:pPr>
      <w:r>
        <w:t>При этом использование цифровой образовательной среды на учебных занятиях должнобыть разумным, компьютер и дистанционные образовательные технологии не способныполностьюзаменить педагогаи практическиедействия обучающихся.</w:t>
      </w:r>
    </w:p>
    <w:p w:rsidR="001B2487" w:rsidRDefault="004D6112">
      <w:pPr>
        <w:pStyle w:val="af1"/>
        <w:numPr>
          <w:ilvl w:val="2"/>
          <w:numId w:val="88"/>
        </w:numPr>
        <w:tabs>
          <w:tab w:val="left" w:pos="1770"/>
          <w:tab w:val="left" w:pos="2038"/>
          <w:tab w:val="left" w:pos="3836"/>
          <w:tab w:val="left" w:pos="5508"/>
          <w:tab w:val="left" w:pos="7676"/>
          <w:tab w:val="left" w:pos="8657"/>
        </w:tabs>
        <w:ind w:right="844" w:firstLine="708"/>
        <w:rPr>
          <w:sz w:val="24"/>
          <w:szCs w:val="24"/>
        </w:rPr>
      </w:pPr>
      <w:r>
        <w:rPr>
          <w:sz w:val="24"/>
          <w:szCs w:val="24"/>
        </w:rPr>
        <w:t>Вусловияхсовременногоисторическогопроцессаспоявлениемновыхглобальныхирегиональныхприродных,техногенных,социальныхвызововиугрозбезопасности России (критичные изменения климата, негативные медико-биологические,экологические,информационныефакторыидругиеусловияжизнедеятельности)возрастает</w:t>
      </w:r>
      <w:r>
        <w:rPr>
          <w:sz w:val="24"/>
          <w:szCs w:val="24"/>
        </w:rPr>
        <w:tab/>
        <w:t>приоритет</w:t>
      </w:r>
      <w:r>
        <w:rPr>
          <w:sz w:val="24"/>
          <w:szCs w:val="24"/>
        </w:rPr>
        <w:tab/>
        <w:t>вопросов</w:t>
      </w:r>
      <w:r>
        <w:rPr>
          <w:sz w:val="24"/>
          <w:szCs w:val="24"/>
        </w:rPr>
        <w:tab/>
        <w:t>безопасности,</w:t>
      </w:r>
      <w:r>
        <w:rPr>
          <w:sz w:val="24"/>
          <w:szCs w:val="24"/>
        </w:rPr>
        <w:tab/>
        <w:t>их</w:t>
      </w:r>
      <w:r>
        <w:rPr>
          <w:sz w:val="24"/>
          <w:szCs w:val="24"/>
        </w:rPr>
        <w:tab/>
        <w:t>значениенетолькодлясамогочеловека,нотакжедляобществаигосударства.Приэтомцентральной проблемой безопасности жизнедеятельности остаётся сохранение жизни издоровьякаждого человека.</w:t>
      </w:r>
    </w:p>
    <w:p w:rsidR="001B2487" w:rsidRDefault="004D6112">
      <w:pPr>
        <w:pStyle w:val="a5"/>
        <w:tabs>
          <w:tab w:val="left" w:pos="2244"/>
          <w:tab w:val="left" w:pos="4472"/>
          <w:tab w:val="left" w:pos="4589"/>
          <w:tab w:val="left" w:pos="6615"/>
          <w:tab w:val="left" w:pos="8388"/>
          <w:tab w:val="left" w:pos="8442"/>
        </w:tabs>
        <w:ind w:right="843"/>
      </w:pPr>
      <w:r>
        <w:t>Вданныхобстоятельствахколоссальноезначениеприобретаеткачественноеобразованиеподрастающегопоколенияроссиян,направленноенаформированиегражданской идентичности, воспитание личности безопасного типа, овладение знаниями,умениями,       навыками      и       компетенцией        для       обеспечения       безопасностивповседневнойжизни.Актуальностьсовершенствованияучебно-методическогообеспеченияучебногопроцессапо предметуОБЖопределяетсясистемообразующимидокументами в области безопасности: Стратегия национальной безопасности РоссийскойФедерации</w:t>
      </w:r>
      <w:r>
        <w:tab/>
      </w:r>
      <w:r>
        <w:tab/>
      </w:r>
      <w:r>
        <w:tab/>
        <w:t>(Указ</w:t>
      </w:r>
      <w:r>
        <w:tab/>
      </w:r>
      <w:r>
        <w:tab/>
      </w:r>
      <w:r>
        <w:rPr>
          <w:spacing w:val="-1"/>
        </w:rPr>
        <w:t>Президента</w:t>
      </w:r>
      <w:r>
        <w:t xml:space="preserve">РоссийскойФедерацииот2июля2021г.№400),Доктринаинформационнойбезопасности  Российской    Федерации    (Указ    Президента    Российской    Федерацииот5декабря2016г.№646),НациональныецелиразвитияРоссийскойФедерациина      период      до      </w:t>
      </w:r>
      <w:r>
        <w:rPr>
          <w:position w:val="1"/>
        </w:rPr>
        <w:t>2030      года      (Указ     Президента      Российской       Федерации</w:t>
      </w:r>
      <w:r>
        <w:t>от 21 июля 2020 г. № 474), государственная программа Российской Федерации «Развитиеобразования»</w:t>
      </w:r>
      <w:r>
        <w:tab/>
        <w:t>(постановление</w:t>
      </w:r>
      <w:r>
        <w:tab/>
        <w:t>Правительства</w:t>
      </w:r>
      <w:r>
        <w:tab/>
        <w:t>Российской</w:t>
      </w:r>
      <w:r>
        <w:tab/>
      </w:r>
      <w:r>
        <w:tab/>
        <w:t>Федерацииот26 декабря 2017 г.№1642).</w:t>
      </w:r>
    </w:p>
    <w:p w:rsidR="001B2487" w:rsidRDefault="004D6112">
      <w:pPr>
        <w:pStyle w:val="af1"/>
        <w:numPr>
          <w:ilvl w:val="2"/>
          <w:numId w:val="88"/>
        </w:numPr>
        <w:tabs>
          <w:tab w:val="left" w:pos="1926"/>
        </w:tabs>
        <w:ind w:right="843" w:firstLine="708"/>
        <w:rPr>
          <w:sz w:val="24"/>
          <w:szCs w:val="24"/>
        </w:rPr>
      </w:pPr>
      <w:r>
        <w:rPr>
          <w:position w:val="1"/>
          <w:sz w:val="24"/>
          <w:szCs w:val="24"/>
        </w:rPr>
        <w:t>ОБЖявляетсясистемообразующимучебнымпредметом,имеетсвои</w:t>
      </w:r>
      <w:r>
        <w:rPr>
          <w:sz w:val="24"/>
          <w:szCs w:val="24"/>
        </w:rPr>
        <w:t>дидактические     компоненты     во     всех     без     исключения     предметных     областяхиреализуетсячерезприобретениенеобходимыхзнаний,выработкуизакреплениесистемывзаимосвязанныхнавыковиумений,формированиекомпетенцийвобластибезопасности,поддержанныхсогласованнымизучениемдругихучебныхпредметов.Научной базой учебного предмета ОБЖ является общая теория безопасности, исходя изкоторойондолженобеспечиватьформированиецелостноговидениявсегокомплексапробле</w:t>
      </w:r>
      <w:r>
        <w:rPr>
          <w:sz w:val="24"/>
          <w:szCs w:val="24"/>
        </w:rPr>
        <w:lastRenderedPageBreak/>
        <w:t>мбезопасности,включаяглобальные,чтопозволитобосноватьоптимальную</w:t>
      </w:r>
    </w:p>
    <w:p w:rsidR="001B2487" w:rsidRDefault="001B2487">
      <w:pPr>
        <w:jc w:val="both"/>
        <w:rPr>
          <w:sz w:val="24"/>
          <w:szCs w:val="24"/>
        </w:rPr>
        <w:sectPr w:rsidR="001B2487">
          <w:pgSz w:w="11910" w:h="16840"/>
          <w:pgMar w:top="940" w:right="0" w:bottom="280" w:left="1480" w:header="750" w:footer="0" w:gutter="0"/>
          <w:cols w:space="720"/>
        </w:sectPr>
      </w:pPr>
    </w:p>
    <w:p w:rsidR="001B2487" w:rsidRDefault="001B2487">
      <w:pPr>
        <w:pStyle w:val="a5"/>
        <w:spacing w:before="7"/>
        <w:ind w:left="0" w:firstLine="0"/>
        <w:jc w:val="left"/>
      </w:pPr>
    </w:p>
    <w:p w:rsidR="001B2487" w:rsidRDefault="004D6112">
      <w:pPr>
        <w:pStyle w:val="a5"/>
        <w:tabs>
          <w:tab w:val="left" w:pos="2141"/>
          <w:tab w:val="left" w:pos="3874"/>
          <w:tab w:val="left" w:pos="4654"/>
          <w:tab w:val="left" w:pos="6744"/>
          <w:tab w:val="left" w:pos="8117"/>
        </w:tabs>
        <w:spacing w:before="90"/>
        <w:ind w:right="845" w:firstLine="0"/>
      </w:pPr>
      <w:r>
        <w:t>системуобеспечениябезопасностиличности,обществаигосударства,атакжеактуализироватьдляобучающихсяпостроениеадекватноймоделииндивидуальногобезопасного</w:t>
      </w:r>
      <w:r>
        <w:tab/>
        <w:t>поведения</w:t>
      </w:r>
      <w:r>
        <w:tab/>
        <w:t>в</w:t>
      </w:r>
      <w:r>
        <w:tab/>
        <w:t>повседневной</w:t>
      </w:r>
      <w:r>
        <w:tab/>
        <w:t>жизни,</w:t>
      </w:r>
      <w:r>
        <w:tab/>
        <w:t>сформироватьуних базовыйуровенькультурыбезопасностижизнедеятельности.</w:t>
      </w:r>
    </w:p>
    <w:p w:rsidR="001B2487" w:rsidRDefault="004D6112">
      <w:pPr>
        <w:pStyle w:val="af1"/>
        <w:numPr>
          <w:ilvl w:val="2"/>
          <w:numId w:val="88"/>
        </w:numPr>
        <w:tabs>
          <w:tab w:val="left" w:pos="1890"/>
        </w:tabs>
        <w:ind w:right="846" w:firstLine="708"/>
        <w:rPr>
          <w:sz w:val="24"/>
          <w:szCs w:val="24"/>
        </w:rPr>
      </w:pPr>
      <w:r>
        <w:rPr>
          <w:position w:val="1"/>
          <w:sz w:val="24"/>
          <w:szCs w:val="24"/>
        </w:rPr>
        <w:t>Внастоящее  время  с  учётом  новых  вызовов  и  угроз  подходы</w:t>
      </w:r>
      <w:r>
        <w:rPr>
          <w:sz w:val="24"/>
          <w:szCs w:val="24"/>
        </w:rPr>
        <w:t>кизучениюОБЖвходитвпредметнуюобласть«Физическаякультураиосновыбезопасностижизнедеятельности»,являетсяобязательнымдляизучениянауровнеосновногообщегообразования.</w:t>
      </w:r>
    </w:p>
    <w:p w:rsidR="001B2487" w:rsidRDefault="004D6112">
      <w:pPr>
        <w:pStyle w:val="af1"/>
        <w:numPr>
          <w:ilvl w:val="2"/>
          <w:numId w:val="88"/>
        </w:numPr>
        <w:tabs>
          <w:tab w:val="left" w:pos="1890"/>
          <w:tab w:val="left" w:pos="2177"/>
          <w:tab w:val="left" w:pos="4486"/>
          <w:tab w:val="left" w:pos="5496"/>
          <w:tab w:val="left" w:pos="7721"/>
        </w:tabs>
        <w:ind w:right="844" w:firstLine="708"/>
        <w:rPr>
          <w:sz w:val="24"/>
          <w:szCs w:val="24"/>
        </w:rPr>
      </w:pPr>
      <w:r>
        <w:rPr>
          <w:position w:val="1"/>
          <w:sz w:val="24"/>
          <w:szCs w:val="24"/>
        </w:rPr>
        <w:t>ИзучениеОБЖнаправленонаобеспечениеформированиябазового</w:t>
      </w:r>
      <w:r>
        <w:rPr>
          <w:sz w:val="24"/>
          <w:szCs w:val="24"/>
        </w:rPr>
        <w:t>уровня  культуры    безопасности    жизнедеятельности,    что    способствует    выработкеуобучающихсяуменийраспознаватьугрозы,избегатьопасности,нейтрализовыватьконфликтные ситуации, решать сложные вопросы социального характера, грамотно вестисебявчрезвычайныхситуациях.Такойподходсодействуетзакреплениюнавыков,позволяющихобеспечиватьзащитужизнииздоровьячеловека,формированиюнеобходимыхдляэтоговолевыхиморально-нравственныхкачеств,предоставляетширокиевозможностидляэффективнойсоциализации,необходимойдляуспешнойадаптации</w:t>
      </w:r>
      <w:r>
        <w:rPr>
          <w:sz w:val="24"/>
          <w:szCs w:val="24"/>
        </w:rPr>
        <w:tab/>
        <w:t>обучающихся</w:t>
      </w:r>
      <w:r>
        <w:rPr>
          <w:sz w:val="24"/>
          <w:szCs w:val="24"/>
        </w:rPr>
        <w:tab/>
        <w:t>к</w:t>
      </w:r>
      <w:r>
        <w:rPr>
          <w:sz w:val="24"/>
          <w:szCs w:val="24"/>
        </w:rPr>
        <w:tab/>
        <w:t>современной</w:t>
      </w:r>
      <w:r>
        <w:rPr>
          <w:sz w:val="24"/>
          <w:szCs w:val="24"/>
        </w:rPr>
        <w:tab/>
        <w:t>техно-социальнойиинформационнойсреде,способствуетпроведениюмероприятийпрофилактическогохарактеравсферебезопасности.</w:t>
      </w:r>
    </w:p>
    <w:p w:rsidR="001B2487" w:rsidRDefault="004D6112">
      <w:pPr>
        <w:pStyle w:val="af1"/>
        <w:numPr>
          <w:ilvl w:val="2"/>
          <w:numId w:val="88"/>
        </w:numPr>
        <w:tabs>
          <w:tab w:val="left" w:pos="1890"/>
        </w:tabs>
        <w:ind w:right="847" w:firstLine="708"/>
        <w:rPr>
          <w:sz w:val="24"/>
          <w:szCs w:val="24"/>
        </w:rPr>
      </w:pPr>
      <w:r>
        <w:rPr>
          <w:sz w:val="24"/>
          <w:szCs w:val="24"/>
        </w:rPr>
        <w:t>Целью изучения ОБЖ на уровне основного общего образования являетсяформированиеуобучающихсябазовогоуровнякультурыбезопасностижизнедеятельности в соответствии с современными потребностями личности, общества игосударства,что предполагает:</w:t>
      </w:r>
    </w:p>
    <w:p w:rsidR="001B2487" w:rsidRDefault="004D6112">
      <w:pPr>
        <w:pStyle w:val="a5"/>
        <w:ind w:right="844"/>
      </w:pPr>
      <w:r>
        <w:t>способность  построения    модели    индивидуального    безопасного    поведениянаосновепониманиянеобходимостиведенияздоровогообразажизни,причин,механизмов   возникновения    и    возможных    последствий    различных    опасныхичрезвычайных  ситуаций,  знаний  и  умений  применять  необходимые  средстваи приемырациональногои безопасного поведения при их проявлении;</w:t>
      </w:r>
    </w:p>
    <w:p w:rsidR="001B2487" w:rsidRDefault="004D6112">
      <w:pPr>
        <w:pStyle w:val="a5"/>
        <w:ind w:right="846"/>
      </w:pPr>
      <w:r>
        <w:t>сформированностьактивнойжизненнойпозиции,осознанноепониманиезначимости личного безопасного поведения в интересах безопасности личности, обществаи государства;</w:t>
      </w:r>
    </w:p>
    <w:p w:rsidR="001B2487" w:rsidRDefault="004D6112">
      <w:pPr>
        <w:pStyle w:val="a5"/>
        <w:ind w:right="847"/>
      </w:pPr>
      <w:r>
        <w:t>знание и понимание роли государства и общества в решении задач обеспечениянациональной        безопасности          и         защиты         населения         от          опасныхи чрезвычайных ситуаций природного, техногенногоисоциальногохарактера.</w:t>
      </w:r>
    </w:p>
    <w:p w:rsidR="001B2487" w:rsidRDefault="004D6112">
      <w:pPr>
        <w:pStyle w:val="af1"/>
        <w:numPr>
          <w:ilvl w:val="2"/>
          <w:numId w:val="88"/>
        </w:numPr>
        <w:tabs>
          <w:tab w:val="left" w:pos="1890"/>
        </w:tabs>
        <w:spacing w:before="5"/>
        <w:ind w:left="0" w:right="845" w:firstLine="0"/>
        <w:jc w:val="left"/>
      </w:pPr>
      <w:r>
        <w:rPr>
          <w:sz w:val="24"/>
          <w:szCs w:val="24"/>
        </w:rPr>
        <w:t>Вцелях  обеспечения  индивидуальных  потребностей  обучающихсявформированиикультурыбезопасностижизнедеятельностинаосноверасширения знаний</w:t>
      </w:r>
    </w:p>
    <w:p w:rsidR="001B2487" w:rsidRDefault="004D6112">
      <w:pPr>
        <w:pStyle w:val="a5"/>
        <w:spacing w:before="90"/>
        <w:ind w:right="844" w:firstLine="0"/>
      </w:pPr>
      <w:r>
        <w:t>и    умений,   углубленного     понимания     значимости     безопасного     поведенияв   условиях    опасных    и    чрезвычайных    ситуаций    для    личности,    общества и государства ОБЖможетизучатьсяв5-7классахизрасчета1часвнеделюзасчетиспользованиячастиучебногоплана,формируемогоучастникамиобразовательныхотношений(всего102 часа).</w:t>
      </w:r>
    </w:p>
    <w:p w:rsidR="001B2487" w:rsidRDefault="004D6112">
      <w:pPr>
        <w:pStyle w:val="a5"/>
        <w:spacing w:before="1"/>
        <w:ind w:right="847"/>
      </w:pPr>
      <w:r>
        <w:t>Общее число часов, рекомендованных для изучения ОБЖ в 8-9 классах, составляе т 68 часов, по 1 часу в неделю за счет обязательной части учебного плана основного общегообразования.</w:t>
      </w:r>
    </w:p>
    <w:p w:rsidR="001B2487" w:rsidRDefault="004D6112">
      <w:pPr>
        <w:pStyle w:val="a5"/>
        <w:spacing w:before="1"/>
        <w:ind w:right="844"/>
      </w:pPr>
      <w:r>
        <w:t>Организация вправе самостоятельно определять последовательность тематическихлинийучебногопредметаОБЖиколичествочасовдляихосвоения.Конкретноенаполнениемодулейможетбытьскорректированоиконкретизированосучётомрегиональных (географических, социальных, этнических и другие), а также бытовых идругихместных особенностей.</w:t>
      </w:r>
    </w:p>
    <w:p w:rsidR="001B2487" w:rsidRDefault="004D6112">
      <w:pPr>
        <w:pStyle w:val="af1"/>
        <w:numPr>
          <w:ilvl w:val="1"/>
          <w:numId w:val="88"/>
        </w:numPr>
        <w:tabs>
          <w:tab w:val="left" w:pos="1590"/>
        </w:tabs>
        <w:spacing w:before="4"/>
        <w:ind w:left="1589" w:hanging="661"/>
        <w:rPr>
          <w:sz w:val="24"/>
          <w:szCs w:val="24"/>
        </w:rPr>
      </w:pPr>
      <w:r>
        <w:rPr>
          <w:sz w:val="24"/>
          <w:szCs w:val="24"/>
        </w:rPr>
        <w:t>Содержание обучения</w:t>
      </w:r>
      <w:r>
        <w:rPr>
          <w:position w:val="1"/>
          <w:sz w:val="24"/>
          <w:szCs w:val="24"/>
        </w:rPr>
        <w:t>.</w:t>
      </w:r>
    </w:p>
    <w:p w:rsidR="001B2487" w:rsidRDefault="004D6112">
      <w:pPr>
        <w:pStyle w:val="af1"/>
        <w:numPr>
          <w:ilvl w:val="2"/>
          <w:numId w:val="88"/>
        </w:numPr>
        <w:tabs>
          <w:tab w:val="left" w:pos="1770"/>
        </w:tabs>
        <w:spacing w:before="120"/>
        <w:ind w:right="848" w:firstLine="708"/>
        <w:rPr>
          <w:sz w:val="24"/>
          <w:szCs w:val="24"/>
        </w:rPr>
      </w:pPr>
      <w:r>
        <w:rPr>
          <w:sz w:val="24"/>
          <w:szCs w:val="24"/>
        </w:rPr>
        <w:t>Модуль       № 1         «Культура        безопасности         жизнедеятельностивсовременномобществе»:</w:t>
      </w:r>
    </w:p>
    <w:p w:rsidR="001B2487" w:rsidRDefault="004D6112">
      <w:pPr>
        <w:pStyle w:val="a5"/>
        <w:spacing w:before="2"/>
        <w:ind w:right="846"/>
      </w:pPr>
      <w:r>
        <w:lastRenderedPageBreak/>
        <w:t>цельизадачиучебногопредметаОБЖ,егоключевыепонятияизначениедлячеловека;</w:t>
      </w:r>
    </w:p>
    <w:p w:rsidR="001B2487" w:rsidRDefault="004D6112">
      <w:pPr>
        <w:pStyle w:val="a5"/>
        <w:spacing w:before="5"/>
        <w:ind w:right="504"/>
      </w:pPr>
      <w:r>
        <w:t>смыслпонятий«опасность»,«безопасность»,«риск»,«культурабезопасностижизнедеятельности»;</w:t>
      </w:r>
    </w:p>
    <w:p w:rsidR="001B2487" w:rsidRDefault="004D6112">
      <w:pPr>
        <w:pStyle w:val="a5"/>
        <w:spacing w:before="5"/>
        <w:ind w:left="929" w:right="504" w:firstLine="0"/>
      </w:pPr>
      <w:r>
        <w:t>источники и факторы опасности, их классификация;общиепринципыбезопасногоповедения;</w:t>
      </w:r>
    </w:p>
    <w:p w:rsidR="001B2487" w:rsidRDefault="004D6112">
      <w:pPr>
        <w:pStyle w:val="a5"/>
        <w:spacing w:before="5"/>
        <w:ind w:right="504"/>
        <w:jc w:val="left"/>
      </w:pPr>
      <w:r>
        <w:t>видычрезвычайныхситуаций,сходствоиразличияопасной,экстремальнойи чрезвычайнойситуаций;</w:t>
      </w:r>
    </w:p>
    <w:p w:rsidR="001B2487" w:rsidRDefault="004D6112">
      <w:pPr>
        <w:pStyle w:val="a5"/>
        <w:spacing w:before="2"/>
        <w:ind w:left="929" w:right="504" w:firstLine="0"/>
        <w:jc w:val="left"/>
      </w:pPr>
      <w:r>
        <w:t>уровнивзаимодействиячеловекаи окружающейсреды;</w:t>
      </w:r>
    </w:p>
    <w:p w:rsidR="001B2487" w:rsidRDefault="004D6112">
      <w:pPr>
        <w:pStyle w:val="a5"/>
        <w:tabs>
          <w:tab w:val="left" w:pos="2124"/>
          <w:tab w:val="left" w:pos="3703"/>
          <w:tab w:val="left" w:pos="5333"/>
          <w:tab w:val="left" w:pos="6489"/>
          <w:tab w:val="left" w:pos="6808"/>
          <w:tab w:val="left" w:pos="8512"/>
        </w:tabs>
        <w:spacing w:before="122"/>
        <w:ind w:right="504"/>
        <w:jc w:val="left"/>
      </w:pPr>
      <w:r>
        <w:t>механизм</w:t>
      </w:r>
      <w:r>
        <w:tab/>
        <w:t>перерастания</w:t>
      </w:r>
      <w:r>
        <w:tab/>
        <w:t>повседневной</w:t>
      </w:r>
      <w:r>
        <w:tab/>
        <w:t>ситуации</w:t>
      </w:r>
      <w:r>
        <w:tab/>
        <w:t>в</w:t>
      </w:r>
      <w:r>
        <w:tab/>
        <w:t>чрезвычайную</w:t>
      </w:r>
      <w:r>
        <w:tab/>
      </w:r>
      <w:r>
        <w:rPr>
          <w:spacing w:val="-1"/>
        </w:rPr>
        <w:t>ситуацию,</w:t>
      </w:r>
      <w:r>
        <w:t>правилаповедения вопасных ичрезвычайныхситуациях.</w:t>
      </w:r>
    </w:p>
    <w:p w:rsidR="001B2487" w:rsidRDefault="004D6112">
      <w:pPr>
        <w:pStyle w:val="af1"/>
        <w:numPr>
          <w:ilvl w:val="2"/>
          <w:numId w:val="88"/>
        </w:numPr>
        <w:tabs>
          <w:tab w:val="left" w:pos="1770"/>
        </w:tabs>
        <w:spacing w:before="3"/>
        <w:ind w:left="1769" w:right="504" w:hanging="841"/>
        <w:rPr>
          <w:sz w:val="24"/>
          <w:szCs w:val="24"/>
        </w:rPr>
      </w:pPr>
      <w:r>
        <w:rPr>
          <w:sz w:val="24"/>
          <w:szCs w:val="24"/>
        </w:rPr>
        <w:t>Модуль№2«Безопасность вбыту»:</w:t>
      </w:r>
    </w:p>
    <w:p w:rsidR="001B2487" w:rsidRDefault="004D6112">
      <w:pPr>
        <w:pStyle w:val="a5"/>
        <w:spacing w:before="122"/>
        <w:ind w:left="929" w:right="504" w:firstLine="0"/>
        <w:jc w:val="left"/>
      </w:pPr>
      <w:r>
        <w:t>основныеисточники опасности вбытуиихклассификация;</w:t>
      </w:r>
    </w:p>
    <w:p w:rsidR="001B2487" w:rsidRDefault="004D6112">
      <w:pPr>
        <w:pStyle w:val="a5"/>
        <w:spacing w:before="125"/>
        <w:ind w:left="929" w:right="504" w:firstLine="0"/>
        <w:jc w:val="left"/>
      </w:pPr>
      <w:r>
        <w:t>защитаправпотребителя,срокигодностии составпродуктовпитания;</w:t>
      </w:r>
    </w:p>
    <w:p w:rsidR="001B2487" w:rsidRDefault="004D6112">
      <w:pPr>
        <w:pStyle w:val="a5"/>
        <w:spacing w:before="120"/>
        <w:ind w:right="504"/>
        <w:jc w:val="left"/>
      </w:pPr>
      <w:r>
        <w:t>бытовыеотравленияипричиныихвозникновения,классификацияядовитыхвеществиих опасности;</w:t>
      </w:r>
    </w:p>
    <w:p w:rsidR="001B2487" w:rsidRDefault="004D6112">
      <w:pPr>
        <w:pStyle w:val="a5"/>
        <w:spacing w:before="2"/>
        <w:ind w:left="929" w:right="504" w:firstLine="0"/>
        <w:jc w:val="left"/>
      </w:pPr>
      <w:r>
        <w:t>признаки отравления, приёмы и правила оказания первой помощи;правилакомплектования ихранения домашнейаптечки;</w:t>
      </w:r>
    </w:p>
    <w:p w:rsidR="001B2487" w:rsidRDefault="004D6112">
      <w:pPr>
        <w:pStyle w:val="a5"/>
        <w:spacing w:before="17"/>
        <w:ind w:right="504"/>
        <w:jc w:val="left"/>
      </w:pPr>
      <w:r>
        <w:t>бытовыетравмыиправилаихпредупреждения,приёмыиправилаоказанияпервойпомощи;</w:t>
      </w:r>
    </w:p>
    <w:p w:rsidR="001B2487" w:rsidRDefault="004D6112">
      <w:pPr>
        <w:pStyle w:val="a5"/>
        <w:tabs>
          <w:tab w:val="left" w:pos="2016"/>
          <w:tab w:val="left" w:pos="3408"/>
          <w:tab w:val="left" w:pos="3778"/>
          <w:tab w:val="left" w:pos="5016"/>
          <w:tab w:val="left" w:pos="5410"/>
          <w:tab w:val="left" w:pos="7329"/>
          <w:tab w:val="left" w:pos="8779"/>
        </w:tabs>
        <w:ind w:left="929" w:right="504" w:firstLine="0"/>
        <w:jc w:val="left"/>
      </w:pPr>
      <w:r>
        <w:t>правила</w:t>
      </w:r>
      <w:r>
        <w:tab/>
        <w:t>обращения</w:t>
      </w:r>
      <w:r>
        <w:tab/>
        <w:t>с</w:t>
      </w:r>
      <w:r>
        <w:tab/>
        <w:t>газовыми</w:t>
      </w:r>
      <w:r>
        <w:tab/>
        <w:t>и</w:t>
      </w:r>
      <w:r>
        <w:tab/>
        <w:t>электрическими</w:t>
      </w:r>
      <w:r>
        <w:tab/>
        <w:t>приборами,</w:t>
      </w:r>
      <w:r>
        <w:tab/>
        <w:t>приёмы</w:t>
      </w:r>
    </w:p>
    <w:p w:rsidR="001B2487" w:rsidRDefault="004D6112">
      <w:pPr>
        <w:pStyle w:val="a5"/>
        <w:spacing w:before="90"/>
        <w:ind w:right="504" w:firstLine="0"/>
        <w:jc w:val="left"/>
      </w:pPr>
      <w:r>
        <w:t>и правилаоказанияпервой помощи;</w:t>
      </w:r>
    </w:p>
    <w:p w:rsidR="001B2487" w:rsidRDefault="004D6112">
      <w:pPr>
        <w:pStyle w:val="a5"/>
        <w:spacing w:before="139"/>
        <w:ind w:left="929" w:right="504" w:firstLine="0"/>
        <w:jc w:val="left"/>
      </w:pPr>
      <w:r>
        <w:t>правила поведения в подъезде и лифте, а также при входе и выходе из них;пожарифакторыегоразвития;</w:t>
      </w:r>
    </w:p>
    <w:p w:rsidR="001B2487" w:rsidRDefault="004D6112">
      <w:pPr>
        <w:pStyle w:val="a5"/>
        <w:ind w:right="504"/>
        <w:jc w:val="left"/>
      </w:pPr>
      <w:r>
        <w:t>условияипричинывозникновенияпожаров,ихвозможныепоследствия,приёмыиправилаоказанияпервойпомощи;</w:t>
      </w:r>
    </w:p>
    <w:p w:rsidR="001B2487" w:rsidRDefault="004D6112">
      <w:pPr>
        <w:pStyle w:val="a5"/>
        <w:spacing w:before="1"/>
        <w:ind w:left="929" w:right="504" w:firstLine="0"/>
        <w:jc w:val="left"/>
      </w:pPr>
      <w:r>
        <w:t>первичныесредствапожаротушения;</w:t>
      </w:r>
    </w:p>
    <w:p w:rsidR="001B2487" w:rsidRDefault="004D6112">
      <w:pPr>
        <w:pStyle w:val="a5"/>
        <w:tabs>
          <w:tab w:val="left" w:pos="1999"/>
          <w:tab w:val="left" w:pos="2955"/>
          <w:tab w:val="left" w:pos="4402"/>
          <w:tab w:val="left" w:pos="5282"/>
          <w:tab w:val="left" w:pos="5657"/>
          <w:tab w:val="left" w:pos="6744"/>
          <w:tab w:val="left" w:pos="8625"/>
          <w:tab w:val="left" w:pos="8978"/>
        </w:tabs>
        <w:spacing w:before="136"/>
        <w:ind w:right="504"/>
        <w:jc w:val="left"/>
      </w:pPr>
      <w:r>
        <w:t>правила</w:t>
      </w:r>
      <w:r>
        <w:tab/>
        <w:t>вызова</w:t>
      </w:r>
      <w:r>
        <w:tab/>
        <w:t>экстренных</w:t>
      </w:r>
      <w:r>
        <w:tab/>
        <w:t>служб</w:t>
      </w:r>
      <w:r>
        <w:tab/>
        <w:t>и</w:t>
      </w:r>
      <w:r>
        <w:tab/>
        <w:t>порядок</w:t>
      </w:r>
      <w:r>
        <w:tab/>
        <w:t>взаимодействия</w:t>
      </w:r>
      <w:r>
        <w:tab/>
        <w:t>с</w:t>
      </w:r>
      <w:r>
        <w:tab/>
        <w:t>ними,ответственностьзаложныесообщения;</w:t>
      </w:r>
    </w:p>
    <w:p w:rsidR="001B2487" w:rsidRDefault="004D6112">
      <w:pPr>
        <w:pStyle w:val="a5"/>
        <w:ind w:left="929" w:right="504" w:firstLine="0"/>
        <w:jc w:val="left"/>
      </w:pPr>
      <w:r>
        <w:t>права, обязанности и ответственность граждан в области пожарной безопасности;ситуации криминального характера, правила поведения с малознакомыми людьми;мерыпопредотвращениюпроникновениязлоумышленниковвдом,правила</w:t>
      </w:r>
    </w:p>
    <w:p w:rsidR="001B2487" w:rsidRDefault="004D6112">
      <w:pPr>
        <w:pStyle w:val="a5"/>
        <w:ind w:right="504" w:firstLine="0"/>
        <w:jc w:val="left"/>
      </w:pPr>
      <w:r>
        <w:t>поведенияпри попыткепроникновениявдомпосторонних;</w:t>
      </w:r>
    </w:p>
    <w:p w:rsidR="001B2487" w:rsidRDefault="004D6112">
      <w:pPr>
        <w:pStyle w:val="a5"/>
        <w:spacing w:before="137"/>
        <w:ind w:left="929" w:right="504" w:firstLine="0"/>
        <w:jc w:val="left"/>
      </w:pPr>
      <w:r>
        <w:t>классификация аварийных ситуаций в коммунальных системах жизнеобеспечения;правилаподготовкиквозможнымавариямнакоммунальныхсистемах,порядок</w:t>
      </w:r>
    </w:p>
    <w:p w:rsidR="001B2487" w:rsidRDefault="004D6112">
      <w:pPr>
        <w:pStyle w:val="a5"/>
        <w:ind w:right="504" w:firstLine="0"/>
        <w:jc w:val="left"/>
      </w:pPr>
      <w:r>
        <w:t>действийприаварияхнакоммунальныхсистемах.</w:t>
      </w:r>
    </w:p>
    <w:p w:rsidR="001B2487" w:rsidRDefault="004D6112">
      <w:pPr>
        <w:pStyle w:val="af1"/>
        <w:numPr>
          <w:ilvl w:val="2"/>
          <w:numId w:val="88"/>
        </w:numPr>
        <w:tabs>
          <w:tab w:val="left" w:pos="1770"/>
        </w:tabs>
        <w:spacing w:before="140"/>
        <w:ind w:left="1769" w:right="504" w:hanging="841"/>
        <w:rPr>
          <w:sz w:val="24"/>
          <w:szCs w:val="24"/>
        </w:rPr>
      </w:pPr>
      <w:r>
        <w:rPr>
          <w:sz w:val="24"/>
          <w:szCs w:val="24"/>
        </w:rPr>
        <w:t>Модуль№3«Безопасностьнатранспорте»:</w:t>
      </w:r>
    </w:p>
    <w:p w:rsidR="001B2487" w:rsidRDefault="004D6112">
      <w:pPr>
        <w:pStyle w:val="a5"/>
        <w:spacing w:before="136"/>
        <w:ind w:right="504"/>
        <w:jc w:val="left"/>
      </w:pPr>
      <w:r>
        <w:t>правиладорожногодвиженияиихзначение,условияобеспечениябезопасностиучастниковдорожногодвижения;</w:t>
      </w:r>
    </w:p>
    <w:p w:rsidR="001B2487" w:rsidRDefault="004D6112">
      <w:pPr>
        <w:pStyle w:val="a5"/>
        <w:ind w:left="929" w:right="504" w:firstLine="0"/>
        <w:jc w:val="left"/>
      </w:pPr>
      <w:r>
        <w:t>правиладорожногодвиженияи дорожныезнакидляпешеходов;</w:t>
      </w:r>
    </w:p>
    <w:p w:rsidR="001B2487" w:rsidRDefault="004D6112">
      <w:pPr>
        <w:pStyle w:val="a5"/>
        <w:tabs>
          <w:tab w:val="left" w:pos="2321"/>
          <w:tab w:val="left" w:pos="3571"/>
          <w:tab w:val="left" w:pos="3929"/>
          <w:tab w:val="left" w:pos="4980"/>
          <w:tab w:val="left" w:pos="5458"/>
          <w:tab w:val="left" w:pos="7466"/>
        </w:tabs>
        <w:spacing w:before="140"/>
        <w:ind w:right="504"/>
        <w:jc w:val="left"/>
      </w:pPr>
      <w:r>
        <w:t>«дорожные</w:t>
      </w:r>
      <w:r>
        <w:tab/>
        <w:t>ловушки»</w:t>
      </w:r>
      <w:r>
        <w:tab/>
        <w:t>и</w:t>
      </w:r>
      <w:r>
        <w:tab/>
        <w:t>правила</w:t>
      </w:r>
      <w:r>
        <w:tab/>
        <w:t>их</w:t>
      </w:r>
      <w:r>
        <w:tab/>
        <w:t>предупреждения;</w:t>
      </w:r>
      <w:r>
        <w:tab/>
      </w:r>
      <w:r>
        <w:rPr>
          <w:spacing w:val="-1"/>
        </w:rPr>
        <w:t>световозвращающие</w:t>
      </w:r>
      <w:r>
        <w:t>элементыи правилаихприменения; правиладорожного движениядля пассажиров;</w:t>
      </w:r>
    </w:p>
    <w:p w:rsidR="001B2487" w:rsidRDefault="004D6112">
      <w:pPr>
        <w:pStyle w:val="a5"/>
        <w:ind w:right="504"/>
        <w:jc w:val="left"/>
      </w:pPr>
      <w:r>
        <w:t>обязанностипассажировмаршрутныхтранспортныхсредств,ременьбезопасностии правилаегоприменения;</w:t>
      </w:r>
    </w:p>
    <w:p w:rsidR="001B2487" w:rsidRDefault="004D6112">
      <w:pPr>
        <w:pStyle w:val="a5"/>
        <w:ind w:right="504"/>
        <w:jc w:val="left"/>
      </w:pPr>
      <w:r>
        <w:t>порядокдействийпассажировприразличныхпроисшествияхвмаршрутныхтранспортныхсредствах, втомчислевызванных террористическимактом;</w:t>
      </w:r>
    </w:p>
    <w:p w:rsidR="001B2487" w:rsidRDefault="004D6112">
      <w:pPr>
        <w:pStyle w:val="a5"/>
        <w:spacing w:before="2"/>
        <w:ind w:left="929" w:right="504" w:firstLine="0"/>
        <w:jc w:val="left"/>
      </w:pPr>
      <w:r>
        <w:t>правилаповеденияпассажирамотоцикла;</w:t>
      </w:r>
    </w:p>
    <w:p w:rsidR="001B2487" w:rsidRDefault="004D6112">
      <w:pPr>
        <w:pStyle w:val="a5"/>
        <w:spacing w:before="137"/>
        <w:ind w:right="504"/>
      </w:pPr>
      <w:r>
        <w:t>правила дорожного движения для водителя велосипеда и иных индивидуальныхсредствпередвижения(электросамокаты,гироскутеры,моноколёса,сигвеиидру</w:t>
      </w:r>
      <w:r>
        <w:lastRenderedPageBreak/>
        <w:t>гие),правилабезопасного использованиямототранспорта(мопедовимотоциклов);</w:t>
      </w:r>
    </w:p>
    <w:p w:rsidR="001B2487" w:rsidRDefault="004D6112">
      <w:pPr>
        <w:pStyle w:val="a5"/>
        <w:spacing w:before="1"/>
        <w:ind w:left="929" w:right="504" w:firstLine="0"/>
        <w:jc w:val="left"/>
      </w:pPr>
      <w:r>
        <w:t>дорожные знаки для водителя велосипеда, сигналы велосипедиста;правилаподготовкивелосипедакпользованию;</w:t>
      </w:r>
    </w:p>
    <w:p w:rsidR="001B2487" w:rsidRDefault="004D6112">
      <w:pPr>
        <w:pStyle w:val="a5"/>
        <w:ind w:left="929" w:right="504" w:firstLine="0"/>
        <w:jc w:val="left"/>
      </w:pPr>
      <w:r>
        <w:t>дорожно-транспортныепроисшествияи причиныихвозникновения;</w:t>
      </w:r>
    </w:p>
    <w:p w:rsidR="001B2487" w:rsidRDefault="004D6112">
      <w:pPr>
        <w:pStyle w:val="a5"/>
        <w:spacing w:before="140"/>
        <w:ind w:left="929" w:right="504" w:firstLine="0"/>
        <w:jc w:val="left"/>
      </w:pPr>
      <w:r>
        <w:t>основные факторы риска возникновения дорожно-транспортных происшествий;порядокдействийочевидцадорожно-транспортного происшествия;</w:t>
      </w:r>
    </w:p>
    <w:p w:rsidR="001B2487" w:rsidRDefault="004D6112">
      <w:pPr>
        <w:pStyle w:val="a5"/>
        <w:ind w:left="929" w:right="504" w:firstLine="0"/>
        <w:jc w:val="left"/>
      </w:pPr>
      <w:r>
        <w:t>порядокдействий припожаренатранспорте;</w:t>
      </w:r>
    </w:p>
    <w:p w:rsidR="001B2487" w:rsidRDefault="004D6112">
      <w:pPr>
        <w:pStyle w:val="a5"/>
        <w:tabs>
          <w:tab w:val="left" w:pos="2455"/>
          <w:tab w:val="left" w:pos="3785"/>
          <w:tab w:val="left" w:pos="4615"/>
          <w:tab w:val="left" w:pos="5993"/>
          <w:tab w:val="left" w:pos="7558"/>
        </w:tabs>
        <w:spacing w:before="136"/>
        <w:ind w:left="929" w:right="504" w:firstLine="0"/>
        <w:jc w:val="left"/>
      </w:pPr>
      <w:r>
        <w:t>особенности</w:t>
      </w:r>
      <w:r>
        <w:tab/>
        <w:t>различных</w:t>
      </w:r>
      <w:r>
        <w:tab/>
        <w:t>видов</w:t>
      </w:r>
      <w:r>
        <w:tab/>
        <w:t>транспорта</w:t>
      </w:r>
      <w:r>
        <w:tab/>
        <w:t>(подземного,</w:t>
      </w:r>
      <w:r>
        <w:tab/>
        <w:t>железнодорожного,</w:t>
      </w:r>
    </w:p>
    <w:p w:rsidR="001B2487" w:rsidRDefault="004D6112">
      <w:pPr>
        <w:pStyle w:val="a5"/>
        <w:spacing w:before="90"/>
        <w:ind w:right="504" w:firstLine="0"/>
        <w:jc w:val="left"/>
      </w:pPr>
      <w:r>
        <w:t>водного, воздушного);</w:t>
      </w:r>
    </w:p>
    <w:p w:rsidR="001B2487" w:rsidRDefault="004D6112">
      <w:pPr>
        <w:pStyle w:val="a5"/>
        <w:spacing w:before="139"/>
        <w:ind w:right="504"/>
        <w:jc w:val="left"/>
      </w:pPr>
      <w:r>
        <w:t>обязанностиипорядокдействийпассажировприразличныхпроисшествияхнаотдельныхвидах транспорта,втомчислевызванныхтеррористическимактом;</w:t>
      </w:r>
    </w:p>
    <w:p w:rsidR="001B2487" w:rsidRDefault="004D6112">
      <w:pPr>
        <w:pStyle w:val="a5"/>
        <w:ind w:left="929" w:right="504" w:firstLine="0"/>
        <w:jc w:val="left"/>
      </w:pPr>
      <w:r>
        <w:t>перваяпомощьи последовательностьеёоказания;</w:t>
      </w:r>
    </w:p>
    <w:p w:rsidR="001B2487" w:rsidRDefault="004D6112">
      <w:pPr>
        <w:pStyle w:val="a5"/>
        <w:tabs>
          <w:tab w:val="left" w:pos="2019"/>
          <w:tab w:val="left" w:pos="2415"/>
          <w:tab w:val="left" w:pos="3478"/>
          <w:tab w:val="left" w:pos="4658"/>
          <w:tab w:val="left" w:pos="5640"/>
          <w:tab w:val="left" w:pos="6741"/>
          <w:tab w:val="left" w:pos="7387"/>
          <w:tab w:val="left" w:pos="8752"/>
        </w:tabs>
        <w:spacing w:before="140"/>
        <w:ind w:right="504"/>
        <w:jc w:val="left"/>
      </w:pPr>
      <w:r>
        <w:t>правила</w:t>
      </w:r>
      <w:r>
        <w:tab/>
        <w:t>и</w:t>
      </w:r>
      <w:r>
        <w:tab/>
        <w:t>приёмы</w:t>
      </w:r>
      <w:r>
        <w:tab/>
        <w:t>оказания</w:t>
      </w:r>
      <w:r>
        <w:tab/>
        <w:t>первой</w:t>
      </w:r>
      <w:r>
        <w:tab/>
        <w:t>помощи</w:t>
      </w:r>
      <w:r>
        <w:tab/>
        <w:t>при</w:t>
      </w:r>
      <w:r>
        <w:tab/>
        <w:t>различных</w:t>
      </w:r>
      <w:r>
        <w:tab/>
      </w:r>
      <w:r>
        <w:rPr>
          <w:spacing w:val="-1"/>
        </w:rPr>
        <w:t>травмах</w:t>
      </w:r>
      <w:r>
        <w:t>врезультатечрезвычайных ситуацийнатранспорте.</w:t>
      </w:r>
    </w:p>
    <w:p w:rsidR="001B2487" w:rsidRDefault="004D6112">
      <w:pPr>
        <w:pStyle w:val="af1"/>
        <w:numPr>
          <w:ilvl w:val="2"/>
          <w:numId w:val="88"/>
        </w:numPr>
        <w:tabs>
          <w:tab w:val="left" w:pos="1770"/>
        </w:tabs>
        <w:ind w:left="1769" w:right="504" w:hanging="841"/>
        <w:rPr>
          <w:sz w:val="24"/>
          <w:szCs w:val="24"/>
        </w:rPr>
      </w:pPr>
      <w:r>
        <w:rPr>
          <w:sz w:val="24"/>
          <w:szCs w:val="24"/>
        </w:rPr>
        <w:t>Модуль№4«Безопасностьвобщественныхместах»:</w:t>
      </w:r>
    </w:p>
    <w:p w:rsidR="001B2487" w:rsidRDefault="004D6112">
      <w:pPr>
        <w:pStyle w:val="a5"/>
        <w:spacing w:before="139"/>
        <w:ind w:right="504"/>
        <w:jc w:val="left"/>
      </w:pPr>
      <w:r>
        <w:t>общественныеместаииххарактеристики,потенциальныеисточникиопасностивобщественныхместах;</w:t>
      </w:r>
    </w:p>
    <w:p w:rsidR="001B2487" w:rsidRDefault="004D6112">
      <w:pPr>
        <w:pStyle w:val="a5"/>
        <w:ind w:left="929" w:right="504" w:firstLine="0"/>
        <w:jc w:val="left"/>
      </w:pPr>
      <w:r>
        <w:t>правилавызоваэкстренныхслужби порядоквзаимодействия сними;</w:t>
      </w:r>
    </w:p>
    <w:p w:rsidR="001B2487" w:rsidRDefault="004D6112">
      <w:pPr>
        <w:pStyle w:val="a5"/>
        <w:spacing w:before="137"/>
        <w:ind w:right="504"/>
        <w:jc w:val="left"/>
      </w:pPr>
      <w:r>
        <w:t>массовыемероприятияиправилаподготовкикним,оборудованиеместмассовогопребываниялюдей;</w:t>
      </w:r>
    </w:p>
    <w:p w:rsidR="001B2487" w:rsidRDefault="004D6112">
      <w:pPr>
        <w:pStyle w:val="a5"/>
        <w:ind w:left="929" w:right="504" w:firstLine="0"/>
        <w:jc w:val="left"/>
      </w:pPr>
      <w:r>
        <w:t>порядок действий при беспорядках в местах массового пребывания людей;порядокдействийприпопаданиивтолпуидавку;</w:t>
      </w:r>
    </w:p>
    <w:p w:rsidR="001B2487" w:rsidRDefault="004D6112">
      <w:pPr>
        <w:pStyle w:val="a5"/>
        <w:ind w:left="929" w:right="504" w:firstLine="0"/>
        <w:jc w:val="left"/>
      </w:pPr>
      <w:r>
        <w:t>порядок действий при обнаружении угрозы возникновения пожара;порядокдействий приэвакуации изобщественныхмести зданий;</w:t>
      </w:r>
    </w:p>
    <w:p w:rsidR="001B2487" w:rsidRDefault="004D6112">
      <w:pPr>
        <w:pStyle w:val="a5"/>
        <w:ind w:right="504"/>
      </w:pPr>
      <w:r>
        <w:t>опасностикриминогенногоиантиобщественногохарактеравобщественныхместах,порядок действийприих возникновении;</w:t>
      </w:r>
    </w:p>
    <w:p w:rsidR="001B2487" w:rsidRDefault="004D6112">
      <w:pPr>
        <w:pStyle w:val="a5"/>
        <w:ind w:right="504"/>
      </w:pPr>
      <w:r>
        <w:t>порядок действий при обнаружении бесхозных (потенциально опасных) вещей ипредметов,атакжевусловияхсовершениятеррористическогоакта,втомчислепризахватеиосвобождениизаложников;</w:t>
      </w:r>
    </w:p>
    <w:p w:rsidR="001B2487" w:rsidRDefault="004D6112">
      <w:pPr>
        <w:pStyle w:val="a5"/>
        <w:ind w:left="929" w:right="504" w:firstLine="0"/>
      </w:pPr>
      <w:r>
        <w:t>порядокдействийпривзаимодействиисправоохранительнымиорганами.</w:t>
      </w:r>
    </w:p>
    <w:p w:rsidR="001B2487" w:rsidRDefault="004D6112">
      <w:pPr>
        <w:pStyle w:val="af1"/>
        <w:numPr>
          <w:ilvl w:val="2"/>
          <w:numId w:val="88"/>
        </w:numPr>
        <w:tabs>
          <w:tab w:val="left" w:pos="1770"/>
        </w:tabs>
        <w:spacing w:before="133"/>
        <w:ind w:left="929" w:right="504" w:firstLine="0"/>
        <w:rPr>
          <w:sz w:val="24"/>
          <w:szCs w:val="24"/>
        </w:rPr>
      </w:pPr>
      <w:r>
        <w:rPr>
          <w:sz w:val="24"/>
          <w:szCs w:val="24"/>
        </w:rPr>
        <w:t>Модуль № 5 «Безопасность в природной среде»:чрезвычайныеситуации природногохарактераи ихклассификация;</w:t>
      </w:r>
    </w:p>
    <w:p w:rsidR="001B2487" w:rsidRDefault="004D6112">
      <w:pPr>
        <w:pStyle w:val="a5"/>
        <w:ind w:right="504"/>
      </w:pPr>
      <w:r>
        <w:t xml:space="preserve">правилаповедения,необходимыедляснижениярискавстречисдикимиживотными, порядок действий при встрече с ними; порядок действий при укусах дикихживотных,змей,пауков, </w:t>
      </w:r>
      <w:r>
        <w:rPr>
          <w:position w:val="1"/>
        </w:rPr>
        <w:t>клещейинасекомых;</w:t>
      </w:r>
    </w:p>
    <w:p w:rsidR="001B2487" w:rsidRDefault="004D6112">
      <w:pPr>
        <w:pStyle w:val="a5"/>
        <w:spacing w:before="3"/>
        <w:ind w:right="504"/>
      </w:pPr>
      <w:r>
        <w:t>различиясъедобныхиядовитыхгрибовирастений,правилаповедения,необходимыедля снижениярискаотравленияядовитымигрибамиирастениями;</w:t>
      </w:r>
    </w:p>
    <w:p w:rsidR="001B2487" w:rsidRDefault="004D6112">
      <w:pPr>
        <w:pStyle w:val="a5"/>
        <w:ind w:right="504"/>
      </w:pPr>
      <w:r>
        <w:t>автономные    условия,    их    особенности    и    опасности,    правила    подготовкик длительному автономному существованию;</w:t>
      </w:r>
    </w:p>
    <w:p w:rsidR="001B2487" w:rsidRDefault="004D6112">
      <w:pPr>
        <w:pStyle w:val="a5"/>
        <w:ind w:left="929" w:right="504" w:firstLine="0"/>
      </w:pPr>
      <w:r>
        <w:t>порядок действий при автономном существовании в природной среде;правилаориентированиянаместности,способыподачисигналовбедствия;</w:t>
      </w:r>
    </w:p>
    <w:p w:rsidR="001B2487" w:rsidRDefault="004D6112">
      <w:pPr>
        <w:pStyle w:val="a5"/>
        <w:ind w:right="504"/>
      </w:pPr>
      <w:r>
        <w:t>природные   пожары,   их   виды    и    опасности,    факторы    и    причиныихвозникновения, порядокдействийпринахождении взонеприродногопожара;</w:t>
      </w:r>
    </w:p>
    <w:p w:rsidR="001B2487" w:rsidRDefault="004D6112">
      <w:pPr>
        <w:pStyle w:val="a5"/>
        <w:ind w:left="929" w:right="504" w:firstLine="0"/>
      </w:pPr>
      <w:r>
        <w:t>устройствогориклассификациягорныхпород,правилабезопасногоповеденияв</w:t>
      </w:r>
    </w:p>
    <w:p w:rsidR="001B2487" w:rsidRDefault="004D6112">
      <w:pPr>
        <w:pStyle w:val="a5"/>
        <w:spacing w:before="90"/>
        <w:ind w:right="504" w:firstLine="0"/>
        <w:jc w:val="left"/>
      </w:pPr>
      <w:r>
        <w:t>горах;</w:t>
      </w:r>
    </w:p>
    <w:p w:rsidR="001B2487" w:rsidRDefault="004D6112">
      <w:pPr>
        <w:pStyle w:val="a5"/>
        <w:tabs>
          <w:tab w:val="left" w:pos="2124"/>
          <w:tab w:val="left" w:pos="3236"/>
          <w:tab w:val="left" w:pos="3778"/>
          <w:tab w:val="left" w:pos="5686"/>
          <w:tab w:val="left" w:pos="6106"/>
          <w:tab w:val="left" w:pos="7510"/>
          <w:tab w:val="left" w:pos="8641"/>
        </w:tabs>
        <w:spacing w:before="139"/>
        <w:ind w:left="929" w:right="504" w:firstLine="0"/>
        <w:jc w:val="left"/>
      </w:pPr>
      <w:r>
        <w:t>снежные</w:t>
      </w:r>
      <w:r>
        <w:tab/>
        <w:t>лавины,</w:t>
      </w:r>
      <w:r>
        <w:tab/>
        <w:t>их</w:t>
      </w:r>
      <w:r>
        <w:tab/>
        <w:t>характеристики</w:t>
      </w:r>
      <w:r>
        <w:tab/>
        <w:t>и</w:t>
      </w:r>
      <w:r>
        <w:tab/>
        <w:t>опасности,</w:t>
      </w:r>
      <w:r>
        <w:tab/>
        <w:t>порядок</w:t>
      </w:r>
      <w:r>
        <w:tab/>
        <w:t>действий</w:t>
      </w:r>
    </w:p>
    <w:p w:rsidR="001B2487" w:rsidRDefault="004D6112">
      <w:pPr>
        <w:pStyle w:val="a5"/>
        <w:spacing w:before="137"/>
        <w:ind w:right="504" w:firstLine="0"/>
        <w:jc w:val="left"/>
      </w:pPr>
      <w:r>
        <w:t>припопаданиивлавину;</w:t>
      </w:r>
    </w:p>
    <w:p w:rsidR="001B2487" w:rsidRDefault="004D6112">
      <w:pPr>
        <w:pStyle w:val="a5"/>
        <w:spacing w:before="139"/>
        <w:ind w:right="504"/>
        <w:jc w:val="left"/>
      </w:pPr>
      <w:r>
        <w:t>камнепады,иххарактеристикииопасности,порядокдействий,необходимыхдляснижениярискапопаданияпод камнепад;</w:t>
      </w:r>
    </w:p>
    <w:p w:rsidR="001B2487" w:rsidRDefault="004D6112">
      <w:pPr>
        <w:pStyle w:val="a5"/>
        <w:tabs>
          <w:tab w:val="left" w:pos="1867"/>
          <w:tab w:val="left" w:pos="2967"/>
          <w:tab w:val="left" w:pos="4493"/>
          <w:tab w:val="left" w:pos="5832"/>
          <w:tab w:val="left" w:pos="6343"/>
          <w:tab w:val="left" w:pos="7637"/>
          <w:tab w:val="left" w:pos="8736"/>
        </w:tabs>
        <w:ind w:left="929" w:right="504" w:firstLine="0"/>
        <w:jc w:val="left"/>
      </w:pPr>
      <w:r>
        <w:t xml:space="preserve">сели, их характеристики и опасности, порядок действий при попадании в зону </w:t>
      </w:r>
      <w:r>
        <w:lastRenderedPageBreak/>
        <w:t>селя;оползни, их характеристики и опасности, порядок действий при начале оползня;общие</w:t>
      </w:r>
      <w:r>
        <w:tab/>
        <w:t>правила</w:t>
      </w:r>
      <w:r>
        <w:tab/>
        <w:t>безопасного</w:t>
      </w:r>
      <w:r>
        <w:tab/>
        <w:t>поведения</w:t>
      </w:r>
      <w:r>
        <w:tab/>
        <w:t>на</w:t>
      </w:r>
      <w:r>
        <w:tab/>
        <w:t>водоёмах,</w:t>
      </w:r>
      <w:r>
        <w:tab/>
        <w:t>правила</w:t>
      </w:r>
      <w:r>
        <w:tab/>
        <w:t>купания</w:t>
      </w:r>
    </w:p>
    <w:p w:rsidR="001B2487" w:rsidRDefault="004D6112">
      <w:pPr>
        <w:pStyle w:val="a5"/>
        <w:ind w:right="504" w:firstLine="0"/>
        <w:jc w:val="left"/>
      </w:pPr>
      <w:r>
        <w:t>вподготовленныхинеподготовленныхместах;</w:t>
      </w:r>
    </w:p>
    <w:p w:rsidR="001B2487" w:rsidRDefault="004D6112">
      <w:pPr>
        <w:pStyle w:val="a5"/>
        <w:spacing w:before="139"/>
        <w:ind w:right="504"/>
      </w:pPr>
      <w:r>
        <w:t>порядок действий при обнаружении тонущего человека; правила поведения принахождениинаплавсредствах;правилаповеденияпринахождениинальду,порядокдей</w:t>
      </w:r>
      <w:r>
        <w:rPr>
          <w:position w:val="1"/>
        </w:rPr>
        <w:t>ствий приобнаружениичеловекавполынье;</w:t>
      </w:r>
    </w:p>
    <w:p w:rsidR="001B2487" w:rsidRDefault="004D6112">
      <w:pPr>
        <w:pStyle w:val="a5"/>
        <w:spacing w:before="1"/>
        <w:ind w:right="504"/>
      </w:pPr>
      <w:r>
        <w:t>наводнения,   их     характеристики     и     опасности,     порядок     действийпри наводнении;</w:t>
      </w:r>
    </w:p>
    <w:p w:rsidR="001B2487" w:rsidRDefault="004D6112">
      <w:pPr>
        <w:pStyle w:val="a5"/>
        <w:ind w:right="504"/>
      </w:pPr>
      <w:r>
        <w:t>цунами,иххарактеристикииопасности,порядокдействийпринахождениивзонецунами;</w:t>
      </w:r>
    </w:p>
    <w:p w:rsidR="001B2487" w:rsidRDefault="004D6112">
      <w:pPr>
        <w:pStyle w:val="a5"/>
        <w:ind w:right="504"/>
      </w:pPr>
      <w:r>
        <w:t>ураганы,бури,смерчи,иххарактеристики   и   опасности,   порядок   действийпри ураганах, бурях исмерчах;</w:t>
      </w:r>
    </w:p>
    <w:p w:rsidR="001B2487" w:rsidRDefault="004D6112">
      <w:pPr>
        <w:pStyle w:val="a5"/>
        <w:ind w:right="504"/>
      </w:pPr>
      <w:r>
        <w:t>грозы,их  характеристики  и  опасности,  порядок  действий  при  попаданиивгрозу;</w:t>
      </w:r>
    </w:p>
    <w:p w:rsidR="001B2487" w:rsidRDefault="004D6112">
      <w:pPr>
        <w:pStyle w:val="a5"/>
        <w:spacing w:before="1"/>
        <w:ind w:right="504"/>
      </w:pPr>
      <w:r>
        <w:t>землетрясения и извержения вулканов, их характеристики и опасности, порядокдействий   при   землетрясении,     в     том     числе     при     попадании     под     завал,при нахождениивзонеизвержениявулкана;</w:t>
      </w:r>
    </w:p>
    <w:p w:rsidR="001B2487" w:rsidRDefault="004D6112">
      <w:pPr>
        <w:pStyle w:val="a5"/>
        <w:spacing w:before="1"/>
        <w:ind w:right="504"/>
      </w:pPr>
      <w:r>
        <w:t>смыслпонятий«экология»и«экологическаякультура»,значениеэкологиидляустойчивогоразвития общества;</w:t>
      </w:r>
    </w:p>
    <w:p w:rsidR="001B2487" w:rsidRDefault="004D6112">
      <w:pPr>
        <w:pStyle w:val="a5"/>
        <w:ind w:left="929" w:right="504" w:firstLine="0"/>
      </w:pPr>
      <w:r>
        <w:t>правилабезопасногоповеденияпринеблагоприятной экологическойобстановке.</w:t>
      </w:r>
    </w:p>
    <w:p w:rsidR="001B2487" w:rsidRDefault="004D6112">
      <w:pPr>
        <w:pStyle w:val="af1"/>
        <w:numPr>
          <w:ilvl w:val="2"/>
          <w:numId w:val="88"/>
        </w:numPr>
        <w:tabs>
          <w:tab w:val="left" w:pos="1770"/>
        </w:tabs>
        <w:spacing w:before="134"/>
        <w:ind w:left="929" w:right="504" w:firstLine="0"/>
        <w:rPr>
          <w:sz w:val="24"/>
          <w:szCs w:val="24"/>
        </w:rPr>
      </w:pPr>
      <w:r>
        <w:rPr>
          <w:sz w:val="24"/>
          <w:szCs w:val="24"/>
        </w:rPr>
        <w:t>Модуль № 6 «Здоровье и как его сохранить. Основы медицинских знаний»:смыслпонятий«здоровье»и«здоровыйобразжизни»,ихсодержание</w:t>
      </w:r>
    </w:p>
    <w:p w:rsidR="001B2487" w:rsidRDefault="004D6112">
      <w:pPr>
        <w:pStyle w:val="a5"/>
        <w:ind w:right="504" w:firstLine="0"/>
      </w:pPr>
      <w:r>
        <w:t>изначениедлячеловека;</w:t>
      </w:r>
    </w:p>
    <w:p w:rsidR="001B2487" w:rsidRDefault="004D6112">
      <w:pPr>
        <w:pStyle w:val="a5"/>
        <w:spacing w:before="140"/>
        <w:ind w:right="504"/>
      </w:pPr>
      <w:r>
        <w:t>факторы,влияющиеназдоровьечеловека,опасностьвредныхпривычек(табакокурение, алкоголизм, наркомания, чрезмерное увлечение электронными изделиямибытовогоназначения(игровыеприставки,мобильныетелефонысотовойсвязи идругие);</w:t>
      </w:r>
    </w:p>
    <w:p w:rsidR="001B2487" w:rsidRDefault="004D6112">
      <w:pPr>
        <w:pStyle w:val="a5"/>
        <w:ind w:left="929" w:right="504" w:firstLine="0"/>
      </w:pPr>
      <w:r>
        <w:t>элементы здорового образа жизни, ответственность за сохранение здоровья;понятие«инфекционныезаболевания», причиныихвозникновения;</w:t>
      </w:r>
    </w:p>
    <w:p w:rsidR="001B2487" w:rsidRDefault="004D6112">
      <w:pPr>
        <w:pStyle w:val="a5"/>
        <w:ind w:right="504"/>
      </w:pPr>
      <w:r>
        <w:t>механизм        распространения        инфекционных          заболеваний,          мерыихпрофилактикиизащитыот них;</w:t>
      </w:r>
    </w:p>
    <w:p w:rsidR="001B2487" w:rsidRDefault="004D6112">
      <w:pPr>
        <w:pStyle w:val="a5"/>
        <w:spacing w:before="90"/>
        <w:ind w:right="504"/>
      </w:pPr>
      <w:r>
        <w:t>порядокдействийпривозникновениичрезвычайныхситуацийбиолого-социальногопроисхождения(эпидемия,пандемия);мероприятия,проводимыегосударствомпообеспечениюбезопасностинаселенияприугрозеивовремячрезвычайныхси</w:t>
      </w:r>
      <w:r>
        <w:rPr>
          <w:position w:val="1"/>
        </w:rPr>
        <w:t>туацийбиолого-социальногопроисхождения;</w:t>
      </w:r>
    </w:p>
    <w:p w:rsidR="001B2487" w:rsidRDefault="004D6112">
      <w:pPr>
        <w:pStyle w:val="a5"/>
        <w:spacing w:before="4"/>
        <w:ind w:right="504"/>
      </w:pPr>
      <w:r>
        <w:t>понятие«неинфекционныезаболевания»иихклассификация,факторырисканеинфекционныхзаболеваний;</w:t>
      </w:r>
    </w:p>
    <w:p w:rsidR="001B2487" w:rsidRDefault="004D6112">
      <w:pPr>
        <w:pStyle w:val="a5"/>
        <w:ind w:left="929" w:right="504" w:firstLine="0"/>
      </w:pPr>
      <w:r>
        <w:t>меры профилактики неинфекционных заболеваний и защиты от них;диспансеризацияиеёзадачи;</w:t>
      </w:r>
    </w:p>
    <w:p w:rsidR="001B2487" w:rsidRDefault="004D6112">
      <w:pPr>
        <w:pStyle w:val="a5"/>
        <w:ind w:right="504"/>
        <w:jc w:val="left"/>
      </w:pPr>
      <w:r>
        <w:t>понятия«психическоездоровье»и«психологическоеблагополучие»,современныемодели психического здоровья издоровойличности;</w:t>
      </w:r>
    </w:p>
    <w:p w:rsidR="001B2487" w:rsidRDefault="004D6112">
      <w:pPr>
        <w:pStyle w:val="a5"/>
        <w:tabs>
          <w:tab w:val="left" w:pos="1779"/>
          <w:tab w:val="left" w:pos="2110"/>
          <w:tab w:val="left" w:pos="2636"/>
          <w:tab w:val="left" w:pos="3672"/>
          <w:tab w:val="left" w:pos="4109"/>
          <w:tab w:val="left" w:pos="5278"/>
          <w:tab w:val="left" w:pos="6020"/>
          <w:tab w:val="left" w:pos="7695"/>
          <w:tab w:val="left" w:pos="8710"/>
        </w:tabs>
        <w:ind w:right="504"/>
        <w:jc w:val="left"/>
      </w:pPr>
      <w:r>
        <w:t>стресс</w:t>
      </w:r>
      <w:r>
        <w:tab/>
        <w:t>и</w:t>
      </w:r>
      <w:r>
        <w:tab/>
        <w:t>его</w:t>
      </w:r>
      <w:r>
        <w:tab/>
        <w:t>влияние</w:t>
      </w:r>
      <w:r>
        <w:tab/>
        <w:t>на</w:t>
      </w:r>
      <w:r>
        <w:tab/>
        <w:t>человека,</w:t>
      </w:r>
      <w:r>
        <w:tab/>
        <w:t>меры</w:t>
      </w:r>
      <w:r>
        <w:tab/>
        <w:t>профилактики</w:t>
      </w:r>
      <w:r>
        <w:tab/>
        <w:t>стресса,</w:t>
      </w:r>
      <w:r>
        <w:tab/>
      </w:r>
      <w:r>
        <w:rPr>
          <w:spacing w:val="-1"/>
        </w:rPr>
        <w:t>способы</w:t>
      </w:r>
      <w:r>
        <w:t>самоконтроляисаморегуляцииэмоциональных состояний;</w:t>
      </w:r>
    </w:p>
    <w:p w:rsidR="001B2487" w:rsidRDefault="004D6112">
      <w:pPr>
        <w:pStyle w:val="a5"/>
        <w:ind w:right="504"/>
        <w:jc w:val="left"/>
      </w:pPr>
      <w:r>
        <w:t>понятие«перваяпомощь»иобязанностьпоеёоказанию,универсальныйалгоритмоказанияпервойпомощи;</w:t>
      </w:r>
    </w:p>
    <w:p w:rsidR="001B2487" w:rsidRDefault="004D6112">
      <w:pPr>
        <w:pStyle w:val="a5"/>
        <w:ind w:left="929" w:right="504" w:firstLine="0"/>
        <w:jc w:val="left"/>
      </w:pPr>
      <w:r>
        <w:t>назначениеи составаптечки первой помощи;</w:t>
      </w:r>
    </w:p>
    <w:p w:rsidR="001B2487" w:rsidRDefault="004D6112">
      <w:pPr>
        <w:pStyle w:val="a5"/>
        <w:spacing w:before="137"/>
        <w:ind w:right="504"/>
        <w:jc w:val="left"/>
      </w:pPr>
      <w:r>
        <w:t>порядокдействийприоказаниипервойпомощивразличныхситуациях,приёмыпсихологической поддержкипострадавшего.</w:t>
      </w:r>
    </w:p>
    <w:p w:rsidR="001B2487" w:rsidRDefault="004D6112">
      <w:pPr>
        <w:pStyle w:val="af1"/>
        <w:numPr>
          <w:ilvl w:val="2"/>
          <w:numId w:val="88"/>
        </w:numPr>
        <w:tabs>
          <w:tab w:val="left" w:pos="1770"/>
        </w:tabs>
        <w:ind w:left="1769" w:right="504" w:hanging="841"/>
        <w:rPr>
          <w:sz w:val="24"/>
          <w:szCs w:val="24"/>
        </w:rPr>
      </w:pPr>
      <w:r>
        <w:rPr>
          <w:sz w:val="24"/>
          <w:szCs w:val="24"/>
        </w:rPr>
        <w:t>Модуль№7«Безопасность всоциуме»:</w:t>
      </w:r>
    </w:p>
    <w:p w:rsidR="001B2487" w:rsidRDefault="004D6112">
      <w:pPr>
        <w:pStyle w:val="a5"/>
        <w:spacing w:before="137"/>
        <w:ind w:right="504"/>
        <w:jc w:val="left"/>
      </w:pPr>
      <w:r>
        <w:t>общениеи   его   значение   для   человека,   способы   организации   эффективногои позитивного общения;</w:t>
      </w:r>
    </w:p>
    <w:p w:rsidR="001B2487" w:rsidRDefault="004D6112">
      <w:pPr>
        <w:pStyle w:val="a5"/>
        <w:ind w:right="504"/>
        <w:jc w:val="left"/>
      </w:pPr>
      <w:r>
        <w:t>приёмыиправилабезопасноймежличностнойкоммуникацииикомфортноговзаимодействиявгруппе, признаки конструктивногоидеструктивногообщения;</w:t>
      </w:r>
    </w:p>
    <w:p w:rsidR="001B2487" w:rsidRDefault="004D6112">
      <w:pPr>
        <w:pStyle w:val="a5"/>
        <w:ind w:right="504"/>
        <w:jc w:val="left"/>
      </w:pPr>
      <w:r>
        <w:t>понятие«конфликт»истадииегоразвития,факторыипричиныразвитияконфликта;</w:t>
      </w:r>
    </w:p>
    <w:p w:rsidR="001B2487" w:rsidRDefault="004D6112">
      <w:pPr>
        <w:pStyle w:val="a5"/>
        <w:spacing w:before="1"/>
        <w:ind w:right="504"/>
        <w:jc w:val="left"/>
      </w:pPr>
      <w:r>
        <w:lastRenderedPageBreak/>
        <w:t>условияиситуациивозникновениямежличностныхигрупповыхконфликтов,безопасныеи эффективныеспособыизбеганияи разрешенияконфликтныхситуаций;</w:t>
      </w:r>
    </w:p>
    <w:p w:rsidR="001B2487" w:rsidRDefault="004D6112">
      <w:pPr>
        <w:pStyle w:val="a5"/>
        <w:tabs>
          <w:tab w:val="left" w:pos="1980"/>
          <w:tab w:val="left" w:pos="3271"/>
          <w:tab w:val="left" w:pos="3852"/>
          <w:tab w:val="left" w:pos="5086"/>
          <w:tab w:val="left" w:pos="5889"/>
          <w:tab w:val="left" w:pos="7217"/>
          <w:tab w:val="left" w:pos="7572"/>
          <w:tab w:val="left" w:pos="8637"/>
        </w:tabs>
        <w:ind w:right="504"/>
        <w:jc w:val="left"/>
      </w:pPr>
      <w:r>
        <w:t>правила</w:t>
      </w:r>
      <w:r>
        <w:tab/>
        <w:t>поведения</w:t>
      </w:r>
      <w:r>
        <w:tab/>
        <w:t>для</w:t>
      </w:r>
      <w:r>
        <w:tab/>
        <w:t>снижения</w:t>
      </w:r>
      <w:r>
        <w:tab/>
        <w:t>риска</w:t>
      </w:r>
      <w:r>
        <w:tab/>
        <w:t>конфликта</w:t>
      </w:r>
      <w:r>
        <w:tab/>
        <w:t>и</w:t>
      </w:r>
      <w:r>
        <w:tab/>
        <w:t>порядок</w:t>
      </w:r>
      <w:r>
        <w:tab/>
        <w:t>действийпри его опасных проявлениях;</w:t>
      </w:r>
    </w:p>
    <w:p w:rsidR="001B2487" w:rsidRDefault="004D6112">
      <w:pPr>
        <w:pStyle w:val="a5"/>
        <w:spacing w:before="2"/>
        <w:ind w:left="929" w:right="504" w:firstLine="0"/>
        <w:jc w:val="left"/>
      </w:pPr>
      <w:r>
        <w:rPr>
          <w:position w:val="1"/>
        </w:rPr>
        <w:t>способразрешенияконфликтаспомощьютретьей стороны</w:t>
      </w:r>
      <w:r>
        <w:t>(</w:t>
      </w:r>
      <w:r>
        <w:rPr>
          <w:position w:val="1"/>
        </w:rPr>
        <w:t>модератора);</w:t>
      </w:r>
    </w:p>
    <w:p w:rsidR="001B2487" w:rsidRDefault="004D6112">
      <w:pPr>
        <w:pStyle w:val="a5"/>
        <w:spacing w:before="136"/>
        <w:ind w:right="504"/>
      </w:pPr>
      <w:r>
        <w:t>опасные     формы      проявления     конфликта:     агрессия,     домашнее     насилиеи буллинг;</w:t>
      </w:r>
    </w:p>
    <w:p w:rsidR="001B2487" w:rsidRDefault="004D6112">
      <w:pPr>
        <w:pStyle w:val="a5"/>
        <w:spacing w:before="1"/>
        <w:ind w:right="504"/>
      </w:pPr>
      <w:r>
        <w:t>манипуляциивходемежличностногообщения,приёмыраспознаванияманипуляцийиспособыпротивостояния им;</w:t>
      </w:r>
    </w:p>
    <w:p w:rsidR="001B2487" w:rsidRDefault="004D6112">
      <w:pPr>
        <w:pStyle w:val="a5"/>
        <w:ind w:right="504"/>
      </w:pPr>
      <w:r>
        <w:t>приёмыраспознаванияпротивозаконныхпроявленийманипуляции(мошенничество,вымогательство,подстрекательствокдействиям,которыемогутпричинитьвреджизнииздоровью,ивовлечениевпреступную,асоциальную</w:t>
      </w:r>
    </w:p>
    <w:p w:rsidR="001B2487" w:rsidRDefault="004D6112">
      <w:pPr>
        <w:pStyle w:val="a5"/>
        <w:spacing w:before="90"/>
        <w:ind w:right="504" w:firstLine="0"/>
      </w:pPr>
      <w:r>
        <w:t>или деструктивнуюдеятельность)и способызащитыотних;</w:t>
      </w:r>
    </w:p>
    <w:p w:rsidR="001B2487" w:rsidRDefault="004D6112">
      <w:pPr>
        <w:pStyle w:val="a5"/>
        <w:spacing w:before="139"/>
        <w:ind w:right="504"/>
      </w:pPr>
      <w:r>
        <w:t>современныемолодёжныеувлеченияиопасности,связанныесними,правилабезопасного поведения;</w:t>
      </w:r>
    </w:p>
    <w:p w:rsidR="001B2487" w:rsidRDefault="004D6112">
      <w:pPr>
        <w:pStyle w:val="a5"/>
        <w:spacing w:before="2"/>
        <w:ind w:left="929" w:right="504" w:firstLine="0"/>
      </w:pPr>
      <w:r>
        <w:t>правилабезопаснойкоммуникацииснезнакомымилюдьми.</w:t>
      </w:r>
    </w:p>
    <w:p w:rsidR="001B2487" w:rsidRDefault="004D6112">
      <w:pPr>
        <w:pStyle w:val="af1"/>
        <w:numPr>
          <w:ilvl w:val="2"/>
          <w:numId w:val="88"/>
        </w:numPr>
        <w:tabs>
          <w:tab w:val="left" w:pos="1770"/>
        </w:tabs>
        <w:spacing w:before="135"/>
        <w:ind w:left="1769" w:right="504" w:hanging="841"/>
        <w:rPr>
          <w:sz w:val="24"/>
          <w:szCs w:val="24"/>
        </w:rPr>
      </w:pPr>
      <w:r>
        <w:rPr>
          <w:sz w:val="24"/>
          <w:szCs w:val="24"/>
        </w:rPr>
        <w:t>Модуль№8«Безопасностьвинформационномпространстве»:</w:t>
      </w:r>
    </w:p>
    <w:p w:rsidR="001B2487" w:rsidRDefault="004D6112">
      <w:pPr>
        <w:pStyle w:val="a5"/>
        <w:spacing w:before="139"/>
        <w:ind w:right="504"/>
      </w:pPr>
      <w:r>
        <w:t>понятие«цифровая   среда»,   её   характеристики   и   примеры   информационныхи компьютерных угроз,положительныевозможностицифровойсреды;</w:t>
      </w:r>
    </w:p>
    <w:p w:rsidR="001B2487" w:rsidRDefault="004D6112">
      <w:pPr>
        <w:pStyle w:val="a5"/>
        <w:ind w:right="504"/>
      </w:pPr>
      <w:r>
        <w:t>рискииугрозыприиспользованииИнтернетаэлектронныхизделийбытовогоназначения(игровыхприставок,мобильныхтелефоновсотовойсвязи и другие);</w:t>
      </w:r>
    </w:p>
    <w:p w:rsidR="001B2487" w:rsidRDefault="004D6112">
      <w:pPr>
        <w:pStyle w:val="a5"/>
        <w:ind w:right="504"/>
      </w:pPr>
      <w:r>
        <w:t>общиепринципыбезопасногоповедения,необходимыедляпредупреждениявозникновениясложных и опасных ситуаций вличномцифровомпространстве;</w:t>
      </w:r>
    </w:p>
    <w:p w:rsidR="001B2487" w:rsidRDefault="004D6112">
      <w:pPr>
        <w:pStyle w:val="a5"/>
        <w:ind w:right="504"/>
      </w:pPr>
      <w:r>
        <w:t>опасныеявления  цифровой  среды:  вредоносные  программы  и  приложенияи их разновидности;</w:t>
      </w:r>
    </w:p>
    <w:p w:rsidR="001B2487" w:rsidRDefault="004D6112">
      <w:pPr>
        <w:pStyle w:val="a5"/>
        <w:ind w:right="504"/>
      </w:pPr>
      <w:r>
        <w:t xml:space="preserve">правила кибергигиены, необходимые для предупреждения возникновения сложныхи    опасных     ситуаций     в     цифровой     среде;   основные     виды     опасногои запрещённого контента в Интернете и его признаки, приёмы распознавания опасностейпри </w:t>
      </w:r>
      <w:r>
        <w:rPr>
          <w:position w:val="1"/>
        </w:rPr>
        <w:t>использованииИнтернета;</w:t>
      </w:r>
    </w:p>
    <w:p w:rsidR="001B2487" w:rsidRDefault="004D6112">
      <w:pPr>
        <w:pStyle w:val="a5"/>
        <w:spacing w:before="3"/>
        <w:ind w:left="929" w:right="504" w:firstLine="0"/>
      </w:pPr>
      <w:r>
        <w:t>противоправныедействиявИнтернете;</w:t>
      </w:r>
    </w:p>
    <w:p w:rsidR="001B2487" w:rsidRDefault="004D6112">
      <w:pPr>
        <w:pStyle w:val="a5"/>
        <w:spacing w:before="136"/>
        <w:ind w:right="504"/>
      </w:pPr>
      <w:r>
        <w:t>правила  цифрового   поведения,  необходимого    для    предотвращения    рискови угроз при использовании Интернета (кибербуллинга, вербовки в различные организациии группы);</w:t>
      </w:r>
    </w:p>
    <w:p w:rsidR="001B2487" w:rsidRDefault="004D6112">
      <w:pPr>
        <w:pStyle w:val="a5"/>
        <w:spacing w:before="2"/>
        <w:ind w:right="504"/>
      </w:pPr>
      <w:r>
        <w:t>деструктивныетечениявИнтернете,ихпризнакииопасности,правилабезопасного использования Интернета по предотвращению рисков и угроз вовлечения вразличнуюдеструктивную деятельность.</w:t>
      </w:r>
    </w:p>
    <w:p w:rsidR="001B2487" w:rsidRDefault="004D6112">
      <w:pPr>
        <w:pStyle w:val="af1"/>
        <w:numPr>
          <w:ilvl w:val="2"/>
          <w:numId w:val="88"/>
        </w:numPr>
        <w:tabs>
          <w:tab w:val="left" w:pos="1770"/>
        </w:tabs>
        <w:ind w:left="929" w:right="504" w:firstLine="0"/>
        <w:rPr>
          <w:sz w:val="24"/>
          <w:szCs w:val="24"/>
        </w:rPr>
      </w:pPr>
      <w:r>
        <w:rPr>
          <w:sz w:val="24"/>
          <w:szCs w:val="24"/>
        </w:rPr>
        <w:t>Модуль № 9 «Основы противодействия экстремизму и терроризму»:понятия«экстремизм»и«терроризм»,ихсодержание,причины,возможные</w:t>
      </w:r>
    </w:p>
    <w:p w:rsidR="001B2487" w:rsidRDefault="004D6112">
      <w:pPr>
        <w:pStyle w:val="a5"/>
        <w:ind w:right="504" w:firstLine="0"/>
      </w:pPr>
      <w:r>
        <w:t>вариантыпроявления ипоследствия;</w:t>
      </w:r>
    </w:p>
    <w:p w:rsidR="001B2487" w:rsidRDefault="004D6112">
      <w:pPr>
        <w:pStyle w:val="a5"/>
        <w:spacing w:before="135"/>
        <w:ind w:right="504"/>
        <w:jc w:val="left"/>
      </w:pPr>
      <w:r>
        <w:t>целииформыпроявлениятеррористическихактов,ихпоследствия,уровнитеррористической опасности;</w:t>
      </w:r>
    </w:p>
    <w:p w:rsidR="001B2487" w:rsidRDefault="004D6112">
      <w:pPr>
        <w:pStyle w:val="a5"/>
        <w:spacing w:before="1"/>
        <w:ind w:right="504"/>
        <w:jc w:val="left"/>
      </w:pPr>
      <w:r>
        <w:t>основыобщественно-государственнойсистемыпротиводействияэкстремизмуитерроризму,контртеррористическая операция иеёцели;</w:t>
      </w:r>
    </w:p>
    <w:p w:rsidR="001B2487" w:rsidRDefault="004D6112">
      <w:pPr>
        <w:pStyle w:val="a5"/>
        <w:tabs>
          <w:tab w:val="left" w:pos="2338"/>
          <w:tab w:val="left" w:pos="3958"/>
          <w:tab w:val="left" w:pos="4524"/>
          <w:tab w:val="left" w:pos="6888"/>
          <w:tab w:val="left" w:pos="8753"/>
        </w:tabs>
        <w:ind w:right="504"/>
        <w:jc w:val="left"/>
      </w:pPr>
      <w:r>
        <w:t>признаки</w:t>
      </w:r>
      <w:r>
        <w:tab/>
        <w:t>вовлечения</w:t>
      </w:r>
      <w:r>
        <w:tab/>
        <w:t>в</w:t>
      </w:r>
      <w:r>
        <w:tab/>
        <w:t>террористическую</w:t>
      </w:r>
      <w:r>
        <w:tab/>
        <w:t>деятельность,</w:t>
      </w:r>
      <w:r>
        <w:tab/>
        <w:t>правилаантитеррористическогоповедения;</w:t>
      </w:r>
    </w:p>
    <w:p w:rsidR="001B2487" w:rsidRDefault="004D6112">
      <w:pPr>
        <w:pStyle w:val="a5"/>
        <w:ind w:right="504"/>
        <w:jc w:val="left"/>
      </w:pPr>
      <w:r>
        <w:t>признакиугрозиподготовкиразличныхформтерактов,  порядок  действийпри их обнаружении;</w:t>
      </w:r>
    </w:p>
    <w:p w:rsidR="001B2487" w:rsidRDefault="004D6112">
      <w:pPr>
        <w:pStyle w:val="a5"/>
        <w:ind w:left="929" w:right="504" w:firstLine="0"/>
        <w:jc w:val="left"/>
      </w:pPr>
      <w:r>
        <w:t>правилабезопасногоповедениявусловияхсовершения теракта;</w:t>
      </w:r>
    </w:p>
    <w:p w:rsidR="001B2487" w:rsidRDefault="004D6112">
      <w:pPr>
        <w:pStyle w:val="a5"/>
        <w:spacing w:before="90"/>
        <w:ind w:right="504"/>
      </w:pPr>
      <w:r>
        <w:t>порядокдействийприсовершениитеракта(нападениетеррористовипопытказахватазаложников,попаданиевзаложники,огневойналёт,наездтранспортногосредства,подрыввзрывного устройства).</w:t>
      </w:r>
    </w:p>
    <w:p w:rsidR="001B2487" w:rsidRDefault="004D6112">
      <w:pPr>
        <w:pStyle w:val="af1"/>
        <w:numPr>
          <w:ilvl w:val="2"/>
          <w:numId w:val="88"/>
        </w:numPr>
        <w:tabs>
          <w:tab w:val="left" w:pos="1890"/>
        </w:tabs>
        <w:spacing w:before="1"/>
        <w:ind w:right="504" w:firstLine="708"/>
        <w:rPr>
          <w:sz w:val="24"/>
          <w:szCs w:val="24"/>
        </w:rPr>
      </w:pPr>
      <w:r>
        <w:rPr>
          <w:sz w:val="24"/>
          <w:szCs w:val="24"/>
        </w:rPr>
        <w:lastRenderedPageBreak/>
        <w:t>Модуль№   10   «Взаимодействие   личности,   общества   и   государствавобеспечениибезопасностижизнииздоровьянаселения»:</w:t>
      </w:r>
    </w:p>
    <w:p w:rsidR="001B2487" w:rsidRDefault="004D6112">
      <w:pPr>
        <w:pStyle w:val="a5"/>
        <w:ind w:left="929" w:right="504" w:firstLine="0"/>
      </w:pPr>
      <w:r>
        <w:t>классификация чрезвычайных ситуаций природного и техногенного характера;единаягосударственнаясистемапредупрежденияиликвидациичрезвычайных</w:t>
      </w:r>
    </w:p>
    <w:p w:rsidR="001B2487" w:rsidRDefault="004D6112">
      <w:pPr>
        <w:pStyle w:val="a5"/>
        <w:ind w:right="504" w:firstLine="0"/>
      </w:pPr>
      <w:r>
        <w:t>ситуаций(РСЧС),еёзадачи,структура,режимыфункционирования;</w:t>
      </w:r>
    </w:p>
    <w:p w:rsidR="001B2487" w:rsidRDefault="004D6112">
      <w:pPr>
        <w:pStyle w:val="a5"/>
        <w:tabs>
          <w:tab w:val="left" w:pos="2955"/>
          <w:tab w:val="left" w:pos="4030"/>
          <w:tab w:val="left" w:pos="5593"/>
          <w:tab w:val="left" w:pos="7304"/>
          <w:tab w:val="left" w:pos="7832"/>
          <w:tab w:val="left" w:pos="8578"/>
          <w:tab w:val="left" w:pos="8984"/>
        </w:tabs>
        <w:spacing w:before="137"/>
        <w:ind w:right="504"/>
        <w:jc w:val="left"/>
      </w:pPr>
      <w:r>
        <w:t>государственные</w:t>
      </w:r>
      <w:r>
        <w:tab/>
        <w:t>службы</w:t>
      </w:r>
      <w:r>
        <w:tab/>
        <w:t>обеспечения</w:t>
      </w:r>
      <w:r>
        <w:tab/>
        <w:t>безопасности,</w:t>
      </w:r>
      <w:r>
        <w:tab/>
        <w:t>их</w:t>
      </w:r>
      <w:r>
        <w:tab/>
        <w:t>роль</w:t>
      </w:r>
      <w:r>
        <w:tab/>
        <w:t>и</w:t>
      </w:r>
      <w:r>
        <w:tab/>
      </w:r>
      <w:r>
        <w:rPr>
          <w:spacing w:val="-1"/>
        </w:rPr>
        <w:t>сфера</w:t>
      </w:r>
      <w:r>
        <w:t>ответственности,порядок взаимодействия сними;</w:t>
      </w:r>
    </w:p>
    <w:p w:rsidR="001B2487" w:rsidRDefault="004D6112">
      <w:pPr>
        <w:pStyle w:val="a5"/>
        <w:ind w:right="504"/>
        <w:jc w:val="left"/>
      </w:pPr>
      <w:r>
        <w:t>общественныеинститутыиихместовсистемеобеспечениябезопасностижизнииздоровья населения;</w:t>
      </w:r>
    </w:p>
    <w:p w:rsidR="001B2487" w:rsidRDefault="004D6112">
      <w:pPr>
        <w:pStyle w:val="a5"/>
        <w:ind w:right="504"/>
        <w:jc w:val="left"/>
      </w:pPr>
      <w:r>
        <w:t>права,обязанностиирольгражданРоссийскойФедерациивобластизащитынаселенияот чрезвычайных ситуаций;</w:t>
      </w:r>
    </w:p>
    <w:p w:rsidR="001B2487" w:rsidRDefault="004D6112">
      <w:pPr>
        <w:pStyle w:val="a5"/>
        <w:ind w:right="504"/>
        <w:jc w:val="left"/>
      </w:pPr>
      <w:r>
        <w:t>антикоррупционноеповедениекакэлементобщественнойигосударственнойбезопасности;</w:t>
      </w:r>
    </w:p>
    <w:p w:rsidR="001B2487" w:rsidRDefault="004D6112">
      <w:pPr>
        <w:pStyle w:val="a5"/>
        <w:ind w:right="504"/>
        <w:jc w:val="left"/>
      </w:pPr>
      <w:r>
        <w:t>информированиеиоповещениенаселенияочрезвычайныхситуациях,системаОКСИОН;</w:t>
      </w:r>
    </w:p>
    <w:p w:rsidR="001B2487" w:rsidRDefault="004D6112">
      <w:pPr>
        <w:pStyle w:val="a5"/>
        <w:ind w:right="504"/>
        <w:jc w:val="left"/>
      </w:pPr>
      <w:r>
        <w:t>сигнал«Вниманиевсем!»,порядокдействийнаселенияприегополучении,втомчислепри авариях свыбросомхимическихирадиоактивных веществ;</w:t>
      </w:r>
    </w:p>
    <w:p w:rsidR="001B2487" w:rsidRDefault="004D6112">
      <w:pPr>
        <w:pStyle w:val="a5"/>
        <w:ind w:right="504"/>
        <w:jc w:val="left"/>
      </w:pPr>
      <w:r>
        <w:t>средстваиндивидуальнойиколлективнойзащитынаселения,порядокпользованияфильтрующимпротивогазом;</w:t>
      </w:r>
    </w:p>
    <w:p w:rsidR="001B2487" w:rsidRDefault="004D6112">
      <w:pPr>
        <w:pStyle w:val="a5"/>
        <w:spacing w:before="1"/>
        <w:ind w:right="504"/>
        <w:jc w:val="left"/>
      </w:pPr>
      <w:r>
        <w:t>эвакуациянаселениявусловияхчрезвычайныхситуаций,порядокдействийнаселенияприобъявленииэвакуации.</w:t>
      </w:r>
    </w:p>
    <w:p w:rsidR="001B2487" w:rsidRDefault="004D6112">
      <w:pPr>
        <w:pStyle w:val="af1"/>
        <w:numPr>
          <w:ilvl w:val="1"/>
          <w:numId w:val="88"/>
        </w:numPr>
        <w:tabs>
          <w:tab w:val="left" w:pos="1590"/>
        </w:tabs>
        <w:ind w:left="1589" w:right="504" w:hanging="661"/>
        <w:rPr>
          <w:sz w:val="24"/>
          <w:szCs w:val="24"/>
        </w:rPr>
      </w:pPr>
      <w:r>
        <w:rPr>
          <w:sz w:val="24"/>
          <w:szCs w:val="24"/>
        </w:rPr>
        <w:t>ПланируемыерезультатыосвоенияпрограммыОБЖ.</w:t>
      </w:r>
    </w:p>
    <w:p w:rsidR="001B2487" w:rsidRDefault="004D6112">
      <w:pPr>
        <w:pStyle w:val="af1"/>
        <w:numPr>
          <w:ilvl w:val="2"/>
          <w:numId w:val="88"/>
        </w:numPr>
        <w:tabs>
          <w:tab w:val="left" w:pos="1770"/>
          <w:tab w:val="left" w:pos="8446"/>
        </w:tabs>
        <w:spacing w:before="139"/>
        <w:ind w:right="504" w:firstLine="708"/>
        <w:rPr>
          <w:sz w:val="24"/>
          <w:szCs w:val="24"/>
        </w:rPr>
      </w:pPr>
      <w:r>
        <w:rPr>
          <w:sz w:val="24"/>
          <w:szCs w:val="24"/>
        </w:rPr>
        <w:t>Личностные     результаты      достигаются      в      единстве      учебнойивоспитательнойдеятельностивсоответствиистрадиционнымироссийскимисоциокультурнымиидуховно-нравственнымиценностями,принятымивобществеправиламиинормамиповедения.Способствуютпроцессамсамопознания,самовоспитания  и   саморазвития,   формирования   внутренней   позиции   личностии проявляются в индивидуальных социально значимых качествах, которые выражаютсяпрежде всего в готовности обучающихся к саморазвитию, самостоятельности, инициативеиличностномусамоопределению;осмысленномуведениюздоровогоибезопасногообразажизниисоблюдениюправилэкологическогоповедения;кцеленаправленнойсоциально значимой деятельности; принятию внутренней позиции личности как особогоценностного</w:t>
      </w:r>
      <w:r>
        <w:rPr>
          <w:sz w:val="24"/>
          <w:szCs w:val="24"/>
        </w:rPr>
        <w:tab/>
        <w:t>отношения</w:t>
      </w:r>
      <w:r>
        <w:t>ксебе,к окружающимлюдями кжизни вцелом.</w:t>
      </w:r>
    </w:p>
    <w:p w:rsidR="001B2487" w:rsidRDefault="004D6112">
      <w:pPr>
        <w:pStyle w:val="af1"/>
        <w:numPr>
          <w:ilvl w:val="2"/>
          <w:numId w:val="88"/>
        </w:numPr>
        <w:tabs>
          <w:tab w:val="left" w:pos="1770"/>
        </w:tabs>
        <w:spacing w:before="139"/>
        <w:ind w:right="504" w:firstLine="708"/>
        <w:rPr>
          <w:sz w:val="24"/>
          <w:szCs w:val="24"/>
        </w:rPr>
      </w:pPr>
      <w:r>
        <w:rPr>
          <w:sz w:val="24"/>
          <w:szCs w:val="24"/>
        </w:rPr>
        <w:t>Личностные результаты, формируемые в ходе изучения учебного предметаОБЖ,должныотражатьготовностьобучающихсяруководствоватьсясистемойпозитивных      ценностных      ориентаций      и      расширение      опыта      деятельностинаеёоснове.</w:t>
      </w:r>
    </w:p>
    <w:p w:rsidR="001B2487" w:rsidRDefault="004D6112">
      <w:pPr>
        <w:pStyle w:val="af1"/>
        <w:numPr>
          <w:ilvl w:val="2"/>
          <w:numId w:val="88"/>
        </w:numPr>
        <w:tabs>
          <w:tab w:val="left" w:pos="1770"/>
        </w:tabs>
        <w:ind w:left="1769" w:right="504" w:hanging="841"/>
        <w:rPr>
          <w:sz w:val="24"/>
          <w:szCs w:val="24"/>
        </w:rPr>
      </w:pPr>
      <w:r>
        <w:rPr>
          <w:sz w:val="24"/>
          <w:szCs w:val="24"/>
        </w:rPr>
        <w:t>ЛичностныерезультатыизученияОБЖвключают:</w:t>
      </w:r>
    </w:p>
    <w:p w:rsidR="001B2487" w:rsidRDefault="004D6112">
      <w:pPr>
        <w:pStyle w:val="af1"/>
        <w:numPr>
          <w:ilvl w:val="0"/>
          <w:numId w:val="104"/>
        </w:numPr>
        <w:tabs>
          <w:tab w:val="left" w:pos="1189"/>
        </w:tabs>
        <w:spacing w:before="139"/>
        <w:ind w:right="504"/>
        <w:rPr>
          <w:sz w:val="24"/>
          <w:szCs w:val="24"/>
        </w:rPr>
      </w:pPr>
      <w:r>
        <w:rPr>
          <w:sz w:val="24"/>
          <w:szCs w:val="24"/>
        </w:rPr>
        <w:t>патриотическоевоспитание:</w:t>
      </w:r>
    </w:p>
    <w:p w:rsidR="001B2487" w:rsidRDefault="004D6112">
      <w:pPr>
        <w:pStyle w:val="a5"/>
        <w:spacing w:before="140"/>
        <w:ind w:right="504"/>
      </w:pPr>
      <w:r>
        <w:t>осознание    российской      гражданской      идентичности      в      поликультурноми многоконфессиональном обществе,проявление интереса к познанию родного языка,истории,культурыРоссийскойФедерации,своегокрая,народовРоссии;ценностноеотношениекдостижениямсвоейРодины–России,кнауке,искусству,спорту,технологиям, боевым подвигам и трудовым достижениям народа; уважение к символамРоссии,государственнымпраздникам,историческомуиприродномунаследиюипамятникам,традициямразных народов, проживающихвроднойстране;</w:t>
      </w:r>
    </w:p>
    <w:p w:rsidR="001B2487" w:rsidRDefault="004D6112">
      <w:pPr>
        <w:pStyle w:val="a5"/>
        <w:ind w:right="504"/>
      </w:pPr>
      <w:r>
        <w:t>формированиечувствагордостизасвоюРодину,ответственногоотношенияк выполнению конституционного долга– защитеОтечества;</w:t>
      </w:r>
    </w:p>
    <w:p w:rsidR="001B2487" w:rsidRDefault="004D6112">
      <w:pPr>
        <w:pStyle w:val="af1"/>
        <w:numPr>
          <w:ilvl w:val="0"/>
          <w:numId w:val="104"/>
        </w:numPr>
        <w:tabs>
          <w:tab w:val="left" w:pos="1189"/>
        </w:tabs>
        <w:ind w:right="504"/>
        <w:rPr>
          <w:sz w:val="24"/>
          <w:szCs w:val="24"/>
        </w:rPr>
      </w:pPr>
      <w:r>
        <w:rPr>
          <w:sz w:val="24"/>
          <w:szCs w:val="24"/>
        </w:rPr>
        <w:t>гражданскоевоспитание:</w:t>
      </w:r>
    </w:p>
    <w:p w:rsidR="001B2487" w:rsidRDefault="004D6112">
      <w:pPr>
        <w:pStyle w:val="a5"/>
        <w:spacing w:before="138"/>
        <w:ind w:right="504"/>
      </w:pPr>
      <w:r>
        <w:t xml:space="preserve">готовностьквыполнениюобязанностейгражданинаиреализацииегоправ,уважениеправ,  свобод  и  законных  интересов  других  людей;  активное  участиевжизнисемьи,организации,местногосообщества,родногокрая,страны;неприятиелюбыхформэкстремизма,дискриминации;пониманиеролиразличныхсоциальныхинститутов    в    </w:t>
      </w:r>
      <w:r>
        <w:lastRenderedPageBreak/>
        <w:t>жизни    человека;    представление    об    основных    правах,    свободахи обязанностях гражданина, социальных нормах и правилах межличностных отношений вполикультурном        и          многоконфессиональном          обществе;          представлениеоспособахпротиводействиякоррупции;готовностькразнообразнойсовместнойдеятельности,   стремление   к   взаимопониманию   и   взаимопомощи,активное   участиевшкольномсамоуправлении;готовностькучастиювгуманитарнойдеятельности(волонтёрство,помощь людям, нуждающимся вней);</w:t>
      </w:r>
    </w:p>
    <w:p w:rsidR="001B2487" w:rsidRDefault="004D6112">
      <w:pPr>
        <w:pStyle w:val="a5"/>
        <w:ind w:right="504"/>
      </w:pPr>
      <w:r>
        <w:t>сформированностьактивнойжизненнойпозиции,уменийинавыковличногоучастиявобеспечениимербезопасностиличности,обществаи государства;</w:t>
      </w:r>
    </w:p>
    <w:p w:rsidR="001B2487" w:rsidRDefault="004D6112">
      <w:pPr>
        <w:pStyle w:val="a5"/>
        <w:ind w:right="504"/>
      </w:pPr>
      <w:r>
        <w:t>пониманиеипризнаниеособой   ролиРоссии   вобеспечении   государственнойимеждународной  безопасности,  обороны  страны,  осмысление  роли  государстваи общества в решении задачи защиты населения от опасных и чрезвычайных ситуацийприродного,техногенного исоциального характера;</w:t>
      </w:r>
    </w:p>
    <w:p w:rsidR="001B2487" w:rsidRDefault="004D6112">
      <w:pPr>
        <w:pStyle w:val="a5"/>
        <w:ind w:right="504"/>
      </w:pPr>
      <w:r>
        <w:t>знаниеипониманиеролигосударствавпротиводействииосновнымвызовамсовременности:терроризму,экстремизму,незаконномураспространениюнаркотических</w:t>
      </w:r>
    </w:p>
    <w:p w:rsidR="001B2487" w:rsidRDefault="004D6112">
      <w:pPr>
        <w:pStyle w:val="a5"/>
        <w:tabs>
          <w:tab w:val="left" w:pos="2647"/>
          <w:tab w:val="left" w:pos="4896"/>
          <w:tab w:val="left" w:pos="5729"/>
          <w:tab w:val="left" w:pos="8446"/>
        </w:tabs>
        <w:spacing w:before="90"/>
        <w:ind w:right="504" w:firstLine="0"/>
      </w:pPr>
      <w:r>
        <w:t>средств,неприятиелюбыхформэкстремизма,дискриминации,формированиеверотерпимости,</w:t>
      </w:r>
      <w:r>
        <w:tab/>
        <w:t>уважительного</w:t>
      </w:r>
      <w:r>
        <w:tab/>
        <w:t>и</w:t>
      </w:r>
      <w:r>
        <w:tab/>
        <w:t>доброжелательного</w:t>
      </w:r>
      <w:r>
        <w:tab/>
        <w:t>отношенияк другому человеку, его мнению, развитие способности к конструктивному диалогу сдругими людьми;</w:t>
      </w:r>
    </w:p>
    <w:p w:rsidR="001B2487" w:rsidRDefault="004D6112">
      <w:pPr>
        <w:pStyle w:val="af1"/>
        <w:numPr>
          <w:ilvl w:val="0"/>
          <w:numId w:val="104"/>
        </w:numPr>
        <w:tabs>
          <w:tab w:val="left" w:pos="1189"/>
        </w:tabs>
        <w:ind w:right="504"/>
        <w:rPr>
          <w:sz w:val="24"/>
          <w:szCs w:val="24"/>
        </w:rPr>
      </w:pPr>
      <w:r>
        <w:rPr>
          <w:sz w:val="24"/>
          <w:szCs w:val="24"/>
        </w:rPr>
        <w:t>духовно-нравственноевоспитание:</w:t>
      </w:r>
    </w:p>
    <w:p w:rsidR="001B2487" w:rsidRDefault="004D6112">
      <w:pPr>
        <w:pStyle w:val="a5"/>
        <w:spacing w:before="140"/>
        <w:ind w:right="504"/>
      </w:pPr>
      <w:r>
        <w:t>ориентация на моральные ценности и нормы в ситуациях нравственного выбора;готовность      оценивать      своё     поведение      и      поступки,      а     также     поведениеи поступки других людей с позиции нравственных и правовых норм с учётом осознанияпоследствийпоступков;активноенеприятиеасоциальныхпоступков,свободаиответственностьличности вусловияхиндивидуальногои общественногопространства;</w:t>
      </w:r>
    </w:p>
    <w:p w:rsidR="001B2487" w:rsidRDefault="004D6112">
      <w:pPr>
        <w:pStyle w:val="a5"/>
        <w:ind w:right="504"/>
      </w:pPr>
      <w:r>
        <w:t>развитиеответственногоотношениякведениюздоровогообразажизни,</w:t>
      </w:r>
      <w:r>
        <w:rPr>
          <w:position w:val="1"/>
        </w:rPr>
        <w:t>исключающегоупотреблениенаркотиков,алкого</w:t>
      </w:r>
      <w:r>
        <w:t>ля,куренияинанесениеиноговредасобственномуздоровью издоровью окружающих;</w:t>
      </w:r>
    </w:p>
    <w:p w:rsidR="001B2487" w:rsidRDefault="004D6112">
      <w:pPr>
        <w:pStyle w:val="a5"/>
        <w:ind w:right="504"/>
      </w:pPr>
      <w:r>
        <w:t>формированиеличностибезопасноготипа,осознанногоиответственногоотношениякличнойбезопасностии безопасностидругихлюдей;</w:t>
      </w:r>
    </w:p>
    <w:p w:rsidR="001B2487" w:rsidRDefault="004D6112">
      <w:pPr>
        <w:pStyle w:val="af1"/>
        <w:numPr>
          <w:ilvl w:val="0"/>
          <w:numId w:val="104"/>
        </w:numPr>
        <w:tabs>
          <w:tab w:val="left" w:pos="1189"/>
        </w:tabs>
        <w:ind w:right="504"/>
        <w:rPr>
          <w:sz w:val="24"/>
          <w:szCs w:val="24"/>
        </w:rPr>
      </w:pPr>
      <w:r>
        <w:rPr>
          <w:sz w:val="24"/>
          <w:szCs w:val="24"/>
        </w:rPr>
        <w:t>эстетическоевоспитание:</w:t>
      </w:r>
    </w:p>
    <w:p w:rsidR="001B2487" w:rsidRDefault="004D6112">
      <w:pPr>
        <w:pStyle w:val="a5"/>
        <w:spacing w:before="136"/>
        <w:ind w:right="504"/>
      </w:pPr>
      <w:r>
        <w:t>формирование гармоничной личности, развитие способности воспринимать, ценитьи создавать прекрасноевповседневнойжизни;</w:t>
      </w:r>
    </w:p>
    <w:p w:rsidR="001B2487" w:rsidRDefault="004D6112">
      <w:pPr>
        <w:pStyle w:val="a5"/>
        <w:ind w:right="504"/>
      </w:pPr>
      <w:r>
        <w:t>пониманиевзаимозависимостисчастливогоюношестваибезопасноголичногоповедениявповседневнойжизни;</w:t>
      </w:r>
    </w:p>
    <w:p w:rsidR="001B2487" w:rsidRDefault="004D6112">
      <w:pPr>
        <w:pStyle w:val="af1"/>
        <w:numPr>
          <w:ilvl w:val="0"/>
          <w:numId w:val="104"/>
        </w:numPr>
        <w:tabs>
          <w:tab w:val="left" w:pos="1189"/>
        </w:tabs>
        <w:ind w:right="504"/>
        <w:rPr>
          <w:sz w:val="24"/>
          <w:szCs w:val="24"/>
        </w:rPr>
      </w:pPr>
      <w:r>
        <w:rPr>
          <w:sz w:val="24"/>
          <w:szCs w:val="24"/>
        </w:rPr>
        <w:t>ценностинаучного познания:</w:t>
      </w:r>
    </w:p>
    <w:p w:rsidR="001B2487" w:rsidRDefault="004D6112">
      <w:pPr>
        <w:pStyle w:val="a5"/>
        <w:spacing w:before="140"/>
        <w:ind w:right="504"/>
      </w:pPr>
      <w:r>
        <w:t>ориентация в деятельности на современную систему научных представлений обосновныхзакономерностяхразвитиячеловека,природыиобщества,взаимосвязяхчеловекасприроднойисоциальнойсредой;овладениеосновныминавыкамиисследовательской деятельности, установка на осмысление опыта, наблюдений, поступковистремлениесовершенствоватьпутидостиженияиндивидуальногоиколлективногоблагополучия;</w:t>
      </w:r>
    </w:p>
    <w:p w:rsidR="001B2487" w:rsidRDefault="004D6112">
      <w:pPr>
        <w:pStyle w:val="a5"/>
        <w:ind w:right="504"/>
      </w:pPr>
      <w:r>
        <w:t>формированиесовременнойнаучнойкартинымира,пониманиепричин,механизмов   возникновения     и     последствий     распространённых     видов     опасныхи  чрезвычайных   ситуаций,   которые   могут   произойти   во   время   пребываниявразличных   средах   (бытовые   условия,   дорожное   движение,   общественные   местаи социум, природа, коммуникационныесвязииканалы);</w:t>
      </w:r>
    </w:p>
    <w:p w:rsidR="001B2487" w:rsidRDefault="004D6112">
      <w:pPr>
        <w:pStyle w:val="a5"/>
        <w:ind w:right="504"/>
      </w:pPr>
      <w:r>
        <w:t>установканаосмыслениеопыта,наблюденийипоступков,овладениеспособностьюоценивать  и  прогнозировать  неблагоприятные  факторы  обстановкииприниматьобоснованныерешениявопасной(чрезвычайной)ситуациисучётомреальныхусловийивозможностей;</w:t>
      </w:r>
    </w:p>
    <w:p w:rsidR="001B2487" w:rsidRDefault="004D6112">
      <w:pPr>
        <w:pStyle w:val="af1"/>
        <w:numPr>
          <w:ilvl w:val="0"/>
          <w:numId w:val="104"/>
        </w:numPr>
        <w:tabs>
          <w:tab w:val="left" w:pos="1189"/>
          <w:tab w:val="left" w:pos="3022"/>
          <w:tab w:val="left" w:pos="4901"/>
          <w:tab w:val="left" w:pos="7046"/>
          <w:tab w:val="left" w:pos="8666"/>
        </w:tabs>
        <w:spacing w:before="90"/>
        <w:ind w:left="221" w:right="504" w:firstLine="708"/>
        <w:rPr>
          <w:sz w:val="24"/>
          <w:szCs w:val="24"/>
        </w:rPr>
      </w:pPr>
      <w:r>
        <w:rPr>
          <w:sz w:val="24"/>
          <w:szCs w:val="24"/>
        </w:rPr>
        <w:t>физическое</w:t>
      </w:r>
      <w:r>
        <w:rPr>
          <w:sz w:val="24"/>
          <w:szCs w:val="24"/>
        </w:rPr>
        <w:tab/>
        <w:t>воспитание,</w:t>
      </w:r>
      <w:r>
        <w:rPr>
          <w:sz w:val="24"/>
          <w:szCs w:val="24"/>
        </w:rPr>
        <w:tab/>
        <w:t>формирование</w:t>
      </w:r>
      <w:r>
        <w:rPr>
          <w:sz w:val="24"/>
          <w:szCs w:val="24"/>
        </w:rPr>
        <w:tab/>
        <w:t>культуры</w:t>
      </w:r>
      <w:r>
        <w:rPr>
          <w:sz w:val="24"/>
          <w:szCs w:val="24"/>
        </w:rPr>
        <w:tab/>
        <w:t>здоровьяи эмоционального благополучия:</w:t>
      </w:r>
    </w:p>
    <w:p w:rsidR="001B2487" w:rsidRDefault="004D6112">
      <w:pPr>
        <w:pStyle w:val="a5"/>
        <w:ind w:right="504"/>
      </w:pPr>
      <w:r>
        <w:t xml:space="preserve">понимание личностного смысла изучения учебного предмета ОБЖ, его значениядля      </w:t>
      </w:r>
      <w:r>
        <w:lastRenderedPageBreak/>
        <w:t>безопасной     и      продуктивной     жизнедеятельности       человека,      обществаи государства;</w:t>
      </w:r>
    </w:p>
    <w:p w:rsidR="001B2487" w:rsidRDefault="004D6112">
      <w:pPr>
        <w:pStyle w:val="a5"/>
        <w:tabs>
          <w:tab w:val="left" w:pos="2503"/>
          <w:tab w:val="left" w:pos="5321"/>
          <w:tab w:val="left" w:pos="6410"/>
          <w:tab w:val="left" w:pos="8549"/>
        </w:tabs>
        <w:spacing w:before="2"/>
        <w:ind w:right="504"/>
      </w:pPr>
      <w:r>
        <w:t>осознаниеценности  жизни;  ответственное  отношение  к  своему  здоровьюиустановканаздоровыйобразжизни(здоровоепитание,соблюдениегигиеническихправил, сбалансированный режим занятий и отдыха, регулярная физическая активность);</w:t>
      </w:r>
      <w:r>
        <w:rPr>
          <w:position w:val="1"/>
        </w:rPr>
        <w:t>осознаниепоследствийинеприятиевредныхпривычек</w:t>
      </w:r>
      <w:r>
        <w:t>(</w:t>
      </w:r>
      <w:r>
        <w:rPr>
          <w:position w:val="1"/>
        </w:rPr>
        <w:t>употреблениеалкоголя,</w:t>
      </w:r>
      <w:r>
        <w:t>наркотиков,курение)ииныхформвредадляфизическогоипсихическогоздоровья;</w:t>
      </w:r>
      <w:r>
        <w:rPr>
          <w:position w:val="1"/>
        </w:rPr>
        <w:t>соблюдение</w:t>
      </w:r>
      <w:r>
        <w:t>правилбезопасности,втомчисленавыковбезопасногоповедениявинтернет-среде;способностьадаптироватьсякстрессовымситуациямименяющимсясоциальным,</w:t>
      </w:r>
      <w:r>
        <w:tab/>
        <w:t>информационным</w:t>
      </w:r>
      <w:r>
        <w:tab/>
        <w:t>и</w:t>
      </w:r>
      <w:r>
        <w:tab/>
        <w:t>природным</w:t>
      </w:r>
      <w:r>
        <w:tab/>
      </w:r>
      <w:r>
        <w:rPr>
          <w:spacing w:val="-1"/>
        </w:rPr>
        <w:t>условиям,</w:t>
      </w:r>
      <w:r>
        <w:t>втомчислеосмысливаясобственныйопыт ивыстраиваядальнейшиецели;</w:t>
      </w:r>
    </w:p>
    <w:p w:rsidR="001B2487" w:rsidRDefault="004D6112">
      <w:pPr>
        <w:pStyle w:val="a5"/>
        <w:ind w:left="929" w:right="504" w:firstLine="0"/>
      </w:pPr>
      <w:r>
        <w:t>умениеприниматьсебя и других,неосуждая;</w:t>
      </w:r>
    </w:p>
    <w:p w:rsidR="001B2487" w:rsidRDefault="004D6112">
      <w:pPr>
        <w:pStyle w:val="a5"/>
        <w:spacing w:before="137"/>
        <w:ind w:right="504"/>
      </w:pPr>
      <w:r>
        <w:t>умениеосознаватьэмоциональноесостояниесвоёидругих,уметьуправлятьсобственнымэмоциональнымсостоянием;</w:t>
      </w:r>
    </w:p>
    <w:p w:rsidR="001B2487" w:rsidRDefault="004D6112">
      <w:pPr>
        <w:pStyle w:val="a5"/>
        <w:ind w:right="504"/>
      </w:pPr>
      <w:r>
        <w:t>сформированность   навыка   рефлексии,  признание   своего    права    на   ошибкуи такого жеправадругого человека;</w:t>
      </w:r>
    </w:p>
    <w:p w:rsidR="001B2487" w:rsidRDefault="004D6112">
      <w:pPr>
        <w:pStyle w:val="af1"/>
        <w:numPr>
          <w:ilvl w:val="0"/>
          <w:numId w:val="104"/>
        </w:numPr>
        <w:tabs>
          <w:tab w:val="left" w:pos="1189"/>
        </w:tabs>
        <w:ind w:right="504"/>
        <w:rPr>
          <w:sz w:val="24"/>
          <w:szCs w:val="24"/>
        </w:rPr>
      </w:pPr>
      <w:r>
        <w:rPr>
          <w:sz w:val="24"/>
          <w:szCs w:val="24"/>
        </w:rPr>
        <w:t>трудовоевоспитание:</w:t>
      </w:r>
    </w:p>
    <w:p w:rsidR="001B2487" w:rsidRDefault="004D6112">
      <w:pPr>
        <w:pStyle w:val="a5"/>
        <w:tabs>
          <w:tab w:val="left" w:pos="4536"/>
          <w:tab w:val="left" w:pos="8304"/>
        </w:tabs>
        <w:spacing w:before="137"/>
        <w:ind w:right="504"/>
      </w:pPr>
      <w:r>
        <w:t>установка на активное участие в решении практических задач (в рамках семьи,организации, города, края) технологической и социальной направленности, способностьинициировать,планироватьисамостоятельновыполнятьтакогородадеятельность;интерес к практическому изучению профессий и труда различного рода, в том числе наосновепримененияизучаемогопредметногознания;осознаниеважностиобучениянапротяжениивсейжизнидляуспешнойпрофессиональнойдеятельностииразвитиенеобходимых умений для этого; готовность адаптироваться в профессиональной среде;уважение к труду и результатам трудовой деятельности; осознанный выбор и построениеиндивидуальной</w:t>
      </w:r>
      <w:r>
        <w:tab/>
        <w:t>траектории</w:t>
      </w:r>
      <w:r>
        <w:tab/>
        <w:t>образованияи жизненныхплановсучётомличныхиобщественных интересовипотребностей;</w:t>
      </w:r>
    </w:p>
    <w:p w:rsidR="001B2487" w:rsidRDefault="004D6112">
      <w:pPr>
        <w:pStyle w:val="a5"/>
        <w:ind w:right="504"/>
      </w:pPr>
      <w:r>
        <w:t>укреплениеответственногоотношения кучёбе,способностиприменятьмерыисредстваиндивидуальнойзащиты,приёмырациональногоибезопасногоповедениявопасныхичрезвычайных ситуациях;</w:t>
      </w:r>
    </w:p>
    <w:p w:rsidR="001B2487" w:rsidRDefault="004D6112">
      <w:pPr>
        <w:pStyle w:val="a5"/>
        <w:spacing w:before="2"/>
        <w:ind w:right="504"/>
      </w:pPr>
      <w:r>
        <w:t>овладениеумениямиоказыватьпервуюпомощьпострадавшимприпотересознания,остановкедыхания,наружныхкровотечениях,попаданииинородныхтелвверхниедыхательныепути,травмахразличныхобластейтела,ожогах,отморожениях,</w:t>
      </w:r>
    </w:p>
    <w:p w:rsidR="001B2487" w:rsidRDefault="004D6112">
      <w:pPr>
        <w:pStyle w:val="a5"/>
        <w:spacing w:before="90"/>
        <w:ind w:right="504" w:firstLine="0"/>
        <w:jc w:val="left"/>
      </w:pPr>
      <w:r>
        <w:t>отравлениях;</w:t>
      </w:r>
    </w:p>
    <w:p w:rsidR="001B2487" w:rsidRDefault="004D6112">
      <w:pPr>
        <w:pStyle w:val="a5"/>
        <w:spacing w:before="139"/>
        <w:ind w:right="504"/>
      </w:pPr>
      <w:r>
        <w:t>установкана  овладение  знаниями  и  умениями  предупреждения  опасныхи чрезвычайных ситуаций, во время пребывания в различных средах (в помещении, наулице,наприроде,вобщественныхместахинамассовыхмероприятиях,прикоммуникации,привоздействиирисковкультурнойсреды);</w:t>
      </w:r>
    </w:p>
    <w:p w:rsidR="001B2487" w:rsidRDefault="004D6112">
      <w:pPr>
        <w:pStyle w:val="af1"/>
        <w:numPr>
          <w:ilvl w:val="0"/>
          <w:numId w:val="104"/>
        </w:numPr>
        <w:tabs>
          <w:tab w:val="left" w:pos="1189"/>
        </w:tabs>
        <w:spacing w:before="1"/>
        <w:ind w:right="504"/>
        <w:rPr>
          <w:sz w:val="24"/>
          <w:szCs w:val="24"/>
        </w:rPr>
      </w:pPr>
      <w:r>
        <w:rPr>
          <w:sz w:val="24"/>
          <w:szCs w:val="24"/>
        </w:rPr>
        <w:t>экологическоевоспитание:</w:t>
      </w:r>
    </w:p>
    <w:p w:rsidR="001B2487" w:rsidRDefault="004D6112">
      <w:pPr>
        <w:pStyle w:val="a5"/>
        <w:tabs>
          <w:tab w:val="left" w:pos="2799"/>
          <w:tab w:val="left" w:pos="4702"/>
          <w:tab w:val="left" w:pos="7210"/>
          <w:tab w:val="left" w:pos="8707"/>
        </w:tabs>
        <w:spacing w:before="136"/>
        <w:ind w:right="504"/>
      </w:pPr>
      <w:r>
        <w:t>ориентация   на   применение  знаний  из  социальных  и  естественных    наукдля решения задач в области окружающей среды, планирования поступков и оценки ихвозможныхпоследствийдляокружающейсреды;повышениеуровняэкологической</w:t>
      </w:r>
      <w:r>
        <w:rPr>
          <w:position w:val="1"/>
        </w:rPr>
        <w:t>культу</w:t>
      </w:r>
      <w:r>
        <w:t>ры, осознание глобального характера экологических проблем и путей их решения;активное неприятие действий, приносящих вред окружающей среде; осознание своей роликак гражданина и потребителя в условиях взаимосвязи природной, технологической исоциальной</w:t>
      </w:r>
      <w:r>
        <w:tab/>
        <w:t>сред;</w:t>
      </w:r>
      <w:r>
        <w:tab/>
        <w:t>готовность</w:t>
      </w:r>
      <w:r>
        <w:tab/>
        <w:t>к</w:t>
      </w:r>
      <w:r>
        <w:tab/>
        <w:t>участиювпрактическойдеятельностиэкологическойнаправленности;</w:t>
      </w:r>
    </w:p>
    <w:p w:rsidR="001B2487" w:rsidRDefault="004D6112">
      <w:pPr>
        <w:pStyle w:val="a5"/>
        <w:ind w:right="504"/>
      </w:pPr>
      <w:r>
        <w:t>освоениеосновэкологическойкультуры,методовпроектированиясобственнойбезопасной          жизнедеятельности         с         учётом         природных,         техногенныхи социальных рисковнатерриториипроживания.</w:t>
      </w:r>
    </w:p>
    <w:p w:rsidR="001B2487" w:rsidRDefault="004D6112">
      <w:pPr>
        <w:pStyle w:val="af1"/>
        <w:numPr>
          <w:ilvl w:val="2"/>
          <w:numId w:val="88"/>
        </w:numPr>
        <w:tabs>
          <w:tab w:val="left" w:pos="1770"/>
        </w:tabs>
        <w:ind w:right="504" w:firstLine="708"/>
        <w:rPr>
          <w:sz w:val="24"/>
          <w:szCs w:val="24"/>
        </w:rPr>
      </w:pPr>
      <w:r>
        <w:rPr>
          <w:sz w:val="24"/>
          <w:szCs w:val="24"/>
        </w:rPr>
        <w:t>В результате изучения ОБЖ на уровне основного общего образования уобучающегося будут сформированы познавательные универсальные учебные действия,коммуникативныеуниверсальныеучебныедействия,регулятивныеуниверсальныеуче</w:t>
      </w:r>
      <w:r>
        <w:rPr>
          <w:sz w:val="24"/>
          <w:szCs w:val="24"/>
        </w:rPr>
        <w:lastRenderedPageBreak/>
        <w:t>бныедействия, совместная деятельность.</w:t>
      </w:r>
    </w:p>
    <w:p w:rsidR="001B2487" w:rsidRDefault="004D6112">
      <w:pPr>
        <w:pStyle w:val="af1"/>
        <w:numPr>
          <w:ilvl w:val="3"/>
          <w:numId w:val="88"/>
        </w:numPr>
        <w:tabs>
          <w:tab w:val="left" w:pos="1950"/>
        </w:tabs>
        <w:ind w:right="504" w:firstLine="708"/>
        <w:rPr>
          <w:sz w:val="24"/>
          <w:szCs w:val="24"/>
        </w:rPr>
      </w:pPr>
      <w:r>
        <w:rPr>
          <w:sz w:val="24"/>
          <w:szCs w:val="24"/>
        </w:rPr>
        <w:t>У обучающегося будут сформированы следующие базовые логическиедействиякакчастьпознавательных универсальных учебныхдействий:</w:t>
      </w:r>
    </w:p>
    <w:p w:rsidR="001B2487" w:rsidRDefault="004D6112">
      <w:pPr>
        <w:pStyle w:val="a5"/>
        <w:ind w:left="929" w:right="504" w:firstLine="0"/>
      </w:pPr>
      <w:r>
        <w:t>выявлять и характеризовать существенные признаки объектов (явлений);устанавливатьсущественныйпризнакклассификации,основания</w:t>
      </w:r>
    </w:p>
    <w:p w:rsidR="001B2487" w:rsidRDefault="004D6112">
      <w:pPr>
        <w:pStyle w:val="a5"/>
        <w:ind w:right="504" w:firstLine="0"/>
      </w:pPr>
      <w:r>
        <w:t>дляобобщенияи сравнения,критериипроводимогоанализа;</w:t>
      </w:r>
    </w:p>
    <w:p w:rsidR="001B2487" w:rsidRDefault="004D6112">
      <w:pPr>
        <w:pStyle w:val="a5"/>
        <w:spacing w:before="133"/>
        <w:ind w:right="504"/>
      </w:pPr>
      <w:r>
        <w:t>сучётом  предложенной  задачи  выявлять  закономерности  и  противоречияв   рассматриваемых   фактах,   данных     и     наблюдениях;     предлагать     критериидлявыявления закономерностейипротиворечий;</w:t>
      </w:r>
    </w:p>
    <w:p w:rsidR="001B2487" w:rsidRDefault="004D6112">
      <w:pPr>
        <w:pStyle w:val="a5"/>
        <w:spacing w:before="1"/>
        <w:ind w:right="504"/>
      </w:pPr>
      <w:r>
        <w:t>выявлять дефициты информации, данных, необходимых для решения поставленнойзадачи;</w:t>
      </w:r>
    </w:p>
    <w:p w:rsidR="001B2487" w:rsidRDefault="004D6112">
      <w:pPr>
        <w:pStyle w:val="a5"/>
        <w:ind w:right="504"/>
      </w:pPr>
      <w:r>
        <w:t>выявлять причинно-следственные связи при изучении явлений и процессов; делатьвыводы с использованием дедуктивных и индуктивных умозаключений, умозаключенийпоаналогии, формулировать гипотезыо взаимосвязях;</w:t>
      </w:r>
    </w:p>
    <w:p w:rsidR="001B2487" w:rsidRDefault="004D6112">
      <w:pPr>
        <w:pStyle w:val="a5"/>
        <w:ind w:right="504"/>
      </w:pPr>
      <w:r>
        <w:t>самостоятельно выбирать способ решения учебной задачи (сравнивать нескольковариантоврешения,выбиратьнаиболееподходящийсучётомсамостоятельно</w:t>
      </w:r>
    </w:p>
    <w:p w:rsidR="001B2487" w:rsidRDefault="004D6112">
      <w:pPr>
        <w:pStyle w:val="a5"/>
        <w:spacing w:before="90"/>
        <w:ind w:right="504" w:firstLine="0"/>
      </w:pPr>
      <w:r>
        <w:t>выделенныхкритериев).</w:t>
      </w:r>
    </w:p>
    <w:p w:rsidR="001B2487" w:rsidRDefault="004D6112">
      <w:pPr>
        <w:pStyle w:val="af1"/>
        <w:numPr>
          <w:ilvl w:val="3"/>
          <w:numId w:val="88"/>
        </w:numPr>
        <w:tabs>
          <w:tab w:val="left" w:pos="1950"/>
        </w:tabs>
        <w:spacing w:before="139"/>
        <w:ind w:right="504" w:firstLine="708"/>
        <w:rPr>
          <w:sz w:val="24"/>
          <w:szCs w:val="24"/>
        </w:rPr>
      </w:pPr>
      <w:r>
        <w:rPr>
          <w:sz w:val="24"/>
          <w:szCs w:val="24"/>
        </w:rPr>
        <w:t>Уобучающегосябудутсформированыследующиебазовыеисследовательскиедействиякак частьпознавательныхуниверсальныхучебныхдействий:</w:t>
      </w:r>
    </w:p>
    <w:p w:rsidR="001B2487" w:rsidRDefault="004D6112">
      <w:pPr>
        <w:pStyle w:val="a5"/>
        <w:ind w:right="504"/>
      </w:pPr>
      <w:r>
        <w:t>формулироватьпроблемныевопросы,отражающиенесоответствиемеждурассматриваемым и наиболее благоприятным состоянием объекта (явления) повседневнойжизни;</w:t>
      </w:r>
    </w:p>
    <w:p w:rsidR="001B2487" w:rsidRDefault="004D6112">
      <w:pPr>
        <w:pStyle w:val="a5"/>
        <w:spacing w:before="1"/>
        <w:ind w:right="504"/>
      </w:pPr>
      <w:r>
        <w:t>обобщать,анализироватьиоцениватьполучаемуюинформацию,выдвигатьгипотезы,  аргументировать    свою    точку    зрения,    делать    обоснованные    выводыпорезультатамисследования;</w:t>
      </w:r>
    </w:p>
    <w:p w:rsidR="001B2487" w:rsidRDefault="004D6112">
      <w:pPr>
        <w:pStyle w:val="a5"/>
        <w:ind w:right="504"/>
      </w:pPr>
      <w:r>
        <w:t>проводить(приниматьучастие)небольшоесамостоятельноеисследованиезаданногообъекта(явления),устанавливать причинно-следственныесвязи;</w:t>
      </w:r>
    </w:p>
    <w:p w:rsidR="001B2487" w:rsidRDefault="004D6112">
      <w:pPr>
        <w:pStyle w:val="a5"/>
        <w:ind w:right="504"/>
      </w:pPr>
      <w:r>
        <w:t>прогнозировать    возможное      дальнейшее      развитие      процессов,      событийиихпоследствияваналогичныхилисходныхситуациях,атакжевыдвигатьпредположенияобих развитиивновых условиях и контекстах.</w:t>
      </w:r>
    </w:p>
    <w:p w:rsidR="001B2487" w:rsidRDefault="004D6112">
      <w:pPr>
        <w:pStyle w:val="af1"/>
        <w:numPr>
          <w:ilvl w:val="3"/>
          <w:numId w:val="88"/>
        </w:numPr>
        <w:tabs>
          <w:tab w:val="left" w:pos="1950"/>
        </w:tabs>
        <w:ind w:right="504" w:firstLine="708"/>
        <w:rPr>
          <w:sz w:val="24"/>
          <w:szCs w:val="24"/>
        </w:rPr>
      </w:pPr>
      <w:r>
        <w:rPr>
          <w:sz w:val="24"/>
          <w:szCs w:val="24"/>
        </w:rPr>
        <w:t>Уобучающегосябудутсформированыследующиеуменияработатьсинформациейкак часть познавательных универсальныхучебных действий:</w:t>
      </w:r>
    </w:p>
    <w:p w:rsidR="001B2487" w:rsidRDefault="004D6112">
      <w:pPr>
        <w:pStyle w:val="a5"/>
        <w:spacing w:before="3"/>
        <w:ind w:right="504"/>
      </w:pPr>
      <w:r>
        <w:t>применятьразличныеметоды,инструментыизапросыприпоискеиотбореинформацииили   данных   из   источников   с   учётом   предложенной   учебной   задачии заданных критериев;</w:t>
      </w:r>
    </w:p>
    <w:p w:rsidR="001B2487" w:rsidRDefault="004D6112">
      <w:pPr>
        <w:pStyle w:val="a5"/>
        <w:ind w:right="504"/>
      </w:pPr>
      <w:r>
        <w:t>выбирать,анализировать,систематизироватьиинтерпретироватьинформациюразличныхвидовиформпредставления;</w:t>
      </w:r>
    </w:p>
    <w:p w:rsidR="001B2487" w:rsidRDefault="004D6112">
      <w:pPr>
        <w:pStyle w:val="a5"/>
        <w:ind w:right="504"/>
      </w:pPr>
      <w:r>
        <w:t>находить    сходные   аргументы    (подтверждающие   или    опровергающие   однуи ту жеидею, версию)вразличных информационныхисточниках;</w:t>
      </w:r>
    </w:p>
    <w:p w:rsidR="001B2487" w:rsidRDefault="004D6112">
      <w:pPr>
        <w:pStyle w:val="a5"/>
        <w:ind w:right="504"/>
      </w:pPr>
      <w:r>
        <w:t>самостоятельно  выбирать  оптимальную    форму    представления    информацииииллюстрироватьрешаемыезадачинесложнымисхемами,диаграммами,инойграфикойи ихкомбинациями;</w:t>
      </w:r>
    </w:p>
    <w:p w:rsidR="001B2487" w:rsidRDefault="004D6112">
      <w:pPr>
        <w:pStyle w:val="a5"/>
        <w:spacing w:before="1"/>
        <w:ind w:right="504"/>
      </w:pPr>
      <w:r>
        <w:t>оценивать надёжность информации по критериям, предложенным педагогическимработникомилисформулированнымсамостоятельно;</w:t>
      </w:r>
    </w:p>
    <w:p w:rsidR="001B2487" w:rsidRDefault="004D6112">
      <w:pPr>
        <w:pStyle w:val="a5"/>
        <w:ind w:left="929" w:right="504" w:firstLine="0"/>
      </w:pPr>
      <w:r>
        <w:t>эффективнозапоминатьисистематизироватьинформацию;</w:t>
      </w:r>
    </w:p>
    <w:p w:rsidR="001B2487" w:rsidRDefault="004D6112">
      <w:pPr>
        <w:pStyle w:val="a5"/>
        <w:spacing w:before="137"/>
        <w:ind w:right="504"/>
      </w:pPr>
      <w:r>
        <w:t>овладениесистемойуниверсальныхпознавательныхдействийобеспечиваетсформированностькогнитивных навыковобучающихся.</w:t>
      </w:r>
    </w:p>
    <w:p w:rsidR="001B2487" w:rsidRDefault="004D6112">
      <w:pPr>
        <w:pStyle w:val="af1"/>
        <w:numPr>
          <w:ilvl w:val="3"/>
          <w:numId w:val="88"/>
        </w:numPr>
        <w:tabs>
          <w:tab w:val="left" w:pos="1950"/>
        </w:tabs>
        <w:ind w:right="504" w:firstLine="708"/>
        <w:rPr>
          <w:sz w:val="24"/>
          <w:szCs w:val="24"/>
        </w:rPr>
      </w:pPr>
      <w:r>
        <w:rPr>
          <w:sz w:val="24"/>
          <w:szCs w:val="24"/>
        </w:rPr>
        <w:t>У обучающегося будут сформированы следующие умения общения какчастькоммуникативных универсальных учебных действий:</w:t>
      </w:r>
    </w:p>
    <w:p w:rsidR="001B2487" w:rsidRDefault="004D6112">
      <w:pPr>
        <w:pStyle w:val="a5"/>
        <w:ind w:right="504"/>
      </w:pPr>
      <w:r>
        <w:t>уверенно высказывать свою точку зрения в устной и письменной речи, выражатьэмоциивсоответствиисформатомицелямиобщения,определятьпредпосылкивозникновенияконфликтныхситуацийивыстраиватьграмотноеобщениедляих</w:t>
      </w:r>
    </w:p>
    <w:p w:rsidR="001B2487" w:rsidRDefault="004D6112">
      <w:pPr>
        <w:pStyle w:val="a5"/>
        <w:spacing w:before="90"/>
        <w:ind w:right="504" w:firstLine="0"/>
        <w:jc w:val="left"/>
      </w:pPr>
      <w:r>
        <w:t>смягчения;</w:t>
      </w:r>
    </w:p>
    <w:p w:rsidR="001B2487" w:rsidRDefault="004D6112">
      <w:pPr>
        <w:pStyle w:val="a5"/>
        <w:spacing w:before="139"/>
        <w:ind w:right="504"/>
      </w:pPr>
      <w:r>
        <w:t>распознаватьневербальныесредстваобщения,пониматьзначениесоциальныхзнаковинамерениядругих,уважительно,вкорректнойформеформулироватьсвоивзгляды;</w:t>
      </w:r>
    </w:p>
    <w:p w:rsidR="001B2487" w:rsidRDefault="004D6112">
      <w:pPr>
        <w:pStyle w:val="a5"/>
        <w:ind w:right="504"/>
      </w:pPr>
      <w:r>
        <w:lastRenderedPageBreak/>
        <w:t>сопоставлятьсвоисужденияссуждениямидругихучастниковдиалога,обнаруживатьразличиеисходство позиций;</w:t>
      </w:r>
    </w:p>
    <w:p w:rsidR="001B2487" w:rsidRDefault="004D6112">
      <w:pPr>
        <w:pStyle w:val="a5"/>
        <w:ind w:right="504"/>
      </w:pPr>
      <w:r>
        <w:t>входеобщениязадаватьвопросыивыдаватьответыпосуществурешаемойучебнойзадачи,обнаруживатьразличиеисходствопозиций другихучастниковдиалога;</w:t>
      </w:r>
    </w:p>
    <w:p w:rsidR="001B2487" w:rsidRDefault="004D6112">
      <w:pPr>
        <w:pStyle w:val="a5"/>
        <w:ind w:right="504"/>
      </w:pPr>
      <w:r>
        <w:t>публичнопредставлятьрезультатырешенияучебнойзадачи,самостоятельновыбиратьнаиболеецелесообразныйформатвыступленияиготовитьразличныепрезентационныематериалы.</w:t>
      </w:r>
    </w:p>
    <w:p w:rsidR="001B2487" w:rsidRDefault="004D6112">
      <w:pPr>
        <w:pStyle w:val="af1"/>
        <w:numPr>
          <w:ilvl w:val="3"/>
          <w:numId w:val="88"/>
        </w:numPr>
        <w:tabs>
          <w:tab w:val="left" w:pos="1950"/>
        </w:tabs>
        <w:ind w:right="504" w:firstLine="708"/>
        <w:rPr>
          <w:sz w:val="24"/>
          <w:szCs w:val="24"/>
        </w:rPr>
      </w:pPr>
      <w:r>
        <w:rPr>
          <w:sz w:val="24"/>
          <w:szCs w:val="24"/>
        </w:rPr>
        <w:t>Уобучающегосябудутсформированыследующиеумениясамоорганизации какчастирегулятивных универсальныхучебных действий:</w:t>
      </w:r>
    </w:p>
    <w:p w:rsidR="001B2487" w:rsidRDefault="004D6112">
      <w:pPr>
        <w:pStyle w:val="a5"/>
        <w:spacing w:before="4"/>
        <w:ind w:right="504"/>
      </w:pPr>
      <w:r>
        <w:t>выявлятьпроблемныевопросы,требующиерешениявжизненныхиучебныхситуациях;</w:t>
      </w:r>
    </w:p>
    <w:p w:rsidR="001B2487" w:rsidRDefault="004D6112">
      <w:pPr>
        <w:pStyle w:val="a5"/>
        <w:ind w:right="504"/>
      </w:pPr>
      <w:r>
        <w:t>аргументированноопределятьоптимальныйвариантпринятиярешений,самостоятельносоставлятьалгоритм(частьалгоритма)испособрешенияучебнойзадачисучётомсобственных возможностейиимеющихся ресурсов;</w:t>
      </w:r>
    </w:p>
    <w:p w:rsidR="001B2487" w:rsidRDefault="004D6112">
      <w:pPr>
        <w:pStyle w:val="a5"/>
        <w:ind w:right="504"/>
      </w:pPr>
      <w:r>
        <w:t>составлять       план       действий,         находить         необходимые         ресурсыдля его выполнения, при необходимости корректировать предложенный алгоритм, братьответственностьзапринятоерешение.</w:t>
      </w:r>
    </w:p>
    <w:p w:rsidR="001B2487" w:rsidRDefault="004D6112">
      <w:pPr>
        <w:pStyle w:val="af1"/>
        <w:numPr>
          <w:ilvl w:val="3"/>
          <w:numId w:val="88"/>
        </w:numPr>
        <w:tabs>
          <w:tab w:val="left" w:pos="1950"/>
        </w:tabs>
        <w:ind w:right="504" w:firstLine="708"/>
        <w:rPr>
          <w:sz w:val="24"/>
          <w:szCs w:val="24"/>
        </w:rPr>
      </w:pPr>
      <w:r>
        <w:rPr>
          <w:sz w:val="24"/>
          <w:szCs w:val="24"/>
        </w:rPr>
        <w:t>У обучающегося будут сформированы следующие умения самоконтроля,эмоциональногоинтеллектакакчасти регулятивныхуниверсальныхучебныхдействий:</w:t>
      </w:r>
    </w:p>
    <w:p w:rsidR="001B2487" w:rsidRDefault="004D6112">
      <w:pPr>
        <w:pStyle w:val="a5"/>
        <w:ind w:right="504"/>
      </w:pPr>
      <w:r>
        <w:t>даватьадекватнуюоценкуситуации,предвидетьтрудности,которыемогутвозникнутьприрешении   учебной   задачи,   и   вносить   коррективы   в   деятельностьнаосновеновых обстоятельств;</w:t>
      </w:r>
    </w:p>
    <w:p w:rsidR="001B2487" w:rsidRDefault="004D6112">
      <w:pPr>
        <w:pStyle w:val="a5"/>
        <w:ind w:right="504"/>
      </w:pPr>
      <w:r>
        <w:t>объяснять причины достижения (недостижения) результатов деятельности, даватьоценкуприобретённомуопыту,уметьнаходитьпозитивноевпроизошедшей ситуации;</w:t>
      </w:r>
    </w:p>
    <w:p w:rsidR="001B2487" w:rsidRDefault="004D6112">
      <w:pPr>
        <w:pStyle w:val="a5"/>
        <w:ind w:left="929" w:right="504" w:firstLine="0"/>
      </w:pPr>
      <w:r>
        <w:t>оцениватьсоответствиерезультатацелии условиям;</w:t>
      </w:r>
    </w:p>
    <w:p w:rsidR="001B2487" w:rsidRDefault="004D6112">
      <w:pPr>
        <w:pStyle w:val="a5"/>
        <w:spacing w:before="136"/>
        <w:ind w:right="504"/>
        <w:jc w:val="left"/>
      </w:pPr>
      <w:r>
        <w:t>управлятьсобственнымиэмоциямиинеподдаватьсяэмоциямдругих,выявлятьианализироватьихпричины;</w:t>
      </w:r>
    </w:p>
    <w:p w:rsidR="001B2487" w:rsidRDefault="004D6112">
      <w:pPr>
        <w:pStyle w:val="a5"/>
        <w:ind w:right="504"/>
        <w:jc w:val="left"/>
      </w:pPr>
      <w:r>
        <w:t>ставитьсебянаместодругогочеловека,пониматьмотивыинамерениядругого,регулироватьспособ выражения эмоций;</w:t>
      </w:r>
    </w:p>
    <w:p w:rsidR="001B2487" w:rsidRDefault="004D6112">
      <w:pPr>
        <w:pStyle w:val="a5"/>
        <w:ind w:right="504"/>
        <w:jc w:val="left"/>
      </w:pPr>
      <w:r>
        <w:t>осознанноотноситьсякдругому  человеку,  его  мнению,  признавать  правонаошибку свою ичужую;</w:t>
      </w:r>
    </w:p>
    <w:p w:rsidR="001B2487" w:rsidRDefault="004D6112">
      <w:pPr>
        <w:pStyle w:val="a5"/>
        <w:ind w:left="929" w:right="504" w:firstLine="0"/>
        <w:jc w:val="left"/>
      </w:pPr>
      <w:r>
        <w:t>бытьоткрытымсебеидругим,осознаватьневозможностьконтролявсеговокруг.</w:t>
      </w:r>
    </w:p>
    <w:p w:rsidR="001B2487" w:rsidRDefault="004D6112">
      <w:pPr>
        <w:pStyle w:val="af1"/>
        <w:numPr>
          <w:ilvl w:val="3"/>
          <w:numId w:val="88"/>
        </w:numPr>
        <w:tabs>
          <w:tab w:val="left" w:pos="1950"/>
        </w:tabs>
        <w:spacing w:before="90"/>
        <w:ind w:right="504" w:firstLine="708"/>
        <w:rPr>
          <w:sz w:val="24"/>
          <w:szCs w:val="24"/>
        </w:rPr>
      </w:pPr>
      <w:r>
        <w:rPr>
          <w:sz w:val="24"/>
          <w:szCs w:val="24"/>
        </w:rPr>
        <w:t>Уобучающегосябудутсформированыследующиеумениясовместнойдеятельности:</w:t>
      </w:r>
    </w:p>
    <w:p w:rsidR="001B2487" w:rsidRDefault="004D6112">
      <w:pPr>
        <w:pStyle w:val="a5"/>
        <w:spacing w:before="2"/>
        <w:ind w:right="504"/>
      </w:pPr>
      <w:r>
        <w:t>понимать и использовать преимущества командной и индивидуальной работы прирешении конкретнойучебнойзадачи;</w:t>
      </w:r>
    </w:p>
    <w:p w:rsidR="001B2487" w:rsidRDefault="004D6112">
      <w:pPr>
        <w:pStyle w:val="a5"/>
        <w:ind w:right="504"/>
      </w:pPr>
      <w:r>
        <w:t>планировать   организацию     совместной     деятельности     (распределять     ролии понимать свою роль, принимать правила учебного взаимодействия, обсуждать процесс ирезультатсовместнойработы,подчиняться,выделятьобщуюточкузрения,договариватьсяо результатах);</w:t>
      </w:r>
    </w:p>
    <w:p w:rsidR="001B2487" w:rsidRDefault="004D6112">
      <w:pPr>
        <w:pStyle w:val="a5"/>
        <w:ind w:right="504"/>
      </w:pPr>
      <w:r>
        <w:t>определять   свои   действия   и     действия     партнёра,     которые     помогалиилизатрудняли  нахождение  общего  решения,  оценивать  качество  своего  вкладавобщийпродуктпозаданнымучастникамигруппыкритериям,разделятьсферуответственности ипроявлятьготовностьк предоставлениюотчётаперед группой.</w:t>
      </w:r>
    </w:p>
    <w:p w:rsidR="001B2487" w:rsidRDefault="004D6112">
      <w:pPr>
        <w:pStyle w:val="af1"/>
        <w:numPr>
          <w:ilvl w:val="2"/>
          <w:numId w:val="88"/>
        </w:numPr>
        <w:tabs>
          <w:tab w:val="left" w:pos="1770"/>
        </w:tabs>
        <w:ind w:right="504" w:firstLine="708"/>
        <w:rPr>
          <w:sz w:val="24"/>
          <w:szCs w:val="24"/>
        </w:rPr>
      </w:pPr>
      <w:r>
        <w:rPr>
          <w:sz w:val="24"/>
          <w:szCs w:val="24"/>
        </w:rPr>
        <w:t>Предметные результаты освоения программы по ОБЖ на уровне основногообщегообразования</w:t>
      </w:r>
    </w:p>
    <w:p w:rsidR="001B2487" w:rsidRDefault="004D6112">
      <w:pPr>
        <w:pStyle w:val="af1"/>
        <w:numPr>
          <w:ilvl w:val="3"/>
          <w:numId w:val="88"/>
        </w:numPr>
        <w:tabs>
          <w:tab w:val="left" w:pos="1950"/>
        </w:tabs>
        <w:spacing w:before="1"/>
        <w:ind w:right="504" w:firstLine="708"/>
        <w:rPr>
          <w:sz w:val="24"/>
          <w:szCs w:val="24"/>
        </w:rPr>
      </w:pPr>
      <w:r>
        <w:rPr>
          <w:sz w:val="24"/>
          <w:szCs w:val="24"/>
        </w:rPr>
        <w:t>Предметные        результаты        характеризуют        сформированностьюуобучающихся  основ  культуры  безопасности  жизнедеятельности  и  проявляютсявспособностипостроенияиследованиямоделииндивидуальногобезопасногоповеденияи опытееёприменениявповседневнойжизни.</w:t>
      </w:r>
    </w:p>
    <w:p w:rsidR="001B2487" w:rsidRDefault="004D6112">
      <w:pPr>
        <w:pStyle w:val="a5"/>
        <w:ind w:right="504"/>
      </w:pPr>
      <w:r>
        <w:t xml:space="preserve">Приобретаемыйопытпроявляетсявпониманиисуществующихпроблембезопасностииусвоенииобучающимисяминимумаосновныхключевыхпонятий,которыевдальнейшембудутиспользоватьсябездополнительныхразъяснений,приобретении систематизированных знаний основ комплексной безопасности личности,обществаигосударства,индивидуальнойсистемыздоровогообразажизни,антиэкстремистскогомышленияиантитеррористическогоповедения,овладениибазовыми медицинскими </w:t>
      </w:r>
      <w:r>
        <w:lastRenderedPageBreak/>
        <w:t>знаниями и практическими умениями безопасного поведения вповседневной жизни.</w:t>
      </w:r>
    </w:p>
    <w:p w:rsidR="001B2487" w:rsidRDefault="004D6112">
      <w:pPr>
        <w:pStyle w:val="af1"/>
        <w:numPr>
          <w:ilvl w:val="3"/>
          <w:numId w:val="88"/>
        </w:numPr>
        <w:tabs>
          <w:tab w:val="left" w:pos="1950"/>
        </w:tabs>
        <w:ind w:left="1949" w:right="504" w:hanging="1021"/>
        <w:rPr>
          <w:sz w:val="24"/>
          <w:szCs w:val="24"/>
        </w:rPr>
      </w:pPr>
      <w:r>
        <w:rPr>
          <w:sz w:val="24"/>
          <w:szCs w:val="24"/>
        </w:rPr>
        <w:t>ПредметныерезультатыпоОБЖдолжныобеспечивать:</w:t>
      </w:r>
    </w:p>
    <w:p w:rsidR="001B2487" w:rsidRDefault="004D6112">
      <w:pPr>
        <w:pStyle w:val="af1"/>
        <w:numPr>
          <w:ilvl w:val="0"/>
          <w:numId w:val="105"/>
        </w:numPr>
        <w:tabs>
          <w:tab w:val="left" w:pos="1336"/>
        </w:tabs>
        <w:spacing w:before="137"/>
        <w:ind w:right="504" w:firstLine="708"/>
        <w:rPr>
          <w:sz w:val="24"/>
          <w:szCs w:val="24"/>
        </w:rPr>
      </w:pPr>
      <w:r>
        <w:rPr>
          <w:sz w:val="24"/>
          <w:szCs w:val="24"/>
        </w:rPr>
        <w:t>сформированностькультурыбезопасностижизнедеятельностинаосновеосвоенныхзнанийиумений,системногоикомплексногопониманиязначимостибезопасногоповедениявусловияхопасныхичрезвычайныхситуацийдляличности,обществаигосударства;</w:t>
      </w:r>
    </w:p>
    <w:p w:rsidR="001B2487" w:rsidRDefault="004D6112">
      <w:pPr>
        <w:pStyle w:val="af1"/>
        <w:numPr>
          <w:ilvl w:val="0"/>
          <w:numId w:val="105"/>
        </w:numPr>
        <w:tabs>
          <w:tab w:val="left" w:pos="1189"/>
        </w:tabs>
        <w:ind w:right="504" w:firstLine="708"/>
        <w:rPr>
          <w:sz w:val="24"/>
          <w:szCs w:val="24"/>
        </w:rPr>
      </w:pPr>
      <w:r>
        <w:rPr>
          <w:sz w:val="24"/>
          <w:szCs w:val="24"/>
        </w:rPr>
        <w:t>сформированность социально ответственного отношения к ведению здоровогообраза жизни, исключающего употребление наркотиков, алкоголя, курения и нанесенияиноговредасобственному здоровью издоровью окружающих;</w:t>
      </w:r>
    </w:p>
    <w:p w:rsidR="001B2487" w:rsidRDefault="004D6112">
      <w:pPr>
        <w:pStyle w:val="af1"/>
        <w:numPr>
          <w:ilvl w:val="0"/>
          <w:numId w:val="105"/>
        </w:numPr>
        <w:tabs>
          <w:tab w:val="left" w:pos="1189"/>
        </w:tabs>
        <w:spacing w:before="2"/>
        <w:ind w:right="504" w:firstLine="708"/>
        <w:rPr>
          <w:sz w:val="24"/>
          <w:szCs w:val="24"/>
        </w:rPr>
      </w:pPr>
      <w:r>
        <w:rPr>
          <w:sz w:val="24"/>
          <w:szCs w:val="24"/>
        </w:rPr>
        <w:t>сформированностьактивнойжизненнойпозиции,уменийинавыковличногоучастиявобеспечениимербезопасностиличности,обществаи государства;</w:t>
      </w:r>
    </w:p>
    <w:p w:rsidR="001B2487" w:rsidRDefault="004D6112">
      <w:pPr>
        <w:pStyle w:val="af1"/>
        <w:numPr>
          <w:ilvl w:val="0"/>
          <w:numId w:val="105"/>
        </w:numPr>
        <w:tabs>
          <w:tab w:val="left" w:pos="1189"/>
          <w:tab w:val="left" w:pos="3396"/>
          <w:tab w:val="left" w:pos="6365"/>
          <w:tab w:val="left" w:pos="8791"/>
        </w:tabs>
        <w:spacing w:before="90"/>
        <w:ind w:right="504" w:firstLine="708"/>
        <w:rPr>
          <w:sz w:val="24"/>
          <w:szCs w:val="24"/>
        </w:rPr>
      </w:pPr>
      <w:r>
        <w:rPr>
          <w:sz w:val="24"/>
          <w:szCs w:val="24"/>
        </w:rPr>
        <w:t>понимание и признание особой роли России в обеспечении государственной имеждународной</w:t>
      </w:r>
      <w:r>
        <w:rPr>
          <w:sz w:val="24"/>
          <w:szCs w:val="24"/>
        </w:rPr>
        <w:tab/>
        <w:t>безопасности,</w:t>
      </w:r>
      <w:r>
        <w:rPr>
          <w:sz w:val="24"/>
          <w:szCs w:val="24"/>
        </w:rPr>
        <w:tab/>
        <w:t>обороны</w:t>
      </w:r>
      <w:r>
        <w:rPr>
          <w:sz w:val="24"/>
          <w:szCs w:val="24"/>
        </w:rPr>
        <w:tab/>
      </w:r>
      <w:r>
        <w:rPr>
          <w:spacing w:val="-1"/>
          <w:sz w:val="24"/>
          <w:szCs w:val="24"/>
        </w:rPr>
        <w:t>страны,</w:t>
      </w:r>
      <w:r>
        <w:rPr>
          <w:sz w:val="24"/>
          <w:szCs w:val="24"/>
        </w:rPr>
        <w:t>впротиводействииосновнымвызовамсовременности:терроризму,экстремизму,незаконномураспространению наркотическихсредств;</w:t>
      </w:r>
    </w:p>
    <w:p w:rsidR="001B2487" w:rsidRDefault="004D6112">
      <w:pPr>
        <w:pStyle w:val="af1"/>
        <w:numPr>
          <w:ilvl w:val="0"/>
          <w:numId w:val="105"/>
        </w:numPr>
        <w:tabs>
          <w:tab w:val="left" w:pos="1189"/>
        </w:tabs>
        <w:ind w:right="504" w:firstLine="708"/>
        <w:rPr>
          <w:sz w:val="24"/>
          <w:szCs w:val="24"/>
        </w:rPr>
      </w:pPr>
      <w:r>
        <w:rPr>
          <w:sz w:val="24"/>
          <w:szCs w:val="24"/>
        </w:rPr>
        <w:t>сформированность чувства гордости за свою Родину, ответственного отношенияк выполнению конституционного долга– защитеОтечества;</w:t>
      </w:r>
    </w:p>
    <w:p w:rsidR="001B2487" w:rsidRDefault="004D6112">
      <w:pPr>
        <w:pStyle w:val="af1"/>
        <w:numPr>
          <w:ilvl w:val="0"/>
          <w:numId w:val="105"/>
        </w:numPr>
        <w:tabs>
          <w:tab w:val="left" w:pos="1189"/>
        </w:tabs>
        <w:ind w:right="504" w:firstLine="708"/>
        <w:rPr>
          <w:sz w:val="24"/>
          <w:szCs w:val="24"/>
        </w:rPr>
      </w:pPr>
      <w:r>
        <w:rPr>
          <w:sz w:val="24"/>
          <w:szCs w:val="24"/>
        </w:rPr>
        <w:t>знание и понимание роли государства и общества в решении задачи обеспечениянациональной       безопасности        и        защиты        населения        от        опасныхичрезвычайныхситуацийприродного,техногенногоисоциального(втомчислетеррористического)характера;</w:t>
      </w:r>
    </w:p>
    <w:p w:rsidR="001B2487" w:rsidRDefault="004D6112">
      <w:pPr>
        <w:pStyle w:val="af1"/>
        <w:numPr>
          <w:ilvl w:val="0"/>
          <w:numId w:val="105"/>
        </w:numPr>
        <w:tabs>
          <w:tab w:val="left" w:pos="1189"/>
        </w:tabs>
        <w:ind w:right="504" w:firstLine="708"/>
        <w:rPr>
          <w:sz w:val="24"/>
          <w:szCs w:val="24"/>
        </w:rPr>
      </w:pPr>
      <w:r>
        <w:rPr>
          <w:sz w:val="24"/>
          <w:szCs w:val="24"/>
        </w:rPr>
        <w:t>пониманиепричин,механизмоввозникновенияипоследствийраспространённых видов опасных и чрезвычайных ситуаций, которые могут произойти вовремяпребываниявразличныхсредах(бытовыеусловия,дорожноедвижение,общественные      места        и        социум,        природа,       коммуникационные        связии каналы);</w:t>
      </w:r>
    </w:p>
    <w:p w:rsidR="001B2487" w:rsidRDefault="004D6112">
      <w:pPr>
        <w:pStyle w:val="af1"/>
        <w:numPr>
          <w:ilvl w:val="0"/>
          <w:numId w:val="105"/>
        </w:numPr>
        <w:tabs>
          <w:tab w:val="left" w:pos="1189"/>
          <w:tab w:val="left" w:pos="1810"/>
          <w:tab w:val="left" w:pos="3355"/>
          <w:tab w:val="left" w:pos="5637"/>
          <w:tab w:val="left" w:pos="6516"/>
          <w:tab w:val="left" w:pos="8515"/>
        </w:tabs>
        <w:spacing w:before="1"/>
        <w:ind w:right="504" w:firstLine="708"/>
        <w:rPr>
          <w:sz w:val="24"/>
          <w:szCs w:val="24"/>
        </w:rPr>
      </w:pPr>
      <w:r>
        <w:rPr>
          <w:sz w:val="24"/>
          <w:szCs w:val="24"/>
        </w:rPr>
        <w:t>овладение знаниями и умениями применять меры и средства индивидуальнойзащиты,</w:t>
      </w:r>
      <w:r>
        <w:rPr>
          <w:sz w:val="24"/>
          <w:szCs w:val="24"/>
        </w:rPr>
        <w:tab/>
        <w:t>приёмы</w:t>
      </w:r>
      <w:r>
        <w:rPr>
          <w:sz w:val="24"/>
          <w:szCs w:val="24"/>
        </w:rPr>
        <w:tab/>
        <w:t>рационального</w:t>
      </w:r>
      <w:r>
        <w:rPr>
          <w:sz w:val="24"/>
          <w:szCs w:val="24"/>
        </w:rPr>
        <w:tab/>
        <w:t>и</w:t>
      </w:r>
      <w:r>
        <w:rPr>
          <w:sz w:val="24"/>
          <w:szCs w:val="24"/>
        </w:rPr>
        <w:tab/>
        <w:t>безопасного</w:t>
      </w:r>
      <w:r>
        <w:rPr>
          <w:sz w:val="24"/>
          <w:szCs w:val="24"/>
        </w:rPr>
        <w:tab/>
      </w:r>
      <w:r>
        <w:rPr>
          <w:spacing w:val="-1"/>
          <w:sz w:val="24"/>
          <w:szCs w:val="24"/>
        </w:rPr>
        <w:t>поведения</w:t>
      </w:r>
      <w:r>
        <w:rPr>
          <w:sz w:val="24"/>
          <w:szCs w:val="24"/>
        </w:rPr>
        <w:t>вопасных ичрезвычайных ситуациях;</w:t>
      </w:r>
    </w:p>
    <w:p w:rsidR="001B2487" w:rsidRDefault="004D6112">
      <w:pPr>
        <w:pStyle w:val="af1"/>
        <w:numPr>
          <w:ilvl w:val="0"/>
          <w:numId w:val="105"/>
        </w:numPr>
        <w:tabs>
          <w:tab w:val="left" w:pos="1189"/>
        </w:tabs>
        <w:ind w:right="504" w:firstLine="708"/>
        <w:rPr>
          <w:sz w:val="24"/>
          <w:szCs w:val="24"/>
        </w:rPr>
      </w:pPr>
      <w:r>
        <w:rPr>
          <w:sz w:val="24"/>
          <w:szCs w:val="24"/>
        </w:rPr>
        <w:t>освоение основ медицинских знаний и владение умениями оказывать первуюпомощьпострадавшимприпотересознания,остановкедыхания,наружныхкровотечениях,попаданииинородныхтелвверхниедыхательныепути,травмахразличныхобластейтела, ожогах, отморожениях, отравлениях;</w:t>
      </w:r>
    </w:p>
    <w:p w:rsidR="001B2487" w:rsidRDefault="004D6112">
      <w:pPr>
        <w:pStyle w:val="af1"/>
        <w:numPr>
          <w:ilvl w:val="0"/>
          <w:numId w:val="105"/>
        </w:numPr>
        <w:tabs>
          <w:tab w:val="left" w:pos="1309"/>
        </w:tabs>
        <w:ind w:right="504" w:firstLine="708"/>
        <w:rPr>
          <w:sz w:val="24"/>
          <w:szCs w:val="24"/>
        </w:rPr>
      </w:pPr>
      <w:r>
        <w:rPr>
          <w:sz w:val="24"/>
          <w:szCs w:val="24"/>
        </w:rPr>
        <w:t>умение оценивать и прогнозировать неблагоприятные факторы обстановки ипринимать обоснованные решения в опасной (чрезвычайной) ситуации с учётом реальныхусловий ивозможностей;</w:t>
      </w:r>
    </w:p>
    <w:p w:rsidR="001B2487" w:rsidRDefault="004D6112">
      <w:pPr>
        <w:pStyle w:val="af1"/>
        <w:numPr>
          <w:ilvl w:val="0"/>
          <w:numId w:val="105"/>
        </w:numPr>
        <w:tabs>
          <w:tab w:val="left" w:pos="1309"/>
        </w:tabs>
        <w:spacing w:before="1"/>
        <w:ind w:right="504" w:firstLine="708"/>
        <w:rPr>
          <w:sz w:val="24"/>
          <w:szCs w:val="24"/>
        </w:rPr>
      </w:pPr>
      <w:r>
        <w:rPr>
          <w:sz w:val="24"/>
          <w:szCs w:val="24"/>
        </w:rPr>
        <w:t>освоение основ экологической культуры, методов проектирования собственнойбезопасной          жизнедеятельности         с         учётом         природных,         техногенныхи социальных рисковнатерриториипроживания;</w:t>
      </w:r>
    </w:p>
    <w:p w:rsidR="001B2487" w:rsidRDefault="004D6112">
      <w:pPr>
        <w:pStyle w:val="af1"/>
        <w:numPr>
          <w:ilvl w:val="0"/>
          <w:numId w:val="105"/>
        </w:numPr>
        <w:tabs>
          <w:tab w:val="left" w:pos="1309"/>
        </w:tabs>
        <w:ind w:right="504" w:firstLine="708"/>
        <w:rPr>
          <w:sz w:val="24"/>
          <w:szCs w:val="24"/>
        </w:rPr>
      </w:pPr>
      <w:r>
        <w:rPr>
          <w:sz w:val="24"/>
          <w:szCs w:val="24"/>
        </w:rPr>
        <w:t>овладение        знаниями        и        умениями        предупреждения        опасныхи чрезвычайных ситуаций во время пребывания в различных средах (бытовые условия,дорожное движение, общественные места и социум, природа, коммуникационные связи иканалы).</w:t>
      </w:r>
    </w:p>
    <w:p w:rsidR="001B2487" w:rsidRDefault="004D6112">
      <w:pPr>
        <w:pStyle w:val="af1"/>
        <w:numPr>
          <w:ilvl w:val="3"/>
          <w:numId w:val="88"/>
        </w:numPr>
        <w:tabs>
          <w:tab w:val="left" w:pos="1950"/>
        </w:tabs>
        <w:ind w:right="504" w:firstLine="708"/>
        <w:rPr>
          <w:sz w:val="24"/>
          <w:szCs w:val="24"/>
        </w:rPr>
      </w:pPr>
      <w:r>
        <w:rPr>
          <w:sz w:val="24"/>
          <w:szCs w:val="24"/>
        </w:rPr>
        <w:t>ДостижениерезультатовосвоенияпрограммыОБЖобеспечиваетсяпосредствомвключениявуказаннуюпрограммупредметныхрезультатовосвоениямодулей ОБЖ.</w:t>
      </w:r>
    </w:p>
    <w:p w:rsidR="001B2487" w:rsidRDefault="004D6112">
      <w:pPr>
        <w:pStyle w:val="af1"/>
        <w:numPr>
          <w:ilvl w:val="3"/>
          <w:numId w:val="88"/>
        </w:numPr>
        <w:tabs>
          <w:tab w:val="left" w:pos="1950"/>
        </w:tabs>
        <w:ind w:left="1949" w:right="504" w:hanging="1021"/>
        <w:rPr>
          <w:sz w:val="24"/>
          <w:szCs w:val="24"/>
        </w:rPr>
      </w:pPr>
      <w:r>
        <w:rPr>
          <w:sz w:val="24"/>
          <w:szCs w:val="24"/>
        </w:rPr>
        <w:t>Образовательная  организация   вправе   самостоятельно   определять</w:t>
      </w:r>
    </w:p>
    <w:p w:rsidR="001B2487" w:rsidRDefault="004D6112">
      <w:pPr>
        <w:pStyle w:val="a5"/>
        <w:spacing w:before="90"/>
        <w:ind w:right="504" w:firstLine="0"/>
      </w:pPr>
      <w:r>
        <w:t>последовательностьдляосвоенияобучающимисямодулейОБЖ.</w:t>
      </w:r>
    </w:p>
    <w:p w:rsidR="001B2487" w:rsidRDefault="004D6112">
      <w:pPr>
        <w:pStyle w:val="af1"/>
        <w:numPr>
          <w:ilvl w:val="3"/>
          <w:numId w:val="88"/>
        </w:numPr>
        <w:tabs>
          <w:tab w:val="left" w:pos="1950"/>
        </w:tabs>
        <w:spacing w:before="139"/>
        <w:ind w:right="504" w:firstLine="708"/>
        <w:rPr>
          <w:sz w:val="24"/>
          <w:szCs w:val="24"/>
        </w:rPr>
      </w:pPr>
      <w:r>
        <w:rPr>
          <w:sz w:val="24"/>
          <w:szCs w:val="24"/>
        </w:rPr>
        <w:t>Предлагаетсяраспределениепредметныхрезультатов,формируемыхвходеизучения учебногопредметаОБЖ, сгруппироватьпо учебныммодулям:</w:t>
      </w:r>
    </w:p>
    <w:p w:rsidR="001B2487" w:rsidRDefault="004D6112">
      <w:pPr>
        <w:pStyle w:val="af1"/>
        <w:numPr>
          <w:ilvl w:val="4"/>
          <w:numId w:val="88"/>
        </w:numPr>
        <w:tabs>
          <w:tab w:val="left" w:pos="2130"/>
        </w:tabs>
        <w:ind w:left="221" w:right="504" w:firstLine="708"/>
        <w:rPr>
          <w:sz w:val="24"/>
          <w:szCs w:val="24"/>
        </w:rPr>
      </w:pPr>
      <w:r>
        <w:rPr>
          <w:sz w:val="24"/>
          <w:szCs w:val="24"/>
        </w:rPr>
        <w:t>модуль № 1 «Культура безопасности жизнедеятельности в современномобществе»:</w:t>
      </w:r>
    </w:p>
    <w:p w:rsidR="001B2487" w:rsidRDefault="004D6112">
      <w:pPr>
        <w:pStyle w:val="a5"/>
        <w:ind w:right="504"/>
      </w:pPr>
      <w:r>
        <w:t>объяснять   понятия     опасной     и     чрезвычайной     ситуации,     анализировать,вчёмихсходствоиразличия(видычрезвычайныхситуаций,втомчислетеррористическогохарактера);</w:t>
      </w:r>
    </w:p>
    <w:p w:rsidR="001B2487" w:rsidRDefault="004D6112">
      <w:pPr>
        <w:pStyle w:val="a5"/>
        <w:ind w:right="504"/>
      </w:pPr>
      <w:r>
        <w:t>раскрыватьсмыслпонятиякультурыбезопасности(какспособностипредвидеть,повозможностиизбегать, действовать вопасных ситуациях);</w:t>
      </w:r>
    </w:p>
    <w:p w:rsidR="001B2487" w:rsidRDefault="004D6112">
      <w:pPr>
        <w:pStyle w:val="a5"/>
        <w:ind w:right="504"/>
      </w:pPr>
      <w:r>
        <w:lastRenderedPageBreak/>
        <w:t>приводить примеры угрозы физическому, психическому здоровью человека и/илинанесенияущербаимуществу, безопасности личности, общества,государства;</w:t>
      </w:r>
    </w:p>
    <w:p w:rsidR="001B2487" w:rsidRDefault="004D6112">
      <w:pPr>
        <w:pStyle w:val="a5"/>
        <w:ind w:right="504"/>
      </w:pPr>
      <w:r>
        <w:t>классифицироватьисточникиопасностиифакторыопасности(природные,физические,биологические,химические,психологические,социальныеисточникиопасности–люди,животные,вирусыибактерии;вещества,предметыиявления),втомчислетехногенного происхождения;</w:t>
      </w:r>
    </w:p>
    <w:p w:rsidR="001B2487" w:rsidRDefault="004D6112">
      <w:pPr>
        <w:pStyle w:val="a5"/>
        <w:spacing w:before="2"/>
        <w:ind w:left="929" w:right="504" w:firstLine="0"/>
        <w:jc w:val="left"/>
      </w:pPr>
      <w:r>
        <w:t>раскрыватьобщиепринципыбезопасногоповедения;</w:t>
      </w:r>
    </w:p>
    <w:p w:rsidR="001B2487" w:rsidRDefault="004D6112">
      <w:pPr>
        <w:pStyle w:val="af1"/>
        <w:numPr>
          <w:ilvl w:val="4"/>
          <w:numId w:val="88"/>
        </w:numPr>
        <w:tabs>
          <w:tab w:val="left" w:pos="2130"/>
        </w:tabs>
        <w:spacing w:before="137"/>
        <w:ind w:right="504" w:hanging="1201"/>
        <w:rPr>
          <w:sz w:val="24"/>
          <w:szCs w:val="24"/>
        </w:rPr>
      </w:pPr>
      <w:r>
        <w:rPr>
          <w:sz w:val="24"/>
          <w:szCs w:val="24"/>
        </w:rPr>
        <w:t>модуль№2 «Безопасностьвбыту»:</w:t>
      </w:r>
    </w:p>
    <w:p w:rsidR="001B2487" w:rsidRDefault="004D6112">
      <w:pPr>
        <w:pStyle w:val="a5"/>
        <w:spacing w:before="136"/>
        <w:ind w:left="929" w:right="504" w:firstLine="0"/>
        <w:jc w:val="left"/>
      </w:pPr>
      <w:r>
        <w:t>объяснятьособенностижизнеобеспеченияжилища;</w:t>
      </w:r>
    </w:p>
    <w:p w:rsidR="001B2487" w:rsidRDefault="004D6112">
      <w:pPr>
        <w:pStyle w:val="a5"/>
        <w:tabs>
          <w:tab w:val="left" w:pos="3036"/>
          <w:tab w:val="left" w:pos="4325"/>
          <w:tab w:val="left" w:pos="5580"/>
          <w:tab w:val="left" w:pos="5897"/>
          <w:tab w:val="left" w:pos="6612"/>
          <w:tab w:val="left" w:pos="8513"/>
        </w:tabs>
        <w:spacing w:before="142"/>
        <w:ind w:right="504"/>
        <w:jc w:val="left"/>
      </w:pPr>
      <w:r>
        <w:t>классифицировать</w:t>
      </w:r>
      <w:r>
        <w:tab/>
        <w:t>источники</w:t>
      </w:r>
      <w:r>
        <w:tab/>
        <w:t>опасности</w:t>
      </w:r>
      <w:r>
        <w:tab/>
        <w:t>в</w:t>
      </w:r>
      <w:r>
        <w:tab/>
        <w:t>быту</w:t>
      </w:r>
      <w:r>
        <w:tab/>
        <w:t>(пожароопасные</w:t>
      </w:r>
      <w:r>
        <w:tab/>
      </w:r>
      <w:r>
        <w:rPr>
          <w:spacing w:val="-1"/>
        </w:rPr>
        <w:t>предметы,</w:t>
      </w:r>
      <w:r>
        <w:t>электроприборы,газовоеоборудование, бытоваяхимия, медикаменты);</w:t>
      </w:r>
    </w:p>
    <w:p w:rsidR="001B2487" w:rsidRDefault="004D6112">
      <w:pPr>
        <w:pStyle w:val="a5"/>
        <w:tabs>
          <w:tab w:val="left" w:pos="1675"/>
          <w:tab w:val="left" w:pos="3979"/>
          <w:tab w:val="left" w:pos="4308"/>
          <w:tab w:val="left" w:pos="6187"/>
          <w:tab w:val="left" w:pos="7234"/>
          <w:tab w:val="left" w:pos="8558"/>
        </w:tabs>
        <w:ind w:right="504"/>
        <w:jc w:val="left"/>
      </w:pPr>
      <w:r>
        <w:t>знать</w:t>
      </w:r>
      <w:r>
        <w:tab/>
        <w:t>права,  обязанности</w:t>
      </w:r>
      <w:r>
        <w:tab/>
        <w:t>и</w:t>
      </w:r>
      <w:r>
        <w:tab/>
        <w:t>ответственность</w:t>
      </w:r>
      <w:r>
        <w:tab/>
        <w:t>граждан</w:t>
      </w:r>
      <w:r>
        <w:tab/>
        <w:t>в  области</w:t>
      </w:r>
      <w:r>
        <w:tab/>
        <w:t>пожарнойбезопасности;</w:t>
      </w:r>
    </w:p>
    <w:p w:rsidR="001B2487" w:rsidRDefault="004D6112">
      <w:pPr>
        <w:pStyle w:val="a5"/>
        <w:tabs>
          <w:tab w:val="left" w:pos="2328"/>
          <w:tab w:val="left" w:pos="3456"/>
          <w:tab w:val="left" w:pos="5016"/>
          <w:tab w:val="left" w:pos="6447"/>
          <w:tab w:val="left" w:pos="8158"/>
        </w:tabs>
        <w:ind w:right="504"/>
        <w:jc w:val="left"/>
      </w:pPr>
      <w:r>
        <w:t>соблюдать</w:t>
      </w:r>
      <w:r>
        <w:tab/>
        <w:t>правила</w:t>
      </w:r>
      <w:r>
        <w:tab/>
        <w:t>безопасного</w:t>
      </w:r>
      <w:r>
        <w:tab/>
        <w:t>поведения,</w:t>
      </w:r>
      <w:r>
        <w:tab/>
        <w:t>позволяющие</w:t>
      </w:r>
      <w:r>
        <w:tab/>
      </w:r>
      <w:r>
        <w:rPr>
          <w:spacing w:val="-1"/>
        </w:rPr>
        <w:t>предупредить</w:t>
      </w:r>
      <w:r>
        <w:t>возникновениеопасных ситуацийвбыту;</w:t>
      </w:r>
    </w:p>
    <w:p w:rsidR="001B2487" w:rsidRDefault="004D6112">
      <w:pPr>
        <w:pStyle w:val="a5"/>
        <w:ind w:left="929" w:right="504" w:firstLine="0"/>
        <w:jc w:val="left"/>
      </w:pPr>
      <w:r>
        <w:t>распознаватьситуациикриминальногохарактера;</w:t>
      </w:r>
    </w:p>
    <w:p w:rsidR="001B2487" w:rsidRDefault="004D6112">
      <w:pPr>
        <w:pStyle w:val="a5"/>
        <w:spacing w:before="137"/>
        <w:ind w:right="504"/>
      </w:pPr>
      <w:r>
        <w:t>знатьоправилахвызоваэкстренныхслужбиответственностизаложныесообщения;</w:t>
      </w:r>
    </w:p>
    <w:p w:rsidR="001B2487" w:rsidRDefault="004D6112">
      <w:pPr>
        <w:pStyle w:val="a5"/>
        <w:ind w:right="504"/>
      </w:pPr>
      <w:r>
        <w:t>безопаснодействоватьпривозникновенииаварийныхситуацийтехногенногопроисхождения       в        коммунальных        системах         жизнеобеспечения         (водо-и газоснабжение, канализация,электроэнергетическиеитепловыесети);</w:t>
      </w:r>
    </w:p>
    <w:p w:rsidR="001B2487" w:rsidRDefault="004D6112">
      <w:pPr>
        <w:pStyle w:val="a5"/>
        <w:ind w:left="929" w:right="504" w:firstLine="0"/>
      </w:pPr>
      <w:r>
        <w:t>безопаснодействоватьвситуацияхкриминальногохарактера;</w:t>
      </w:r>
    </w:p>
    <w:p w:rsidR="001B2487" w:rsidRDefault="004D6112">
      <w:pPr>
        <w:pStyle w:val="a5"/>
        <w:spacing w:before="139"/>
        <w:ind w:right="504"/>
      </w:pPr>
      <w:r>
        <w:t>безопасно  действовать    при    пожаре    в    жилых    и    общественных    зданиях,втомчислеправильноиспользовать первичныесредствапожаротушения;</w:t>
      </w:r>
    </w:p>
    <w:p w:rsidR="001B2487" w:rsidRDefault="004D6112">
      <w:pPr>
        <w:pStyle w:val="af1"/>
        <w:numPr>
          <w:ilvl w:val="4"/>
          <w:numId w:val="88"/>
        </w:numPr>
        <w:tabs>
          <w:tab w:val="left" w:pos="2130"/>
        </w:tabs>
        <w:ind w:right="504" w:hanging="1201"/>
        <w:rPr>
          <w:sz w:val="24"/>
          <w:szCs w:val="24"/>
        </w:rPr>
      </w:pPr>
      <w:r>
        <w:rPr>
          <w:sz w:val="24"/>
          <w:szCs w:val="24"/>
        </w:rPr>
        <w:t>модуль№3«Безопасностьнатранспорте»:</w:t>
      </w:r>
    </w:p>
    <w:p w:rsidR="001B2487" w:rsidRDefault="004D6112">
      <w:pPr>
        <w:pStyle w:val="a5"/>
        <w:spacing w:before="137"/>
        <w:ind w:left="929" w:right="504" w:firstLine="0"/>
      </w:pPr>
      <w:r>
        <w:t>классифицироватьвиды  опасностей  на  транспорте(наземный,  подземный,</w:t>
      </w:r>
    </w:p>
    <w:p w:rsidR="001B2487" w:rsidRDefault="004D6112">
      <w:pPr>
        <w:pStyle w:val="a5"/>
        <w:spacing w:before="90"/>
        <w:ind w:right="504" w:firstLine="0"/>
      </w:pPr>
      <w:r>
        <w:t>железнодорожный,водный,воздушный);</w:t>
      </w:r>
    </w:p>
    <w:p w:rsidR="001B2487" w:rsidRDefault="004D6112">
      <w:pPr>
        <w:pStyle w:val="a5"/>
        <w:spacing w:before="139"/>
        <w:ind w:right="504"/>
      </w:pPr>
      <w:r>
        <w:t>соблюдать правила дорожного движения, установленные для пешехода, пассажира,водителявелосипедаииных средствпередвижения;</w:t>
      </w:r>
    </w:p>
    <w:p w:rsidR="001B2487" w:rsidRDefault="004D6112">
      <w:pPr>
        <w:pStyle w:val="a5"/>
        <w:ind w:right="504"/>
      </w:pPr>
      <w:r>
        <w:t>предупреждатьвозникновение   сложных   иопасных   ситуаций   на   транспорте,втомчислекриминогенного характераи ситуацииугрозытеррористическогоакта;</w:t>
      </w:r>
    </w:p>
    <w:p w:rsidR="001B2487" w:rsidRDefault="004D6112">
      <w:pPr>
        <w:pStyle w:val="a5"/>
        <w:ind w:right="504"/>
      </w:pPr>
      <w:r>
        <w:t>безопасно действовать в ситуациях, когда человек стал участником происшествиянатранспорте(наземном,подземном,железнодорожном,воздушном,водном),втомчислевызванного террористическимактом;</w:t>
      </w:r>
    </w:p>
    <w:p w:rsidR="001B2487" w:rsidRDefault="004D6112">
      <w:pPr>
        <w:pStyle w:val="af1"/>
        <w:numPr>
          <w:ilvl w:val="4"/>
          <w:numId w:val="88"/>
        </w:numPr>
        <w:tabs>
          <w:tab w:val="left" w:pos="2130"/>
        </w:tabs>
        <w:ind w:right="504" w:hanging="1201"/>
        <w:rPr>
          <w:sz w:val="24"/>
          <w:szCs w:val="24"/>
        </w:rPr>
      </w:pPr>
      <w:r>
        <w:rPr>
          <w:sz w:val="24"/>
          <w:szCs w:val="24"/>
        </w:rPr>
        <w:t>модуль№4«Безопасностьвобщественныхместах»:</w:t>
      </w:r>
    </w:p>
    <w:p w:rsidR="001B2487" w:rsidRDefault="004D6112">
      <w:pPr>
        <w:pStyle w:val="a5"/>
        <w:spacing w:before="139"/>
        <w:ind w:right="504"/>
      </w:pPr>
      <w:r>
        <w:t>характеризовать потенциальные источники опасности в общественных местах, втомчислетехногенногопроисхождения;распознаватьихарактеризоватьситуациикриминогенногоиантиобщественногохарактера(кража,грабёж,мошенничество,хулиганство,ксенофобия);</w:t>
      </w:r>
    </w:p>
    <w:p w:rsidR="001B2487" w:rsidRDefault="004D6112">
      <w:pPr>
        <w:pStyle w:val="a5"/>
        <w:ind w:right="504"/>
      </w:pPr>
      <w:r>
        <w:t>соблюдатьправилабезопасногоповедениявместахмассовогопребываниялюдей(втолпе);</w:t>
      </w:r>
    </w:p>
    <w:p w:rsidR="001B2487" w:rsidRDefault="004D6112">
      <w:pPr>
        <w:pStyle w:val="a5"/>
        <w:spacing w:before="3"/>
        <w:ind w:left="929" w:right="504" w:firstLine="0"/>
      </w:pPr>
      <w:r>
        <w:t>знатьправилаинформированияэкстренныхслужб;</w:t>
      </w:r>
    </w:p>
    <w:p w:rsidR="001B2487" w:rsidRDefault="004D6112">
      <w:pPr>
        <w:pStyle w:val="a5"/>
        <w:spacing w:before="137"/>
        <w:ind w:right="504"/>
      </w:pPr>
      <w:r>
        <w:t>безопаснодействоватьприобнаружениивобщественныхместахбесхозных(потенциальноопасных)вещейипредметов;</w:t>
      </w:r>
    </w:p>
    <w:p w:rsidR="001B2487" w:rsidRDefault="004D6112">
      <w:pPr>
        <w:pStyle w:val="a5"/>
        <w:ind w:left="929" w:right="504" w:firstLine="0"/>
      </w:pPr>
      <w:r>
        <w:t>эвакуироватьсяизобщественныхмести зданий;</w:t>
      </w:r>
    </w:p>
    <w:p w:rsidR="001B2487" w:rsidRDefault="004D6112">
      <w:pPr>
        <w:pStyle w:val="a5"/>
        <w:tabs>
          <w:tab w:val="left" w:pos="2294"/>
          <w:tab w:val="left" w:pos="3864"/>
          <w:tab w:val="left" w:pos="4574"/>
          <w:tab w:val="left" w:pos="6458"/>
          <w:tab w:val="left" w:pos="7536"/>
          <w:tab w:val="left" w:pos="7996"/>
        </w:tabs>
        <w:spacing w:before="139"/>
        <w:ind w:right="504"/>
        <w:jc w:val="left"/>
      </w:pPr>
      <w:r>
        <w:t>безопасно</w:t>
      </w:r>
      <w:r>
        <w:tab/>
        <w:t>действовать</w:t>
      </w:r>
      <w:r>
        <w:tab/>
        <w:t>при</w:t>
      </w:r>
      <w:r>
        <w:tab/>
        <w:t>возникновении</w:t>
      </w:r>
      <w:r>
        <w:tab/>
        <w:t>пожара</w:t>
      </w:r>
      <w:r>
        <w:tab/>
        <w:t>и</w:t>
      </w:r>
      <w:r>
        <w:tab/>
      </w:r>
      <w:r>
        <w:rPr>
          <w:spacing w:val="-1"/>
        </w:rPr>
        <w:t>происшествиях</w:t>
      </w:r>
      <w:r>
        <w:t>вобщественных местах;</w:t>
      </w:r>
    </w:p>
    <w:p w:rsidR="001B2487" w:rsidRDefault="004D6112">
      <w:pPr>
        <w:pStyle w:val="a5"/>
        <w:tabs>
          <w:tab w:val="left" w:pos="2239"/>
          <w:tab w:val="left" w:pos="3751"/>
          <w:tab w:val="left" w:pos="4140"/>
          <w:tab w:val="left" w:pos="5355"/>
          <w:tab w:val="left" w:pos="6857"/>
          <w:tab w:val="left" w:pos="9080"/>
        </w:tabs>
        <w:ind w:right="504"/>
        <w:jc w:val="left"/>
      </w:pPr>
      <w:r>
        <w:t>безопасно</w:t>
      </w:r>
      <w:r>
        <w:tab/>
        <w:t>действовать</w:t>
      </w:r>
      <w:r>
        <w:tab/>
        <w:t>в</w:t>
      </w:r>
      <w:r>
        <w:tab/>
        <w:t>условиях</w:t>
      </w:r>
      <w:r>
        <w:tab/>
        <w:t>совершения</w:t>
      </w:r>
      <w:r>
        <w:tab/>
        <w:t>террористического</w:t>
      </w:r>
      <w:r>
        <w:tab/>
      </w:r>
      <w:r>
        <w:rPr>
          <w:spacing w:val="-1"/>
        </w:rPr>
        <w:t>акта,</w:t>
      </w:r>
      <w:r>
        <w:t>втомчислепризахватеиосвобождениизаложников;</w:t>
      </w:r>
    </w:p>
    <w:p w:rsidR="001B2487" w:rsidRDefault="004D6112">
      <w:pPr>
        <w:pStyle w:val="a5"/>
        <w:tabs>
          <w:tab w:val="left" w:pos="2189"/>
          <w:tab w:val="left" w:pos="3651"/>
          <w:tab w:val="left" w:pos="3989"/>
          <w:tab w:val="left" w:pos="5271"/>
          <w:tab w:val="left" w:pos="7193"/>
          <w:tab w:val="left" w:pos="7548"/>
        </w:tabs>
        <w:ind w:right="504"/>
        <w:jc w:val="left"/>
      </w:pPr>
      <w:r>
        <w:t>безопасно</w:t>
      </w:r>
      <w:r>
        <w:tab/>
        <w:t>действовать</w:t>
      </w:r>
      <w:r>
        <w:tab/>
        <w:t>в</w:t>
      </w:r>
      <w:r>
        <w:tab/>
        <w:t>ситуациях</w:t>
      </w:r>
      <w:r>
        <w:tab/>
        <w:t>криминогенного</w:t>
      </w:r>
      <w:r>
        <w:tab/>
        <w:t>и</w:t>
      </w:r>
      <w:r>
        <w:tab/>
      </w:r>
      <w:r>
        <w:rPr>
          <w:spacing w:val="-1"/>
        </w:rPr>
        <w:t>антиобщественного</w:t>
      </w:r>
      <w:r>
        <w:t>характера;</w:t>
      </w:r>
    </w:p>
    <w:p w:rsidR="001B2487" w:rsidRDefault="004D6112">
      <w:pPr>
        <w:pStyle w:val="af1"/>
        <w:numPr>
          <w:ilvl w:val="4"/>
          <w:numId w:val="88"/>
        </w:numPr>
        <w:tabs>
          <w:tab w:val="left" w:pos="2130"/>
        </w:tabs>
        <w:ind w:right="504" w:hanging="1201"/>
        <w:rPr>
          <w:sz w:val="24"/>
          <w:szCs w:val="24"/>
        </w:rPr>
      </w:pPr>
      <w:r>
        <w:rPr>
          <w:sz w:val="24"/>
          <w:szCs w:val="24"/>
        </w:rPr>
        <w:t>модуль№5«Безопасностьвприроднойсреде»:</w:t>
      </w:r>
    </w:p>
    <w:p w:rsidR="001B2487" w:rsidRDefault="004D6112">
      <w:pPr>
        <w:pStyle w:val="a5"/>
        <w:spacing w:before="137"/>
        <w:ind w:right="504"/>
        <w:jc w:val="left"/>
      </w:pPr>
      <w:r>
        <w:lastRenderedPageBreak/>
        <w:t>раскрыватьсмыслпонятияэкологии,экологическойкультуры,значениеэкологиидляустойчивого развития общества;</w:t>
      </w:r>
    </w:p>
    <w:p w:rsidR="001B2487" w:rsidRDefault="004D6112">
      <w:pPr>
        <w:pStyle w:val="a5"/>
        <w:ind w:right="504"/>
        <w:jc w:val="left"/>
      </w:pPr>
      <w:r>
        <w:t>помнитьивыполнятьправилабезопасногоповеденияпринеблагоприятнойэкологической обстановке;</w:t>
      </w:r>
    </w:p>
    <w:p w:rsidR="001B2487" w:rsidRDefault="004D6112">
      <w:pPr>
        <w:pStyle w:val="a5"/>
        <w:spacing w:before="3"/>
        <w:ind w:left="929" w:right="504" w:firstLine="0"/>
        <w:jc w:val="left"/>
      </w:pPr>
      <w:r>
        <w:t>соблюдатьправилабезопасногоповедения наприроде;</w:t>
      </w:r>
    </w:p>
    <w:p w:rsidR="001B2487" w:rsidRDefault="004D6112">
      <w:pPr>
        <w:pStyle w:val="a5"/>
        <w:tabs>
          <w:tab w:val="left" w:pos="2232"/>
          <w:tab w:val="left" w:pos="3737"/>
          <w:tab w:val="left" w:pos="4118"/>
          <w:tab w:val="left" w:pos="5064"/>
          <w:tab w:val="left" w:pos="6876"/>
          <w:tab w:val="left" w:pos="8623"/>
        </w:tabs>
        <w:spacing w:before="136"/>
        <w:ind w:left="929" w:right="504" w:firstLine="0"/>
        <w:jc w:val="left"/>
      </w:pPr>
      <w:r>
        <w:t>объяснять правила безопасного поведения на водоёмах в различное время года;безопасно</w:t>
      </w:r>
      <w:r>
        <w:tab/>
        <w:t>действовать</w:t>
      </w:r>
      <w:r>
        <w:tab/>
        <w:t>в</w:t>
      </w:r>
      <w:r>
        <w:tab/>
        <w:t>случае</w:t>
      </w:r>
      <w:r>
        <w:tab/>
        <w:t>возникновения</w:t>
      </w:r>
      <w:r>
        <w:tab/>
        <w:t>чрезвычайных</w:t>
      </w:r>
      <w:r>
        <w:tab/>
        <w:t>ситуаций</w:t>
      </w:r>
    </w:p>
    <w:p w:rsidR="001B2487" w:rsidRDefault="004D6112">
      <w:pPr>
        <w:pStyle w:val="a5"/>
        <w:ind w:right="504" w:firstLine="0"/>
      </w:pPr>
      <w:r>
        <w:t>геологическогопроисхождения(землетрясения,извержениявулкана),чрезвычайныхситуаций метеорологического происхождения (ураганы, бури, смерчи), гидрологическогопроисхождения(наводнения,сели,цунами,снежныелавины),природныхпожаров</w:t>
      </w:r>
    </w:p>
    <w:p w:rsidR="001B2487" w:rsidRDefault="004D6112">
      <w:pPr>
        <w:pStyle w:val="a5"/>
        <w:spacing w:before="90"/>
        <w:ind w:right="504" w:firstLine="0"/>
      </w:pPr>
      <w:r>
        <w:t>(лесные,торфяные,степные);</w:t>
      </w:r>
    </w:p>
    <w:p w:rsidR="001B2487" w:rsidRDefault="004D6112">
      <w:pPr>
        <w:pStyle w:val="a5"/>
        <w:spacing w:before="139"/>
        <w:ind w:left="929" w:right="504" w:firstLine="0"/>
      </w:pPr>
      <w:r>
        <w:t>характеризовать правила само- и взаимопомощи терпящим бедствие на воде;безопаснодействоватьприавтономномсуществованиивприроднойсреде,</w:t>
      </w:r>
    </w:p>
    <w:p w:rsidR="001B2487" w:rsidRDefault="004D6112">
      <w:pPr>
        <w:pStyle w:val="a5"/>
        <w:ind w:right="504" w:firstLine="0"/>
      </w:pPr>
      <w:r>
        <w:t>учитываявероятностьпотериориентиров(рисказаблудиться),встречисдикимиживотными,  опасными   насекомыми,   клещами   и   змеями,   ядовитыми   грибамиирастениями;</w:t>
      </w:r>
    </w:p>
    <w:p w:rsidR="001B2487" w:rsidRDefault="004D6112">
      <w:pPr>
        <w:pStyle w:val="a5"/>
        <w:ind w:left="929" w:right="504" w:firstLine="0"/>
      </w:pPr>
      <w:r>
        <w:t>знатьи применятьспособыподачи сигналаопомощи;</w:t>
      </w:r>
    </w:p>
    <w:p w:rsidR="001B2487" w:rsidRDefault="004D6112">
      <w:pPr>
        <w:pStyle w:val="af1"/>
        <w:numPr>
          <w:ilvl w:val="4"/>
          <w:numId w:val="88"/>
        </w:numPr>
        <w:tabs>
          <w:tab w:val="left" w:pos="2130"/>
        </w:tabs>
        <w:spacing w:before="137"/>
        <w:ind w:left="221" w:right="504" w:firstLine="708"/>
        <w:rPr>
          <w:sz w:val="24"/>
          <w:szCs w:val="24"/>
        </w:rPr>
      </w:pPr>
      <w:r>
        <w:rPr>
          <w:sz w:val="24"/>
          <w:szCs w:val="24"/>
        </w:rPr>
        <w:t>модуль№6«Здоровьеикакегосохранить.Основымедицинскихзнаний»:</w:t>
      </w:r>
    </w:p>
    <w:p w:rsidR="001B2487" w:rsidRDefault="004D6112">
      <w:pPr>
        <w:pStyle w:val="a5"/>
        <w:ind w:right="504"/>
      </w:pPr>
      <w:r>
        <w:t>раскрывать   смысл    понятий    здоровья  (физического    и    психического)и здорового образажизни;</w:t>
      </w:r>
    </w:p>
    <w:p w:rsidR="001B2487" w:rsidRDefault="004D6112">
      <w:pPr>
        <w:pStyle w:val="a5"/>
        <w:spacing w:before="3"/>
        <w:ind w:left="929" w:right="504" w:firstLine="0"/>
      </w:pPr>
      <w:r>
        <w:t>характеризоватьфакторы,влияющиеназдоровьечеловека;</w:t>
      </w:r>
    </w:p>
    <w:p w:rsidR="001B2487" w:rsidRDefault="004D6112">
      <w:pPr>
        <w:pStyle w:val="a5"/>
        <w:spacing w:before="134"/>
        <w:ind w:right="504"/>
      </w:pPr>
      <w:r>
        <w:t>раскрыватьпонятиязаболеваний,зависящихотобразажизни(физическихнагрузок,   режима     труда     и     отдыха,     питания,     психического     здоровьяи психологического благополучия);</w:t>
      </w:r>
    </w:p>
    <w:p w:rsidR="001B2487" w:rsidRDefault="004D6112">
      <w:pPr>
        <w:pStyle w:val="a5"/>
        <w:spacing w:before="2"/>
        <w:ind w:right="504"/>
      </w:pPr>
      <w:r>
        <w:t>негативноотноситьсяквреднымпривычкам(табакокурение,алкоголизм,наркомания,игровая зависимость);</w:t>
      </w:r>
    </w:p>
    <w:p w:rsidR="001B2487" w:rsidRDefault="004D6112">
      <w:pPr>
        <w:pStyle w:val="a5"/>
        <w:ind w:right="504"/>
      </w:pPr>
      <w:r>
        <w:t>приводитьпримерымерзащитыотинфекционныхинеинфекционныхзаболеваний;</w:t>
      </w:r>
    </w:p>
    <w:p w:rsidR="001B2487" w:rsidRDefault="004D6112">
      <w:pPr>
        <w:pStyle w:val="a5"/>
        <w:ind w:right="504"/>
      </w:pPr>
      <w:r>
        <w:t>безопасно действовать в случае возникновения чрезвычайных ситуаций биолого-социальногопроисхождения(эпидемии,пандемии);</w:t>
      </w:r>
    </w:p>
    <w:p w:rsidR="001B2487" w:rsidRDefault="004D6112">
      <w:pPr>
        <w:pStyle w:val="a5"/>
        <w:ind w:right="504"/>
      </w:pPr>
      <w:r>
        <w:t>характеризовать основные мероприятия, проводимые в Российской Федерации пообеспечениюбезопасностинаселенияприугрозеивовремячрезвычайныхситуацийбиолого-социальногохарактера;</w:t>
      </w:r>
    </w:p>
    <w:p w:rsidR="001B2487" w:rsidRDefault="004D6112">
      <w:pPr>
        <w:pStyle w:val="a5"/>
        <w:ind w:left="929" w:right="504" w:firstLine="0"/>
      </w:pPr>
      <w:r>
        <w:t>оказыватьпервуюпомощьисамопомощьпринеотложныхсостояниях;</w:t>
      </w:r>
    </w:p>
    <w:p w:rsidR="001B2487" w:rsidRDefault="004D6112">
      <w:pPr>
        <w:pStyle w:val="af1"/>
        <w:numPr>
          <w:ilvl w:val="4"/>
          <w:numId w:val="88"/>
        </w:numPr>
        <w:tabs>
          <w:tab w:val="left" w:pos="2130"/>
        </w:tabs>
        <w:spacing w:before="139"/>
        <w:ind w:right="504" w:hanging="1201"/>
        <w:rPr>
          <w:sz w:val="24"/>
          <w:szCs w:val="24"/>
        </w:rPr>
      </w:pPr>
      <w:r>
        <w:rPr>
          <w:sz w:val="24"/>
          <w:szCs w:val="24"/>
        </w:rPr>
        <w:t>модуль№7 «Безопасностьвсоциуме»:</w:t>
      </w:r>
    </w:p>
    <w:p w:rsidR="001B2487" w:rsidRDefault="004D6112">
      <w:pPr>
        <w:pStyle w:val="a5"/>
        <w:spacing w:before="137"/>
        <w:ind w:left="929" w:right="504" w:firstLine="0"/>
      </w:pPr>
      <w:r>
        <w:t>приводить примеры межличностного и группового конфликта;характеризоватьспособыизбеганияиразрешенияконфликтныхситуаций;</w:t>
      </w:r>
    </w:p>
    <w:p w:rsidR="001B2487" w:rsidRDefault="004D6112">
      <w:pPr>
        <w:pStyle w:val="a5"/>
        <w:ind w:right="504"/>
      </w:pPr>
      <w:r>
        <w:t>характеризовать опасные проявления конфликтов (в том числе насилие, буллинг(травля);</w:t>
      </w:r>
    </w:p>
    <w:p w:rsidR="001B2487" w:rsidRDefault="004D6112">
      <w:pPr>
        <w:pStyle w:val="a5"/>
        <w:ind w:right="504"/>
      </w:pPr>
      <w:r>
        <w:t>приводить  примеры   манипуляций (в   том   числе   в   целях   вовлеченияв   экстремистскую,    террористическую    и    иную    деструктивную    деятельность,в  субкультуры   и   формируемые   на   их   основе   сообщества   экстремистскойи суицидальнойнаправленности)испособовпротивостоять манипуляциям;</w:t>
      </w:r>
    </w:p>
    <w:p w:rsidR="001B2487" w:rsidRDefault="004D6112">
      <w:pPr>
        <w:pStyle w:val="a5"/>
        <w:ind w:right="504"/>
      </w:pPr>
      <w:r>
        <w:t>соблюдатьправила  коммуникации  с  незнакомыми  людьми(в  том  числесподозрительнымилюдьми,у которыхмогутиметься преступныенамерения);</w:t>
      </w:r>
    </w:p>
    <w:p w:rsidR="001B2487" w:rsidRDefault="001B2487">
      <w:pPr>
        <w:ind w:right="504"/>
        <w:rPr>
          <w:sz w:val="24"/>
          <w:szCs w:val="24"/>
        </w:rPr>
        <w:sectPr w:rsidR="001B2487">
          <w:pgSz w:w="11910" w:h="16840"/>
          <w:pgMar w:top="940" w:right="0" w:bottom="280" w:left="1480" w:header="750" w:footer="0" w:gutter="0"/>
          <w:cols w:space="720"/>
        </w:sectPr>
      </w:pPr>
    </w:p>
    <w:p w:rsidR="001B2487" w:rsidRDefault="001B2487">
      <w:pPr>
        <w:pStyle w:val="a5"/>
        <w:spacing w:before="5"/>
        <w:ind w:left="0" w:right="504" w:firstLine="0"/>
        <w:jc w:val="left"/>
      </w:pPr>
    </w:p>
    <w:p w:rsidR="001B2487" w:rsidRDefault="004D6112">
      <w:pPr>
        <w:pStyle w:val="a5"/>
        <w:spacing w:before="90"/>
        <w:ind w:right="504"/>
      </w:pPr>
      <w:r>
        <w:t>соблюдатьправилабезопасногоикомфортногосуществованиясознакомымилюдьмиивразличныхгруппах,втомчислевсемье,классе,коллективекружка/секции/спортивной команды, группедрузей;</w:t>
      </w:r>
    </w:p>
    <w:p w:rsidR="001B2487" w:rsidRDefault="004D6112">
      <w:pPr>
        <w:pStyle w:val="a5"/>
        <w:spacing w:before="1"/>
        <w:ind w:right="504"/>
      </w:pPr>
      <w:r>
        <w:t>распознавать     опасности     и     соблюдать     правила     безопасного     поведениявпрактикесовременных молодёжных увлечений;</w:t>
      </w:r>
    </w:p>
    <w:p w:rsidR="001B2487" w:rsidRDefault="004D6112">
      <w:pPr>
        <w:pStyle w:val="a5"/>
        <w:ind w:right="504"/>
      </w:pPr>
      <w:r>
        <w:t>безопаснодействоватьприопасныхпроявленияхконфликтаипривозможныхманипуляциях;</w:t>
      </w:r>
    </w:p>
    <w:p w:rsidR="001B2487" w:rsidRDefault="004D6112">
      <w:pPr>
        <w:pStyle w:val="af1"/>
        <w:numPr>
          <w:ilvl w:val="4"/>
          <w:numId w:val="88"/>
        </w:numPr>
        <w:tabs>
          <w:tab w:val="left" w:pos="2130"/>
        </w:tabs>
        <w:spacing w:before="2"/>
        <w:ind w:left="929" w:right="504" w:firstLine="0"/>
        <w:rPr>
          <w:sz w:val="24"/>
          <w:szCs w:val="24"/>
        </w:rPr>
      </w:pPr>
      <w:r>
        <w:rPr>
          <w:sz w:val="24"/>
          <w:szCs w:val="24"/>
        </w:rPr>
        <w:t xml:space="preserve">модуль № 8 «Безопасность </w:t>
      </w:r>
      <w:r>
        <w:rPr>
          <w:position w:val="1"/>
          <w:sz w:val="24"/>
          <w:szCs w:val="24"/>
        </w:rPr>
        <w:t>в информационном пространстве»:</w:t>
      </w:r>
      <w:r>
        <w:rPr>
          <w:sz w:val="24"/>
          <w:szCs w:val="24"/>
        </w:rPr>
        <w:t>приводитьпримерыинформационныхикомпьютерныхугроз;характеризовать</w:t>
      </w:r>
    </w:p>
    <w:p w:rsidR="001B2487" w:rsidRDefault="004D6112">
      <w:pPr>
        <w:pStyle w:val="a5"/>
        <w:tabs>
          <w:tab w:val="left" w:pos="2462"/>
          <w:tab w:val="left" w:pos="3727"/>
          <w:tab w:val="left" w:pos="4519"/>
          <w:tab w:val="left" w:pos="5894"/>
          <w:tab w:val="left" w:pos="6936"/>
          <w:tab w:val="left" w:pos="9132"/>
        </w:tabs>
        <w:spacing w:before="3"/>
        <w:ind w:right="504" w:firstLine="0"/>
      </w:pPr>
      <w:r>
        <w:t>потенциальные</w:t>
      </w:r>
      <w:r>
        <w:tab/>
        <w:t>риски</w:t>
      </w:r>
      <w:r>
        <w:tab/>
        <w:t>и</w:t>
      </w:r>
      <w:r>
        <w:tab/>
        <w:t>угрозы</w:t>
      </w:r>
      <w:r>
        <w:tab/>
        <w:t>при</w:t>
      </w:r>
      <w:r>
        <w:tab/>
        <w:t>использовании</w:t>
      </w:r>
      <w:r>
        <w:tab/>
      </w:r>
      <w:r>
        <w:rPr>
          <w:spacing w:val="-1"/>
        </w:rPr>
        <w:t>сети</w:t>
      </w:r>
      <w:r>
        <w:t>Интернет,предупреждать   риски   и   угрозы   в   Интернете   (в   том   числе   вовлечениявэкстремистские,террористическиеи иныедеструктивныеинтернет</w:t>
      </w:r>
      <w:r>
        <w:rPr>
          <w:position w:val="1"/>
        </w:rPr>
        <w:t>сообщества);</w:t>
      </w:r>
    </w:p>
    <w:p w:rsidR="001B2487" w:rsidRDefault="004D6112">
      <w:pPr>
        <w:pStyle w:val="a5"/>
        <w:spacing w:before="4"/>
        <w:ind w:right="504"/>
      </w:pPr>
      <w:r>
        <w:t>владеть принципами безопасного использования Интернета, электронных изделийбытовогоназначения(игровыеприставки,мобильныетелефонысотовойсвязи идругие);</w:t>
      </w:r>
    </w:p>
    <w:p w:rsidR="001B2487" w:rsidRDefault="004D6112">
      <w:pPr>
        <w:pStyle w:val="a5"/>
        <w:ind w:left="929" w:right="504" w:firstLine="0"/>
      </w:pPr>
      <w:r>
        <w:t>предупреждатьвозникновениесложныхи опасныхситуаций;</w:t>
      </w:r>
    </w:p>
    <w:p w:rsidR="001B2487" w:rsidRDefault="004D6112">
      <w:pPr>
        <w:pStyle w:val="a5"/>
        <w:spacing w:before="137"/>
        <w:ind w:right="504"/>
      </w:pPr>
      <w:r>
        <w:t>характеризовать    и    предотвращать    потенциальные    риски      и      угрозыприиспользованииИнтернета(например:мошенничество,игромания,деструктивныесообщества всоциальных сетях);</w:t>
      </w:r>
    </w:p>
    <w:p w:rsidR="001B2487" w:rsidRDefault="004D6112">
      <w:pPr>
        <w:pStyle w:val="af1"/>
        <w:numPr>
          <w:ilvl w:val="4"/>
          <w:numId w:val="88"/>
        </w:numPr>
        <w:tabs>
          <w:tab w:val="left" w:pos="2130"/>
          <w:tab w:val="left" w:pos="2585"/>
          <w:tab w:val="left" w:pos="5573"/>
          <w:tab w:val="left" w:pos="7390"/>
          <w:tab w:val="left" w:pos="7718"/>
        </w:tabs>
        <w:ind w:left="929" w:right="504" w:firstLine="0"/>
        <w:rPr>
          <w:sz w:val="24"/>
          <w:szCs w:val="24"/>
        </w:rPr>
      </w:pPr>
      <w:r>
        <w:rPr>
          <w:sz w:val="24"/>
          <w:szCs w:val="24"/>
        </w:rPr>
        <w:t>модуль № 9 «Основы противодействия экстремизму и терроризму»:объяснять понятия экстремизма, терроризма, их причины и последствия;сформировать</w:t>
      </w:r>
      <w:r>
        <w:rPr>
          <w:sz w:val="24"/>
          <w:szCs w:val="24"/>
        </w:rPr>
        <w:tab/>
        <w:t>негативное  отношение  к</w:t>
      </w:r>
      <w:r>
        <w:rPr>
          <w:sz w:val="24"/>
          <w:szCs w:val="24"/>
        </w:rPr>
        <w:tab/>
        <w:t>экстремистской</w:t>
      </w:r>
      <w:r>
        <w:rPr>
          <w:sz w:val="24"/>
          <w:szCs w:val="24"/>
        </w:rPr>
        <w:tab/>
        <w:t>и</w:t>
      </w:r>
      <w:r>
        <w:rPr>
          <w:sz w:val="24"/>
          <w:szCs w:val="24"/>
        </w:rPr>
        <w:tab/>
      </w:r>
      <w:r>
        <w:rPr>
          <w:spacing w:val="-1"/>
          <w:sz w:val="24"/>
          <w:szCs w:val="24"/>
        </w:rPr>
        <w:t>террористической</w:t>
      </w:r>
    </w:p>
    <w:p w:rsidR="001B2487" w:rsidRDefault="004D6112">
      <w:pPr>
        <w:pStyle w:val="a5"/>
        <w:ind w:right="504" w:firstLine="0"/>
        <w:jc w:val="left"/>
      </w:pPr>
      <w:r>
        <w:t>деятельности;</w:t>
      </w:r>
    </w:p>
    <w:p w:rsidR="001B2487" w:rsidRDefault="004D6112">
      <w:pPr>
        <w:pStyle w:val="a5"/>
        <w:tabs>
          <w:tab w:val="left" w:pos="2218"/>
          <w:tab w:val="left" w:pos="4270"/>
          <w:tab w:val="left" w:pos="5268"/>
          <w:tab w:val="left" w:pos="6382"/>
          <w:tab w:val="left" w:pos="8388"/>
        </w:tabs>
        <w:spacing w:before="135"/>
        <w:ind w:right="504"/>
        <w:jc w:val="left"/>
      </w:pPr>
      <w:r>
        <w:t>объяснять</w:t>
      </w:r>
      <w:r>
        <w:tab/>
        <w:t>организационные</w:t>
      </w:r>
      <w:r>
        <w:tab/>
        <w:t>основы</w:t>
      </w:r>
      <w:r>
        <w:tab/>
        <w:t>системы</w:t>
      </w:r>
      <w:r>
        <w:tab/>
        <w:t>противодействия</w:t>
      </w:r>
      <w:r>
        <w:tab/>
        <w:t>терроризмуи экстремизму вРоссийскойФедерации;</w:t>
      </w:r>
    </w:p>
    <w:p w:rsidR="001B2487" w:rsidRDefault="004D6112">
      <w:pPr>
        <w:pStyle w:val="a5"/>
        <w:tabs>
          <w:tab w:val="left" w:pos="2705"/>
          <w:tab w:val="left" w:pos="4090"/>
          <w:tab w:val="left" w:pos="5233"/>
          <w:tab w:val="left" w:pos="7609"/>
          <w:tab w:val="left" w:pos="8473"/>
          <w:tab w:val="left" w:pos="9015"/>
        </w:tabs>
        <w:ind w:right="504"/>
        <w:jc w:val="left"/>
      </w:pPr>
      <w:r>
        <w:t>распознавать</w:t>
      </w:r>
      <w:r>
        <w:tab/>
        <w:t>ситуации</w:t>
      </w:r>
      <w:r>
        <w:tab/>
        <w:t>угрозы</w:t>
      </w:r>
      <w:r>
        <w:tab/>
        <w:t>террористического</w:t>
      </w:r>
      <w:r>
        <w:tab/>
        <w:t>акта</w:t>
      </w:r>
      <w:r>
        <w:tab/>
        <w:t>в</w:t>
      </w:r>
      <w:r>
        <w:tab/>
      </w:r>
      <w:r>
        <w:rPr>
          <w:spacing w:val="-1"/>
        </w:rPr>
        <w:t>доме,</w:t>
      </w:r>
      <w:r>
        <w:t>вобщественномместе;</w:t>
      </w:r>
    </w:p>
    <w:p w:rsidR="001B2487" w:rsidRDefault="004D6112">
      <w:pPr>
        <w:pStyle w:val="a5"/>
        <w:ind w:right="504"/>
        <w:jc w:val="left"/>
      </w:pPr>
      <w:r>
        <w:t>безопаснодействоватьприобнаружениивобщественныхместахбесхозных(илиопасных)вещейипредметов;</w:t>
      </w:r>
    </w:p>
    <w:p w:rsidR="001B2487" w:rsidRDefault="004D6112">
      <w:pPr>
        <w:pStyle w:val="a5"/>
        <w:tabs>
          <w:tab w:val="left" w:pos="2239"/>
          <w:tab w:val="left" w:pos="3751"/>
          <w:tab w:val="left" w:pos="4140"/>
          <w:tab w:val="left" w:pos="5355"/>
          <w:tab w:val="left" w:pos="6857"/>
          <w:tab w:val="left" w:pos="9080"/>
        </w:tabs>
        <w:spacing w:before="1"/>
        <w:ind w:right="504"/>
        <w:jc w:val="left"/>
      </w:pPr>
      <w:r>
        <w:t>безопасно</w:t>
      </w:r>
      <w:r>
        <w:tab/>
        <w:t>действовать</w:t>
      </w:r>
      <w:r>
        <w:tab/>
        <w:t>в</w:t>
      </w:r>
      <w:r>
        <w:tab/>
        <w:t>условиях</w:t>
      </w:r>
      <w:r>
        <w:tab/>
        <w:t>совершения</w:t>
      </w:r>
      <w:r>
        <w:tab/>
        <w:t>террористического</w:t>
      </w:r>
      <w:r>
        <w:tab/>
      </w:r>
      <w:r>
        <w:rPr>
          <w:spacing w:val="-1"/>
        </w:rPr>
        <w:t>акта,</w:t>
      </w:r>
      <w:r>
        <w:t>втомчислепризахватеиосвобождениизаложников;</w:t>
      </w:r>
    </w:p>
    <w:p w:rsidR="001B2487" w:rsidRDefault="004D6112">
      <w:pPr>
        <w:pStyle w:val="af1"/>
        <w:numPr>
          <w:ilvl w:val="4"/>
          <w:numId w:val="88"/>
        </w:numPr>
        <w:tabs>
          <w:tab w:val="left" w:pos="2250"/>
        </w:tabs>
        <w:ind w:left="221" w:right="504" w:firstLine="708"/>
        <w:rPr>
          <w:sz w:val="24"/>
          <w:szCs w:val="24"/>
        </w:rPr>
      </w:pPr>
      <w:r>
        <w:rPr>
          <w:sz w:val="24"/>
          <w:szCs w:val="24"/>
        </w:rPr>
        <w:t>модуль№10«Взаимодействиеличности,обществаигосударствавобеспечениибезопасностижизнииздоровьянаселения»:</w:t>
      </w:r>
    </w:p>
    <w:p w:rsidR="001B2487" w:rsidRDefault="004D6112">
      <w:pPr>
        <w:pStyle w:val="a5"/>
        <w:tabs>
          <w:tab w:val="left" w:pos="2828"/>
          <w:tab w:val="left" w:pos="3514"/>
          <w:tab w:val="left" w:pos="4700"/>
          <w:tab w:val="left" w:pos="5885"/>
          <w:tab w:val="left" w:pos="6233"/>
          <w:tab w:val="left" w:pos="7673"/>
          <w:tab w:val="left" w:pos="8271"/>
        </w:tabs>
        <w:ind w:right="504"/>
        <w:jc w:val="left"/>
      </w:pPr>
      <w:r>
        <w:t>характеризовать</w:t>
      </w:r>
      <w:r>
        <w:tab/>
        <w:t>роль</w:t>
      </w:r>
      <w:r>
        <w:tab/>
        <w:t>человека,</w:t>
      </w:r>
      <w:r>
        <w:tab/>
        <w:t>общества</w:t>
      </w:r>
      <w:r>
        <w:tab/>
        <w:t>и</w:t>
      </w:r>
      <w:r>
        <w:tab/>
        <w:t>государства</w:t>
      </w:r>
      <w:r>
        <w:tab/>
        <w:t>при</w:t>
      </w:r>
      <w:r>
        <w:tab/>
      </w:r>
      <w:r>
        <w:rPr>
          <w:spacing w:val="-1"/>
        </w:rPr>
        <w:t>обеспечении</w:t>
      </w:r>
      <w:r>
        <w:t>безопасности жизнииздоровья населения вРоссийскойФедерации;</w:t>
      </w:r>
    </w:p>
    <w:p w:rsidR="001B2487" w:rsidRDefault="004D6112">
      <w:pPr>
        <w:pStyle w:val="a5"/>
        <w:tabs>
          <w:tab w:val="left" w:pos="2172"/>
          <w:tab w:val="left" w:pos="2847"/>
          <w:tab w:val="left" w:pos="4814"/>
          <w:tab w:val="left" w:pos="5654"/>
          <w:tab w:val="left" w:pos="7058"/>
          <w:tab w:val="left" w:pos="8400"/>
          <w:tab w:val="left" w:pos="8853"/>
        </w:tabs>
        <w:ind w:right="504"/>
        <w:jc w:val="left"/>
      </w:pPr>
      <w:r>
        <w:t>объяснять</w:t>
      </w:r>
      <w:r>
        <w:tab/>
        <w:t>роль</w:t>
      </w:r>
      <w:r>
        <w:tab/>
        <w:t>государственных</w:t>
      </w:r>
      <w:r>
        <w:tab/>
        <w:t>служб</w:t>
      </w:r>
      <w:r>
        <w:tab/>
        <w:t>Российской</w:t>
      </w:r>
      <w:r>
        <w:tab/>
        <w:t>Федерации</w:t>
      </w:r>
      <w:r>
        <w:tab/>
        <w:t>по</w:t>
      </w:r>
      <w:r>
        <w:tab/>
      </w:r>
      <w:r>
        <w:rPr>
          <w:spacing w:val="-1"/>
        </w:rPr>
        <w:t>защите</w:t>
      </w:r>
      <w:r>
        <w:t>населенияпривозникновениииликвидациипоследствийчрезвычайныхситуаций</w:t>
      </w:r>
    </w:p>
    <w:p w:rsidR="001B2487" w:rsidRDefault="004D6112">
      <w:pPr>
        <w:pStyle w:val="a5"/>
        <w:spacing w:before="90"/>
        <w:ind w:right="504" w:firstLine="0"/>
      </w:pPr>
      <w:r>
        <w:t>в    современных    условиях;    характеризовать     основные    мероприятия,    проводимыев    Российской   Федерации,   по    обеспечению    безопасности   населения   при    угрозеи во время чрезвычайных ситуаций различного ха</w:t>
      </w:r>
      <w:r>
        <w:rPr>
          <w:position w:val="1"/>
        </w:rPr>
        <w:t>рактера;</w:t>
      </w:r>
    </w:p>
    <w:p w:rsidR="001B2487" w:rsidRDefault="004D6112">
      <w:pPr>
        <w:pStyle w:val="a5"/>
        <w:spacing w:before="3"/>
        <w:ind w:right="504"/>
        <w:jc w:val="left"/>
      </w:pPr>
      <w:r>
        <w:t>объяснятьправилаоповещенияиэвакуациинаселениявусловияхчрезвычайныхситуаций;</w:t>
      </w:r>
    </w:p>
    <w:p w:rsidR="001B2487" w:rsidRDefault="004D6112">
      <w:pPr>
        <w:pStyle w:val="a5"/>
        <w:ind w:right="504"/>
        <w:jc w:val="left"/>
      </w:pPr>
      <w:r>
        <w:t xml:space="preserve">помнитьиобъяснятьправаи  обязанности  граждан  Российской  Федерациивобласти безопасностивусловияхчрезвычайныхситуаций мирного </w:t>
      </w:r>
      <w:r>
        <w:lastRenderedPageBreak/>
        <w:t>ивоенноговремени;</w:t>
      </w:r>
    </w:p>
    <w:p w:rsidR="001B2487" w:rsidRDefault="004D6112">
      <w:pPr>
        <w:pStyle w:val="a5"/>
        <w:tabs>
          <w:tab w:val="left" w:pos="2052"/>
          <w:tab w:val="left" w:pos="3497"/>
          <w:tab w:val="left" w:pos="5091"/>
          <w:tab w:val="left" w:pos="6497"/>
          <w:tab w:val="left" w:pos="6968"/>
          <w:tab w:val="left" w:pos="8340"/>
        </w:tabs>
        <w:ind w:right="504"/>
        <w:jc w:val="left"/>
      </w:pPr>
      <w:r>
        <w:t>владеть</w:t>
      </w:r>
      <w:r>
        <w:tab/>
        <w:t>правилами</w:t>
      </w:r>
      <w:r>
        <w:tab/>
        <w:t>безопасного</w:t>
      </w:r>
      <w:r>
        <w:tab/>
        <w:t>поведения</w:t>
      </w:r>
      <w:r>
        <w:tab/>
        <w:t>и</w:t>
      </w:r>
      <w:r>
        <w:tab/>
        <w:t>безопасно</w:t>
      </w:r>
      <w:r>
        <w:tab/>
      </w:r>
      <w:r>
        <w:rPr>
          <w:spacing w:val="-1"/>
        </w:rPr>
        <w:t>действовать</w:t>
      </w:r>
      <w:r>
        <w:t>вразличных ситуациях;</w:t>
      </w:r>
    </w:p>
    <w:p w:rsidR="001B2487" w:rsidRDefault="004D6112">
      <w:pPr>
        <w:pStyle w:val="a5"/>
        <w:tabs>
          <w:tab w:val="left" w:pos="1968"/>
          <w:tab w:val="left" w:pos="3315"/>
          <w:tab w:val="left" w:pos="5736"/>
          <w:tab w:val="left" w:pos="7059"/>
          <w:tab w:val="left" w:pos="7421"/>
          <w:tab w:val="left" w:pos="8400"/>
        </w:tabs>
        <w:ind w:right="504"/>
        <w:jc w:val="left"/>
      </w:pPr>
      <w:r>
        <w:t>владеть</w:t>
      </w:r>
      <w:r>
        <w:tab/>
        <w:t>способами</w:t>
      </w:r>
      <w:r>
        <w:tab/>
        <w:t>антикоррупционного</w:t>
      </w:r>
      <w:r>
        <w:tab/>
        <w:t>поведения</w:t>
      </w:r>
      <w:r>
        <w:tab/>
        <w:t>с</w:t>
      </w:r>
      <w:r>
        <w:tab/>
        <w:t>учётом</w:t>
      </w:r>
      <w:r>
        <w:tab/>
      </w:r>
      <w:r>
        <w:rPr>
          <w:spacing w:val="-1"/>
        </w:rPr>
        <w:t>возрастных</w:t>
      </w:r>
      <w:r>
        <w:t>обязанностей;</w:t>
      </w:r>
    </w:p>
    <w:p w:rsidR="001B2487" w:rsidRDefault="004D6112">
      <w:pPr>
        <w:pStyle w:val="a5"/>
        <w:ind w:right="504"/>
        <w:jc w:val="left"/>
      </w:pPr>
      <w:r>
        <w:t>информироватьнаселениеисоответствующиеорганыовозникновенииопасныхситуаций.</w:t>
      </w:r>
    </w:p>
    <w:p w:rsidR="001B2487" w:rsidRDefault="001B2487">
      <w:pPr>
        <w:pStyle w:val="a5"/>
        <w:spacing w:before="8"/>
        <w:ind w:left="0" w:right="504" w:firstLine="0"/>
        <w:jc w:val="left"/>
      </w:pPr>
    </w:p>
    <w:p w:rsidR="001B2487" w:rsidRDefault="004D6112">
      <w:pPr>
        <w:pStyle w:val="af1"/>
        <w:numPr>
          <w:ilvl w:val="1"/>
          <w:numId w:val="106"/>
        </w:numPr>
        <w:tabs>
          <w:tab w:val="left" w:pos="1290"/>
        </w:tabs>
        <w:ind w:hanging="361"/>
        <w:rPr>
          <w:sz w:val="24"/>
          <w:szCs w:val="24"/>
        </w:rPr>
      </w:pPr>
      <w:bookmarkStart w:id="58" w:name="2.2_ПРОГРАММА_ФОРМИРОВАНИЯ_УУД"/>
      <w:bookmarkEnd w:id="58"/>
      <w:r>
        <w:rPr>
          <w:sz w:val="24"/>
          <w:szCs w:val="24"/>
        </w:rPr>
        <w:t>ПРОГРАММАФОРМИРОВАНИЯУУД</w:t>
      </w:r>
    </w:p>
    <w:p w:rsidR="001B2487" w:rsidRDefault="004D6112">
      <w:pPr>
        <w:pStyle w:val="1"/>
        <w:numPr>
          <w:ilvl w:val="2"/>
          <w:numId w:val="106"/>
        </w:numPr>
        <w:tabs>
          <w:tab w:val="left" w:pos="1525"/>
        </w:tabs>
        <w:spacing w:before="140"/>
      </w:pPr>
      <w:r>
        <w:t>Целевойраздел.</w:t>
      </w:r>
    </w:p>
    <w:p w:rsidR="001B2487" w:rsidRDefault="004D6112">
      <w:pPr>
        <w:pStyle w:val="af1"/>
        <w:numPr>
          <w:ilvl w:val="2"/>
          <w:numId w:val="107"/>
        </w:numPr>
        <w:tabs>
          <w:tab w:val="left" w:pos="1909"/>
        </w:tabs>
        <w:spacing w:before="136"/>
        <w:rPr>
          <w:sz w:val="24"/>
          <w:szCs w:val="24"/>
        </w:rPr>
      </w:pPr>
      <w:r>
        <w:rPr>
          <w:sz w:val="24"/>
          <w:szCs w:val="24"/>
        </w:rPr>
        <w:t>Программаформированияуниверсальныхучебныхдействий(далее–</w:t>
      </w:r>
    </w:p>
    <w:p w:rsidR="001B2487" w:rsidRDefault="004D6112">
      <w:pPr>
        <w:pStyle w:val="a5"/>
        <w:spacing w:before="140"/>
        <w:ind w:firstLine="0"/>
      </w:pPr>
      <w:r>
        <w:t>УУД)уобучающихсядолжнаобеспечивать:</w:t>
      </w:r>
    </w:p>
    <w:p w:rsidR="001B2487" w:rsidRDefault="004D6112">
      <w:pPr>
        <w:pStyle w:val="a5"/>
        <w:spacing w:before="136"/>
        <w:ind w:left="929" w:firstLine="0"/>
      </w:pPr>
      <w:r>
        <w:t>развитиеспособностиксаморазвитиюисамосовершенствованию;</w:t>
      </w:r>
    </w:p>
    <w:p w:rsidR="001B2487" w:rsidRDefault="004D6112">
      <w:pPr>
        <w:pStyle w:val="a5"/>
        <w:spacing w:before="140"/>
        <w:ind w:right="845"/>
      </w:pPr>
      <w:r>
        <w:t>формированиевнутреннейпозицииличности,регулятивных,познавательных,коммуникативныхУУДу обучающихся;</w:t>
      </w:r>
    </w:p>
    <w:p w:rsidR="001B2487" w:rsidRDefault="004D6112">
      <w:pPr>
        <w:pStyle w:val="a5"/>
        <w:ind w:right="846"/>
      </w:pPr>
      <w:r>
        <w:t>формирование опыта применения УУД в жизненных ситуациях для решения задачобщекультурного, личностного и познавательного развития обучающихся, готовности крешениюпрактическихзадач;</w:t>
      </w:r>
    </w:p>
    <w:p w:rsidR="001B2487" w:rsidRDefault="004D6112">
      <w:pPr>
        <w:pStyle w:val="a5"/>
        <w:tabs>
          <w:tab w:val="left" w:pos="2307"/>
          <w:tab w:val="left" w:pos="3152"/>
          <w:tab w:val="left" w:pos="5134"/>
          <w:tab w:val="left" w:pos="6836"/>
        </w:tabs>
        <w:ind w:right="844"/>
      </w:pPr>
      <w:r>
        <w:t>повышение эффективности усвоения знаний и учебных действий, формированиякомпетенций</w:t>
      </w:r>
      <w:r>
        <w:tab/>
        <w:t>в</w:t>
      </w:r>
      <w:r>
        <w:tab/>
        <w:t>предметных</w:t>
      </w:r>
      <w:r>
        <w:tab/>
        <w:t>областях,</w:t>
      </w:r>
      <w:r>
        <w:tab/>
        <w:t>учебно-исследовательскойи проектнойдеятельности;</w:t>
      </w:r>
    </w:p>
    <w:p w:rsidR="001B2487" w:rsidRDefault="004D6112">
      <w:pPr>
        <w:pStyle w:val="a5"/>
        <w:ind w:right="845"/>
      </w:pPr>
      <w:r>
        <w:t>формированиенавыкаучастиявразличныхформахорганизацииучебно-исследовательскойипроектнойдеятельности,втомчислетворческихконкурсах,олимпиадах,научныхобществах, научно-практическихконференциях, олимпиадах;</w:t>
      </w:r>
    </w:p>
    <w:p w:rsidR="001B2487" w:rsidRDefault="004D6112">
      <w:pPr>
        <w:pStyle w:val="a5"/>
        <w:ind w:right="845"/>
      </w:pPr>
      <w:r>
        <w:t>овладение приемами учебного сотрудничества и социального взаимодействия сосверстниками,   обучающимися     младшего     и     старшего     возраста     и     взрослымивсовместнойучебно-исследовательскойи проектнойдеятельности;</w:t>
      </w:r>
    </w:p>
    <w:p w:rsidR="001B2487" w:rsidRDefault="004D6112">
      <w:pPr>
        <w:pStyle w:val="a5"/>
        <w:ind w:left="929" w:firstLine="0"/>
      </w:pPr>
      <w:r>
        <w:t>формированиеиразвитиекомпетенцийобучающихсявобластииспользования</w:t>
      </w:r>
    </w:p>
    <w:p w:rsidR="001B2487" w:rsidRDefault="004D6112">
      <w:pPr>
        <w:pStyle w:val="a5"/>
        <w:spacing w:before="137"/>
        <w:ind w:firstLine="0"/>
        <w:jc w:val="left"/>
      </w:pPr>
      <w:r>
        <w:t>ИКТ;</w:t>
      </w:r>
    </w:p>
    <w:p w:rsidR="001B2487" w:rsidRDefault="004D6112">
      <w:pPr>
        <w:pStyle w:val="a5"/>
        <w:spacing w:before="139"/>
        <w:ind w:left="929" w:firstLine="0"/>
        <w:jc w:val="left"/>
      </w:pPr>
      <w:r>
        <w:t>науровнеобщегопользования,включаявладениеИКТ,поиском,анализом</w:t>
      </w:r>
    </w:p>
    <w:p w:rsidR="001B2487" w:rsidRDefault="004D6112">
      <w:pPr>
        <w:pStyle w:val="a5"/>
        <w:tabs>
          <w:tab w:val="left" w:pos="2256"/>
          <w:tab w:val="left" w:pos="5602"/>
        </w:tabs>
        <w:spacing w:before="90"/>
        <w:ind w:right="846" w:firstLine="0"/>
      </w:pPr>
      <w:r>
        <w:t>и передачей информации, презентацией выполненных работ, основами информационнойбезопасности,</w:t>
      </w:r>
      <w:r>
        <w:tab/>
        <w:t>умением        безопасного</w:t>
      </w:r>
      <w:r>
        <w:tab/>
        <w:t>использования        средств        ИКТиинформационно-телекоммуникационнойсети«Интернет»(далее–Интернет),формированиекультурыпользования ИКТ;</w:t>
      </w:r>
    </w:p>
    <w:p w:rsidR="001B2487" w:rsidRDefault="004D6112">
      <w:pPr>
        <w:pStyle w:val="a5"/>
        <w:ind w:right="846"/>
      </w:pPr>
      <w:r>
        <w:t>формирование  знаний   и   навыков   в   области   финансовой   грамотностии устойчивого развитияобщества.</w:t>
      </w:r>
    </w:p>
    <w:p w:rsidR="001B2487" w:rsidRDefault="004D6112">
      <w:pPr>
        <w:pStyle w:val="af1"/>
        <w:numPr>
          <w:ilvl w:val="2"/>
          <w:numId w:val="107"/>
        </w:numPr>
        <w:tabs>
          <w:tab w:val="left" w:pos="1885"/>
        </w:tabs>
        <w:ind w:left="221" w:right="847" w:firstLine="708"/>
        <w:rPr>
          <w:sz w:val="24"/>
          <w:szCs w:val="24"/>
        </w:rPr>
      </w:pPr>
      <w:r>
        <w:rPr>
          <w:sz w:val="24"/>
          <w:szCs w:val="24"/>
        </w:rPr>
        <w:t>УУДпозволяютрешатьширокийкругзадачвразличныхпредметныхобластяхиявляющиесярезультатамиосвоенияобучающимисяООПООО.</w:t>
      </w:r>
    </w:p>
    <w:p w:rsidR="001B2487" w:rsidRDefault="004D6112">
      <w:pPr>
        <w:pStyle w:val="af1"/>
        <w:numPr>
          <w:ilvl w:val="2"/>
          <w:numId w:val="107"/>
        </w:numPr>
        <w:tabs>
          <w:tab w:val="left" w:pos="1880"/>
        </w:tabs>
        <w:ind w:left="221" w:right="844" w:firstLine="708"/>
        <w:rPr>
          <w:sz w:val="24"/>
          <w:szCs w:val="24"/>
        </w:rPr>
      </w:pPr>
      <w:r>
        <w:rPr>
          <w:sz w:val="24"/>
          <w:szCs w:val="24"/>
        </w:rPr>
        <w:t>Достижения обучающихся, полученные в результате изучения учебныхпредметов, учебных курсов, модулей, характеризующие совокупностьпознавательных,коммуникативныхирегулятивныхУУДотражаютспособностьобучающихсяиспользоватьнапрактикеУУД,составляющиеумениеовладеватьучебнымизнаково-символическими средствами,направленнымина:</w:t>
      </w:r>
    </w:p>
    <w:p w:rsidR="001B2487" w:rsidRDefault="004D6112">
      <w:pPr>
        <w:pStyle w:val="a5"/>
        <w:spacing w:before="1"/>
        <w:ind w:right="844"/>
      </w:pPr>
      <w:r>
        <w:t>овладение        умениями          замещения,          моделирования,          кодированияи декодирования информации, логическими операциями, включая общие приемы решениязадач(универсальныеучебныепознавательныедействия);</w:t>
      </w:r>
    </w:p>
    <w:p w:rsidR="001B2487" w:rsidRDefault="004D6112">
      <w:pPr>
        <w:pStyle w:val="a5"/>
        <w:ind w:right="846"/>
      </w:pPr>
      <w:r>
        <w:t xml:space="preserve">приобретениеими   умения   учитывать   позицию   собеседника,   </w:t>
      </w:r>
      <w:r>
        <w:lastRenderedPageBreak/>
        <w:t>организовыватьи     осуществлять     сотрудничество,     коррекцию    с     педагогическими    работникамиисосверстниками,адекватнопередаватьинформациюиотображатьпредметноесодержаниеиусловиядеятельностииречи,учитыватьразныемненияиинтересы,аргументироватьиобосновыватьсвоюпозицию,задаватьвопросы,необходимыедляорганизациисобственнойдеятельностиисотрудничестваспартнером(универсальныеучебныекоммуникативныедействия);</w:t>
      </w:r>
    </w:p>
    <w:p w:rsidR="001B2487" w:rsidRDefault="004D6112">
      <w:pPr>
        <w:pStyle w:val="a5"/>
        <w:spacing w:before="1"/>
        <w:ind w:right="844"/>
      </w:pPr>
      <w:r>
        <w:t>включающимиспособностьприниматьисохранятьучебнуюцельизадачу,планироватьеереализацию,контролироватьиоцениватьсвоидействия,вноситьсоответствующие коррективы в их выполнение, ставить новые учебные задачи, проявлятьпознавательную инициативу в учебном сотрудничестве, осуществлять констатирующий ипредвосхищающий контроль по результату и способу действия, актуальный контроль науровнепроизвольноговнимания (универсальныерегулятивныедействия).</w:t>
      </w:r>
    </w:p>
    <w:p w:rsidR="001B2487" w:rsidRDefault="004D6112">
      <w:pPr>
        <w:pStyle w:val="1"/>
        <w:numPr>
          <w:ilvl w:val="2"/>
          <w:numId w:val="106"/>
        </w:numPr>
        <w:tabs>
          <w:tab w:val="left" w:pos="1585"/>
        </w:tabs>
        <w:ind w:left="1584" w:hanging="656"/>
      </w:pPr>
      <w:r>
        <w:t>Содержательныйраздел.</w:t>
      </w:r>
    </w:p>
    <w:p w:rsidR="001B2487" w:rsidRDefault="004D6112">
      <w:pPr>
        <w:pStyle w:val="af1"/>
        <w:numPr>
          <w:ilvl w:val="2"/>
          <w:numId w:val="108"/>
        </w:numPr>
        <w:tabs>
          <w:tab w:val="left" w:pos="1765"/>
        </w:tabs>
        <w:spacing w:before="137"/>
        <w:ind w:right="850" w:firstLine="0"/>
        <w:rPr>
          <w:sz w:val="24"/>
          <w:szCs w:val="24"/>
        </w:rPr>
      </w:pPr>
      <w:r>
        <w:rPr>
          <w:sz w:val="24"/>
          <w:szCs w:val="24"/>
        </w:rPr>
        <w:t>Программа формирования УУД у обучающихся должна содержать:описаниевзаимосвязиуниверсальныхучебныхдействийссодержаниемучебных</w:t>
      </w:r>
    </w:p>
    <w:p w:rsidR="001B2487" w:rsidRDefault="004D6112">
      <w:pPr>
        <w:pStyle w:val="a5"/>
        <w:ind w:firstLine="0"/>
        <w:jc w:val="left"/>
      </w:pPr>
      <w:r>
        <w:t>предметов;</w:t>
      </w:r>
    </w:p>
    <w:p w:rsidR="001B2487" w:rsidRDefault="004D6112">
      <w:pPr>
        <w:pStyle w:val="a5"/>
        <w:spacing w:before="137"/>
        <w:jc w:val="left"/>
      </w:pPr>
      <w:r>
        <w:t>описаниеособенностейреализацииосновныхнаправленийиформучебно-исследовательской деятельностиврамках урочной ивнеурочной работы.</w:t>
      </w:r>
    </w:p>
    <w:p w:rsidR="001B2487" w:rsidRDefault="004D6112">
      <w:pPr>
        <w:pStyle w:val="af1"/>
        <w:numPr>
          <w:ilvl w:val="2"/>
          <w:numId w:val="108"/>
        </w:numPr>
        <w:tabs>
          <w:tab w:val="left" w:pos="1765"/>
        </w:tabs>
        <w:ind w:left="1764"/>
        <w:rPr>
          <w:sz w:val="24"/>
          <w:szCs w:val="24"/>
        </w:rPr>
      </w:pPr>
      <w:r>
        <w:rPr>
          <w:sz w:val="24"/>
          <w:szCs w:val="24"/>
        </w:rPr>
        <w:t>Описаниевзаимосвязи УУДссодержаниемучебныхпредметов.</w:t>
      </w:r>
    </w:p>
    <w:p w:rsidR="001B2487" w:rsidRDefault="004D6112">
      <w:pPr>
        <w:pStyle w:val="a5"/>
        <w:spacing w:before="90"/>
        <w:ind w:right="847"/>
      </w:pPr>
      <w:r>
        <w:t>Содержание основного общего образования определяется программой основногообщего       образования.         Предметное         учебное         содержание         фиксируетсяврабочих программах.</w:t>
      </w:r>
    </w:p>
    <w:p w:rsidR="001B2487" w:rsidRDefault="004D6112">
      <w:pPr>
        <w:pStyle w:val="a5"/>
        <w:spacing w:before="1"/>
        <w:ind w:right="849"/>
      </w:pPr>
      <w:r>
        <w:t>Разработанныеповсемучебнымпредметамфедеральныерабочиепрограммы(далее– ФРП)отражают определенныево ФГОСОООУУДвтрехсвоих компонентах:</w:t>
      </w:r>
    </w:p>
    <w:p w:rsidR="001B2487" w:rsidRDefault="004D6112">
      <w:pPr>
        <w:pStyle w:val="a5"/>
        <w:ind w:right="848"/>
      </w:pPr>
      <w:r>
        <w:t>какчастьметапредметныхрезультатовобучениявразделе«Планируемыерезультатыосвоения учебного предметанауровнеосновногообщегообразования»;</w:t>
      </w:r>
    </w:p>
    <w:p w:rsidR="001B2487" w:rsidRDefault="004D6112">
      <w:pPr>
        <w:pStyle w:val="a5"/>
        <w:ind w:right="849"/>
      </w:pPr>
      <w:r>
        <w:t>всоотнесенииспредметнымирезультатамипоосновнымразделамитемамучебногосодержания;</w:t>
      </w:r>
    </w:p>
    <w:p w:rsidR="001B2487" w:rsidRDefault="004D6112">
      <w:pPr>
        <w:pStyle w:val="a5"/>
        <w:ind w:left="929" w:firstLine="0"/>
      </w:pPr>
      <w:r>
        <w:t>вразделе«Основныевидыдеятельности»тематическогопланирования.</w:t>
      </w:r>
    </w:p>
    <w:p w:rsidR="001B2487" w:rsidRDefault="004D6112">
      <w:pPr>
        <w:pStyle w:val="af1"/>
        <w:numPr>
          <w:ilvl w:val="2"/>
          <w:numId w:val="109"/>
        </w:numPr>
        <w:tabs>
          <w:tab w:val="left" w:pos="1770"/>
        </w:tabs>
        <w:spacing w:before="137"/>
        <w:ind w:right="850" w:firstLine="708"/>
        <w:rPr>
          <w:sz w:val="24"/>
          <w:szCs w:val="24"/>
        </w:rPr>
      </w:pPr>
      <w:r>
        <w:rPr>
          <w:sz w:val="24"/>
          <w:szCs w:val="24"/>
        </w:rPr>
        <w:t>ОписаниереализациитребованийформированияУУДвпредметныхрезультатахи тематическомпланировании поотдельнымпредметнымобластям.</w:t>
      </w:r>
    </w:p>
    <w:p w:rsidR="001B2487" w:rsidRDefault="004D6112">
      <w:pPr>
        <w:pStyle w:val="af1"/>
        <w:numPr>
          <w:ilvl w:val="3"/>
          <w:numId w:val="109"/>
        </w:numPr>
        <w:tabs>
          <w:tab w:val="left" w:pos="1950"/>
        </w:tabs>
        <w:ind w:hanging="1021"/>
        <w:rPr>
          <w:sz w:val="24"/>
          <w:szCs w:val="24"/>
        </w:rPr>
      </w:pPr>
      <w:r>
        <w:rPr>
          <w:sz w:val="24"/>
          <w:szCs w:val="24"/>
        </w:rPr>
        <w:t>Русский языки литература.</w:t>
      </w:r>
    </w:p>
    <w:p w:rsidR="001B2487" w:rsidRDefault="004D6112">
      <w:pPr>
        <w:pStyle w:val="af1"/>
        <w:numPr>
          <w:ilvl w:val="4"/>
          <w:numId w:val="109"/>
        </w:numPr>
        <w:tabs>
          <w:tab w:val="left" w:pos="2130"/>
        </w:tabs>
        <w:spacing w:before="139"/>
        <w:ind w:right="848" w:firstLine="708"/>
        <w:rPr>
          <w:sz w:val="24"/>
          <w:szCs w:val="24"/>
        </w:rPr>
      </w:pPr>
      <w:r>
        <w:rPr>
          <w:sz w:val="24"/>
          <w:szCs w:val="24"/>
        </w:rPr>
        <w:t>Формированиеуниверсальных  учебных  познавательных  действийвчастибазовых логических действий.</w:t>
      </w:r>
    </w:p>
    <w:p w:rsidR="001B2487" w:rsidRDefault="004D6112">
      <w:pPr>
        <w:pStyle w:val="a5"/>
        <w:ind w:right="846"/>
      </w:pPr>
      <w:r>
        <w:t>Анализировать, классифицировать, сравнивать языковые единицы, а также текстыразличныхфункциональныхразновидностейязыка,функционально-смысловыхтиповречи ижанров.</w:t>
      </w:r>
    </w:p>
    <w:p w:rsidR="001B2487" w:rsidRDefault="004D6112">
      <w:pPr>
        <w:pStyle w:val="a5"/>
        <w:ind w:right="844"/>
      </w:pPr>
      <w:r>
        <w:t>Выявлятьихарактеризоватьсущественныепризнакиклассификации,основаниядля      обобщения      и      сравнения,   критерии      проводимого       анализаязыковыхединиц,текстовразличныхфункциональныхразновидностейязыка,функционально-смысловыхтиповречиижанров.</w:t>
      </w:r>
    </w:p>
    <w:p w:rsidR="001B2487" w:rsidRDefault="004D6112">
      <w:pPr>
        <w:pStyle w:val="a5"/>
        <w:ind w:right="847"/>
      </w:pPr>
      <w:r>
        <w:t>Устанавливатьсущественныйпризнакклассификациииклассифицироватьлитературныеобъекты,устанавливатьоснованиядляихобобщенияисравнения,определятькритериипроводимого анализа.</w:t>
      </w:r>
    </w:p>
    <w:p w:rsidR="001B2487" w:rsidRDefault="004D6112">
      <w:pPr>
        <w:pStyle w:val="a5"/>
        <w:spacing w:before="1"/>
        <w:ind w:right="844"/>
      </w:pPr>
      <w:r>
        <w:t>Выявлять и комментировать закономерности при изучении языковых процессов;формулировать выводы с использованием дедуктивных и индуктивных умозаключений,умозаключенийпоаналогии.</w:t>
      </w:r>
    </w:p>
    <w:p w:rsidR="001B2487" w:rsidRDefault="004D6112">
      <w:pPr>
        <w:pStyle w:val="a5"/>
        <w:ind w:right="846"/>
      </w:pPr>
      <w:r>
        <w:lastRenderedPageBreak/>
        <w:t>Самостоятельно  выбирать   способ   решения   учебной   задачи   при   работес разными единицами языка, разными типами текстов, сравнивая варианты решения ивыбираяоптимальныйвариантсучётомсамостоятельновыделенныхкритериев.</w:t>
      </w:r>
    </w:p>
    <w:p w:rsidR="001B2487" w:rsidRDefault="004D6112">
      <w:pPr>
        <w:pStyle w:val="a5"/>
        <w:tabs>
          <w:tab w:val="left" w:pos="1092"/>
          <w:tab w:val="left" w:pos="3274"/>
          <w:tab w:val="left" w:pos="4128"/>
          <w:tab w:val="left" w:pos="6682"/>
          <w:tab w:val="left" w:pos="8868"/>
        </w:tabs>
        <w:ind w:right="845"/>
      </w:pPr>
      <w:r>
        <w:t>Выявлять (в рамках предложенной задачи) критерии определения закономерностейи</w:t>
      </w:r>
      <w:r>
        <w:tab/>
        <w:t>противоречий</w:t>
      </w:r>
      <w:r>
        <w:tab/>
        <w:t>в</w:t>
      </w:r>
      <w:r>
        <w:tab/>
        <w:t>рассматриваемых</w:t>
      </w:r>
      <w:r>
        <w:tab/>
        <w:t>литературных</w:t>
      </w:r>
      <w:r>
        <w:tab/>
      </w:r>
      <w:r>
        <w:rPr>
          <w:spacing w:val="-1"/>
        </w:rPr>
        <w:t>фактах</w:t>
      </w:r>
      <w:r>
        <w:t>и наблюдениях над текстом.</w:t>
      </w:r>
    </w:p>
    <w:p w:rsidR="001B2487" w:rsidRDefault="004D6112">
      <w:pPr>
        <w:pStyle w:val="a5"/>
        <w:ind w:right="849"/>
      </w:pPr>
      <w:r>
        <w:t>Выявлять дефицит литературной и другой информации, данных, необходимых длярешенияпоставленнойучебнойзадачи.</w:t>
      </w:r>
    </w:p>
    <w:p w:rsidR="001B2487" w:rsidRDefault="004D6112">
      <w:pPr>
        <w:pStyle w:val="a5"/>
        <w:spacing w:before="90"/>
        <w:ind w:right="845"/>
      </w:pPr>
      <w:r>
        <w:t>Устанавливать причинно-следственные связи при изучении литературных явленийи процессов, формулировать гипотезыобих взаимосвязях.</w:t>
      </w:r>
    </w:p>
    <w:p w:rsidR="001B2487" w:rsidRDefault="004D6112">
      <w:pPr>
        <w:pStyle w:val="af1"/>
        <w:numPr>
          <w:ilvl w:val="4"/>
          <w:numId w:val="109"/>
        </w:numPr>
        <w:tabs>
          <w:tab w:val="left" w:pos="2130"/>
        </w:tabs>
        <w:ind w:right="848" w:firstLine="708"/>
        <w:rPr>
          <w:sz w:val="24"/>
          <w:szCs w:val="24"/>
        </w:rPr>
      </w:pPr>
      <w:r>
        <w:rPr>
          <w:sz w:val="24"/>
          <w:szCs w:val="24"/>
        </w:rPr>
        <w:t>Формированиеуниверсальных  учебных  познавательных  действийвчастибазовых исследовательских действий.</w:t>
      </w:r>
    </w:p>
    <w:p w:rsidR="001B2487" w:rsidRDefault="004D6112">
      <w:pPr>
        <w:pStyle w:val="a5"/>
        <w:ind w:right="844"/>
      </w:pPr>
      <w:r>
        <w:t>Самостоятельноопределятьиформулироватьцелилингвистическихмини-исследований,формулироватьииспользоватьвопросыкакисследовательскийинструмент.</w:t>
      </w:r>
    </w:p>
    <w:p w:rsidR="001B2487" w:rsidRDefault="004D6112">
      <w:pPr>
        <w:pStyle w:val="a5"/>
        <w:spacing w:before="1"/>
        <w:ind w:right="847"/>
      </w:pPr>
      <w:r>
        <w:t>Формулироватьвустнойиписьменнойформегипотезупредстоящегоисследования (исследовательского проекта) языкового материала; осуществлять проверкугипотезы;аргументировать свою позицию, мнение.</w:t>
      </w:r>
    </w:p>
    <w:p w:rsidR="001B2487" w:rsidRDefault="004D6112">
      <w:pPr>
        <w:pStyle w:val="a5"/>
        <w:ind w:right="847"/>
      </w:pPr>
      <w:r>
        <w:t>Проводить по самостоятельно составленному плану небольшое исследование поустановлениюособенностейязыковыхединиц,языковыхпроцессов,особенностейпричинно-следственныхсвязейизависимостей объектовмежду собой.</w:t>
      </w:r>
    </w:p>
    <w:p w:rsidR="001B2487" w:rsidRDefault="004D6112">
      <w:pPr>
        <w:pStyle w:val="a5"/>
        <w:ind w:right="844"/>
      </w:pPr>
      <w:r>
        <w:t>Самостоятельноформулироватьобобщенияивыводыпорезультатампроведённогонаблюдениязаязыковымматериаломиязыковымиявлениями,лингвистического      мини-исследования,      представлять      результаты      исследованиявустнойиписьменнойформе,ввидеэлектроннойпрезентации,схемы,таблицы,диаграммыидругих.</w:t>
      </w:r>
    </w:p>
    <w:p w:rsidR="001B2487" w:rsidRDefault="004D6112">
      <w:pPr>
        <w:pStyle w:val="a5"/>
        <w:ind w:right="846"/>
      </w:pPr>
      <w:r>
        <w:t>Формулироватьгипотезуобистинностисобственныхсужденийисужденийдругих, аргументировать свою позицию в выборе и интерпретации литературного объектаисследования.</w:t>
      </w:r>
    </w:p>
    <w:p w:rsidR="001B2487" w:rsidRDefault="004D6112">
      <w:pPr>
        <w:pStyle w:val="a5"/>
        <w:spacing w:before="1"/>
        <w:ind w:right="846"/>
      </w:pPr>
      <w:r>
        <w:t>Самостоятельносоставлятьпланисследованияособенностейлитературногообъектаизучения,причинно-следственныхсвязейизависимостейобъектовмеждусобой.</w:t>
      </w:r>
    </w:p>
    <w:p w:rsidR="001B2487" w:rsidRDefault="004D6112">
      <w:pPr>
        <w:pStyle w:val="a5"/>
        <w:ind w:right="849"/>
      </w:pPr>
      <w:r>
        <w:t>Овладеть   инструментами    оценки    достоверности    полученных    выводовиобобщений.</w:t>
      </w:r>
    </w:p>
    <w:p w:rsidR="001B2487" w:rsidRDefault="004D6112">
      <w:pPr>
        <w:pStyle w:val="a5"/>
        <w:ind w:right="845"/>
      </w:pPr>
      <w:r>
        <w:t>Прогнозировать   возможное   дальнейшее   развитие   событий   иихпоследствияв  аналогичных  или  сходных   ситуациях,   а   также   выдвигать   предположенияобихразвитиивновыхусловияхиконтекстах,втомчислевлитературныхпроизведениях.</w:t>
      </w:r>
    </w:p>
    <w:p w:rsidR="001B2487" w:rsidRDefault="004D6112">
      <w:pPr>
        <w:pStyle w:val="a5"/>
        <w:ind w:right="845"/>
      </w:pPr>
      <w:r>
        <w:t>Публичнопредставлятьрезультатыучебногоисследованияпроектнойдеятельностина уроке иливовнеурочнойдеятельности(устныйжурнал,виртуальнаяэкскурсия,научная конференция, стендовыйдоклад идругие).</w:t>
      </w:r>
    </w:p>
    <w:p w:rsidR="001B2487" w:rsidRDefault="004D6112">
      <w:pPr>
        <w:pStyle w:val="af1"/>
        <w:numPr>
          <w:ilvl w:val="4"/>
          <w:numId w:val="109"/>
        </w:numPr>
        <w:tabs>
          <w:tab w:val="left" w:pos="2130"/>
        </w:tabs>
        <w:ind w:right="848" w:firstLine="708"/>
        <w:rPr>
          <w:sz w:val="24"/>
          <w:szCs w:val="24"/>
        </w:rPr>
      </w:pPr>
      <w:r>
        <w:rPr>
          <w:sz w:val="24"/>
          <w:szCs w:val="24"/>
        </w:rPr>
        <w:t>Формированиеуниверсальных  учебных  познавательных  действийвчастибазовых работасинформацией.</w:t>
      </w:r>
    </w:p>
    <w:p w:rsidR="001B2487" w:rsidRDefault="004D6112">
      <w:pPr>
        <w:pStyle w:val="a5"/>
        <w:ind w:right="848"/>
      </w:pPr>
      <w:r>
        <w:t>Выбирать,  анализировать,   обобщать,   систематизировать   интерпретироватьикомментироватьинформацию,представленнуювтекстах,таблицах,схемах;</w:t>
      </w:r>
    </w:p>
    <w:p w:rsidR="001B2487" w:rsidRDefault="004D6112">
      <w:pPr>
        <w:pStyle w:val="a5"/>
        <w:spacing w:before="90"/>
        <w:ind w:right="844" w:firstLine="0"/>
      </w:pPr>
      <w:r>
        <w:t>представлятьтекстввидетаблицы,графики;извлекатьинформациюизразличныхисточников(энциклопедий,словарей,справочников;средствмассовойинформации,государственных электронных ресурсов учебного назначения), передавать информацию всжатомиразвёрнутомвидевсоответствии сучебнойзадачей.</w:t>
      </w:r>
    </w:p>
    <w:p w:rsidR="001B2487" w:rsidRDefault="004D6112">
      <w:pPr>
        <w:pStyle w:val="a5"/>
        <w:ind w:right="844"/>
      </w:pPr>
      <w:r>
        <w:t>Использоватьразличныевидыаудирования(выборочное,ознакомительное,детал</w:t>
      </w:r>
      <w:r>
        <w:lastRenderedPageBreak/>
        <w:t>ьное)  и   чтения   (изучающее,   ознакомительное,   просмотровое,   поисковое)взависимостиотпоставленнойучебнойзадачи(цели);извлекатьнеобходимуюинформациюизпрослушанныхипрочитанныхтекстовразличныхфункциональныхразновидностейязыкаижанров;оцениватьпрочитанныйилипрослушанныйтекстсточкизренияиспользованныхвнемязыковыхсредств;оцениватьдостоверностьсодержащейсявтекстеинформации.</w:t>
      </w:r>
    </w:p>
    <w:p w:rsidR="001B2487" w:rsidRDefault="004D6112">
      <w:pPr>
        <w:pStyle w:val="a5"/>
        <w:spacing w:before="1"/>
        <w:ind w:right="844"/>
      </w:pPr>
      <w:r>
        <w:t>Выделятьглавнуюидополнительнуюинформациютекстов;выявлятьдефицитинформации       текста,       необходимой       для       решения       поставленной       задачи,и восполнять егопутемиспользования другихисточниковинформации.</w:t>
      </w:r>
    </w:p>
    <w:p w:rsidR="001B2487" w:rsidRDefault="004D6112">
      <w:pPr>
        <w:pStyle w:val="a5"/>
        <w:ind w:right="845"/>
      </w:pPr>
      <w:r>
        <w:t>В процессе чтения текста прогнозировать его содержание (по названию, ключевымсловам,попервомуипоследнемуабзацуидругим),выдвигатьпредположенияодальнейшем развитии мысли автора и проверять их в процессе чтения текста, вести диалогстекстом.</w:t>
      </w:r>
    </w:p>
    <w:p w:rsidR="001B2487" w:rsidRDefault="004D6112">
      <w:pPr>
        <w:pStyle w:val="a5"/>
        <w:tabs>
          <w:tab w:val="left" w:pos="2643"/>
          <w:tab w:val="left" w:pos="3497"/>
          <w:tab w:val="left" w:pos="5815"/>
          <w:tab w:val="left" w:pos="7702"/>
        </w:tabs>
        <w:ind w:right="845"/>
      </w:pPr>
      <w:r>
        <w:t>Находить</w:t>
      </w:r>
      <w:r>
        <w:tab/>
        <w:t>и</w:t>
      </w:r>
      <w:r>
        <w:tab/>
        <w:t>формулировать</w:t>
      </w:r>
      <w:r>
        <w:tab/>
        <w:t>аргументы,</w:t>
      </w:r>
      <w:r>
        <w:tab/>
        <w:t>подтверждающуюили   опровергающую   позицию   автора    текста    и     собственную     точку     зрениянапроблему текста, ванализируемомтекстеидругих источниках.</w:t>
      </w:r>
    </w:p>
    <w:p w:rsidR="001B2487" w:rsidRDefault="004D6112">
      <w:pPr>
        <w:pStyle w:val="a5"/>
        <w:spacing w:before="1"/>
        <w:ind w:right="846"/>
      </w:pPr>
      <w:r>
        <w:t>Самостоятельновыбирать  оптимальную  форму  представления  литературнойи  другой  информации(текст,   презентация,   таблица,   схема)   в   зависимостиоткоммуникативнойустановки.</w:t>
      </w:r>
    </w:p>
    <w:p w:rsidR="001B2487" w:rsidRDefault="004D6112">
      <w:pPr>
        <w:pStyle w:val="a5"/>
        <w:ind w:right="845"/>
      </w:pPr>
      <w:r>
        <w:t>Оцениватьнадежностьлитературнойидругойинформациипокритериям,предложеннымучителемилисформулированнымсамостоятельно;эффективнозапоминатьисистематизировать эту информацию.</w:t>
      </w:r>
    </w:p>
    <w:p w:rsidR="001B2487" w:rsidRDefault="004D6112">
      <w:pPr>
        <w:pStyle w:val="af1"/>
        <w:numPr>
          <w:ilvl w:val="4"/>
          <w:numId w:val="109"/>
        </w:numPr>
        <w:tabs>
          <w:tab w:val="left" w:pos="2130"/>
        </w:tabs>
        <w:ind w:left="2129" w:hanging="1201"/>
        <w:rPr>
          <w:sz w:val="24"/>
          <w:szCs w:val="24"/>
        </w:rPr>
      </w:pPr>
      <w:r>
        <w:rPr>
          <w:sz w:val="24"/>
          <w:szCs w:val="24"/>
        </w:rPr>
        <w:t>Формированиеуниверсальныхучебныхкоммуникативныхдействий.</w:t>
      </w:r>
    </w:p>
    <w:p w:rsidR="001B2487" w:rsidRDefault="004D6112">
      <w:pPr>
        <w:pStyle w:val="a5"/>
        <w:spacing w:before="137"/>
        <w:ind w:right="846"/>
      </w:pPr>
      <w:r>
        <w:t>Владетьразличнымивидами   монолога   и   диалога,   формулировать   в   устнойиписьменнойформесуждениянасоциально-культурные,нравственно-этические,бытовые, учебные темы в соответствии с темой, целью, сферой и ситуацией общения;правильно,       логично,       аргументированно       излагать        свою       точку       зренияпопоставленнойпроблеме.</w:t>
      </w:r>
    </w:p>
    <w:p w:rsidR="001B2487" w:rsidRDefault="004D6112">
      <w:pPr>
        <w:pStyle w:val="a5"/>
        <w:ind w:right="844"/>
      </w:pPr>
      <w:r>
        <w:t>Выражатьсвоюточкузренияиаргументироватьеевдиалогахидискуссиях;сопоставлятьсвоисужденияссуждениямидругихучастниковдиалогаиполилога,обнаруживатьразличиеисходствопозиций;корректновыражатьсвоеотношение</w:t>
      </w:r>
    </w:p>
    <w:p w:rsidR="001B2487" w:rsidRDefault="004D6112">
      <w:pPr>
        <w:pStyle w:val="a5"/>
        <w:spacing w:before="90"/>
        <w:ind w:firstLine="0"/>
      </w:pPr>
      <w:r>
        <w:t>ксуждениямсобеседников.</w:t>
      </w:r>
    </w:p>
    <w:p w:rsidR="001B2487" w:rsidRDefault="004D6112">
      <w:pPr>
        <w:pStyle w:val="a5"/>
        <w:spacing w:before="139"/>
        <w:ind w:right="845"/>
      </w:pPr>
      <w:r>
        <w:t>Формулироватьцельучебнойдеятельности,планироватьее,осуществлятьсамоконтроль,самооценку,самокоррекцию;объяснятьпричиныдостижения(недостижения)результатадеятельности.</w:t>
      </w:r>
    </w:p>
    <w:p w:rsidR="001B2487" w:rsidRDefault="004D6112">
      <w:pPr>
        <w:pStyle w:val="a5"/>
        <w:ind w:right="846"/>
      </w:pPr>
      <w:r>
        <w:t>Осуществлять  речевую   рефлексию (выявлять   коммуникативные   неудачииихпричины,уметьпредупреждатьих),даватьоценкуприобретенномуречевомуопытуикорректироватьсобственнуюречьсучетомцелейиусловийобщения;оцениватьсоответствиерезультатапоставленнойцелииусловиямобщения.</w:t>
      </w:r>
    </w:p>
    <w:p w:rsidR="001B2487" w:rsidRDefault="004D6112">
      <w:pPr>
        <w:pStyle w:val="a5"/>
        <w:ind w:right="847"/>
      </w:pPr>
      <w:r>
        <w:t>Управлять собственными эмоциями, корректно выражать их в процессе речевогообщения.</w:t>
      </w:r>
    </w:p>
    <w:p w:rsidR="001B2487" w:rsidRDefault="004D6112">
      <w:pPr>
        <w:pStyle w:val="a5"/>
        <w:ind w:left="929" w:firstLine="0"/>
      </w:pPr>
      <w:r>
        <w:t>164.2.3.1.4.Формированиеуниверсальныхучебныхрегулятивныхдействий.</w:t>
      </w:r>
    </w:p>
    <w:p w:rsidR="001B2487" w:rsidRDefault="004D6112">
      <w:pPr>
        <w:pStyle w:val="a5"/>
        <w:spacing w:before="138"/>
        <w:ind w:right="847"/>
      </w:pPr>
      <w:r>
        <w:t>Владеть     социокультурными     нормами     и     нормами     речевого      поведениявактуальныхсферахречевогообщения,соблюдатьнормысовременногорусскоголитературногоязыкаинормыречевогоэтикета;уместнопользоватьсявнеязыковымисредствами общения (жестами, мимикой).</w:t>
      </w:r>
    </w:p>
    <w:p w:rsidR="001B2487" w:rsidRDefault="004D6112">
      <w:pPr>
        <w:pStyle w:val="a5"/>
        <w:ind w:right="843"/>
      </w:pPr>
      <w:r>
        <w:t xml:space="preserve">Публичнопредставлятьрезультатыпроведенногоязыковогоанализа,выполненноголингвистическогоэксперимента,исследования,проекта;самостоятельновыбирать          формат          выступления          с          учетом          цели          </w:t>
      </w:r>
      <w:r>
        <w:lastRenderedPageBreak/>
        <w:t>презентациииособенностейаудиторииивсоответствиисэтимсоставлятьустныеиписьменныетекстысиспользованиемиллюстративного материала.</w:t>
      </w:r>
    </w:p>
    <w:p w:rsidR="001B2487" w:rsidRDefault="004D6112">
      <w:pPr>
        <w:pStyle w:val="af1"/>
        <w:numPr>
          <w:ilvl w:val="3"/>
          <w:numId w:val="109"/>
        </w:numPr>
        <w:tabs>
          <w:tab w:val="left" w:pos="1950"/>
        </w:tabs>
        <w:ind w:hanging="1021"/>
        <w:rPr>
          <w:sz w:val="24"/>
          <w:szCs w:val="24"/>
        </w:rPr>
      </w:pPr>
      <w:r>
        <w:rPr>
          <w:sz w:val="24"/>
          <w:szCs w:val="24"/>
        </w:rPr>
        <w:t>Иностранныйязык.</w:t>
      </w:r>
    </w:p>
    <w:p w:rsidR="001B2487" w:rsidRDefault="004D6112">
      <w:pPr>
        <w:pStyle w:val="af1"/>
        <w:numPr>
          <w:ilvl w:val="4"/>
          <w:numId w:val="109"/>
        </w:numPr>
        <w:tabs>
          <w:tab w:val="left" w:pos="2130"/>
          <w:tab w:val="left" w:pos="3881"/>
          <w:tab w:val="left" w:pos="5669"/>
          <w:tab w:val="left" w:pos="6766"/>
          <w:tab w:val="left" w:pos="8635"/>
        </w:tabs>
        <w:spacing w:before="140"/>
        <w:ind w:right="848" w:firstLine="708"/>
        <w:rPr>
          <w:sz w:val="24"/>
          <w:szCs w:val="24"/>
        </w:rPr>
      </w:pPr>
      <w:r>
        <w:rPr>
          <w:sz w:val="24"/>
          <w:szCs w:val="24"/>
        </w:rPr>
        <w:t>Формирование</w:t>
      </w:r>
      <w:r>
        <w:rPr>
          <w:sz w:val="24"/>
          <w:szCs w:val="24"/>
        </w:rPr>
        <w:tab/>
        <w:t>универсальных</w:t>
      </w:r>
      <w:r>
        <w:rPr>
          <w:sz w:val="24"/>
          <w:szCs w:val="24"/>
        </w:rPr>
        <w:tab/>
        <w:t>учебных</w:t>
      </w:r>
      <w:r>
        <w:rPr>
          <w:sz w:val="24"/>
          <w:szCs w:val="24"/>
        </w:rPr>
        <w:tab/>
        <w:t>познавательных</w:t>
      </w:r>
      <w:r>
        <w:rPr>
          <w:sz w:val="24"/>
          <w:szCs w:val="24"/>
        </w:rPr>
        <w:tab/>
        <w:t>действийвчастибазовых логических действий.</w:t>
      </w:r>
    </w:p>
    <w:p w:rsidR="001B2487" w:rsidRDefault="004D6112">
      <w:pPr>
        <w:pStyle w:val="a5"/>
        <w:ind w:right="845"/>
        <w:jc w:val="left"/>
      </w:pPr>
      <w:r>
        <w:t>Выявлятьпризнакиисвойства языковых единициязыковых явленийиностранногоязыка;применять изученныеправила, алгоритмы.</w:t>
      </w:r>
    </w:p>
    <w:p w:rsidR="001B2487" w:rsidRDefault="004D6112">
      <w:pPr>
        <w:pStyle w:val="a5"/>
        <w:ind w:right="936"/>
        <w:jc w:val="left"/>
      </w:pPr>
      <w:r>
        <w:t>Анализировать,устанавливатьаналогии,междуспособамивыражениямыслисредствами родного ииностранного языков.</w:t>
      </w:r>
    </w:p>
    <w:p w:rsidR="001B2487" w:rsidRDefault="004D6112">
      <w:pPr>
        <w:pStyle w:val="a5"/>
        <w:ind w:right="936"/>
        <w:jc w:val="left"/>
      </w:pPr>
      <w:r>
        <w:t>Сравнивать,упорядочивать,классифицироватьязыковыеединицыиязыковыеявленияиностранногоязыка, разныетипывысказывания.</w:t>
      </w:r>
    </w:p>
    <w:p w:rsidR="001B2487" w:rsidRDefault="004D6112">
      <w:pPr>
        <w:pStyle w:val="a5"/>
        <w:jc w:val="left"/>
      </w:pPr>
      <w:r>
        <w:t>Моделироватьотношениямеждуобъектами(членамипредложения,структурнымиединицами диалогаидругие).</w:t>
      </w:r>
    </w:p>
    <w:p w:rsidR="001B2487" w:rsidRDefault="004D6112">
      <w:pPr>
        <w:pStyle w:val="a5"/>
        <w:ind w:right="936"/>
        <w:jc w:val="left"/>
      </w:pPr>
      <w:r>
        <w:t>Использоватьинформацию,извлеченнуюизнесплошныхтекстов(таблицы,диаграммы),всобственныхустных иписьменныхвысказываниях.</w:t>
      </w:r>
    </w:p>
    <w:p w:rsidR="001B2487" w:rsidRDefault="004D6112">
      <w:pPr>
        <w:pStyle w:val="a5"/>
        <w:tabs>
          <w:tab w:val="left" w:pos="2489"/>
          <w:tab w:val="left" w:pos="3883"/>
          <w:tab w:val="left" w:pos="5467"/>
          <w:tab w:val="left" w:pos="6166"/>
          <w:tab w:val="left" w:pos="8057"/>
        </w:tabs>
        <w:ind w:right="848"/>
        <w:jc w:val="left"/>
      </w:pPr>
      <w:r>
        <w:t>Выдвигать</w:t>
      </w:r>
      <w:r>
        <w:tab/>
        <w:t>гипотезы</w:t>
      </w:r>
      <w:r>
        <w:tab/>
        <w:t>(например,</w:t>
      </w:r>
      <w:r>
        <w:tab/>
        <w:t>об</w:t>
      </w:r>
      <w:r>
        <w:tab/>
        <w:t>употреблении</w:t>
      </w:r>
      <w:r>
        <w:tab/>
      </w:r>
      <w:r>
        <w:rPr>
          <w:spacing w:val="-1"/>
        </w:rPr>
        <w:t>глагола-связки</w:t>
      </w:r>
      <w:r>
        <w:t>виностранномязыке); обосновывать,аргументировать свои суждения,выводы.</w:t>
      </w:r>
    </w:p>
    <w:p w:rsidR="001B2487" w:rsidRDefault="004D6112">
      <w:pPr>
        <w:pStyle w:val="a5"/>
        <w:tabs>
          <w:tab w:val="left" w:pos="2491"/>
          <w:tab w:val="left" w:pos="3588"/>
          <w:tab w:val="left" w:pos="3919"/>
          <w:tab w:val="left" w:pos="5071"/>
          <w:tab w:val="left" w:pos="6269"/>
          <w:tab w:val="left" w:pos="7214"/>
          <w:tab w:val="left" w:pos="7543"/>
          <w:tab w:val="left" w:pos="8741"/>
        </w:tabs>
        <w:ind w:left="929" w:firstLine="0"/>
        <w:jc w:val="left"/>
      </w:pPr>
      <w:r>
        <w:t>Распознавать</w:t>
      </w:r>
      <w:r>
        <w:tab/>
        <w:t>свойства</w:t>
      </w:r>
      <w:r>
        <w:tab/>
        <w:t>и</w:t>
      </w:r>
      <w:r>
        <w:tab/>
        <w:t>признаки</w:t>
      </w:r>
      <w:r>
        <w:tab/>
        <w:t>языковых</w:t>
      </w:r>
      <w:r>
        <w:tab/>
        <w:t>единиц</w:t>
      </w:r>
      <w:r>
        <w:tab/>
        <w:t>и</w:t>
      </w:r>
      <w:r>
        <w:tab/>
        <w:t>языковых</w:t>
      </w:r>
      <w:r>
        <w:tab/>
        <w:t>явлений</w:t>
      </w:r>
    </w:p>
    <w:p w:rsidR="001B2487" w:rsidRDefault="004D6112">
      <w:pPr>
        <w:pStyle w:val="a5"/>
        <w:spacing w:before="90"/>
        <w:ind w:firstLine="0"/>
      </w:pPr>
      <w:r>
        <w:t>(например,спомощьюсловообразовательныхэлементов).</w:t>
      </w:r>
    </w:p>
    <w:p w:rsidR="001B2487" w:rsidRDefault="004D6112">
      <w:pPr>
        <w:pStyle w:val="a5"/>
        <w:spacing w:before="139"/>
        <w:ind w:right="849"/>
      </w:pPr>
      <w:r>
        <w:t>Сравниватьязыковыеединицыразногоуровня(звуки,буквы,слова,речевыеклише,грамматическиеявления, текстыит.п.).</w:t>
      </w:r>
    </w:p>
    <w:p w:rsidR="001B2487" w:rsidRDefault="004D6112">
      <w:pPr>
        <w:pStyle w:val="a5"/>
        <w:ind w:right="846"/>
      </w:pPr>
      <w:r>
        <w:t>Пользоваться  классификациями    (по    типу   чтения,    по    типу    высказыванияидругим).</w:t>
      </w:r>
    </w:p>
    <w:p w:rsidR="001B2487" w:rsidRDefault="004D6112">
      <w:pPr>
        <w:pStyle w:val="a5"/>
        <w:ind w:right="845"/>
      </w:pPr>
      <w:r>
        <w:t>Выбирать,анализировать,интерпретировать,систематизироватьинформацию,представленнуюв   разных   формах:   сплошных   текстах,   иллюстрациях,   графически(втаблицах, диаграммах).</w:t>
      </w:r>
    </w:p>
    <w:p w:rsidR="001B2487" w:rsidRDefault="004D6112">
      <w:pPr>
        <w:pStyle w:val="af1"/>
        <w:numPr>
          <w:ilvl w:val="4"/>
          <w:numId w:val="109"/>
        </w:numPr>
        <w:tabs>
          <w:tab w:val="left" w:pos="2130"/>
        </w:tabs>
        <w:ind w:right="848" w:firstLine="708"/>
        <w:rPr>
          <w:sz w:val="24"/>
          <w:szCs w:val="24"/>
        </w:rPr>
      </w:pPr>
      <w:r>
        <w:rPr>
          <w:sz w:val="24"/>
          <w:szCs w:val="24"/>
        </w:rPr>
        <w:t>Формированиеуниверсальных  учебных  познавательных  действийвчастиработысинформацией.</w:t>
      </w:r>
    </w:p>
    <w:p w:rsidR="001B2487" w:rsidRDefault="004D6112">
      <w:pPr>
        <w:pStyle w:val="a5"/>
        <w:ind w:right="846"/>
      </w:pPr>
      <w:r>
        <w:t>Использоватьвсоответствиискоммуникативнойзадачейразличныестратегиичтенияиаудированиядляполученияинформации(спониманиемосновногосодержания,спониманиемзапрашиваемойинформации,сполнымпониманием).</w:t>
      </w:r>
    </w:p>
    <w:p w:rsidR="001B2487" w:rsidRDefault="004D6112">
      <w:pPr>
        <w:pStyle w:val="a5"/>
        <w:ind w:right="844"/>
      </w:pPr>
      <w:r>
        <w:t>Прогнозироватьсодержаниетекстапозаголовку;прогнозироватьвозможноедальнейшееразвитиесобытийпоначалутекста;устанавливатьлогическуюпоследовательностьосновныхфактов;восстанавливатьтекстизразрозненныхабзацев.</w:t>
      </w:r>
    </w:p>
    <w:p w:rsidR="001B2487" w:rsidRDefault="004D6112">
      <w:pPr>
        <w:pStyle w:val="a5"/>
        <w:ind w:right="844"/>
      </w:pPr>
      <w:r>
        <w:t>Полноиточнопониматьпрочитанныйтекстнаосновеегоинформационнойпереработки (смыслового и структурного анализа отдельных частей текста, выборочногоперевода);использоватьвнешниеформальныеэлементытекста(подзаголовки,иллюстрации,сноски)для понимания егосодержания.</w:t>
      </w:r>
    </w:p>
    <w:p w:rsidR="001B2487" w:rsidRDefault="004D6112">
      <w:pPr>
        <w:pStyle w:val="a5"/>
        <w:ind w:left="929" w:right="936" w:firstLine="0"/>
      </w:pPr>
      <w:r>
        <w:t>Фиксировать информацию доступными средствами (в виде ключевых слов, плана).Оцениватьдостоверностьинформации,полученнойизиноязычныхисточников.</w:t>
      </w:r>
    </w:p>
    <w:p w:rsidR="001B2487" w:rsidRDefault="004D6112">
      <w:pPr>
        <w:pStyle w:val="a5"/>
        <w:ind w:right="844"/>
      </w:pPr>
      <w:r>
        <w:t>Находить аргументы, подтверждающие или опровергающие одну и ту же идею, вразличныхинформационныхисточниках;выдвигатьпредположения(например,означении словавконтексте)иаргументировать его.</w:t>
      </w:r>
    </w:p>
    <w:p w:rsidR="001B2487" w:rsidRDefault="004D6112">
      <w:pPr>
        <w:pStyle w:val="af1"/>
        <w:numPr>
          <w:ilvl w:val="4"/>
          <w:numId w:val="109"/>
        </w:numPr>
        <w:tabs>
          <w:tab w:val="left" w:pos="2130"/>
        </w:tabs>
        <w:spacing w:before="1"/>
        <w:ind w:left="2129" w:hanging="1201"/>
        <w:rPr>
          <w:sz w:val="24"/>
          <w:szCs w:val="24"/>
        </w:rPr>
      </w:pPr>
      <w:r>
        <w:rPr>
          <w:sz w:val="24"/>
          <w:szCs w:val="24"/>
        </w:rPr>
        <w:t>Формированиеуниверсальныхучебныхкоммуникативныхдействий.</w:t>
      </w:r>
    </w:p>
    <w:p w:rsidR="001B2487" w:rsidRDefault="004D6112">
      <w:pPr>
        <w:pStyle w:val="a5"/>
        <w:spacing w:before="137"/>
        <w:ind w:right="843"/>
      </w:pPr>
      <w:r>
        <w:t>Восприниматьисоздаватьсобственныедиалогическиеимонологическиевысказывания,   участвуя      в      обсуждениях,      выступлениях;      выражать      эмоциивсоответствиисусловиямиицелямиобщения.</w:t>
      </w:r>
    </w:p>
    <w:p w:rsidR="001B2487" w:rsidRDefault="004D6112">
      <w:pPr>
        <w:pStyle w:val="a5"/>
        <w:spacing w:before="1"/>
        <w:ind w:right="845"/>
      </w:pPr>
      <w:r>
        <w:t xml:space="preserve">Осуществлять   смысловое   чтение   текста   с   учетом   коммуникативной   </w:t>
      </w:r>
      <w:r>
        <w:lastRenderedPageBreak/>
        <w:t>задачии вида текста, используя разные стратегии чтения (с пониманием основного содержания, сполнымпониманием, снахождениеминтересующейинформации).</w:t>
      </w:r>
    </w:p>
    <w:p w:rsidR="001B2487" w:rsidRDefault="004D6112">
      <w:pPr>
        <w:pStyle w:val="a5"/>
        <w:ind w:right="845"/>
      </w:pPr>
      <w:r>
        <w:t>Анализироватьивосстанавливатьтекстсопущеннымивучебныхцеляхфрагментами.</w:t>
      </w:r>
    </w:p>
    <w:p w:rsidR="001B2487" w:rsidRDefault="004D6112">
      <w:pPr>
        <w:pStyle w:val="a5"/>
        <w:ind w:right="847"/>
      </w:pPr>
      <w:r>
        <w:t>Выстраиватьипредставлятьвписьменнойформелогикурешениякоммуникативнойзадачи(например,ввидепланавысказывания,состоящего</w:t>
      </w:r>
    </w:p>
    <w:p w:rsidR="001B2487" w:rsidRDefault="004D6112">
      <w:pPr>
        <w:pStyle w:val="a5"/>
        <w:spacing w:before="90"/>
        <w:ind w:firstLine="0"/>
      </w:pPr>
      <w:r>
        <w:t>из вопросовили утверждений).</w:t>
      </w:r>
    </w:p>
    <w:p w:rsidR="001B2487" w:rsidRDefault="004D6112">
      <w:pPr>
        <w:pStyle w:val="a5"/>
        <w:spacing w:before="139"/>
        <w:ind w:right="845"/>
      </w:pPr>
      <w:r>
        <w:t>Публично представлять на иностранном языке результаты выполненной проектнойработы, самостоятельно выбирая формат выступления с учетом особенностей аудитории.Формированиеуниверсальных учебных регулятивныхдействий</w:t>
      </w:r>
    </w:p>
    <w:p w:rsidR="001B2487" w:rsidRDefault="004D6112">
      <w:pPr>
        <w:pStyle w:val="a5"/>
        <w:ind w:right="846"/>
      </w:pPr>
      <w:r>
        <w:t>Удерживать цель деятельности; планировать выполнение учебной задачи, выбиратьи аргументировать способ деятельности.</w:t>
      </w:r>
    </w:p>
    <w:p w:rsidR="001B2487" w:rsidRDefault="004D6112">
      <w:pPr>
        <w:pStyle w:val="a5"/>
        <w:ind w:right="850"/>
      </w:pPr>
      <w:r>
        <w:t>Планировать организацию совместной работы, определять свою роль, распределятьзадачи междучленамикоманды,участвоватьвгрупповыхформах работы.</w:t>
      </w:r>
    </w:p>
    <w:p w:rsidR="001B2487" w:rsidRDefault="004D6112">
      <w:pPr>
        <w:pStyle w:val="a5"/>
        <w:ind w:right="847"/>
      </w:pPr>
      <w:r>
        <w:t>Оказывать  влияние  на  речевое  поведение  партнера    (например,    поощряяегопродолжать поисксовместногорешения поставленнойзадачи).</w:t>
      </w:r>
    </w:p>
    <w:p w:rsidR="001B2487" w:rsidRDefault="004D6112">
      <w:pPr>
        <w:pStyle w:val="a5"/>
        <w:ind w:right="845"/>
      </w:pPr>
      <w:r>
        <w:t>Корректироватьдеятельностьсучетомвозникшихтрудностей,ошибок,новыхданныхилиинформации.</w:t>
      </w:r>
    </w:p>
    <w:p w:rsidR="001B2487" w:rsidRDefault="004D6112">
      <w:pPr>
        <w:pStyle w:val="a5"/>
        <w:ind w:right="845"/>
      </w:pPr>
      <w:r>
        <w:t>Оценивать   процесс    и    общий    результат    деятельности;   анализироватьиоцениватьсобственнуюработу:мерусобственнойсамостоятельности,затруднения,дефициты,ошибкиидругие.</w:t>
      </w:r>
    </w:p>
    <w:p w:rsidR="001B2487" w:rsidRDefault="004D6112">
      <w:pPr>
        <w:pStyle w:val="af1"/>
        <w:numPr>
          <w:ilvl w:val="3"/>
          <w:numId w:val="109"/>
        </w:numPr>
        <w:tabs>
          <w:tab w:val="left" w:pos="1950"/>
        </w:tabs>
        <w:ind w:hanging="1021"/>
        <w:rPr>
          <w:sz w:val="24"/>
          <w:szCs w:val="24"/>
        </w:rPr>
      </w:pPr>
      <w:r>
        <w:rPr>
          <w:sz w:val="24"/>
          <w:szCs w:val="24"/>
        </w:rPr>
        <w:t>Математикаи информатика.</w:t>
      </w:r>
    </w:p>
    <w:p w:rsidR="001B2487" w:rsidRDefault="004D6112">
      <w:pPr>
        <w:pStyle w:val="af1"/>
        <w:numPr>
          <w:ilvl w:val="4"/>
          <w:numId w:val="109"/>
        </w:numPr>
        <w:tabs>
          <w:tab w:val="left" w:pos="2130"/>
        </w:tabs>
        <w:spacing w:before="137"/>
        <w:ind w:right="848" w:firstLine="708"/>
        <w:rPr>
          <w:sz w:val="24"/>
          <w:szCs w:val="24"/>
        </w:rPr>
      </w:pPr>
      <w:r>
        <w:rPr>
          <w:sz w:val="24"/>
          <w:szCs w:val="24"/>
        </w:rPr>
        <w:t>Формированиеуниверсальных  учебных  познавательных  действийвчастибазовых логических действий.</w:t>
      </w:r>
    </w:p>
    <w:p w:rsidR="001B2487" w:rsidRDefault="004D6112">
      <w:pPr>
        <w:pStyle w:val="a5"/>
        <w:ind w:left="929" w:right="2042" w:firstLine="0"/>
      </w:pPr>
      <w:r>
        <w:t>Выявлять качества, свойства, характеристики математических объектов.Различатьсвойстваипризнакиобъектов.</w:t>
      </w:r>
    </w:p>
    <w:p w:rsidR="001B2487" w:rsidRDefault="004D6112">
      <w:pPr>
        <w:pStyle w:val="a5"/>
        <w:tabs>
          <w:tab w:val="left" w:pos="6264"/>
        </w:tabs>
        <w:ind w:right="936"/>
        <w:jc w:val="left"/>
      </w:pPr>
      <w:r>
        <w:t>Сравнивать,  упорядочивать,  классифицировать</w:t>
      </w:r>
      <w:r>
        <w:tab/>
        <w:t>числа,величины,выражения,формулы,графики, геометрическиефигурыидругие.</w:t>
      </w:r>
    </w:p>
    <w:p w:rsidR="001B2487" w:rsidRDefault="004D6112">
      <w:pPr>
        <w:pStyle w:val="a5"/>
        <w:spacing w:before="1"/>
        <w:ind w:right="936"/>
        <w:jc w:val="left"/>
      </w:pPr>
      <w:r>
        <w:t>Устанавливатьсвязии отношения, проводить аналогии, распознавать зависимостимеждуобъектами.</w:t>
      </w:r>
    </w:p>
    <w:p w:rsidR="001B2487" w:rsidRDefault="004D6112">
      <w:pPr>
        <w:pStyle w:val="a5"/>
        <w:ind w:left="929" w:firstLine="0"/>
        <w:jc w:val="left"/>
      </w:pPr>
      <w:r>
        <w:t>Анализироватьизмененияинаходитьзакономерности.</w:t>
      </w:r>
    </w:p>
    <w:p w:rsidR="001B2487" w:rsidRDefault="004D6112">
      <w:pPr>
        <w:pStyle w:val="a5"/>
        <w:tabs>
          <w:tab w:val="left" w:pos="2789"/>
          <w:tab w:val="left" w:pos="3154"/>
          <w:tab w:val="left" w:pos="4752"/>
          <w:tab w:val="left" w:pos="6286"/>
          <w:tab w:val="left" w:pos="7431"/>
          <w:tab w:val="left" w:pos="8602"/>
        </w:tabs>
        <w:spacing w:before="139"/>
        <w:ind w:right="848"/>
        <w:jc w:val="left"/>
      </w:pPr>
      <w:r>
        <w:t>Формулировать</w:t>
      </w:r>
      <w:r>
        <w:tab/>
        <w:t>и</w:t>
      </w:r>
      <w:r>
        <w:tab/>
        <w:t>использовать</w:t>
      </w:r>
      <w:r>
        <w:tab/>
        <w:t>определения</w:t>
      </w:r>
      <w:r>
        <w:tab/>
        <w:t>понятий,</w:t>
      </w:r>
      <w:r>
        <w:tab/>
        <w:t>теоремы;</w:t>
      </w:r>
      <w:r>
        <w:tab/>
      </w:r>
      <w:r>
        <w:rPr>
          <w:spacing w:val="-1"/>
        </w:rPr>
        <w:t>выводить</w:t>
      </w:r>
      <w:r>
        <w:t>следствия,строить отрицания, формулироватьобратныетеоремы.</w:t>
      </w:r>
    </w:p>
    <w:p w:rsidR="001B2487" w:rsidRDefault="004D6112">
      <w:pPr>
        <w:pStyle w:val="a5"/>
        <w:ind w:left="929" w:firstLine="0"/>
        <w:jc w:val="left"/>
      </w:pPr>
      <w:r>
        <w:t>Использоватьлогическиесвязки «и»,«или»,«если ...,то...».</w:t>
      </w:r>
    </w:p>
    <w:p w:rsidR="001B2487" w:rsidRDefault="004D6112">
      <w:pPr>
        <w:pStyle w:val="a5"/>
        <w:spacing w:before="137"/>
        <w:ind w:right="885"/>
        <w:jc w:val="left"/>
      </w:pPr>
      <w:r>
        <w:t>Обобщатьи  конкретизировать;  строить  заключения  от  общего  к  частномуи от частного кобщему.</w:t>
      </w:r>
    </w:p>
    <w:p w:rsidR="001B2487" w:rsidRDefault="004D6112">
      <w:pPr>
        <w:pStyle w:val="a5"/>
        <w:ind w:right="936"/>
        <w:jc w:val="left"/>
      </w:pPr>
      <w:r>
        <w:t>Использоватькванторы«все»,«всякий»,«любой»,«некоторый»,«существует»;приводитьпример иконтрпример.</w:t>
      </w:r>
    </w:p>
    <w:p w:rsidR="001B2487" w:rsidRDefault="004D6112">
      <w:pPr>
        <w:pStyle w:val="a5"/>
        <w:ind w:left="929" w:firstLine="0"/>
        <w:jc w:val="left"/>
      </w:pPr>
      <w:r>
        <w:t>Различать,распознаватьверныеиневерныеутверждения.</w:t>
      </w:r>
    </w:p>
    <w:p w:rsidR="001B2487" w:rsidRDefault="004D6112">
      <w:pPr>
        <w:pStyle w:val="a5"/>
        <w:spacing w:before="137"/>
        <w:ind w:left="929" w:firstLine="0"/>
        <w:jc w:val="left"/>
      </w:pPr>
      <w:r>
        <w:t>Выражатьотношения,зависимости,правила,закономерности спомощьюформул.</w:t>
      </w:r>
    </w:p>
    <w:p w:rsidR="001B2487" w:rsidRDefault="004D6112">
      <w:pPr>
        <w:pStyle w:val="a5"/>
        <w:tabs>
          <w:tab w:val="left" w:pos="2739"/>
          <w:tab w:val="left" w:pos="4193"/>
          <w:tab w:val="left" w:pos="5182"/>
          <w:tab w:val="left" w:pos="6646"/>
          <w:tab w:val="left" w:pos="8328"/>
        </w:tabs>
        <w:spacing w:before="139"/>
        <w:ind w:right="849"/>
        <w:jc w:val="left"/>
      </w:pPr>
      <w:r>
        <w:t>Моделировать</w:t>
      </w:r>
      <w:r>
        <w:tab/>
        <w:t>отношения</w:t>
      </w:r>
      <w:r>
        <w:tab/>
        <w:t>между</w:t>
      </w:r>
      <w:r>
        <w:tab/>
        <w:t>объектами,</w:t>
      </w:r>
      <w:r>
        <w:tab/>
        <w:t>использовать</w:t>
      </w:r>
      <w:r>
        <w:tab/>
      </w:r>
      <w:r>
        <w:rPr>
          <w:spacing w:val="-1"/>
        </w:rPr>
        <w:t>символьные</w:t>
      </w:r>
      <w:r>
        <w:t>и графическиемодели.</w:t>
      </w:r>
    </w:p>
    <w:p w:rsidR="001B2487" w:rsidRDefault="004D6112">
      <w:pPr>
        <w:pStyle w:val="a5"/>
        <w:spacing w:before="90"/>
        <w:ind w:right="849"/>
      </w:pPr>
      <w:r>
        <w:t>Воспроизводить   и     строить     логические     цепочки     утверждений,     прямыеиотпротивного.</w:t>
      </w:r>
    </w:p>
    <w:p w:rsidR="001B2487" w:rsidRDefault="004D6112">
      <w:pPr>
        <w:pStyle w:val="a5"/>
        <w:ind w:left="929" w:firstLine="0"/>
      </w:pPr>
      <w:r>
        <w:t>Устанавливатьпротиворечияврассуждениях.</w:t>
      </w:r>
    </w:p>
    <w:p w:rsidR="001B2487" w:rsidRDefault="004D6112">
      <w:pPr>
        <w:pStyle w:val="a5"/>
        <w:spacing w:before="139"/>
        <w:ind w:right="845"/>
      </w:pPr>
      <w:r>
        <w:lastRenderedPageBreak/>
        <w:t>Создавать, применять и преобразовывать знаки и символы, модели и схемы длярешенияучебных ипознавательных задач.</w:t>
      </w:r>
    </w:p>
    <w:p w:rsidR="001B2487" w:rsidRDefault="004D6112">
      <w:pPr>
        <w:pStyle w:val="a5"/>
        <w:ind w:right="846"/>
      </w:pPr>
      <w:r>
        <w:t>Применятьразличныеметоды,инструментыизапросыприпоискеиотбореинформацииили   данных   из   источников   с   учетом   предложенной   учебной   задачии заданных критериев.</w:t>
      </w:r>
    </w:p>
    <w:p w:rsidR="001B2487" w:rsidRDefault="004D6112">
      <w:pPr>
        <w:pStyle w:val="af1"/>
        <w:numPr>
          <w:ilvl w:val="4"/>
          <w:numId w:val="109"/>
        </w:numPr>
        <w:tabs>
          <w:tab w:val="left" w:pos="2130"/>
        </w:tabs>
        <w:ind w:right="848" w:firstLine="708"/>
        <w:rPr>
          <w:sz w:val="24"/>
          <w:szCs w:val="24"/>
        </w:rPr>
      </w:pPr>
      <w:r>
        <w:rPr>
          <w:sz w:val="24"/>
          <w:szCs w:val="24"/>
        </w:rPr>
        <w:t>Формированиеуниверсальных  учебных  познавательных  действийвчастибазовых исследовательских действий.</w:t>
      </w:r>
    </w:p>
    <w:p w:rsidR="001B2487" w:rsidRDefault="004D6112">
      <w:pPr>
        <w:pStyle w:val="a5"/>
        <w:ind w:right="847"/>
      </w:pPr>
      <w:r>
        <w:t>Формулироватьвопросыисследовательскогохарактераосвойствахматематическихобъектов,влияниинасвойстваотдельныхэлементовипараметров;выдвигать гипотезы, разбирать различные варианты; использовать пример, аналогию иобобщение.</w:t>
      </w:r>
    </w:p>
    <w:p w:rsidR="001B2487" w:rsidRDefault="004D6112">
      <w:pPr>
        <w:pStyle w:val="a5"/>
        <w:ind w:right="847"/>
      </w:pPr>
      <w:r>
        <w:t>Доказывать,обосновывать,аргументироватьсвоисуждения,выводы,закономерностиирезультаты.</w:t>
      </w:r>
    </w:p>
    <w:p w:rsidR="001B2487" w:rsidRDefault="004D6112">
      <w:pPr>
        <w:pStyle w:val="a5"/>
        <w:ind w:right="847"/>
      </w:pPr>
      <w:r>
        <w:t>Дописывать выводы, результаты опытов, экспериментов, исследований, используяматематический языкисимволику.</w:t>
      </w:r>
    </w:p>
    <w:p w:rsidR="001B2487" w:rsidRDefault="004D6112">
      <w:pPr>
        <w:pStyle w:val="a5"/>
        <w:ind w:right="849"/>
      </w:pPr>
      <w:r>
        <w:t>Оценивать надежность информации по критериям, предложенным учителем илисформулированнымсамостоятельно.</w:t>
      </w:r>
    </w:p>
    <w:p w:rsidR="001B2487" w:rsidRDefault="004D6112">
      <w:pPr>
        <w:pStyle w:val="af1"/>
        <w:numPr>
          <w:ilvl w:val="4"/>
          <w:numId w:val="109"/>
        </w:numPr>
        <w:tabs>
          <w:tab w:val="left" w:pos="2130"/>
        </w:tabs>
        <w:ind w:right="848" w:firstLine="708"/>
        <w:rPr>
          <w:sz w:val="24"/>
          <w:szCs w:val="24"/>
        </w:rPr>
      </w:pPr>
      <w:r>
        <w:rPr>
          <w:sz w:val="24"/>
          <w:szCs w:val="24"/>
        </w:rPr>
        <w:t>Формированиеуниверсальных  учебных  познавательных  действийвчастиработысинформацией.</w:t>
      </w:r>
    </w:p>
    <w:p w:rsidR="001B2487" w:rsidRDefault="004D6112">
      <w:pPr>
        <w:pStyle w:val="a5"/>
        <w:ind w:right="847"/>
      </w:pPr>
      <w:r>
        <w:t>Использоватьтаблицыисхемыдляструктурированногопредставленияинформации,графическиеспособыпредставления данных.</w:t>
      </w:r>
    </w:p>
    <w:p w:rsidR="001B2487" w:rsidRDefault="004D6112">
      <w:pPr>
        <w:pStyle w:val="a5"/>
        <w:ind w:left="929" w:firstLine="0"/>
      </w:pPr>
      <w:r>
        <w:t>Переводитьвербальнуюинформациювграфическуюформуи наоборот.</w:t>
      </w:r>
    </w:p>
    <w:p w:rsidR="001B2487" w:rsidRDefault="004D6112">
      <w:pPr>
        <w:pStyle w:val="a5"/>
        <w:spacing w:before="139"/>
        <w:ind w:right="847"/>
      </w:pPr>
      <w:r>
        <w:t>Выявлять недостаточность и избыточность информации, данных, необходимых длярешенияучебнойилипрактическойзадачи.</w:t>
      </w:r>
    </w:p>
    <w:p w:rsidR="001B2487" w:rsidRDefault="004D6112">
      <w:pPr>
        <w:pStyle w:val="a5"/>
        <w:ind w:right="847"/>
      </w:pPr>
      <w:r>
        <w:t>Распознаватьневернуюинформацию,данные,утверждения;устанавливатьпротиворечия вфактах,данных.</w:t>
      </w:r>
    </w:p>
    <w:p w:rsidR="001B2487" w:rsidRDefault="004D6112">
      <w:pPr>
        <w:pStyle w:val="a5"/>
        <w:ind w:left="929" w:firstLine="0"/>
      </w:pPr>
      <w:r>
        <w:t>Находитьошибки вневерныхутвержденияхиисправлятьих.</w:t>
      </w:r>
    </w:p>
    <w:p w:rsidR="001B2487" w:rsidRDefault="004D6112">
      <w:pPr>
        <w:pStyle w:val="a5"/>
        <w:spacing w:before="137"/>
        <w:ind w:right="849"/>
      </w:pPr>
      <w:r>
        <w:t>Оценивать надежность информации по критериям, предложенным учителем илисформулированнымсамостоятельно.</w:t>
      </w:r>
    </w:p>
    <w:p w:rsidR="001B2487" w:rsidRDefault="004D6112">
      <w:pPr>
        <w:pStyle w:val="af1"/>
        <w:numPr>
          <w:ilvl w:val="4"/>
          <w:numId w:val="109"/>
        </w:numPr>
        <w:tabs>
          <w:tab w:val="left" w:pos="2130"/>
        </w:tabs>
        <w:ind w:left="929" w:right="844" w:firstLine="0"/>
        <w:rPr>
          <w:sz w:val="24"/>
          <w:szCs w:val="24"/>
        </w:rPr>
      </w:pPr>
      <w:r>
        <w:rPr>
          <w:sz w:val="24"/>
          <w:szCs w:val="24"/>
        </w:rPr>
        <w:t>Формирование универсальных учебных коммуникативных действий.Выстраиватьипредставлятьвписьменнойформелогикурешениязадачи,</w:t>
      </w:r>
    </w:p>
    <w:p w:rsidR="001B2487" w:rsidRDefault="004D6112">
      <w:pPr>
        <w:pStyle w:val="a5"/>
        <w:ind w:right="846" w:firstLine="0"/>
      </w:pPr>
      <w:r>
        <w:t>доказательства,   исследования,       подкрепляя       пояснениями,       обоснованиямивтекстовомиграфическомвиде.</w:t>
      </w:r>
    </w:p>
    <w:p w:rsidR="001B2487" w:rsidRDefault="004D6112">
      <w:pPr>
        <w:pStyle w:val="a5"/>
        <w:spacing w:before="90"/>
        <w:ind w:right="844"/>
      </w:pPr>
      <w:r>
        <w:t>Владетьбазовыминормамиинформационнойэтикииправа,основамиинформационнойбезопасности,определяющимиправилаобщественногоповедения,формысоциальнойжизнивгруппахисообществах,существующихввиртуальномпространстве.</w:t>
      </w:r>
    </w:p>
    <w:p w:rsidR="001B2487" w:rsidRDefault="004D6112">
      <w:pPr>
        <w:pStyle w:val="a5"/>
        <w:ind w:right="847"/>
      </w:pPr>
      <w:r>
        <w:t>Понимать и использовать преимущества командной и индивидуальной работы прирешении конкретной проблемы,втомчислепри создании информационногопродукта.</w:t>
      </w:r>
    </w:p>
    <w:p w:rsidR="001B2487" w:rsidRDefault="004D6112">
      <w:pPr>
        <w:pStyle w:val="a5"/>
        <w:ind w:right="847"/>
      </w:pPr>
      <w:r>
        <w:t>Принимать цель совместной информационной деятельности по сбору, обработке,передаче,формализацииинформации.</w:t>
      </w:r>
    </w:p>
    <w:p w:rsidR="001B2487" w:rsidRDefault="004D6112">
      <w:pPr>
        <w:pStyle w:val="a5"/>
        <w:ind w:right="847"/>
      </w:pPr>
      <w:r>
        <w:t>Коллективностроитьдействияпоеедостижению:распределятьроли,договариваться,обсуждать процесси результат совместнойработы.</w:t>
      </w:r>
    </w:p>
    <w:p w:rsidR="001B2487" w:rsidRDefault="004D6112">
      <w:pPr>
        <w:pStyle w:val="a5"/>
        <w:tabs>
          <w:tab w:val="left" w:pos="1829"/>
          <w:tab w:val="left" w:pos="4018"/>
          <w:tab w:val="left" w:pos="5820"/>
          <w:tab w:val="left" w:pos="6780"/>
          <w:tab w:val="left" w:pos="8211"/>
        </w:tabs>
        <w:ind w:right="845"/>
      </w:pPr>
      <w:r>
        <w:t>Выполнять свою часть работы с информацией или информационным продуктом,достигая</w:t>
      </w:r>
      <w:r>
        <w:tab/>
        <w:t>качественного</w:t>
      </w:r>
      <w:r>
        <w:tab/>
        <w:t>результата</w:t>
      </w:r>
      <w:r>
        <w:tab/>
        <w:t>по</w:t>
      </w:r>
      <w:r>
        <w:tab/>
        <w:t>своему</w:t>
      </w:r>
      <w:r>
        <w:tab/>
        <w:t>направлениюи координируя своидействия сдругими членамикоманды.</w:t>
      </w:r>
    </w:p>
    <w:p w:rsidR="001B2487" w:rsidRDefault="004D6112">
      <w:pPr>
        <w:pStyle w:val="a5"/>
        <w:spacing w:before="1"/>
        <w:ind w:right="846"/>
      </w:pPr>
      <w:r>
        <w:t>Оценивать  качество    своего    вклада    в    общий    информационный    продуктпокритериям,самостоятельносформулированнымучастниками взаимодействия.</w:t>
      </w:r>
    </w:p>
    <w:p w:rsidR="001B2487" w:rsidRDefault="004D6112">
      <w:pPr>
        <w:pStyle w:val="af1"/>
        <w:numPr>
          <w:ilvl w:val="4"/>
          <w:numId w:val="109"/>
        </w:numPr>
        <w:tabs>
          <w:tab w:val="left" w:pos="2130"/>
        </w:tabs>
        <w:ind w:left="929" w:right="1642" w:firstLine="0"/>
        <w:rPr>
          <w:sz w:val="24"/>
          <w:szCs w:val="24"/>
        </w:rPr>
      </w:pPr>
      <w:r>
        <w:rPr>
          <w:sz w:val="24"/>
          <w:szCs w:val="24"/>
        </w:rPr>
        <w:t xml:space="preserve">Формирование универсальных учебных регулятивных </w:t>
      </w:r>
      <w:r>
        <w:rPr>
          <w:sz w:val="24"/>
          <w:szCs w:val="24"/>
        </w:rPr>
        <w:lastRenderedPageBreak/>
        <w:t>действий.Удерживатьцель деятельности.</w:t>
      </w:r>
    </w:p>
    <w:p w:rsidR="001B2487" w:rsidRDefault="004D6112">
      <w:pPr>
        <w:pStyle w:val="a5"/>
        <w:spacing w:before="1"/>
        <w:jc w:val="left"/>
      </w:pPr>
      <w:r>
        <w:t>Планироватьвыполнениеучебнойзадачи,выбиратьиаргументироватьспособдеятельности.</w:t>
      </w:r>
    </w:p>
    <w:p w:rsidR="001B2487" w:rsidRDefault="004D6112">
      <w:pPr>
        <w:pStyle w:val="a5"/>
        <w:ind w:right="936"/>
        <w:jc w:val="left"/>
      </w:pPr>
      <w:r>
        <w:t>Корректироватьдеятельностьсучетомвозникшихтрудностей,ошибок,новыхданныхилиинформации.</w:t>
      </w:r>
    </w:p>
    <w:p w:rsidR="001B2487" w:rsidRDefault="004D6112">
      <w:pPr>
        <w:pStyle w:val="a5"/>
        <w:tabs>
          <w:tab w:val="left" w:pos="2825"/>
          <w:tab w:val="left" w:pos="3291"/>
          <w:tab w:val="left" w:pos="4678"/>
          <w:tab w:val="left" w:pos="6353"/>
          <w:tab w:val="left" w:pos="7455"/>
          <w:tab w:val="left" w:pos="8290"/>
        </w:tabs>
        <w:ind w:right="848"/>
        <w:jc w:val="left"/>
      </w:pPr>
      <w:r>
        <w:t>Анализировать</w:t>
      </w:r>
      <w:r>
        <w:tab/>
        <w:t>и</w:t>
      </w:r>
      <w:r>
        <w:tab/>
        <w:t>оценивать</w:t>
      </w:r>
      <w:r>
        <w:tab/>
        <w:t>собственную</w:t>
      </w:r>
      <w:r>
        <w:tab/>
        <w:t>работу:</w:t>
      </w:r>
      <w:r>
        <w:tab/>
        <w:t>меру</w:t>
      </w:r>
      <w:r>
        <w:tab/>
      </w:r>
      <w:r>
        <w:rPr>
          <w:spacing w:val="-1"/>
        </w:rPr>
        <w:t>собственной</w:t>
      </w:r>
      <w:r>
        <w:t>самостоятельности,затруднения, дефициты, ошибкиидругое.</w:t>
      </w:r>
    </w:p>
    <w:p w:rsidR="001B2487" w:rsidRDefault="004D6112">
      <w:pPr>
        <w:pStyle w:val="af1"/>
        <w:numPr>
          <w:ilvl w:val="3"/>
          <w:numId w:val="109"/>
        </w:numPr>
        <w:tabs>
          <w:tab w:val="left" w:pos="1950"/>
        </w:tabs>
        <w:ind w:hanging="1021"/>
        <w:rPr>
          <w:sz w:val="24"/>
          <w:szCs w:val="24"/>
        </w:rPr>
      </w:pPr>
      <w:r>
        <w:rPr>
          <w:sz w:val="24"/>
          <w:szCs w:val="24"/>
        </w:rPr>
        <w:t>Естественнонаучныепредметы.</w:t>
      </w:r>
    </w:p>
    <w:p w:rsidR="001B2487" w:rsidRDefault="004D6112">
      <w:pPr>
        <w:pStyle w:val="af1"/>
        <w:numPr>
          <w:ilvl w:val="4"/>
          <w:numId w:val="109"/>
        </w:numPr>
        <w:tabs>
          <w:tab w:val="left" w:pos="2130"/>
        </w:tabs>
        <w:spacing w:before="137"/>
        <w:ind w:right="848" w:firstLine="708"/>
        <w:rPr>
          <w:sz w:val="24"/>
          <w:szCs w:val="24"/>
        </w:rPr>
      </w:pPr>
      <w:r>
        <w:rPr>
          <w:sz w:val="24"/>
          <w:szCs w:val="24"/>
        </w:rPr>
        <w:t>Формированиеуниверсальных  учебных  познавательных  действийвчастибазовых логических действий.</w:t>
      </w:r>
    </w:p>
    <w:p w:rsidR="001B2487" w:rsidRDefault="004D6112">
      <w:pPr>
        <w:pStyle w:val="a5"/>
        <w:ind w:right="845"/>
      </w:pPr>
      <w:r>
        <w:t>Выдвигатьгипотезы,объясняющиепростыеявления,например,почемуостанавливается   движущееся    по    горизонтальной    поверхности    тело;   почемувжаркую погоду всветлойодеждепрохладнее, чемвтемной.</w:t>
      </w:r>
    </w:p>
    <w:p w:rsidR="001B2487" w:rsidRDefault="004D6112">
      <w:pPr>
        <w:pStyle w:val="a5"/>
        <w:spacing w:before="1"/>
        <w:ind w:right="848"/>
      </w:pPr>
      <w:r>
        <w:t>Строитьпростейшиемоделифизическихявлений(ввидерисунковилисхем),например:падениепредмета;отражениесветаотзеркальнойповерхности.</w:t>
      </w:r>
    </w:p>
    <w:p w:rsidR="001B2487" w:rsidRDefault="004D6112">
      <w:pPr>
        <w:pStyle w:val="a5"/>
        <w:ind w:right="846"/>
      </w:pPr>
      <w:r>
        <w:t>Прогнозировать свойства веществ на основе общих химических свойств изученныхклассов(групп)веществ, ккоторымониотносятся.</w:t>
      </w:r>
    </w:p>
    <w:p w:rsidR="001B2487" w:rsidRDefault="004D6112">
      <w:pPr>
        <w:pStyle w:val="a5"/>
        <w:ind w:right="849"/>
      </w:pPr>
      <w:r>
        <w:t>Объяснять общности происхождения и эволюции систематических групп растенийнапримересопоставления биологических растительных объектов.</w:t>
      </w:r>
    </w:p>
    <w:p w:rsidR="001B2487" w:rsidRDefault="004D6112">
      <w:pPr>
        <w:pStyle w:val="af1"/>
        <w:numPr>
          <w:ilvl w:val="4"/>
          <w:numId w:val="109"/>
        </w:numPr>
        <w:tabs>
          <w:tab w:val="left" w:pos="2130"/>
        </w:tabs>
        <w:ind w:left="2129" w:hanging="1201"/>
        <w:rPr>
          <w:sz w:val="24"/>
          <w:szCs w:val="24"/>
        </w:rPr>
      </w:pPr>
      <w:r>
        <w:rPr>
          <w:sz w:val="24"/>
          <w:szCs w:val="24"/>
        </w:rPr>
        <w:t>Формированиеуниверсальных  учебных  познавательных  действий</w:t>
      </w:r>
    </w:p>
    <w:p w:rsidR="001B2487" w:rsidRDefault="004D6112">
      <w:pPr>
        <w:pStyle w:val="a5"/>
        <w:spacing w:before="90"/>
        <w:ind w:firstLine="0"/>
      </w:pPr>
      <w:r>
        <w:t>вчасти базовыхисследовательскихдействий.</w:t>
      </w:r>
    </w:p>
    <w:p w:rsidR="001B2487" w:rsidRDefault="004D6112">
      <w:pPr>
        <w:pStyle w:val="a5"/>
        <w:spacing w:before="139"/>
        <w:ind w:left="929" w:right="1296" w:firstLine="0"/>
      </w:pPr>
      <w:r>
        <w:t>Исследование явления теплообмена при смешивании холодной и горячей воды.Исследованиепроцессаиспарения различных жидкостей.</w:t>
      </w:r>
    </w:p>
    <w:p w:rsidR="001B2487" w:rsidRDefault="004D6112">
      <w:pPr>
        <w:pStyle w:val="a5"/>
        <w:tabs>
          <w:tab w:val="left" w:pos="2592"/>
          <w:tab w:val="left" w:pos="5021"/>
          <w:tab w:val="left" w:pos="7214"/>
          <w:tab w:val="left" w:pos="8721"/>
        </w:tabs>
        <w:ind w:right="843"/>
      </w:pPr>
      <w:r>
        <w:t>Планированиеиосуществлениенапрактикехимическихэкспериментов,проведение наблюдений, получение выводов по результатам эксперимента: обнаружениесульфат-ионов,</w:t>
      </w:r>
      <w:r>
        <w:tab/>
        <w:t>взаимодействие</w:t>
      </w:r>
      <w:r>
        <w:tab/>
        <w:t>разбавленной</w:t>
      </w:r>
      <w:r>
        <w:tab/>
        <w:t>серной</w:t>
      </w:r>
      <w:r>
        <w:tab/>
        <w:t>кислотысцинком.</w:t>
      </w:r>
    </w:p>
    <w:p w:rsidR="001B2487" w:rsidRDefault="004D6112">
      <w:pPr>
        <w:pStyle w:val="af1"/>
        <w:numPr>
          <w:ilvl w:val="4"/>
          <w:numId w:val="109"/>
        </w:numPr>
        <w:tabs>
          <w:tab w:val="left" w:pos="2130"/>
        </w:tabs>
        <w:ind w:right="848" w:firstLine="708"/>
        <w:rPr>
          <w:sz w:val="24"/>
          <w:szCs w:val="24"/>
        </w:rPr>
      </w:pPr>
      <w:r>
        <w:rPr>
          <w:sz w:val="24"/>
          <w:szCs w:val="24"/>
        </w:rPr>
        <w:t>Формированиеуниверсальных  учебных  познавательных  действийвчастиработысинформацией.</w:t>
      </w:r>
    </w:p>
    <w:p w:rsidR="001B2487" w:rsidRDefault="004D6112">
      <w:pPr>
        <w:pStyle w:val="a5"/>
        <w:ind w:right="847"/>
      </w:pPr>
      <w:r>
        <w:t>Анализировать  оригинальный  текст,  посвященный    использованию    звука(или ультразвука)втехнике(эхолокация, ультразвук вмедицинеидругие).</w:t>
      </w:r>
    </w:p>
    <w:p w:rsidR="001B2487" w:rsidRDefault="004D6112">
      <w:pPr>
        <w:pStyle w:val="a5"/>
        <w:ind w:left="929" w:firstLine="0"/>
      </w:pPr>
      <w:r>
        <w:t>Выполнятьзаданияпотексту(смысловоечтение).</w:t>
      </w:r>
    </w:p>
    <w:p w:rsidR="001B2487" w:rsidRDefault="004D6112">
      <w:pPr>
        <w:pStyle w:val="a5"/>
        <w:spacing w:before="137"/>
        <w:ind w:right="849"/>
      </w:pPr>
      <w:r>
        <w:t>Использование при выполнении учебных заданий и в процессе исследовательскойдеятельностинаучно-популярнуюлитературухимическогосодержания,справочныематериалы,ресурсыинформационно-телекоммуникационнойсети «Интернет».</w:t>
      </w:r>
    </w:p>
    <w:p w:rsidR="001B2487" w:rsidRDefault="004D6112">
      <w:pPr>
        <w:pStyle w:val="a5"/>
        <w:spacing w:before="1"/>
        <w:ind w:right="849"/>
      </w:pPr>
      <w:r>
        <w:t>Анализировать современные источники о вакцинах и вакцинировании. Обсуждатьроли вакцинилечебныхсывороток для сохраненияздоровья человека.</w:t>
      </w:r>
    </w:p>
    <w:p w:rsidR="001B2487" w:rsidRDefault="004D6112">
      <w:pPr>
        <w:pStyle w:val="af1"/>
        <w:numPr>
          <w:ilvl w:val="4"/>
          <w:numId w:val="109"/>
        </w:numPr>
        <w:tabs>
          <w:tab w:val="left" w:pos="2130"/>
        </w:tabs>
        <w:spacing w:before="1"/>
        <w:ind w:left="929" w:right="845" w:firstLine="0"/>
        <w:rPr>
          <w:sz w:val="24"/>
          <w:szCs w:val="24"/>
        </w:rPr>
      </w:pPr>
      <w:r>
        <w:rPr>
          <w:sz w:val="24"/>
          <w:szCs w:val="24"/>
        </w:rPr>
        <w:t>Формирование универсальных учебных коммуникативных действий.Сопоставлятьсвоисужденияссуждениямидругихучастниковдискуссии,</w:t>
      </w:r>
    </w:p>
    <w:p w:rsidR="001B2487" w:rsidRDefault="004D6112">
      <w:pPr>
        <w:pStyle w:val="a5"/>
        <w:ind w:right="846" w:firstLine="0"/>
      </w:pPr>
      <w:r>
        <w:t>привыявленииразличийисходствапозицийпоотношениюкобсуждаемойестественнонаучнойпроблеме.</w:t>
      </w:r>
    </w:p>
    <w:p w:rsidR="001B2487" w:rsidRDefault="004D6112">
      <w:pPr>
        <w:pStyle w:val="a5"/>
        <w:ind w:right="848"/>
      </w:pPr>
      <w:r>
        <w:t>Выражать     свою     точку     зрения    на    решение    естественнонаучной    задачивустных иписьменных текстах.</w:t>
      </w:r>
    </w:p>
    <w:p w:rsidR="001B2487" w:rsidRDefault="004D6112">
      <w:pPr>
        <w:pStyle w:val="a5"/>
        <w:ind w:right="844"/>
      </w:pPr>
      <w:r>
        <w:t>Публичнопредставлятьрезультатывыполненногоестественнонаучногоисследованияилипроекта,физическогоилихимическогоопыта,биологическогонаблюдения.</w:t>
      </w:r>
    </w:p>
    <w:p w:rsidR="001B2487" w:rsidRDefault="004D6112">
      <w:pPr>
        <w:pStyle w:val="a5"/>
        <w:ind w:right="845"/>
      </w:pPr>
      <w:r>
        <w:t xml:space="preserve">Определятьиприниматьцельсовместнойдеятельностипорешениюестественнонаучнойпроблемы,организациядействийпоеедостижению:обсуждениепроцессаи </w:t>
      </w:r>
      <w:r>
        <w:lastRenderedPageBreak/>
        <w:t>результатовсовместной работы;обобщениемнений несколькихлюдей.</w:t>
      </w:r>
    </w:p>
    <w:p w:rsidR="001B2487" w:rsidRDefault="004D6112">
      <w:pPr>
        <w:pStyle w:val="a5"/>
        <w:ind w:right="847"/>
      </w:pPr>
      <w:r>
        <w:t>Координировать свои действия с другими членами команды при решении задачи,выполнении естественнонаучного исследованияилипроекта.</w:t>
      </w:r>
    </w:p>
    <w:p w:rsidR="001B2487" w:rsidRDefault="004D6112">
      <w:pPr>
        <w:pStyle w:val="a5"/>
        <w:ind w:right="849"/>
      </w:pPr>
      <w:r>
        <w:t>Оценивать      свой      вклад      в      решение      естественнонаучной      проблемыпокритериям, самостоятельно сформулированнымучастникамикоманды.</w:t>
      </w:r>
    </w:p>
    <w:p w:rsidR="001B2487" w:rsidRDefault="004D6112">
      <w:pPr>
        <w:pStyle w:val="af1"/>
        <w:numPr>
          <w:ilvl w:val="4"/>
          <w:numId w:val="109"/>
        </w:numPr>
        <w:tabs>
          <w:tab w:val="left" w:pos="2130"/>
        </w:tabs>
        <w:ind w:left="2129" w:hanging="1201"/>
        <w:rPr>
          <w:sz w:val="24"/>
          <w:szCs w:val="24"/>
        </w:rPr>
      </w:pPr>
      <w:r>
        <w:rPr>
          <w:sz w:val="24"/>
          <w:szCs w:val="24"/>
        </w:rPr>
        <w:t>Формированиеуниверсальныхучебныхрегулятивныхдействий.</w:t>
      </w:r>
    </w:p>
    <w:p w:rsidR="001B2487" w:rsidRDefault="004D6112">
      <w:pPr>
        <w:pStyle w:val="a5"/>
        <w:spacing w:before="137"/>
        <w:ind w:right="844"/>
      </w:pPr>
      <w:r>
        <w:t>Выявление   проблем    в   жизненных    и   учебных   ситуациях,     требующихдлярешения проявленийестественнонаучнойграмотности.</w:t>
      </w:r>
    </w:p>
    <w:p w:rsidR="001B2487" w:rsidRDefault="004D6112">
      <w:pPr>
        <w:pStyle w:val="a5"/>
        <w:spacing w:before="90"/>
        <w:ind w:right="847"/>
      </w:pPr>
      <w:r>
        <w:t>Анализ и выбор различных подходов к принятию решений в ситуациях, требующихестественнонаучнойграмотностиизнакомствассовременнымитехнологиями(индивидуальное,принятиерешения вгруппе,принятиерешений группой).</w:t>
      </w:r>
    </w:p>
    <w:p w:rsidR="001B2487" w:rsidRDefault="004D6112">
      <w:pPr>
        <w:pStyle w:val="a5"/>
        <w:spacing w:before="1"/>
        <w:ind w:right="845"/>
      </w:pPr>
      <w:r>
        <w:t>Самостоятельное составление алгоритмов решения естественнонаучной задачи илипланаестественнонаучного исследования сучетомсобственных возможностей.</w:t>
      </w:r>
    </w:p>
    <w:p w:rsidR="001B2487" w:rsidRDefault="004D6112">
      <w:pPr>
        <w:pStyle w:val="a5"/>
        <w:ind w:right="845"/>
      </w:pPr>
      <w:r>
        <w:t>Выработкаадекватнойоценкиситуации,возникшейприрешенииестественнонаучнойзадачи,ипривыдвижениипланаизмененияситуациивслучаенеобходимости.</w:t>
      </w:r>
    </w:p>
    <w:p w:rsidR="001B2487" w:rsidRDefault="004D6112">
      <w:pPr>
        <w:pStyle w:val="a5"/>
        <w:ind w:right="845"/>
      </w:pPr>
      <w:r>
        <w:t>Объяснение  причин  достижения(недостижения)    результатов    деятельностипорешениюестественнонаучнойзадачи,выполненииестественно-научногоисследования.</w:t>
      </w:r>
    </w:p>
    <w:p w:rsidR="001B2487" w:rsidRDefault="004D6112">
      <w:pPr>
        <w:pStyle w:val="a5"/>
        <w:ind w:right="846"/>
      </w:pPr>
      <w:r>
        <w:t>Оценкасоответствиярезультатарешенияестественнонаучнойпроблемыпоставленнымцелямиусловиям.</w:t>
      </w:r>
    </w:p>
    <w:p w:rsidR="001B2487" w:rsidRDefault="004D6112">
      <w:pPr>
        <w:pStyle w:val="a5"/>
        <w:ind w:right="845"/>
      </w:pPr>
      <w:r>
        <w:t>Готовность   ставить    себя   на    место   другого   человека    в     ходе    спораилидискуссиипоестественнонаучнойпроблеме,интерпретациирезультатовестественнонаучного   исследования;   готовность    понимать    мотивы,    намеренияилогикудругого.</w:t>
      </w:r>
    </w:p>
    <w:p w:rsidR="001B2487" w:rsidRDefault="004D6112">
      <w:pPr>
        <w:pStyle w:val="af1"/>
        <w:numPr>
          <w:ilvl w:val="3"/>
          <w:numId w:val="109"/>
        </w:numPr>
        <w:tabs>
          <w:tab w:val="left" w:pos="1950"/>
        </w:tabs>
        <w:spacing w:before="1"/>
        <w:ind w:hanging="1021"/>
        <w:rPr>
          <w:sz w:val="24"/>
          <w:szCs w:val="24"/>
        </w:rPr>
      </w:pPr>
      <w:r>
        <w:rPr>
          <w:sz w:val="24"/>
          <w:szCs w:val="24"/>
        </w:rPr>
        <w:t>Общественно-научныепредметы.</w:t>
      </w:r>
    </w:p>
    <w:p w:rsidR="001B2487" w:rsidRDefault="004D6112">
      <w:pPr>
        <w:pStyle w:val="af1"/>
        <w:numPr>
          <w:ilvl w:val="4"/>
          <w:numId w:val="109"/>
        </w:numPr>
        <w:tabs>
          <w:tab w:val="left" w:pos="2130"/>
        </w:tabs>
        <w:spacing w:before="136"/>
        <w:ind w:right="848" w:firstLine="708"/>
        <w:rPr>
          <w:sz w:val="24"/>
          <w:szCs w:val="24"/>
        </w:rPr>
      </w:pPr>
      <w:r>
        <w:rPr>
          <w:sz w:val="24"/>
          <w:szCs w:val="24"/>
        </w:rPr>
        <w:t>Формированиеуниверсальных  учебных  познавательных  действийвчастибазовых логических действий.</w:t>
      </w:r>
    </w:p>
    <w:p w:rsidR="001B2487" w:rsidRDefault="004D6112">
      <w:pPr>
        <w:pStyle w:val="a5"/>
        <w:ind w:left="929" w:right="2023" w:firstLine="0"/>
      </w:pPr>
      <w:r>
        <w:t>Систематизировать, классифицировать и обобщать исторические факты.Составлятьсинхронистическиеи систематическиетаблицы.</w:t>
      </w:r>
    </w:p>
    <w:p w:rsidR="001B2487" w:rsidRDefault="004D6112">
      <w:pPr>
        <w:pStyle w:val="a5"/>
        <w:spacing w:before="1"/>
        <w:ind w:right="844"/>
      </w:pPr>
      <w:r>
        <w:t>Выявлятьихарактеризоватьсущественныепризнакиисторическихявлений,процессов.</w:t>
      </w:r>
    </w:p>
    <w:p w:rsidR="001B2487" w:rsidRDefault="004D6112">
      <w:pPr>
        <w:pStyle w:val="a5"/>
        <w:ind w:right="847"/>
      </w:pPr>
      <w:r>
        <w:t>Сравнивать исторические явления, процессы (политическое устройство государств,социально-экономические        отношения,        пути        модернизации        и        другие)погоризонтали(существовавшиесинхронновразныхсообществах)ивдинамике(«было</w:t>
      </w:r>
    </w:p>
    <w:p w:rsidR="001B2487" w:rsidRDefault="004D6112">
      <w:pPr>
        <w:pStyle w:val="af1"/>
        <w:numPr>
          <w:ilvl w:val="0"/>
          <w:numId w:val="47"/>
        </w:numPr>
        <w:tabs>
          <w:tab w:val="left" w:pos="402"/>
        </w:tabs>
        <w:spacing w:before="1"/>
        <w:ind w:left="401" w:hanging="181"/>
        <w:rPr>
          <w:sz w:val="24"/>
          <w:szCs w:val="24"/>
        </w:rPr>
      </w:pPr>
      <w:r>
        <w:rPr>
          <w:sz w:val="24"/>
          <w:szCs w:val="24"/>
        </w:rPr>
        <w:t>стало»)позаданнымили самостоятельноопределеннымоснованиям.</w:t>
      </w:r>
    </w:p>
    <w:p w:rsidR="001B2487" w:rsidRDefault="004D6112">
      <w:pPr>
        <w:pStyle w:val="a5"/>
        <w:spacing w:before="137"/>
        <w:ind w:right="847"/>
      </w:pPr>
      <w:r>
        <w:t>Использоватьпонятияикатегориисовременногоисторическогознания(эпоха,цивилизация,        исторический       источник,         исторический         факт,        историзмидругие).</w:t>
      </w:r>
    </w:p>
    <w:p w:rsidR="001B2487" w:rsidRDefault="004D6112">
      <w:pPr>
        <w:pStyle w:val="a5"/>
        <w:ind w:left="929" w:firstLine="0"/>
      </w:pPr>
      <w:r>
        <w:t>Выявлятьпричиныи следствияисторическихсобытийипроцессов.</w:t>
      </w:r>
    </w:p>
    <w:p w:rsidR="001B2487" w:rsidRDefault="004D6112">
      <w:pPr>
        <w:pStyle w:val="a5"/>
        <w:spacing w:before="139"/>
        <w:ind w:right="845"/>
      </w:pPr>
      <w:r>
        <w:t>Осуществлятьпосамостоятельносоставленномуплануучебныйисследовательский проект по истории (например, по истории своего края, города, села),привлекаяматериалымузеев, библиотек, средствмассовойинформации.</w:t>
      </w:r>
    </w:p>
    <w:p w:rsidR="001B2487" w:rsidRDefault="004D6112">
      <w:pPr>
        <w:pStyle w:val="a5"/>
        <w:ind w:left="929" w:firstLine="0"/>
      </w:pPr>
      <w:r>
        <w:t>Соотноситьрезультаты  своего  исследования  с  уже  имеющимися  данными,</w:t>
      </w:r>
    </w:p>
    <w:p w:rsidR="001B2487" w:rsidRDefault="004D6112">
      <w:pPr>
        <w:pStyle w:val="a5"/>
        <w:spacing w:before="90"/>
        <w:ind w:firstLine="0"/>
      </w:pPr>
      <w:r>
        <w:t>оцениватьихзначимость.</w:t>
      </w:r>
    </w:p>
    <w:p w:rsidR="001B2487" w:rsidRDefault="004D6112">
      <w:pPr>
        <w:pStyle w:val="a5"/>
        <w:spacing w:before="139"/>
        <w:ind w:right="844"/>
      </w:pPr>
      <w:r>
        <w:t xml:space="preserve">Классифицировать(выделятьоснования,заполнятьсоставлятьсхему,таблицу)виды         деятельности         человека:         виды         юридической         </w:t>
      </w:r>
      <w:r>
        <w:lastRenderedPageBreak/>
        <w:t>ответственностипо отраслям права, механизмы государственного регулирования экономики: современныегосударствапоформеправления,государственно-территориальномуустройству,типыполитическихпартий,общественно-политическихорганизаций.</w:t>
      </w:r>
    </w:p>
    <w:p w:rsidR="001B2487" w:rsidRDefault="004D6112">
      <w:pPr>
        <w:pStyle w:val="a5"/>
        <w:ind w:right="846"/>
      </w:pPr>
      <w:r>
        <w:t>Сравнивать формы политического участия (выборы и референдум), проступок ипреступление,   дееспособность    малолетних    в    возрасте    от    6    до    14    лети несовершеннолетнихввозрастеот 14 до 18лет, мораль иправо.</w:t>
      </w:r>
    </w:p>
    <w:p w:rsidR="001B2487" w:rsidRDefault="004D6112">
      <w:pPr>
        <w:pStyle w:val="a5"/>
        <w:ind w:right="849"/>
      </w:pPr>
      <w:r>
        <w:t>Определять конструктивные модели поведения в конфликтной ситуации, находитьконструктивноеразрешениеконфликта.</w:t>
      </w:r>
    </w:p>
    <w:p w:rsidR="001B2487" w:rsidRDefault="004D6112">
      <w:pPr>
        <w:pStyle w:val="a5"/>
        <w:ind w:right="847"/>
      </w:pPr>
      <w:r>
        <w:t>ПреобразовыватьстатистическуюивизуальнуюинформациюодостиженияхРоссии втекст.</w:t>
      </w:r>
    </w:p>
    <w:p w:rsidR="001B2487" w:rsidRDefault="004D6112">
      <w:pPr>
        <w:pStyle w:val="a5"/>
        <w:ind w:right="844"/>
      </w:pPr>
      <w:r>
        <w:t>Вноситькоррективывмоделируемуюэкономическуюдеятельностьнаосновеизменившихсяситуаций.</w:t>
      </w:r>
    </w:p>
    <w:p w:rsidR="001B2487" w:rsidRDefault="004D6112">
      <w:pPr>
        <w:pStyle w:val="a5"/>
        <w:ind w:right="849"/>
      </w:pPr>
      <w:r>
        <w:t>Использовать полученные знания для публичного представления результатов своейдеятельности всфередуховнойкультуры.</w:t>
      </w:r>
    </w:p>
    <w:p w:rsidR="001B2487" w:rsidRDefault="004D6112">
      <w:pPr>
        <w:pStyle w:val="a5"/>
        <w:spacing w:before="1"/>
        <w:ind w:right="845"/>
      </w:pPr>
      <w:r>
        <w:t>Выступать  с   сообщениями   в   соответствии   с   особенностями   аудиториии регламентом.</w:t>
      </w:r>
    </w:p>
    <w:p w:rsidR="001B2487" w:rsidRDefault="004D6112">
      <w:pPr>
        <w:pStyle w:val="a5"/>
        <w:ind w:right="846"/>
      </w:pPr>
      <w:r>
        <w:t>Устанавливать      и      объяснять      взаимосвязи      между      правами      человекаи гражданинаиобязанностямиграждан.</w:t>
      </w:r>
    </w:p>
    <w:p w:rsidR="001B2487" w:rsidRDefault="004D6112">
      <w:pPr>
        <w:pStyle w:val="a5"/>
        <w:ind w:left="929" w:firstLine="0"/>
      </w:pPr>
      <w:r>
        <w:t>Объяснятьпричинысменыдняи ночиивремен года.</w:t>
      </w:r>
    </w:p>
    <w:p w:rsidR="001B2487" w:rsidRDefault="004D6112">
      <w:pPr>
        <w:pStyle w:val="a5"/>
        <w:spacing w:before="137"/>
        <w:ind w:right="844"/>
      </w:pPr>
      <w:r>
        <w:t>Устанавливать    эмпирические   зависимости   между    продолжительностью    дняигеографической  широтой  местности,  между  высотой  Солнца  над  горизонтоми географическойширотой местностинаосновеанализаданных наблюдений.</w:t>
      </w:r>
    </w:p>
    <w:p w:rsidR="001B2487" w:rsidRDefault="004D6112">
      <w:pPr>
        <w:pStyle w:val="a5"/>
        <w:spacing w:before="1"/>
        <w:ind w:left="929" w:right="1771" w:firstLine="0"/>
      </w:pPr>
      <w:r>
        <w:t>Классифицировать формы рельефа суши по высоте и по внешнему облику.Классифицироватьостровапо происхождению.</w:t>
      </w:r>
    </w:p>
    <w:p w:rsidR="001B2487" w:rsidRDefault="004D6112">
      <w:pPr>
        <w:pStyle w:val="a5"/>
        <w:ind w:right="844"/>
      </w:pPr>
      <w:r>
        <w:t>Формулироватьоценочныесужденияопоследствияхизмененийкомпонентовприродыврезультатедеятельностичеловекасиспользованиемразныхисточниковгеографической информации.</w:t>
      </w:r>
    </w:p>
    <w:p w:rsidR="001B2487" w:rsidRDefault="004D6112">
      <w:pPr>
        <w:pStyle w:val="a5"/>
        <w:ind w:left="929" w:firstLine="0"/>
      </w:pPr>
      <w:r>
        <w:t>Самостоятельносоставлятьпланрешенияучебнойгеографическойзадачи.</w:t>
      </w:r>
    </w:p>
    <w:p w:rsidR="001B2487" w:rsidRDefault="004D6112">
      <w:pPr>
        <w:pStyle w:val="af1"/>
        <w:numPr>
          <w:ilvl w:val="4"/>
          <w:numId w:val="109"/>
        </w:numPr>
        <w:tabs>
          <w:tab w:val="left" w:pos="2130"/>
        </w:tabs>
        <w:spacing w:before="137"/>
        <w:ind w:right="848" w:firstLine="708"/>
        <w:rPr>
          <w:sz w:val="24"/>
          <w:szCs w:val="24"/>
        </w:rPr>
      </w:pPr>
      <w:r>
        <w:rPr>
          <w:sz w:val="24"/>
          <w:szCs w:val="24"/>
        </w:rPr>
        <w:t>Формированиеуниверсальных  учебных  познавательных  действийвчастибазовых исследовательских действий.</w:t>
      </w:r>
    </w:p>
    <w:p w:rsidR="001B2487" w:rsidRDefault="004D6112">
      <w:pPr>
        <w:pStyle w:val="a5"/>
        <w:ind w:right="845"/>
      </w:pPr>
      <w:r>
        <w:t>Проводить измерения температуры воздуха, атмосферного давления, скорости инаправления ветра с использованием аналоговых и (или) цифровых приборов (термометр,барометр,анемометр,флюгер)ипредставлятьрезультатынаблюдений</w:t>
      </w:r>
    </w:p>
    <w:p w:rsidR="001B2487" w:rsidRDefault="004D6112">
      <w:pPr>
        <w:pStyle w:val="a5"/>
        <w:spacing w:before="90"/>
        <w:ind w:firstLine="0"/>
      </w:pPr>
      <w:r>
        <w:t>втабличнойи (или)графической форме.</w:t>
      </w:r>
    </w:p>
    <w:p w:rsidR="001B2487" w:rsidRDefault="004D6112">
      <w:pPr>
        <w:pStyle w:val="a5"/>
        <w:spacing w:before="139"/>
        <w:ind w:right="848"/>
      </w:pPr>
      <w:r>
        <w:t>Формулировать     вопросы,   поиск     ответов     на      которые      необходимдля  прогнозирования    изменения    численности    населения    Российской    Федерациивбудущем.</w:t>
      </w:r>
    </w:p>
    <w:p w:rsidR="001B2487" w:rsidRDefault="004D6112">
      <w:pPr>
        <w:pStyle w:val="a5"/>
        <w:ind w:right="845"/>
      </w:pPr>
      <w:r>
        <w:t>Представлять   результаты   фенологических    наблюдений    и    наблюденийзапогодойвразличнойформе(табличной, графической,географического описания).</w:t>
      </w:r>
    </w:p>
    <w:p w:rsidR="001B2487" w:rsidRDefault="004D6112">
      <w:pPr>
        <w:pStyle w:val="a5"/>
        <w:ind w:right="845"/>
      </w:pPr>
      <w:r>
        <w:t>Проводить по самостоятельно составленному плану небольшое исследование ролитрадиций вобществе.</w:t>
      </w:r>
    </w:p>
    <w:p w:rsidR="001B2487" w:rsidRDefault="004D6112">
      <w:pPr>
        <w:pStyle w:val="a5"/>
        <w:ind w:right="847"/>
      </w:pPr>
      <w:r>
        <w:t>Исследоватьнесложныепрактическиеситуации,связанныесиспользованиемразличныхспособовповышения эффективностипроизводства.</w:t>
      </w:r>
    </w:p>
    <w:p w:rsidR="001B2487" w:rsidRDefault="004D6112">
      <w:pPr>
        <w:pStyle w:val="af1"/>
        <w:numPr>
          <w:ilvl w:val="4"/>
          <w:numId w:val="109"/>
        </w:numPr>
        <w:tabs>
          <w:tab w:val="left" w:pos="2130"/>
        </w:tabs>
        <w:ind w:right="848" w:firstLine="708"/>
        <w:rPr>
          <w:sz w:val="24"/>
          <w:szCs w:val="24"/>
        </w:rPr>
      </w:pPr>
      <w:r>
        <w:rPr>
          <w:sz w:val="24"/>
          <w:szCs w:val="24"/>
        </w:rPr>
        <w:t>Формированиеуниверсальных  учебных  познавательных  действийвчастиработысинформацией.</w:t>
      </w:r>
    </w:p>
    <w:p w:rsidR="001B2487" w:rsidRDefault="004D6112">
      <w:pPr>
        <w:pStyle w:val="a5"/>
        <w:ind w:right="846"/>
      </w:pPr>
      <w:r>
        <w:t>Проводить     поиск     необходимой     исторической     информации     в     учебнойинаучнойлитературе,аутентичныхисточниках(материальных,письменных,виз</w:t>
      </w:r>
      <w:r>
        <w:lastRenderedPageBreak/>
        <w:t>уальных),публицистикеидругиевсоответствииспредложеннойпознавательнойзадачей.</w:t>
      </w:r>
    </w:p>
    <w:p w:rsidR="001B2487" w:rsidRDefault="004D6112">
      <w:pPr>
        <w:pStyle w:val="a5"/>
        <w:ind w:right="846"/>
      </w:pPr>
      <w:r>
        <w:t>Анализировать и интерпретировать историческую информацию, применяя приемыкритикиисточника,высказыватьсуждениеоегоинформационныхособенностяхиценности (по заданнымилисамостоятельноопределяемымкритериям).</w:t>
      </w:r>
    </w:p>
    <w:p w:rsidR="001B2487" w:rsidRDefault="004D6112">
      <w:pPr>
        <w:pStyle w:val="a5"/>
        <w:spacing w:before="1"/>
        <w:ind w:right="845"/>
      </w:pPr>
      <w:r>
        <w:t>Сравниватьданные разныхисточниковисторическойинформации, выявлятьихсходствои  различия,  в  том  числе,  связанные  со  степенью  информированностии позициейавторов.</w:t>
      </w:r>
    </w:p>
    <w:p w:rsidR="001B2487" w:rsidRDefault="004D6112">
      <w:pPr>
        <w:pStyle w:val="a5"/>
        <w:ind w:right="844"/>
      </w:pPr>
      <w:r>
        <w:t>Выбирать оптимальную форму представления результатов самостоятельной работысисторической информацией (сообщение,эссе,презентация,учебныйпроекти другие).</w:t>
      </w:r>
    </w:p>
    <w:p w:rsidR="001B2487" w:rsidRDefault="004D6112">
      <w:pPr>
        <w:pStyle w:val="a5"/>
        <w:ind w:right="846"/>
      </w:pPr>
      <w:r>
        <w:t>Проводить     поиск     необходимой     исторической     информации     в     учебнойинаучнойлитературе,аутентичныхисточниках(материальных,письменных,визуальных),публицистикеидругиевсоответствииспредложеннойпознавательнойзадачей.</w:t>
      </w:r>
    </w:p>
    <w:p w:rsidR="001B2487" w:rsidRDefault="004D6112">
      <w:pPr>
        <w:pStyle w:val="a5"/>
        <w:ind w:right="846"/>
      </w:pPr>
      <w:r>
        <w:t>Анализировать и интерпретировать историческую информацию, применяя приемыкритикиисточника,высказыватьсуждениеоегоинформационныхособенностяхиценности (по заданнымилисамостоятельноопределяемымкритериям).</w:t>
      </w:r>
    </w:p>
    <w:p w:rsidR="001B2487" w:rsidRDefault="004D6112">
      <w:pPr>
        <w:pStyle w:val="a5"/>
        <w:ind w:right="847"/>
      </w:pPr>
      <w:r>
        <w:t>Выбиратьисточникигеографическойинформации(картографические,статистические,текстовые,видео-ифотоизображения,компьютерныебазыданных),необходимыедля изучения особенностейхозяйстваРоссии.</w:t>
      </w:r>
    </w:p>
    <w:p w:rsidR="001B2487" w:rsidRDefault="004D6112">
      <w:pPr>
        <w:pStyle w:val="a5"/>
        <w:ind w:right="846"/>
      </w:pPr>
      <w:r>
        <w:t>Находить, извлекать и использовать информацию, характеризующую отраслевую,функциональнуюитерриториальнуюструктурухозяйстваРоссии,выделять</w:t>
      </w:r>
    </w:p>
    <w:p w:rsidR="001B2487" w:rsidRDefault="004D6112">
      <w:pPr>
        <w:pStyle w:val="a5"/>
        <w:spacing w:before="90"/>
        <w:ind w:right="846" w:firstLine="0"/>
      </w:pPr>
      <w:r>
        <w:t>географическуюинформацию,котораяявляетсяпротиворечивойилиможетбытьнедостоверной.</w:t>
      </w:r>
    </w:p>
    <w:p w:rsidR="001B2487" w:rsidRDefault="004D6112">
      <w:pPr>
        <w:pStyle w:val="a5"/>
        <w:ind w:left="929" w:firstLine="0"/>
      </w:pPr>
      <w:r>
        <w:t>Определятьинформацию,недостающуюдлярешениятойилиинойзадачи.</w:t>
      </w:r>
    </w:p>
    <w:p w:rsidR="001B2487" w:rsidRDefault="004D6112">
      <w:pPr>
        <w:pStyle w:val="a5"/>
        <w:spacing w:before="139"/>
        <w:ind w:right="845"/>
      </w:pPr>
      <w:r>
        <w:t>Извлекатьинформациюоправахиобязанностяхучащегосяизразныхадаптированныхисточников(втомчислеучебныхматериалов):заполнятьтаблицуисоставлятьплан.</w:t>
      </w:r>
    </w:p>
    <w:p w:rsidR="001B2487" w:rsidRDefault="004D6112">
      <w:pPr>
        <w:pStyle w:val="a5"/>
        <w:ind w:right="845"/>
      </w:pPr>
      <w:r>
        <w:t>Анализировать    и   обобщать     текстовую    и     статистическую    информациюоб     отклоняющемся     поведении,     его     причинах     и     негативных     последствияхиз адаптированныхисточников(втомчислеучебных материалов)и публикаций СМИ.</w:t>
      </w:r>
    </w:p>
    <w:p w:rsidR="001B2487" w:rsidRDefault="004D6112">
      <w:pPr>
        <w:pStyle w:val="a5"/>
        <w:ind w:left="929" w:firstLine="0"/>
      </w:pPr>
      <w:r>
        <w:t>Представлятьинформациюввидекраткихвыводови обобщений.</w:t>
      </w:r>
    </w:p>
    <w:p w:rsidR="001B2487" w:rsidRDefault="004D6112">
      <w:pPr>
        <w:pStyle w:val="a5"/>
        <w:spacing w:before="137"/>
        <w:ind w:right="845"/>
      </w:pPr>
      <w:r>
        <w:t>Осуществлять   поиск    информации    о    роли    непрерывного    образованияв     современном     обществе     в     разных     источниках     информации:     сопоставлятьи обобщать информацию, представленную в разных формах (описательную, графическую,аудиовизуальную).</w:t>
      </w:r>
    </w:p>
    <w:p w:rsidR="001B2487" w:rsidRDefault="004D6112">
      <w:pPr>
        <w:pStyle w:val="af1"/>
        <w:numPr>
          <w:ilvl w:val="4"/>
          <w:numId w:val="109"/>
        </w:numPr>
        <w:tabs>
          <w:tab w:val="left" w:pos="2130"/>
        </w:tabs>
        <w:ind w:left="2129" w:hanging="1201"/>
        <w:rPr>
          <w:sz w:val="24"/>
          <w:szCs w:val="24"/>
        </w:rPr>
      </w:pPr>
      <w:r>
        <w:rPr>
          <w:sz w:val="24"/>
          <w:szCs w:val="24"/>
        </w:rPr>
        <w:t>Формированиеуниверсальныхучебныхкоммуникативныхдействий.</w:t>
      </w:r>
    </w:p>
    <w:p w:rsidR="001B2487" w:rsidRDefault="004D6112">
      <w:pPr>
        <w:pStyle w:val="a5"/>
        <w:spacing w:before="139"/>
        <w:ind w:right="885"/>
        <w:jc w:val="left"/>
      </w:pPr>
      <w:r>
        <w:t>Определятьхарактер  отношений  между  людьми  в  различных  историческихи современных ситуациях, событиях.</w:t>
      </w:r>
    </w:p>
    <w:p w:rsidR="001B2487" w:rsidRDefault="004D6112">
      <w:pPr>
        <w:pStyle w:val="a5"/>
        <w:tabs>
          <w:tab w:val="left" w:pos="2441"/>
          <w:tab w:val="left" w:pos="3696"/>
          <w:tab w:val="left" w:pos="5218"/>
          <w:tab w:val="left" w:pos="6982"/>
          <w:tab w:val="left" w:pos="8919"/>
        </w:tabs>
        <w:spacing w:before="1"/>
        <w:ind w:right="849"/>
        <w:jc w:val="left"/>
      </w:pPr>
      <w:r>
        <w:t>Раскрывать</w:t>
      </w:r>
      <w:r>
        <w:tab/>
        <w:t>значение</w:t>
      </w:r>
      <w:r>
        <w:tab/>
        <w:t>совместной</w:t>
      </w:r>
      <w:r>
        <w:tab/>
        <w:t>деятельности,</w:t>
      </w:r>
      <w:r>
        <w:tab/>
        <w:t>сотрудничества</w:t>
      </w:r>
      <w:r>
        <w:tab/>
      </w:r>
      <w:r>
        <w:rPr>
          <w:spacing w:val="-1"/>
        </w:rPr>
        <w:t>людей</w:t>
      </w:r>
      <w:r>
        <w:t>вразных сферах вразличныеисторическиеэпохи.</w:t>
      </w:r>
    </w:p>
    <w:p w:rsidR="001B2487" w:rsidRDefault="004D6112">
      <w:pPr>
        <w:pStyle w:val="a5"/>
        <w:jc w:val="left"/>
      </w:pPr>
      <w:r>
        <w:t>Приниматьучастие в обсужденииоткрытых(в томчисле дискуссионных) вопросовистории,высказывая иаргументируя своисуждения.</w:t>
      </w:r>
    </w:p>
    <w:p w:rsidR="001B2487" w:rsidRDefault="004D6112">
      <w:pPr>
        <w:pStyle w:val="a5"/>
        <w:tabs>
          <w:tab w:val="left" w:pos="2885"/>
          <w:tab w:val="left" w:pos="4719"/>
          <w:tab w:val="left" w:pos="6598"/>
          <w:tab w:val="left" w:pos="8839"/>
        </w:tabs>
        <w:ind w:right="849"/>
        <w:jc w:val="left"/>
      </w:pPr>
      <w:r>
        <w:t>Осуществлять</w:t>
      </w:r>
      <w:r>
        <w:tab/>
        <w:t>презентацию</w:t>
      </w:r>
      <w:r>
        <w:tab/>
        <w:t>выполненной</w:t>
      </w:r>
      <w:r>
        <w:tab/>
        <w:t>самостоятельной</w:t>
      </w:r>
      <w:r>
        <w:tab/>
      </w:r>
      <w:r>
        <w:rPr>
          <w:spacing w:val="-1"/>
        </w:rPr>
        <w:t>работы</w:t>
      </w:r>
      <w:r>
        <w:t>поистории, проявляя способность кдиалогу саудиторией.</w:t>
      </w:r>
    </w:p>
    <w:p w:rsidR="001B2487" w:rsidRDefault="004D6112">
      <w:pPr>
        <w:pStyle w:val="a5"/>
        <w:jc w:val="left"/>
      </w:pPr>
      <w:r>
        <w:t>Оцениватьсобственныепоступкииповедениедругихлюдейсточкизренияихсоответствияправовыминравственнымнормам.</w:t>
      </w:r>
    </w:p>
    <w:p w:rsidR="001B2487" w:rsidRDefault="004D6112">
      <w:pPr>
        <w:pStyle w:val="a5"/>
        <w:jc w:val="left"/>
      </w:pPr>
      <w:r>
        <w:t>Анализироватьпричинысоциальныхимежличностныхконфликтов,моделироватьвариантывыходаизконфликтнойситуации.</w:t>
      </w:r>
    </w:p>
    <w:p w:rsidR="001B2487" w:rsidRDefault="004D6112">
      <w:pPr>
        <w:pStyle w:val="a5"/>
        <w:ind w:left="929" w:firstLine="0"/>
        <w:jc w:val="left"/>
      </w:pPr>
      <w:r>
        <w:lastRenderedPageBreak/>
        <w:t>Выражатьсвоюточкузрения,участвоватьвдискуссии.</w:t>
      </w:r>
    </w:p>
    <w:p w:rsidR="001B2487" w:rsidRDefault="004D6112">
      <w:pPr>
        <w:pStyle w:val="a5"/>
        <w:spacing w:before="137"/>
        <w:ind w:right="845"/>
      </w:pPr>
      <w:r>
        <w:t>Осуществлятьсовместнуюдеятельность,включаявзаимодействиеслюдьмидругойкультуры,национальнойирелигиознойпринадлежностинаосновегуманистических  ценностей,   взаимопонимания   между   людьми   разных   культурсточкизрения их соответствия духовнымтрадициямобщества.</w:t>
      </w:r>
    </w:p>
    <w:p w:rsidR="001B2487" w:rsidRDefault="004D6112">
      <w:pPr>
        <w:pStyle w:val="a5"/>
        <w:ind w:right="846"/>
      </w:pPr>
      <w:r>
        <w:t>Сравнивать      результаты     выполнения     учебного     географического     проектас исходной задачей и оценивать вклад каждого члена команды в достижение результатов,разделятьсферу ответственности.</w:t>
      </w:r>
    </w:p>
    <w:p w:rsidR="001B2487" w:rsidRDefault="004D6112">
      <w:pPr>
        <w:pStyle w:val="a5"/>
        <w:ind w:left="929" w:firstLine="0"/>
      </w:pPr>
      <w:r>
        <w:t>Планироватьорганизациюсовместнойработыпривыполненииучебногопроектао</w:t>
      </w:r>
    </w:p>
    <w:p w:rsidR="001B2487" w:rsidRDefault="004D6112">
      <w:pPr>
        <w:pStyle w:val="a5"/>
        <w:spacing w:before="90"/>
        <w:ind w:firstLine="0"/>
      </w:pPr>
      <w:r>
        <w:t>повышенииуровняМировогоокеанавсвязи сглобальнымиизменениями климата.</w:t>
      </w:r>
    </w:p>
    <w:p w:rsidR="001B2487" w:rsidRDefault="004D6112">
      <w:pPr>
        <w:pStyle w:val="a5"/>
        <w:tabs>
          <w:tab w:val="left" w:pos="2290"/>
          <w:tab w:val="left" w:pos="3056"/>
          <w:tab w:val="left" w:pos="4803"/>
          <w:tab w:val="left" w:pos="6226"/>
          <w:tab w:val="left" w:pos="8350"/>
        </w:tabs>
        <w:spacing w:before="139"/>
        <w:ind w:right="844"/>
      </w:pPr>
      <w:r>
        <w:t>При выполнении практической работы «Определение, сравнение темпов изменениячисленностинаселенияотдельныхрегионовмирапостатистическимматериалам»обмениваться</w:t>
      </w:r>
      <w:r>
        <w:tab/>
        <w:t>с</w:t>
      </w:r>
      <w:r>
        <w:tab/>
        <w:t>партнером</w:t>
      </w:r>
      <w:r>
        <w:tab/>
        <w:t>важной</w:t>
      </w:r>
      <w:r>
        <w:tab/>
        <w:t>информацией,</w:t>
      </w:r>
      <w:r>
        <w:tab/>
        <w:t>участвоватьвобсуждении.</w:t>
      </w:r>
    </w:p>
    <w:p w:rsidR="001B2487" w:rsidRDefault="004D6112">
      <w:pPr>
        <w:pStyle w:val="a5"/>
        <w:ind w:right="846"/>
      </w:pPr>
      <w:r>
        <w:t>Сравнивать      результаты     выполнения     учебного     географического     проектасисходнойзадачейи вклад каждого членакомандывдостижениерезультатов.</w:t>
      </w:r>
    </w:p>
    <w:p w:rsidR="001B2487" w:rsidRDefault="004D6112">
      <w:pPr>
        <w:pStyle w:val="a5"/>
        <w:ind w:left="929" w:firstLine="0"/>
      </w:pPr>
      <w:r>
        <w:t>Разделятьсферуответственности.</w:t>
      </w:r>
    </w:p>
    <w:p w:rsidR="001B2487" w:rsidRDefault="004D6112">
      <w:pPr>
        <w:pStyle w:val="af1"/>
        <w:numPr>
          <w:ilvl w:val="4"/>
          <w:numId w:val="109"/>
        </w:numPr>
        <w:tabs>
          <w:tab w:val="left" w:pos="2130"/>
        </w:tabs>
        <w:spacing w:before="137"/>
        <w:ind w:left="2129" w:hanging="1201"/>
        <w:rPr>
          <w:sz w:val="24"/>
          <w:szCs w:val="24"/>
        </w:rPr>
      </w:pPr>
      <w:r>
        <w:rPr>
          <w:sz w:val="24"/>
          <w:szCs w:val="24"/>
        </w:rPr>
        <w:t>Формированиеуниверсальныхучебныхрегулятивныхдействий.</w:t>
      </w:r>
    </w:p>
    <w:p w:rsidR="001B2487" w:rsidRDefault="004D6112">
      <w:pPr>
        <w:pStyle w:val="a5"/>
        <w:spacing w:before="139"/>
        <w:ind w:right="845"/>
      </w:pPr>
      <w:r>
        <w:t>Раскрывать     смысл     и     значение     целенаправленной     деятельности     людейв истории – на уровне отдельно взятых личностей (правителей, общественных деятелей,ученых,   деятелей      культуры      и      другие)      и      общества        в        целом(прихарактеристике   целей   и   задач   социальных   движений,   реформ   и   революцийидругого).</w:t>
      </w:r>
    </w:p>
    <w:p w:rsidR="001B2487" w:rsidRDefault="004D6112">
      <w:pPr>
        <w:pStyle w:val="a5"/>
        <w:ind w:right="847"/>
      </w:pPr>
      <w:r>
        <w:t>Определять способ решения поисковых, исследовательских, творческих задач поистории (включая использование на разных этапах обучения сначала предложенных, азатемсамостоятельно определяемых планаиисточниковинформации).</w:t>
      </w:r>
    </w:p>
    <w:p w:rsidR="001B2487" w:rsidRDefault="004D6112">
      <w:pPr>
        <w:pStyle w:val="a5"/>
        <w:spacing w:before="1"/>
        <w:ind w:right="850"/>
      </w:pPr>
      <w:r>
        <w:t>Осуществлятьсамоконтрольирефлексиюприменительнокрезультатамсвоейучебной    деятельности,   соотнося   их   с   исторической    информацией,   содержащейсявучебнойиисторическойлитературе.</w:t>
      </w:r>
    </w:p>
    <w:p w:rsidR="001B2487" w:rsidRDefault="004D6112">
      <w:pPr>
        <w:pStyle w:val="a5"/>
        <w:ind w:right="847"/>
      </w:pPr>
      <w:r>
        <w:t>Самостоятельно    составлять      алгоритм      решения      географических      задачивыбиратьспособихрешениясучетомимеющихсяресурсовисобственныхвозможностей,аргументировать предлагаемыевариантырешений.</w:t>
      </w:r>
    </w:p>
    <w:p w:rsidR="001B2487" w:rsidRDefault="004D6112">
      <w:pPr>
        <w:pStyle w:val="af1"/>
        <w:numPr>
          <w:ilvl w:val="2"/>
          <w:numId w:val="110"/>
        </w:numPr>
        <w:tabs>
          <w:tab w:val="left" w:pos="1770"/>
        </w:tabs>
        <w:ind w:right="845" w:firstLine="708"/>
        <w:rPr>
          <w:sz w:val="24"/>
          <w:szCs w:val="24"/>
        </w:rPr>
      </w:pPr>
      <w:r>
        <w:rPr>
          <w:sz w:val="24"/>
          <w:szCs w:val="24"/>
        </w:rPr>
        <w:t>Особенностиреализацииосновныхнаправленийиформучебно-исследовательской    и     проектной     деятельности     в     рамках     урочнойи внеурочнойдеятельности.</w:t>
      </w:r>
    </w:p>
    <w:p w:rsidR="001B2487" w:rsidRDefault="004D6112">
      <w:pPr>
        <w:pStyle w:val="af1"/>
        <w:numPr>
          <w:ilvl w:val="3"/>
          <w:numId w:val="110"/>
        </w:numPr>
        <w:tabs>
          <w:tab w:val="left" w:pos="1950"/>
        </w:tabs>
        <w:ind w:right="844" w:firstLine="708"/>
        <w:rPr>
          <w:sz w:val="24"/>
          <w:szCs w:val="24"/>
        </w:rPr>
      </w:pPr>
      <w:r>
        <w:rPr>
          <w:sz w:val="24"/>
          <w:szCs w:val="24"/>
        </w:rPr>
        <w:t>Одним из важнейших путей формирования УУД на уровне основногообщегообразованияявляетсявключениеобучающихсявучебно-исследовательскуюипроектнуюдеятельность(далее–УИПД),котораядолжнабытьорганизованавовсехвидах образовательных организаций при получении основного общего образования наосновепрограммыформирования УУД, разработаннойвкаждойорганизации.</w:t>
      </w:r>
    </w:p>
    <w:p w:rsidR="001B2487" w:rsidRDefault="004D6112">
      <w:pPr>
        <w:pStyle w:val="af1"/>
        <w:numPr>
          <w:ilvl w:val="3"/>
          <w:numId w:val="110"/>
        </w:numPr>
        <w:tabs>
          <w:tab w:val="left" w:pos="1950"/>
        </w:tabs>
        <w:ind w:right="843" w:firstLine="708"/>
        <w:rPr>
          <w:sz w:val="24"/>
          <w:szCs w:val="24"/>
        </w:rPr>
      </w:pPr>
      <w:r>
        <w:rPr>
          <w:sz w:val="24"/>
          <w:szCs w:val="24"/>
        </w:rPr>
        <w:t>Организация       УИПД       призвана       обеспечивать        формированиеуобучающихсяопытапримененияУУДвжизненныхситуациях,навыковучебногосотрудничестваисоциальноговзаимодействиясосверстниками,обучающимисямладшегоистаршеговозраста, взрослыми.</w:t>
      </w:r>
    </w:p>
    <w:p w:rsidR="001B2487" w:rsidRDefault="004D6112">
      <w:pPr>
        <w:pStyle w:val="af1"/>
        <w:numPr>
          <w:ilvl w:val="3"/>
          <w:numId w:val="110"/>
        </w:numPr>
        <w:tabs>
          <w:tab w:val="left" w:pos="1950"/>
          <w:tab w:val="left" w:pos="3286"/>
          <w:tab w:val="left" w:pos="5362"/>
          <w:tab w:val="left" w:pos="6783"/>
          <w:tab w:val="left" w:pos="7939"/>
        </w:tabs>
        <w:ind w:left="1949" w:hanging="1021"/>
        <w:rPr>
          <w:sz w:val="24"/>
          <w:szCs w:val="24"/>
        </w:rPr>
      </w:pPr>
      <w:r>
        <w:rPr>
          <w:sz w:val="24"/>
          <w:szCs w:val="24"/>
        </w:rPr>
        <w:t>УИПД</w:t>
      </w:r>
      <w:r>
        <w:rPr>
          <w:sz w:val="24"/>
          <w:szCs w:val="24"/>
        </w:rPr>
        <w:tab/>
        <w:t>обучающихся</w:t>
      </w:r>
      <w:r>
        <w:rPr>
          <w:sz w:val="24"/>
          <w:szCs w:val="24"/>
        </w:rPr>
        <w:tab/>
        <w:t>должна</w:t>
      </w:r>
      <w:r>
        <w:rPr>
          <w:sz w:val="24"/>
          <w:szCs w:val="24"/>
        </w:rPr>
        <w:tab/>
        <w:t>быть</w:t>
      </w:r>
      <w:r>
        <w:rPr>
          <w:sz w:val="24"/>
          <w:szCs w:val="24"/>
        </w:rPr>
        <w:tab/>
        <w:t>сориентирована</w:t>
      </w:r>
    </w:p>
    <w:p w:rsidR="001B2487" w:rsidRDefault="004D6112">
      <w:pPr>
        <w:pStyle w:val="a5"/>
        <w:spacing w:before="90"/>
        <w:ind w:right="845" w:firstLine="0"/>
      </w:pPr>
      <w:r>
        <w:t xml:space="preserve">на формирование и развитие у школьников научного способа мышления, устойчивогопознавательного      интереса,   готовности       к       постоянному       саморазвитиюисамообразованию,способности   к   проявлению   самостоятельности   </w:t>
      </w:r>
      <w:r>
        <w:lastRenderedPageBreak/>
        <w:t>и   творчествапри решенииличностно исоциально значимыхпроблем.</w:t>
      </w:r>
    </w:p>
    <w:p w:rsidR="001B2487" w:rsidRDefault="004D6112">
      <w:pPr>
        <w:pStyle w:val="af1"/>
        <w:numPr>
          <w:ilvl w:val="3"/>
          <w:numId w:val="110"/>
        </w:numPr>
        <w:tabs>
          <w:tab w:val="left" w:pos="1950"/>
        </w:tabs>
        <w:ind w:right="846" w:firstLine="708"/>
        <w:rPr>
          <w:sz w:val="24"/>
          <w:szCs w:val="24"/>
        </w:rPr>
      </w:pPr>
      <w:r>
        <w:rPr>
          <w:sz w:val="24"/>
          <w:szCs w:val="24"/>
        </w:rPr>
        <w:t>УИПД      может      осуществляться      обучающимися      индивидуальнои коллективно (всоставемалых групп, класса).</w:t>
      </w:r>
    </w:p>
    <w:p w:rsidR="001B2487" w:rsidRDefault="004D6112">
      <w:pPr>
        <w:pStyle w:val="af1"/>
        <w:numPr>
          <w:ilvl w:val="3"/>
          <w:numId w:val="110"/>
        </w:numPr>
        <w:tabs>
          <w:tab w:val="left" w:pos="1950"/>
          <w:tab w:val="left" w:pos="2823"/>
          <w:tab w:val="left" w:pos="4327"/>
          <w:tab w:val="left" w:pos="6840"/>
          <w:tab w:val="left" w:pos="8655"/>
        </w:tabs>
        <w:ind w:right="842" w:firstLine="708"/>
        <w:rPr>
          <w:sz w:val="24"/>
          <w:szCs w:val="24"/>
        </w:rPr>
      </w:pPr>
      <w:r>
        <w:rPr>
          <w:sz w:val="24"/>
          <w:szCs w:val="24"/>
        </w:rPr>
        <w:t>Результатыучебныхисследованийипроектов,реализуемыхобучающимисяврамкахурочнойивнеурочнойдеятельности,являютсяважнейшимипоказателямиуровнясформированностиушкольниковкомплексапознавательных,коммуникативныхирегулятивныхучебныхдействий,исследовательскихипроектныхкомпетенций,предметныхимеждисциплинарныхзнаний.Входеоцениванияучебно-исследовательскойипроектнойдеятельностиуниверсальныеучебныедействияоцениваются</w:t>
      </w:r>
      <w:r>
        <w:rPr>
          <w:sz w:val="24"/>
          <w:szCs w:val="24"/>
        </w:rPr>
        <w:tab/>
        <w:t>на</w:t>
      </w:r>
      <w:r>
        <w:rPr>
          <w:sz w:val="24"/>
          <w:szCs w:val="24"/>
        </w:rPr>
        <w:tab/>
        <w:t>протяжении</w:t>
      </w:r>
      <w:r>
        <w:rPr>
          <w:sz w:val="24"/>
          <w:szCs w:val="24"/>
        </w:rPr>
        <w:tab/>
        <w:t>всего</w:t>
      </w:r>
      <w:r>
        <w:rPr>
          <w:sz w:val="24"/>
          <w:szCs w:val="24"/>
        </w:rPr>
        <w:tab/>
        <w:t>процесса ихформирования.</w:t>
      </w:r>
    </w:p>
    <w:p w:rsidR="001B2487" w:rsidRDefault="004D6112">
      <w:pPr>
        <w:pStyle w:val="af1"/>
        <w:numPr>
          <w:ilvl w:val="3"/>
          <w:numId w:val="110"/>
        </w:numPr>
        <w:tabs>
          <w:tab w:val="left" w:pos="1950"/>
        </w:tabs>
        <w:ind w:right="849" w:firstLine="708"/>
        <w:rPr>
          <w:sz w:val="24"/>
          <w:szCs w:val="24"/>
        </w:rPr>
      </w:pPr>
      <w:r>
        <w:rPr>
          <w:sz w:val="24"/>
          <w:szCs w:val="24"/>
        </w:rPr>
        <w:t>Материально-техническое оснащение образовательного процесса должнообеспечиватьвозможность включения всехобучающихся вУИПД.</w:t>
      </w:r>
    </w:p>
    <w:p w:rsidR="001B2487" w:rsidRDefault="004D6112">
      <w:pPr>
        <w:pStyle w:val="a5"/>
        <w:tabs>
          <w:tab w:val="left" w:pos="2635"/>
          <w:tab w:val="left" w:pos="4505"/>
          <w:tab w:val="left" w:pos="5590"/>
          <w:tab w:val="left" w:pos="7121"/>
          <w:tab w:val="left" w:pos="8537"/>
        </w:tabs>
        <w:ind w:right="844"/>
      </w:pPr>
      <w:r>
        <w:t>Сучетомвероятностивозникновенияособыхусловийорганизацииобразовательногопроцесса(сложныепогодныеусловияиэпидемиологическаяобстановка;удаленностьобразовательнойорганизацииотместапроживанияобучающихся; возникшие у обучающегося проблемы со здоровьем; выбор обучающимсяиндивидуальной</w:t>
      </w:r>
      <w:r>
        <w:tab/>
        <w:t>траектории</w:t>
      </w:r>
      <w:r>
        <w:tab/>
        <w:t>или</w:t>
      </w:r>
      <w:r>
        <w:tab/>
        <w:t>заочной</w:t>
      </w:r>
      <w:r>
        <w:tab/>
        <w:t>формы</w:t>
      </w:r>
      <w:r>
        <w:tab/>
        <w:t>обучения)УИПДможет быть реализованавдистанционномформате.</w:t>
      </w:r>
    </w:p>
    <w:p w:rsidR="001B2487" w:rsidRDefault="004D6112">
      <w:pPr>
        <w:pStyle w:val="af1"/>
        <w:numPr>
          <w:ilvl w:val="3"/>
          <w:numId w:val="110"/>
        </w:numPr>
        <w:tabs>
          <w:tab w:val="left" w:pos="1950"/>
          <w:tab w:val="left" w:pos="2232"/>
          <w:tab w:val="left" w:pos="3744"/>
          <w:tab w:val="left" w:pos="4373"/>
          <w:tab w:val="left" w:pos="6166"/>
          <w:tab w:val="left" w:pos="8045"/>
          <w:tab w:val="left" w:pos="8208"/>
        </w:tabs>
        <w:spacing w:before="1"/>
        <w:ind w:right="844" w:firstLine="708"/>
        <w:rPr>
          <w:sz w:val="24"/>
          <w:szCs w:val="24"/>
        </w:rPr>
      </w:pPr>
      <w:r>
        <w:rPr>
          <w:sz w:val="24"/>
          <w:szCs w:val="24"/>
        </w:rPr>
        <w:t>Особенность</w:t>
      </w:r>
      <w:r>
        <w:rPr>
          <w:sz w:val="24"/>
          <w:szCs w:val="24"/>
        </w:rPr>
        <w:tab/>
      </w:r>
      <w:r>
        <w:rPr>
          <w:sz w:val="24"/>
          <w:szCs w:val="24"/>
        </w:rPr>
        <w:tab/>
        <w:t>учебно-исследовательской</w:t>
      </w:r>
      <w:r>
        <w:rPr>
          <w:sz w:val="24"/>
          <w:szCs w:val="24"/>
        </w:rPr>
        <w:tab/>
      </w:r>
      <w:r>
        <w:rPr>
          <w:sz w:val="24"/>
          <w:szCs w:val="24"/>
        </w:rPr>
        <w:tab/>
        <w:t>деятельности(далее – УИД) состоит в том, что она нацелена на решение обучающимися познавательнойпроблемы,</w:t>
      </w:r>
      <w:r>
        <w:rPr>
          <w:sz w:val="24"/>
          <w:szCs w:val="24"/>
        </w:rPr>
        <w:tab/>
        <w:t>носит</w:t>
      </w:r>
      <w:r>
        <w:rPr>
          <w:sz w:val="24"/>
          <w:szCs w:val="24"/>
        </w:rPr>
        <w:tab/>
        <w:t>теоретический</w:t>
      </w:r>
      <w:r>
        <w:rPr>
          <w:sz w:val="24"/>
          <w:szCs w:val="24"/>
        </w:rPr>
        <w:tab/>
        <w:t>характер,</w:t>
      </w:r>
      <w:r>
        <w:rPr>
          <w:sz w:val="24"/>
          <w:szCs w:val="24"/>
        </w:rPr>
        <w:tab/>
        <w:t>ориентированана  получение  обучающимися  субъективно  нового    знания    (ранее    неизвестногоилималоизвестного),наорганизациюеготеоретическойопытно-экспериментальнойпроверки.</w:t>
      </w:r>
    </w:p>
    <w:p w:rsidR="001B2487" w:rsidRDefault="004D6112">
      <w:pPr>
        <w:pStyle w:val="af1"/>
        <w:numPr>
          <w:ilvl w:val="3"/>
          <w:numId w:val="110"/>
        </w:numPr>
        <w:tabs>
          <w:tab w:val="left" w:pos="1950"/>
        </w:tabs>
        <w:ind w:right="845" w:firstLine="708"/>
        <w:rPr>
          <w:sz w:val="24"/>
          <w:szCs w:val="24"/>
        </w:rPr>
      </w:pPr>
      <w:r>
        <w:rPr>
          <w:sz w:val="24"/>
          <w:szCs w:val="24"/>
        </w:rPr>
        <w:t>Исследовательскиезадачипредставляютсобойособыйвидпедагогической установки, ориентированной:</w:t>
      </w:r>
    </w:p>
    <w:p w:rsidR="001B2487" w:rsidRDefault="004D6112">
      <w:pPr>
        <w:pStyle w:val="a5"/>
        <w:ind w:right="845"/>
      </w:pPr>
      <w:r>
        <w:t>на  формирование  и  развитие   у   школьников   навыков   поиска   ответовна    проблемные      вопросы,      предполагающие      не      использование      имеющихсяушкольниковзнаний,аполучениеновыхпосредствомразмышлений,рассуждений,предположений,экспериментирования;</w:t>
      </w:r>
    </w:p>
    <w:p w:rsidR="001B2487" w:rsidRDefault="004D6112">
      <w:pPr>
        <w:pStyle w:val="a5"/>
        <w:ind w:right="848"/>
      </w:pPr>
      <w:r>
        <w:t>наовладениеобучающимисяосновныминаучно-исследовательскимиумениями(уменияформулироватьгипотезуипрогноз,планироватьиосуществлятьанализ,опыти</w:t>
      </w:r>
    </w:p>
    <w:p w:rsidR="001B2487" w:rsidRDefault="004D6112">
      <w:pPr>
        <w:pStyle w:val="a5"/>
        <w:spacing w:before="90"/>
        <w:ind w:right="845" w:firstLine="0"/>
      </w:pPr>
      <w:r>
        <w:t>эксперимент, делать обобщения и формулировать выводы на основе анализа полученныхданных).</w:t>
      </w:r>
    </w:p>
    <w:p w:rsidR="001B2487" w:rsidRDefault="004D6112">
      <w:pPr>
        <w:pStyle w:val="a5"/>
        <w:ind w:right="845"/>
      </w:pPr>
      <w:r>
        <w:t>Ценностьучебно-исследовательскойработыопределяетсявозможностьюобучающихсяпосмотретьнаразличныепроблемыспозицииученых,занимающихсянаучнымисследованием.</w:t>
      </w:r>
    </w:p>
    <w:p w:rsidR="001B2487" w:rsidRDefault="004D6112">
      <w:pPr>
        <w:pStyle w:val="af1"/>
        <w:numPr>
          <w:ilvl w:val="3"/>
          <w:numId w:val="110"/>
        </w:numPr>
        <w:tabs>
          <w:tab w:val="left" w:pos="1950"/>
        </w:tabs>
        <w:spacing w:before="1"/>
        <w:ind w:left="929" w:right="1740" w:firstLine="0"/>
        <w:rPr>
          <w:sz w:val="24"/>
          <w:szCs w:val="24"/>
        </w:rPr>
      </w:pPr>
      <w:r>
        <w:rPr>
          <w:sz w:val="24"/>
          <w:szCs w:val="24"/>
        </w:rPr>
        <w:t>Осуществление УИД обучающимися включает в себя ряд этапов:обоснованиеактуальностиисследования;</w:t>
      </w:r>
    </w:p>
    <w:p w:rsidR="001B2487" w:rsidRDefault="004D6112">
      <w:pPr>
        <w:pStyle w:val="a5"/>
        <w:ind w:right="847"/>
      </w:pPr>
      <w:r>
        <w:t>планирование (проектирование) исследовательских работ (выдвижение гипотезы,постановкацелиизадач), выборнеобходимыхсредств(инструментария);</w:t>
      </w:r>
    </w:p>
    <w:p w:rsidR="001B2487" w:rsidRDefault="004D6112">
      <w:pPr>
        <w:pStyle w:val="a5"/>
        <w:ind w:right="847"/>
      </w:pPr>
      <w:r>
        <w:t>собственно   проведение   исследования   с   обязательным   поэтапным   контролеми коррекциейрезультатовработ, проверкагипотезы;</w:t>
      </w:r>
    </w:p>
    <w:p w:rsidR="001B2487" w:rsidRDefault="004D6112">
      <w:pPr>
        <w:pStyle w:val="a5"/>
        <w:ind w:right="846"/>
      </w:pPr>
      <w:r>
        <w:t>описаниепроцессаисследования,оформлениерезультатовучебно-исследовательской деятельностиввидеконечного продукта;</w:t>
      </w:r>
    </w:p>
    <w:p w:rsidR="001B2487" w:rsidRDefault="004D6112">
      <w:pPr>
        <w:pStyle w:val="a5"/>
        <w:ind w:right="844"/>
      </w:pPr>
      <w:r>
        <w:t>представление результатов исследования, где в любое исследование может бытьвключена прикладная составляющая в виде предложений и рекомендаций относительнотого,какполученныевходеисследованияновыезнаниямогутбытьпримене</w:t>
      </w:r>
      <w:r>
        <w:lastRenderedPageBreak/>
        <w:t>нынапрактике.</w:t>
      </w:r>
    </w:p>
    <w:p w:rsidR="001B2487" w:rsidRDefault="004D6112">
      <w:pPr>
        <w:pStyle w:val="af1"/>
        <w:numPr>
          <w:ilvl w:val="3"/>
          <w:numId w:val="110"/>
        </w:numPr>
        <w:tabs>
          <w:tab w:val="left" w:pos="2070"/>
        </w:tabs>
        <w:spacing w:before="1"/>
        <w:ind w:right="844" w:firstLine="708"/>
        <w:rPr>
          <w:sz w:val="24"/>
          <w:szCs w:val="24"/>
        </w:rPr>
      </w:pPr>
      <w:r>
        <w:rPr>
          <w:sz w:val="24"/>
          <w:szCs w:val="24"/>
        </w:rPr>
        <w:t>ОсобенностьорганизацииУИДобучающихсяврамкахурочнойдеятельности связана с тем, что учебное время, которое может быть специально выделенона     осуществление      полноценной      исследовательской      работы      в      классеив   рамках   выполнения   домашних   заданий,   крайне   ограничено   и   ориентировановпервую очередь нареализацию задачпредметного обучения.</w:t>
      </w:r>
    </w:p>
    <w:p w:rsidR="001B2487" w:rsidRDefault="004D6112">
      <w:pPr>
        <w:pStyle w:val="af1"/>
        <w:numPr>
          <w:ilvl w:val="3"/>
          <w:numId w:val="110"/>
        </w:numPr>
        <w:tabs>
          <w:tab w:val="left" w:pos="2070"/>
        </w:tabs>
        <w:ind w:right="845" w:firstLine="708"/>
        <w:rPr>
          <w:sz w:val="24"/>
          <w:szCs w:val="24"/>
        </w:rPr>
      </w:pPr>
      <w:r>
        <w:rPr>
          <w:sz w:val="24"/>
          <w:szCs w:val="24"/>
        </w:rPr>
        <w:t>С учетом этого при организации УИД обучающихся в урочное времяцелесообразноориентироватьсянареализациюдвухосновныхнаправленийисследований:</w:t>
      </w:r>
    </w:p>
    <w:p w:rsidR="001B2487" w:rsidRDefault="004D6112">
      <w:pPr>
        <w:pStyle w:val="a5"/>
        <w:ind w:left="929" w:right="4884" w:firstLine="0"/>
      </w:pPr>
      <w:r>
        <w:t>предметные учебные исследования;междисциплинарныеучебныеисследования.</w:t>
      </w:r>
    </w:p>
    <w:p w:rsidR="001B2487" w:rsidRDefault="004D6112">
      <w:pPr>
        <w:pStyle w:val="af1"/>
        <w:numPr>
          <w:ilvl w:val="3"/>
          <w:numId w:val="110"/>
        </w:numPr>
        <w:tabs>
          <w:tab w:val="left" w:pos="2070"/>
        </w:tabs>
        <w:ind w:right="846" w:firstLine="708"/>
        <w:rPr>
          <w:sz w:val="24"/>
          <w:szCs w:val="24"/>
        </w:rPr>
      </w:pPr>
      <w:r>
        <w:rPr>
          <w:sz w:val="24"/>
          <w:szCs w:val="24"/>
        </w:rPr>
        <w:t>Вотличиеотпредметныхучебныхисследований,нацеленныхнарешениезадачсвязанныхсосвоениемсодержанияодногоучебногопредмета,междисциплинарныеучебныеисследованияориентированынаинтеграциюразличныхобластей знанияобокружающеммире,изучаемыхнанесколькихучебныхпредметах.</w:t>
      </w:r>
    </w:p>
    <w:p w:rsidR="001B2487" w:rsidRDefault="004D6112">
      <w:pPr>
        <w:pStyle w:val="af1"/>
        <w:numPr>
          <w:ilvl w:val="3"/>
          <w:numId w:val="110"/>
        </w:numPr>
        <w:tabs>
          <w:tab w:val="left" w:pos="2070"/>
        </w:tabs>
        <w:ind w:right="845" w:firstLine="708"/>
        <w:rPr>
          <w:sz w:val="24"/>
          <w:szCs w:val="24"/>
        </w:rPr>
      </w:pPr>
      <w:r>
        <w:rPr>
          <w:sz w:val="24"/>
          <w:szCs w:val="24"/>
        </w:rPr>
        <w:t>УИДврамкахурочнойдеятельностивыполняетсяобучающимсясамостоятельноподруководствомучителяпо   выбранной   теме   в   рамках   одногоилинесколькихизучаемыхучебныхпредметов(курсов)влюбойизбраннойобластиучебной деятельностивиндивидуальноми групповомформатах.</w:t>
      </w:r>
    </w:p>
    <w:p w:rsidR="001B2487" w:rsidRDefault="004D6112">
      <w:pPr>
        <w:pStyle w:val="af1"/>
        <w:numPr>
          <w:ilvl w:val="3"/>
          <w:numId w:val="110"/>
        </w:numPr>
        <w:tabs>
          <w:tab w:val="left" w:pos="2070"/>
        </w:tabs>
        <w:ind w:left="2069" w:hanging="1141"/>
        <w:rPr>
          <w:sz w:val="24"/>
          <w:szCs w:val="24"/>
        </w:rPr>
      </w:pPr>
      <w:r>
        <w:rPr>
          <w:sz w:val="24"/>
          <w:szCs w:val="24"/>
        </w:rPr>
        <w:t>Формыорганизации  исследовательской  деятельности  обучающихся</w:t>
      </w:r>
    </w:p>
    <w:p w:rsidR="001B2487" w:rsidRDefault="004D6112">
      <w:pPr>
        <w:pStyle w:val="a5"/>
        <w:spacing w:before="90"/>
        <w:ind w:left="929" w:right="7480" w:hanging="708"/>
      </w:pPr>
      <w:r>
        <w:t>могут быть следующие:урок-исследование;</w:t>
      </w:r>
    </w:p>
    <w:p w:rsidR="001B2487" w:rsidRDefault="004D6112">
      <w:pPr>
        <w:pStyle w:val="a5"/>
        <w:ind w:left="929" w:firstLine="0"/>
      </w:pPr>
      <w:r>
        <w:t>уроксиспользованиеминтерактивнойбеседы висследовательскомключе;</w:t>
      </w:r>
    </w:p>
    <w:p w:rsidR="001B2487" w:rsidRDefault="004D6112">
      <w:pPr>
        <w:pStyle w:val="a5"/>
        <w:spacing w:before="139"/>
        <w:ind w:right="844"/>
      </w:pPr>
      <w:r>
        <w:t>урок-эксперимент,позволяющийосвоитьэлементыисследовательскойдеятельности(планированиеипроведениеэксперимента,обработкаианализегорезультатов);</w:t>
      </w:r>
    </w:p>
    <w:p w:rsidR="001B2487" w:rsidRDefault="004D6112">
      <w:pPr>
        <w:pStyle w:val="a5"/>
        <w:ind w:left="929" w:firstLine="0"/>
        <w:jc w:val="left"/>
      </w:pPr>
      <w:r>
        <w:t>урок-консультация;</w:t>
      </w:r>
    </w:p>
    <w:p w:rsidR="001B2487" w:rsidRDefault="004D6112">
      <w:pPr>
        <w:pStyle w:val="a5"/>
        <w:spacing w:before="139"/>
        <w:ind w:left="929" w:firstLine="0"/>
      </w:pPr>
      <w:r>
        <w:t>мини-исследованиеврамках домашнегозадания.</w:t>
      </w:r>
    </w:p>
    <w:p w:rsidR="001B2487" w:rsidRDefault="004D6112">
      <w:pPr>
        <w:pStyle w:val="af1"/>
        <w:numPr>
          <w:ilvl w:val="3"/>
          <w:numId w:val="110"/>
        </w:numPr>
        <w:tabs>
          <w:tab w:val="left" w:pos="2070"/>
        </w:tabs>
        <w:spacing w:before="137"/>
        <w:ind w:right="845" w:firstLine="708"/>
        <w:rPr>
          <w:sz w:val="24"/>
          <w:szCs w:val="24"/>
        </w:rPr>
      </w:pPr>
      <w:r>
        <w:rPr>
          <w:sz w:val="24"/>
          <w:szCs w:val="24"/>
        </w:rPr>
        <w:t>Всвязиснедостаточностьювременинапроведениеразвернутогополноценного исследования на уроке наиболее целесообразным сметодическойточкизренияиоптимальнымсточкизрения временных затратявляется использование:</w:t>
      </w:r>
    </w:p>
    <w:p w:rsidR="001B2487" w:rsidRDefault="004D6112">
      <w:pPr>
        <w:pStyle w:val="a5"/>
        <w:spacing w:before="1"/>
        <w:ind w:right="847"/>
      </w:pPr>
      <w:r>
        <w:t>учебныхисследовательских  задач,  предполагающих  деятельность  учащихсявпроблемнойситуации,поставленнойпереднимиучителемврамкахследующихтеоретическихвопросов:</w:t>
      </w:r>
    </w:p>
    <w:p w:rsidR="001B2487" w:rsidRDefault="004D6112">
      <w:pPr>
        <w:pStyle w:val="a5"/>
        <w:ind w:left="929" w:right="3006" w:firstLine="0"/>
        <w:jc w:val="left"/>
      </w:pPr>
      <w:r>
        <w:t>Как (в каком направлении)... в какой степени… изменилось... ?Как (какимобразом)... вкакой степениповлияло... на… ?</w:t>
      </w:r>
    </w:p>
    <w:p w:rsidR="001B2487" w:rsidRDefault="004D6112">
      <w:pPr>
        <w:pStyle w:val="a5"/>
        <w:ind w:left="929" w:right="2956" w:firstLine="0"/>
        <w:jc w:val="left"/>
      </w:pPr>
      <w:r>
        <w:t>Какой (в чем проявилась)... насколько важной… была роль... ?Каково (в чем проявилось)... как можно оценить… значение... ?Чтопроизойдет...какизменится..., если... ?</w:t>
      </w:r>
    </w:p>
    <w:p w:rsidR="001B2487" w:rsidRDefault="004D6112">
      <w:pPr>
        <w:pStyle w:val="a5"/>
        <w:spacing w:before="1"/>
        <w:ind w:right="846"/>
      </w:pPr>
      <w:r>
        <w:t>мини-исследований,организуемыхпедагогомвтечениеодногоили2уроков(«сдвоенныйурок»)иориентирующих   обучающихся   на   поиск   ответов   на   одинилинесколькопроблемных вопросов.</w:t>
      </w:r>
    </w:p>
    <w:p w:rsidR="001B2487" w:rsidRDefault="004D6112">
      <w:pPr>
        <w:pStyle w:val="af1"/>
        <w:numPr>
          <w:ilvl w:val="3"/>
          <w:numId w:val="110"/>
        </w:numPr>
        <w:tabs>
          <w:tab w:val="left" w:pos="2070"/>
        </w:tabs>
        <w:ind w:right="848" w:firstLine="708"/>
        <w:rPr>
          <w:sz w:val="24"/>
          <w:szCs w:val="24"/>
        </w:rPr>
      </w:pPr>
      <w:r>
        <w:rPr>
          <w:sz w:val="24"/>
          <w:szCs w:val="24"/>
        </w:rPr>
        <w:t>Основнымиформамипредставленияитоговучебныхисследованийявляются:</w:t>
      </w:r>
    </w:p>
    <w:p w:rsidR="001B2487" w:rsidRDefault="004D6112">
      <w:pPr>
        <w:pStyle w:val="a5"/>
        <w:ind w:left="929" w:firstLine="0"/>
      </w:pPr>
      <w:r>
        <w:lastRenderedPageBreak/>
        <w:t>доклад,реферат;</w:t>
      </w:r>
    </w:p>
    <w:p w:rsidR="001B2487" w:rsidRDefault="004D6112">
      <w:pPr>
        <w:pStyle w:val="a5"/>
        <w:spacing w:before="138"/>
        <w:ind w:right="845"/>
      </w:pPr>
      <w:r>
        <w:t>статьи,обзоры,отчетыизаключенияпоитогамисследованийпоразличнымпредметнымобластям.</w:t>
      </w:r>
    </w:p>
    <w:p w:rsidR="001B2487" w:rsidRDefault="004D6112">
      <w:pPr>
        <w:pStyle w:val="a5"/>
        <w:ind w:left="929" w:firstLine="0"/>
      </w:pPr>
      <w:r>
        <w:t>ОсобенностиорганизацииУИДврамкахвнеурочнойдеятельности.</w:t>
      </w:r>
    </w:p>
    <w:p w:rsidR="001B2487" w:rsidRDefault="004D6112">
      <w:pPr>
        <w:pStyle w:val="af1"/>
        <w:numPr>
          <w:ilvl w:val="3"/>
          <w:numId w:val="110"/>
        </w:numPr>
        <w:tabs>
          <w:tab w:val="left" w:pos="2070"/>
        </w:tabs>
        <w:spacing w:before="137"/>
        <w:ind w:right="845" w:firstLine="708"/>
        <w:rPr>
          <w:sz w:val="24"/>
          <w:szCs w:val="24"/>
        </w:rPr>
      </w:pPr>
      <w:r>
        <w:rPr>
          <w:sz w:val="24"/>
          <w:szCs w:val="24"/>
        </w:rPr>
        <w:t>ОсобенностьУИДобучающихсяврамкахвнеурочнойдеятельностисвязанастем,чтовданномслучаеимеетсядостаточновременинаорганизациюи проведениеразвернутого иполноценного исследования.</w:t>
      </w:r>
    </w:p>
    <w:p w:rsidR="001B2487" w:rsidRDefault="004D6112">
      <w:pPr>
        <w:pStyle w:val="af1"/>
        <w:numPr>
          <w:ilvl w:val="3"/>
          <w:numId w:val="110"/>
        </w:numPr>
        <w:tabs>
          <w:tab w:val="left" w:pos="2070"/>
        </w:tabs>
        <w:ind w:right="844" w:firstLine="708"/>
        <w:rPr>
          <w:sz w:val="24"/>
          <w:szCs w:val="24"/>
        </w:rPr>
      </w:pPr>
      <w:r>
        <w:rPr>
          <w:sz w:val="24"/>
          <w:szCs w:val="24"/>
        </w:rPr>
        <w:t>СучетомэтогоприорганизацииУИДобучающихсявовнеурочноевремя целесообразно ориентироваться на реализацию нескольких направлений учебныхисследований,основнымиявляются:</w:t>
      </w:r>
    </w:p>
    <w:p w:rsidR="001B2487" w:rsidRDefault="004D6112">
      <w:pPr>
        <w:pStyle w:val="a5"/>
        <w:ind w:left="929" w:right="6846" w:firstLine="0"/>
        <w:jc w:val="left"/>
      </w:pPr>
      <w:r>
        <w:t>социально-гуманитарное;филологическое;</w:t>
      </w:r>
    </w:p>
    <w:p w:rsidR="001B2487" w:rsidRDefault="004D6112">
      <w:pPr>
        <w:pStyle w:val="a5"/>
        <w:spacing w:before="90"/>
        <w:ind w:left="929" w:right="5963" w:firstLine="0"/>
        <w:jc w:val="left"/>
      </w:pPr>
      <w:r>
        <w:t>естественнонаучное;</w:t>
      </w:r>
      <w:r>
        <w:rPr>
          <w:spacing w:val="-1"/>
        </w:rPr>
        <w:t>информационно-технологическое;</w:t>
      </w:r>
      <w:r>
        <w:t>междисциплинарное.</w:t>
      </w:r>
    </w:p>
    <w:p w:rsidR="001B2487" w:rsidRDefault="004D6112">
      <w:pPr>
        <w:pStyle w:val="a5"/>
        <w:spacing w:before="1"/>
        <w:ind w:left="929" w:right="2078" w:firstLine="0"/>
        <w:jc w:val="left"/>
      </w:pPr>
      <w:r>
        <w:t>Основными формами организации УИД во внеурочное время являются:конференция,семинар, дискуссия, диспут;</w:t>
      </w:r>
    </w:p>
    <w:p w:rsidR="001B2487" w:rsidRDefault="004D6112">
      <w:pPr>
        <w:pStyle w:val="a5"/>
        <w:ind w:left="929" w:firstLine="0"/>
        <w:jc w:val="left"/>
      </w:pPr>
      <w:r>
        <w:t>брифинг,интервью,телемост;</w:t>
      </w:r>
    </w:p>
    <w:p w:rsidR="001B2487" w:rsidRDefault="004D6112">
      <w:pPr>
        <w:pStyle w:val="a5"/>
        <w:spacing w:before="137"/>
        <w:ind w:right="844"/>
      </w:pPr>
      <w:r>
        <w:t>исследовательскаяпрактика,образовательныеэкспедиции,походы,поездки,экскурсии;</w:t>
      </w:r>
    </w:p>
    <w:p w:rsidR="001B2487" w:rsidRDefault="004D6112">
      <w:pPr>
        <w:pStyle w:val="a5"/>
        <w:ind w:left="929" w:firstLine="0"/>
      </w:pPr>
      <w:r>
        <w:t>научно-исследовательскоеобществоучащихся.</w:t>
      </w:r>
    </w:p>
    <w:p w:rsidR="001B2487" w:rsidRDefault="004D6112">
      <w:pPr>
        <w:pStyle w:val="af1"/>
        <w:numPr>
          <w:ilvl w:val="3"/>
          <w:numId w:val="110"/>
        </w:numPr>
        <w:tabs>
          <w:tab w:val="left" w:pos="2070"/>
        </w:tabs>
        <w:spacing w:before="139"/>
        <w:ind w:right="846" w:firstLine="708"/>
        <w:rPr>
          <w:sz w:val="24"/>
          <w:szCs w:val="24"/>
        </w:rPr>
      </w:pPr>
      <w:r>
        <w:rPr>
          <w:sz w:val="24"/>
          <w:szCs w:val="24"/>
        </w:rPr>
        <w:t>ДляпредставленияитоговУИДвовнеурочноевремянаиболеецелесообразноиспользованиеследующих формпредъявления результатов:</w:t>
      </w:r>
    </w:p>
    <w:p w:rsidR="001B2487" w:rsidRDefault="004D6112">
      <w:pPr>
        <w:pStyle w:val="a5"/>
        <w:ind w:left="929" w:firstLine="0"/>
      </w:pPr>
      <w:r>
        <w:t>письменнаяисследовательскаяработа(эссе,доклад,реферат);</w:t>
      </w:r>
    </w:p>
    <w:p w:rsidR="001B2487" w:rsidRDefault="004D6112">
      <w:pPr>
        <w:pStyle w:val="a5"/>
        <w:spacing w:before="137"/>
        <w:ind w:right="848"/>
      </w:pPr>
      <w:r>
        <w:t>статьи,обзоры,отчетыизаключенияпоитогамисследований,проводимыхв   рамках     исследовательских     экспедиций,     обработки     архивов,     исследованийпоразличнымпредметнымобластям.</w:t>
      </w:r>
    </w:p>
    <w:p w:rsidR="001B2487" w:rsidRDefault="004D6112">
      <w:pPr>
        <w:pStyle w:val="af1"/>
        <w:numPr>
          <w:ilvl w:val="3"/>
          <w:numId w:val="110"/>
        </w:numPr>
        <w:tabs>
          <w:tab w:val="left" w:pos="2070"/>
        </w:tabs>
        <w:spacing w:before="1"/>
        <w:ind w:right="844" w:firstLine="708"/>
        <w:rPr>
          <w:sz w:val="24"/>
          <w:szCs w:val="24"/>
        </w:rPr>
      </w:pPr>
      <w:r>
        <w:rPr>
          <w:sz w:val="24"/>
          <w:szCs w:val="24"/>
        </w:rPr>
        <w:t>При   оценивании     результатов     УИД     следует     ориентироватьсянато,чтоосновнымикритериямиучебногоисследованияявляетсято,насколькодоказательно  и   корректно   решена   поставленная   проблема,   насколько   полнои последовательно достигнутысформулированныецель,задачи, гипотеза.</w:t>
      </w:r>
    </w:p>
    <w:p w:rsidR="001B2487" w:rsidRDefault="004D6112">
      <w:pPr>
        <w:pStyle w:val="af1"/>
        <w:numPr>
          <w:ilvl w:val="3"/>
          <w:numId w:val="110"/>
        </w:numPr>
        <w:tabs>
          <w:tab w:val="left" w:pos="2070"/>
        </w:tabs>
        <w:spacing w:before="1"/>
        <w:ind w:right="846" w:firstLine="708"/>
        <w:rPr>
          <w:sz w:val="24"/>
          <w:szCs w:val="24"/>
        </w:rPr>
      </w:pPr>
      <w:r>
        <w:rPr>
          <w:sz w:val="24"/>
          <w:szCs w:val="24"/>
        </w:rPr>
        <w:t>ОценкарезультатовУИДдолжнаучитыватьто,насколькообучающимся в рамках проведения исследования удалось продемонстрировать базовыеисследовательскиедействия:</w:t>
      </w:r>
    </w:p>
    <w:p w:rsidR="001B2487" w:rsidRDefault="004D6112">
      <w:pPr>
        <w:pStyle w:val="a5"/>
        <w:ind w:left="929" w:right="846" w:firstLine="0"/>
      </w:pPr>
      <w:r>
        <w:t>использоватьвопросыкакисследовательскийинструментпознания;формулироватьвопросы,фиксирующиеразрывмеждуреальным</w:t>
      </w:r>
    </w:p>
    <w:p w:rsidR="001B2487" w:rsidRDefault="004D6112">
      <w:pPr>
        <w:pStyle w:val="a5"/>
        <w:ind w:right="845" w:firstLine="0"/>
      </w:pPr>
      <w:r>
        <w:t>и желательным состоянием ситуации, объекта, самостоятельно устанавливать искомое иданное;</w:t>
      </w:r>
    </w:p>
    <w:p w:rsidR="001B2487" w:rsidRDefault="004D6112">
      <w:pPr>
        <w:pStyle w:val="a5"/>
        <w:ind w:right="845"/>
      </w:pPr>
      <w:r>
        <w:t>формировать гипотезу об истинности собственных суждений и суждений других,аргументироватьсвою позицию, мнение;</w:t>
      </w:r>
    </w:p>
    <w:p w:rsidR="001B2487" w:rsidRDefault="004D6112">
      <w:pPr>
        <w:pStyle w:val="a5"/>
        <w:ind w:right="845"/>
      </w:pPr>
      <w:r>
        <w:t>проводить по самостоятельно составленному плану опыт, несложный эксперимент,небольшоеисследование;</w:t>
      </w:r>
    </w:p>
    <w:p w:rsidR="001B2487" w:rsidRDefault="004D6112">
      <w:pPr>
        <w:pStyle w:val="a5"/>
        <w:ind w:right="847"/>
      </w:pPr>
      <w:r>
        <w:t>оцениватьнаприменимостьидостоверностьинформацию,полученнуювходеисследования(эксперимента);</w:t>
      </w:r>
    </w:p>
    <w:p w:rsidR="001B2487" w:rsidRDefault="004D6112">
      <w:pPr>
        <w:pStyle w:val="a5"/>
        <w:ind w:right="845"/>
      </w:pPr>
      <w:r>
        <w:t>самостоятельно формулировать обобщения и выводы по результатам проведенногонаблюдения,опыта,исследования,владетьинструментамиоценкидостоверностиполученныхвыводовиобобщений;</w:t>
      </w:r>
    </w:p>
    <w:p w:rsidR="001B2487" w:rsidRDefault="004D6112">
      <w:pPr>
        <w:pStyle w:val="a5"/>
        <w:ind w:left="929" w:firstLine="0"/>
      </w:pPr>
      <w:r>
        <w:lastRenderedPageBreak/>
        <w:t>прогнозироватьвозможное  дальнейшее  развитие  процессов,  событий  и  их</w:t>
      </w:r>
    </w:p>
    <w:p w:rsidR="001B2487" w:rsidRDefault="004D6112">
      <w:pPr>
        <w:pStyle w:val="a5"/>
        <w:spacing w:before="90"/>
        <w:ind w:right="844" w:firstLine="0"/>
      </w:pPr>
      <w:r>
        <w:t>последствия   в   аналогичных   или    сходных   ситуациях,   выдвигать    предположенияобих развитиивновыхусловиях иконтекстах.</w:t>
      </w:r>
    </w:p>
    <w:p w:rsidR="001B2487" w:rsidRDefault="004D6112">
      <w:pPr>
        <w:pStyle w:val="af1"/>
        <w:numPr>
          <w:ilvl w:val="3"/>
          <w:numId w:val="110"/>
        </w:numPr>
        <w:tabs>
          <w:tab w:val="left" w:pos="2070"/>
        </w:tabs>
        <w:ind w:right="846" w:firstLine="708"/>
        <w:rPr>
          <w:sz w:val="24"/>
          <w:szCs w:val="24"/>
        </w:rPr>
      </w:pPr>
      <w:r>
        <w:rPr>
          <w:sz w:val="24"/>
          <w:szCs w:val="24"/>
        </w:rPr>
        <w:t>Особенностьпроектной  деятельности(далее  –  ПД)  заключаетсявтом,чтоонанацеленанаполучениеконкретногорезультата(далее–продукта),сучетомзаранеезаданныхтребованийизапланированныхресурсов.ПДимеетприкладнойхарактериориентировананапоиск,нахождениеобучающимисяпрактического средства (инструмента) для решения жизненной, социально-значимой илипознавательной проблемы.</w:t>
      </w:r>
    </w:p>
    <w:p w:rsidR="001B2487" w:rsidRDefault="004D6112">
      <w:pPr>
        <w:pStyle w:val="af1"/>
        <w:numPr>
          <w:ilvl w:val="3"/>
          <w:numId w:val="110"/>
        </w:numPr>
        <w:tabs>
          <w:tab w:val="left" w:pos="2070"/>
        </w:tabs>
        <w:ind w:right="848" w:firstLine="708"/>
        <w:rPr>
          <w:sz w:val="24"/>
          <w:szCs w:val="24"/>
        </w:rPr>
      </w:pPr>
      <w:r>
        <w:rPr>
          <w:sz w:val="24"/>
          <w:szCs w:val="24"/>
        </w:rPr>
        <w:t>Проектныезадачиотличаютсяотисследовательскихинойлогикойрешения,атакжетем, чтонацеленынаформированиеиразвитиеу обучающихсяумений:</w:t>
      </w:r>
    </w:p>
    <w:p w:rsidR="001B2487" w:rsidRDefault="004D6112">
      <w:pPr>
        <w:pStyle w:val="a5"/>
        <w:ind w:right="846"/>
      </w:pPr>
      <w:r>
        <w:t>определятьоптимальныйпутьрешенияпроблемноговопроса,прогнозироватьпроектный результатиоформлять еговвидереального «продукта»;</w:t>
      </w:r>
    </w:p>
    <w:p w:rsidR="001B2487" w:rsidRDefault="004D6112">
      <w:pPr>
        <w:pStyle w:val="a5"/>
        <w:ind w:right="844"/>
      </w:pPr>
      <w:r>
        <w:t>максимально использовать для создания проектного «продукта» имеющиеся знанияи освоенные способы действия, а при их недостаточности – производить поиск и отборнеобходимых знаний и методов (причем не только научных). Проектная работа должнаответитьнавопрос«Чтонеобходимосделать(сконструировать,смоделировать,изготовить и другие действия), чтобы решить реально существующую или потенциальнозначимуюпроблему?».</w:t>
      </w:r>
    </w:p>
    <w:p w:rsidR="001B2487" w:rsidRDefault="004D6112">
      <w:pPr>
        <w:pStyle w:val="af1"/>
        <w:numPr>
          <w:ilvl w:val="3"/>
          <w:numId w:val="110"/>
        </w:numPr>
        <w:tabs>
          <w:tab w:val="left" w:pos="2070"/>
        </w:tabs>
        <w:ind w:left="929" w:right="1788" w:firstLine="0"/>
        <w:rPr>
          <w:sz w:val="24"/>
          <w:szCs w:val="24"/>
        </w:rPr>
      </w:pPr>
      <w:r>
        <w:rPr>
          <w:sz w:val="24"/>
          <w:szCs w:val="24"/>
        </w:rPr>
        <w:t>Осуществление ПД обучающимися включает в себя ряд этапов:анализ иформулированиепроблемы;</w:t>
      </w:r>
    </w:p>
    <w:p w:rsidR="001B2487" w:rsidRDefault="004D6112">
      <w:pPr>
        <w:pStyle w:val="a5"/>
        <w:ind w:left="929" w:right="6057" w:firstLine="0"/>
        <w:jc w:val="left"/>
      </w:pPr>
      <w:r>
        <w:t>формулирование темы проекта;постановка цели и задач проекта;составлениепланаработы;</w:t>
      </w:r>
    </w:p>
    <w:p w:rsidR="001B2487" w:rsidRDefault="004D6112">
      <w:pPr>
        <w:pStyle w:val="a5"/>
        <w:spacing w:before="2"/>
        <w:ind w:left="929" w:right="5668" w:firstLine="0"/>
        <w:jc w:val="left"/>
      </w:pPr>
      <w:r>
        <w:t>сбор информации (исследование);выполнение технологического этапа;подготовкаизащитапроекта;</w:t>
      </w:r>
    </w:p>
    <w:p w:rsidR="001B2487" w:rsidRDefault="004D6112">
      <w:pPr>
        <w:pStyle w:val="a5"/>
        <w:ind w:left="929" w:firstLine="0"/>
        <w:jc w:val="left"/>
      </w:pPr>
      <w:r>
        <w:t>рефлексия,анализ результатоввыполненияпроекта,оценкакачествавыполнения.</w:t>
      </w:r>
    </w:p>
    <w:p w:rsidR="001B2487" w:rsidRDefault="004D6112">
      <w:pPr>
        <w:pStyle w:val="af1"/>
        <w:numPr>
          <w:ilvl w:val="3"/>
          <w:numId w:val="110"/>
        </w:numPr>
        <w:tabs>
          <w:tab w:val="left" w:pos="2070"/>
          <w:tab w:val="left" w:pos="4200"/>
          <w:tab w:val="left" w:pos="8074"/>
        </w:tabs>
        <w:spacing w:before="139"/>
        <w:ind w:right="844" w:firstLine="708"/>
        <w:rPr>
          <w:sz w:val="24"/>
          <w:szCs w:val="24"/>
        </w:rPr>
      </w:pPr>
      <w:r>
        <w:rPr>
          <w:sz w:val="24"/>
          <w:szCs w:val="24"/>
        </w:rPr>
        <w:t>ПриорганизацииПДнеобходимоучитывать,чтовлюбомпроектедолжнаприсутствоватьисследовательскаясоставляющая,всвязисчемобучающиесядолжны быть сориентированы на то, что, прежде чем создать требуемое для решенияпроблемыновоепрактическоесредство,имсначалапредстоитнайтиоснованиядлядоказательства</w:t>
      </w:r>
      <w:r>
        <w:rPr>
          <w:sz w:val="24"/>
          <w:szCs w:val="24"/>
        </w:rPr>
        <w:tab/>
        <w:t>актуальности,</w:t>
      </w:r>
      <w:r>
        <w:rPr>
          <w:sz w:val="24"/>
          <w:szCs w:val="24"/>
        </w:rPr>
        <w:tab/>
        <w:t>действенностии эффективностипродукта.</w:t>
      </w:r>
    </w:p>
    <w:p w:rsidR="001B2487" w:rsidRDefault="004D6112">
      <w:pPr>
        <w:pStyle w:val="af1"/>
        <w:numPr>
          <w:ilvl w:val="3"/>
          <w:numId w:val="110"/>
        </w:numPr>
        <w:tabs>
          <w:tab w:val="left" w:pos="2070"/>
        </w:tabs>
        <w:ind w:right="844" w:firstLine="708"/>
        <w:rPr>
          <w:sz w:val="24"/>
          <w:szCs w:val="24"/>
        </w:rPr>
      </w:pPr>
      <w:r>
        <w:rPr>
          <w:sz w:val="24"/>
          <w:szCs w:val="24"/>
        </w:rPr>
        <w:t>Особенности    организации    проектной    деятельности    обучающихсяв рамках урочной деятельности так же, как и при организации учебных исследований,связаныстем,чтоучебноевремяограниченоинеможетбытьнаправленона</w:t>
      </w:r>
    </w:p>
    <w:p w:rsidR="001B2487" w:rsidRDefault="004D6112">
      <w:pPr>
        <w:pStyle w:val="a5"/>
        <w:spacing w:before="90"/>
        <w:ind w:right="844" w:firstLine="0"/>
      </w:pPr>
      <w:r>
        <w:t>осуществлениеполноценнойпроектнойработывклассеиврамкахвыполнениядомашнихзаданий.</w:t>
      </w:r>
    </w:p>
    <w:p w:rsidR="001B2487" w:rsidRDefault="004D6112">
      <w:pPr>
        <w:pStyle w:val="af1"/>
        <w:numPr>
          <w:ilvl w:val="3"/>
          <w:numId w:val="110"/>
        </w:numPr>
        <w:tabs>
          <w:tab w:val="left" w:pos="2070"/>
        </w:tabs>
        <w:ind w:right="845" w:firstLine="708"/>
        <w:rPr>
          <w:sz w:val="24"/>
          <w:szCs w:val="24"/>
        </w:rPr>
      </w:pPr>
      <w:r>
        <w:rPr>
          <w:sz w:val="24"/>
          <w:szCs w:val="24"/>
        </w:rPr>
        <w:t>СучетомэтогоприорганизацииПДобучающихсявурочноевремяцелесообразноориентироватьсянареализациюдвухосновныхнаправленийпроектирования:</w:t>
      </w:r>
    </w:p>
    <w:p w:rsidR="001B2487" w:rsidRDefault="004D6112">
      <w:pPr>
        <w:pStyle w:val="a5"/>
        <w:spacing w:before="1"/>
        <w:ind w:left="929" w:right="6809" w:firstLine="0"/>
      </w:pPr>
      <w:r>
        <w:t>предметные проекты;метапредметныепроекты.</w:t>
      </w:r>
    </w:p>
    <w:p w:rsidR="001B2487" w:rsidRDefault="004D6112">
      <w:pPr>
        <w:pStyle w:val="af1"/>
        <w:numPr>
          <w:ilvl w:val="3"/>
          <w:numId w:val="110"/>
        </w:numPr>
        <w:tabs>
          <w:tab w:val="left" w:pos="2070"/>
        </w:tabs>
        <w:ind w:right="844" w:firstLine="708"/>
        <w:rPr>
          <w:sz w:val="24"/>
          <w:szCs w:val="24"/>
        </w:rPr>
      </w:pPr>
      <w:r>
        <w:rPr>
          <w:sz w:val="24"/>
          <w:szCs w:val="24"/>
        </w:rPr>
        <w:t>Вотличиеотпредметныхпроектов,нацеленныхнарешениезадачпредметного    обучения,    метапредметные     проекты    могут    быть    сориентированынарешениеприкладныхпроблем,связанныхсзадачамижизненно-</w:t>
      </w:r>
      <w:r>
        <w:rPr>
          <w:sz w:val="24"/>
          <w:szCs w:val="24"/>
        </w:rPr>
        <w:lastRenderedPageBreak/>
        <w:t>практического,социальногохарактераивыходящих зарамкисодержания предметного обучения.</w:t>
      </w:r>
    </w:p>
    <w:p w:rsidR="001B2487" w:rsidRDefault="004D6112">
      <w:pPr>
        <w:pStyle w:val="af1"/>
        <w:numPr>
          <w:ilvl w:val="3"/>
          <w:numId w:val="110"/>
        </w:numPr>
        <w:tabs>
          <w:tab w:val="left" w:pos="2070"/>
        </w:tabs>
        <w:ind w:left="929" w:right="1872" w:firstLine="0"/>
        <w:rPr>
          <w:sz w:val="24"/>
          <w:szCs w:val="24"/>
        </w:rPr>
      </w:pPr>
      <w:r>
        <w:rPr>
          <w:sz w:val="24"/>
          <w:szCs w:val="24"/>
        </w:rPr>
        <w:t>Формы организации ПД обучающихся могут быть следующие:монопроект(использованиесодержанияодного предмета);</w:t>
      </w:r>
    </w:p>
    <w:p w:rsidR="001B2487" w:rsidRDefault="004D6112">
      <w:pPr>
        <w:pStyle w:val="a5"/>
        <w:ind w:right="850"/>
      </w:pPr>
      <w:r>
        <w:t>межпредметныйпроект(использованиеинтегрированногознанияиспособовучебной деятельностиразличных предметов);</w:t>
      </w:r>
    </w:p>
    <w:p w:rsidR="001B2487" w:rsidRDefault="004D6112">
      <w:pPr>
        <w:pStyle w:val="a5"/>
        <w:ind w:right="846"/>
      </w:pPr>
      <w:r>
        <w:t>метапроект (использование областей знания и методов деятельности, выходящих зарамки предметного обучения).</w:t>
      </w:r>
    </w:p>
    <w:p w:rsidR="001B2487" w:rsidRDefault="004D6112">
      <w:pPr>
        <w:pStyle w:val="af1"/>
        <w:numPr>
          <w:ilvl w:val="3"/>
          <w:numId w:val="110"/>
        </w:numPr>
        <w:tabs>
          <w:tab w:val="left" w:pos="2070"/>
        </w:tabs>
        <w:spacing w:before="1"/>
        <w:ind w:right="844" w:firstLine="708"/>
        <w:rPr>
          <w:sz w:val="24"/>
          <w:szCs w:val="24"/>
        </w:rPr>
      </w:pPr>
      <w:r>
        <w:rPr>
          <w:sz w:val="24"/>
          <w:szCs w:val="24"/>
        </w:rPr>
        <w:t>Всвязиснедостаточностьювременинареализациюполноценногопроекта  на   уроке,   наиболее   целесообразным   с   методической   точки   зренияиоптимальнымсточкизрениявременныхзатратявляетсяиспользованиенаурокахучебныхзадач,нацеливающихобучающихсянарешениеследующихпрактико-ориентированныхпроблем:</w:t>
      </w:r>
    </w:p>
    <w:p w:rsidR="001B2487" w:rsidRDefault="004D6112">
      <w:pPr>
        <w:pStyle w:val="a5"/>
        <w:ind w:left="929" w:firstLine="0"/>
      </w:pPr>
      <w:r>
        <w:t>Какоесредствопоможетврешении проблемы...(опишите,объясните)?</w:t>
      </w:r>
    </w:p>
    <w:p w:rsidR="001B2487" w:rsidRDefault="004D6112">
      <w:pPr>
        <w:pStyle w:val="a5"/>
        <w:spacing w:before="139"/>
        <w:ind w:left="929" w:right="1053" w:firstLine="0"/>
        <w:jc w:val="left"/>
      </w:pPr>
      <w:r>
        <w:t>Каким должно быть средство для решения проблемы... (опишите, смоделируйте)?Как сделать средство длярешения проблемы(дайтеинструкцию)?</w:t>
      </w:r>
    </w:p>
    <w:p w:rsidR="001B2487" w:rsidRDefault="004D6112">
      <w:pPr>
        <w:pStyle w:val="a5"/>
        <w:ind w:left="929" w:firstLine="0"/>
        <w:jc w:val="left"/>
      </w:pPr>
      <w:r>
        <w:t>Каквыглядело...(опишите,реконструируйте)?</w:t>
      </w:r>
    </w:p>
    <w:p w:rsidR="001B2487" w:rsidRDefault="004D6112">
      <w:pPr>
        <w:pStyle w:val="a5"/>
        <w:spacing w:before="137"/>
        <w:ind w:left="929" w:firstLine="0"/>
        <w:jc w:val="left"/>
      </w:pPr>
      <w:r>
        <w:t>Какбудетвыглядеть...(опишите,спрогнозируйте)?</w:t>
      </w:r>
    </w:p>
    <w:p w:rsidR="001B2487" w:rsidRDefault="004D6112">
      <w:pPr>
        <w:pStyle w:val="af1"/>
        <w:numPr>
          <w:ilvl w:val="3"/>
          <w:numId w:val="110"/>
        </w:numPr>
        <w:tabs>
          <w:tab w:val="left" w:pos="2070"/>
        </w:tabs>
        <w:spacing w:before="139"/>
        <w:ind w:left="929" w:right="2362" w:firstLine="0"/>
        <w:rPr>
          <w:sz w:val="24"/>
          <w:szCs w:val="24"/>
        </w:rPr>
      </w:pPr>
      <w:r>
        <w:rPr>
          <w:sz w:val="24"/>
          <w:szCs w:val="24"/>
        </w:rPr>
        <w:t>Основными формами представления итогов ПД являются:материальный объект,макет, конструкторскоеизделие;</w:t>
      </w:r>
    </w:p>
    <w:p w:rsidR="001B2487" w:rsidRDefault="004D6112">
      <w:pPr>
        <w:pStyle w:val="a5"/>
        <w:ind w:left="929" w:firstLine="0"/>
        <w:jc w:val="left"/>
      </w:pPr>
      <w:r>
        <w:t>отчетныематериалыпо проекту(тексты,мультимедийныепродукты).</w:t>
      </w:r>
    </w:p>
    <w:p w:rsidR="001B2487" w:rsidRDefault="004D6112">
      <w:pPr>
        <w:pStyle w:val="af1"/>
        <w:numPr>
          <w:ilvl w:val="3"/>
          <w:numId w:val="110"/>
        </w:numPr>
        <w:tabs>
          <w:tab w:val="left" w:pos="2070"/>
        </w:tabs>
        <w:spacing w:before="137"/>
        <w:ind w:right="845" w:firstLine="708"/>
        <w:rPr>
          <w:sz w:val="24"/>
          <w:szCs w:val="24"/>
        </w:rPr>
      </w:pPr>
      <w:r>
        <w:rPr>
          <w:sz w:val="24"/>
          <w:szCs w:val="24"/>
        </w:rPr>
        <w:t>ОсобенностиорганизацииПДобучающихсяврамкахвнеурочнойдеятельности так же, как и при организации учебных исследований, связаны с тем, чтоимеющееся время предоставляет большие возможности для организации, подготовки иреализации развернутогоиполноценного учебного проекта.</w:t>
      </w:r>
    </w:p>
    <w:p w:rsidR="001B2487" w:rsidRDefault="004D6112">
      <w:pPr>
        <w:pStyle w:val="af1"/>
        <w:numPr>
          <w:ilvl w:val="3"/>
          <w:numId w:val="110"/>
        </w:numPr>
        <w:tabs>
          <w:tab w:val="left" w:pos="2070"/>
        </w:tabs>
        <w:ind w:right="845" w:firstLine="708"/>
        <w:rPr>
          <w:sz w:val="24"/>
          <w:szCs w:val="24"/>
        </w:rPr>
      </w:pPr>
      <w:r>
        <w:rPr>
          <w:sz w:val="24"/>
          <w:szCs w:val="24"/>
        </w:rPr>
        <w:t>С учетом этого при организации ПД обучающихся во внеурочное времяцелесообразноориентироватьсянареализациюследующихнаправленийучебного</w:t>
      </w:r>
    </w:p>
    <w:p w:rsidR="001B2487" w:rsidRDefault="004D6112">
      <w:pPr>
        <w:pStyle w:val="a5"/>
        <w:spacing w:before="90"/>
        <w:ind w:firstLine="0"/>
        <w:jc w:val="left"/>
      </w:pPr>
      <w:r>
        <w:t>проектирования:</w:t>
      </w:r>
    </w:p>
    <w:p w:rsidR="001B2487" w:rsidRDefault="004D6112">
      <w:pPr>
        <w:pStyle w:val="a5"/>
        <w:spacing w:before="139"/>
        <w:ind w:left="929" w:right="6500" w:firstLine="0"/>
        <w:jc w:val="left"/>
      </w:pPr>
      <w:r>
        <w:t>гуманитарное;естественнонаучное;социально-ориентированное;инженерно-техническое;художественно-творческое;спортивно-оздоровительное;туристско-краеведческое.</w:t>
      </w:r>
    </w:p>
    <w:p w:rsidR="001B2487" w:rsidRDefault="004D6112">
      <w:pPr>
        <w:pStyle w:val="af1"/>
        <w:numPr>
          <w:ilvl w:val="3"/>
          <w:numId w:val="110"/>
        </w:numPr>
        <w:tabs>
          <w:tab w:val="left" w:pos="2070"/>
        </w:tabs>
        <w:ind w:left="929" w:right="1064" w:firstLine="0"/>
        <w:rPr>
          <w:sz w:val="24"/>
          <w:szCs w:val="24"/>
        </w:rPr>
      </w:pPr>
      <w:r>
        <w:rPr>
          <w:sz w:val="24"/>
          <w:szCs w:val="24"/>
        </w:rPr>
        <w:t>В качестве основных форм организации ПД могут быть использованы:творческиемастерские;</w:t>
      </w:r>
    </w:p>
    <w:p w:rsidR="001B2487" w:rsidRDefault="004D6112">
      <w:pPr>
        <w:pStyle w:val="a5"/>
        <w:ind w:left="929" w:right="6024" w:firstLine="0"/>
        <w:jc w:val="left"/>
      </w:pPr>
      <w:r>
        <w:t>экспериментальные лаборатории;конструкторское бюро;проектныенедели;</w:t>
      </w:r>
    </w:p>
    <w:p w:rsidR="001B2487" w:rsidRDefault="004D6112">
      <w:pPr>
        <w:pStyle w:val="a5"/>
        <w:ind w:left="929" w:firstLine="0"/>
        <w:jc w:val="left"/>
      </w:pPr>
      <w:r>
        <w:t>практикумы.</w:t>
      </w:r>
    </w:p>
    <w:p w:rsidR="001B2487" w:rsidRDefault="004D6112">
      <w:pPr>
        <w:pStyle w:val="af1"/>
        <w:numPr>
          <w:ilvl w:val="3"/>
          <w:numId w:val="110"/>
        </w:numPr>
        <w:tabs>
          <w:tab w:val="left" w:pos="2070"/>
          <w:tab w:val="left" w:pos="2208"/>
          <w:tab w:val="left" w:pos="3262"/>
          <w:tab w:val="left" w:pos="4306"/>
          <w:tab w:val="left" w:pos="5203"/>
          <w:tab w:val="left" w:pos="6245"/>
          <w:tab w:val="left" w:pos="7531"/>
          <w:tab w:val="left" w:pos="8914"/>
        </w:tabs>
        <w:spacing w:before="137"/>
        <w:ind w:left="929" w:right="844" w:firstLine="0"/>
        <w:rPr>
          <w:sz w:val="24"/>
          <w:szCs w:val="24"/>
        </w:rPr>
      </w:pPr>
      <w:r>
        <w:rPr>
          <w:sz w:val="24"/>
          <w:szCs w:val="24"/>
        </w:rPr>
        <w:t>Формами представления итогов ПД во внеурочное время являются:материальный продукт (объект, макет, конструкторское изделие и другое);медийный</w:t>
      </w:r>
      <w:r>
        <w:rPr>
          <w:sz w:val="24"/>
          <w:szCs w:val="24"/>
        </w:rPr>
        <w:tab/>
        <w:t>продукт</w:t>
      </w:r>
      <w:r>
        <w:rPr>
          <w:sz w:val="24"/>
          <w:szCs w:val="24"/>
        </w:rPr>
        <w:tab/>
        <w:t>(плакат,</w:t>
      </w:r>
      <w:r>
        <w:rPr>
          <w:sz w:val="24"/>
          <w:szCs w:val="24"/>
        </w:rPr>
        <w:tab/>
        <w:t>газета,</w:t>
      </w:r>
      <w:r>
        <w:rPr>
          <w:sz w:val="24"/>
          <w:szCs w:val="24"/>
        </w:rPr>
        <w:tab/>
        <w:t>журнал,</w:t>
      </w:r>
      <w:r>
        <w:rPr>
          <w:sz w:val="24"/>
          <w:szCs w:val="24"/>
        </w:rPr>
        <w:tab/>
        <w:t>рекламная</w:t>
      </w:r>
      <w:r>
        <w:rPr>
          <w:sz w:val="24"/>
          <w:szCs w:val="24"/>
        </w:rPr>
        <w:tab/>
        <w:t>продукция,</w:t>
      </w:r>
      <w:r>
        <w:rPr>
          <w:sz w:val="24"/>
          <w:szCs w:val="24"/>
        </w:rPr>
        <w:tab/>
      </w:r>
      <w:r>
        <w:rPr>
          <w:spacing w:val="-1"/>
          <w:sz w:val="24"/>
          <w:szCs w:val="24"/>
        </w:rPr>
        <w:t>фильм</w:t>
      </w:r>
    </w:p>
    <w:p w:rsidR="001B2487" w:rsidRDefault="004D6112">
      <w:pPr>
        <w:pStyle w:val="a5"/>
        <w:spacing w:before="2"/>
        <w:ind w:firstLine="0"/>
        <w:jc w:val="left"/>
      </w:pPr>
      <w:r>
        <w:lastRenderedPageBreak/>
        <w:t>и другие);</w:t>
      </w:r>
    </w:p>
    <w:p w:rsidR="001B2487" w:rsidRDefault="004D6112">
      <w:pPr>
        <w:pStyle w:val="a5"/>
        <w:spacing w:before="136"/>
        <w:ind w:right="846"/>
      </w:pPr>
      <w:r>
        <w:t>публичноемероприятие(образовательноесобытие,социальноемероприятие(акция),театральная постановкаидругие);</w:t>
      </w:r>
    </w:p>
    <w:p w:rsidR="001B2487" w:rsidRDefault="004D6112">
      <w:pPr>
        <w:pStyle w:val="a5"/>
        <w:ind w:left="929" w:firstLine="0"/>
      </w:pPr>
      <w:r>
        <w:t>отчетныематериалыпо проекту(тексты,мультимедийныепродукты).</w:t>
      </w:r>
    </w:p>
    <w:p w:rsidR="001B2487" w:rsidRDefault="004D6112">
      <w:pPr>
        <w:pStyle w:val="af1"/>
        <w:numPr>
          <w:ilvl w:val="3"/>
          <w:numId w:val="110"/>
        </w:numPr>
        <w:tabs>
          <w:tab w:val="left" w:pos="2070"/>
        </w:tabs>
        <w:spacing w:before="140"/>
        <w:ind w:right="844" w:firstLine="708"/>
        <w:rPr>
          <w:sz w:val="24"/>
          <w:szCs w:val="24"/>
        </w:rPr>
      </w:pPr>
      <w:r>
        <w:rPr>
          <w:sz w:val="24"/>
          <w:szCs w:val="24"/>
        </w:rPr>
        <w:t>ПриоцениваниирезультатовПДследуеториентироваться   на   то,чтоосновнымикритериямиучебногопроектаявляетсято,насколькопрактиченполученныйрезультат,тоестьнасколькоэффективноэтотрезультат(техническоеустройство, программный продукт, инженерная конструкция и другие) помогает решитьзаявленнуюпроблему.</w:t>
      </w:r>
    </w:p>
    <w:p w:rsidR="001B2487" w:rsidRDefault="004D6112">
      <w:pPr>
        <w:pStyle w:val="af1"/>
        <w:numPr>
          <w:ilvl w:val="3"/>
          <w:numId w:val="110"/>
        </w:numPr>
        <w:tabs>
          <w:tab w:val="left" w:pos="2070"/>
        </w:tabs>
        <w:ind w:right="846" w:firstLine="708"/>
        <w:rPr>
          <w:sz w:val="24"/>
          <w:szCs w:val="24"/>
        </w:rPr>
      </w:pPr>
      <w:r>
        <w:rPr>
          <w:sz w:val="24"/>
          <w:szCs w:val="24"/>
        </w:rPr>
        <w:t>ОценкарезультатовУИДдолжнаучитыватьто,насколькообучающимся в рамках проведения исследования удалось продемонстрировать базовыепроектныедействия:</w:t>
      </w:r>
    </w:p>
    <w:p w:rsidR="001B2487" w:rsidRDefault="004D6112">
      <w:pPr>
        <w:pStyle w:val="a5"/>
        <w:ind w:left="929" w:right="3441" w:firstLine="0"/>
        <w:jc w:val="left"/>
      </w:pPr>
      <w:r>
        <w:t>понимание проблемы, связанных с нею цели и задач;умение определить оптимальный путь решения проблемы;умениепланироватьиработать по плану;</w:t>
      </w:r>
    </w:p>
    <w:p w:rsidR="001B2487" w:rsidRDefault="004D6112">
      <w:pPr>
        <w:pStyle w:val="a5"/>
        <w:ind w:left="929" w:firstLine="0"/>
        <w:jc w:val="left"/>
      </w:pPr>
      <w:r>
        <w:t>умениереализоватьпроектныйзамысел   иоформитьего   ввидереального</w:t>
      </w:r>
    </w:p>
    <w:p w:rsidR="001B2487" w:rsidRDefault="004D6112">
      <w:pPr>
        <w:pStyle w:val="a5"/>
        <w:spacing w:before="137"/>
        <w:ind w:firstLine="0"/>
        <w:jc w:val="left"/>
      </w:pPr>
      <w:r>
        <w:t>«продукта»;</w:t>
      </w:r>
    </w:p>
    <w:p w:rsidR="001B2487" w:rsidRDefault="004D6112">
      <w:pPr>
        <w:pStyle w:val="a5"/>
        <w:tabs>
          <w:tab w:val="left" w:pos="1892"/>
          <w:tab w:val="left" w:pos="3521"/>
          <w:tab w:val="left" w:pos="4947"/>
          <w:tab w:val="left" w:pos="6538"/>
          <w:tab w:val="left" w:pos="6889"/>
          <w:tab w:val="left" w:pos="8261"/>
        </w:tabs>
        <w:spacing w:before="139"/>
        <w:ind w:right="844"/>
        <w:jc w:val="left"/>
      </w:pPr>
      <w:r>
        <w:t>умение</w:t>
      </w:r>
      <w:r>
        <w:tab/>
        <w:t>осуществлять</w:t>
      </w:r>
      <w:r>
        <w:tab/>
        <w:t>самооценку</w:t>
      </w:r>
      <w:r>
        <w:tab/>
        <w:t>деятельности</w:t>
      </w:r>
      <w:r>
        <w:tab/>
        <w:t>и</w:t>
      </w:r>
      <w:r>
        <w:tab/>
        <w:t>результата,</w:t>
      </w:r>
      <w:r>
        <w:tab/>
        <w:t>взаимоценкудеятельности вгруппе.</w:t>
      </w:r>
    </w:p>
    <w:p w:rsidR="001B2487" w:rsidRDefault="004D6112">
      <w:pPr>
        <w:pStyle w:val="af1"/>
        <w:numPr>
          <w:ilvl w:val="3"/>
          <w:numId w:val="110"/>
        </w:numPr>
        <w:tabs>
          <w:tab w:val="left" w:pos="2070"/>
        </w:tabs>
        <w:spacing w:before="90"/>
        <w:ind w:left="929" w:right="845" w:firstLine="0"/>
        <w:rPr>
          <w:sz w:val="24"/>
          <w:szCs w:val="24"/>
        </w:rPr>
      </w:pPr>
      <w:r>
        <w:rPr>
          <w:sz w:val="24"/>
          <w:szCs w:val="24"/>
        </w:rPr>
        <w:t>В процессе публичной презентации результатов проекта оценивается:качествозащитыпроекта(четкостьиясностьизложениязадачи;убедительность</w:t>
      </w:r>
    </w:p>
    <w:p w:rsidR="001B2487" w:rsidRDefault="004D6112">
      <w:pPr>
        <w:pStyle w:val="a5"/>
        <w:tabs>
          <w:tab w:val="left" w:pos="2412"/>
          <w:tab w:val="left" w:pos="5247"/>
          <w:tab w:val="left" w:pos="6142"/>
          <w:tab w:val="left" w:pos="8425"/>
        </w:tabs>
        <w:ind w:right="845" w:firstLine="0"/>
      </w:pPr>
      <w:r>
        <w:t>рассуждений;</w:t>
      </w:r>
      <w:r>
        <w:tab/>
        <w:t>последовательность</w:t>
      </w:r>
      <w:r>
        <w:tab/>
        <w:t>в</w:t>
      </w:r>
      <w:r>
        <w:tab/>
        <w:t>аргументации;</w:t>
      </w:r>
      <w:r>
        <w:tab/>
      </w:r>
      <w:r>
        <w:rPr>
          <w:spacing w:val="-1"/>
        </w:rPr>
        <w:t>логичность</w:t>
      </w:r>
      <w:r>
        <w:t>и оригинальность);</w:t>
      </w:r>
    </w:p>
    <w:p w:rsidR="001B2487" w:rsidRDefault="004D6112">
      <w:pPr>
        <w:pStyle w:val="a5"/>
        <w:ind w:right="849"/>
      </w:pPr>
      <w:r>
        <w:t>качествонаглядногопредставленияпроекта(использованиерисунков,схем,графиков,моделейидругих средствнагляднойпрезентации);</w:t>
      </w:r>
    </w:p>
    <w:p w:rsidR="001B2487" w:rsidRDefault="004D6112">
      <w:pPr>
        <w:pStyle w:val="a5"/>
        <w:ind w:right="847"/>
      </w:pPr>
      <w:r>
        <w:t>качествописьменноготекста(соответствиеплану,оформлениеработы,грамотностьизложения);</w:t>
      </w:r>
    </w:p>
    <w:p w:rsidR="001B2487" w:rsidRDefault="004D6112">
      <w:pPr>
        <w:pStyle w:val="a5"/>
        <w:ind w:right="848"/>
      </w:pPr>
      <w:r>
        <w:t>уровенькоммуникативныхумений(умениеотвечатьнапоставленныевопросы,аргументировать       и      отстаивать       собственную       точку      зрения,       участвоватьвдискуссии).</w:t>
      </w:r>
    </w:p>
    <w:p w:rsidR="001B2487" w:rsidRDefault="004D6112">
      <w:pPr>
        <w:pStyle w:val="a5"/>
        <w:numPr>
          <w:ilvl w:val="1"/>
          <w:numId w:val="106"/>
        </w:numPr>
        <w:ind w:right="848"/>
      </w:pPr>
      <w:r>
        <w:t>Рабочая программа воспитания</w:t>
      </w:r>
    </w:p>
    <w:p w:rsidR="001B2487" w:rsidRDefault="001B2487">
      <w:pPr>
        <w:pStyle w:val="a5"/>
        <w:ind w:left="1289" w:right="848" w:firstLine="0"/>
      </w:pPr>
    </w:p>
    <w:p w:rsidR="001B2487" w:rsidRDefault="004D6112">
      <w:pPr>
        <w:widowControl/>
        <w:autoSpaceDE/>
        <w:autoSpaceDN/>
        <w:ind w:firstLine="760"/>
        <w:rPr>
          <w:rFonts w:eastAsia="SimSun"/>
          <w:sz w:val="24"/>
          <w:szCs w:val="24"/>
          <w:lang w:eastAsia="ru-RU"/>
        </w:rPr>
      </w:pPr>
      <w:r>
        <w:rPr>
          <w:rFonts w:eastAsia="SimSun"/>
          <w:sz w:val="24"/>
          <w:szCs w:val="24"/>
          <w:lang w:eastAsia="ru-RU"/>
        </w:rPr>
        <w:t>166. Федеральная рабочая программа воспитания.</w:t>
      </w:r>
    </w:p>
    <w:p w:rsidR="001B2487" w:rsidRDefault="004D6112">
      <w:pPr>
        <w:widowControl/>
        <w:tabs>
          <w:tab w:val="left" w:pos="1548"/>
        </w:tabs>
        <w:autoSpaceDE/>
        <w:autoSpaceDN/>
        <w:ind w:firstLine="760"/>
        <w:rPr>
          <w:rFonts w:eastAsia="SimSun"/>
          <w:sz w:val="24"/>
          <w:szCs w:val="24"/>
          <w:lang w:eastAsia="ru-RU"/>
        </w:rPr>
      </w:pPr>
      <w:r>
        <w:rPr>
          <w:rFonts w:eastAsia="SimSun"/>
          <w:sz w:val="24"/>
          <w:szCs w:val="24"/>
          <w:lang w:eastAsia="ru-RU"/>
        </w:rPr>
        <w:t>Пояснительная записка.</w:t>
      </w:r>
    </w:p>
    <w:p w:rsidR="001B2487" w:rsidRDefault="004D6112">
      <w:pPr>
        <w:widowControl/>
        <w:tabs>
          <w:tab w:val="left" w:pos="1738"/>
        </w:tabs>
        <w:autoSpaceDE/>
        <w:autoSpaceDN/>
        <w:ind w:firstLine="760"/>
        <w:rPr>
          <w:rFonts w:eastAsia="SimSun"/>
          <w:sz w:val="24"/>
          <w:szCs w:val="24"/>
          <w:lang w:eastAsia="ru-RU"/>
        </w:rPr>
      </w:pPr>
      <w:r>
        <w:rPr>
          <w:rFonts w:eastAsia="SimSun"/>
          <w:sz w:val="24"/>
          <w:szCs w:val="24"/>
          <w:lang w:eastAsia="ru-RU"/>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1B2487" w:rsidRDefault="004D6112">
      <w:pPr>
        <w:widowControl/>
        <w:tabs>
          <w:tab w:val="left" w:pos="1754"/>
        </w:tabs>
        <w:autoSpaceDE/>
        <w:autoSpaceDN/>
        <w:ind w:firstLine="760"/>
        <w:rPr>
          <w:rFonts w:eastAsia="SimSun"/>
          <w:sz w:val="24"/>
          <w:szCs w:val="24"/>
          <w:lang w:eastAsia="ru-RU"/>
        </w:rPr>
      </w:pPr>
      <w:r>
        <w:rPr>
          <w:rFonts w:eastAsia="SimSun"/>
          <w:sz w:val="24"/>
          <w:szCs w:val="24"/>
          <w:lang w:eastAsia="ru-RU"/>
        </w:rPr>
        <w:t>Программа воспитания: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предназначена для планирования и организации системной воспитательной деятельности в образовательной организации;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lastRenderedPageBreak/>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предусматривает историческое просвещение, формирование российской культурной и гражданской идентичности обучающихся.</w:t>
      </w:r>
    </w:p>
    <w:p w:rsidR="001B2487" w:rsidRDefault="004D6112">
      <w:pPr>
        <w:widowControl/>
        <w:tabs>
          <w:tab w:val="left" w:pos="1729"/>
        </w:tabs>
        <w:autoSpaceDE/>
        <w:autoSpaceDN/>
        <w:ind w:firstLine="760"/>
        <w:jc w:val="both"/>
        <w:rPr>
          <w:rFonts w:eastAsia="SimSun"/>
          <w:sz w:val="24"/>
          <w:szCs w:val="24"/>
          <w:lang w:eastAsia="ru-RU"/>
        </w:rPr>
      </w:pPr>
      <w:r>
        <w:rPr>
          <w:rFonts w:eastAsia="SimSun"/>
          <w:sz w:val="24"/>
          <w:szCs w:val="24"/>
          <w:lang w:eastAsia="ru-RU"/>
        </w:rPr>
        <w:t>Программа воспитания включает три раздела: целевой, содержательный, организационный.</w:t>
      </w:r>
    </w:p>
    <w:p w:rsidR="001B2487" w:rsidRDefault="004D6112">
      <w:pPr>
        <w:widowControl/>
        <w:tabs>
          <w:tab w:val="left" w:pos="1759"/>
        </w:tabs>
        <w:autoSpaceDE/>
        <w:autoSpaceDN/>
        <w:ind w:firstLine="760"/>
        <w:jc w:val="both"/>
        <w:rPr>
          <w:rFonts w:eastAsia="SimSun"/>
          <w:sz w:val="24"/>
          <w:szCs w:val="24"/>
          <w:lang w:eastAsia="ru-RU"/>
        </w:rPr>
      </w:pPr>
      <w:r>
        <w:rPr>
          <w:rFonts w:eastAsia="SimSun"/>
          <w:sz w:val="24"/>
          <w:szCs w:val="24"/>
          <w:lang w:eastAsia="ru-RU"/>
        </w:rPr>
        <w:t>При разработке или обновлении рабочей программы воспитания</w:t>
      </w:r>
    </w:p>
    <w:p w:rsidR="001B2487" w:rsidRDefault="004D6112">
      <w:pPr>
        <w:widowControl/>
        <w:tabs>
          <w:tab w:val="left" w:pos="2006"/>
          <w:tab w:val="left" w:pos="4997"/>
          <w:tab w:val="left" w:pos="6528"/>
        </w:tabs>
        <w:autoSpaceDE/>
        <w:autoSpaceDN/>
        <w:jc w:val="both"/>
        <w:rPr>
          <w:rFonts w:eastAsia="SimSun"/>
          <w:sz w:val="24"/>
          <w:szCs w:val="24"/>
          <w:lang w:eastAsia="ru-RU"/>
        </w:rPr>
      </w:pPr>
      <w:r>
        <w:rPr>
          <w:rFonts w:eastAsia="SimSun"/>
          <w:sz w:val="24"/>
          <w:szCs w:val="24"/>
          <w:lang w:eastAsia="ru-RU"/>
        </w:rP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rPr>
          <w:rFonts w:eastAsia="SimSun"/>
          <w:sz w:val="24"/>
          <w:szCs w:val="24"/>
          <w:lang w:eastAsia="ru-RU"/>
        </w:rPr>
        <w:tab/>
        <w:t>изучение отдельных</w:t>
      </w:r>
      <w:r>
        <w:rPr>
          <w:rFonts w:eastAsia="SimSun"/>
          <w:sz w:val="24"/>
          <w:szCs w:val="24"/>
          <w:lang w:eastAsia="ru-RU"/>
        </w:rPr>
        <w:tab/>
        <w:t>учебных</w:t>
      </w:r>
      <w:r>
        <w:rPr>
          <w:rFonts w:eastAsia="SimSun"/>
          <w:sz w:val="24"/>
          <w:szCs w:val="24"/>
          <w:lang w:eastAsia="ru-RU"/>
        </w:rPr>
        <w:tab/>
        <w:t>предметов, учитывающей</w:t>
      </w:r>
    </w:p>
    <w:p w:rsidR="001B2487" w:rsidRDefault="004D6112">
      <w:pPr>
        <w:widowControl/>
        <w:autoSpaceDE/>
        <w:autoSpaceDN/>
        <w:jc w:val="both"/>
        <w:rPr>
          <w:rFonts w:eastAsia="SimSun"/>
          <w:sz w:val="24"/>
          <w:szCs w:val="24"/>
          <w:lang w:eastAsia="ru-RU"/>
        </w:rPr>
      </w:pPr>
      <w:r>
        <w:rPr>
          <w:rFonts w:eastAsia="SimSun"/>
          <w:sz w:val="24"/>
          <w:szCs w:val="24"/>
          <w:lang w:eastAsia="ru-RU"/>
        </w:rPr>
        <w:t>этнокультурные интересы, особые образовательные потребности обучающихся.</w:t>
      </w:r>
    </w:p>
    <w:p w:rsidR="001B2487" w:rsidRDefault="004D6112">
      <w:pPr>
        <w:widowControl/>
        <w:tabs>
          <w:tab w:val="left" w:pos="1548"/>
        </w:tabs>
        <w:autoSpaceDE/>
        <w:autoSpaceDN/>
        <w:ind w:firstLine="760"/>
        <w:jc w:val="both"/>
        <w:rPr>
          <w:rFonts w:eastAsia="SimSun"/>
          <w:sz w:val="24"/>
          <w:szCs w:val="24"/>
          <w:lang w:eastAsia="ru-RU"/>
        </w:rPr>
      </w:pPr>
      <w:r>
        <w:rPr>
          <w:rFonts w:eastAsia="SimSun"/>
          <w:sz w:val="24"/>
          <w:szCs w:val="24"/>
          <w:lang w:eastAsia="ru-RU"/>
        </w:rPr>
        <w:t>Целевой раздел.</w:t>
      </w:r>
    </w:p>
    <w:p w:rsidR="001B2487" w:rsidRDefault="004D6112">
      <w:pPr>
        <w:widowControl/>
        <w:tabs>
          <w:tab w:val="left" w:pos="1734"/>
        </w:tabs>
        <w:autoSpaceDE/>
        <w:autoSpaceDN/>
        <w:ind w:firstLine="760"/>
        <w:jc w:val="both"/>
        <w:rPr>
          <w:rFonts w:eastAsia="SimSun"/>
          <w:sz w:val="24"/>
          <w:szCs w:val="24"/>
          <w:lang w:eastAsia="ru-RU"/>
        </w:rPr>
      </w:pPr>
      <w:r>
        <w:rPr>
          <w:rFonts w:eastAsia="SimSun"/>
          <w:sz w:val="24"/>
          <w:szCs w:val="24"/>
          <w:lang w:eastAsia="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B2487" w:rsidRDefault="004D6112">
      <w:pPr>
        <w:widowControl/>
        <w:tabs>
          <w:tab w:val="left" w:pos="1738"/>
        </w:tabs>
        <w:autoSpaceDE/>
        <w:autoSpaceDN/>
        <w:ind w:firstLine="760"/>
        <w:jc w:val="both"/>
        <w:rPr>
          <w:rFonts w:eastAsia="SimSun"/>
          <w:sz w:val="24"/>
          <w:szCs w:val="24"/>
          <w:lang w:eastAsia="ru-RU"/>
        </w:rPr>
      </w:pPr>
      <w:r>
        <w:rPr>
          <w:rFonts w:eastAsia="SimSun"/>
          <w:sz w:val="24"/>
          <w:szCs w:val="24"/>
          <w:lang w:eastAsia="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2487" w:rsidRDefault="004D6112">
      <w:pPr>
        <w:widowControl/>
        <w:tabs>
          <w:tab w:val="left" w:pos="1782"/>
        </w:tabs>
        <w:autoSpaceDE/>
        <w:autoSpaceDN/>
        <w:ind w:firstLine="760"/>
        <w:jc w:val="both"/>
        <w:rPr>
          <w:rFonts w:eastAsia="SimSun"/>
          <w:sz w:val="24"/>
          <w:szCs w:val="24"/>
          <w:lang w:eastAsia="ru-RU"/>
        </w:rPr>
      </w:pPr>
      <w:r>
        <w:rPr>
          <w:rFonts w:eastAsia="SimSun"/>
          <w:sz w:val="24"/>
          <w:szCs w:val="24"/>
          <w:lang w:eastAsia="ru-RU"/>
        </w:rPr>
        <w:t>Цель и задачи воспитания обучающихся.</w:t>
      </w:r>
    </w:p>
    <w:p w:rsidR="001B2487" w:rsidRDefault="004D6112">
      <w:pPr>
        <w:widowControl/>
        <w:tabs>
          <w:tab w:val="left" w:pos="2022"/>
        </w:tabs>
        <w:autoSpaceDE/>
        <w:autoSpaceDN/>
        <w:ind w:left="760"/>
        <w:jc w:val="both"/>
        <w:rPr>
          <w:rFonts w:eastAsia="SimSun"/>
          <w:sz w:val="24"/>
          <w:szCs w:val="24"/>
          <w:lang w:eastAsia="ru-RU"/>
        </w:rPr>
      </w:pPr>
      <w:r>
        <w:rPr>
          <w:rFonts w:eastAsia="SimSun"/>
          <w:sz w:val="24"/>
          <w:szCs w:val="24"/>
          <w:lang w:eastAsia="ru-RU"/>
        </w:rPr>
        <w:t>Цель воспитания обучающихся в образовательной организации: развитие личности, создание условий для самоопределения и социализации</w:t>
      </w:r>
    </w:p>
    <w:p w:rsidR="001B2487" w:rsidRDefault="004D6112">
      <w:pPr>
        <w:widowControl/>
        <w:autoSpaceDE/>
        <w:autoSpaceDN/>
        <w:jc w:val="both"/>
        <w:rPr>
          <w:rFonts w:eastAsia="SimSun"/>
          <w:sz w:val="24"/>
          <w:szCs w:val="24"/>
          <w:lang w:eastAsia="ru-RU"/>
        </w:rPr>
      </w:pPr>
      <w:r>
        <w:rPr>
          <w:rFonts w:eastAsia="SimSun"/>
          <w:sz w:val="24"/>
          <w:szCs w:val="24"/>
          <w:lang w:eastAsia="ru-RU"/>
        </w:rPr>
        <w:t>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B2487" w:rsidRDefault="004D6112">
      <w:pPr>
        <w:widowControl/>
        <w:tabs>
          <w:tab w:val="left" w:pos="2027"/>
        </w:tabs>
        <w:autoSpaceDE/>
        <w:autoSpaceDN/>
        <w:ind w:left="760"/>
        <w:jc w:val="both"/>
        <w:rPr>
          <w:rFonts w:eastAsia="SimSun"/>
          <w:sz w:val="24"/>
          <w:szCs w:val="24"/>
          <w:lang w:eastAsia="ru-RU"/>
        </w:rPr>
      </w:pPr>
      <w:r>
        <w:rPr>
          <w:rFonts w:eastAsia="SimSun"/>
          <w:sz w:val="24"/>
          <w:szCs w:val="24"/>
          <w:lang w:eastAsia="ru-RU"/>
        </w:rPr>
        <w:t>Задачи воспитания обучающихся в образовательной организации: усвоение обучающимися знаний норм, духовно-нравственных ценностей,</w:t>
      </w:r>
    </w:p>
    <w:p w:rsidR="001B2487" w:rsidRDefault="004D6112">
      <w:pPr>
        <w:widowControl/>
        <w:autoSpaceDE/>
        <w:autoSpaceDN/>
        <w:jc w:val="both"/>
        <w:rPr>
          <w:rFonts w:eastAsia="SimSun"/>
          <w:sz w:val="24"/>
          <w:szCs w:val="24"/>
          <w:lang w:eastAsia="ru-RU"/>
        </w:rPr>
      </w:pPr>
      <w:r>
        <w:rPr>
          <w:rFonts w:eastAsia="SimSun"/>
          <w:sz w:val="24"/>
          <w:szCs w:val="24"/>
          <w:lang w:eastAsia="ru-RU"/>
        </w:rPr>
        <w:t>традиций, которые выработало российское общество (социально значимых знаний);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формирование и развитие личностных отношений к этим нормам, ценностям, традициям (их освоение, принятие);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достижение личностных результатов освоения общеобразовательных программ в соответствии с ФГОС ООО.</w:t>
      </w:r>
    </w:p>
    <w:p w:rsidR="001B2487" w:rsidRDefault="004D6112">
      <w:pPr>
        <w:widowControl/>
        <w:tabs>
          <w:tab w:val="left" w:pos="1973"/>
        </w:tabs>
        <w:autoSpaceDE/>
        <w:autoSpaceDN/>
        <w:ind w:firstLine="760"/>
        <w:jc w:val="both"/>
        <w:rPr>
          <w:rFonts w:eastAsia="SimSun"/>
          <w:sz w:val="24"/>
          <w:szCs w:val="24"/>
          <w:lang w:eastAsia="ru-RU"/>
        </w:rPr>
      </w:pPr>
      <w:r>
        <w:rPr>
          <w:rFonts w:eastAsia="SimSun"/>
          <w:sz w:val="24"/>
          <w:szCs w:val="24"/>
          <w:lang w:eastAsia="ru-RU"/>
        </w:rPr>
        <w:t>Личностные результаты освоения обучающимися образовательных программ включают:</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lastRenderedPageBreak/>
        <w:t>наличие мотивации к целенаправленной социально значимой деятельности;</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сформированность внутренней позиции личности как особого ценностного отношения к себе, окружающим людям и жизни в целом.</w:t>
      </w:r>
    </w:p>
    <w:p w:rsidR="001B2487" w:rsidRDefault="004D6112">
      <w:pPr>
        <w:widowControl/>
        <w:tabs>
          <w:tab w:val="left" w:pos="1945"/>
        </w:tabs>
        <w:autoSpaceDE/>
        <w:autoSpaceDN/>
        <w:ind w:firstLine="780"/>
        <w:jc w:val="both"/>
        <w:rPr>
          <w:rFonts w:eastAsia="SimSun"/>
          <w:sz w:val="24"/>
          <w:szCs w:val="24"/>
          <w:lang w:eastAsia="ru-RU"/>
        </w:rPr>
      </w:pPr>
      <w:r>
        <w:rPr>
          <w:rFonts w:eastAsia="SimSun"/>
          <w:sz w:val="24"/>
          <w:szCs w:val="24"/>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1B2487" w:rsidRDefault="004D6112">
      <w:pPr>
        <w:widowControl/>
        <w:tabs>
          <w:tab w:val="left" w:pos="1986"/>
        </w:tabs>
        <w:autoSpaceDE/>
        <w:autoSpaceDN/>
        <w:ind w:firstLine="780"/>
        <w:jc w:val="both"/>
        <w:rPr>
          <w:rFonts w:eastAsia="SimSun"/>
          <w:sz w:val="24"/>
          <w:szCs w:val="24"/>
          <w:lang w:eastAsia="ru-RU"/>
        </w:rPr>
      </w:pPr>
      <w:r>
        <w:rPr>
          <w:rFonts w:eastAsia="SimSun"/>
          <w:sz w:val="24"/>
          <w:szCs w:val="24"/>
          <w:lang w:eastAsia="ru-RU"/>
        </w:rPr>
        <w:t>Направления воспитания.</w:t>
      </w:r>
    </w:p>
    <w:p w:rsidR="001B2487" w:rsidRDefault="004D6112">
      <w:pPr>
        <w:widowControl/>
        <w:tabs>
          <w:tab w:val="left" w:pos="1945"/>
        </w:tabs>
        <w:autoSpaceDE/>
        <w:autoSpaceDN/>
        <w:ind w:firstLine="780"/>
        <w:jc w:val="both"/>
        <w:rPr>
          <w:rFonts w:eastAsia="SimSun"/>
          <w:sz w:val="24"/>
          <w:szCs w:val="24"/>
          <w:lang w:eastAsia="ru-RU"/>
        </w:rPr>
      </w:pPr>
      <w:r>
        <w:rPr>
          <w:rFonts w:eastAsia="SimSun"/>
          <w:sz w:val="24"/>
          <w:szCs w:val="24"/>
          <w:lang w:eastAsia="ru-RU"/>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1B2487" w:rsidRDefault="004D6112">
      <w:pPr>
        <w:widowControl/>
        <w:tabs>
          <w:tab w:val="left" w:pos="1754"/>
        </w:tabs>
        <w:autoSpaceDE/>
        <w:autoSpaceDN/>
        <w:ind w:firstLine="760"/>
        <w:jc w:val="both"/>
        <w:rPr>
          <w:rFonts w:eastAsia="SimSun"/>
          <w:sz w:val="24"/>
          <w:szCs w:val="24"/>
          <w:lang w:eastAsia="ru-RU"/>
        </w:rPr>
      </w:pPr>
      <w:r>
        <w:rPr>
          <w:rFonts w:eastAsia="SimSun"/>
          <w:sz w:val="24"/>
          <w:szCs w:val="24"/>
          <w:lang w:eastAsia="ru-RU"/>
        </w:rPr>
        <w:t>Целевые ориентиры результатов воспитания.</w:t>
      </w:r>
    </w:p>
    <w:p w:rsidR="001B2487" w:rsidRDefault="004D6112">
      <w:pPr>
        <w:widowControl/>
        <w:tabs>
          <w:tab w:val="left" w:pos="1940"/>
        </w:tabs>
        <w:autoSpaceDE/>
        <w:autoSpaceDN/>
        <w:ind w:firstLine="760"/>
        <w:jc w:val="both"/>
        <w:rPr>
          <w:rFonts w:eastAsia="SimSun"/>
          <w:sz w:val="24"/>
          <w:szCs w:val="24"/>
          <w:lang w:eastAsia="ru-RU"/>
        </w:rPr>
      </w:pPr>
      <w:r>
        <w:rPr>
          <w:rFonts w:eastAsia="SimSun"/>
          <w:sz w:val="24"/>
          <w:szCs w:val="24"/>
          <w:lang w:eastAsia="ru-RU"/>
        </w:rPr>
        <w:t>Требования к личностным результатам освоения обучающимися ООП ООО установлены ФГОС ООО.</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1B2487" w:rsidRDefault="004D6112">
      <w:pPr>
        <w:widowControl/>
        <w:tabs>
          <w:tab w:val="left" w:pos="1940"/>
        </w:tabs>
        <w:autoSpaceDE/>
        <w:autoSpaceDN/>
        <w:ind w:firstLine="760"/>
        <w:jc w:val="both"/>
        <w:rPr>
          <w:rFonts w:eastAsia="SimSun"/>
          <w:sz w:val="24"/>
          <w:szCs w:val="24"/>
          <w:lang w:eastAsia="ru-RU"/>
        </w:rPr>
      </w:pPr>
      <w:r>
        <w:rPr>
          <w:rFonts w:eastAsia="SimSun"/>
          <w:sz w:val="24"/>
          <w:szCs w:val="24"/>
          <w:lang w:eastAsia="ru-RU"/>
        </w:rPr>
        <w:lastRenderedPageBreak/>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B2487" w:rsidRDefault="004D6112">
      <w:pPr>
        <w:widowControl/>
        <w:tabs>
          <w:tab w:val="left" w:pos="1993"/>
        </w:tabs>
        <w:autoSpaceDE/>
        <w:autoSpaceDN/>
        <w:ind w:firstLine="760"/>
        <w:jc w:val="both"/>
        <w:rPr>
          <w:rFonts w:eastAsia="SimSun"/>
          <w:sz w:val="24"/>
          <w:szCs w:val="24"/>
          <w:lang w:eastAsia="ru-RU"/>
        </w:rPr>
      </w:pPr>
      <w:r>
        <w:rPr>
          <w:rFonts w:eastAsia="SimSun"/>
          <w:sz w:val="24"/>
          <w:szCs w:val="24"/>
          <w:lang w:eastAsia="ru-RU"/>
        </w:rPr>
        <w:t>Целевые ориентиры результатов воспитания на уровне основного общего образования.</w:t>
      </w:r>
    </w:p>
    <w:p w:rsidR="001B2487" w:rsidRDefault="004D6112">
      <w:pPr>
        <w:widowControl/>
        <w:tabs>
          <w:tab w:val="left" w:pos="2225"/>
        </w:tabs>
        <w:autoSpaceDE/>
        <w:autoSpaceDN/>
        <w:ind w:firstLine="760"/>
        <w:jc w:val="both"/>
        <w:rPr>
          <w:rFonts w:eastAsia="SimSun"/>
          <w:sz w:val="24"/>
          <w:szCs w:val="24"/>
          <w:lang w:eastAsia="ru-RU"/>
        </w:rPr>
      </w:pPr>
      <w:r>
        <w:rPr>
          <w:rFonts w:eastAsia="SimSun"/>
          <w:sz w:val="24"/>
          <w:szCs w:val="24"/>
          <w:lang w:eastAsia="ru-RU"/>
        </w:rPr>
        <w:t>Гражданское воспитание: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проявляющий уважение к государственным символам России, праздникам;</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выражающий неприятие любой дискриминации граждан, проявлений экстремизма, терроризма, коррупции в обществе;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1B2487" w:rsidRDefault="004D6112">
      <w:pPr>
        <w:widowControl/>
        <w:tabs>
          <w:tab w:val="left" w:pos="2225"/>
        </w:tabs>
        <w:autoSpaceDE/>
        <w:autoSpaceDN/>
        <w:ind w:firstLine="760"/>
        <w:jc w:val="both"/>
        <w:rPr>
          <w:rFonts w:eastAsia="SimSun"/>
          <w:sz w:val="24"/>
          <w:szCs w:val="24"/>
          <w:lang w:eastAsia="ru-RU"/>
        </w:rPr>
      </w:pPr>
      <w:r>
        <w:rPr>
          <w:rFonts w:eastAsia="SimSun"/>
          <w:sz w:val="24"/>
          <w:szCs w:val="24"/>
          <w:lang w:eastAsia="ru-RU"/>
        </w:rPr>
        <w:t>Патриотическое воспитание: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сознающий свою национальную, этническую принадлежность, любящий свой народ, его традиции, культуру;</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проявляющий интерес к познанию родного языка, истории и культуры своего края, своего народа, других народов России;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принимающий участие в мероприятиях патриотической направленности.</w:t>
      </w:r>
    </w:p>
    <w:p w:rsidR="001B2487" w:rsidRDefault="004D6112">
      <w:pPr>
        <w:widowControl/>
        <w:tabs>
          <w:tab w:val="left" w:pos="2230"/>
        </w:tabs>
        <w:autoSpaceDE/>
        <w:autoSpaceDN/>
        <w:ind w:firstLine="760"/>
        <w:jc w:val="both"/>
        <w:rPr>
          <w:rFonts w:eastAsia="SimSun"/>
          <w:sz w:val="24"/>
          <w:szCs w:val="24"/>
          <w:lang w:eastAsia="ru-RU"/>
        </w:rPr>
      </w:pPr>
      <w:r>
        <w:rPr>
          <w:rFonts w:eastAsia="SimSun"/>
          <w:sz w:val="24"/>
          <w:szCs w:val="24"/>
          <w:lang w:eastAsia="ru-RU"/>
        </w:rPr>
        <w:t>Духовно-нравственное воспитание: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1B2487" w:rsidRDefault="004D6112">
      <w:pPr>
        <w:widowControl/>
        <w:tabs>
          <w:tab w:val="left" w:pos="2177"/>
        </w:tabs>
        <w:autoSpaceDE/>
        <w:autoSpaceDN/>
        <w:ind w:firstLine="760"/>
        <w:jc w:val="both"/>
        <w:rPr>
          <w:rFonts w:eastAsia="SimSun"/>
          <w:sz w:val="24"/>
          <w:szCs w:val="24"/>
          <w:lang w:eastAsia="ru-RU"/>
        </w:rPr>
      </w:pPr>
      <w:r>
        <w:rPr>
          <w:rFonts w:eastAsia="SimSun"/>
          <w:sz w:val="24"/>
          <w:szCs w:val="24"/>
          <w:lang w:eastAsia="ru-RU"/>
        </w:rPr>
        <w:t>Эстетическое воспитание: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lastRenderedPageBreak/>
        <w:t>выражающий понимание ценности отечественного и мирового искусства, народных традиций и народного творчества в искусстве;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ориентированный на самовыражение в разных видах искусства, в художественном творчестве.</w:t>
      </w:r>
    </w:p>
    <w:p w:rsidR="001B2487" w:rsidRDefault="004D6112">
      <w:pPr>
        <w:widowControl/>
        <w:tabs>
          <w:tab w:val="left" w:pos="2170"/>
        </w:tabs>
        <w:autoSpaceDE/>
        <w:autoSpaceDN/>
        <w:ind w:firstLine="760"/>
        <w:jc w:val="both"/>
        <w:rPr>
          <w:rFonts w:eastAsia="SimSun"/>
          <w:sz w:val="24"/>
          <w:szCs w:val="24"/>
          <w:lang w:eastAsia="ru-RU"/>
        </w:rPr>
      </w:pPr>
      <w:r>
        <w:rPr>
          <w:rFonts w:eastAsia="SimSun"/>
          <w:sz w:val="24"/>
          <w:szCs w:val="24"/>
          <w:lang w:eastAsia="ru-RU"/>
        </w:rPr>
        <w:t>Физическое воспитание, формирование культуры здоровья и эмоционального благополучия: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способный адаптироваться к меняющимся социальным, информационным и природным условиям, стрессовым ситуациям.</w:t>
      </w:r>
    </w:p>
    <w:p w:rsidR="001B2487" w:rsidRDefault="004D6112">
      <w:pPr>
        <w:widowControl/>
        <w:tabs>
          <w:tab w:val="left" w:pos="2195"/>
        </w:tabs>
        <w:autoSpaceDE/>
        <w:autoSpaceDN/>
        <w:ind w:firstLine="760"/>
        <w:jc w:val="both"/>
        <w:rPr>
          <w:rFonts w:eastAsia="SimSun"/>
          <w:sz w:val="24"/>
          <w:szCs w:val="24"/>
          <w:lang w:eastAsia="ru-RU"/>
        </w:rPr>
      </w:pPr>
      <w:r>
        <w:rPr>
          <w:rFonts w:eastAsia="SimSun"/>
          <w:sz w:val="24"/>
          <w:szCs w:val="24"/>
          <w:lang w:eastAsia="ru-RU"/>
        </w:rPr>
        <w:t>Трудовое воспитание: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1B2487" w:rsidRDefault="004D6112">
      <w:pPr>
        <w:widowControl/>
        <w:tabs>
          <w:tab w:val="left" w:pos="2195"/>
        </w:tabs>
        <w:autoSpaceDE/>
        <w:autoSpaceDN/>
        <w:ind w:firstLine="760"/>
        <w:jc w:val="both"/>
        <w:rPr>
          <w:rFonts w:eastAsia="SimSun"/>
          <w:sz w:val="24"/>
          <w:szCs w:val="24"/>
          <w:lang w:eastAsia="ru-RU"/>
        </w:rPr>
      </w:pPr>
      <w:r>
        <w:rPr>
          <w:rFonts w:eastAsia="SimSun"/>
          <w:sz w:val="24"/>
          <w:szCs w:val="24"/>
          <w:lang w:eastAsia="ru-RU"/>
        </w:rPr>
        <w:t>Экологическое воспитание:</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сознающий свою ответственность как гражданина и потребителя в условиях взаимосвязи природной, технологической и социальной сред;</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участвующий в практической деятельности экологической, природоохранной направленности.</w:t>
      </w:r>
    </w:p>
    <w:p w:rsidR="001B2487" w:rsidRDefault="004D6112">
      <w:pPr>
        <w:widowControl/>
        <w:tabs>
          <w:tab w:val="left" w:pos="2220"/>
        </w:tabs>
        <w:autoSpaceDE/>
        <w:autoSpaceDN/>
        <w:ind w:firstLine="780"/>
        <w:jc w:val="both"/>
        <w:rPr>
          <w:rFonts w:eastAsia="SimSun"/>
          <w:sz w:val="24"/>
          <w:szCs w:val="24"/>
          <w:lang w:eastAsia="ru-RU"/>
        </w:rPr>
      </w:pPr>
      <w:r>
        <w:rPr>
          <w:rFonts w:eastAsia="SimSun"/>
          <w:sz w:val="24"/>
          <w:szCs w:val="24"/>
          <w:lang w:eastAsia="ru-RU"/>
        </w:rPr>
        <w:t>Ценности научного познания:</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выражающий познавательные интересы в разных предметных областях с учётом индивидуальных интересов, способностей, достижений;</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lastRenderedPageBreak/>
        <w:t>ориентированный в деятельности на научные знания о природе и обществе, взаимосвязях человека с природной и социальной средой;</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1B2487" w:rsidRDefault="004D6112">
      <w:pPr>
        <w:widowControl/>
        <w:tabs>
          <w:tab w:val="left" w:pos="1591"/>
        </w:tabs>
        <w:autoSpaceDE/>
        <w:autoSpaceDN/>
        <w:ind w:firstLine="780"/>
        <w:jc w:val="both"/>
        <w:rPr>
          <w:rFonts w:eastAsia="SimSun"/>
          <w:sz w:val="24"/>
          <w:szCs w:val="24"/>
          <w:lang w:eastAsia="ru-RU"/>
        </w:rPr>
      </w:pPr>
      <w:r>
        <w:rPr>
          <w:rFonts w:eastAsia="SimSun"/>
          <w:sz w:val="24"/>
          <w:szCs w:val="24"/>
          <w:lang w:eastAsia="ru-RU"/>
        </w:rPr>
        <w:t>Содержательный раздел.</w:t>
      </w:r>
    </w:p>
    <w:p w:rsidR="001B2487" w:rsidRDefault="004D6112">
      <w:pPr>
        <w:widowControl/>
        <w:tabs>
          <w:tab w:val="left" w:pos="1798"/>
        </w:tabs>
        <w:autoSpaceDE/>
        <w:autoSpaceDN/>
        <w:ind w:firstLine="780"/>
        <w:jc w:val="both"/>
        <w:rPr>
          <w:rFonts w:eastAsia="SimSun"/>
          <w:sz w:val="24"/>
          <w:szCs w:val="24"/>
          <w:lang w:eastAsia="ru-RU"/>
        </w:rPr>
      </w:pPr>
      <w:r>
        <w:rPr>
          <w:rFonts w:eastAsia="SimSun"/>
          <w:sz w:val="24"/>
          <w:szCs w:val="24"/>
          <w:lang w:eastAsia="ru-RU"/>
        </w:rPr>
        <w:t>Уклад образовательной организации.</w:t>
      </w:r>
    </w:p>
    <w:p w:rsidR="001B2487" w:rsidRDefault="004D6112">
      <w:pPr>
        <w:widowControl/>
        <w:tabs>
          <w:tab w:val="left" w:pos="1968"/>
        </w:tabs>
        <w:autoSpaceDE/>
        <w:autoSpaceDN/>
        <w:ind w:firstLine="780"/>
        <w:jc w:val="both"/>
        <w:rPr>
          <w:rFonts w:eastAsia="SimSun"/>
          <w:sz w:val="24"/>
          <w:szCs w:val="24"/>
          <w:lang w:eastAsia="ru-RU"/>
        </w:rPr>
      </w:pPr>
      <w:r>
        <w:rPr>
          <w:rFonts w:eastAsia="SimSun"/>
          <w:sz w:val="24"/>
          <w:szCs w:val="24"/>
          <w:lang w:eastAsia="ru-RU"/>
        </w:rPr>
        <w:t>В данном разделе раскрываются основные особенности уклада образовательной организации.</w:t>
      </w:r>
    </w:p>
    <w:p w:rsidR="001B2487" w:rsidRDefault="004D6112">
      <w:pPr>
        <w:widowControl/>
        <w:tabs>
          <w:tab w:val="left" w:pos="1982"/>
        </w:tabs>
        <w:autoSpaceDE/>
        <w:autoSpaceDN/>
        <w:ind w:firstLine="780"/>
        <w:jc w:val="both"/>
        <w:rPr>
          <w:rFonts w:eastAsia="SimSun"/>
          <w:sz w:val="24"/>
          <w:szCs w:val="24"/>
          <w:lang w:eastAsia="ru-RU"/>
        </w:rPr>
      </w:pPr>
      <w:r>
        <w:rPr>
          <w:rFonts w:eastAsia="SimSun"/>
          <w:sz w:val="24"/>
          <w:szCs w:val="24"/>
          <w:lang w:eastAsia="ru-RU"/>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1B2487" w:rsidRDefault="004D6112">
      <w:pPr>
        <w:widowControl/>
        <w:tabs>
          <w:tab w:val="left" w:pos="1967"/>
        </w:tabs>
        <w:autoSpaceDE/>
        <w:autoSpaceDN/>
        <w:ind w:firstLine="760"/>
        <w:jc w:val="both"/>
        <w:rPr>
          <w:rFonts w:eastAsia="SimSun"/>
          <w:sz w:val="24"/>
          <w:szCs w:val="24"/>
          <w:lang w:eastAsia="ru-RU"/>
        </w:rPr>
      </w:pPr>
      <w:r>
        <w:rPr>
          <w:rFonts w:eastAsia="SimSun"/>
          <w:sz w:val="24"/>
          <w:szCs w:val="24"/>
          <w:lang w:eastAsia="ru-RU"/>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1B2487" w:rsidRDefault="004D6112">
      <w:pPr>
        <w:widowControl/>
        <w:tabs>
          <w:tab w:val="left" w:pos="2022"/>
        </w:tabs>
        <w:autoSpaceDE/>
        <w:autoSpaceDN/>
        <w:ind w:left="760"/>
        <w:jc w:val="both"/>
        <w:rPr>
          <w:rFonts w:eastAsia="SimSun"/>
          <w:sz w:val="24"/>
          <w:szCs w:val="24"/>
          <w:lang w:eastAsia="ru-RU"/>
        </w:rPr>
      </w:pPr>
      <w:r>
        <w:rPr>
          <w:rFonts w:eastAsia="SimSun"/>
          <w:sz w:val="24"/>
          <w:szCs w:val="24"/>
          <w:lang w:eastAsia="ru-RU"/>
        </w:rPr>
        <w:t>Основные характеристики (целесообразно учитывать в описании): основные вехи истории образовательной организации, выдающиеся события,</w:t>
      </w:r>
    </w:p>
    <w:p w:rsidR="001B2487" w:rsidRDefault="004D6112">
      <w:pPr>
        <w:widowControl/>
        <w:autoSpaceDE/>
        <w:autoSpaceDN/>
        <w:jc w:val="both"/>
        <w:rPr>
          <w:rFonts w:eastAsia="SimSun"/>
          <w:sz w:val="24"/>
          <w:szCs w:val="24"/>
          <w:lang w:eastAsia="ru-RU"/>
        </w:rPr>
      </w:pPr>
      <w:r>
        <w:rPr>
          <w:rFonts w:eastAsia="SimSun"/>
          <w:sz w:val="24"/>
          <w:szCs w:val="24"/>
          <w:lang w:eastAsia="ru-RU"/>
        </w:rPr>
        <w:t>деятели в её истории;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цель образовательной организации в самосознании её педагогического коллектива;</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наиболее значимые традиционные дела, события, мероприятия в образовательной организации, составляющие основу воспитательной системы;</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традиции и ритуалы, символика, особые нормы этикета в образовательной организации;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1B2487" w:rsidRDefault="004D6112">
      <w:pPr>
        <w:widowControl/>
        <w:tabs>
          <w:tab w:val="left" w:pos="2012"/>
        </w:tabs>
        <w:autoSpaceDE/>
        <w:autoSpaceDN/>
        <w:ind w:left="760"/>
        <w:jc w:val="both"/>
        <w:rPr>
          <w:rFonts w:eastAsia="SimSun"/>
          <w:sz w:val="24"/>
          <w:szCs w:val="24"/>
          <w:lang w:eastAsia="ru-RU"/>
        </w:rPr>
      </w:pPr>
      <w:r>
        <w:rPr>
          <w:rFonts w:eastAsia="SimSun"/>
          <w:sz w:val="24"/>
          <w:szCs w:val="24"/>
          <w:lang w:eastAsia="ru-RU"/>
        </w:rPr>
        <w:t>Дополнительные характеристики (могут учитываться в описании): особенности местоположения и социокультурного окружения</w:t>
      </w:r>
    </w:p>
    <w:p w:rsidR="001B2487" w:rsidRDefault="004D6112">
      <w:pPr>
        <w:widowControl/>
        <w:autoSpaceDE/>
        <w:autoSpaceDN/>
        <w:jc w:val="both"/>
        <w:rPr>
          <w:rFonts w:eastAsia="SimSun"/>
          <w:sz w:val="24"/>
          <w:szCs w:val="24"/>
          <w:lang w:eastAsia="ru-RU"/>
        </w:rPr>
      </w:pPr>
      <w:r>
        <w:rPr>
          <w:rFonts w:eastAsia="SimSun"/>
          <w:sz w:val="24"/>
          <w:szCs w:val="24"/>
          <w:lang w:eastAsia="ru-RU"/>
        </w:rPr>
        <w:t>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lastRenderedPageBreak/>
        <w:t>наличие вариативных учебных курсов, практик гражданской, духовно</w:t>
      </w:r>
      <w:r>
        <w:rPr>
          <w:rFonts w:eastAsia="SimSun"/>
          <w:sz w:val="24"/>
          <w:szCs w:val="24"/>
          <w:lang w:eastAsia="ru-RU"/>
        </w:rPr>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1B2487" w:rsidRDefault="004D6112">
      <w:pPr>
        <w:widowControl/>
        <w:tabs>
          <w:tab w:val="left" w:pos="1774"/>
        </w:tabs>
        <w:autoSpaceDE/>
        <w:autoSpaceDN/>
        <w:ind w:firstLine="780"/>
        <w:jc w:val="both"/>
        <w:rPr>
          <w:rFonts w:eastAsia="SimSun"/>
          <w:sz w:val="24"/>
          <w:szCs w:val="24"/>
          <w:lang w:eastAsia="ru-RU"/>
        </w:rPr>
      </w:pPr>
      <w:r>
        <w:rPr>
          <w:rFonts w:eastAsia="SimSun"/>
          <w:sz w:val="24"/>
          <w:szCs w:val="24"/>
          <w:lang w:eastAsia="ru-RU"/>
        </w:rPr>
        <w:t>Виды, формы и содержание воспитательной деятельности.</w:t>
      </w:r>
    </w:p>
    <w:p w:rsidR="001B2487" w:rsidRDefault="004D6112">
      <w:pPr>
        <w:widowControl/>
        <w:tabs>
          <w:tab w:val="left" w:pos="1950"/>
        </w:tabs>
        <w:autoSpaceDE/>
        <w:autoSpaceDN/>
        <w:ind w:firstLine="780"/>
        <w:jc w:val="both"/>
        <w:rPr>
          <w:rFonts w:eastAsia="SimSun"/>
          <w:sz w:val="24"/>
          <w:szCs w:val="24"/>
          <w:lang w:eastAsia="ru-RU"/>
        </w:rPr>
      </w:pPr>
      <w:r>
        <w:rPr>
          <w:rFonts w:eastAsia="SimSun"/>
          <w:sz w:val="24"/>
          <w:szCs w:val="24"/>
          <w:lang w:eastAsia="ru-RU"/>
        </w:rPr>
        <w:t>Виды, формы и содержание воспитательной деятельности в этом разделе планируются, представляются по модулям.</w:t>
      </w:r>
    </w:p>
    <w:p w:rsidR="001B2487" w:rsidRDefault="004D6112">
      <w:pPr>
        <w:widowControl/>
        <w:tabs>
          <w:tab w:val="left" w:pos="4488"/>
          <w:tab w:val="left" w:pos="6571"/>
        </w:tabs>
        <w:autoSpaceDE/>
        <w:autoSpaceDN/>
        <w:ind w:firstLine="780"/>
        <w:jc w:val="both"/>
        <w:rPr>
          <w:rFonts w:eastAsia="SimSun"/>
          <w:sz w:val="24"/>
          <w:szCs w:val="24"/>
          <w:lang w:eastAsia="ru-RU"/>
        </w:rPr>
      </w:pPr>
      <w:r>
        <w:rPr>
          <w:rFonts w:eastAsia="SimSun"/>
          <w:sz w:val="24"/>
          <w:szCs w:val="24"/>
          <w:lang w:eastAsia="ru-RU"/>
        </w:rPr>
        <w:t>В модуле описываются виды, формы и содержание воспитательной работы в учебном году в рамках</w:t>
      </w:r>
      <w:r>
        <w:rPr>
          <w:rFonts w:eastAsia="SimSun"/>
          <w:sz w:val="24"/>
          <w:szCs w:val="24"/>
          <w:lang w:eastAsia="ru-RU"/>
        </w:rPr>
        <w:tab/>
        <w:t>определённого</w:t>
      </w:r>
      <w:r>
        <w:rPr>
          <w:rFonts w:eastAsia="SimSun"/>
          <w:sz w:val="24"/>
          <w:szCs w:val="24"/>
          <w:lang w:eastAsia="ru-RU"/>
        </w:rPr>
        <w:tab/>
        <w:t>направления деятельности</w:t>
      </w:r>
    </w:p>
    <w:p w:rsidR="001B2487" w:rsidRDefault="004D6112">
      <w:pPr>
        <w:widowControl/>
        <w:autoSpaceDE/>
        <w:autoSpaceDN/>
        <w:jc w:val="both"/>
        <w:rPr>
          <w:rFonts w:eastAsia="SimSun"/>
          <w:sz w:val="24"/>
          <w:szCs w:val="24"/>
          <w:lang w:eastAsia="ru-RU"/>
        </w:rPr>
      </w:pPr>
      <w:r>
        <w:rPr>
          <w:rFonts w:eastAsia="SimSun"/>
          <w:sz w:val="24"/>
          <w:szCs w:val="24"/>
          <w:lang w:eastAsia="ru-RU"/>
        </w:rPr>
        <w:t>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1B2487" w:rsidRDefault="004D6112">
      <w:pPr>
        <w:widowControl/>
        <w:tabs>
          <w:tab w:val="left" w:pos="1954"/>
        </w:tabs>
        <w:autoSpaceDE/>
        <w:autoSpaceDN/>
        <w:ind w:firstLine="780"/>
        <w:jc w:val="both"/>
        <w:rPr>
          <w:rFonts w:eastAsia="SimSun"/>
          <w:sz w:val="24"/>
          <w:szCs w:val="24"/>
          <w:lang w:eastAsia="ru-RU"/>
        </w:rPr>
      </w:pPr>
      <w:r>
        <w:rPr>
          <w:rFonts w:eastAsia="SimSun"/>
          <w:sz w:val="24"/>
          <w:szCs w:val="24"/>
          <w:lang w:eastAsia="ru-RU"/>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1B2487" w:rsidRDefault="004D6112">
      <w:pPr>
        <w:widowControl/>
        <w:tabs>
          <w:tab w:val="left" w:pos="1950"/>
        </w:tabs>
        <w:autoSpaceDE/>
        <w:autoSpaceDN/>
        <w:ind w:firstLine="780"/>
        <w:jc w:val="both"/>
        <w:rPr>
          <w:rFonts w:eastAsia="SimSun"/>
          <w:sz w:val="24"/>
          <w:szCs w:val="24"/>
          <w:lang w:eastAsia="ru-RU"/>
        </w:rPr>
      </w:pPr>
      <w:r>
        <w:rPr>
          <w:rFonts w:eastAsia="SimSun"/>
          <w:sz w:val="24"/>
          <w:szCs w:val="24"/>
          <w:lang w:eastAsia="ru-RU"/>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1B2487" w:rsidRDefault="004D6112">
      <w:pPr>
        <w:widowControl/>
        <w:tabs>
          <w:tab w:val="left" w:pos="1986"/>
        </w:tabs>
        <w:autoSpaceDE/>
        <w:autoSpaceDN/>
        <w:ind w:firstLine="780"/>
        <w:jc w:val="both"/>
        <w:rPr>
          <w:rFonts w:eastAsia="SimSun"/>
          <w:sz w:val="24"/>
          <w:szCs w:val="24"/>
          <w:lang w:eastAsia="ru-RU"/>
        </w:rPr>
      </w:pPr>
      <w:r>
        <w:rPr>
          <w:rFonts w:eastAsia="SimSun"/>
          <w:sz w:val="24"/>
          <w:szCs w:val="24"/>
          <w:lang w:eastAsia="ru-RU"/>
        </w:rPr>
        <w:t>Модуль «Урочная деятельность».</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lastRenderedPageBreak/>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B2487" w:rsidRDefault="004D6112">
      <w:pPr>
        <w:widowControl/>
        <w:tabs>
          <w:tab w:val="left" w:pos="2563"/>
          <w:tab w:val="left" w:pos="4368"/>
        </w:tabs>
        <w:autoSpaceDE/>
        <w:autoSpaceDN/>
        <w:ind w:firstLine="760"/>
        <w:jc w:val="both"/>
        <w:rPr>
          <w:rFonts w:eastAsia="SimSun"/>
          <w:sz w:val="24"/>
          <w:szCs w:val="24"/>
          <w:lang w:eastAsia="ru-RU"/>
        </w:rPr>
      </w:pPr>
      <w:r>
        <w:rPr>
          <w:rFonts w:eastAsia="SimSun"/>
          <w:sz w:val="24"/>
          <w:szCs w:val="24"/>
          <w:lang w:eastAsia="ru-RU"/>
        </w:rPr>
        <w:t>инициирование и поддержку исследовательской деятельности обучающихся, планирование и</w:t>
      </w:r>
      <w:r>
        <w:rPr>
          <w:rFonts w:eastAsia="SimSun"/>
          <w:sz w:val="24"/>
          <w:szCs w:val="24"/>
          <w:lang w:eastAsia="ru-RU"/>
        </w:rPr>
        <w:tab/>
        <w:t>выполнение</w:t>
      </w:r>
      <w:r>
        <w:rPr>
          <w:rFonts w:eastAsia="SimSun"/>
          <w:sz w:val="24"/>
          <w:szCs w:val="24"/>
          <w:lang w:eastAsia="ru-RU"/>
        </w:rPr>
        <w:tab/>
        <w:t>индивидуальных и групповых проектов</w:t>
      </w:r>
    </w:p>
    <w:p w:rsidR="001B2487" w:rsidRDefault="004D6112">
      <w:pPr>
        <w:widowControl/>
        <w:autoSpaceDE/>
        <w:autoSpaceDN/>
        <w:jc w:val="both"/>
        <w:rPr>
          <w:rFonts w:eastAsia="SimSun"/>
          <w:sz w:val="24"/>
          <w:szCs w:val="24"/>
          <w:lang w:eastAsia="ru-RU"/>
        </w:rPr>
      </w:pPr>
      <w:r>
        <w:rPr>
          <w:rFonts w:eastAsia="SimSun"/>
          <w:sz w:val="24"/>
          <w:szCs w:val="24"/>
          <w:lang w:eastAsia="ru-RU"/>
        </w:rPr>
        <w:t>воспитательной направленности.</w:t>
      </w:r>
    </w:p>
    <w:p w:rsidR="001B2487" w:rsidRDefault="004D6112">
      <w:pPr>
        <w:widowControl/>
        <w:tabs>
          <w:tab w:val="left" w:pos="1966"/>
        </w:tabs>
        <w:autoSpaceDE/>
        <w:autoSpaceDN/>
        <w:ind w:firstLine="760"/>
        <w:jc w:val="both"/>
        <w:rPr>
          <w:rFonts w:eastAsia="SimSun"/>
          <w:sz w:val="24"/>
          <w:szCs w:val="24"/>
          <w:lang w:eastAsia="ru-RU"/>
        </w:rPr>
      </w:pPr>
      <w:r>
        <w:rPr>
          <w:rFonts w:eastAsia="SimSun"/>
          <w:sz w:val="24"/>
          <w:szCs w:val="24"/>
          <w:lang w:eastAsia="ru-RU"/>
        </w:rPr>
        <w:t>Модуль «Внеурочная деятельность».</w:t>
      </w:r>
    </w:p>
    <w:p w:rsidR="001B2487" w:rsidRDefault="004D6112">
      <w:pPr>
        <w:widowControl/>
        <w:tabs>
          <w:tab w:val="left" w:pos="2563"/>
        </w:tabs>
        <w:autoSpaceDE/>
        <w:autoSpaceDN/>
        <w:ind w:firstLine="760"/>
        <w:jc w:val="both"/>
        <w:rPr>
          <w:rFonts w:eastAsia="SimSun"/>
          <w:sz w:val="24"/>
          <w:szCs w:val="24"/>
          <w:lang w:eastAsia="ru-RU"/>
        </w:rPr>
      </w:pPr>
      <w:r>
        <w:rPr>
          <w:rFonts w:eastAsia="SimSun"/>
          <w:sz w:val="24"/>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w:t>
      </w:r>
      <w:r>
        <w:rPr>
          <w:rFonts w:eastAsia="SimSun"/>
          <w:sz w:val="24"/>
          <w:szCs w:val="24"/>
          <w:lang w:eastAsia="ru-RU"/>
        </w:rPr>
        <w:tab/>
        <w:t>в рамках внеурочной деятельности, реализуемые</w:t>
      </w:r>
    </w:p>
    <w:p w:rsidR="001B2487" w:rsidRDefault="004D6112">
      <w:pPr>
        <w:widowControl/>
        <w:autoSpaceDE/>
        <w:autoSpaceDN/>
        <w:jc w:val="both"/>
        <w:rPr>
          <w:rFonts w:eastAsia="SimSun"/>
          <w:sz w:val="24"/>
          <w:szCs w:val="24"/>
          <w:lang w:eastAsia="ru-RU"/>
        </w:rPr>
      </w:pPr>
      <w:r>
        <w:rPr>
          <w:rFonts w:eastAsia="SimSun"/>
          <w:sz w:val="24"/>
          <w:szCs w:val="24"/>
          <w:lang w:eastAsia="ru-RU"/>
        </w:rPr>
        <w:t>в образовательной организации или запланированные):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курсы, занятия патриотической, гражданско-патриотической, военно- патриотической, краеведческой, историко-культурной направленности;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курсы, занятия познавательной, научной, исследовательской, просветительской направленности;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1B2487" w:rsidRDefault="004D6112">
      <w:pPr>
        <w:widowControl/>
        <w:autoSpaceDE/>
        <w:autoSpaceDN/>
        <w:ind w:left="760" w:right="1920"/>
        <w:jc w:val="both"/>
        <w:rPr>
          <w:rFonts w:eastAsia="SimSun"/>
          <w:sz w:val="24"/>
          <w:szCs w:val="24"/>
          <w:lang w:eastAsia="ru-RU"/>
        </w:rPr>
      </w:pPr>
      <w:r>
        <w:rPr>
          <w:rFonts w:eastAsia="SimSun"/>
          <w:sz w:val="24"/>
          <w:szCs w:val="24"/>
          <w:lang w:eastAsia="ru-RU"/>
        </w:rPr>
        <w:t>курсы, занятия туристско-краеведческой направленности; курсы, занятия оздоровительной и спортивной направленности.</w:t>
      </w:r>
    </w:p>
    <w:p w:rsidR="001B2487" w:rsidRDefault="004D6112">
      <w:pPr>
        <w:widowControl/>
        <w:tabs>
          <w:tab w:val="left" w:pos="1961"/>
        </w:tabs>
        <w:autoSpaceDE/>
        <w:autoSpaceDN/>
        <w:ind w:firstLine="760"/>
        <w:jc w:val="both"/>
        <w:rPr>
          <w:rFonts w:eastAsia="SimSun"/>
          <w:sz w:val="24"/>
          <w:szCs w:val="24"/>
          <w:lang w:eastAsia="ru-RU"/>
        </w:rPr>
      </w:pPr>
      <w:r>
        <w:rPr>
          <w:rFonts w:eastAsia="SimSun"/>
          <w:sz w:val="24"/>
          <w:szCs w:val="24"/>
          <w:lang w:eastAsia="ru-RU"/>
        </w:rPr>
        <w:t>Модуль «Классное руководство».</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планирование и проведение классных часов целевой воспитательной тематической направленности;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выработку совместно с обучающимися правил поведения класса, участие в выработке таких правил поведения в образовательной организации;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w:t>
      </w:r>
      <w:r>
        <w:rPr>
          <w:rFonts w:eastAsia="SimSun"/>
          <w:sz w:val="24"/>
          <w:szCs w:val="24"/>
          <w:lang w:eastAsia="ru-RU"/>
        </w:rPr>
        <w:lastRenderedPageBreak/>
        <w:t>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проведение в классе праздников, конкурсов, соревнований и других мероприятий.</w:t>
      </w:r>
    </w:p>
    <w:p w:rsidR="001B2487" w:rsidRDefault="004D6112">
      <w:pPr>
        <w:widowControl/>
        <w:tabs>
          <w:tab w:val="left" w:pos="1966"/>
        </w:tabs>
        <w:autoSpaceDE/>
        <w:autoSpaceDN/>
        <w:ind w:firstLine="760"/>
        <w:jc w:val="both"/>
        <w:rPr>
          <w:rFonts w:eastAsia="SimSun"/>
          <w:sz w:val="24"/>
          <w:szCs w:val="24"/>
          <w:lang w:eastAsia="ru-RU"/>
        </w:rPr>
      </w:pPr>
      <w:r>
        <w:rPr>
          <w:rFonts w:eastAsia="SimSun"/>
          <w:sz w:val="24"/>
          <w:szCs w:val="24"/>
          <w:lang w:eastAsia="ru-RU"/>
        </w:rPr>
        <w:t>Модуль «Основные школьные дела».</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w:t>
      </w:r>
    </w:p>
    <w:p w:rsidR="001B2487" w:rsidRDefault="004D6112">
      <w:pPr>
        <w:widowControl/>
        <w:autoSpaceDE/>
        <w:autoSpaceDN/>
        <w:jc w:val="both"/>
        <w:rPr>
          <w:rFonts w:eastAsia="SimSun"/>
          <w:sz w:val="24"/>
          <w:szCs w:val="24"/>
          <w:lang w:eastAsia="ru-RU"/>
        </w:rPr>
      </w:pPr>
      <w:r>
        <w:rPr>
          <w:rFonts w:eastAsia="SimSun"/>
          <w:sz w:val="24"/>
          <w:szCs w:val="24"/>
          <w:lang w:eastAsia="ru-RU"/>
        </w:rPr>
        <w:t>мире;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w:t>
      </w:r>
      <w:r>
        <w:rPr>
          <w:rFonts w:eastAsia="SimSun"/>
          <w:sz w:val="24"/>
          <w:szCs w:val="24"/>
          <w:lang w:eastAsia="ru-RU"/>
        </w:rPr>
        <w:lastRenderedPageBreak/>
        <w:t>встречу гостей и других), помощь обучающимся в освоении навыков подготовки, проведения, анализа общешкольных дел;</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1B2487" w:rsidRDefault="004D6112">
      <w:pPr>
        <w:widowControl/>
        <w:tabs>
          <w:tab w:val="left" w:pos="1966"/>
        </w:tabs>
        <w:autoSpaceDE/>
        <w:autoSpaceDN/>
        <w:ind w:firstLine="760"/>
        <w:jc w:val="both"/>
        <w:rPr>
          <w:rFonts w:eastAsia="SimSun"/>
          <w:sz w:val="24"/>
          <w:szCs w:val="24"/>
          <w:lang w:eastAsia="ru-RU"/>
        </w:rPr>
      </w:pPr>
      <w:r>
        <w:rPr>
          <w:rFonts w:eastAsia="SimSun"/>
          <w:sz w:val="24"/>
          <w:szCs w:val="24"/>
          <w:lang w:eastAsia="ru-RU"/>
        </w:rPr>
        <w:t>Модуль «Внешкольные мероприятия».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общие внешкольные мероприятия, в том числе организуемые совместно с социальными партнёрами образовательной организации;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другие;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B2487" w:rsidRDefault="004D6112">
      <w:pPr>
        <w:widowControl/>
        <w:tabs>
          <w:tab w:val="left" w:pos="1966"/>
        </w:tabs>
        <w:autoSpaceDE/>
        <w:autoSpaceDN/>
        <w:ind w:firstLine="760"/>
        <w:jc w:val="both"/>
        <w:rPr>
          <w:rFonts w:eastAsia="SimSun"/>
          <w:sz w:val="24"/>
          <w:szCs w:val="24"/>
          <w:lang w:eastAsia="ru-RU"/>
        </w:rPr>
      </w:pPr>
      <w:r>
        <w:rPr>
          <w:rFonts w:eastAsia="SimSun"/>
          <w:sz w:val="24"/>
          <w:szCs w:val="24"/>
          <w:lang w:eastAsia="ru-RU"/>
        </w:rPr>
        <w:t>Модуль «Организация предметно-пространственной среды».</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организация и проведение церемоний поднятия (спуска) государственного флага Российской Федерации;</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 xml:space="preserve">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w:t>
      </w:r>
      <w:r>
        <w:rPr>
          <w:rFonts w:eastAsia="SimSun"/>
          <w:sz w:val="24"/>
          <w:szCs w:val="24"/>
          <w:lang w:eastAsia="ru-RU"/>
        </w:rPr>
        <w:lastRenderedPageBreak/>
        <w:t>направленности (звонки-мелодии, музыка, информационные сообщения), исполнение гимна Российской Федерации;</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w:t>
      </w:r>
      <w:r>
        <w:rPr>
          <w:rFonts w:eastAsia="SimSun"/>
          <w:sz w:val="24"/>
          <w:szCs w:val="24"/>
          <w:lang w:eastAsia="ru-RU"/>
        </w:rPr>
        <w:softHyphen/>
        <w:t>нравственного содержания, фотоотчёты об интересных событиях, поздравления педагогов и обучающихся и другое;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разработка, оформление, поддержание и использование игровых пространств, спортивных и игровых площадок, зон активного и тихого отдыха;</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1B2487" w:rsidRDefault="004D6112">
      <w:pPr>
        <w:widowControl/>
        <w:tabs>
          <w:tab w:val="left" w:pos="2090"/>
        </w:tabs>
        <w:autoSpaceDE/>
        <w:autoSpaceDN/>
        <w:ind w:firstLine="760"/>
        <w:jc w:val="both"/>
        <w:rPr>
          <w:rFonts w:eastAsia="SimSun"/>
          <w:sz w:val="24"/>
          <w:szCs w:val="24"/>
          <w:lang w:eastAsia="ru-RU"/>
        </w:rPr>
      </w:pPr>
      <w:r>
        <w:rPr>
          <w:rFonts w:eastAsia="SimSun"/>
          <w:sz w:val="24"/>
          <w:szCs w:val="24"/>
          <w:lang w:eastAsia="ru-RU"/>
        </w:rPr>
        <w:t>Модуль «Взаимодействие с родителями (законными представителями)».</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родительские дни, в которые родители (законные представители) могут посещать уроки и внеурочные занятия;</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1B2487" w:rsidRDefault="004D6112">
      <w:pPr>
        <w:widowControl/>
        <w:tabs>
          <w:tab w:val="left" w:pos="3379"/>
        </w:tabs>
        <w:autoSpaceDE/>
        <w:autoSpaceDN/>
        <w:ind w:firstLine="740"/>
        <w:jc w:val="both"/>
        <w:rPr>
          <w:rFonts w:eastAsia="SimSun"/>
          <w:sz w:val="24"/>
          <w:szCs w:val="24"/>
          <w:lang w:eastAsia="ru-RU"/>
        </w:rPr>
      </w:pPr>
      <w:r>
        <w:rPr>
          <w:rFonts w:eastAsia="SimSun"/>
          <w:sz w:val="24"/>
          <w:szCs w:val="24"/>
          <w:lang w:eastAsia="ru-RU"/>
        </w:rP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w:t>
      </w:r>
      <w:r>
        <w:rPr>
          <w:rFonts w:eastAsia="SimSun"/>
          <w:sz w:val="24"/>
          <w:szCs w:val="24"/>
          <w:lang w:eastAsia="ru-RU"/>
        </w:rPr>
        <w:tab/>
        <w:t>служителей традиционных российских религий,</w:t>
      </w:r>
    </w:p>
    <w:p w:rsidR="001B2487" w:rsidRDefault="004D6112">
      <w:pPr>
        <w:widowControl/>
        <w:autoSpaceDE/>
        <w:autoSpaceDN/>
        <w:jc w:val="both"/>
        <w:rPr>
          <w:rFonts w:eastAsia="SimSun"/>
          <w:sz w:val="24"/>
          <w:szCs w:val="24"/>
          <w:lang w:eastAsia="ru-RU"/>
        </w:rPr>
      </w:pPr>
      <w:r>
        <w:rPr>
          <w:rFonts w:eastAsia="SimSun"/>
          <w:sz w:val="24"/>
          <w:szCs w:val="24"/>
          <w:lang w:eastAsia="ru-RU"/>
        </w:rPr>
        <w:t>обмениваться опытом;</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lastRenderedPageBreak/>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1B2487" w:rsidRDefault="004D6112">
      <w:pPr>
        <w:widowControl/>
        <w:tabs>
          <w:tab w:val="left" w:pos="4210"/>
          <w:tab w:val="left" w:pos="8157"/>
          <w:tab w:val="left" w:pos="8776"/>
        </w:tabs>
        <w:autoSpaceDE/>
        <w:autoSpaceDN/>
        <w:ind w:firstLine="760"/>
        <w:jc w:val="both"/>
        <w:rPr>
          <w:rFonts w:eastAsia="SimSun"/>
          <w:sz w:val="24"/>
          <w:szCs w:val="24"/>
          <w:lang w:eastAsia="ru-RU"/>
        </w:rPr>
      </w:pPr>
      <w:r>
        <w:rPr>
          <w:rFonts w:eastAsia="SimSun"/>
          <w:sz w:val="24"/>
          <w:szCs w:val="24"/>
          <w:lang w:eastAsia="ru-RU"/>
        </w:rPr>
        <w:t>привлечение родителей</w:t>
      </w:r>
      <w:r>
        <w:rPr>
          <w:rFonts w:eastAsia="SimSun"/>
          <w:sz w:val="24"/>
          <w:szCs w:val="24"/>
          <w:lang w:eastAsia="ru-RU"/>
        </w:rPr>
        <w:tab/>
        <w:t>(законных представителей)</w:t>
      </w:r>
      <w:r>
        <w:rPr>
          <w:rFonts w:eastAsia="SimSun"/>
          <w:sz w:val="24"/>
          <w:szCs w:val="24"/>
          <w:lang w:eastAsia="ru-RU"/>
        </w:rPr>
        <w:tab/>
        <w:t>к</w:t>
      </w:r>
      <w:r>
        <w:rPr>
          <w:rFonts w:eastAsia="SimSun"/>
          <w:sz w:val="24"/>
          <w:szCs w:val="24"/>
          <w:lang w:eastAsia="ru-RU"/>
        </w:rPr>
        <w:tab/>
        <w:t>подготовке</w:t>
      </w:r>
    </w:p>
    <w:p w:rsidR="001B2487" w:rsidRDefault="004D6112">
      <w:pPr>
        <w:widowControl/>
        <w:autoSpaceDE/>
        <w:autoSpaceDN/>
        <w:jc w:val="both"/>
        <w:rPr>
          <w:rFonts w:eastAsia="SimSun"/>
          <w:sz w:val="24"/>
          <w:szCs w:val="24"/>
          <w:lang w:eastAsia="ru-RU"/>
        </w:rPr>
      </w:pPr>
      <w:r>
        <w:rPr>
          <w:rFonts w:eastAsia="SimSun"/>
          <w:sz w:val="24"/>
          <w:szCs w:val="24"/>
          <w:lang w:eastAsia="ru-RU"/>
        </w:rPr>
        <w:t>и проведению классных и общешкольных мероприятий;</w:t>
      </w:r>
    </w:p>
    <w:p w:rsidR="001B2487" w:rsidRDefault="004D6112">
      <w:pPr>
        <w:widowControl/>
        <w:tabs>
          <w:tab w:val="left" w:pos="4210"/>
        </w:tabs>
        <w:autoSpaceDE/>
        <w:autoSpaceDN/>
        <w:ind w:firstLine="760"/>
        <w:jc w:val="both"/>
        <w:rPr>
          <w:rFonts w:eastAsia="SimSun"/>
          <w:sz w:val="24"/>
          <w:szCs w:val="24"/>
          <w:lang w:eastAsia="ru-RU"/>
        </w:rPr>
      </w:pPr>
      <w:r>
        <w:rPr>
          <w:rFonts w:eastAsia="SimSun"/>
          <w:sz w:val="24"/>
          <w:szCs w:val="24"/>
          <w:lang w:eastAsia="ru-RU"/>
        </w:rPr>
        <w:t>при наличии среди обучающихся детей-сирот, оставшихся без попечения родителей, приёмных детей</w:t>
      </w:r>
      <w:r>
        <w:rPr>
          <w:rFonts w:eastAsia="SimSun"/>
          <w:sz w:val="24"/>
          <w:szCs w:val="24"/>
          <w:lang w:eastAsia="ru-RU"/>
        </w:rPr>
        <w:tab/>
        <w:t>целевое взаимодействие с их законными</w:t>
      </w:r>
    </w:p>
    <w:p w:rsidR="001B2487" w:rsidRDefault="004D6112">
      <w:pPr>
        <w:widowControl/>
        <w:autoSpaceDE/>
        <w:autoSpaceDN/>
        <w:jc w:val="both"/>
        <w:rPr>
          <w:rFonts w:eastAsia="SimSun"/>
          <w:sz w:val="24"/>
          <w:szCs w:val="24"/>
          <w:lang w:eastAsia="ru-RU"/>
        </w:rPr>
      </w:pPr>
      <w:r>
        <w:rPr>
          <w:rFonts w:eastAsia="SimSun"/>
          <w:sz w:val="24"/>
          <w:szCs w:val="24"/>
          <w:lang w:eastAsia="ru-RU"/>
        </w:rPr>
        <w:t>представителями.</w:t>
      </w:r>
    </w:p>
    <w:p w:rsidR="001B2487" w:rsidRDefault="004D6112">
      <w:pPr>
        <w:widowControl/>
        <w:tabs>
          <w:tab w:val="left" w:pos="2141"/>
        </w:tabs>
        <w:autoSpaceDE/>
        <w:autoSpaceDN/>
        <w:ind w:firstLine="760"/>
        <w:jc w:val="both"/>
        <w:rPr>
          <w:rFonts w:eastAsia="SimSun"/>
          <w:sz w:val="24"/>
          <w:szCs w:val="24"/>
          <w:lang w:eastAsia="ru-RU"/>
        </w:rPr>
      </w:pPr>
      <w:r>
        <w:rPr>
          <w:rFonts w:eastAsia="SimSun"/>
          <w:sz w:val="24"/>
          <w:szCs w:val="24"/>
          <w:lang w:eastAsia="ru-RU"/>
        </w:rPr>
        <w:t>Модуль «Самоуправление».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организацию и деятельность органов ученического самоуправления (совет обучающихся или других), избранных обучающимися;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представление органами ученического самоуправления интересов обучающихся в процессе управления образовательной организацией;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защиту органами ученического самоуправления законных интересов и прав обучающихся;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1B2487" w:rsidRDefault="004D6112">
      <w:pPr>
        <w:widowControl/>
        <w:tabs>
          <w:tab w:val="left" w:pos="2141"/>
        </w:tabs>
        <w:autoSpaceDE/>
        <w:autoSpaceDN/>
        <w:ind w:firstLine="760"/>
        <w:jc w:val="both"/>
        <w:rPr>
          <w:rFonts w:eastAsia="SimSun"/>
          <w:sz w:val="24"/>
          <w:szCs w:val="24"/>
          <w:lang w:eastAsia="ru-RU"/>
        </w:rPr>
      </w:pPr>
      <w:r>
        <w:rPr>
          <w:rFonts w:eastAsia="SimSun"/>
          <w:sz w:val="24"/>
          <w:szCs w:val="24"/>
          <w:lang w:eastAsia="ru-RU"/>
        </w:rPr>
        <w:t>Модуль «Профилактика и безопасность».</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w:t>
      </w:r>
      <w:r>
        <w:rPr>
          <w:rFonts w:eastAsia="SimSun"/>
          <w:sz w:val="24"/>
          <w:szCs w:val="24"/>
          <w:lang w:eastAsia="ru-RU"/>
        </w:rPr>
        <w:lastRenderedPageBreak/>
        <w:t>дорожного движения, противопожарной безопасности, антитеррористической и антиэкстремистской безопасности, гражданской обороне и другие);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rsidR="001B2487" w:rsidRDefault="004D6112">
      <w:pPr>
        <w:widowControl/>
        <w:tabs>
          <w:tab w:val="left" w:pos="2142"/>
        </w:tabs>
        <w:autoSpaceDE/>
        <w:autoSpaceDN/>
        <w:ind w:firstLine="760"/>
        <w:jc w:val="both"/>
        <w:rPr>
          <w:rFonts w:eastAsia="SimSun"/>
          <w:sz w:val="24"/>
          <w:szCs w:val="24"/>
          <w:lang w:eastAsia="ru-RU"/>
        </w:rPr>
      </w:pPr>
      <w:r>
        <w:rPr>
          <w:rFonts w:eastAsia="SimSun"/>
          <w:sz w:val="24"/>
          <w:szCs w:val="24"/>
          <w:lang w:eastAsia="ru-RU"/>
        </w:rPr>
        <w:t>Модуль «Социальное партнёрство».</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1B2487" w:rsidRDefault="004D6112">
      <w:pPr>
        <w:widowControl/>
        <w:tabs>
          <w:tab w:val="right" w:pos="5965"/>
          <w:tab w:val="left" w:pos="6129"/>
          <w:tab w:val="right" w:pos="10169"/>
        </w:tabs>
        <w:autoSpaceDE/>
        <w:autoSpaceDN/>
        <w:ind w:firstLine="760"/>
        <w:jc w:val="both"/>
        <w:rPr>
          <w:rFonts w:eastAsia="SimSun"/>
          <w:sz w:val="24"/>
          <w:szCs w:val="24"/>
          <w:lang w:eastAsia="ru-RU"/>
        </w:rPr>
      </w:pPr>
      <w:r>
        <w:rPr>
          <w:rFonts w:eastAsia="SimSun"/>
          <w:sz w:val="24"/>
          <w:szCs w:val="24"/>
          <w:lang w:eastAsia="ru-RU"/>
        </w:rPr>
        <w:t>участие представителей организаций-партнёров в проведении отдельных уроков, внеурочных занятий,</w:t>
      </w:r>
      <w:r>
        <w:rPr>
          <w:rFonts w:eastAsia="SimSun"/>
          <w:sz w:val="24"/>
          <w:szCs w:val="24"/>
          <w:lang w:eastAsia="ru-RU"/>
        </w:rPr>
        <w:tab/>
        <w:t>внешкольных</w:t>
      </w:r>
      <w:r>
        <w:rPr>
          <w:rFonts w:eastAsia="SimSun"/>
          <w:sz w:val="24"/>
          <w:szCs w:val="24"/>
          <w:lang w:eastAsia="ru-RU"/>
        </w:rPr>
        <w:tab/>
        <w:t>мероприятий</w:t>
      </w:r>
      <w:r>
        <w:rPr>
          <w:rFonts w:eastAsia="SimSun"/>
          <w:sz w:val="24"/>
          <w:szCs w:val="24"/>
          <w:lang w:eastAsia="ru-RU"/>
        </w:rPr>
        <w:tab/>
        <w:t>соответствующей</w:t>
      </w:r>
    </w:p>
    <w:p w:rsidR="001B2487" w:rsidRDefault="004D6112">
      <w:pPr>
        <w:widowControl/>
        <w:autoSpaceDE/>
        <w:autoSpaceDN/>
        <w:jc w:val="both"/>
        <w:rPr>
          <w:rFonts w:eastAsia="SimSun"/>
          <w:sz w:val="24"/>
          <w:szCs w:val="24"/>
          <w:lang w:eastAsia="ru-RU"/>
        </w:rPr>
      </w:pPr>
      <w:r>
        <w:rPr>
          <w:rFonts w:eastAsia="SimSun"/>
          <w:sz w:val="24"/>
          <w:szCs w:val="24"/>
          <w:lang w:eastAsia="ru-RU"/>
        </w:rPr>
        <w:t>тематической направленности;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проведение на базе организаций-партнёров отдельных уроков, занятий, внешкольных мероприятий, акций воспитательной направленности;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1B2487" w:rsidRDefault="004D6112">
      <w:pPr>
        <w:widowControl/>
        <w:tabs>
          <w:tab w:val="right" w:pos="4234"/>
          <w:tab w:val="right" w:pos="5965"/>
          <w:tab w:val="right" w:pos="10169"/>
        </w:tabs>
        <w:autoSpaceDE/>
        <w:autoSpaceDN/>
        <w:ind w:firstLine="760"/>
        <w:jc w:val="both"/>
        <w:rPr>
          <w:rFonts w:eastAsia="SimSun"/>
          <w:sz w:val="24"/>
          <w:szCs w:val="24"/>
          <w:lang w:eastAsia="ru-RU"/>
        </w:rPr>
      </w:pPr>
      <w:r>
        <w:rPr>
          <w:rFonts w:eastAsia="SimSun"/>
          <w:sz w:val="24"/>
          <w:szCs w:val="24"/>
          <w:lang w:eastAsia="ru-RU"/>
        </w:rPr>
        <w:t>реализация</w:t>
      </w:r>
      <w:r>
        <w:rPr>
          <w:rFonts w:eastAsia="SimSun"/>
          <w:sz w:val="24"/>
          <w:szCs w:val="24"/>
          <w:lang w:eastAsia="ru-RU"/>
        </w:rPr>
        <w:tab/>
        <w:t>социальных</w:t>
      </w:r>
      <w:r>
        <w:rPr>
          <w:rFonts w:eastAsia="SimSun"/>
          <w:sz w:val="24"/>
          <w:szCs w:val="24"/>
          <w:lang w:eastAsia="ru-RU"/>
        </w:rPr>
        <w:tab/>
        <w:t>проектов, совместно</w:t>
      </w:r>
      <w:r>
        <w:rPr>
          <w:rFonts w:eastAsia="SimSun"/>
          <w:sz w:val="24"/>
          <w:szCs w:val="24"/>
          <w:lang w:eastAsia="ru-RU"/>
        </w:rPr>
        <w:tab/>
        <w:t>разрабатываемых</w:t>
      </w:r>
    </w:p>
    <w:p w:rsidR="001B2487" w:rsidRDefault="004D6112">
      <w:pPr>
        <w:widowControl/>
        <w:tabs>
          <w:tab w:val="right" w:pos="4234"/>
          <w:tab w:val="right" w:pos="5965"/>
        </w:tabs>
        <w:autoSpaceDE/>
        <w:autoSpaceDN/>
        <w:jc w:val="both"/>
        <w:rPr>
          <w:rFonts w:eastAsia="SimSun"/>
          <w:sz w:val="24"/>
          <w:szCs w:val="24"/>
          <w:lang w:eastAsia="ru-RU"/>
        </w:rPr>
      </w:pPr>
      <w:r>
        <w:rPr>
          <w:rFonts w:eastAsia="SimSun"/>
          <w:sz w:val="24"/>
          <w:szCs w:val="24"/>
          <w:lang w:eastAsia="ru-RU"/>
        </w:rPr>
        <w:t>обучающимися,</w:t>
      </w:r>
      <w:r>
        <w:rPr>
          <w:rFonts w:eastAsia="SimSun"/>
          <w:sz w:val="24"/>
          <w:szCs w:val="24"/>
          <w:lang w:eastAsia="ru-RU"/>
        </w:rPr>
        <w:tab/>
        <w:t>педагогами с</w:t>
      </w:r>
      <w:r>
        <w:rPr>
          <w:rFonts w:eastAsia="SimSun"/>
          <w:sz w:val="24"/>
          <w:szCs w:val="24"/>
          <w:lang w:eastAsia="ru-RU"/>
        </w:rPr>
        <w:tab/>
        <w:t>организациями-партнёрами благотворительной,</w:t>
      </w:r>
    </w:p>
    <w:p w:rsidR="001B2487" w:rsidRDefault="004D6112">
      <w:pPr>
        <w:widowControl/>
        <w:tabs>
          <w:tab w:val="right" w:pos="4234"/>
          <w:tab w:val="right" w:pos="10169"/>
        </w:tabs>
        <w:autoSpaceDE/>
        <w:autoSpaceDN/>
        <w:jc w:val="both"/>
        <w:rPr>
          <w:rFonts w:eastAsia="SimSun"/>
          <w:sz w:val="24"/>
          <w:szCs w:val="24"/>
          <w:lang w:eastAsia="ru-RU"/>
        </w:rPr>
      </w:pPr>
      <w:r>
        <w:rPr>
          <w:rFonts w:eastAsia="SimSun"/>
          <w:sz w:val="24"/>
          <w:szCs w:val="24"/>
          <w:lang w:eastAsia="ru-RU"/>
        </w:rPr>
        <w:t>экологической,</w:t>
      </w:r>
      <w:r>
        <w:rPr>
          <w:rFonts w:eastAsia="SimSun"/>
          <w:sz w:val="24"/>
          <w:szCs w:val="24"/>
          <w:lang w:eastAsia="ru-RU"/>
        </w:rPr>
        <w:tab/>
        <w:t>патриотической, трудовой и другой</w:t>
      </w:r>
      <w:r>
        <w:rPr>
          <w:rFonts w:eastAsia="SimSun"/>
          <w:sz w:val="24"/>
          <w:szCs w:val="24"/>
          <w:lang w:eastAsia="ru-RU"/>
        </w:rPr>
        <w:tab/>
        <w:t>направленности,</w:t>
      </w:r>
    </w:p>
    <w:p w:rsidR="001B2487" w:rsidRDefault="004D6112">
      <w:pPr>
        <w:widowControl/>
        <w:autoSpaceDE/>
        <w:autoSpaceDN/>
        <w:jc w:val="both"/>
        <w:rPr>
          <w:rFonts w:eastAsia="SimSun"/>
          <w:sz w:val="24"/>
          <w:szCs w:val="24"/>
          <w:lang w:eastAsia="ru-RU"/>
        </w:rPr>
      </w:pPr>
      <w:r>
        <w:rPr>
          <w:rFonts w:eastAsia="SimSun"/>
          <w:sz w:val="24"/>
          <w:szCs w:val="24"/>
          <w:lang w:eastAsia="ru-RU"/>
        </w:rPr>
        <w:t>ориентированных на воспитание обучающихся, преобразование окружающего социума, позитивное воздействие на социальное окружение.</w:t>
      </w:r>
    </w:p>
    <w:p w:rsidR="001B2487" w:rsidRDefault="004D6112">
      <w:pPr>
        <w:widowControl/>
        <w:tabs>
          <w:tab w:val="left" w:pos="2142"/>
        </w:tabs>
        <w:autoSpaceDE/>
        <w:autoSpaceDN/>
        <w:ind w:firstLine="760"/>
        <w:jc w:val="both"/>
        <w:rPr>
          <w:rFonts w:eastAsia="SimSun"/>
          <w:sz w:val="24"/>
          <w:szCs w:val="24"/>
          <w:lang w:eastAsia="ru-RU"/>
        </w:rPr>
      </w:pPr>
      <w:r>
        <w:rPr>
          <w:rFonts w:eastAsia="SimSun"/>
          <w:sz w:val="24"/>
          <w:szCs w:val="24"/>
          <w:lang w:eastAsia="ru-RU"/>
        </w:rPr>
        <w:t>Модуль «Профориентация».</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экскурсии на предприятия, в организации, дающие начальные представления о существующих профессиях и условиях работы;</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lastRenderedPageBreak/>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участие в работе всероссийских профориентационных проектов;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B2487" w:rsidRDefault="004D6112">
      <w:pPr>
        <w:widowControl/>
        <w:autoSpaceDE/>
        <w:autoSpaceDN/>
        <w:ind w:firstLine="740"/>
        <w:jc w:val="both"/>
        <w:rPr>
          <w:rFonts w:eastAsia="SimSun"/>
          <w:sz w:val="24"/>
          <w:szCs w:val="24"/>
          <w:lang w:eastAsia="ru-RU"/>
        </w:rPr>
      </w:pPr>
      <w:r>
        <w:rPr>
          <w:rFonts w:eastAsia="SimSun"/>
          <w:sz w:val="24"/>
          <w:szCs w:val="24"/>
          <w:lang w:eastAsia="ru-RU"/>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1B2487" w:rsidRDefault="004D6112">
      <w:pPr>
        <w:widowControl/>
        <w:tabs>
          <w:tab w:val="left" w:pos="1550"/>
        </w:tabs>
        <w:autoSpaceDE/>
        <w:autoSpaceDN/>
        <w:ind w:firstLine="760"/>
        <w:jc w:val="both"/>
        <w:rPr>
          <w:rFonts w:eastAsia="SimSun"/>
          <w:sz w:val="24"/>
          <w:szCs w:val="24"/>
          <w:lang w:eastAsia="ru-RU"/>
        </w:rPr>
      </w:pPr>
      <w:r>
        <w:rPr>
          <w:rFonts w:eastAsia="SimSun"/>
          <w:sz w:val="24"/>
          <w:szCs w:val="24"/>
          <w:lang w:eastAsia="ru-RU"/>
        </w:rPr>
        <w:t>Организационный раздел.</w:t>
      </w:r>
    </w:p>
    <w:p w:rsidR="001B2487" w:rsidRDefault="004D6112">
      <w:pPr>
        <w:widowControl/>
        <w:tabs>
          <w:tab w:val="left" w:pos="1761"/>
        </w:tabs>
        <w:autoSpaceDE/>
        <w:autoSpaceDN/>
        <w:ind w:firstLine="760"/>
        <w:jc w:val="both"/>
        <w:rPr>
          <w:rFonts w:eastAsia="SimSun"/>
          <w:sz w:val="24"/>
          <w:szCs w:val="24"/>
          <w:lang w:eastAsia="ru-RU"/>
        </w:rPr>
      </w:pPr>
      <w:r>
        <w:rPr>
          <w:rFonts w:eastAsia="SimSun"/>
          <w:sz w:val="24"/>
          <w:szCs w:val="24"/>
          <w:lang w:eastAsia="ru-RU"/>
        </w:rPr>
        <w:t>Кадровое обеспечение.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rPr>
          <w:rFonts w:eastAsia="SimSun"/>
          <w:sz w:val="24"/>
          <w:szCs w:val="24"/>
          <w:lang w:eastAsia="ru-RU"/>
        </w:rPr>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1B2487" w:rsidRDefault="004D6112">
      <w:pPr>
        <w:widowControl/>
        <w:tabs>
          <w:tab w:val="left" w:pos="1761"/>
        </w:tabs>
        <w:autoSpaceDE/>
        <w:autoSpaceDN/>
        <w:ind w:firstLine="760"/>
        <w:jc w:val="both"/>
        <w:rPr>
          <w:rFonts w:eastAsia="SimSun"/>
          <w:sz w:val="24"/>
          <w:szCs w:val="24"/>
          <w:lang w:eastAsia="ru-RU"/>
        </w:rPr>
      </w:pPr>
      <w:r>
        <w:rPr>
          <w:rFonts w:eastAsia="SimSun"/>
          <w:sz w:val="24"/>
          <w:szCs w:val="24"/>
          <w:lang w:eastAsia="ru-RU"/>
        </w:rPr>
        <w:t>Нормативно-методическое обеспечение.</w:t>
      </w:r>
    </w:p>
    <w:p w:rsidR="001B2487" w:rsidRDefault="004D6112">
      <w:pPr>
        <w:widowControl/>
        <w:tabs>
          <w:tab w:val="left" w:pos="610"/>
          <w:tab w:val="left" w:pos="4219"/>
        </w:tabs>
        <w:autoSpaceDE/>
        <w:autoSpaceDN/>
        <w:ind w:firstLine="760"/>
        <w:jc w:val="both"/>
        <w:rPr>
          <w:rFonts w:eastAsia="SimSun"/>
          <w:sz w:val="24"/>
          <w:szCs w:val="24"/>
          <w:lang w:eastAsia="ru-RU"/>
        </w:rPr>
      </w:pPr>
      <w:r>
        <w:rPr>
          <w:rFonts w:eastAsia="SimSun"/>
          <w:sz w:val="24"/>
          <w:szCs w:val="24"/>
          <w:lang w:eastAsia="ru-RU"/>
        </w:rPr>
        <w:t>В данном разделе могут быть представлены решения на уровне образовательной организации по принятию, внесению изменений в</w:t>
      </w:r>
      <w:r>
        <w:rPr>
          <w:rFonts w:eastAsia="SimSun"/>
          <w:sz w:val="24"/>
          <w:szCs w:val="24"/>
          <w:lang w:eastAsia="ru-RU"/>
        </w:rPr>
        <w:tab/>
        <w:t>должностные инструкции</w:t>
      </w:r>
      <w:r>
        <w:rPr>
          <w:rFonts w:eastAsia="SimSun"/>
          <w:sz w:val="24"/>
          <w:szCs w:val="24"/>
          <w:lang w:eastAsia="ru-RU"/>
        </w:rPr>
        <w:tab/>
        <w:t>педагогических работников по вопросам</w:t>
      </w:r>
    </w:p>
    <w:p w:rsidR="001B2487" w:rsidRDefault="004D6112">
      <w:pPr>
        <w:widowControl/>
        <w:autoSpaceDE/>
        <w:autoSpaceDN/>
        <w:jc w:val="both"/>
        <w:rPr>
          <w:rFonts w:eastAsia="SimSun"/>
          <w:sz w:val="24"/>
          <w:szCs w:val="24"/>
          <w:lang w:eastAsia="ru-RU"/>
        </w:rPr>
      </w:pPr>
      <w:r>
        <w:rPr>
          <w:rFonts w:eastAsia="SimSun"/>
          <w:sz w:val="24"/>
          <w:szCs w:val="24"/>
          <w:lang w:eastAsia="ru-RU"/>
        </w:rPr>
        <w:t>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Представляются ссылки на локальные нормативные акты, в которые вносятся изменения в связи с утверждением рабочей программы воспитания.</w:t>
      </w:r>
    </w:p>
    <w:p w:rsidR="001B2487" w:rsidRDefault="004D6112">
      <w:pPr>
        <w:widowControl/>
        <w:tabs>
          <w:tab w:val="left" w:pos="1740"/>
        </w:tabs>
        <w:autoSpaceDE/>
        <w:autoSpaceDN/>
        <w:ind w:firstLine="760"/>
        <w:jc w:val="both"/>
        <w:rPr>
          <w:rFonts w:eastAsia="SimSun"/>
          <w:sz w:val="24"/>
          <w:szCs w:val="24"/>
          <w:lang w:eastAsia="ru-RU"/>
        </w:rPr>
      </w:pPr>
      <w:r>
        <w:rPr>
          <w:rFonts w:eastAsia="SimSun"/>
          <w:sz w:val="24"/>
          <w:szCs w:val="24"/>
          <w:lang w:eastAsia="ru-RU"/>
        </w:rPr>
        <w:t>Требования к условиям работы с обучающимися с особыми образовательными потребностями.</w:t>
      </w:r>
    </w:p>
    <w:p w:rsidR="001B2487" w:rsidRDefault="004D6112">
      <w:pPr>
        <w:widowControl/>
        <w:tabs>
          <w:tab w:val="left" w:pos="1947"/>
        </w:tabs>
        <w:autoSpaceDE/>
        <w:autoSpaceDN/>
        <w:ind w:firstLine="760"/>
        <w:jc w:val="both"/>
        <w:rPr>
          <w:rFonts w:eastAsia="SimSun"/>
          <w:sz w:val="24"/>
          <w:szCs w:val="24"/>
          <w:lang w:eastAsia="ru-RU"/>
        </w:rPr>
      </w:pPr>
      <w:r>
        <w:rPr>
          <w:rFonts w:eastAsia="SimSun"/>
          <w:sz w:val="24"/>
          <w:szCs w:val="24"/>
          <w:lang w:eastAsia="ru-RU"/>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1B2487" w:rsidRDefault="004D6112">
      <w:pPr>
        <w:widowControl/>
        <w:tabs>
          <w:tab w:val="left" w:pos="1942"/>
        </w:tabs>
        <w:autoSpaceDE/>
        <w:autoSpaceDN/>
        <w:ind w:firstLine="760"/>
        <w:jc w:val="both"/>
        <w:rPr>
          <w:rFonts w:eastAsia="SimSun"/>
          <w:sz w:val="24"/>
          <w:szCs w:val="24"/>
          <w:lang w:eastAsia="ru-RU"/>
        </w:rPr>
      </w:pPr>
      <w:r>
        <w:rPr>
          <w:rFonts w:eastAsia="SimSun"/>
          <w:sz w:val="24"/>
          <w:szCs w:val="24"/>
          <w:lang w:eastAsia="ru-RU"/>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1B2487" w:rsidRDefault="004D6112">
      <w:pPr>
        <w:widowControl/>
        <w:tabs>
          <w:tab w:val="left" w:pos="1952"/>
        </w:tabs>
        <w:autoSpaceDE/>
        <w:autoSpaceDN/>
        <w:ind w:firstLine="760"/>
        <w:jc w:val="both"/>
        <w:rPr>
          <w:rFonts w:eastAsia="SimSun"/>
          <w:sz w:val="24"/>
          <w:szCs w:val="24"/>
          <w:lang w:eastAsia="ru-RU"/>
        </w:rPr>
      </w:pPr>
      <w:r>
        <w:rPr>
          <w:rFonts w:eastAsia="SimSun"/>
          <w:sz w:val="24"/>
          <w:szCs w:val="24"/>
          <w:lang w:eastAsia="ru-RU"/>
        </w:rPr>
        <w:t>Особыми задачами воспитания обучающихся с особыми образовательными потребностями являются: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формирование доброжелательного отношения к обучающимся и их семьям со стороны всех участников образовательных отношений;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построение воспитательной деятельности с учётом индивидуальных особенностей и возможностей каждого обучающегося;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lastRenderedPageBreak/>
        <w:t>обеспечение психолого-педагогической поддержки семей обучающихся, содействие повышению уровня их педагогической, психологической, медико</w:t>
      </w:r>
      <w:r>
        <w:rPr>
          <w:rFonts w:eastAsia="SimSun"/>
          <w:sz w:val="24"/>
          <w:szCs w:val="24"/>
          <w:lang w:eastAsia="ru-RU"/>
        </w:rPr>
        <w:softHyphen/>
        <w:t>социальной компетентности.</w:t>
      </w:r>
    </w:p>
    <w:p w:rsidR="001B2487" w:rsidRDefault="004D6112">
      <w:pPr>
        <w:widowControl/>
        <w:tabs>
          <w:tab w:val="left" w:pos="1952"/>
        </w:tabs>
        <w:autoSpaceDE/>
        <w:autoSpaceDN/>
        <w:ind w:firstLine="760"/>
        <w:jc w:val="both"/>
        <w:rPr>
          <w:rFonts w:eastAsia="SimSun"/>
          <w:sz w:val="24"/>
          <w:szCs w:val="24"/>
          <w:lang w:eastAsia="ru-RU"/>
        </w:rPr>
      </w:pPr>
      <w:r>
        <w:rPr>
          <w:rFonts w:eastAsia="SimSun"/>
          <w:sz w:val="24"/>
          <w:szCs w:val="24"/>
          <w:lang w:eastAsia="ru-RU"/>
        </w:rPr>
        <w:t>При организации воспитания обучающихся с особыми образовательными потребностями необходимо ориентироваться на:</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1B2487" w:rsidRDefault="004D6112">
      <w:pPr>
        <w:widowControl/>
        <w:tabs>
          <w:tab w:val="left" w:pos="1956"/>
        </w:tabs>
        <w:autoSpaceDE/>
        <w:autoSpaceDN/>
        <w:ind w:firstLine="760"/>
        <w:jc w:val="both"/>
        <w:rPr>
          <w:rFonts w:eastAsia="SimSun"/>
          <w:sz w:val="24"/>
          <w:szCs w:val="24"/>
          <w:lang w:eastAsia="ru-RU"/>
        </w:rPr>
      </w:pPr>
      <w:r>
        <w:rPr>
          <w:rFonts w:eastAsia="SimSun"/>
          <w:sz w:val="24"/>
          <w:szCs w:val="24"/>
          <w:lang w:eastAsia="ru-RU"/>
        </w:rPr>
        <w:t>Система поощрения социальной успешности и проявлений активной жизненной позиции обучающихся.</w:t>
      </w:r>
    </w:p>
    <w:p w:rsidR="001B2487" w:rsidRDefault="004D6112">
      <w:pPr>
        <w:widowControl/>
        <w:tabs>
          <w:tab w:val="left" w:pos="1956"/>
        </w:tabs>
        <w:autoSpaceDE/>
        <w:autoSpaceDN/>
        <w:ind w:firstLine="760"/>
        <w:jc w:val="both"/>
        <w:rPr>
          <w:rFonts w:eastAsia="SimSun"/>
          <w:sz w:val="24"/>
          <w:szCs w:val="24"/>
          <w:lang w:eastAsia="ru-RU"/>
        </w:rPr>
      </w:pPr>
      <w:r>
        <w:rPr>
          <w:rFonts w:eastAsia="SimSun"/>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1B2487" w:rsidRDefault="004D6112">
      <w:pPr>
        <w:widowControl/>
        <w:tabs>
          <w:tab w:val="left" w:pos="1945"/>
        </w:tabs>
        <w:autoSpaceDE/>
        <w:autoSpaceDN/>
        <w:ind w:firstLine="760"/>
        <w:jc w:val="both"/>
        <w:rPr>
          <w:rFonts w:eastAsia="SimSun"/>
          <w:sz w:val="24"/>
          <w:szCs w:val="24"/>
          <w:lang w:eastAsia="ru-RU"/>
        </w:rPr>
      </w:pPr>
      <w:r>
        <w:rPr>
          <w:rFonts w:eastAsia="SimSun"/>
          <w:sz w:val="24"/>
          <w:szCs w:val="24"/>
          <w:lang w:eastAsia="ru-RU"/>
        </w:rPr>
        <w:t>Система проявлений активной жизненной позиции и поощрения социальной успешности обучающихся строится на принципах:</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регулирования частоты награждений (недопущение избыточности в поощрениях, чрезмерно больших групп поощряемых и другое);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дифференцированности поощрений (наличие уровней и типов наград позволяет продлить стимулирующее действие системы поощрения).</w:t>
      </w:r>
    </w:p>
    <w:p w:rsidR="001B2487" w:rsidRDefault="004D6112">
      <w:pPr>
        <w:widowControl/>
        <w:tabs>
          <w:tab w:val="left" w:pos="1954"/>
        </w:tabs>
        <w:autoSpaceDE/>
        <w:autoSpaceDN/>
        <w:ind w:firstLine="760"/>
        <w:jc w:val="both"/>
        <w:rPr>
          <w:rFonts w:eastAsia="SimSun"/>
          <w:sz w:val="24"/>
          <w:szCs w:val="24"/>
          <w:lang w:eastAsia="ru-RU"/>
        </w:rPr>
      </w:pPr>
      <w:r>
        <w:rPr>
          <w:rFonts w:eastAsia="SimSun"/>
          <w:sz w:val="24"/>
          <w:szCs w:val="24"/>
          <w:lang w:eastAsia="ru-RU"/>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1B2487" w:rsidRDefault="004D6112">
      <w:pPr>
        <w:widowControl/>
        <w:tabs>
          <w:tab w:val="left" w:pos="1990"/>
        </w:tabs>
        <w:autoSpaceDE/>
        <w:autoSpaceDN/>
        <w:ind w:firstLine="780"/>
        <w:jc w:val="both"/>
        <w:rPr>
          <w:rFonts w:eastAsia="SimSun"/>
          <w:sz w:val="24"/>
          <w:szCs w:val="24"/>
          <w:lang w:eastAsia="ru-RU"/>
        </w:rPr>
      </w:pPr>
      <w:r>
        <w:rPr>
          <w:rFonts w:eastAsia="SimSun"/>
          <w:sz w:val="24"/>
          <w:szCs w:val="24"/>
          <w:lang w:eastAsia="ru-RU"/>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1B2487" w:rsidRDefault="004D6112">
      <w:pPr>
        <w:widowControl/>
        <w:tabs>
          <w:tab w:val="left" w:pos="2036"/>
        </w:tabs>
        <w:autoSpaceDE/>
        <w:autoSpaceDN/>
        <w:ind w:firstLine="780"/>
        <w:jc w:val="both"/>
        <w:rPr>
          <w:rFonts w:eastAsia="SimSun"/>
          <w:sz w:val="24"/>
          <w:szCs w:val="24"/>
          <w:lang w:eastAsia="ru-RU"/>
        </w:rPr>
      </w:pPr>
      <w:r>
        <w:rPr>
          <w:rFonts w:eastAsia="SimSun"/>
          <w:sz w:val="24"/>
          <w:szCs w:val="24"/>
          <w:lang w:eastAsia="ru-RU"/>
        </w:rPr>
        <w:t>Рейтинги формируются через размещение имен (фамилий)</w:t>
      </w:r>
    </w:p>
    <w:p w:rsidR="001B2487" w:rsidRDefault="004D6112">
      <w:pPr>
        <w:widowControl/>
        <w:tabs>
          <w:tab w:val="left" w:pos="4483"/>
          <w:tab w:val="left" w:pos="7054"/>
        </w:tabs>
        <w:autoSpaceDE/>
        <w:autoSpaceDN/>
        <w:jc w:val="both"/>
        <w:rPr>
          <w:rFonts w:eastAsia="SimSun"/>
          <w:sz w:val="24"/>
          <w:szCs w:val="24"/>
          <w:lang w:eastAsia="ru-RU"/>
        </w:rPr>
      </w:pPr>
      <w:r>
        <w:rPr>
          <w:rFonts w:eastAsia="SimSun"/>
          <w:sz w:val="24"/>
          <w:szCs w:val="24"/>
          <w:lang w:eastAsia="ru-RU"/>
        </w:rPr>
        <w:t>обучающихся или названий</w:t>
      </w:r>
      <w:r>
        <w:rPr>
          <w:rFonts w:eastAsia="SimSun"/>
          <w:sz w:val="24"/>
          <w:szCs w:val="24"/>
          <w:lang w:eastAsia="ru-RU"/>
        </w:rPr>
        <w:tab/>
        <w:t>(номеров) групп</w:t>
      </w:r>
      <w:r>
        <w:rPr>
          <w:rFonts w:eastAsia="SimSun"/>
          <w:sz w:val="24"/>
          <w:szCs w:val="24"/>
          <w:lang w:eastAsia="ru-RU"/>
        </w:rPr>
        <w:tab/>
        <w:t>обучающихся, классов</w:t>
      </w:r>
    </w:p>
    <w:p w:rsidR="001B2487" w:rsidRDefault="004D6112">
      <w:pPr>
        <w:widowControl/>
        <w:autoSpaceDE/>
        <w:autoSpaceDN/>
        <w:jc w:val="both"/>
        <w:rPr>
          <w:rFonts w:eastAsia="SimSun"/>
          <w:sz w:val="24"/>
          <w:szCs w:val="24"/>
          <w:lang w:eastAsia="ru-RU"/>
        </w:rPr>
      </w:pPr>
      <w:r>
        <w:rPr>
          <w:rFonts w:eastAsia="SimSun"/>
          <w:sz w:val="24"/>
          <w:szCs w:val="24"/>
          <w:lang w:eastAsia="ru-RU"/>
        </w:rPr>
        <w:lastRenderedPageBreak/>
        <w:t>в последовательности, определяемой их успешностью, достижениями.</w:t>
      </w:r>
    </w:p>
    <w:p w:rsidR="001B2487" w:rsidRDefault="004D6112">
      <w:pPr>
        <w:widowControl/>
        <w:tabs>
          <w:tab w:val="left" w:pos="2036"/>
        </w:tabs>
        <w:autoSpaceDE/>
        <w:autoSpaceDN/>
        <w:ind w:firstLine="780"/>
        <w:jc w:val="both"/>
        <w:rPr>
          <w:rFonts w:eastAsia="SimSun"/>
          <w:sz w:val="24"/>
          <w:szCs w:val="24"/>
          <w:lang w:eastAsia="ru-RU"/>
        </w:rPr>
      </w:pPr>
      <w:r>
        <w:rPr>
          <w:rFonts w:eastAsia="SimSun"/>
          <w:sz w:val="24"/>
          <w:szCs w:val="24"/>
          <w:lang w:eastAsia="ru-RU"/>
        </w:rPr>
        <w:t>Благотворительная поддержка обучающихся, групп обучающихся</w:t>
      </w:r>
    </w:p>
    <w:p w:rsidR="001B2487" w:rsidRDefault="004D6112">
      <w:pPr>
        <w:widowControl/>
        <w:tabs>
          <w:tab w:val="left" w:pos="7054"/>
        </w:tabs>
        <w:autoSpaceDE/>
        <w:autoSpaceDN/>
        <w:jc w:val="both"/>
        <w:rPr>
          <w:rFonts w:eastAsia="SimSun"/>
          <w:sz w:val="24"/>
          <w:szCs w:val="24"/>
          <w:lang w:eastAsia="ru-RU"/>
        </w:rPr>
      </w:pPr>
      <w:r>
        <w:rPr>
          <w:rFonts w:eastAsia="SimSun"/>
          <w:sz w:val="24"/>
          <w:szCs w:val="24"/>
          <w:lang w:eastAsia="ru-RU"/>
        </w:rPr>
        <w:t>(классов) может заключаться в материальной</w:t>
      </w:r>
      <w:r>
        <w:rPr>
          <w:rFonts w:eastAsia="SimSun"/>
          <w:sz w:val="24"/>
          <w:szCs w:val="24"/>
          <w:lang w:eastAsia="ru-RU"/>
        </w:rPr>
        <w:tab/>
        <w:t>поддержке проведения</w:t>
      </w:r>
    </w:p>
    <w:p w:rsidR="001B2487" w:rsidRDefault="004D6112">
      <w:pPr>
        <w:widowControl/>
        <w:autoSpaceDE/>
        <w:autoSpaceDN/>
        <w:jc w:val="both"/>
        <w:rPr>
          <w:rFonts w:eastAsia="SimSun"/>
          <w:sz w:val="24"/>
          <w:szCs w:val="24"/>
          <w:lang w:eastAsia="ru-RU"/>
        </w:rPr>
      </w:pPr>
      <w:r>
        <w:rPr>
          <w:rFonts w:eastAsia="SimSun"/>
          <w:sz w:val="24"/>
          <w:szCs w:val="24"/>
          <w:lang w:eastAsia="ru-RU"/>
        </w:rPr>
        <w:t>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1B2487" w:rsidRDefault="004D6112">
      <w:pPr>
        <w:widowControl/>
        <w:tabs>
          <w:tab w:val="left" w:pos="3846"/>
          <w:tab w:val="left" w:pos="8590"/>
        </w:tabs>
        <w:autoSpaceDE/>
        <w:autoSpaceDN/>
        <w:ind w:firstLine="780"/>
        <w:jc w:val="both"/>
        <w:rPr>
          <w:rFonts w:eastAsia="SimSun"/>
          <w:sz w:val="24"/>
          <w:szCs w:val="24"/>
          <w:lang w:eastAsia="ru-RU"/>
        </w:rPr>
      </w:pPr>
      <w:r>
        <w:rPr>
          <w:rFonts w:eastAsia="SimSun"/>
          <w:sz w:val="24"/>
          <w:szCs w:val="24"/>
          <w:lang w:eastAsia="ru-RU"/>
        </w:rPr>
        <w:t>Благотворительность</w:t>
      </w:r>
      <w:r>
        <w:rPr>
          <w:rFonts w:eastAsia="SimSun"/>
          <w:sz w:val="24"/>
          <w:szCs w:val="24"/>
          <w:lang w:eastAsia="ru-RU"/>
        </w:rPr>
        <w:tab/>
        <w:t>предусматривает публичную</w:t>
      </w:r>
      <w:r>
        <w:rPr>
          <w:rFonts w:eastAsia="SimSun"/>
          <w:sz w:val="24"/>
          <w:szCs w:val="24"/>
          <w:lang w:eastAsia="ru-RU"/>
        </w:rPr>
        <w:tab/>
        <w:t>презентацию</w:t>
      </w:r>
    </w:p>
    <w:p w:rsidR="001B2487" w:rsidRDefault="004D6112">
      <w:pPr>
        <w:widowControl/>
        <w:autoSpaceDE/>
        <w:autoSpaceDN/>
        <w:jc w:val="both"/>
        <w:rPr>
          <w:rFonts w:eastAsia="SimSun"/>
          <w:sz w:val="24"/>
          <w:szCs w:val="24"/>
          <w:lang w:eastAsia="ru-RU"/>
        </w:rPr>
      </w:pPr>
      <w:r>
        <w:rPr>
          <w:rFonts w:eastAsia="SimSun"/>
          <w:sz w:val="24"/>
          <w:szCs w:val="24"/>
          <w:lang w:eastAsia="ru-RU"/>
        </w:rPr>
        <w:t>благотворителей и их деятельности.</w:t>
      </w:r>
    </w:p>
    <w:p w:rsidR="001B2487" w:rsidRDefault="004D6112">
      <w:pPr>
        <w:widowControl/>
        <w:tabs>
          <w:tab w:val="left" w:pos="2036"/>
        </w:tabs>
        <w:autoSpaceDE/>
        <w:autoSpaceDN/>
        <w:ind w:firstLine="780"/>
        <w:jc w:val="both"/>
        <w:rPr>
          <w:rFonts w:eastAsia="SimSun"/>
          <w:sz w:val="24"/>
          <w:szCs w:val="24"/>
          <w:lang w:eastAsia="ru-RU"/>
        </w:rPr>
      </w:pPr>
      <w:r>
        <w:rPr>
          <w:rFonts w:eastAsia="SimSun"/>
          <w:sz w:val="24"/>
          <w:szCs w:val="24"/>
          <w:lang w:eastAsia="ru-RU"/>
        </w:rPr>
        <w:t>Использование рейтингов, их форма, публичность, привлечение</w:t>
      </w:r>
    </w:p>
    <w:p w:rsidR="001B2487" w:rsidRDefault="004D6112">
      <w:pPr>
        <w:widowControl/>
        <w:tabs>
          <w:tab w:val="left" w:pos="3846"/>
          <w:tab w:val="left" w:pos="6312"/>
        </w:tabs>
        <w:autoSpaceDE/>
        <w:autoSpaceDN/>
        <w:jc w:val="both"/>
        <w:rPr>
          <w:rFonts w:eastAsia="SimSun"/>
          <w:sz w:val="24"/>
          <w:szCs w:val="24"/>
          <w:lang w:eastAsia="ru-RU"/>
        </w:rPr>
      </w:pPr>
      <w:r>
        <w:rPr>
          <w:rFonts w:eastAsia="SimSun"/>
          <w:sz w:val="24"/>
          <w:szCs w:val="24"/>
          <w:lang w:eastAsia="ru-RU"/>
        </w:rPr>
        <w:t>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родительского сообщества</w:t>
      </w:r>
      <w:r>
        <w:rPr>
          <w:rFonts w:eastAsia="SimSun"/>
          <w:sz w:val="24"/>
          <w:szCs w:val="24"/>
          <w:lang w:eastAsia="ru-RU"/>
        </w:rPr>
        <w:tab/>
        <w:t>во избежание</w:t>
      </w:r>
      <w:r>
        <w:rPr>
          <w:rFonts w:eastAsia="SimSun"/>
          <w:sz w:val="24"/>
          <w:szCs w:val="24"/>
          <w:lang w:eastAsia="ru-RU"/>
        </w:rPr>
        <w:tab/>
        <w:t>деструктивного воздействия</w:t>
      </w:r>
    </w:p>
    <w:p w:rsidR="001B2487" w:rsidRDefault="004D6112">
      <w:pPr>
        <w:widowControl/>
        <w:autoSpaceDE/>
        <w:autoSpaceDN/>
        <w:jc w:val="both"/>
        <w:rPr>
          <w:rFonts w:eastAsia="SimSun"/>
          <w:sz w:val="24"/>
          <w:szCs w:val="24"/>
          <w:lang w:eastAsia="ru-RU"/>
        </w:rPr>
      </w:pPr>
      <w:r>
        <w:rPr>
          <w:rFonts w:eastAsia="SimSun"/>
          <w:sz w:val="24"/>
          <w:szCs w:val="24"/>
          <w:lang w:eastAsia="ru-RU"/>
        </w:rPr>
        <w:t>на взаимоотношения в образовательной организации.</w:t>
      </w:r>
    </w:p>
    <w:p w:rsidR="001B2487" w:rsidRDefault="004D6112">
      <w:pPr>
        <w:widowControl/>
        <w:tabs>
          <w:tab w:val="left" w:pos="1784"/>
        </w:tabs>
        <w:autoSpaceDE/>
        <w:autoSpaceDN/>
        <w:ind w:firstLine="780"/>
        <w:jc w:val="both"/>
        <w:rPr>
          <w:rFonts w:eastAsia="SimSun"/>
          <w:sz w:val="24"/>
          <w:szCs w:val="24"/>
          <w:lang w:eastAsia="ru-RU"/>
        </w:rPr>
      </w:pPr>
      <w:r>
        <w:rPr>
          <w:rFonts w:eastAsia="SimSun"/>
          <w:sz w:val="24"/>
          <w:szCs w:val="24"/>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1B2487" w:rsidRDefault="004D6112">
      <w:pPr>
        <w:widowControl/>
        <w:autoSpaceDE/>
        <w:autoSpaceDN/>
        <w:ind w:firstLine="780"/>
        <w:jc w:val="both"/>
        <w:rPr>
          <w:rFonts w:eastAsia="SimSun"/>
          <w:sz w:val="24"/>
          <w:szCs w:val="24"/>
          <w:lang w:eastAsia="ru-RU"/>
        </w:rPr>
      </w:pPr>
      <w:r>
        <w:rPr>
          <w:rFonts w:eastAsia="SimSun"/>
          <w:sz w:val="24"/>
          <w:szCs w:val="24"/>
          <w:lang w:eastAsia="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1B2487" w:rsidRDefault="004D6112">
      <w:pPr>
        <w:widowControl/>
        <w:tabs>
          <w:tab w:val="left" w:pos="2925"/>
          <w:tab w:val="left" w:pos="4504"/>
          <w:tab w:val="left" w:pos="7120"/>
          <w:tab w:val="left" w:pos="8632"/>
        </w:tabs>
        <w:autoSpaceDE/>
        <w:autoSpaceDN/>
        <w:ind w:firstLine="760"/>
        <w:jc w:val="both"/>
        <w:rPr>
          <w:rFonts w:eastAsia="SimSun"/>
          <w:sz w:val="24"/>
          <w:szCs w:val="24"/>
          <w:lang w:eastAsia="ru-RU"/>
        </w:rPr>
      </w:pPr>
      <w:r>
        <w:rPr>
          <w:rFonts w:eastAsia="SimSun"/>
          <w:sz w:val="24"/>
          <w:szCs w:val="24"/>
          <w:lang w:eastAsia="ru-RU"/>
        </w:rPr>
        <w:t>Планирование</w:t>
      </w:r>
      <w:r>
        <w:rPr>
          <w:rFonts w:eastAsia="SimSun"/>
          <w:sz w:val="24"/>
          <w:szCs w:val="24"/>
          <w:lang w:eastAsia="ru-RU"/>
        </w:rPr>
        <w:tab/>
        <w:t>анализа</w:t>
      </w:r>
      <w:r>
        <w:rPr>
          <w:rFonts w:eastAsia="SimSun"/>
          <w:sz w:val="24"/>
          <w:szCs w:val="24"/>
          <w:lang w:eastAsia="ru-RU"/>
        </w:rPr>
        <w:tab/>
        <w:t>воспитательного</w:t>
      </w:r>
      <w:r>
        <w:rPr>
          <w:rFonts w:eastAsia="SimSun"/>
          <w:sz w:val="24"/>
          <w:szCs w:val="24"/>
          <w:lang w:eastAsia="ru-RU"/>
        </w:rPr>
        <w:tab/>
        <w:t>процесса</w:t>
      </w:r>
      <w:r>
        <w:rPr>
          <w:rFonts w:eastAsia="SimSun"/>
          <w:sz w:val="24"/>
          <w:szCs w:val="24"/>
          <w:lang w:eastAsia="ru-RU"/>
        </w:rPr>
        <w:tab/>
        <w:t>включается</w:t>
      </w:r>
    </w:p>
    <w:p w:rsidR="001B2487" w:rsidRDefault="004D6112">
      <w:pPr>
        <w:widowControl/>
        <w:autoSpaceDE/>
        <w:autoSpaceDN/>
        <w:jc w:val="both"/>
        <w:rPr>
          <w:rFonts w:eastAsia="SimSun"/>
          <w:sz w:val="24"/>
          <w:szCs w:val="24"/>
          <w:lang w:eastAsia="ru-RU"/>
        </w:rPr>
      </w:pPr>
      <w:r>
        <w:rPr>
          <w:rFonts w:eastAsia="SimSun"/>
          <w:sz w:val="24"/>
          <w:szCs w:val="24"/>
          <w:lang w:eastAsia="ru-RU"/>
        </w:rPr>
        <w:t>в календарный план воспитательной работы.</w:t>
      </w:r>
    </w:p>
    <w:p w:rsidR="001B2487" w:rsidRDefault="004D6112">
      <w:pPr>
        <w:widowControl/>
        <w:tabs>
          <w:tab w:val="left" w:pos="1807"/>
        </w:tabs>
        <w:autoSpaceDE/>
        <w:autoSpaceDN/>
        <w:ind w:firstLine="760"/>
        <w:jc w:val="both"/>
        <w:rPr>
          <w:rFonts w:eastAsia="SimSun"/>
          <w:sz w:val="24"/>
          <w:szCs w:val="24"/>
          <w:lang w:eastAsia="ru-RU"/>
        </w:rPr>
      </w:pPr>
      <w:r>
        <w:rPr>
          <w:rFonts w:eastAsia="SimSun"/>
          <w:sz w:val="24"/>
          <w:szCs w:val="24"/>
          <w:lang w:eastAsia="ru-RU"/>
        </w:rPr>
        <w:t>Основные принципы самоанализа воспитательной работы:</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взаимное уважение всех участников образовательных отношений;</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приоритет анализа сущностных сторон воспитания ориентирует на изучение</w:t>
      </w:r>
    </w:p>
    <w:p w:rsidR="001B2487" w:rsidRDefault="004D6112">
      <w:pPr>
        <w:widowControl/>
        <w:autoSpaceDE/>
        <w:autoSpaceDN/>
        <w:jc w:val="both"/>
        <w:rPr>
          <w:rFonts w:eastAsia="SimSun"/>
          <w:sz w:val="24"/>
          <w:szCs w:val="24"/>
          <w:lang w:eastAsia="ru-RU"/>
        </w:rPr>
      </w:pPr>
      <w:r>
        <w:rPr>
          <w:rFonts w:eastAsia="SimSun"/>
          <w:sz w:val="24"/>
          <w:szCs w:val="24"/>
          <w:lang w:eastAsia="ru-RU"/>
        </w:rPr>
        <w:t>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1B2487" w:rsidRDefault="004D6112">
      <w:pPr>
        <w:widowControl/>
        <w:tabs>
          <w:tab w:val="left" w:pos="2925"/>
          <w:tab w:val="left" w:pos="4504"/>
          <w:tab w:val="left" w:pos="7120"/>
          <w:tab w:val="left" w:pos="8632"/>
        </w:tabs>
        <w:autoSpaceDE/>
        <w:autoSpaceDN/>
        <w:ind w:firstLine="760"/>
        <w:jc w:val="both"/>
        <w:rPr>
          <w:rFonts w:eastAsia="SimSun"/>
          <w:sz w:val="24"/>
          <w:szCs w:val="24"/>
          <w:lang w:eastAsia="ru-RU"/>
        </w:rPr>
      </w:pPr>
      <w:r>
        <w:rPr>
          <w:rFonts w:eastAsia="SimSun"/>
          <w:sz w:val="24"/>
          <w:szCs w:val="24"/>
          <w:lang w:eastAsia="ru-RU"/>
        </w:rPr>
        <w:t>развивающий</w:t>
      </w:r>
      <w:r>
        <w:rPr>
          <w:rFonts w:eastAsia="SimSun"/>
          <w:sz w:val="24"/>
          <w:szCs w:val="24"/>
          <w:lang w:eastAsia="ru-RU"/>
        </w:rPr>
        <w:tab/>
        <w:t>характер</w:t>
      </w:r>
      <w:r>
        <w:rPr>
          <w:rFonts w:eastAsia="SimSun"/>
          <w:sz w:val="24"/>
          <w:szCs w:val="24"/>
          <w:lang w:eastAsia="ru-RU"/>
        </w:rPr>
        <w:tab/>
        <w:t>осуществляемого</w:t>
      </w:r>
      <w:r>
        <w:rPr>
          <w:rFonts w:eastAsia="SimSun"/>
          <w:sz w:val="24"/>
          <w:szCs w:val="24"/>
          <w:lang w:eastAsia="ru-RU"/>
        </w:rPr>
        <w:tab/>
        <w:t>анализа</w:t>
      </w:r>
      <w:r>
        <w:rPr>
          <w:rFonts w:eastAsia="SimSun"/>
          <w:sz w:val="24"/>
          <w:szCs w:val="24"/>
          <w:lang w:eastAsia="ru-RU"/>
        </w:rPr>
        <w:tab/>
        <w:t>ориентирует</w:t>
      </w:r>
    </w:p>
    <w:p w:rsidR="001B2487" w:rsidRDefault="004D6112">
      <w:pPr>
        <w:widowControl/>
        <w:autoSpaceDE/>
        <w:autoSpaceDN/>
        <w:jc w:val="both"/>
        <w:rPr>
          <w:rFonts w:eastAsia="SimSun"/>
          <w:sz w:val="24"/>
          <w:szCs w:val="24"/>
          <w:lang w:eastAsia="ru-RU"/>
        </w:rPr>
      </w:pPr>
      <w:r>
        <w:rPr>
          <w:rFonts w:eastAsia="SimSun"/>
          <w:sz w:val="24"/>
          <w:szCs w:val="24"/>
          <w:lang w:eastAsia="ru-RU"/>
        </w:rPr>
        <w:t>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1B2487" w:rsidRDefault="004D6112">
      <w:pPr>
        <w:widowControl/>
        <w:tabs>
          <w:tab w:val="left" w:pos="1807"/>
        </w:tabs>
        <w:autoSpaceDE/>
        <w:autoSpaceDN/>
        <w:ind w:firstLine="760"/>
        <w:jc w:val="both"/>
        <w:rPr>
          <w:rFonts w:eastAsia="SimSun"/>
          <w:sz w:val="24"/>
          <w:szCs w:val="24"/>
          <w:lang w:eastAsia="ru-RU"/>
        </w:rPr>
      </w:pPr>
      <w:r>
        <w:rPr>
          <w:rFonts w:eastAsia="SimSun"/>
          <w:sz w:val="24"/>
          <w:szCs w:val="24"/>
          <w:lang w:eastAsia="ru-RU"/>
        </w:rPr>
        <w:t>Основные направления анализа воспитательного процесса</w:t>
      </w:r>
    </w:p>
    <w:p w:rsidR="001B2487" w:rsidRDefault="004D6112">
      <w:pPr>
        <w:widowControl/>
        <w:tabs>
          <w:tab w:val="left" w:pos="2328"/>
          <w:tab w:val="left" w:pos="4046"/>
        </w:tabs>
        <w:autoSpaceDE/>
        <w:autoSpaceDN/>
        <w:jc w:val="both"/>
        <w:rPr>
          <w:rFonts w:eastAsia="SimSun"/>
          <w:sz w:val="24"/>
          <w:szCs w:val="24"/>
          <w:lang w:eastAsia="ru-RU"/>
        </w:rPr>
      </w:pPr>
      <w:r>
        <w:rPr>
          <w:rFonts w:eastAsia="SimSun"/>
          <w:sz w:val="24"/>
          <w:szCs w:val="24"/>
          <w:lang w:eastAsia="ru-RU"/>
        </w:rPr>
        <w:t>(предложенные</w:t>
      </w:r>
      <w:r>
        <w:rPr>
          <w:rFonts w:eastAsia="SimSun"/>
          <w:sz w:val="24"/>
          <w:szCs w:val="24"/>
          <w:lang w:eastAsia="ru-RU"/>
        </w:rPr>
        <w:tab/>
        <w:t>направления</w:t>
      </w:r>
      <w:r>
        <w:rPr>
          <w:rFonts w:eastAsia="SimSun"/>
          <w:sz w:val="24"/>
          <w:szCs w:val="24"/>
          <w:lang w:eastAsia="ru-RU"/>
        </w:rPr>
        <w:tab/>
        <w:t>можно уточнять, корректировать, исходя</w:t>
      </w:r>
    </w:p>
    <w:p w:rsidR="001B2487" w:rsidRDefault="004D6112">
      <w:pPr>
        <w:widowControl/>
        <w:autoSpaceDE/>
        <w:autoSpaceDN/>
        <w:jc w:val="both"/>
        <w:rPr>
          <w:rFonts w:eastAsia="SimSun"/>
          <w:sz w:val="24"/>
          <w:szCs w:val="24"/>
          <w:lang w:eastAsia="ru-RU"/>
        </w:rPr>
      </w:pPr>
      <w:r>
        <w:rPr>
          <w:rFonts w:eastAsia="SimSun"/>
          <w:sz w:val="24"/>
          <w:szCs w:val="24"/>
          <w:lang w:eastAsia="ru-RU"/>
        </w:rPr>
        <w:t>из особенностей уклада, традиций, ресурсов образовательной организации, контингента обучающихся и другого).</w:t>
      </w:r>
    </w:p>
    <w:p w:rsidR="001B2487" w:rsidRDefault="004D6112">
      <w:pPr>
        <w:widowControl/>
        <w:tabs>
          <w:tab w:val="left" w:pos="1988"/>
        </w:tabs>
        <w:autoSpaceDE/>
        <w:autoSpaceDN/>
        <w:ind w:firstLine="760"/>
        <w:jc w:val="both"/>
        <w:rPr>
          <w:rFonts w:eastAsia="SimSun"/>
          <w:sz w:val="24"/>
          <w:szCs w:val="24"/>
          <w:lang w:eastAsia="ru-RU"/>
        </w:rPr>
      </w:pPr>
      <w:r>
        <w:rPr>
          <w:rFonts w:eastAsia="SimSun"/>
          <w:sz w:val="24"/>
          <w:szCs w:val="24"/>
          <w:lang w:eastAsia="ru-RU"/>
        </w:rPr>
        <w:t>Результаты воспитания, социализации и саморазвития обучающихся.</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Критерием, на основе которого осуществляется данный анализ, является динамика личностного развития обучающихся в каждом классе.</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1B2487" w:rsidRDefault="004D6112">
      <w:pPr>
        <w:widowControl/>
        <w:tabs>
          <w:tab w:val="left" w:pos="2153"/>
        </w:tabs>
        <w:autoSpaceDE/>
        <w:autoSpaceDN/>
        <w:ind w:firstLine="760"/>
        <w:jc w:val="both"/>
        <w:rPr>
          <w:rFonts w:eastAsia="SimSun"/>
          <w:sz w:val="24"/>
          <w:szCs w:val="24"/>
          <w:lang w:eastAsia="ru-RU"/>
        </w:rPr>
      </w:pPr>
      <w:r>
        <w:rPr>
          <w:rFonts w:eastAsia="SimSun"/>
          <w:sz w:val="24"/>
          <w:szCs w:val="24"/>
          <w:lang w:eastAsia="ru-RU"/>
        </w:rPr>
        <w:lastRenderedPageBreak/>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1B2487" w:rsidRDefault="004D6112">
      <w:pPr>
        <w:widowControl/>
        <w:tabs>
          <w:tab w:val="left" w:pos="2153"/>
        </w:tabs>
        <w:autoSpaceDE/>
        <w:autoSpaceDN/>
        <w:ind w:firstLine="760"/>
        <w:jc w:val="both"/>
        <w:rPr>
          <w:rFonts w:eastAsia="SimSun"/>
          <w:sz w:val="24"/>
          <w:szCs w:val="24"/>
          <w:lang w:eastAsia="ru-RU"/>
        </w:rPr>
      </w:pPr>
      <w:r>
        <w:rPr>
          <w:rFonts w:eastAsia="SimSun"/>
          <w:sz w:val="24"/>
          <w:szCs w:val="24"/>
          <w:lang w:eastAsia="ru-RU"/>
        </w:rPr>
        <w:t>Внимание педагогических работников сосредоточивается на решение вопросов:</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проблемы, затруднения в личностном развитии обучающихся удалось решить за прошедший учебный год;</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проблемы, затруднения решить не удалось и почему;</w:t>
      </w:r>
    </w:p>
    <w:p w:rsidR="001B2487" w:rsidRDefault="004D6112">
      <w:pPr>
        <w:widowControl/>
        <w:autoSpaceDE/>
        <w:autoSpaceDN/>
        <w:ind w:firstLine="760"/>
        <w:jc w:val="both"/>
        <w:rPr>
          <w:rFonts w:eastAsia="SimSun"/>
          <w:sz w:val="24"/>
          <w:szCs w:val="24"/>
          <w:lang w:eastAsia="ru-RU"/>
        </w:rPr>
      </w:pPr>
      <w:r>
        <w:rPr>
          <w:rFonts w:eastAsia="SimSun"/>
          <w:sz w:val="24"/>
          <w:szCs w:val="24"/>
          <w:lang w:eastAsia="ru-RU"/>
        </w:rPr>
        <w:t>новые проблемы, трудности, над которыми предстоит работать педагогическому коллективу.</w:t>
      </w:r>
    </w:p>
    <w:p w:rsidR="001B2487" w:rsidRDefault="004D6112">
      <w:pPr>
        <w:widowControl/>
        <w:tabs>
          <w:tab w:val="left" w:pos="1967"/>
        </w:tabs>
        <w:autoSpaceDE/>
        <w:autoSpaceDN/>
        <w:ind w:firstLine="760"/>
        <w:jc w:val="both"/>
        <w:rPr>
          <w:rFonts w:eastAsia="SimSun"/>
          <w:sz w:val="24"/>
          <w:szCs w:val="24"/>
          <w:lang w:eastAsia="ru-RU"/>
        </w:rPr>
      </w:pPr>
      <w:r>
        <w:rPr>
          <w:rFonts w:eastAsia="SimSun"/>
          <w:sz w:val="24"/>
          <w:szCs w:val="24"/>
          <w:lang w:eastAsia="ru-RU"/>
        </w:rPr>
        <w:t>Состояние совместной деятельности обучающихся и взрослых.</w:t>
      </w:r>
    </w:p>
    <w:p w:rsidR="001B2487" w:rsidRDefault="004D6112">
      <w:pPr>
        <w:widowControl/>
        <w:tabs>
          <w:tab w:val="left" w:pos="2162"/>
        </w:tabs>
        <w:autoSpaceDE/>
        <w:autoSpaceDN/>
        <w:ind w:firstLine="760"/>
        <w:jc w:val="both"/>
        <w:rPr>
          <w:rFonts w:eastAsia="SimSun"/>
          <w:sz w:val="24"/>
          <w:szCs w:val="24"/>
          <w:lang w:eastAsia="ru-RU"/>
        </w:rPr>
      </w:pPr>
      <w:r>
        <w:rPr>
          <w:rFonts w:eastAsia="SimSun"/>
          <w:sz w:val="24"/>
          <w:szCs w:val="24"/>
          <w:lang w:eastAsia="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1B2487" w:rsidRDefault="004D6112">
      <w:pPr>
        <w:widowControl/>
        <w:tabs>
          <w:tab w:val="left" w:pos="2162"/>
        </w:tabs>
        <w:autoSpaceDE/>
        <w:autoSpaceDN/>
        <w:ind w:firstLine="760"/>
        <w:jc w:val="both"/>
        <w:rPr>
          <w:rFonts w:eastAsia="SimSun"/>
          <w:sz w:val="24"/>
          <w:szCs w:val="24"/>
          <w:lang w:eastAsia="ru-RU"/>
        </w:rPr>
      </w:pPr>
      <w:r>
        <w:rPr>
          <w:rFonts w:eastAsia="SimSun"/>
          <w:sz w:val="24"/>
          <w:szCs w:val="24"/>
          <w:lang w:eastAsia="ru-RU"/>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1B2487" w:rsidRDefault="004D6112">
      <w:pPr>
        <w:widowControl/>
        <w:tabs>
          <w:tab w:val="left" w:pos="2158"/>
        </w:tabs>
        <w:autoSpaceDE/>
        <w:autoSpaceDN/>
        <w:ind w:firstLine="760"/>
        <w:jc w:val="both"/>
        <w:rPr>
          <w:rFonts w:eastAsia="SimSun"/>
          <w:sz w:val="24"/>
          <w:szCs w:val="24"/>
          <w:lang w:eastAsia="ru-RU"/>
        </w:rPr>
      </w:pPr>
      <w:r>
        <w:rPr>
          <w:rFonts w:eastAsia="SimSun"/>
          <w:sz w:val="24"/>
          <w:szCs w:val="24"/>
          <w:lang w:eastAsia="ru-RU"/>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1B2487" w:rsidRDefault="004D6112">
      <w:pPr>
        <w:widowControl/>
        <w:tabs>
          <w:tab w:val="left" w:pos="2158"/>
        </w:tabs>
        <w:autoSpaceDE/>
        <w:autoSpaceDN/>
        <w:ind w:firstLine="760"/>
        <w:jc w:val="both"/>
        <w:rPr>
          <w:rFonts w:eastAsia="SimSun"/>
          <w:sz w:val="24"/>
          <w:szCs w:val="24"/>
          <w:lang w:eastAsia="ru-RU"/>
        </w:rPr>
      </w:pPr>
      <w:r>
        <w:rPr>
          <w:rFonts w:eastAsia="SimSun"/>
          <w:sz w:val="24"/>
          <w:szCs w:val="24"/>
          <w:lang w:eastAsia="ru-RU"/>
        </w:rPr>
        <w:t>Результаты обсуждаются на заседании методических объединений классных руководителей или педагогическом совете.</w:t>
      </w:r>
    </w:p>
    <w:p w:rsidR="001B2487" w:rsidRDefault="004D6112">
      <w:pPr>
        <w:widowControl/>
        <w:tabs>
          <w:tab w:val="left" w:pos="2156"/>
        </w:tabs>
        <w:autoSpaceDE/>
        <w:autoSpaceDN/>
        <w:ind w:firstLine="780"/>
        <w:jc w:val="both"/>
        <w:rPr>
          <w:rFonts w:eastAsia="SimSun"/>
          <w:sz w:val="24"/>
          <w:szCs w:val="24"/>
          <w:lang w:eastAsia="ru-RU"/>
        </w:rPr>
      </w:pPr>
      <w:r>
        <w:rPr>
          <w:rFonts w:eastAsia="SimSun"/>
          <w:sz w:val="24"/>
          <w:szCs w:val="24"/>
          <w:lang w:eastAsia="ru-RU"/>
        </w:rPr>
        <w:t>Внимание сосредотачивается на вопросах, связанных с качеством проделанной работы:</w:t>
      </w:r>
    </w:p>
    <w:p w:rsidR="001B2487" w:rsidRDefault="004D6112">
      <w:pPr>
        <w:widowControl/>
        <w:autoSpaceDE/>
        <w:autoSpaceDN/>
        <w:ind w:left="780" w:right="1800"/>
        <w:jc w:val="both"/>
        <w:rPr>
          <w:rFonts w:eastAsia="SimSun"/>
          <w:sz w:val="24"/>
          <w:szCs w:val="24"/>
          <w:lang w:eastAsia="ru-RU"/>
        </w:rPr>
      </w:pPr>
      <w:r>
        <w:rPr>
          <w:rFonts w:eastAsia="SimSun"/>
          <w:sz w:val="24"/>
          <w:szCs w:val="24"/>
          <w:lang w:eastAsia="ru-RU"/>
        </w:rP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1B2487" w:rsidRDefault="004D6112">
      <w:pPr>
        <w:widowControl/>
        <w:autoSpaceDE/>
        <w:autoSpaceDN/>
        <w:ind w:left="780" w:right="1800"/>
        <w:jc w:val="both"/>
        <w:rPr>
          <w:rFonts w:eastAsia="SimSun"/>
          <w:sz w:val="24"/>
          <w:szCs w:val="24"/>
          <w:lang w:eastAsia="ru-RU"/>
        </w:rPr>
      </w:pPr>
      <w:r>
        <w:rPr>
          <w:rFonts w:eastAsia="SimSun"/>
          <w:sz w:val="24"/>
          <w:szCs w:val="24"/>
          <w:lang w:eastAsia="ru-RU"/>
        </w:rP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партнёрства; деятельности по профориентации обучающихся; и другие по дополнительным модулям.</w:t>
      </w:r>
    </w:p>
    <w:p w:rsidR="001B2487" w:rsidRDefault="004D6112">
      <w:pPr>
        <w:widowControl/>
        <w:tabs>
          <w:tab w:val="left" w:pos="2156"/>
        </w:tabs>
        <w:autoSpaceDE/>
        <w:autoSpaceDN/>
        <w:ind w:firstLine="780"/>
        <w:jc w:val="both"/>
        <w:rPr>
          <w:rFonts w:eastAsia="SimSun"/>
          <w:sz w:val="24"/>
          <w:szCs w:val="24"/>
          <w:lang w:eastAsia="ru-RU"/>
        </w:rPr>
      </w:pPr>
      <w:r>
        <w:rPr>
          <w:rFonts w:eastAsia="SimSun"/>
          <w:sz w:val="24"/>
          <w:szCs w:val="24"/>
          <w:lang w:eastAsia="ru-RU"/>
        </w:rPr>
        <w:t>Итогом самоанализа является перечень выявленных проблем, над решением которых предстоит работать педагогическому коллективу.</w:t>
      </w:r>
    </w:p>
    <w:p w:rsidR="001B2487" w:rsidRDefault="004D6112">
      <w:pPr>
        <w:widowControl/>
        <w:tabs>
          <w:tab w:val="left" w:pos="2166"/>
        </w:tabs>
        <w:autoSpaceDE/>
        <w:autoSpaceDN/>
        <w:ind w:firstLine="780"/>
        <w:jc w:val="both"/>
        <w:rPr>
          <w:rFonts w:eastAsia="SimSun"/>
          <w:sz w:val="24"/>
          <w:szCs w:val="24"/>
          <w:lang w:eastAsia="ru-RU"/>
        </w:rPr>
      </w:pPr>
      <w:r>
        <w:rPr>
          <w:rFonts w:eastAsia="SimSun"/>
          <w:sz w:val="24"/>
          <w:szCs w:val="24"/>
          <w:lang w:eastAsia="ru-RU"/>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4D6112">
      <w:pPr>
        <w:pStyle w:val="1"/>
        <w:spacing w:before="231"/>
        <w:ind w:left="929" w:firstLine="0"/>
      </w:pPr>
      <w:r>
        <w:t>Организационныйраздел.</w:t>
      </w:r>
    </w:p>
    <w:p w:rsidR="001B2487" w:rsidRDefault="004D6112">
      <w:pPr>
        <w:pStyle w:val="af1"/>
        <w:numPr>
          <w:ilvl w:val="2"/>
          <w:numId w:val="111"/>
        </w:numPr>
        <w:tabs>
          <w:tab w:val="left" w:pos="1770"/>
        </w:tabs>
        <w:spacing w:before="137"/>
        <w:ind w:right="849" w:firstLine="708"/>
        <w:rPr>
          <w:sz w:val="24"/>
          <w:szCs w:val="24"/>
        </w:rPr>
      </w:pPr>
      <w:r>
        <w:rPr>
          <w:sz w:val="24"/>
          <w:szCs w:val="24"/>
        </w:rPr>
        <w:t>Формы    взаимодействия    участников    образовательного    процессапри созданиииреализациипрограммыформирования УУД.</w:t>
      </w:r>
    </w:p>
    <w:p w:rsidR="001B2487" w:rsidRDefault="004D6112">
      <w:pPr>
        <w:pStyle w:val="af1"/>
        <w:numPr>
          <w:ilvl w:val="3"/>
          <w:numId w:val="111"/>
        </w:numPr>
        <w:tabs>
          <w:tab w:val="left" w:pos="1950"/>
        </w:tabs>
        <w:ind w:right="844" w:firstLine="708"/>
        <w:rPr>
          <w:sz w:val="24"/>
          <w:szCs w:val="24"/>
        </w:rPr>
      </w:pPr>
      <w:r>
        <w:rPr>
          <w:sz w:val="24"/>
          <w:szCs w:val="24"/>
        </w:rPr>
        <w:t>CцельюразработкииреализациипрограммыформированияУУДв образовательной организации может быть создана рабочая группа, реализующая своюдеятельностьпо следующимнаправлениям:</w:t>
      </w:r>
    </w:p>
    <w:p w:rsidR="001B2487" w:rsidRDefault="004D6112">
      <w:pPr>
        <w:pStyle w:val="a5"/>
        <w:tabs>
          <w:tab w:val="left" w:pos="1829"/>
          <w:tab w:val="left" w:pos="3288"/>
          <w:tab w:val="left" w:pos="4596"/>
          <w:tab w:val="left" w:pos="6401"/>
          <w:tab w:val="left" w:pos="7325"/>
          <w:tab w:val="left" w:pos="8842"/>
        </w:tabs>
        <w:spacing w:before="2"/>
        <w:ind w:right="844"/>
      </w:pPr>
      <w:r>
        <w:t xml:space="preserve">разработкапланакоординациидеятельностиучителей-предметников,направленной на формирование УУД на основе ФООП и ФРП, выделение общих для всехпредметов планируемых результатов в овладении </w:t>
      </w:r>
      <w:r>
        <w:lastRenderedPageBreak/>
        <w:t>познавательными, коммуникативными,регулятивнымиучебнымидействиями;определениеобразовательнойпредметности,которая</w:t>
      </w:r>
      <w:r>
        <w:tab/>
        <w:t>может</w:t>
      </w:r>
      <w:r>
        <w:tab/>
        <w:t>быть</w:t>
      </w:r>
      <w:r>
        <w:tab/>
        <w:t>положена</w:t>
      </w:r>
      <w:r>
        <w:tab/>
        <w:t>в</w:t>
      </w:r>
      <w:r>
        <w:tab/>
        <w:t>основу</w:t>
      </w:r>
      <w:r>
        <w:tab/>
        <w:t>работыпо развитиюУУД;</w:t>
      </w:r>
    </w:p>
    <w:p w:rsidR="001B2487" w:rsidRDefault="004D6112">
      <w:pPr>
        <w:pStyle w:val="a5"/>
        <w:ind w:right="843"/>
      </w:pPr>
      <w:r>
        <w:t>определение способов межпредметной интеграции, обеспечивающей достижениеданныхрезультатов(междисциплинарный модуль,интегративныеуроки и другое);</w:t>
      </w:r>
    </w:p>
    <w:p w:rsidR="001B2487" w:rsidRDefault="004D6112">
      <w:pPr>
        <w:pStyle w:val="a5"/>
        <w:ind w:right="850"/>
      </w:pPr>
      <w:r>
        <w:t>определение этапов и форм постепенного усложнения деятельности учащихся поовладениюУУД;</w:t>
      </w:r>
    </w:p>
    <w:p w:rsidR="001B2487" w:rsidRDefault="004D6112">
      <w:pPr>
        <w:pStyle w:val="a5"/>
        <w:ind w:right="850"/>
      </w:pPr>
      <w:r>
        <w:t>разработка  общего  алгоритма(технологической  схемы)  урока,    имеющегодвацелевых фокуса(предметныйиметапредметный);</w:t>
      </w:r>
    </w:p>
    <w:p w:rsidR="001B2487" w:rsidRDefault="004D6112">
      <w:pPr>
        <w:pStyle w:val="a5"/>
        <w:ind w:left="929" w:right="846" w:firstLine="0"/>
      </w:pPr>
      <w:r>
        <w:t>разработка основных подходов к конструированию задач на применение УУД;конкретизация  основных  подходов  к  организации  учебно-исследовательской</w:t>
      </w:r>
    </w:p>
    <w:p w:rsidR="001B2487" w:rsidRDefault="004D6112">
      <w:pPr>
        <w:pStyle w:val="a5"/>
        <w:ind w:left="929" w:right="846" w:hanging="708"/>
      </w:pPr>
      <w:r>
        <w:t>и проектной деятельности обучающихся в рамках урочной и внеурочной деятельности;разработка    основных    подходов    к    организации    учебной    деятельности</w:t>
      </w:r>
    </w:p>
    <w:p w:rsidR="001B2487" w:rsidRDefault="004D6112">
      <w:pPr>
        <w:pStyle w:val="a5"/>
        <w:ind w:firstLine="0"/>
      </w:pPr>
      <w:r>
        <w:t>поформированиюи развитиюИКТ-компетенций;</w:t>
      </w:r>
    </w:p>
    <w:p w:rsidR="001B2487" w:rsidRDefault="004D6112">
      <w:pPr>
        <w:pStyle w:val="a5"/>
        <w:spacing w:before="90"/>
        <w:ind w:right="845"/>
      </w:pPr>
      <w:r>
        <w:t>разработкакомплексамерпоорганизациисистемыоценкидеятельностиобразовательной организациипоформированию и развитиюУУДу обучающихся;</w:t>
      </w:r>
    </w:p>
    <w:p w:rsidR="001B2487" w:rsidRDefault="004D6112">
      <w:pPr>
        <w:pStyle w:val="a5"/>
        <w:ind w:right="847"/>
      </w:pPr>
      <w:r>
        <w:t>разработка   методики   и  инструментария   мониторинга   успешности    освоенияи применения обучающимися УУД;</w:t>
      </w:r>
    </w:p>
    <w:p w:rsidR="001B2487" w:rsidRDefault="004D6112">
      <w:pPr>
        <w:pStyle w:val="a5"/>
        <w:ind w:right="846"/>
      </w:pPr>
      <w:r>
        <w:t>организация  и  проведение  серии    семинаров    с    учителями,    работающимина уровне начального общего образования в целях реализации принципа преемственностивпланеразвития УУД;</w:t>
      </w:r>
    </w:p>
    <w:p w:rsidR="001B2487" w:rsidRDefault="004D6112">
      <w:pPr>
        <w:pStyle w:val="a5"/>
        <w:spacing w:before="1"/>
        <w:ind w:right="849"/>
      </w:pPr>
      <w:r>
        <w:t>организацияипроведениесистематическихконсультацийспедагогами-предметниками попроблемам,связаннымсразвитиемУУДвобразовательномпроцессе;</w:t>
      </w:r>
    </w:p>
    <w:p w:rsidR="001B2487" w:rsidRDefault="004D6112">
      <w:pPr>
        <w:pStyle w:val="a5"/>
        <w:ind w:right="846"/>
      </w:pPr>
      <w:r>
        <w:t>организация и проведение методических семинаров с педагогами-предметниками ипедагогами-психологами по анализу и способам минимизации рисков развития УУД уобучающихся;</w:t>
      </w:r>
    </w:p>
    <w:p w:rsidR="001B2487" w:rsidRDefault="004D6112">
      <w:pPr>
        <w:pStyle w:val="a5"/>
        <w:ind w:right="848"/>
      </w:pPr>
      <w:r>
        <w:t>организация   разъяснительной (просветительской     работы)     с     родителямипопроблемамразвитияУУДу обучающихся;</w:t>
      </w:r>
    </w:p>
    <w:p w:rsidR="001B2487" w:rsidRDefault="004D6112">
      <w:pPr>
        <w:pStyle w:val="a5"/>
        <w:ind w:right="849"/>
      </w:pPr>
      <w:r>
        <w:t>организация  отражения  аналитических    материалов    о    результатах    работыпоформированиюУУДу обучающихся насайтеобразовательнойорганизации.</w:t>
      </w:r>
    </w:p>
    <w:p w:rsidR="001B2487" w:rsidRDefault="004D6112">
      <w:pPr>
        <w:pStyle w:val="af1"/>
        <w:numPr>
          <w:ilvl w:val="3"/>
          <w:numId w:val="111"/>
        </w:numPr>
        <w:tabs>
          <w:tab w:val="left" w:pos="1950"/>
        </w:tabs>
        <w:ind w:right="844" w:firstLine="708"/>
        <w:rPr>
          <w:sz w:val="24"/>
          <w:szCs w:val="24"/>
        </w:rPr>
      </w:pPr>
      <w:r>
        <w:rPr>
          <w:sz w:val="24"/>
          <w:szCs w:val="24"/>
        </w:rPr>
        <w:t>Рабочей   группой     может     быть     реализовано     несколько     этаповс соблюдением необходимых процедур контроля, коррекции и согласования (конкретныепроцедурыразрабатываютсярабочейгруппойи утверждаются руководителем).</w:t>
      </w:r>
    </w:p>
    <w:p w:rsidR="001B2487" w:rsidRDefault="004D6112">
      <w:pPr>
        <w:pStyle w:val="a5"/>
        <w:spacing w:before="1"/>
        <w:ind w:right="848"/>
      </w:pPr>
      <w:r>
        <w:t>На подготовительном этапе команда образовательной организации может провестиследующиеаналитическиеработы:</w:t>
      </w:r>
    </w:p>
    <w:p w:rsidR="001B2487" w:rsidRDefault="004D6112">
      <w:pPr>
        <w:pStyle w:val="a5"/>
        <w:ind w:right="846"/>
      </w:pPr>
      <w:r>
        <w:t>рассматривать, какие рекомендательные, теоретические, методические материалымогут      быть      использованы      в      данной        образовательной        организациидлянаиболееэффективного выполнения задачпрограммыформирования УУД;</w:t>
      </w:r>
    </w:p>
    <w:p w:rsidR="001B2487" w:rsidRDefault="004D6112">
      <w:pPr>
        <w:pStyle w:val="a5"/>
        <w:ind w:right="846"/>
      </w:pPr>
      <w:r>
        <w:t>определять состав детей с особыми образовательными потребностями, в том числелиц,проявившихвыдающиесяспособности,детейсОВЗ,атакжевозможностипостроенияихиндивидуальных образовательных траекторий;</w:t>
      </w:r>
    </w:p>
    <w:p w:rsidR="001B2487" w:rsidRDefault="004D6112">
      <w:pPr>
        <w:pStyle w:val="a5"/>
        <w:ind w:right="849"/>
      </w:pPr>
      <w:r>
        <w:t>анализироватьрезультатыучащихсяполинииразвитияУУДнапредыдущемуровне;</w:t>
      </w:r>
    </w:p>
    <w:p w:rsidR="001B2487" w:rsidRDefault="004D6112">
      <w:pPr>
        <w:pStyle w:val="a5"/>
        <w:ind w:right="849"/>
      </w:pPr>
      <w:r>
        <w:t>анализировать и обсуждать опыт применения успешных практик, в том числе сиспользованиеминформационных ресурсовобразовательнойорганизации.</w:t>
      </w:r>
    </w:p>
    <w:p w:rsidR="001B2487" w:rsidRDefault="004D6112">
      <w:pPr>
        <w:pStyle w:val="a5"/>
        <w:ind w:right="846"/>
      </w:pPr>
      <w:r>
        <w:t>Наосновномэтапеможетпроводитьсяработапоразработкеобщейстратегииразвит</w:t>
      </w:r>
      <w:r>
        <w:lastRenderedPageBreak/>
        <w:t>ияУУД,организацииимеханизмареализациизадачпрограммы,могутбытьописаныспециальныетребования к условиямреализациипрограммыразвития УУД.</w:t>
      </w:r>
    </w:p>
    <w:p w:rsidR="001B2487" w:rsidRDefault="004D6112">
      <w:pPr>
        <w:pStyle w:val="a5"/>
        <w:ind w:right="847"/>
      </w:pPr>
      <w:r>
        <w:t>Назаключительномэтапеможетпроводитьсяобсуждениеходареализациипрограммынаметодическихсеминарах(возможно,спривлечениемвнешних</w:t>
      </w:r>
    </w:p>
    <w:p w:rsidR="001B2487" w:rsidRDefault="004D6112">
      <w:pPr>
        <w:pStyle w:val="a5"/>
        <w:spacing w:before="90"/>
        <w:ind w:firstLine="0"/>
      </w:pPr>
      <w:r>
        <w:t>консультантовиздругихобразовательных,научных,социальныхорганизаций).</w:t>
      </w:r>
    </w:p>
    <w:p w:rsidR="001B2487" w:rsidRDefault="004D6112">
      <w:pPr>
        <w:pStyle w:val="af1"/>
        <w:numPr>
          <w:ilvl w:val="3"/>
          <w:numId w:val="111"/>
        </w:numPr>
        <w:tabs>
          <w:tab w:val="left" w:pos="1950"/>
        </w:tabs>
        <w:spacing w:before="139"/>
        <w:ind w:right="844" w:firstLine="708"/>
        <w:rPr>
          <w:sz w:val="24"/>
          <w:szCs w:val="24"/>
        </w:rPr>
      </w:pPr>
      <w:r>
        <w:rPr>
          <w:sz w:val="24"/>
          <w:szCs w:val="24"/>
        </w:rPr>
        <w:t>Вцелях  соотнесения  формирования  метапредметных  результатовсрабочимипрограммамипоучебнымпредметамнеобходимо,чтобыобразовательнаяорганизация     на       регулярной       основе       проводила       методические       советыдляопределения,какс   учетом   используемой   базы   образовательных   технологий,так и методик, возможности обеспечения формирования УУД, аккумулируя потенциалразныхспециалистов-предметников.</w:t>
      </w:r>
    </w:p>
    <w:p w:rsidR="001B2487" w:rsidRDefault="001B2487">
      <w:pPr>
        <w:pStyle w:val="1"/>
        <w:ind w:left="0" w:firstLine="0"/>
        <w:jc w:val="left"/>
      </w:pPr>
      <w:bookmarkStart w:id="59" w:name="3.1_._Федеральный_учебный_план_основного"/>
      <w:bookmarkEnd w:id="59"/>
    </w:p>
    <w:p w:rsidR="001B2487" w:rsidRDefault="001B2487">
      <w:pPr>
        <w:pStyle w:val="1"/>
        <w:ind w:left="2878" w:firstLine="0"/>
        <w:jc w:val="left"/>
      </w:pPr>
    </w:p>
    <w:p w:rsidR="001B2487" w:rsidRDefault="004D6112">
      <w:pPr>
        <w:pStyle w:val="1"/>
        <w:ind w:left="2878" w:firstLine="0"/>
        <w:jc w:val="left"/>
      </w:pPr>
      <w:r>
        <w:t>III. ОРГАНИЗАЦИОННЫЙРАЗДЕЛ</w:t>
      </w:r>
    </w:p>
    <w:p w:rsidR="001B2487" w:rsidRDefault="004D6112">
      <w:pPr>
        <w:pStyle w:val="af1"/>
        <w:numPr>
          <w:ilvl w:val="1"/>
          <w:numId w:val="112"/>
        </w:numPr>
        <w:tabs>
          <w:tab w:val="left" w:pos="1290"/>
        </w:tabs>
        <w:ind w:hanging="361"/>
        <w:rPr>
          <w:b/>
          <w:sz w:val="24"/>
          <w:szCs w:val="24"/>
        </w:rPr>
      </w:pPr>
      <w:r>
        <w:rPr>
          <w:b/>
          <w:sz w:val="24"/>
          <w:szCs w:val="24"/>
        </w:rPr>
        <w:t>.Федеральный учебный план основного общегообразования.</w:t>
      </w:r>
    </w:p>
    <w:p w:rsidR="001B2487" w:rsidRDefault="004D6112">
      <w:pPr>
        <w:pStyle w:val="af1"/>
        <w:spacing w:line="276" w:lineRule="auto"/>
        <w:ind w:left="284" w:firstLine="0"/>
        <w:rPr>
          <w:rStyle w:val="markedcontent"/>
          <w:rFonts w:asciiTheme="majorBidi" w:hAnsiTheme="majorBidi" w:cstheme="majorBidi"/>
          <w:sz w:val="24"/>
          <w:szCs w:val="28"/>
        </w:rPr>
      </w:pPr>
      <w:r>
        <w:rPr>
          <w:rStyle w:val="markedcontent"/>
          <w:rFonts w:asciiTheme="majorBidi" w:hAnsiTheme="majorBidi" w:cstheme="majorBidi"/>
          <w:sz w:val="24"/>
          <w:szCs w:val="28"/>
        </w:rPr>
        <w:t>Учебный план основного общего образования МУНИЦИПАЛЬНОЕ БЮДЖЕТНОЕ ОБЩЕОБРАЗОВАТЕЛЬНОЕ УЧРЕЖДЕНИЕ СРЕДНЯЯ ОБЩЕОБРАЗОВАТЕЛЬНАЯ ШКОЛА д.АБДУЛМАМБЕТОВО МУНИЦИПАЛЬНОГО РАЙОНА АБЗЕЛИЛОВСКИЙ РАЙОН РЕСПУБЛИКИ БАШКОРТОСТАН(далее - учебный план) для 5-9 классов, реализующихосновную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B2487" w:rsidRDefault="004D6112">
      <w:pPr>
        <w:pStyle w:val="af1"/>
        <w:ind w:left="284" w:firstLine="0"/>
        <w:rPr>
          <w:rStyle w:val="markedcontent"/>
          <w:rFonts w:asciiTheme="majorBidi" w:hAnsiTheme="majorBidi" w:cstheme="majorBidi"/>
          <w:sz w:val="24"/>
          <w:szCs w:val="28"/>
        </w:rPr>
      </w:pPr>
      <w:r>
        <w:rPr>
          <w:rStyle w:val="markedcontent"/>
          <w:rFonts w:asciiTheme="majorBidi" w:hAnsiTheme="majorBidi" w:cstheme="majorBidi"/>
          <w:sz w:val="24"/>
          <w:szCs w:val="28"/>
        </w:rPr>
        <w:t>Учебный план является частью образовательной программы МУНИЦИПАЛЬНОЕ БЮДЖЕТНОЕ ОБЩЕОБРАЗОВАТЕЛЬНОЕ УЧРЕЖДЕНИЕ СРЕДНЯЯ ОБЩЕОБРАЗОВАТЕЛЬНАЯ ШКОЛА Д.АБДУЛМАМБЕТОВО МУНИЦИПАЛЬНОГО РАЙОНА АБЗЕЛИЛОВСКИЙ РАЙОН РЕСПУБЛИКИ БАШКОРТОСТАН, разработанной в соответствии с ФГОС основногообщего образования, с учетом Федеральной образовательнойпрограммойосновного общего образования, и обеспечивает выполнениесанитарно-эпидемиологических требований СП 2.4.3648-20 игигиенических нормативов и требований СанПиН 1.2.3685-21.</w:t>
      </w:r>
    </w:p>
    <w:p w:rsidR="001B2487" w:rsidRDefault="004D6112">
      <w:pPr>
        <w:pStyle w:val="af1"/>
        <w:spacing w:line="276" w:lineRule="auto"/>
        <w:ind w:left="284" w:firstLine="0"/>
        <w:rPr>
          <w:rFonts w:asciiTheme="majorBidi" w:hAnsiTheme="majorBidi" w:cstheme="majorBidi"/>
          <w:sz w:val="24"/>
          <w:szCs w:val="28"/>
        </w:rPr>
      </w:pPr>
      <w:r>
        <w:rPr>
          <w:rStyle w:val="markedcontent"/>
          <w:rFonts w:asciiTheme="majorBidi" w:hAnsiTheme="majorBidi" w:cstheme="majorBidi"/>
          <w:sz w:val="24"/>
          <w:szCs w:val="28"/>
        </w:rPr>
        <w:t>Учебный год в МУНИЦИПАЛЬНОЕ БЮДЖЕТНОЕ ОБЩЕОБРАЗОВАТЕЛЬНОЕ УЧРЕЖДЕНИЕ СРЕДНЯЯ ОБЩЕОБРАЗОВАТЕЛЬНАЯ ШКОЛА д.АБДУЛМАМБЕТОВО МУНИЦИПАЛЬНОГО РАЙОНА АБЗЕЛИЛОВСКИЙ РАЙОН РЕСПУБЛИКИ БАШКОРТОСТА Нначинается</w:t>
      </w:r>
      <w:r>
        <w:rPr>
          <w:rFonts w:asciiTheme="majorBidi" w:hAnsiTheme="majorBidi" w:cstheme="majorBidi"/>
          <w:sz w:val="24"/>
          <w:szCs w:val="28"/>
        </w:rPr>
        <w:t xml:space="preserve">– 01.09.2023 </w:t>
      </w:r>
      <w:r>
        <w:rPr>
          <w:rStyle w:val="markedcontent"/>
          <w:rFonts w:asciiTheme="majorBidi" w:hAnsiTheme="majorBidi" w:cstheme="majorBidi"/>
          <w:sz w:val="24"/>
          <w:szCs w:val="28"/>
        </w:rPr>
        <w:t xml:space="preserve">и заканчивается </w:t>
      </w:r>
      <w:r>
        <w:rPr>
          <w:rFonts w:asciiTheme="majorBidi" w:hAnsiTheme="majorBidi" w:cstheme="majorBidi"/>
          <w:sz w:val="24"/>
          <w:szCs w:val="28"/>
        </w:rPr>
        <w:t xml:space="preserve">– 24.05.2024. </w:t>
      </w:r>
    </w:p>
    <w:p w:rsidR="001B2487" w:rsidRDefault="004D6112">
      <w:pPr>
        <w:pStyle w:val="af1"/>
        <w:spacing w:line="276" w:lineRule="auto"/>
        <w:ind w:left="284" w:firstLine="0"/>
        <w:rPr>
          <w:rStyle w:val="markedcontent"/>
          <w:rFonts w:asciiTheme="majorBidi" w:hAnsiTheme="majorBidi" w:cstheme="majorBidi"/>
          <w:sz w:val="24"/>
          <w:szCs w:val="28"/>
        </w:rPr>
      </w:pPr>
      <w:r>
        <w:rPr>
          <w:rStyle w:val="markedcontent"/>
          <w:rFonts w:asciiTheme="majorBidi" w:hAnsiTheme="majorBidi" w:cstheme="majorBidi"/>
          <w:sz w:val="24"/>
          <w:szCs w:val="28"/>
        </w:rPr>
        <w:t xml:space="preserve">Продолжительность учебного года в 5-9 классах составляет 34 учебные недели. </w:t>
      </w:r>
    </w:p>
    <w:p w:rsidR="001B2487" w:rsidRDefault="004D6112">
      <w:pPr>
        <w:pStyle w:val="af1"/>
        <w:ind w:left="284" w:firstLine="0"/>
        <w:rPr>
          <w:rStyle w:val="markedcontent"/>
          <w:rFonts w:asciiTheme="majorBidi" w:hAnsiTheme="majorBidi" w:cstheme="majorBidi"/>
          <w:sz w:val="24"/>
          <w:szCs w:val="28"/>
        </w:rPr>
      </w:pPr>
      <w:r>
        <w:rPr>
          <w:rStyle w:val="markedcontent"/>
          <w:rFonts w:asciiTheme="majorBidi" w:hAnsiTheme="majorBidi" w:cstheme="majorBidi"/>
          <w:sz w:val="24"/>
          <w:szCs w:val="28"/>
        </w:rPr>
        <w:t>Учебные занятия для учащихся 5-9 классов проводятся по5-ти дневной учебной неделе.</w:t>
      </w:r>
    </w:p>
    <w:p w:rsidR="001B2487" w:rsidRDefault="004D6112">
      <w:pPr>
        <w:pStyle w:val="af1"/>
        <w:ind w:left="284" w:firstLine="0"/>
        <w:rPr>
          <w:rStyle w:val="markedcontent"/>
          <w:rFonts w:asciiTheme="majorBidi" w:hAnsiTheme="majorBidi" w:cstheme="majorBidi"/>
          <w:sz w:val="24"/>
          <w:szCs w:val="28"/>
        </w:rPr>
      </w:pPr>
      <w:r>
        <w:rPr>
          <w:rStyle w:val="markedcontent"/>
          <w:rFonts w:asciiTheme="majorBidi" w:hAnsiTheme="majorBidi" w:cstheme="majorBidi"/>
          <w:sz w:val="24"/>
          <w:szCs w:val="28"/>
        </w:rPr>
        <w:t>Максимальный объем аудиторной нагрузки обучающихся в неделю составляет в  5 классе –29 часов, в  6 классе – 30 часов, в 7 классе – 32 часа, в  8-9 классах – 33 часа. .</w:t>
      </w:r>
    </w:p>
    <w:p w:rsidR="001B2487" w:rsidRDefault="004D6112">
      <w:pPr>
        <w:pStyle w:val="af1"/>
        <w:ind w:left="284" w:firstLine="0"/>
        <w:rPr>
          <w:rFonts w:asciiTheme="majorBidi" w:hAnsiTheme="majorBidi" w:cstheme="majorBidi"/>
          <w:sz w:val="24"/>
          <w:szCs w:val="28"/>
        </w:rPr>
      </w:pPr>
      <w:r>
        <w:rPr>
          <w:rStyle w:val="markedcontent"/>
          <w:rFonts w:asciiTheme="majorBidi" w:hAnsiTheme="majorBidi" w:cstheme="majorBidi"/>
          <w:sz w:val="24"/>
          <w:szCs w:val="28"/>
        </w:rPr>
        <w:t xml:space="preserve">В МУНИЦИПАЛЬНОЕ БЮДЖЕТНОЕ ОБЩЕОБРАЗОВАТЕЛЬНОЕ УЧРЕЖДЕНИЕ СРЕДНЯЯ ОБЩЕОБРАЗОВАТЕЛЬНАЯ ШКОЛА д.АБДУЛМАМБЕТОВО МУНИЦИПАЛЬНОГО РАЙОНА АБЗЕЛИЛОВСКИЙ РАЙОН РЕСПУБЛИКИ БАШКОРТОСТАН языком обучения является русский </w:t>
      </w:r>
      <w:r>
        <w:rPr>
          <w:rFonts w:asciiTheme="majorBidi" w:hAnsiTheme="majorBidi" w:cstheme="majorBidi"/>
          <w:sz w:val="24"/>
          <w:szCs w:val="28"/>
        </w:rPr>
        <w:t>язык.</w:t>
      </w:r>
    </w:p>
    <w:p w:rsidR="001B2487" w:rsidRDefault="004D6112">
      <w:pPr>
        <w:pStyle w:val="af1"/>
        <w:ind w:left="284" w:firstLine="0"/>
        <w:rPr>
          <w:rStyle w:val="markedcontent"/>
          <w:rFonts w:asciiTheme="majorBidi" w:hAnsiTheme="majorBidi" w:cstheme="majorBidi"/>
          <w:sz w:val="24"/>
          <w:szCs w:val="28"/>
        </w:rPr>
      </w:pPr>
      <w:r>
        <w:rPr>
          <w:rStyle w:val="markedcontent"/>
          <w:rFonts w:asciiTheme="majorBidi" w:hAnsiTheme="majorBidi" w:cstheme="majorBidi"/>
          <w:sz w:val="24"/>
          <w:szCs w:val="28"/>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1B2487" w:rsidRDefault="004D6112">
      <w:pPr>
        <w:pStyle w:val="af1"/>
        <w:ind w:left="284" w:firstLine="0"/>
        <w:rPr>
          <w:rStyle w:val="markedcontent"/>
          <w:rFonts w:asciiTheme="majorBidi" w:hAnsiTheme="majorBidi" w:cstheme="majorBidi"/>
          <w:sz w:val="24"/>
          <w:szCs w:val="28"/>
        </w:rPr>
      </w:pPr>
      <w:r>
        <w:rPr>
          <w:rStyle w:val="markedcontent"/>
          <w:rFonts w:asciiTheme="majorBidi" w:hAnsiTheme="majorBidi" w:cstheme="majorBidi"/>
          <w:sz w:val="24"/>
          <w:szCs w:val="28"/>
        </w:rPr>
        <w:lastRenderedPageBreak/>
        <w:t>Промежуточная аттестация–процедура, проводимая с целью оценки качества освоения обучающимися всего объема учебной дисциплины за учебный год (годовое оценивание).</w:t>
      </w:r>
    </w:p>
    <w:p w:rsidR="001B2487" w:rsidRDefault="004D6112">
      <w:pPr>
        <w:pStyle w:val="af1"/>
        <w:ind w:left="284" w:firstLine="0"/>
        <w:rPr>
          <w:rStyle w:val="markedcontent"/>
          <w:rFonts w:asciiTheme="majorBidi" w:hAnsiTheme="majorBidi" w:cstheme="majorBidi"/>
          <w:sz w:val="24"/>
          <w:szCs w:val="28"/>
        </w:rPr>
      </w:pPr>
      <w:r>
        <w:rPr>
          <w:rStyle w:val="markedcontent"/>
          <w:rFonts w:asciiTheme="majorBidi" w:hAnsiTheme="majorBidi" w:cstheme="majorBidi"/>
          <w:sz w:val="24"/>
          <w:szCs w:val="28"/>
        </w:rPr>
        <w:t>Промежуточная аттестация обучающихся за год осуществляется в соответствии с календарным учебнымграфиком.</w:t>
      </w:r>
    </w:p>
    <w:p w:rsidR="001B2487" w:rsidRDefault="004D6112">
      <w:pPr>
        <w:pStyle w:val="af1"/>
        <w:ind w:left="284" w:firstLine="0"/>
        <w:rPr>
          <w:rStyle w:val="markedcontent"/>
          <w:rFonts w:asciiTheme="majorBidi" w:hAnsiTheme="majorBidi" w:cstheme="majorBidi"/>
          <w:sz w:val="24"/>
          <w:szCs w:val="28"/>
        </w:rPr>
      </w:pPr>
      <w:r>
        <w:rPr>
          <w:rStyle w:val="markedcontent"/>
          <w:rFonts w:asciiTheme="majorBidi" w:hAnsiTheme="majorBidi" w:cstheme="majorBidi"/>
          <w:sz w:val="24"/>
          <w:szCs w:val="28"/>
        </w:rPr>
        <w:t>Формы и порядок проведения промежуточной аттестации определяются «Положением о формах, периодичности и порядке</w:t>
      </w:r>
      <w:r>
        <w:rPr>
          <w:rStyle w:val="markedcontent"/>
          <w:rFonts w:asciiTheme="majorBidi" w:hAnsiTheme="majorBidi" w:cstheme="majorBidi"/>
          <w:sz w:val="24"/>
          <w:szCs w:val="28"/>
        </w:rPr>
        <w:br/>
        <w:t>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д.АБДУЛМАМБЕТОВО МУНИЦИПАЛЬНОГО РАЙОНА АБЗЕЛИЛОВСКИЙ РАЙОН РЕСПУБЛИКИ БАШКОРТОСТАН.</w:t>
      </w:r>
    </w:p>
    <w:p w:rsidR="001B2487" w:rsidRDefault="004D6112">
      <w:pPr>
        <w:pStyle w:val="af1"/>
        <w:ind w:left="284" w:firstLine="0"/>
        <w:rPr>
          <w:rStyle w:val="markedcontent"/>
          <w:rFonts w:asciiTheme="majorBidi" w:hAnsiTheme="majorBidi" w:cstheme="majorBidi"/>
          <w:sz w:val="24"/>
          <w:szCs w:val="28"/>
        </w:rPr>
      </w:pPr>
      <w:r>
        <w:rPr>
          <w:rStyle w:val="markedcontent"/>
          <w:rFonts w:asciiTheme="majorBidi" w:hAnsiTheme="majorBidi" w:cstheme="majorBidi"/>
          <w:sz w:val="24"/>
          <w:szCs w:val="28"/>
        </w:rPr>
        <w:t>Освоение основной образовательной программ основного общего образования завершается итоговой аттестацией.</w:t>
      </w:r>
    </w:p>
    <w:p w:rsidR="001B2487" w:rsidRDefault="004D6112">
      <w:pPr>
        <w:pStyle w:val="af1"/>
        <w:ind w:left="284" w:firstLine="0"/>
        <w:rPr>
          <w:rStyle w:val="markedcontent"/>
          <w:rFonts w:asciiTheme="majorBidi" w:hAnsiTheme="majorBidi" w:cstheme="majorBidi"/>
          <w:sz w:val="24"/>
          <w:szCs w:val="28"/>
        </w:rPr>
      </w:pPr>
      <w:r>
        <w:rPr>
          <w:rStyle w:val="markedcontent"/>
          <w:rFonts w:asciiTheme="majorBidi" w:hAnsiTheme="majorBidi" w:cstheme="majorBidi"/>
          <w:sz w:val="24"/>
          <w:szCs w:val="28"/>
        </w:rPr>
        <w:t>Нормативный срок освоения основной образовательной программы основного общего образования составляет 5лет.</w:t>
      </w:r>
    </w:p>
    <w:p w:rsidR="001B2487" w:rsidRDefault="001B2487">
      <w:pPr>
        <w:pStyle w:val="af1"/>
        <w:ind w:left="284" w:firstLine="0"/>
        <w:rPr>
          <w:rStyle w:val="markedcontent"/>
          <w:rFonts w:asciiTheme="majorBidi" w:hAnsiTheme="majorBidi" w:cstheme="majorBidi"/>
          <w:sz w:val="24"/>
          <w:szCs w:val="28"/>
        </w:rPr>
      </w:pPr>
    </w:p>
    <w:p w:rsidR="001B2487" w:rsidRDefault="001B2487">
      <w:pPr>
        <w:pStyle w:val="af1"/>
        <w:numPr>
          <w:ilvl w:val="0"/>
          <w:numId w:val="112"/>
        </w:numPr>
        <w:rPr>
          <w:rStyle w:val="markedcontent"/>
          <w:rFonts w:asciiTheme="majorBidi" w:hAnsiTheme="majorBidi" w:cstheme="majorBidi"/>
          <w:sz w:val="28"/>
          <w:szCs w:val="28"/>
        </w:rPr>
        <w:sectPr w:rsidR="001B2487">
          <w:pgSz w:w="11906" w:h="16838"/>
          <w:pgMar w:top="1134" w:right="850" w:bottom="1134" w:left="1134" w:header="708" w:footer="708" w:gutter="0"/>
          <w:cols w:space="708"/>
          <w:docGrid w:linePitch="360"/>
        </w:sectPr>
      </w:pPr>
    </w:p>
    <w:p w:rsidR="001B2487" w:rsidRDefault="001B2487">
      <w:pPr>
        <w:pStyle w:val="a5"/>
        <w:spacing w:before="6"/>
        <w:ind w:left="0" w:firstLine="0"/>
        <w:jc w:val="left"/>
      </w:pPr>
    </w:p>
    <w:p w:rsidR="001B2487" w:rsidRPr="004D6112" w:rsidRDefault="001B2487">
      <w:pPr>
        <w:pStyle w:val="a5"/>
        <w:ind w:left="0" w:firstLine="0"/>
        <w:jc w:val="left"/>
        <w:rPr>
          <w:sz w:val="32"/>
        </w:rPr>
      </w:pPr>
    </w:p>
    <w:p w:rsidR="004D6112" w:rsidRPr="004D6112" w:rsidRDefault="004D6112" w:rsidP="004D6112">
      <w:pPr>
        <w:ind w:firstLine="567"/>
        <w:jc w:val="both"/>
        <w:rPr>
          <w:sz w:val="36"/>
          <w:szCs w:val="28"/>
        </w:rPr>
      </w:pPr>
      <w:r w:rsidRPr="004D6112">
        <w:rPr>
          <w:sz w:val="36"/>
          <w:szCs w:val="28"/>
        </w:rPr>
        <w:t>УЧЕБНЫЙ ПЛАН</w:t>
      </w:r>
    </w:p>
    <w:p w:rsidR="004D6112" w:rsidRPr="004D6112" w:rsidRDefault="004D6112" w:rsidP="004D6112">
      <w:pPr>
        <w:ind w:firstLine="567"/>
        <w:jc w:val="both"/>
        <w:rPr>
          <w:sz w:val="36"/>
          <w:szCs w:val="28"/>
        </w:rPr>
      </w:pPr>
    </w:p>
    <w:tbl>
      <w:tblPr>
        <w:tblW w:w="145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2"/>
        <w:gridCol w:w="1323"/>
        <w:gridCol w:w="1323"/>
        <w:gridCol w:w="1323"/>
        <w:gridCol w:w="1323"/>
        <w:gridCol w:w="1323"/>
        <w:gridCol w:w="1323"/>
        <w:gridCol w:w="1323"/>
        <w:gridCol w:w="1323"/>
        <w:gridCol w:w="1323"/>
        <w:gridCol w:w="1323"/>
      </w:tblGrid>
      <w:tr w:rsidR="004D6112" w:rsidRPr="004D6112" w:rsidTr="004D6112">
        <w:tc>
          <w:tcPr>
            <w:tcW w:w="1322" w:type="dxa"/>
            <w:vMerge w:val="restart"/>
            <w:shd w:val="clear" w:color="auto" w:fill="D9D9D9"/>
          </w:tcPr>
          <w:p w:rsidR="004D6112" w:rsidRPr="004D6112" w:rsidRDefault="004D6112" w:rsidP="004D6112">
            <w:pPr>
              <w:rPr>
                <w:sz w:val="28"/>
              </w:rPr>
            </w:pPr>
            <w:r w:rsidRPr="004D6112">
              <w:rPr>
                <w:b/>
                <w:sz w:val="28"/>
              </w:rPr>
              <w:t>Предметная область</w:t>
            </w:r>
          </w:p>
        </w:tc>
        <w:tc>
          <w:tcPr>
            <w:tcW w:w="1323" w:type="dxa"/>
            <w:vMerge w:val="restart"/>
            <w:shd w:val="clear" w:color="auto" w:fill="D9D9D9"/>
          </w:tcPr>
          <w:p w:rsidR="004D6112" w:rsidRPr="004D6112" w:rsidRDefault="004D6112" w:rsidP="004D6112">
            <w:pPr>
              <w:rPr>
                <w:sz w:val="28"/>
              </w:rPr>
            </w:pPr>
            <w:r w:rsidRPr="004D6112">
              <w:rPr>
                <w:b/>
                <w:sz w:val="28"/>
              </w:rPr>
              <w:t>Учебный предмет</w:t>
            </w:r>
          </w:p>
        </w:tc>
        <w:tc>
          <w:tcPr>
            <w:tcW w:w="11907" w:type="dxa"/>
            <w:gridSpan w:val="9"/>
            <w:shd w:val="clear" w:color="auto" w:fill="D9D9D9"/>
          </w:tcPr>
          <w:p w:rsidR="004D6112" w:rsidRPr="004D6112" w:rsidRDefault="004D6112" w:rsidP="004D6112">
            <w:pPr>
              <w:jc w:val="center"/>
              <w:rPr>
                <w:sz w:val="28"/>
              </w:rPr>
            </w:pPr>
            <w:r w:rsidRPr="004D6112">
              <w:rPr>
                <w:b/>
                <w:sz w:val="28"/>
              </w:rPr>
              <w:t>Количество часов в неделю</w:t>
            </w:r>
          </w:p>
        </w:tc>
      </w:tr>
      <w:tr w:rsidR="004D6112" w:rsidRPr="004D6112" w:rsidTr="004D6112">
        <w:tc>
          <w:tcPr>
            <w:tcW w:w="1322" w:type="dxa"/>
            <w:vMerge/>
            <w:shd w:val="clear" w:color="auto" w:fill="D9D9D9"/>
          </w:tcPr>
          <w:p w:rsidR="004D6112" w:rsidRPr="004D6112" w:rsidRDefault="004D6112" w:rsidP="004D6112">
            <w:pPr>
              <w:pBdr>
                <w:top w:val="nil"/>
                <w:left w:val="nil"/>
                <w:bottom w:val="nil"/>
                <w:right w:val="nil"/>
                <w:between w:val="nil"/>
              </w:pBdr>
              <w:spacing w:line="276" w:lineRule="auto"/>
              <w:rPr>
                <w:sz w:val="28"/>
              </w:rPr>
            </w:pPr>
          </w:p>
        </w:tc>
        <w:tc>
          <w:tcPr>
            <w:tcW w:w="1323" w:type="dxa"/>
            <w:vMerge/>
            <w:shd w:val="clear" w:color="auto" w:fill="D9D9D9"/>
          </w:tcPr>
          <w:p w:rsidR="004D6112" w:rsidRPr="004D6112" w:rsidRDefault="004D6112" w:rsidP="004D6112">
            <w:pPr>
              <w:pBdr>
                <w:top w:val="nil"/>
                <w:left w:val="nil"/>
                <w:bottom w:val="nil"/>
                <w:right w:val="nil"/>
                <w:between w:val="nil"/>
              </w:pBdr>
              <w:spacing w:line="276" w:lineRule="auto"/>
              <w:rPr>
                <w:sz w:val="28"/>
              </w:rPr>
            </w:pPr>
          </w:p>
        </w:tc>
        <w:tc>
          <w:tcPr>
            <w:tcW w:w="1323" w:type="dxa"/>
            <w:shd w:val="clear" w:color="auto" w:fill="D9D9D9"/>
          </w:tcPr>
          <w:p w:rsidR="004D6112" w:rsidRPr="004D6112" w:rsidRDefault="004D6112" w:rsidP="004D6112">
            <w:pPr>
              <w:jc w:val="center"/>
              <w:rPr>
                <w:sz w:val="28"/>
              </w:rPr>
            </w:pPr>
            <w:r w:rsidRPr="004D6112">
              <w:rPr>
                <w:b/>
                <w:sz w:val="28"/>
              </w:rPr>
              <w:t>5</w:t>
            </w:r>
          </w:p>
        </w:tc>
        <w:tc>
          <w:tcPr>
            <w:tcW w:w="1323" w:type="dxa"/>
            <w:shd w:val="clear" w:color="auto" w:fill="D9D9D9"/>
          </w:tcPr>
          <w:p w:rsidR="004D6112" w:rsidRPr="004D6112" w:rsidRDefault="004D6112" w:rsidP="004D6112">
            <w:pPr>
              <w:jc w:val="center"/>
              <w:rPr>
                <w:sz w:val="28"/>
              </w:rPr>
            </w:pPr>
            <w:r w:rsidRPr="004D6112">
              <w:rPr>
                <w:b/>
                <w:sz w:val="28"/>
              </w:rPr>
              <w:t>6</w:t>
            </w:r>
          </w:p>
        </w:tc>
        <w:tc>
          <w:tcPr>
            <w:tcW w:w="1323" w:type="dxa"/>
            <w:shd w:val="clear" w:color="auto" w:fill="D9D9D9"/>
          </w:tcPr>
          <w:p w:rsidR="004D6112" w:rsidRPr="004D6112" w:rsidRDefault="004D6112" w:rsidP="004D6112">
            <w:pPr>
              <w:jc w:val="center"/>
              <w:rPr>
                <w:sz w:val="28"/>
              </w:rPr>
            </w:pPr>
            <w:r w:rsidRPr="004D6112">
              <w:rPr>
                <w:b/>
                <w:sz w:val="28"/>
              </w:rPr>
              <w:t>7</w:t>
            </w:r>
          </w:p>
        </w:tc>
        <w:tc>
          <w:tcPr>
            <w:tcW w:w="1323" w:type="dxa"/>
            <w:shd w:val="clear" w:color="auto" w:fill="D9D9D9"/>
          </w:tcPr>
          <w:p w:rsidR="004D6112" w:rsidRPr="004D6112" w:rsidRDefault="004D6112" w:rsidP="004D6112">
            <w:pPr>
              <w:jc w:val="center"/>
              <w:rPr>
                <w:sz w:val="28"/>
              </w:rPr>
            </w:pPr>
            <w:r w:rsidRPr="004D6112">
              <w:rPr>
                <w:b/>
                <w:sz w:val="28"/>
              </w:rPr>
              <w:t>8</w:t>
            </w:r>
          </w:p>
        </w:tc>
        <w:tc>
          <w:tcPr>
            <w:tcW w:w="1323" w:type="dxa"/>
            <w:shd w:val="clear" w:color="auto" w:fill="D9D9D9"/>
          </w:tcPr>
          <w:p w:rsidR="004D6112" w:rsidRPr="004D6112" w:rsidRDefault="004D6112" w:rsidP="004D6112">
            <w:pPr>
              <w:jc w:val="center"/>
              <w:rPr>
                <w:sz w:val="28"/>
              </w:rPr>
            </w:pPr>
            <w:r w:rsidRPr="004D6112">
              <w:rPr>
                <w:b/>
                <w:sz w:val="28"/>
              </w:rPr>
              <w:t>9</w:t>
            </w:r>
          </w:p>
        </w:tc>
        <w:tc>
          <w:tcPr>
            <w:tcW w:w="1323" w:type="dxa"/>
            <w:shd w:val="clear" w:color="auto" w:fill="D9D9D9"/>
          </w:tcPr>
          <w:p w:rsidR="004D6112" w:rsidRPr="004D6112" w:rsidRDefault="004D6112" w:rsidP="004D6112">
            <w:pPr>
              <w:jc w:val="center"/>
              <w:rPr>
                <w:sz w:val="28"/>
              </w:rPr>
            </w:pPr>
            <w:r w:rsidRPr="004D6112">
              <w:rPr>
                <w:b/>
                <w:sz w:val="28"/>
              </w:rPr>
              <w:t>1</w:t>
            </w:r>
          </w:p>
        </w:tc>
        <w:tc>
          <w:tcPr>
            <w:tcW w:w="1323" w:type="dxa"/>
            <w:shd w:val="clear" w:color="auto" w:fill="D9D9D9"/>
          </w:tcPr>
          <w:p w:rsidR="004D6112" w:rsidRPr="004D6112" w:rsidRDefault="004D6112" w:rsidP="004D6112">
            <w:pPr>
              <w:jc w:val="center"/>
              <w:rPr>
                <w:sz w:val="28"/>
              </w:rPr>
            </w:pPr>
            <w:r w:rsidRPr="004D6112">
              <w:rPr>
                <w:b/>
                <w:sz w:val="28"/>
              </w:rPr>
              <w:t>2</w:t>
            </w:r>
          </w:p>
        </w:tc>
        <w:tc>
          <w:tcPr>
            <w:tcW w:w="1323" w:type="dxa"/>
            <w:shd w:val="clear" w:color="auto" w:fill="D9D9D9"/>
          </w:tcPr>
          <w:p w:rsidR="004D6112" w:rsidRPr="004D6112" w:rsidRDefault="004D6112" w:rsidP="004D6112">
            <w:pPr>
              <w:jc w:val="center"/>
              <w:rPr>
                <w:sz w:val="28"/>
              </w:rPr>
            </w:pPr>
            <w:r w:rsidRPr="004D6112">
              <w:rPr>
                <w:b/>
                <w:sz w:val="28"/>
              </w:rPr>
              <w:t>3</w:t>
            </w:r>
          </w:p>
        </w:tc>
        <w:tc>
          <w:tcPr>
            <w:tcW w:w="1323" w:type="dxa"/>
            <w:shd w:val="clear" w:color="auto" w:fill="D9D9D9"/>
          </w:tcPr>
          <w:p w:rsidR="004D6112" w:rsidRPr="004D6112" w:rsidRDefault="004D6112" w:rsidP="004D6112">
            <w:pPr>
              <w:jc w:val="center"/>
              <w:rPr>
                <w:sz w:val="28"/>
              </w:rPr>
            </w:pPr>
            <w:r w:rsidRPr="004D6112">
              <w:rPr>
                <w:b/>
                <w:sz w:val="28"/>
              </w:rPr>
              <w:t>4</w:t>
            </w:r>
          </w:p>
        </w:tc>
      </w:tr>
      <w:tr w:rsidR="004D6112" w:rsidRPr="004D6112" w:rsidTr="004D6112">
        <w:tc>
          <w:tcPr>
            <w:tcW w:w="14552" w:type="dxa"/>
            <w:gridSpan w:val="11"/>
            <w:shd w:val="clear" w:color="auto" w:fill="FFFFB3"/>
          </w:tcPr>
          <w:p w:rsidR="004D6112" w:rsidRPr="004D6112" w:rsidRDefault="004D6112" w:rsidP="004D6112">
            <w:pPr>
              <w:jc w:val="center"/>
              <w:rPr>
                <w:sz w:val="28"/>
              </w:rPr>
            </w:pPr>
            <w:r w:rsidRPr="004D6112">
              <w:rPr>
                <w:b/>
                <w:sz w:val="28"/>
              </w:rPr>
              <w:t>Обязательная часть</w:t>
            </w:r>
          </w:p>
        </w:tc>
      </w:tr>
      <w:tr w:rsidR="004D6112" w:rsidRPr="004D6112" w:rsidTr="004D6112">
        <w:tc>
          <w:tcPr>
            <w:tcW w:w="1322" w:type="dxa"/>
            <w:vMerge w:val="restart"/>
          </w:tcPr>
          <w:p w:rsidR="004D6112" w:rsidRPr="004D6112" w:rsidRDefault="004D6112" w:rsidP="004D6112">
            <w:pPr>
              <w:rPr>
                <w:sz w:val="28"/>
              </w:rPr>
            </w:pPr>
            <w:r w:rsidRPr="004D6112">
              <w:rPr>
                <w:sz w:val="28"/>
              </w:rPr>
              <w:t>Русский язык и литература</w:t>
            </w:r>
          </w:p>
        </w:tc>
        <w:tc>
          <w:tcPr>
            <w:tcW w:w="1323" w:type="dxa"/>
          </w:tcPr>
          <w:p w:rsidR="004D6112" w:rsidRPr="004D6112" w:rsidRDefault="004D6112" w:rsidP="004D6112">
            <w:pPr>
              <w:rPr>
                <w:sz w:val="28"/>
              </w:rPr>
            </w:pPr>
            <w:r w:rsidRPr="004D6112">
              <w:rPr>
                <w:sz w:val="28"/>
              </w:rPr>
              <w:t>Русский язык</w:t>
            </w:r>
          </w:p>
        </w:tc>
        <w:tc>
          <w:tcPr>
            <w:tcW w:w="1323" w:type="dxa"/>
          </w:tcPr>
          <w:p w:rsidR="004D6112" w:rsidRPr="004D6112" w:rsidRDefault="004D6112" w:rsidP="004D6112">
            <w:pPr>
              <w:jc w:val="center"/>
              <w:rPr>
                <w:sz w:val="28"/>
              </w:rPr>
            </w:pPr>
            <w:r w:rsidRPr="004D6112">
              <w:rPr>
                <w:sz w:val="28"/>
              </w:rPr>
              <w:t>5</w:t>
            </w:r>
          </w:p>
        </w:tc>
        <w:tc>
          <w:tcPr>
            <w:tcW w:w="1323" w:type="dxa"/>
          </w:tcPr>
          <w:p w:rsidR="004D6112" w:rsidRPr="004D6112" w:rsidRDefault="004D6112" w:rsidP="004D6112">
            <w:pPr>
              <w:jc w:val="center"/>
              <w:rPr>
                <w:sz w:val="28"/>
              </w:rPr>
            </w:pPr>
            <w:r w:rsidRPr="004D6112">
              <w:rPr>
                <w:sz w:val="28"/>
              </w:rPr>
              <w:t>5</w:t>
            </w:r>
          </w:p>
        </w:tc>
        <w:tc>
          <w:tcPr>
            <w:tcW w:w="1323" w:type="dxa"/>
          </w:tcPr>
          <w:p w:rsidR="004D6112" w:rsidRPr="004D6112" w:rsidRDefault="004D6112" w:rsidP="004D6112">
            <w:pPr>
              <w:jc w:val="center"/>
              <w:rPr>
                <w:sz w:val="28"/>
              </w:rPr>
            </w:pPr>
            <w:r w:rsidRPr="004D6112">
              <w:rPr>
                <w:sz w:val="28"/>
              </w:rPr>
              <w:t>4</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tcPr>
          <w:p w:rsidR="004D6112" w:rsidRPr="004D6112" w:rsidRDefault="004D6112" w:rsidP="004D6112">
            <w:pPr>
              <w:pBdr>
                <w:top w:val="nil"/>
                <w:left w:val="nil"/>
                <w:bottom w:val="nil"/>
                <w:right w:val="nil"/>
                <w:between w:val="nil"/>
              </w:pBdr>
              <w:spacing w:line="276" w:lineRule="auto"/>
              <w:rPr>
                <w:sz w:val="28"/>
              </w:rPr>
            </w:pPr>
          </w:p>
        </w:tc>
        <w:tc>
          <w:tcPr>
            <w:tcW w:w="1323" w:type="dxa"/>
          </w:tcPr>
          <w:p w:rsidR="004D6112" w:rsidRPr="004D6112" w:rsidRDefault="004D6112" w:rsidP="004D6112">
            <w:pPr>
              <w:rPr>
                <w:sz w:val="28"/>
              </w:rPr>
            </w:pPr>
            <w:r w:rsidRPr="004D6112">
              <w:rPr>
                <w:sz w:val="28"/>
              </w:rPr>
              <w:t>Литература</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val="restart"/>
          </w:tcPr>
          <w:p w:rsidR="004D6112" w:rsidRPr="004D6112" w:rsidRDefault="004D6112" w:rsidP="004D6112">
            <w:pPr>
              <w:rPr>
                <w:sz w:val="28"/>
              </w:rPr>
            </w:pPr>
            <w:r w:rsidRPr="004D6112">
              <w:rPr>
                <w:sz w:val="28"/>
              </w:rPr>
              <w:t>Родной язык и родная литература</w:t>
            </w:r>
          </w:p>
        </w:tc>
        <w:tc>
          <w:tcPr>
            <w:tcW w:w="1323" w:type="dxa"/>
          </w:tcPr>
          <w:p w:rsidR="004D6112" w:rsidRPr="004D6112" w:rsidRDefault="004D6112" w:rsidP="004D6112">
            <w:pPr>
              <w:rPr>
                <w:sz w:val="28"/>
              </w:rPr>
            </w:pPr>
            <w:r w:rsidRPr="004D6112">
              <w:rPr>
                <w:sz w:val="28"/>
              </w:rPr>
              <w:t>Родной язык и (или) государственный язык республики Российской Федерации</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Pr>
                <w:sz w:val="28"/>
              </w:rPr>
              <w:t>2</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tcPr>
          <w:p w:rsidR="004D6112" w:rsidRPr="004D6112" w:rsidRDefault="004D6112" w:rsidP="004D6112">
            <w:pPr>
              <w:pBdr>
                <w:top w:val="nil"/>
                <w:left w:val="nil"/>
                <w:bottom w:val="nil"/>
                <w:right w:val="nil"/>
                <w:between w:val="nil"/>
              </w:pBdr>
              <w:spacing w:line="276" w:lineRule="auto"/>
              <w:rPr>
                <w:sz w:val="28"/>
              </w:rPr>
            </w:pPr>
          </w:p>
        </w:tc>
        <w:tc>
          <w:tcPr>
            <w:tcW w:w="1323" w:type="dxa"/>
          </w:tcPr>
          <w:p w:rsidR="004D6112" w:rsidRPr="004D6112" w:rsidRDefault="004D6112" w:rsidP="004D6112">
            <w:pPr>
              <w:rPr>
                <w:sz w:val="28"/>
              </w:rPr>
            </w:pPr>
            <w:r w:rsidRPr="004D6112">
              <w:rPr>
                <w:sz w:val="28"/>
              </w:rPr>
              <w:t>Родная литература</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tcPr>
          <w:p w:rsidR="004D6112" w:rsidRPr="004D6112" w:rsidRDefault="004D6112" w:rsidP="004D6112">
            <w:pPr>
              <w:rPr>
                <w:sz w:val="28"/>
              </w:rPr>
            </w:pPr>
            <w:r w:rsidRPr="004D6112">
              <w:rPr>
                <w:sz w:val="28"/>
              </w:rPr>
              <w:t>Иностранные языки</w:t>
            </w:r>
          </w:p>
        </w:tc>
        <w:tc>
          <w:tcPr>
            <w:tcW w:w="1323" w:type="dxa"/>
          </w:tcPr>
          <w:p w:rsidR="004D6112" w:rsidRPr="004D6112" w:rsidRDefault="004D6112" w:rsidP="004D6112">
            <w:pPr>
              <w:rPr>
                <w:sz w:val="28"/>
              </w:rPr>
            </w:pPr>
            <w:r w:rsidRPr="004D6112">
              <w:rPr>
                <w:sz w:val="28"/>
              </w:rPr>
              <w:t>Иностранный язык</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val="restart"/>
          </w:tcPr>
          <w:p w:rsidR="004D6112" w:rsidRPr="004D6112" w:rsidRDefault="004D6112" w:rsidP="004D6112">
            <w:pPr>
              <w:rPr>
                <w:sz w:val="28"/>
              </w:rPr>
            </w:pPr>
            <w:r w:rsidRPr="004D6112">
              <w:rPr>
                <w:sz w:val="28"/>
              </w:rPr>
              <w:t>Математика и информатика</w:t>
            </w:r>
          </w:p>
        </w:tc>
        <w:tc>
          <w:tcPr>
            <w:tcW w:w="1323" w:type="dxa"/>
          </w:tcPr>
          <w:p w:rsidR="004D6112" w:rsidRPr="004D6112" w:rsidRDefault="004D6112" w:rsidP="004D6112">
            <w:pPr>
              <w:rPr>
                <w:sz w:val="28"/>
              </w:rPr>
            </w:pPr>
            <w:r w:rsidRPr="004D6112">
              <w:rPr>
                <w:sz w:val="28"/>
              </w:rPr>
              <w:t>Математика</w:t>
            </w:r>
          </w:p>
        </w:tc>
        <w:tc>
          <w:tcPr>
            <w:tcW w:w="1323" w:type="dxa"/>
          </w:tcPr>
          <w:p w:rsidR="004D6112" w:rsidRPr="004D6112" w:rsidRDefault="004D6112" w:rsidP="004D6112">
            <w:pPr>
              <w:jc w:val="center"/>
              <w:rPr>
                <w:sz w:val="28"/>
              </w:rPr>
            </w:pPr>
            <w:r w:rsidRPr="004D6112">
              <w:rPr>
                <w:sz w:val="28"/>
              </w:rPr>
              <w:t>5</w:t>
            </w:r>
          </w:p>
        </w:tc>
        <w:tc>
          <w:tcPr>
            <w:tcW w:w="1323" w:type="dxa"/>
          </w:tcPr>
          <w:p w:rsidR="004D6112" w:rsidRPr="004D6112" w:rsidRDefault="004D6112" w:rsidP="004D6112">
            <w:pPr>
              <w:jc w:val="center"/>
              <w:rPr>
                <w:sz w:val="28"/>
              </w:rPr>
            </w:pPr>
            <w:r w:rsidRPr="004D6112">
              <w:rPr>
                <w:sz w:val="28"/>
              </w:rPr>
              <w:t>5</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tcPr>
          <w:p w:rsidR="004D6112" w:rsidRPr="004D6112" w:rsidRDefault="004D6112" w:rsidP="004D6112">
            <w:pPr>
              <w:pBdr>
                <w:top w:val="nil"/>
                <w:left w:val="nil"/>
                <w:bottom w:val="nil"/>
                <w:right w:val="nil"/>
                <w:between w:val="nil"/>
              </w:pBdr>
              <w:spacing w:line="276" w:lineRule="auto"/>
              <w:rPr>
                <w:sz w:val="28"/>
              </w:rPr>
            </w:pPr>
          </w:p>
        </w:tc>
        <w:tc>
          <w:tcPr>
            <w:tcW w:w="1323" w:type="dxa"/>
          </w:tcPr>
          <w:p w:rsidR="004D6112" w:rsidRPr="004D6112" w:rsidRDefault="004D6112" w:rsidP="004D6112">
            <w:pPr>
              <w:rPr>
                <w:sz w:val="28"/>
              </w:rPr>
            </w:pPr>
            <w:r w:rsidRPr="004D6112">
              <w:rPr>
                <w:sz w:val="28"/>
              </w:rPr>
              <w:t>Алгебра</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tcPr>
          <w:p w:rsidR="004D6112" w:rsidRPr="004D6112" w:rsidRDefault="004D6112" w:rsidP="004D6112">
            <w:pPr>
              <w:pBdr>
                <w:top w:val="nil"/>
                <w:left w:val="nil"/>
                <w:bottom w:val="nil"/>
                <w:right w:val="nil"/>
                <w:between w:val="nil"/>
              </w:pBdr>
              <w:spacing w:line="276" w:lineRule="auto"/>
              <w:rPr>
                <w:sz w:val="28"/>
              </w:rPr>
            </w:pPr>
          </w:p>
        </w:tc>
        <w:tc>
          <w:tcPr>
            <w:tcW w:w="1323" w:type="dxa"/>
          </w:tcPr>
          <w:p w:rsidR="004D6112" w:rsidRPr="004D6112" w:rsidRDefault="004D6112" w:rsidP="004D6112">
            <w:pPr>
              <w:rPr>
                <w:sz w:val="28"/>
              </w:rPr>
            </w:pPr>
            <w:r w:rsidRPr="004D6112">
              <w:rPr>
                <w:sz w:val="28"/>
              </w:rPr>
              <w:t>Геометрия</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tcPr>
          <w:p w:rsidR="004D6112" w:rsidRPr="004D6112" w:rsidRDefault="004D6112" w:rsidP="004D6112">
            <w:pPr>
              <w:pBdr>
                <w:top w:val="nil"/>
                <w:left w:val="nil"/>
                <w:bottom w:val="nil"/>
                <w:right w:val="nil"/>
                <w:between w:val="nil"/>
              </w:pBdr>
              <w:spacing w:line="276" w:lineRule="auto"/>
              <w:rPr>
                <w:sz w:val="28"/>
              </w:rPr>
            </w:pPr>
          </w:p>
        </w:tc>
        <w:tc>
          <w:tcPr>
            <w:tcW w:w="1323" w:type="dxa"/>
          </w:tcPr>
          <w:p w:rsidR="004D6112" w:rsidRPr="004D6112" w:rsidRDefault="004D6112" w:rsidP="004D6112">
            <w:pPr>
              <w:rPr>
                <w:sz w:val="28"/>
              </w:rPr>
            </w:pPr>
            <w:r w:rsidRPr="004D6112">
              <w:rPr>
                <w:sz w:val="28"/>
              </w:rPr>
              <w:t>Вероятность и статистика</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tcPr>
          <w:p w:rsidR="004D6112" w:rsidRPr="004D6112" w:rsidRDefault="004D6112" w:rsidP="004D6112">
            <w:pPr>
              <w:pBdr>
                <w:top w:val="nil"/>
                <w:left w:val="nil"/>
                <w:bottom w:val="nil"/>
                <w:right w:val="nil"/>
                <w:between w:val="nil"/>
              </w:pBdr>
              <w:spacing w:line="276" w:lineRule="auto"/>
              <w:rPr>
                <w:sz w:val="28"/>
              </w:rPr>
            </w:pPr>
          </w:p>
        </w:tc>
        <w:tc>
          <w:tcPr>
            <w:tcW w:w="1323" w:type="dxa"/>
          </w:tcPr>
          <w:p w:rsidR="004D6112" w:rsidRPr="004D6112" w:rsidRDefault="004D6112" w:rsidP="004D6112">
            <w:pPr>
              <w:rPr>
                <w:sz w:val="28"/>
              </w:rPr>
            </w:pPr>
            <w:r w:rsidRPr="004D6112">
              <w:rPr>
                <w:sz w:val="28"/>
              </w:rPr>
              <w:t>Информатика</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val="restart"/>
          </w:tcPr>
          <w:p w:rsidR="004D6112" w:rsidRPr="004D6112" w:rsidRDefault="004D6112" w:rsidP="004D6112">
            <w:pPr>
              <w:rPr>
                <w:sz w:val="28"/>
              </w:rPr>
            </w:pPr>
            <w:r w:rsidRPr="004D6112">
              <w:rPr>
                <w:sz w:val="28"/>
              </w:rPr>
              <w:t>Общественно-научные предметы</w:t>
            </w:r>
          </w:p>
        </w:tc>
        <w:tc>
          <w:tcPr>
            <w:tcW w:w="1323" w:type="dxa"/>
          </w:tcPr>
          <w:p w:rsidR="004D6112" w:rsidRPr="004D6112" w:rsidRDefault="004D6112" w:rsidP="004D6112">
            <w:pPr>
              <w:rPr>
                <w:sz w:val="28"/>
              </w:rPr>
            </w:pPr>
            <w:r w:rsidRPr="004D6112">
              <w:rPr>
                <w:sz w:val="28"/>
              </w:rPr>
              <w:t>История</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tcPr>
          <w:p w:rsidR="004D6112" w:rsidRPr="004D6112" w:rsidRDefault="004D6112" w:rsidP="004D6112">
            <w:pPr>
              <w:pBdr>
                <w:top w:val="nil"/>
                <w:left w:val="nil"/>
                <w:bottom w:val="nil"/>
                <w:right w:val="nil"/>
                <w:between w:val="nil"/>
              </w:pBdr>
              <w:spacing w:line="276" w:lineRule="auto"/>
              <w:rPr>
                <w:sz w:val="28"/>
              </w:rPr>
            </w:pPr>
          </w:p>
        </w:tc>
        <w:tc>
          <w:tcPr>
            <w:tcW w:w="1323" w:type="dxa"/>
          </w:tcPr>
          <w:p w:rsidR="004D6112" w:rsidRPr="004D6112" w:rsidRDefault="004D6112" w:rsidP="004D6112">
            <w:pPr>
              <w:rPr>
                <w:sz w:val="28"/>
              </w:rPr>
            </w:pPr>
            <w:r w:rsidRPr="004D6112">
              <w:rPr>
                <w:sz w:val="28"/>
              </w:rPr>
              <w:t>Обществознание</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tcPr>
          <w:p w:rsidR="004D6112" w:rsidRPr="004D6112" w:rsidRDefault="004D6112" w:rsidP="004D6112">
            <w:pPr>
              <w:pBdr>
                <w:top w:val="nil"/>
                <w:left w:val="nil"/>
                <w:bottom w:val="nil"/>
                <w:right w:val="nil"/>
                <w:between w:val="nil"/>
              </w:pBdr>
              <w:spacing w:line="276" w:lineRule="auto"/>
              <w:rPr>
                <w:sz w:val="28"/>
              </w:rPr>
            </w:pPr>
          </w:p>
        </w:tc>
        <w:tc>
          <w:tcPr>
            <w:tcW w:w="1323" w:type="dxa"/>
          </w:tcPr>
          <w:p w:rsidR="004D6112" w:rsidRPr="004D6112" w:rsidRDefault="004D6112" w:rsidP="004D6112">
            <w:pPr>
              <w:rPr>
                <w:sz w:val="28"/>
              </w:rPr>
            </w:pPr>
            <w:r w:rsidRPr="004D6112">
              <w:rPr>
                <w:sz w:val="28"/>
              </w:rPr>
              <w:t>География</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val="restart"/>
          </w:tcPr>
          <w:p w:rsidR="004D6112" w:rsidRPr="004D6112" w:rsidRDefault="004D6112" w:rsidP="004D6112">
            <w:pPr>
              <w:rPr>
                <w:sz w:val="28"/>
              </w:rPr>
            </w:pPr>
            <w:r w:rsidRPr="004D6112">
              <w:rPr>
                <w:sz w:val="28"/>
              </w:rPr>
              <w:t>Естестве</w:t>
            </w:r>
            <w:r w:rsidRPr="004D6112">
              <w:rPr>
                <w:sz w:val="28"/>
              </w:rPr>
              <w:lastRenderedPageBreak/>
              <w:t>нно-научные предметы</w:t>
            </w:r>
          </w:p>
        </w:tc>
        <w:tc>
          <w:tcPr>
            <w:tcW w:w="1323" w:type="dxa"/>
          </w:tcPr>
          <w:p w:rsidR="004D6112" w:rsidRPr="004D6112" w:rsidRDefault="004D6112" w:rsidP="004D6112">
            <w:pPr>
              <w:rPr>
                <w:sz w:val="28"/>
              </w:rPr>
            </w:pPr>
            <w:r w:rsidRPr="004D6112">
              <w:rPr>
                <w:sz w:val="28"/>
              </w:rPr>
              <w:lastRenderedPageBreak/>
              <w:t>Физика</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3</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tcPr>
          <w:p w:rsidR="004D6112" w:rsidRPr="004D6112" w:rsidRDefault="004D6112" w:rsidP="004D6112">
            <w:pPr>
              <w:pBdr>
                <w:top w:val="nil"/>
                <w:left w:val="nil"/>
                <w:bottom w:val="nil"/>
                <w:right w:val="nil"/>
                <w:between w:val="nil"/>
              </w:pBdr>
              <w:spacing w:line="276" w:lineRule="auto"/>
              <w:rPr>
                <w:sz w:val="28"/>
              </w:rPr>
            </w:pPr>
          </w:p>
        </w:tc>
        <w:tc>
          <w:tcPr>
            <w:tcW w:w="1323" w:type="dxa"/>
          </w:tcPr>
          <w:p w:rsidR="004D6112" w:rsidRPr="004D6112" w:rsidRDefault="004D6112" w:rsidP="004D6112">
            <w:pPr>
              <w:rPr>
                <w:sz w:val="28"/>
              </w:rPr>
            </w:pPr>
            <w:r w:rsidRPr="004D6112">
              <w:rPr>
                <w:sz w:val="28"/>
              </w:rPr>
              <w:t>Химия</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tcPr>
          <w:p w:rsidR="004D6112" w:rsidRPr="004D6112" w:rsidRDefault="004D6112" w:rsidP="004D6112">
            <w:pPr>
              <w:pBdr>
                <w:top w:val="nil"/>
                <w:left w:val="nil"/>
                <w:bottom w:val="nil"/>
                <w:right w:val="nil"/>
                <w:between w:val="nil"/>
              </w:pBdr>
              <w:spacing w:line="276" w:lineRule="auto"/>
              <w:rPr>
                <w:sz w:val="28"/>
              </w:rPr>
            </w:pPr>
          </w:p>
        </w:tc>
        <w:tc>
          <w:tcPr>
            <w:tcW w:w="1323" w:type="dxa"/>
          </w:tcPr>
          <w:p w:rsidR="004D6112" w:rsidRPr="004D6112" w:rsidRDefault="004D6112" w:rsidP="004D6112">
            <w:pPr>
              <w:rPr>
                <w:sz w:val="28"/>
              </w:rPr>
            </w:pPr>
            <w:r w:rsidRPr="004D6112">
              <w:rPr>
                <w:sz w:val="28"/>
              </w:rPr>
              <w:t>Биология</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val="restart"/>
          </w:tcPr>
          <w:p w:rsidR="004D6112" w:rsidRPr="004D6112" w:rsidRDefault="004D6112" w:rsidP="004D6112">
            <w:pPr>
              <w:rPr>
                <w:sz w:val="28"/>
              </w:rPr>
            </w:pPr>
            <w:r w:rsidRPr="004D6112">
              <w:rPr>
                <w:sz w:val="28"/>
              </w:rPr>
              <w:t>Искусство</w:t>
            </w:r>
          </w:p>
        </w:tc>
        <w:tc>
          <w:tcPr>
            <w:tcW w:w="1323" w:type="dxa"/>
          </w:tcPr>
          <w:p w:rsidR="004D6112" w:rsidRPr="004D6112" w:rsidRDefault="004D6112" w:rsidP="004D6112">
            <w:pPr>
              <w:rPr>
                <w:sz w:val="28"/>
              </w:rPr>
            </w:pPr>
            <w:r w:rsidRPr="004D6112">
              <w:rPr>
                <w:sz w:val="28"/>
              </w:rPr>
              <w:t>Изобразительное искусство</w:t>
            </w:r>
          </w:p>
        </w:tc>
        <w:tc>
          <w:tcPr>
            <w:tcW w:w="1323" w:type="dxa"/>
          </w:tcPr>
          <w:p w:rsidR="004D6112" w:rsidRPr="004D6112" w:rsidRDefault="004D6112" w:rsidP="004D6112">
            <w:pPr>
              <w:jc w:val="center"/>
              <w:rPr>
                <w:sz w:val="28"/>
              </w:rPr>
            </w:pPr>
            <w:r w:rsidRPr="004D6112">
              <w:rPr>
                <w:sz w:val="28"/>
              </w:rPr>
              <w:t>0.5</w:t>
            </w:r>
          </w:p>
        </w:tc>
        <w:tc>
          <w:tcPr>
            <w:tcW w:w="1323" w:type="dxa"/>
          </w:tcPr>
          <w:p w:rsidR="004D6112" w:rsidRPr="004D6112" w:rsidRDefault="004D6112" w:rsidP="004D6112">
            <w:pPr>
              <w:jc w:val="center"/>
              <w:rPr>
                <w:sz w:val="28"/>
              </w:rPr>
            </w:pPr>
            <w:r w:rsidRPr="004D6112">
              <w:rPr>
                <w:sz w:val="28"/>
              </w:rPr>
              <w:t>0.5</w:t>
            </w:r>
          </w:p>
        </w:tc>
        <w:tc>
          <w:tcPr>
            <w:tcW w:w="1323" w:type="dxa"/>
          </w:tcPr>
          <w:p w:rsidR="004D6112" w:rsidRPr="004D6112" w:rsidRDefault="004D6112" w:rsidP="004D6112">
            <w:pPr>
              <w:jc w:val="center"/>
              <w:rPr>
                <w:sz w:val="28"/>
              </w:rPr>
            </w:pPr>
            <w:r w:rsidRPr="004D6112">
              <w:rPr>
                <w:sz w:val="28"/>
              </w:rPr>
              <w:t>0.5</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tcPr>
          <w:p w:rsidR="004D6112" w:rsidRPr="004D6112" w:rsidRDefault="004D6112" w:rsidP="004D6112">
            <w:pPr>
              <w:pBdr>
                <w:top w:val="nil"/>
                <w:left w:val="nil"/>
                <w:bottom w:val="nil"/>
                <w:right w:val="nil"/>
                <w:between w:val="nil"/>
              </w:pBdr>
              <w:spacing w:line="276" w:lineRule="auto"/>
              <w:rPr>
                <w:sz w:val="28"/>
              </w:rPr>
            </w:pPr>
          </w:p>
        </w:tc>
        <w:tc>
          <w:tcPr>
            <w:tcW w:w="1323" w:type="dxa"/>
          </w:tcPr>
          <w:p w:rsidR="004D6112" w:rsidRPr="004D6112" w:rsidRDefault="004D6112" w:rsidP="004D6112">
            <w:pPr>
              <w:rPr>
                <w:sz w:val="28"/>
              </w:rPr>
            </w:pPr>
            <w:r w:rsidRPr="004D6112">
              <w:rPr>
                <w:sz w:val="28"/>
              </w:rPr>
              <w:t>Музыка</w:t>
            </w:r>
          </w:p>
        </w:tc>
        <w:tc>
          <w:tcPr>
            <w:tcW w:w="1323" w:type="dxa"/>
          </w:tcPr>
          <w:p w:rsidR="004D6112" w:rsidRPr="004D6112" w:rsidRDefault="004D6112" w:rsidP="004D6112">
            <w:pPr>
              <w:jc w:val="center"/>
              <w:rPr>
                <w:sz w:val="28"/>
              </w:rPr>
            </w:pPr>
            <w:r w:rsidRPr="004D6112">
              <w:rPr>
                <w:sz w:val="28"/>
              </w:rPr>
              <w:t>0.5</w:t>
            </w:r>
          </w:p>
        </w:tc>
        <w:tc>
          <w:tcPr>
            <w:tcW w:w="1323" w:type="dxa"/>
          </w:tcPr>
          <w:p w:rsidR="004D6112" w:rsidRPr="004D6112" w:rsidRDefault="004D6112" w:rsidP="004D6112">
            <w:pPr>
              <w:jc w:val="center"/>
              <w:rPr>
                <w:sz w:val="28"/>
              </w:rPr>
            </w:pPr>
            <w:r w:rsidRPr="004D6112">
              <w:rPr>
                <w:sz w:val="28"/>
              </w:rPr>
              <w:t>0.5</w:t>
            </w:r>
          </w:p>
        </w:tc>
        <w:tc>
          <w:tcPr>
            <w:tcW w:w="1323" w:type="dxa"/>
          </w:tcPr>
          <w:p w:rsidR="004D6112" w:rsidRPr="004D6112" w:rsidRDefault="004D6112" w:rsidP="004D6112">
            <w:pPr>
              <w:jc w:val="center"/>
              <w:rPr>
                <w:sz w:val="28"/>
              </w:rPr>
            </w:pPr>
            <w:r w:rsidRPr="004D6112">
              <w:rPr>
                <w:sz w:val="28"/>
              </w:rPr>
              <w:t>0.5</w:t>
            </w:r>
          </w:p>
        </w:tc>
        <w:tc>
          <w:tcPr>
            <w:tcW w:w="1323" w:type="dxa"/>
          </w:tcPr>
          <w:p w:rsidR="004D6112" w:rsidRPr="004D6112" w:rsidRDefault="004D6112" w:rsidP="004D6112">
            <w:pPr>
              <w:jc w:val="center"/>
              <w:rPr>
                <w:sz w:val="28"/>
              </w:rPr>
            </w:pPr>
            <w:r>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tcPr>
          <w:p w:rsidR="004D6112" w:rsidRPr="004D6112" w:rsidRDefault="004D6112" w:rsidP="004D6112">
            <w:pPr>
              <w:rPr>
                <w:sz w:val="28"/>
              </w:rPr>
            </w:pPr>
            <w:r w:rsidRPr="004D6112">
              <w:rPr>
                <w:sz w:val="28"/>
              </w:rPr>
              <w:t>Технология</w:t>
            </w:r>
          </w:p>
        </w:tc>
        <w:tc>
          <w:tcPr>
            <w:tcW w:w="1323" w:type="dxa"/>
          </w:tcPr>
          <w:p w:rsidR="004D6112" w:rsidRPr="004D6112" w:rsidRDefault="004D6112" w:rsidP="004D6112">
            <w:pPr>
              <w:rPr>
                <w:sz w:val="28"/>
              </w:rPr>
            </w:pPr>
            <w:r w:rsidRPr="004D6112">
              <w:rPr>
                <w:sz w:val="28"/>
              </w:rPr>
              <w:t>Технология</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Pr>
                <w:sz w:val="28"/>
              </w:rPr>
              <w:t>1</w:t>
            </w:r>
          </w:p>
        </w:tc>
        <w:tc>
          <w:tcPr>
            <w:tcW w:w="1323" w:type="dxa"/>
          </w:tcPr>
          <w:p w:rsidR="004D6112" w:rsidRPr="004D6112" w:rsidRDefault="004D6112" w:rsidP="004D6112">
            <w:pPr>
              <w:jc w:val="center"/>
              <w:rPr>
                <w:sz w:val="28"/>
              </w:rPr>
            </w:pPr>
            <w:r>
              <w:rPr>
                <w:sz w:val="28"/>
              </w:rPr>
              <w:t>1</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val="restart"/>
          </w:tcPr>
          <w:p w:rsidR="004D6112" w:rsidRPr="004D6112" w:rsidRDefault="004D6112" w:rsidP="004D6112">
            <w:pPr>
              <w:rPr>
                <w:sz w:val="28"/>
              </w:rPr>
            </w:pPr>
            <w:r w:rsidRPr="004D6112">
              <w:rPr>
                <w:sz w:val="28"/>
              </w:rPr>
              <w:t>Физическая культура и основы безопасности жизнедеятельности</w:t>
            </w:r>
          </w:p>
        </w:tc>
        <w:tc>
          <w:tcPr>
            <w:tcW w:w="1323" w:type="dxa"/>
          </w:tcPr>
          <w:p w:rsidR="004D6112" w:rsidRPr="004D6112" w:rsidRDefault="004D6112" w:rsidP="004D6112">
            <w:pPr>
              <w:rPr>
                <w:sz w:val="28"/>
              </w:rPr>
            </w:pPr>
            <w:r w:rsidRPr="004D6112">
              <w:rPr>
                <w:sz w:val="28"/>
              </w:rPr>
              <w:t>Физическая культура</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2</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vMerge/>
          </w:tcPr>
          <w:p w:rsidR="004D6112" w:rsidRPr="004D6112" w:rsidRDefault="004D6112" w:rsidP="004D6112">
            <w:pPr>
              <w:pBdr>
                <w:top w:val="nil"/>
                <w:left w:val="nil"/>
                <w:bottom w:val="nil"/>
                <w:right w:val="nil"/>
                <w:between w:val="nil"/>
              </w:pBdr>
              <w:spacing w:line="276" w:lineRule="auto"/>
              <w:rPr>
                <w:sz w:val="28"/>
              </w:rPr>
            </w:pPr>
          </w:p>
        </w:tc>
        <w:tc>
          <w:tcPr>
            <w:tcW w:w="1323" w:type="dxa"/>
          </w:tcPr>
          <w:p w:rsidR="004D6112" w:rsidRPr="004D6112" w:rsidRDefault="004D6112" w:rsidP="004D6112">
            <w:pPr>
              <w:rPr>
                <w:sz w:val="28"/>
              </w:rPr>
            </w:pPr>
            <w:r w:rsidRPr="004D6112">
              <w:rPr>
                <w:sz w:val="28"/>
              </w:rPr>
              <w:t>Основы безопасности жизнедеятельности</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1322" w:type="dxa"/>
          </w:tcPr>
          <w:p w:rsidR="004D6112" w:rsidRPr="004D6112" w:rsidRDefault="004D6112" w:rsidP="004D6112">
            <w:pPr>
              <w:rPr>
                <w:sz w:val="28"/>
              </w:rPr>
            </w:pPr>
            <w:r w:rsidRPr="004D6112">
              <w:rPr>
                <w:sz w:val="28"/>
              </w:rPr>
              <w:t>Основы духовно-нравственной культуры народов России</w:t>
            </w:r>
          </w:p>
        </w:tc>
        <w:tc>
          <w:tcPr>
            <w:tcW w:w="1323" w:type="dxa"/>
          </w:tcPr>
          <w:p w:rsidR="004D6112" w:rsidRPr="004D6112" w:rsidRDefault="004D6112" w:rsidP="004D6112">
            <w:pPr>
              <w:rPr>
                <w:sz w:val="28"/>
              </w:rPr>
            </w:pPr>
            <w:r w:rsidRPr="004D6112">
              <w:rPr>
                <w:sz w:val="28"/>
              </w:rPr>
              <w:t>Основы духовно-нравственной культуры народов России</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1</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c>
          <w:tcPr>
            <w:tcW w:w="1323" w:type="dxa"/>
          </w:tcPr>
          <w:p w:rsidR="004D6112" w:rsidRPr="004D6112" w:rsidRDefault="004D6112" w:rsidP="004D6112">
            <w:pPr>
              <w:jc w:val="center"/>
              <w:rPr>
                <w:sz w:val="28"/>
              </w:rPr>
            </w:pPr>
            <w:r w:rsidRPr="004D6112">
              <w:rPr>
                <w:sz w:val="28"/>
              </w:rPr>
              <w:t>0</w:t>
            </w:r>
          </w:p>
        </w:tc>
      </w:tr>
      <w:tr w:rsidR="004D6112" w:rsidRPr="004D6112" w:rsidTr="004D6112">
        <w:tc>
          <w:tcPr>
            <w:tcW w:w="2645" w:type="dxa"/>
            <w:gridSpan w:val="2"/>
            <w:shd w:val="clear" w:color="auto" w:fill="00FF00"/>
          </w:tcPr>
          <w:p w:rsidR="004D6112" w:rsidRPr="004D6112" w:rsidRDefault="004D6112" w:rsidP="004D6112">
            <w:pPr>
              <w:rPr>
                <w:sz w:val="28"/>
              </w:rPr>
            </w:pPr>
            <w:r w:rsidRPr="004D6112">
              <w:rPr>
                <w:sz w:val="28"/>
              </w:rPr>
              <w:t>Итого</w:t>
            </w:r>
          </w:p>
        </w:tc>
        <w:tc>
          <w:tcPr>
            <w:tcW w:w="1323" w:type="dxa"/>
            <w:shd w:val="clear" w:color="auto" w:fill="00FF00"/>
          </w:tcPr>
          <w:p w:rsidR="004D6112" w:rsidRPr="004D6112" w:rsidRDefault="004D6112" w:rsidP="004D6112">
            <w:pPr>
              <w:jc w:val="center"/>
              <w:rPr>
                <w:sz w:val="28"/>
              </w:rPr>
            </w:pPr>
            <w:r w:rsidRPr="004D6112">
              <w:rPr>
                <w:sz w:val="28"/>
              </w:rPr>
              <w:t>29</w:t>
            </w:r>
          </w:p>
        </w:tc>
        <w:tc>
          <w:tcPr>
            <w:tcW w:w="1323" w:type="dxa"/>
            <w:shd w:val="clear" w:color="auto" w:fill="00FF00"/>
          </w:tcPr>
          <w:p w:rsidR="004D6112" w:rsidRPr="004D6112" w:rsidRDefault="004D6112" w:rsidP="004D6112">
            <w:pPr>
              <w:jc w:val="center"/>
              <w:rPr>
                <w:sz w:val="28"/>
              </w:rPr>
            </w:pPr>
            <w:r w:rsidRPr="004D6112">
              <w:rPr>
                <w:sz w:val="28"/>
              </w:rPr>
              <w:t>30</w:t>
            </w:r>
          </w:p>
        </w:tc>
        <w:tc>
          <w:tcPr>
            <w:tcW w:w="1323" w:type="dxa"/>
            <w:shd w:val="clear" w:color="auto" w:fill="00FF00"/>
          </w:tcPr>
          <w:p w:rsidR="004D6112" w:rsidRPr="004D6112" w:rsidRDefault="004D6112" w:rsidP="004D6112">
            <w:pPr>
              <w:jc w:val="center"/>
              <w:rPr>
                <w:sz w:val="28"/>
              </w:rPr>
            </w:pPr>
            <w:r w:rsidRPr="004D6112">
              <w:rPr>
                <w:sz w:val="28"/>
              </w:rPr>
              <w:t>32</w:t>
            </w:r>
          </w:p>
        </w:tc>
        <w:tc>
          <w:tcPr>
            <w:tcW w:w="1323" w:type="dxa"/>
            <w:shd w:val="clear" w:color="auto" w:fill="00FF00"/>
          </w:tcPr>
          <w:p w:rsidR="004D6112" w:rsidRPr="004D6112" w:rsidRDefault="004D6112" w:rsidP="004D6112">
            <w:pPr>
              <w:jc w:val="center"/>
              <w:rPr>
                <w:sz w:val="28"/>
              </w:rPr>
            </w:pPr>
            <w:r w:rsidRPr="004D6112">
              <w:rPr>
                <w:sz w:val="28"/>
              </w:rPr>
              <w:t>33</w:t>
            </w:r>
          </w:p>
        </w:tc>
        <w:tc>
          <w:tcPr>
            <w:tcW w:w="1323" w:type="dxa"/>
            <w:shd w:val="clear" w:color="auto" w:fill="00FF00"/>
          </w:tcPr>
          <w:p w:rsidR="004D6112" w:rsidRPr="004D6112" w:rsidRDefault="004D6112" w:rsidP="004D6112">
            <w:pPr>
              <w:jc w:val="center"/>
              <w:rPr>
                <w:sz w:val="28"/>
              </w:rPr>
            </w:pPr>
            <w:r w:rsidRPr="004D6112">
              <w:rPr>
                <w:sz w:val="28"/>
              </w:rPr>
              <w:t>33</w:t>
            </w:r>
          </w:p>
        </w:tc>
        <w:tc>
          <w:tcPr>
            <w:tcW w:w="1323" w:type="dxa"/>
            <w:shd w:val="clear" w:color="auto" w:fill="00FF00"/>
          </w:tcPr>
          <w:p w:rsidR="004D6112" w:rsidRPr="004D6112" w:rsidRDefault="004D6112" w:rsidP="004D6112">
            <w:pPr>
              <w:jc w:val="center"/>
              <w:rPr>
                <w:sz w:val="28"/>
              </w:rPr>
            </w:pPr>
            <w:r w:rsidRPr="004D6112">
              <w:rPr>
                <w:sz w:val="28"/>
              </w:rPr>
              <w:t>0</w:t>
            </w:r>
          </w:p>
        </w:tc>
        <w:tc>
          <w:tcPr>
            <w:tcW w:w="1323" w:type="dxa"/>
            <w:shd w:val="clear" w:color="auto" w:fill="00FF00"/>
          </w:tcPr>
          <w:p w:rsidR="004D6112" w:rsidRPr="004D6112" w:rsidRDefault="004D6112" w:rsidP="004D6112">
            <w:pPr>
              <w:jc w:val="center"/>
              <w:rPr>
                <w:sz w:val="28"/>
              </w:rPr>
            </w:pPr>
            <w:r w:rsidRPr="004D6112">
              <w:rPr>
                <w:sz w:val="28"/>
              </w:rPr>
              <w:t>0</w:t>
            </w:r>
          </w:p>
        </w:tc>
        <w:tc>
          <w:tcPr>
            <w:tcW w:w="1323" w:type="dxa"/>
            <w:shd w:val="clear" w:color="auto" w:fill="00FF00"/>
          </w:tcPr>
          <w:p w:rsidR="004D6112" w:rsidRPr="004D6112" w:rsidRDefault="004D6112" w:rsidP="004D6112">
            <w:pPr>
              <w:jc w:val="center"/>
              <w:rPr>
                <w:sz w:val="28"/>
              </w:rPr>
            </w:pPr>
            <w:r w:rsidRPr="004D6112">
              <w:rPr>
                <w:sz w:val="28"/>
              </w:rPr>
              <w:t>0</w:t>
            </w:r>
          </w:p>
        </w:tc>
        <w:tc>
          <w:tcPr>
            <w:tcW w:w="1323" w:type="dxa"/>
            <w:shd w:val="clear" w:color="auto" w:fill="00FF00"/>
          </w:tcPr>
          <w:p w:rsidR="004D6112" w:rsidRPr="004D6112" w:rsidRDefault="004D6112" w:rsidP="004D6112">
            <w:pPr>
              <w:jc w:val="center"/>
              <w:rPr>
                <w:sz w:val="28"/>
              </w:rPr>
            </w:pPr>
            <w:r w:rsidRPr="004D6112">
              <w:rPr>
                <w:sz w:val="28"/>
              </w:rPr>
              <w:t>0</w:t>
            </w:r>
          </w:p>
        </w:tc>
      </w:tr>
      <w:tr w:rsidR="004D6112" w:rsidRPr="004D6112" w:rsidTr="004D6112">
        <w:tc>
          <w:tcPr>
            <w:tcW w:w="2645" w:type="dxa"/>
            <w:gridSpan w:val="2"/>
            <w:shd w:val="clear" w:color="auto" w:fill="00FF00"/>
          </w:tcPr>
          <w:p w:rsidR="004D6112" w:rsidRPr="004D6112" w:rsidRDefault="004D6112" w:rsidP="004D6112">
            <w:pPr>
              <w:rPr>
                <w:sz w:val="28"/>
              </w:rPr>
            </w:pPr>
            <w:r w:rsidRPr="004D6112">
              <w:rPr>
                <w:sz w:val="28"/>
              </w:rPr>
              <w:t>ИТОГО недельная нагрузка</w:t>
            </w:r>
          </w:p>
        </w:tc>
        <w:tc>
          <w:tcPr>
            <w:tcW w:w="1323" w:type="dxa"/>
            <w:shd w:val="clear" w:color="auto" w:fill="00FF00"/>
          </w:tcPr>
          <w:p w:rsidR="004D6112" w:rsidRPr="004D6112" w:rsidRDefault="004D6112" w:rsidP="004D6112">
            <w:pPr>
              <w:jc w:val="center"/>
              <w:rPr>
                <w:sz w:val="28"/>
              </w:rPr>
            </w:pPr>
            <w:r w:rsidRPr="004D6112">
              <w:rPr>
                <w:sz w:val="28"/>
              </w:rPr>
              <w:t>29</w:t>
            </w:r>
          </w:p>
        </w:tc>
        <w:tc>
          <w:tcPr>
            <w:tcW w:w="1323" w:type="dxa"/>
            <w:shd w:val="clear" w:color="auto" w:fill="00FF00"/>
          </w:tcPr>
          <w:p w:rsidR="004D6112" w:rsidRPr="004D6112" w:rsidRDefault="004D6112" w:rsidP="004D6112">
            <w:pPr>
              <w:jc w:val="center"/>
              <w:rPr>
                <w:sz w:val="28"/>
              </w:rPr>
            </w:pPr>
            <w:r w:rsidRPr="004D6112">
              <w:rPr>
                <w:sz w:val="28"/>
              </w:rPr>
              <w:t>30</w:t>
            </w:r>
          </w:p>
        </w:tc>
        <w:tc>
          <w:tcPr>
            <w:tcW w:w="1323" w:type="dxa"/>
            <w:shd w:val="clear" w:color="auto" w:fill="00FF00"/>
          </w:tcPr>
          <w:p w:rsidR="004D6112" w:rsidRPr="004D6112" w:rsidRDefault="004D6112" w:rsidP="004D6112">
            <w:pPr>
              <w:jc w:val="center"/>
              <w:rPr>
                <w:sz w:val="28"/>
              </w:rPr>
            </w:pPr>
            <w:r w:rsidRPr="004D6112">
              <w:rPr>
                <w:sz w:val="28"/>
              </w:rPr>
              <w:t>32</w:t>
            </w:r>
          </w:p>
        </w:tc>
        <w:tc>
          <w:tcPr>
            <w:tcW w:w="1323" w:type="dxa"/>
            <w:shd w:val="clear" w:color="auto" w:fill="00FF00"/>
          </w:tcPr>
          <w:p w:rsidR="004D6112" w:rsidRPr="004D6112" w:rsidRDefault="004D6112" w:rsidP="004D6112">
            <w:pPr>
              <w:jc w:val="center"/>
              <w:rPr>
                <w:sz w:val="28"/>
              </w:rPr>
            </w:pPr>
            <w:r w:rsidRPr="004D6112">
              <w:rPr>
                <w:sz w:val="28"/>
              </w:rPr>
              <w:t>33</w:t>
            </w:r>
          </w:p>
        </w:tc>
        <w:tc>
          <w:tcPr>
            <w:tcW w:w="1323" w:type="dxa"/>
            <w:shd w:val="clear" w:color="auto" w:fill="00FF00"/>
          </w:tcPr>
          <w:p w:rsidR="004D6112" w:rsidRPr="004D6112" w:rsidRDefault="004D6112" w:rsidP="004D6112">
            <w:pPr>
              <w:jc w:val="center"/>
              <w:rPr>
                <w:sz w:val="28"/>
              </w:rPr>
            </w:pPr>
            <w:r w:rsidRPr="004D6112">
              <w:rPr>
                <w:sz w:val="28"/>
              </w:rPr>
              <w:t>33</w:t>
            </w:r>
          </w:p>
        </w:tc>
        <w:tc>
          <w:tcPr>
            <w:tcW w:w="1323" w:type="dxa"/>
            <w:shd w:val="clear" w:color="auto" w:fill="00FF00"/>
          </w:tcPr>
          <w:p w:rsidR="004D6112" w:rsidRPr="004D6112" w:rsidRDefault="004D6112" w:rsidP="004D6112">
            <w:pPr>
              <w:jc w:val="center"/>
              <w:rPr>
                <w:sz w:val="28"/>
              </w:rPr>
            </w:pPr>
            <w:r w:rsidRPr="004D6112">
              <w:rPr>
                <w:sz w:val="28"/>
              </w:rPr>
              <w:t>0</w:t>
            </w:r>
          </w:p>
        </w:tc>
        <w:tc>
          <w:tcPr>
            <w:tcW w:w="1323" w:type="dxa"/>
            <w:shd w:val="clear" w:color="auto" w:fill="00FF00"/>
          </w:tcPr>
          <w:p w:rsidR="004D6112" w:rsidRPr="004D6112" w:rsidRDefault="004D6112" w:rsidP="004D6112">
            <w:pPr>
              <w:jc w:val="center"/>
              <w:rPr>
                <w:sz w:val="28"/>
              </w:rPr>
            </w:pPr>
            <w:r w:rsidRPr="004D6112">
              <w:rPr>
                <w:sz w:val="28"/>
              </w:rPr>
              <w:t>0</w:t>
            </w:r>
          </w:p>
        </w:tc>
        <w:tc>
          <w:tcPr>
            <w:tcW w:w="1323" w:type="dxa"/>
            <w:shd w:val="clear" w:color="auto" w:fill="00FF00"/>
          </w:tcPr>
          <w:p w:rsidR="004D6112" w:rsidRPr="004D6112" w:rsidRDefault="004D6112" w:rsidP="004D6112">
            <w:pPr>
              <w:jc w:val="center"/>
              <w:rPr>
                <w:sz w:val="28"/>
              </w:rPr>
            </w:pPr>
            <w:r w:rsidRPr="004D6112">
              <w:rPr>
                <w:sz w:val="28"/>
              </w:rPr>
              <w:t>0</w:t>
            </w:r>
          </w:p>
        </w:tc>
        <w:tc>
          <w:tcPr>
            <w:tcW w:w="1323" w:type="dxa"/>
            <w:shd w:val="clear" w:color="auto" w:fill="00FF00"/>
          </w:tcPr>
          <w:p w:rsidR="004D6112" w:rsidRPr="004D6112" w:rsidRDefault="004D6112" w:rsidP="004D6112">
            <w:pPr>
              <w:jc w:val="center"/>
              <w:rPr>
                <w:sz w:val="28"/>
              </w:rPr>
            </w:pPr>
            <w:r w:rsidRPr="004D6112">
              <w:rPr>
                <w:sz w:val="28"/>
              </w:rPr>
              <w:t>0</w:t>
            </w:r>
          </w:p>
        </w:tc>
      </w:tr>
      <w:tr w:rsidR="004D6112" w:rsidRPr="005B662C" w:rsidTr="004D6112">
        <w:tc>
          <w:tcPr>
            <w:tcW w:w="2645" w:type="dxa"/>
            <w:gridSpan w:val="2"/>
            <w:shd w:val="clear" w:color="auto" w:fill="FCE3FC"/>
          </w:tcPr>
          <w:p w:rsidR="004D6112" w:rsidRPr="005B662C" w:rsidRDefault="004D6112" w:rsidP="004D6112">
            <w:r w:rsidRPr="005B662C">
              <w:t>Количество учебных недель</w:t>
            </w:r>
          </w:p>
        </w:tc>
        <w:tc>
          <w:tcPr>
            <w:tcW w:w="1323" w:type="dxa"/>
            <w:shd w:val="clear" w:color="auto" w:fill="FCE3FC"/>
          </w:tcPr>
          <w:p w:rsidR="004D6112" w:rsidRPr="005B662C" w:rsidRDefault="004D6112" w:rsidP="004D6112">
            <w:pPr>
              <w:jc w:val="center"/>
            </w:pPr>
            <w:r w:rsidRPr="005B662C">
              <w:t>34</w:t>
            </w:r>
          </w:p>
        </w:tc>
        <w:tc>
          <w:tcPr>
            <w:tcW w:w="1323" w:type="dxa"/>
            <w:shd w:val="clear" w:color="auto" w:fill="FCE3FC"/>
          </w:tcPr>
          <w:p w:rsidR="004D6112" w:rsidRPr="005B662C" w:rsidRDefault="004D6112" w:rsidP="004D6112">
            <w:pPr>
              <w:jc w:val="center"/>
            </w:pPr>
            <w:r w:rsidRPr="005B662C">
              <w:t>34</w:t>
            </w:r>
          </w:p>
        </w:tc>
        <w:tc>
          <w:tcPr>
            <w:tcW w:w="1323" w:type="dxa"/>
            <w:shd w:val="clear" w:color="auto" w:fill="FCE3FC"/>
          </w:tcPr>
          <w:p w:rsidR="004D6112" w:rsidRPr="005B662C" w:rsidRDefault="004D6112" w:rsidP="004D6112">
            <w:pPr>
              <w:jc w:val="center"/>
            </w:pPr>
            <w:r w:rsidRPr="005B662C">
              <w:t>34</w:t>
            </w:r>
          </w:p>
        </w:tc>
        <w:tc>
          <w:tcPr>
            <w:tcW w:w="1323" w:type="dxa"/>
            <w:shd w:val="clear" w:color="auto" w:fill="FCE3FC"/>
          </w:tcPr>
          <w:p w:rsidR="004D6112" w:rsidRPr="005B662C" w:rsidRDefault="004D6112" w:rsidP="004D6112">
            <w:pPr>
              <w:jc w:val="center"/>
            </w:pPr>
            <w:r w:rsidRPr="005B662C">
              <w:t>34</w:t>
            </w:r>
          </w:p>
        </w:tc>
        <w:tc>
          <w:tcPr>
            <w:tcW w:w="1323" w:type="dxa"/>
            <w:shd w:val="clear" w:color="auto" w:fill="FCE3FC"/>
          </w:tcPr>
          <w:p w:rsidR="004D6112" w:rsidRPr="005B662C" w:rsidRDefault="004D6112" w:rsidP="004D6112">
            <w:pPr>
              <w:jc w:val="center"/>
            </w:pPr>
            <w:r w:rsidRPr="005B662C">
              <w:t>34</w:t>
            </w:r>
          </w:p>
        </w:tc>
        <w:tc>
          <w:tcPr>
            <w:tcW w:w="1323" w:type="dxa"/>
            <w:shd w:val="clear" w:color="auto" w:fill="FCE3FC"/>
          </w:tcPr>
          <w:p w:rsidR="004D6112" w:rsidRPr="005B662C" w:rsidRDefault="004D6112" w:rsidP="004D6112">
            <w:pPr>
              <w:jc w:val="center"/>
            </w:pPr>
            <w:r w:rsidRPr="005B662C">
              <w:t>34</w:t>
            </w:r>
          </w:p>
        </w:tc>
        <w:tc>
          <w:tcPr>
            <w:tcW w:w="1323" w:type="dxa"/>
            <w:shd w:val="clear" w:color="auto" w:fill="FCE3FC"/>
          </w:tcPr>
          <w:p w:rsidR="004D6112" w:rsidRPr="005B662C" w:rsidRDefault="004D6112" w:rsidP="004D6112">
            <w:pPr>
              <w:jc w:val="center"/>
            </w:pPr>
            <w:r w:rsidRPr="005B662C">
              <w:t>34</w:t>
            </w:r>
          </w:p>
        </w:tc>
        <w:tc>
          <w:tcPr>
            <w:tcW w:w="1323" w:type="dxa"/>
            <w:shd w:val="clear" w:color="auto" w:fill="FCE3FC"/>
          </w:tcPr>
          <w:p w:rsidR="004D6112" w:rsidRPr="005B662C" w:rsidRDefault="004D6112" w:rsidP="004D6112">
            <w:pPr>
              <w:jc w:val="center"/>
            </w:pPr>
            <w:r w:rsidRPr="005B662C">
              <w:t>34</w:t>
            </w:r>
          </w:p>
        </w:tc>
        <w:tc>
          <w:tcPr>
            <w:tcW w:w="1323" w:type="dxa"/>
            <w:shd w:val="clear" w:color="auto" w:fill="FCE3FC"/>
          </w:tcPr>
          <w:p w:rsidR="004D6112" w:rsidRPr="005B662C" w:rsidRDefault="004D6112" w:rsidP="004D6112">
            <w:pPr>
              <w:jc w:val="center"/>
            </w:pPr>
            <w:r w:rsidRPr="005B662C">
              <w:t>34</w:t>
            </w:r>
          </w:p>
        </w:tc>
      </w:tr>
      <w:tr w:rsidR="004D6112" w:rsidRPr="005B662C" w:rsidTr="004D6112">
        <w:tc>
          <w:tcPr>
            <w:tcW w:w="2645" w:type="dxa"/>
            <w:gridSpan w:val="2"/>
            <w:shd w:val="clear" w:color="auto" w:fill="FCE3FC"/>
          </w:tcPr>
          <w:p w:rsidR="004D6112" w:rsidRPr="005B662C" w:rsidRDefault="004D6112" w:rsidP="004D6112">
            <w:r w:rsidRPr="005B662C">
              <w:t>Всего часов в год</w:t>
            </w:r>
          </w:p>
        </w:tc>
        <w:tc>
          <w:tcPr>
            <w:tcW w:w="1323" w:type="dxa"/>
            <w:shd w:val="clear" w:color="auto" w:fill="FCE3FC"/>
          </w:tcPr>
          <w:p w:rsidR="004D6112" w:rsidRPr="005B662C" w:rsidRDefault="004D6112" w:rsidP="004D6112">
            <w:pPr>
              <w:jc w:val="center"/>
            </w:pPr>
            <w:r w:rsidRPr="005B662C">
              <w:t>986</w:t>
            </w:r>
          </w:p>
        </w:tc>
        <w:tc>
          <w:tcPr>
            <w:tcW w:w="1323" w:type="dxa"/>
            <w:shd w:val="clear" w:color="auto" w:fill="FCE3FC"/>
          </w:tcPr>
          <w:p w:rsidR="004D6112" w:rsidRPr="005B662C" w:rsidRDefault="004D6112" w:rsidP="004D6112">
            <w:pPr>
              <w:jc w:val="center"/>
            </w:pPr>
            <w:r w:rsidRPr="005B662C">
              <w:t>1020</w:t>
            </w:r>
          </w:p>
        </w:tc>
        <w:tc>
          <w:tcPr>
            <w:tcW w:w="1323" w:type="dxa"/>
            <w:shd w:val="clear" w:color="auto" w:fill="FCE3FC"/>
          </w:tcPr>
          <w:p w:rsidR="004D6112" w:rsidRPr="005B662C" w:rsidRDefault="004D6112" w:rsidP="004D6112">
            <w:pPr>
              <w:jc w:val="center"/>
            </w:pPr>
            <w:r w:rsidRPr="005B662C">
              <w:t>1088</w:t>
            </w:r>
          </w:p>
        </w:tc>
        <w:tc>
          <w:tcPr>
            <w:tcW w:w="1323" w:type="dxa"/>
            <w:shd w:val="clear" w:color="auto" w:fill="FCE3FC"/>
          </w:tcPr>
          <w:p w:rsidR="004D6112" w:rsidRPr="005B662C" w:rsidRDefault="004D6112" w:rsidP="004D6112">
            <w:pPr>
              <w:jc w:val="center"/>
            </w:pPr>
            <w:r w:rsidRPr="005B662C">
              <w:t>1122</w:t>
            </w:r>
          </w:p>
        </w:tc>
        <w:tc>
          <w:tcPr>
            <w:tcW w:w="1323" w:type="dxa"/>
            <w:shd w:val="clear" w:color="auto" w:fill="FCE3FC"/>
          </w:tcPr>
          <w:p w:rsidR="004D6112" w:rsidRPr="005B662C" w:rsidRDefault="004D6112" w:rsidP="004D6112">
            <w:pPr>
              <w:jc w:val="center"/>
            </w:pPr>
            <w:r w:rsidRPr="005B662C">
              <w:t>1122</w:t>
            </w:r>
          </w:p>
        </w:tc>
        <w:tc>
          <w:tcPr>
            <w:tcW w:w="1323" w:type="dxa"/>
            <w:shd w:val="clear" w:color="auto" w:fill="FCE3FC"/>
          </w:tcPr>
          <w:p w:rsidR="004D6112" w:rsidRPr="005B662C" w:rsidRDefault="004D6112" w:rsidP="004D6112">
            <w:pPr>
              <w:jc w:val="center"/>
            </w:pPr>
            <w:r w:rsidRPr="005B662C">
              <w:t>0</w:t>
            </w:r>
          </w:p>
        </w:tc>
        <w:tc>
          <w:tcPr>
            <w:tcW w:w="1323" w:type="dxa"/>
            <w:shd w:val="clear" w:color="auto" w:fill="FCE3FC"/>
          </w:tcPr>
          <w:p w:rsidR="004D6112" w:rsidRPr="005B662C" w:rsidRDefault="004D6112" w:rsidP="004D6112">
            <w:pPr>
              <w:jc w:val="center"/>
            </w:pPr>
            <w:r w:rsidRPr="005B662C">
              <w:t>0</w:t>
            </w:r>
          </w:p>
        </w:tc>
        <w:tc>
          <w:tcPr>
            <w:tcW w:w="1323" w:type="dxa"/>
            <w:shd w:val="clear" w:color="auto" w:fill="FCE3FC"/>
          </w:tcPr>
          <w:p w:rsidR="004D6112" w:rsidRPr="005B662C" w:rsidRDefault="004D6112" w:rsidP="004D6112">
            <w:pPr>
              <w:jc w:val="center"/>
            </w:pPr>
            <w:r w:rsidRPr="005B662C">
              <w:t>0</w:t>
            </w:r>
          </w:p>
        </w:tc>
        <w:tc>
          <w:tcPr>
            <w:tcW w:w="1323" w:type="dxa"/>
            <w:shd w:val="clear" w:color="auto" w:fill="FCE3FC"/>
          </w:tcPr>
          <w:p w:rsidR="004D6112" w:rsidRPr="005B662C" w:rsidRDefault="004D6112" w:rsidP="004D6112">
            <w:pPr>
              <w:jc w:val="center"/>
            </w:pPr>
            <w:r w:rsidRPr="005B662C">
              <w:t>0</w:t>
            </w:r>
          </w:p>
        </w:tc>
      </w:tr>
    </w:tbl>
    <w:p w:rsidR="004D6112" w:rsidRPr="005B662C" w:rsidRDefault="004D6112" w:rsidP="004D6112">
      <w:r w:rsidRPr="005B662C">
        <w:br w:type="page"/>
      </w: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1B2487">
      <w:pPr>
        <w:pStyle w:val="a5"/>
        <w:ind w:left="0" w:firstLine="0"/>
        <w:jc w:val="left"/>
      </w:pPr>
    </w:p>
    <w:p w:rsidR="001B2487" w:rsidRDefault="008B0437" w:rsidP="008B0437">
      <w:pPr>
        <w:pStyle w:val="af1"/>
        <w:tabs>
          <w:tab w:val="left" w:pos="3031"/>
          <w:tab w:val="left" w:pos="3032"/>
          <w:tab w:val="left" w:leader="dot" w:pos="5199"/>
          <w:tab w:val="left" w:pos="8791"/>
        </w:tabs>
        <w:ind w:left="929" w:right="845" w:firstLine="0"/>
        <w:rPr>
          <w:sz w:val="24"/>
          <w:szCs w:val="24"/>
        </w:rPr>
      </w:pPr>
      <w:bookmarkStart w:id="60" w:name="3.2__Календарный_учебный_график._Календа"/>
      <w:bookmarkEnd w:id="60"/>
      <w:r>
        <w:rPr>
          <w:b/>
          <w:sz w:val="24"/>
          <w:szCs w:val="24"/>
        </w:rPr>
        <w:t xml:space="preserve">                </w:t>
      </w:r>
      <w:r w:rsidR="004D6112">
        <w:rPr>
          <w:b/>
          <w:sz w:val="24"/>
          <w:szCs w:val="24"/>
        </w:rPr>
        <w:t xml:space="preserve">3.2.Календарный </w:t>
      </w:r>
      <w:r w:rsidR="00447EDE">
        <w:rPr>
          <w:b/>
          <w:sz w:val="24"/>
          <w:szCs w:val="24"/>
        </w:rPr>
        <w:t>учебный график.</w:t>
      </w:r>
      <w:r w:rsidR="004D6112">
        <w:rPr>
          <w:b/>
          <w:sz w:val="24"/>
          <w:szCs w:val="24"/>
        </w:rPr>
        <w:t xml:space="preserve">        </w:t>
      </w:r>
      <w:r w:rsidR="00447EDE">
        <w:rPr>
          <w:b/>
          <w:sz w:val="24"/>
          <w:szCs w:val="24"/>
        </w:rPr>
        <w:t xml:space="preserve">                 </w:t>
      </w:r>
    </w:p>
    <w:p w:rsidR="001B2487" w:rsidRDefault="004D6112">
      <w:pPr>
        <w:jc w:val="center"/>
        <w:rPr>
          <w:color w:val="000000"/>
          <w:sz w:val="24"/>
          <w:szCs w:val="24"/>
        </w:rPr>
      </w:pPr>
      <w:r>
        <w:rPr>
          <w:b/>
          <w:bCs/>
          <w:color w:val="000000"/>
          <w:sz w:val="24"/>
          <w:szCs w:val="24"/>
        </w:rPr>
        <w:t>Календарный учебный график для ООП основного общего образования</w:t>
      </w:r>
      <w:r>
        <w:br/>
      </w:r>
      <w:r>
        <w:rPr>
          <w:b/>
          <w:bCs/>
          <w:color w:val="000000"/>
          <w:sz w:val="24"/>
          <w:szCs w:val="24"/>
        </w:rPr>
        <w:t>на 2023/24 учебный год при пятидневной учебной неделе</w:t>
      </w:r>
    </w:p>
    <w:p w:rsidR="001B2487" w:rsidRDefault="004D6112">
      <w:pPr>
        <w:jc w:val="center"/>
        <w:rPr>
          <w:color w:val="000000"/>
          <w:sz w:val="24"/>
          <w:szCs w:val="24"/>
        </w:rPr>
      </w:pPr>
      <w:r>
        <w:rPr>
          <w:b/>
          <w:bCs/>
          <w:color w:val="000000"/>
          <w:sz w:val="24"/>
          <w:szCs w:val="24"/>
        </w:rPr>
        <w:t>Основное общее образование</w:t>
      </w:r>
    </w:p>
    <w:p w:rsidR="001B2487" w:rsidRDefault="004D6112">
      <w:pPr>
        <w:jc w:val="center"/>
        <w:rPr>
          <w:color w:val="000000"/>
          <w:sz w:val="24"/>
          <w:szCs w:val="24"/>
        </w:rPr>
      </w:pPr>
      <w:r>
        <w:rPr>
          <w:b/>
          <w:bCs/>
          <w:color w:val="000000"/>
          <w:sz w:val="24"/>
          <w:szCs w:val="24"/>
        </w:rPr>
        <w:t>Пояснительная записка </w:t>
      </w:r>
    </w:p>
    <w:p w:rsidR="001B2487" w:rsidRDefault="004D6112">
      <w:pPr>
        <w:rPr>
          <w:color w:val="000000"/>
          <w:sz w:val="24"/>
          <w:szCs w:val="24"/>
        </w:rPr>
      </w:pPr>
      <w:r>
        <w:rPr>
          <w:color w:val="000000"/>
          <w:sz w:val="24"/>
          <w:szCs w:val="24"/>
        </w:rPr>
        <w:t>Календарный учебный график составлен для основной общеобразовательной программы основного общего образования в соответствии:</w:t>
      </w:r>
    </w:p>
    <w:p w:rsidR="001B2487" w:rsidRDefault="004D6112">
      <w:pPr>
        <w:widowControl/>
        <w:numPr>
          <w:ilvl w:val="0"/>
          <w:numId w:val="113"/>
        </w:numPr>
        <w:autoSpaceDE/>
        <w:autoSpaceDN/>
        <w:spacing w:before="100" w:beforeAutospacing="1" w:after="100" w:afterAutospacing="1"/>
        <w:ind w:left="780" w:right="180"/>
        <w:contextualSpacing/>
        <w:rPr>
          <w:color w:val="000000"/>
          <w:sz w:val="24"/>
          <w:szCs w:val="24"/>
        </w:rPr>
      </w:pPr>
      <w:r>
        <w:rPr>
          <w:color w:val="000000"/>
          <w:sz w:val="24"/>
          <w:szCs w:val="24"/>
        </w:rPr>
        <w:t>с частью 1 статьи 34 Федерального закона от 29.12.2012 № 273-ФЗ «Об образовании в Российской Федерации»;</w:t>
      </w:r>
    </w:p>
    <w:p w:rsidR="001B2487" w:rsidRDefault="004D6112">
      <w:pPr>
        <w:widowControl/>
        <w:numPr>
          <w:ilvl w:val="0"/>
          <w:numId w:val="113"/>
        </w:numPr>
        <w:autoSpaceDE/>
        <w:autoSpaceDN/>
        <w:spacing w:before="100" w:beforeAutospacing="1" w:after="100" w:afterAutospacing="1"/>
        <w:ind w:left="780" w:right="180"/>
        <w:contextualSpacing/>
        <w:rPr>
          <w:color w:val="000000"/>
          <w:sz w:val="24"/>
          <w:szCs w:val="24"/>
        </w:rPr>
      </w:pPr>
      <w:r>
        <w:rPr>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1B2487" w:rsidRDefault="004D6112">
      <w:pPr>
        <w:widowControl/>
        <w:numPr>
          <w:ilvl w:val="0"/>
          <w:numId w:val="113"/>
        </w:numPr>
        <w:autoSpaceDE/>
        <w:autoSpaceDN/>
        <w:spacing w:before="100" w:beforeAutospacing="1" w:after="100" w:afterAutospacing="1"/>
        <w:ind w:left="780" w:right="180"/>
        <w:contextualSpacing/>
        <w:rPr>
          <w:color w:val="000000"/>
          <w:sz w:val="24"/>
          <w:szCs w:val="24"/>
        </w:rPr>
      </w:pPr>
      <w:r>
        <w:rPr>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1B2487" w:rsidRDefault="004D6112">
      <w:pPr>
        <w:widowControl/>
        <w:numPr>
          <w:ilvl w:val="0"/>
          <w:numId w:val="113"/>
        </w:numPr>
        <w:autoSpaceDE/>
        <w:autoSpaceDN/>
        <w:spacing w:before="100" w:beforeAutospacing="1" w:after="100" w:afterAutospacing="1"/>
        <w:ind w:left="780" w:right="180"/>
        <w:contextualSpacing/>
        <w:rPr>
          <w:color w:val="000000"/>
          <w:sz w:val="24"/>
          <w:szCs w:val="24"/>
        </w:rPr>
      </w:pPr>
      <w:r>
        <w:rPr>
          <w:color w:val="000000"/>
          <w:sz w:val="24"/>
          <w:szCs w:val="24"/>
        </w:rPr>
        <w:t>ФГОС ООО, утвержденным приказом Минпросвещения от 31.05.2021 № 287;</w:t>
      </w:r>
    </w:p>
    <w:p w:rsidR="001B2487" w:rsidRDefault="004D6112">
      <w:pPr>
        <w:widowControl/>
        <w:numPr>
          <w:ilvl w:val="0"/>
          <w:numId w:val="113"/>
        </w:numPr>
        <w:autoSpaceDE/>
        <w:autoSpaceDN/>
        <w:spacing w:before="100" w:beforeAutospacing="1" w:after="100" w:afterAutospacing="1"/>
        <w:ind w:left="780" w:right="180"/>
        <w:rPr>
          <w:color w:val="000000"/>
          <w:sz w:val="24"/>
          <w:szCs w:val="24"/>
        </w:rPr>
      </w:pPr>
      <w:r>
        <w:rPr>
          <w:color w:val="000000"/>
          <w:sz w:val="24"/>
          <w:szCs w:val="24"/>
        </w:rPr>
        <w:t>ФОП ООО, утвержденной приказом Минпросвещения от 18.05.2023 № 370.</w:t>
      </w:r>
    </w:p>
    <w:p w:rsidR="001B2487" w:rsidRDefault="004D6112">
      <w:pPr>
        <w:jc w:val="center"/>
        <w:rPr>
          <w:color w:val="000000"/>
          <w:sz w:val="24"/>
          <w:szCs w:val="24"/>
        </w:rPr>
      </w:pPr>
      <w:r>
        <w:rPr>
          <w:b/>
          <w:bCs/>
          <w:color w:val="000000"/>
          <w:sz w:val="24"/>
          <w:szCs w:val="24"/>
        </w:rPr>
        <w:t>1. Даты начала и окончания учебного года</w:t>
      </w:r>
    </w:p>
    <w:p w:rsidR="001B2487" w:rsidRDefault="004D6112">
      <w:pPr>
        <w:rPr>
          <w:color w:val="000000"/>
          <w:sz w:val="24"/>
          <w:szCs w:val="24"/>
        </w:rPr>
      </w:pPr>
      <w:r>
        <w:rPr>
          <w:color w:val="000000"/>
          <w:sz w:val="24"/>
          <w:szCs w:val="24"/>
        </w:rPr>
        <w:t>1.1. Дата начала учебного года: 1 сентября 2023 года.</w:t>
      </w:r>
    </w:p>
    <w:p w:rsidR="001B2487" w:rsidRDefault="004D6112">
      <w:pPr>
        <w:rPr>
          <w:color w:val="000000"/>
          <w:sz w:val="24"/>
          <w:szCs w:val="24"/>
        </w:rPr>
      </w:pPr>
      <w:r>
        <w:rPr>
          <w:color w:val="000000"/>
          <w:sz w:val="24"/>
          <w:szCs w:val="24"/>
        </w:rPr>
        <w:t>1.2. Дата окончания учебного года для 5–8-х классов: 24 мая 2024 года.</w:t>
      </w:r>
    </w:p>
    <w:p w:rsidR="001B2487" w:rsidRDefault="004D6112">
      <w:pPr>
        <w:rPr>
          <w:color w:val="000000"/>
          <w:sz w:val="24"/>
          <w:szCs w:val="24"/>
        </w:rPr>
      </w:pPr>
      <w:r>
        <w:rPr>
          <w:color w:val="000000"/>
          <w:sz w:val="24"/>
          <w:szCs w:val="24"/>
        </w:rPr>
        <w:t>1.3. Дата окончания учебного года для 9-х классов: определяется расписанием ГИА.</w:t>
      </w:r>
    </w:p>
    <w:p w:rsidR="001B2487" w:rsidRDefault="004D6112">
      <w:pPr>
        <w:jc w:val="center"/>
        <w:rPr>
          <w:color w:val="000000"/>
          <w:sz w:val="24"/>
          <w:szCs w:val="24"/>
        </w:rPr>
      </w:pPr>
      <w:r>
        <w:rPr>
          <w:b/>
          <w:bCs/>
          <w:color w:val="000000"/>
          <w:sz w:val="24"/>
          <w:szCs w:val="24"/>
        </w:rPr>
        <w:t>2. Периоды образовательной деятельности</w:t>
      </w:r>
    </w:p>
    <w:p w:rsidR="001B2487" w:rsidRDefault="004D6112">
      <w:pPr>
        <w:rPr>
          <w:color w:val="000000"/>
          <w:sz w:val="24"/>
          <w:szCs w:val="24"/>
        </w:rPr>
      </w:pPr>
      <w:r>
        <w:rPr>
          <w:color w:val="000000"/>
          <w:sz w:val="24"/>
          <w:szCs w:val="24"/>
        </w:rPr>
        <w:t>2.1. Продолжительность учебного года:</w:t>
      </w:r>
    </w:p>
    <w:p w:rsidR="001B2487" w:rsidRDefault="004D6112">
      <w:pPr>
        <w:widowControl/>
        <w:numPr>
          <w:ilvl w:val="0"/>
          <w:numId w:val="114"/>
        </w:numPr>
        <w:autoSpaceDE/>
        <w:autoSpaceDN/>
        <w:spacing w:before="100" w:beforeAutospacing="1" w:after="100" w:afterAutospacing="1"/>
        <w:ind w:left="780" w:right="180"/>
        <w:contextualSpacing/>
        <w:rPr>
          <w:color w:val="000000"/>
          <w:sz w:val="24"/>
          <w:szCs w:val="24"/>
        </w:rPr>
      </w:pPr>
      <w:r>
        <w:rPr>
          <w:color w:val="000000"/>
          <w:sz w:val="24"/>
          <w:szCs w:val="24"/>
        </w:rPr>
        <w:t>5–8-е классы — 34 учебных недели (168 учебных дней);</w:t>
      </w:r>
    </w:p>
    <w:p w:rsidR="001B2487" w:rsidRDefault="004D6112">
      <w:pPr>
        <w:widowControl/>
        <w:numPr>
          <w:ilvl w:val="0"/>
          <w:numId w:val="114"/>
        </w:numPr>
        <w:autoSpaceDE/>
        <w:autoSpaceDN/>
        <w:spacing w:before="100" w:beforeAutospacing="1" w:after="100" w:afterAutospacing="1"/>
        <w:ind w:left="780" w:right="180"/>
        <w:rPr>
          <w:color w:val="000000"/>
          <w:sz w:val="24"/>
          <w:szCs w:val="24"/>
        </w:rPr>
      </w:pPr>
      <w:r>
        <w:rPr>
          <w:color w:val="000000"/>
          <w:sz w:val="24"/>
          <w:szCs w:val="24"/>
        </w:rPr>
        <w:t>9-е классы — 34 недели без учета ГИА.</w:t>
      </w:r>
    </w:p>
    <w:p w:rsidR="001B2487" w:rsidRDefault="004D6112">
      <w:pPr>
        <w:rPr>
          <w:color w:val="000000"/>
          <w:sz w:val="24"/>
          <w:szCs w:val="24"/>
        </w:rPr>
      </w:pPr>
      <w:r>
        <w:rPr>
          <w:color w:val="000000"/>
          <w:sz w:val="24"/>
          <w:szCs w:val="24"/>
        </w:rPr>
        <w:t>2.2. Продолжительность учебных периодов по четвертям в учебных неделях и учебных днях</w:t>
      </w:r>
    </w:p>
    <w:p w:rsidR="001B2487" w:rsidRDefault="004D6112">
      <w:pPr>
        <w:jc w:val="center"/>
        <w:rPr>
          <w:color w:val="000000"/>
          <w:sz w:val="24"/>
          <w:szCs w:val="24"/>
        </w:rPr>
      </w:pPr>
      <w:r>
        <w:rPr>
          <w:b/>
          <w:bCs/>
          <w:color w:val="000000"/>
          <w:sz w:val="24"/>
          <w:szCs w:val="24"/>
        </w:rPr>
        <w:t>5–8-е классы</w:t>
      </w:r>
    </w:p>
    <w:tbl>
      <w:tblPr>
        <w:tblW w:w="0" w:type="auto"/>
        <w:tblCellMar>
          <w:top w:w="15" w:type="dxa"/>
          <w:left w:w="15" w:type="dxa"/>
          <w:bottom w:w="15" w:type="dxa"/>
          <w:right w:w="15" w:type="dxa"/>
        </w:tblCellMar>
        <w:tblLook w:val="04A0" w:firstRow="1" w:lastRow="0" w:firstColumn="1" w:lastColumn="0" w:noHBand="0" w:noVBand="1"/>
      </w:tblPr>
      <w:tblGrid>
        <w:gridCol w:w="1656"/>
        <w:gridCol w:w="1230"/>
        <w:gridCol w:w="1372"/>
        <w:gridCol w:w="2947"/>
        <w:gridCol w:w="2805"/>
      </w:tblGrid>
      <w:tr w:rsidR="001B248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Учебный период</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Дата</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Продолжительность</w:t>
            </w:r>
          </w:p>
        </w:tc>
      </w:tr>
      <w:tr w:rsidR="001B248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1B2487">
            <w:pPr>
              <w:ind w:left="75" w:right="75"/>
              <w:rPr>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Начало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Окончание</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Количество</w:t>
            </w:r>
            <w:r>
              <w:rPr>
                <w:color w:val="000000"/>
                <w:sz w:val="24"/>
                <w:szCs w:val="24"/>
              </w:rPr>
              <w:t> </w:t>
            </w:r>
            <w:r>
              <w:rPr>
                <w:b/>
                <w:bCs/>
                <w:color w:val="000000"/>
                <w:sz w:val="24"/>
                <w:szCs w:val="24"/>
              </w:rPr>
              <w:t>учебных недель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Количество</w:t>
            </w:r>
            <w:r>
              <w:rPr>
                <w:color w:val="000000"/>
                <w:sz w:val="24"/>
                <w:szCs w:val="24"/>
              </w:rPr>
              <w:t> </w:t>
            </w:r>
            <w:r>
              <w:rPr>
                <w:b/>
                <w:bCs/>
                <w:color w:val="000000"/>
                <w:sz w:val="24"/>
                <w:szCs w:val="24"/>
              </w:rPr>
              <w:t>учебных дней </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I четверть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01.09.2023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27.10.2023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41</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II четверть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07.11.2023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29.12.2023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39</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III четверть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09.01.2024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22.03.2024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52</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IV четверть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01.04.2024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24.05.2024 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7</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36</w:t>
            </w:r>
          </w:p>
        </w:tc>
      </w:tr>
      <w:tr w:rsidR="001B2487">
        <w:tc>
          <w:tcPr>
            <w:tcW w:w="0" w:type="auto"/>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Итого в учебном году</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34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168</w:t>
            </w:r>
          </w:p>
        </w:tc>
      </w:tr>
    </w:tbl>
    <w:p w:rsidR="001B2487" w:rsidRDefault="004D6112">
      <w:pPr>
        <w:jc w:val="center"/>
        <w:rPr>
          <w:color w:val="000000"/>
          <w:sz w:val="24"/>
          <w:szCs w:val="24"/>
        </w:rPr>
      </w:pPr>
      <w:r>
        <w:rPr>
          <w:b/>
          <w:bCs/>
          <w:color w:val="000000"/>
          <w:sz w:val="24"/>
          <w:szCs w:val="24"/>
        </w:rPr>
        <w:t>9-й класс</w:t>
      </w:r>
    </w:p>
    <w:tbl>
      <w:tblPr>
        <w:tblW w:w="0" w:type="auto"/>
        <w:tblCellMar>
          <w:top w:w="15" w:type="dxa"/>
          <w:left w:w="15" w:type="dxa"/>
          <w:bottom w:w="15" w:type="dxa"/>
          <w:right w:w="15" w:type="dxa"/>
        </w:tblCellMar>
        <w:tblLook w:val="04A0" w:firstRow="1" w:lastRow="0" w:firstColumn="1" w:lastColumn="0" w:noHBand="0" w:noVBand="1"/>
      </w:tblPr>
      <w:tblGrid>
        <w:gridCol w:w="1910"/>
        <w:gridCol w:w="1230"/>
        <w:gridCol w:w="1372"/>
        <w:gridCol w:w="2815"/>
        <w:gridCol w:w="2683"/>
      </w:tblGrid>
      <w:tr w:rsidR="001B248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Учебныйпериод</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Дата</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Продолжительность</w:t>
            </w:r>
          </w:p>
        </w:tc>
      </w:tr>
      <w:tr w:rsidR="001B248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1B2487">
            <w:pPr>
              <w:ind w:left="75" w:right="75"/>
              <w:rPr>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 xml:space="preserve">Начало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 xml:space="preserve">Окончание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 xml:space="preserve">Количествоучебных </w:t>
            </w:r>
            <w:r>
              <w:rPr>
                <w:b/>
                <w:bCs/>
                <w:color w:val="000000"/>
                <w:sz w:val="24"/>
                <w:szCs w:val="24"/>
              </w:rPr>
              <w:lastRenderedPageBreak/>
              <w:t xml:space="preserve">недель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lastRenderedPageBreak/>
              <w:t xml:space="preserve">Количествоучебных </w:t>
            </w:r>
            <w:r>
              <w:rPr>
                <w:b/>
                <w:bCs/>
                <w:color w:val="000000"/>
                <w:sz w:val="24"/>
                <w:szCs w:val="24"/>
              </w:rPr>
              <w:lastRenderedPageBreak/>
              <w:t xml:space="preserve">дней </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lastRenderedPageBreak/>
              <w:t>I четверть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01.09.2023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27.10.2023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41</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II четверть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07.11.2023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29.12.2023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39</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III четверть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09.01.2024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22.03.2024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52</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IV четверть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01.04.2024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24.05.2024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7</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36</w:t>
            </w:r>
          </w:p>
        </w:tc>
      </w:tr>
      <w:tr w:rsidR="001B2487">
        <w:tc>
          <w:tcPr>
            <w:tcW w:w="0" w:type="auto"/>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Итого в учебном году без учета ГИА*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34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168</w:t>
            </w:r>
          </w:p>
        </w:tc>
      </w:tr>
    </w:tbl>
    <w:p w:rsidR="001B2487" w:rsidRDefault="004D6112">
      <w:pPr>
        <w:rPr>
          <w:color w:val="000000"/>
          <w:sz w:val="24"/>
          <w:szCs w:val="24"/>
        </w:rPr>
      </w:pPr>
      <w:r>
        <w:rPr>
          <w:color w:val="000000"/>
          <w:sz w:val="24"/>
          <w:szCs w:val="24"/>
        </w:rPr>
        <w:t>* Сроки проведения ГИА обучающихся устанавливают Минпросвещения и Рособрнадзор.</w:t>
      </w:r>
    </w:p>
    <w:p w:rsidR="001B2487" w:rsidRDefault="004D6112">
      <w:pPr>
        <w:jc w:val="center"/>
        <w:rPr>
          <w:color w:val="000000"/>
          <w:sz w:val="24"/>
          <w:szCs w:val="24"/>
        </w:rPr>
      </w:pPr>
      <w:r>
        <w:rPr>
          <w:b/>
          <w:bCs/>
          <w:color w:val="000000"/>
          <w:sz w:val="24"/>
          <w:szCs w:val="24"/>
        </w:rPr>
        <w:t>3. Продолжительность каникул, праздничных и выходных дней </w:t>
      </w:r>
    </w:p>
    <w:p w:rsidR="001B2487" w:rsidRDefault="004D6112">
      <w:pPr>
        <w:jc w:val="center"/>
        <w:rPr>
          <w:color w:val="000000"/>
          <w:sz w:val="24"/>
          <w:szCs w:val="24"/>
        </w:rPr>
      </w:pPr>
      <w:r>
        <w:rPr>
          <w:b/>
          <w:bCs/>
          <w:color w:val="000000"/>
          <w:sz w:val="24"/>
          <w:szCs w:val="24"/>
        </w:rPr>
        <w:t>5–8-е классы</w:t>
      </w:r>
    </w:p>
    <w:tbl>
      <w:tblPr>
        <w:tblW w:w="0" w:type="auto"/>
        <w:tblCellMar>
          <w:top w:w="15" w:type="dxa"/>
          <w:left w:w="15" w:type="dxa"/>
          <w:bottom w:w="15" w:type="dxa"/>
          <w:right w:w="15" w:type="dxa"/>
        </w:tblCellMar>
        <w:tblLook w:val="04A0" w:firstRow="1" w:lastRow="0" w:firstColumn="1" w:lastColumn="0" w:noHBand="0" w:noVBand="1"/>
      </w:tblPr>
      <w:tblGrid>
        <w:gridCol w:w="2184"/>
        <w:gridCol w:w="1230"/>
        <w:gridCol w:w="1372"/>
        <w:gridCol w:w="5224"/>
      </w:tblGrid>
      <w:tr w:rsidR="001B248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Каникулярный период</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Дата </w:t>
            </w:r>
          </w:p>
        </w:tc>
        <w:tc>
          <w:tcPr>
            <w:tcW w:w="0" w:type="auto"/>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Продолжительность каникул, праздничных и выходных дней в календарных днях</w:t>
            </w:r>
          </w:p>
        </w:tc>
      </w:tr>
      <w:tr w:rsidR="001B248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1B2487">
            <w:pPr>
              <w:ind w:left="75" w:right="75"/>
              <w:rPr>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Начало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Окончание</w:t>
            </w:r>
          </w:p>
        </w:tc>
        <w:tc>
          <w:tcPr>
            <w:tcW w:w="0" w:type="auto"/>
            <w:vMerge/>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1B2487">
            <w:pPr>
              <w:ind w:left="75" w:right="75"/>
              <w:rPr>
                <w:color w:val="000000"/>
                <w:sz w:val="24"/>
                <w:szCs w:val="24"/>
              </w:rPr>
            </w:pP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Осенние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28.10.2023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06.11.2023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10</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Зимние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30.12.2023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08.01.2024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10</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Весенние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23.03.2024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31.03.2024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9</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Летние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25.05.2024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31.08.2024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99</w:t>
            </w:r>
          </w:p>
        </w:tc>
      </w:tr>
      <w:tr w:rsidR="001B2487">
        <w:tc>
          <w:tcPr>
            <w:tcW w:w="0" w:type="auto"/>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Выходные дни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71</w:t>
            </w:r>
          </w:p>
        </w:tc>
      </w:tr>
      <w:tr w:rsidR="001B2487">
        <w:tc>
          <w:tcPr>
            <w:tcW w:w="0" w:type="auto"/>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Из них праздничные дни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4</w:t>
            </w:r>
          </w:p>
        </w:tc>
      </w:tr>
      <w:tr w:rsidR="001B2487">
        <w:tc>
          <w:tcPr>
            <w:tcW w:w="0" w:type="auto"/>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Итого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199</w:t>
            </w:r>
          </w:p>
        </w:tc>
      </w:tr>
    </w:tbl>
    <w:p w:rsidR="001B2487" w:rsidRDefault="004D6112">
      <w:pPr>
        <w:jc w:val="center"/>
        <w:rPr>
          <w:color w:val="000000"/>
          <w:sz w:val="24"/>
          <w:szCs w:val="24"/>
        </w:rPr>
      </w:pPr>
      <w:r>
        <w:rPr>
          <w:b/>
          <w:bCs/>
          <w:color w:val="000000"/>
          <w:sz w:val="24"/>
          <w:szCs w:val="24"/>
        </w:rPr>
        <w:t>9-й класс</w:t>
      </w:r>
    </w:p>
    <w:tbl>
      <w:tblPr>
        <w:tblW w:w="0" w:type="auto"/>
        <w:tblCellMar>
          <w:top w:w="15" w:type="dxa"/>
          <w:left w:w="15" w:type="dxa"/>
          <w:bottom w:w="15" w:type="dxa"/>
          <w:right w:w="15" w:type="dxa"/>
        </w:tblCellMar>
        <w:tblLook w:val="04A0" w:firstRow="1" w:lastRow="0" w:firstColumn="1" w:lastColumn="0" w:noHBand="0" w:noVBand="1"/>
      </w:tblPr>
      <w:tblGrid>
        <w:gridCol w:w="2171"/>
        <w:gridCol w:w="1230"/>
        <w:gridCol w:w="1492"/>
        <w:gridCol w:w="5117"/>
      </w:tblGrid>
      <w:tr w:rsidR="001B248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Каникулярный период</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Дата</w:t>
            </w:r>
          </w:p>
        </w:tc>
        <w:tc>
          <w:tcPr>
            <w:tcW w:w="0" w:type="auto"/>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Продолжительность каникул, праздничных и выходных дней в календарных днях</w:t>
            </w:r>
          </w:p>
        </w:tc>
      </w:tr>
      <w:tr w:rsidR="001B248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1B2487">
            <w:pPr>
              <w:ind w:left="75" w:right="75"/>
              <w:rPr>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Начало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Окончание*</w:t>
            </w:r>
          </w:p>
        </w:tc>
        <w:tc>
          <w:tcPr>
            <w:tcW w:w="0" w:type="auto"/>
            <w:vMerge/>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1B2487">
            <w:pPr>
              <w:ind w:left="75" w:right="75"/>
              <w:rPr>
                <w:color w:val="000000"/>
                <w:sz w:val="24"/>
                <w:szCs w:val="24"/>
              </w:rPr>
            </w:pP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Осенние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21.10.2023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29.10.2023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10</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Зимние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23.12.2023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07.01.2024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10</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Весенние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16.03.2024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25.03.2024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9</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Летние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01.07.2024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31.08.2024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62</w:t>
            </w:r>
          </w:p>
        </w:tc>
      </w:tr>
      <w:tr w:rsidR="001B2487">
        <w:tc>
          <w:tcPr>
            <w:tcW w:w="0" w:type="auto"/>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Выходные дни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71</w:t>
            </w:r>
          </w:p>
        </w:tc>
      </w:tr>
      <w:tr w:rsidR="001B2487">
        <w:tc>
          <w:tcPr>
            <w:tcW w:w="0" w:type="auto"/>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Из них праздничные дни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4</w:t>
            </w:r>
          </w:p>
        </w:tc>
      </w:tr>
      <w:tr w:rsidR="001B2487">
        <w:tc>
          <w:tcPr>
            <w:tcW w:w="0" w:type="auto"/>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b/>
                <w:bCs/>
                <w:color w:val="000000"/>
                <w:sz w:val="24"/>
                <w:szCs w:val="24"/>
              </w:rPr>
              <w:t>Итого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164</w:t>
            </w:r>
          </w:p>
        </w:tc>
      </w:tr>
    </w:tbl>
    <w:p w:rsidR="001B2487" w:rsidRDefault="004D6112">
      <w:pPr>
        <w:rPr>
          <w:color w:val="000000"/>
          <w:sz w:val="24"/>
          <w:szCs w:val="24"/>
        </w:rPr>
      </w:pPr>
      <w:r>
        <w:rPr>
          <w:color w:val="000000"/>
          <w:sz w:val="24"/>
          <w:szCs w:val="24"/>
        </w:rPr>
        <w:t>* Для обучающихся 9-х классов учебный год завершается в соответствии с расписанием ГИА.</w:t>
      </w:r>
    </w:p>
    <w:p w:rsidR="001B2487" w:rsidRDefault="004D6112">
      <w:pPr>
        <w:rPr>
          <w:color w:val="000000"/>
          <w:sz w:val="24"/>
          <w:szCs w:val="24"/>
        </w:rPr>
      </w:pPr>
      <w:r>
        <w:rPr>
          <w:color w:val="000000"/>
          <w:sz w:val="24"/>
          <w:szCs w:val="24"/>
        </w:rPr>
        <w:t>** В календарном учебном графике период летних каникул определен примерно.</w:t>
      </w:r>
    </w:p>
    <w:p w:rsidR="001B2487" w:rsidRDefault="004D6112">
      <w:pPr>
        <w:jc w:val="center"/>
        <w:rPr>
          <w:color w:val="000000"/>
          <w:sz w:val="24"/>
          <w:szCs w:val="24"/>
        </w:rPr>
      </w:pPr>
      <w:r>
        <w:rPr>
          <w:b/>
          <w:bCs/>
          <w:color w:val="000000"/>
          <w:sz w:val="24"/>
          <w:szCs w:val="24"/>
        </w:rPr>
        <w:t>4. Сроки проведения промежуточной аттестации </w:t>
      </w:r>
    </w:p>
    <w:p w:rsidR="001B2487" w:rsidRDefault="004D6112">
      <w:pPr>
        <w:rPr>
          <w:color w:val="000000"/>
          <w:sz w:val="24"/>
          <w:szCs w:val="24"/>
        </w:rPr>
      </w:pPr>
      <w:r>
        <w:rPr>
          <w:color w:val="000000"/>
          <w:sz w:val="24"/>
          <w:szCs w:val="24"/>
        </w:rPr>
        <w:t>Промежуточная аттестация проводится без прекращения образовательной деятельности по предметам учебного плана с 24 апреля по  15 мая 2024 года без прекращения образовательной деятельности по предметам учебного плана.</w:t>
      </w:r>
    </w:p>
    <w:tbl>
      <w:tblPr>
        <w:tblW w:w="0" w:type="auto"/>
        <w:tblCellMar>
          <w:top w:w="15" w:type="dxa"/>
          <w:left w:w="15" w:type="dxa"/>
          <w:bottom w:w="15" w:type="dxa"/>
          <w:right w:w="15" w:type="dxa"/>
        </w:tblCellMar>
        <w:tblLook w:val="04A0" w:firstRow="1" w:lastRow="0" w:firstColumn="1" w:lastColumn="0" w:noHBand="0" w:noVBand="1"/>
      </w:tblPr>
      <w:tblGrid>
        <w:gridCol w:w="1452"/>
        <w:gridCol w:w="5592"/>
        <w:gridCol w:w="2966"/>
      </w:tblGrid>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jc w:val="center"/>
              <w:rPr>
                <w:color w:val="000000"/>
                <w:sz w:val="24"/>
                <w:szCs w:val="24"/>
              </w:rPr>
            </w:pPr>
            <w:r>
              <w:rPr>
                <w:b/>
                <w:bCs/>
                <w:color w:val="000000"/>
                <w:sz w:val="24"/>
                <w:szCs w:val="24"/>
              </w:rPr>
              <w:t>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jc w:val="center"/>
              <w:rPr>
                <w:color w:val="000000"/>
                <w:sz w:val="24"/>
                <w:szCs w:val="24"/>
              </w:rPr>
            </w:pPr>
            <w:r>
              <w:rPr>
                <w:b/>
                <w:bCs/>
                <w:color w:val="000000"/>
                <w:sz w:val="24"/>
                <w:szCs w:val="24"/>
              </w:rPr>
              <w:t>Предметы, по которым осуществляется промежуточная аттестация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jc w:val="center"/>
              <w:rPr>
                <w:color w:val="000000"/>
                <w:sz w:val="24"/>
                <w:szCs w:val="24"/>
              </w:rPr>
            </w:pPr>
            <w:r>
              <w:rPr>
                <w:b/>
                <w:bCs/>
                <w:color w:val="000000"/>
                <w:sz w:val="24"/>
                <w:szCs w:val="24"/>
              </w:rPr>
              <w:t>Формы проведения аттестации</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Диагностическая работа</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Родной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Диагностическая работа</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lastRenderedPageBreak/>
              <w:t>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Диагностическая работа</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47EDE">
            <w:pPr>
              <w:rPr>
                <w:color w:val="000000"/>
                <w:sz w:val="24"/>
                <w:szCs w:val="24"/>
              </w:rPr>
            </w:pPr>
            <w:r>
              <w:rPr>
                <w:color w:val="000000"/>
                <w:sz w:val="24"/>
                <w:szCs w:val="24"/>
              </w:rPr>
              <w:t>5-й, 6-й, 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 xml:space="preserve">Родной язык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Диктант</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47EDE">
            <w:pPr>
              <w:rPr>
                <w:color w:val="000000"/>
                <w:sz w:val="24"/>
                <w:szCs w:val="24"/>
              </w:rPr>
            </w:pPr>
            <w:r>
              <w:rPr>
                <w:color w:val="000000"/>
                <w:sz w:val="24"/>
                <w:szCs w:val="24"/>
              </w:rPr>
              <w:t>5-й, 6-й, 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Иностранный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Диагностическая работа</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Диагностическая работа</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Алгебра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Диагностическая работа</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Геометрия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Диагностическая работа</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47EDE">
            <w:pPr>
              <w:rPr>
                <w:color w:val="000000"/>
                <w:sz w:val="24"/>
                <w:szCs w:val="24"/>
              </w:rPr>
            </w:pPr>
            <w:r>
              <w:rPr>
                <w:color w:val="000000"/>
                <w:sz w:val="24"/>
                <w:szCs w:val="24"/>
              </w:rPr>
              <w:t>5-й, 6-й, 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Диагностическая работа</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47EDE">
            <w:pPr>
              <w:rPr>
                <w:color w:val="000000"/>
                <w:sz w:val="24"/>
                <w:szCs w:val="24"/>
              </w:rPr>
            </w:pPr>
            <w:r>
              <w:rPr>
                <w:color w:val="000000"/>
                <w:sz w:val="24"/>
                <w:szCs w:val="24"/>
              </w:rPr>
              <w:t>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47EDE">
            <w:pPr>
              <w:rPr>
                <w:color w:val="000000"/>
                <w:sz w:val="24"/>
                <w:szCs w:val="24"/>
              </w:rPr>
            </w:pPr>
            <w:r>
              <w:rPr>
                <w:color w:val="000000"/>
                <w:sz w:val="24"/>
                <w:szCs w:val="24"/>
              </w:rPr>
              <w:t>5-й, 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47EDE">
            <w:pPr>
              <w:rPr>
                <w:color w:val="000000"/>
                <w:sz w:val="24"/>
                <w:szCs w:val="24"/>
              </w:rPr>
            </w:pPr>
            <w:r>
              <w:rPr>
                <w:color w:val="000000"/>
                <w:sz w:val="24"/>
                <w:szCs w:val="24"/>
              </w:rPr>
              <w:t>5-й, 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47EDE">
            <w:pPr>
              <w:rPr>
                <w:color w:val="000000"/>
                <w:sz w:val="24"/>
                <w:szCs w:val="24"/>
              </w:rPr>
            </w:pPr>
            <w:r>
              <w:rPr>
                <w:color w:val="000000"/>
                <w:sz w:val="24"/>
                <w:szCs w:val="24"/>
              </w:rPr>
              <w:t>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47EDE">
            <w:pPr>
              <w:rPr>
                <w:color w:val="000000"/>
                <w:sz w:val="24"/>
                <w:szCs w:val="24"/>
              </w:rPr>
            </w:pPr>
            <w:r>
              <w:rPr>
                <w:color w:val="000000"/>
                <w:sz w:val="24"/>
                <w:szCs w:val="24"/>
              </w:rPr>
              <w:t>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Диагностическая работа</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47EDE">
            <w:pPr>
              <w:rPr>
                <w:color w:val="000000"/>
                <w:sz w:val="24"/>
                <w:szCs w:val="24"/>
              </w:rPr>
            </w:pPr>
            <w:r>
              <w:rPr>
                <w:color w:val="000000"/>
                <w:sz w:val="24"/>
                <w:szCs w:val="24"/>
              </w:rPr>
              <w:t>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Диагностическая работа</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5-й, 6-й, 7-й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5-й, 6-й, 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5-й, 6-й, 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47EDE">
            <w:pPr>
              <w:rPr>
                <w:color w:val="000000"/>
                <w:sz w:val="24"/>
                <w:szCs w:val="24"/>
              </w:rPr>
            </w:pPr>
            <w:r>
              <w:rPr>
                <w:color w:val="000000"/>
                <w:sz w:val="24"/>
                <w:szCs w:val="24"/>
              </w:rPr>
              <w:t>5-й, 6-й, 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Нормативы ГТО</w:t>
            </w:r>
          </w:p>
        </w:tc>
      </w:tr>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47EDE">
            <w:pPr>
              <w:rPr>
                <w:color w:val="000000"/>
                <w:sz w:val="24"/>
                <w:szCs w:val="24"/>
              </w:rPr>
            </w:pPr>
            <w:r>
              <w:rPr>
                <w:color w:val="000000"/>
                <w:sz w:val="24"/>
                <w:szCs w:val="24"/>
              </w:rPr>
              <w:t>5-й, 6-й, 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2487" w:rsidRDefault="004D6112">
            <w:pPr>
              <w:rPr>
                <w:color w:val="000000"/>
                <w:sz w:val="24"/>
                <w:szCs w:val="24"/>
              </w:rPr>
            </w:pPr>
            <w:r>
              <w:rPr>
                <w:color w:val="000000"/>
                <w:sz w:val="24"/>
                <w:szCs w:val="24"/>
              </w:rPr>
              <w:t>Тестирование</w:t>
            </w:r>
          </w:p>
        </w:tc>
      </w:tr>
    </w:tbl>
    <w:p w:rsidR="001B2487" w:rsidRDefault="004D6112">
      <w:pPr>
        <w:jc w:val="center"/>
        <w:rPr>
          <w:color w:val="000000"/>
          <w:sz w:val="24"/>
          <w:szCs w:val="24"/>
        </w:rPr>
      </w:pPr>
      <w:r>
        <w:rPr>
          <w:b/>
          <w:bCs/>
          <w:color w:val="000000"/>
          <w:sz w:val="24"/>
          <w:szCs w:val="24"/>
        </w:rPr>
        <w:t>5. Дополнительные сведения</w:t>
      </w:r>
    </w:p>
    <w:p w:rsidR="001B2487" w:rsidRDefault="004D6112">
      <w:pPr>
        <w:rPr>
          <w:color w:val="000000"/>
          <w:sz w:val="24"/>
          <w:szCs w:val="24"/>
        </w:rPr>
      </w:pPr>
      <w:r>
        <w:rPr>
          <w:b/>
          <w:bCs/>
          <w:color w:val="000000"/>
          <w:sz w:val="24"/>
          <w:szCs w:val="24"/>
        </w:rPr>
        <w:t>5.1. Режим работы образовательной организации</w:t>
      </w:r>
    </w:p>
    <w:tbl>
      <w:tblPr>
        <w:tblW w:w="0" w:type="auto"/>
        <w:tblCellMar>
          <w:top w:w="15" w:type="dxa"/>
          <w:left w:w="15" w:type="dxa"/>
          <w:bottom w:w="15" w:type="dxa"/>
          <w:right w:w="15" w:type="dxa"/>
        </w:tblCellMar>
        <w:tblLook w:val="04A0" w:firstRow="1" w:lastRow="0" w:firstColumn="1" w:lastColumn="0" w:noHBand="0" w:noVBand="1"/>
      </w:tblPr>
      <w:tblGrid>
        <w:gridCol w:w="4620"/>
        <w:gridCol w:w="1550"/>
      </w:tblGrid>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b/>
                <w:bCs/>
                <w:color w:val="000000"/>
                <w:sz w:val="24"/>
                <w:szCs w:val="24"/>
              </w:rPr>
              <w:t>Период учебной деятельности</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b/>
                <w:bCs/>
                <w:color w:val="000000"/>
                <w:sz w:val="24"/>
                <w:szCs w:val="24"/>
              </w:rPr>
              <w:t>5–9-е классы</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Учебная неделя (дней)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color w:val="000000"/>
                <w:sz w:val="24"/>
                <w:szCs w:val="24"/>
              </w:rPr>
              <w:t>5</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Урок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color w:val="000000"/>
                <w:sz w:val="24"/>
                <w:szCs w:val="24"/>
              </w:rPr>
              <w:t>45</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Перерыв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color w:val="000000"/>
                <w:sz w:val="24"/>
                <w:szCs w:val="24"/>
              </w:rPr>
              <w:t>10–20</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Периодичность промежуточной аттестации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color w:val="000000"/>
                <w:sz w:val="24"/>
                <w:szCs w:val="24"/>
              </w:rPr>
              <w:t>1 раз в год</w:t>
            </w:r>
          </w:p>
        </w:tc>
      </w:tr>
    </w:tbl>
    <w:p w:rsidR="001B2487" w:rsidRDefault="001B2487">
      <w:pPr>
        <w:rPr>
          <w:b/>
          <w:bCs/>
          <w:color w:val="000000"/>
          <w:sz w:val="24"/>
          <w:szCs w:val="24"/>
        </w:rPr>
      </w:pPr>
    </w:p>
    <w:p w:rsidR="001B2487" w:rsidRDefault="001B2487">
      <w:pPr>
        <w:rPr>
          <w:b/>
          <w:bCs/>
          <w:color w:val="000000"/>
          <w:sz w:val="24"/>
          <w:szCs w:val="24"/>
        </w:rPr>
      </w:pPr>
    </w:p>
    <w:p w:rsidR="001B2487" w:rsidRDefault="001B2487">
      <w:pPr>
        <w:rPr>
          <w:b/>
          <w:bCs/>
          <w:color w:val="000000"/>
          <w:sz w:val="24"/>
          <w:szCs w:val="24"/>
        </w:rPr>
      </w:pPr>
    </w:p>
    <w:p w:rsidR="001B2487" w:rsidRDefault="004D6112">
      <w:pPr>
        <w:rPr>
          <w:color w:val="000000"/>
          <w:sz w:val="24"/>
          <w:szCs w:val="24"/>
        </w:rPr>
      </w:pPr>
      <w:r>
        <w:rPr>
          <w:b/>
          <w:bCs/>
          <w:color w:val="000000"/>
          <w:sz w:val="24"/>
          <w:szCs w:val="24"/>
        </w:rPr>
        <w:t>5.2. Расписание звонков и перемен.</w:t>
      </w:r>
    </w:p>
    <w:tbl>
      <w:tblPr>
        <w:tblW w:w="0" w:type="auto"/>
        <w:tblCellMar>
          <w:top w:w="15" w:type="dxa"/>
          <w:left w:w="15" w:type="dxa"/>
          <w:bottom w:w="15" w:type="dxa"/>
          <w:right w:w="15" w:type="dxa"/>
        </w:tblCellMar>
        <w:tblLook w:val="04A0" w:firstRow="1" w:lastRow="0" w:firstColumn="1" w:lastColumn="0" w:noHBand="0" w:noVBand="1"/>
      </w:tblPr>
      <w:tblGrid>
        <w:gridCol w:w="2781"/>
        <w:gridCol w:w="3066"/>
        <w:gridCol w:w="3515"/>
      </w:tblGrid>
      <w:tr w:rsidR="001B24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b/>
                <w:bCs/>
                <w:color w:val="000000"/>
                <w:sz w:val="24"/>
                <w:szCs w:val="24"/>
              </w:rPr>
              <w:t>Урок</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b/>
                <w:bCs/>
                <w:color w:val="000000"/>
                <w:sz w:val="24"/>
                <w:szCs w:val="24"/>
              </w:rPr>
              <w:t>Продолжительность урока</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b/>
                <w:bCs/>
                <w:color w:val="000000"/>
                <w:sz w:val="24"/>
                <w:szCs w:val="24"/>
              </w:rPr>
              <w:t>Продолжительность перемены</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08:30–09:15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10 минут</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09:25–10:10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20 минут</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3-й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10:30–11:15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20 минут</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4-й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11:35–12:20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10 минут</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5-й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12:35–13:20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10 минут</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6-й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13:30–14:15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10 минут</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7-й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14:25–15:10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w:t>
            </w:r>
          </w:p>
        </w:tc>
      </w:tr>
      <w:tr w:rsidR="001B2487">
        <w:tc>
          <w:tcPr>
            <w:tcW w:w="0" w:type="auto"/>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Перерыв между уроками и занятиями внеурочной деятельности – 30 минут</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Внеурочная деятельность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С 16:00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w:t>
            </w:r>
          </w:p>
        </w:tc>
      </w:tr>
    </w:tbl>
    <w:p w:rsidR="001B2487" w:rsidRDefault="004D6112">
      <w:pPr>
        <w:rPr>
          <w:color w:val="000000"/>
          <w:sz w:val="24"/>
          <w:szCs w:val="24"/>
        </w:rPr>
      </w:pPr>
      <w:r>
        <w:rPr>
          <w:b/>
          <w:bCs/>
          <w:color w:val="000000"/>
          <w:sz w:val="24"/>
          <w:szCs w:val="24"/>
        </w:rPr>
        <w:t>5.3. Распределение образовательной недельной нагрузки</w:t>
      </w:r>
    </w:p>
    <w:tbl>
      <w:tblPr>
        <w:tblW w:w="0" w:type="auto"/>
        <w:tblCellMar>
          <w:top w:w="15" w:type="dxa"/>
          <w:left w:w="15" w:type="dxa"/>
          <w:bottom w:w="15" w:type="dxa"/>
          <w:right w:w="15" w:type="dxa"/>
        </w:tblCellMar>
        <w:tblLook w:val="04A0" w:firstRow="1" w:lastRow="0" w:firstColumn="1" w:lastColumn="0" w:noHBand="0" w:noVBand="1"/>
      </w:tblPr>
      <w:tblGrid>
        <w:gridCol w:w="3516"/>
        <w:gridCol w:w="1298"/>
        <w:gridCol w:w="1299"/>
        <w:gridCol w:w="1299"/>
        <w:gridCol w:w="1299"/>
        <w:gridCol w:w="1299"/>
      </w:tblGrid>
      <w:tr w:rsidR="001B248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b/>
                <w:bCs/>
                <w:color w:val="000000"/>
                <w:sz w:val="24"/>
                <w:szCs w:val="24"/>
              </w:rPr>
              <w:t>Образовательная деятельность</w:t>
            </w:r>
          </w:p>
        </w:tc>
        <w:tc>
          <w:tcPr>
            <w:tcW w:w="0" w:type="auto"/>
            <w:gridSpan w:val="5"/>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b/>
                <w:bCs/>
                <w:color w:val="000000"/>
                <w:sz w:val="24"/>
                <w:szCs w:val="24"/>
              </w:rPr>
              <w:t>Недельная нагрузка в академических часах</w:t>
            </w:r>
          </w:p>
        </w:tc>
      </w:tr>
      <w:tr w:rsidR="001B248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1B2487">
            <w:pPr>
              <w:ind w:left="75" w:right="75"/>
              <w:rPr>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b/>
                <w:bCs/>
                <w:color w:val="000000"/>
                <w:sz w:val="24"/>
                <w:szCs w:val="24"/>
              </w:rPr>
              <w:t>5-е классы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b/>
                <w:bCs/>
                <w:color w:val="000000"/>
                <w:sz w:val="24"/>
                <w:szCs w:val="24"/>
              </w:rPr>
              <w:t>6-е классы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b/>
                <w:bCs/>
                <w:color w:val="000000"/>
                <w:sz w:val="24"/>
                <w:szCs w:val="24"/>
              </w:rPr>
              <w:t>7-е классы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b/>
                <w:bCs/>
                <w:color w:val="000000"/>
                <w:sz w:val="24"/>
                <w:szCs w:val="24"/>
              </w:rPr>
              <w:t>8-е классы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b/>
                <w:bCs/>
                <w:color w:val="000000"/>
                <w:sz w:val="24"/>
                <w:szCs w:val="24"/>
              </w:rPr>
              <w:t>9-е классы</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color w:val="000000"/>
                <w:sz w:val="24"/>
                <w:szCs w:val="24"/>
              </w:rPr>
              <w:t>29</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color w:val="000000"/>
                <w:sz w:val="24"/>
                <w:szCs w:val="24"/>
              </w:rPr>
              <w:t>30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color w:val="000000"/>
                <w:sz w:val="24"/>
                <w:szCs w:val="24"/>
              </w:rPr>
              <w:t>32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color w:val="000000"/>
                <w:sz w:val="24"/>
                <w:szCs w:val="24"/>
              </w:rPr>
              <w:t>33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D6112">
            <w:pPr>
              <w:jc w:val="center"/>
              <w:rPr>
                <w:color w:val="000000"/>
                <w:sz w:val="24"/>
                <w:szCs w:val="24"/>
              </w:rPr>
            </w:pPr>
            <w:r>
              <w:rPr>
                <w:color w:val="000000"/>
                <w:sz w:val="24"/>
                <w:szCs w:val="24"/>
              </w:rPr>
              <w:t>33</w:t>
            </w:r>
          </w:p>
        </w:tc>
      </w:tr>
      <w:tr w:rsidR="001B248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1B2487" w:rsidRDefault="004D6112">
            <w:pPr>
              <w:rPr>
                <w:color w:val="000000"/>
                <w:sz w:val="24"/>
                <w:szCs w:val="24"/>
              </w:rPr>
            </w:pPr>
            <w:r>
              <w:rPr>
                <w:color w:val="000000"/>
                <w:sz w:val="24"/>
                <w:szCs w:val="24"/>
              </w:rPr>
              <w:t>Внеурочная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47EDE">
            <w:pPr>
              <w:jc w:val="center"/>
              <w:rPr>
                <w:color w:val="000000"/>
                <w:sz w:val="24"/>
                <w:szCs w:val="24"/>
              </w:rPr>
            </w:pPr>
            <w:r>
              <w:rPr>
                <w:color w:val="000000"/>
                <w:sz w:val="24"/>
                <w:szCs w:val="24"/>
              </w:rPr>
              <w:t>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47EDE">
            <w:pPr>
              <w:jc w:val="center"/>
              <w:rPr>
                <w:color w:val="000000"/>
                <w:sz w:val="24"/>
                <w:szCs w:val="24"/>
              </w:rPr>
            </w:pPr>
            <w:r>
              <w:rPr>
                <w:color w:val="000000"/>
                <w:sz w:val="24"/>
                <w:szCs w:val="24"/>
              </w:rPr>
              <w:t>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47EDE">
            <w:pPr>
              <w:jc w:val="center"/>
              <w:rPr>
                <w:color w:val="000000"/>
                <w:sz w:val="24"/>
                <w:szCs w:val="24"/>
              </w:rPr>
            </w:pPr>
            <w:r>
              <w:rPr>
                <w:color w:val="000000"/>
                <w:sz w:val="24"/>
                <w:szCs w:val="24"/>
              </w:rPr>
              <w:t>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47EDE">
            <w:pPr>
              <w:jc w:val="center"/>
              <w:rPr>
                <w:color w:val="000000"/>
                <w:sz w:val="24"/>
                <w:szCs w:val="24"/>
              </w:rPr>
            </w:pPr>
            <w:r>
              <w:rPr>
                <w:color w:val="000000"/>
                <w:sz w:val="24"/>
                <w:szCs w:val="24"/>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1B2487" w:rsidRDefault="00447EDE">
            <w:pPr>
              <w:jc w:val="center"/>
              <w:rPr>
                <w:color w:val="000000"/>
                <w:sz w:val="24"/>
                <w:szCs w:val="24"/>
              </w:rPr>
            </w:pPr>
            <w:r>
              <w:rPr>
                <w:color w:val="000000"/>
                <w:sz w:val="24"/>
                <w:szCs w:val="24"/>
              </w:rPr>
              <w:t>5</w:t>
            </w:r>
          </w:p>
        </w:tc>
      </w:tr>
    </w:tbl>
    <w:p w:rsidR="001B2487" w:rsidRDefault="001B2487"/>
    <w:p w:rsidR="001B2487" w:rsidRDefault="001B2487">
      <w:pPr>
        <w:rPr>
          <w:sz w:val="24"/>
          <w:szCs w:val="24"/>
        </w:rPr>
        <w:sectPr w:rsidR="001B2487">
          <w:pgSz w:w="11910" w:h="16840"/>
          <w:pgMar w:top="940" w:right="570" w:bottom="280" w:left="1480" w:header="750" w:footer="0" w:gutter="0"/>
          <w:cols w:space="720"/>
          <w:docGrid w:linePitch="299"/>
        </w:sectPr>
      </w:pPr>
    </w:p>
    <w:p w:rsidR="00447EDE" w:rsidRPr="005B662C" w:rsidRDefault="00447EDE" w:rsidP="00447EDE">
      <w:r w:rsidRPr="005B662C">
        <w:rPr>
          <w:b/>
          <w:sz w:val="32"/>
          <w:szCs w:val="32"/>
        </w:rPr>
        <w:lastRenderedPageBreak/>
        <w:t>План внеурочной деятельности (недельный)</w:t>
      </w:r>
    </w:p>
    <w:p w:rsidR="00447EDE" w:rsidRPr="005B662C" w:rsidRDefault="00447EDE" w:rsidP="00447EDE">
      <w:r w:rsidRPr="005B662C">
        <w:t>МУНИЦИПАЛЬНОЕ БЮДЖЕТНОЕ ОБЩЕОБРАЗОВАТЕЛЬНОЕ УЧРЕЖДЕНИЕ СРЕДНЯЯ ОБЩЕОБРАЗОВАТЕЛЬНАЯ ШКОЛА д.Абдулмамбетово МУНИЦИПАЛЬНОГО РАЙОНА АБЗЕЛИЛОВСКИЙ РАЙОН РЕСПУБЛИКИ БАШКОРТОСТАН</w:t>
      </w:r>
    </w:p>
    <w:tbl>
      <w:tblPr>
        <w:tblW w:w="145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5"/>
        <w:gridCol w:w="1323"/>
        <w:gridCol w:w="1323"/>
        <w:gridCol w:w="1323"/>
        <w:gridCol w:w="1323"/>
        <w:gridCol w:w="1323"/>
        <w:gridCol w:w="1323"/>
        <w:gridCol w:w="1323"/>
        <w:gridCol w:w="1323"/>
        <w:gridCol w:w="1323"/>
      </w:tblGrid>
      <w:tr w:rsidR="00447EDE" w:rsidRPr="005B662C" w:rsidTr="00FE4C2F">
        <w:tc>
          <w:tcPr>
            <w:tcW w:w="2646" w:type="dxa"/>
            <w:vMerge w:val="restart"/>
            <w:shd w:val="clear" w:color="auto" w:fill="D9D9D9"/>
          </w:tcPr>
          <w:p w:rsidR="00447EDE" w:rsidRPr="005B662C" w:rsidRDefault="00447EDE" w:rsidP="00FE4C2F">
            <w:r w:rsidRPr="005B662C">
              <w:rPr>
                <w:b/>
              </w:rPr>
              <w:t>Учебные курсы</w:t>
            </w:r>
          </w:p>
          <w:p w:rsidR="00447EDE" w:rsidRPr="005B662C" w:rsidRDefault="00447EDE" w:rsidP="00FE4C2F"/>
        </w:tc>
        <w:tc>
          <w:tcPr>
            <w:tcW w:w="11907" w:type="dxa"/>
            <w:gridSpan w:val="9"/>
            <w:shd w:val="clear" w:color="auto" w:fill="D9D9D9"/>
          </w:tcPr>
          <w:p w:rsidR="00447EDE" w:rsidRPr="005B662C" w:rsidRDefault="00447EDE" w:rsidP="00FE4C2F">
            <w:pPr>
              <w:jc w:val="center"/>
            </w:pPr>
            <w:r w:rsidRPr="005B662C">
              <w:rPr>
                <w:b/>
              </w:rPr>
              <w:t>Количество часов в неделю</w:t>
            </w:r>
          </w:p>
        </w:tc>
      </w:tr>
      <w:tr w:rsidR="00447EDE" w:rsidRPr="005B662C" w:rsidTr="00FE4C2F">
        <w:tc>
          <w:tcPr>
            <w:tcW w:w="2646" w:type="dxa"/>
            <w:vMerge/>
            <w:shd w:val="clear" w:color="auto" w:fill="D9D9D9"/>
          </w:tcPr>
          <w:p w:rsidR="00447EDE" w:rsidRPr="005B662C" w:rsidRDefault="00447EDE" w:rsidP="00FE4C2F">
            <w:pPr>
              <w:pBdr>
                <w:top w:val="nil"/>
                <w:left w:val="nil"/>
                <w:bottom w:val="nil"/>
                <w:right w:val="nil"/>
                <w:between w:val="nil"/>
              </w:pBdr>
              <w:spacing w:line="276" w:lineRule="auto"/>
            </w:pPr>
          </w:p>
        </w:tc>
        <w:tc>
          <w:tcPr>
            <w:tcW w:w="1323" w:type="dxa"/>
            <w:shd w:val="clear" w:color="auto" w:fill="D9D9D9"/>
          </w:tcPr>
          <w:p w:rsidR="00447EDE" w:rsidRPr="005B662C" w:rsidRDefault="00447EDE" w:rsidP="00FE4C2F">
            <w:pPr>
              <w:jc w:val="center"/>
            </w:pPr>
            <w:r w:rsidRPr="005B662C">
              <w:rPr>
                <w:b/>
              </w:rPr>
              <w:t>5</w:t>
            </w:r>
          </w:p>
        </w:tc>
        <w:tc>
          <w:tcPr>
            <w:tcW w:w="1323" w:type="dxa"/>
            <w:shd w:val="clear" w:color="auto" w:fill="D9D9D9"/>
          </w:tcPr>
          <w:p w:rsidR="00447EDE" w:rsidRPr="005B662C" w:rsidRDefault="00447EDE" w:rsidP="00FE4C2F">
            <w:pPr>
              <w:jc w:val="center"/>
            </w:pPr>
            <w:r w:rsidRPr="005B662C">
              <w:rPr>
                <w:b/>
              </w:rPr>
              <w:t>6</w:t>
            </w:r>
          </w:p>
        </w:tc>
        <w:tc>
          <w:tcPr>
            <w:tcW w:w="1323" w:type="dxa"/>
            <w:shd w:val="clear" w:color="auto" w:fill="D9D9D9"/>
          </w:tcPr>
          <w:p w:rsidR="00447EDE" w:rsidRPr="005B662C" w:rsidRDefault="00447EDE" w:rsidP="00FE4C2F">
            <w:pPr>
              <w:jc w:val="center"/>
            </w:pPr>
            <w:r w:rsidRPr="005B662C">
              <w:rPr>
                <w:b/>
              </w:rPr>
              <w:t>7</w:t>
            </w:r>
          </w:p>
        </w:tc>
        <w:tc>
          <w:tcPr>
            <w:tcW w:w="1323" w:type="dxa"/>
            <w:shd w:val="clear" w:color="auto" w:fill="D9D9D9"/>
          </w:tcPr>
          <w:p w:rsidR="00447EDE" w:rsidRPr="005B662C" w:rsidRDefault="00447EDE" w:rsidP="00FE4C2F">
            <w:pPr>
              <w:jc w:val="center"/>
            </w:pPr>
            <w:r w:rsidRPr="005B662C">
              <w:rPr>
                <w:b/>
              </w:rPr>
              <w:t>8</w:t>
            </w:r>
          </w:p>
        </w:tc>
        <w:tc>
          <w:tcPr>
            <w:tcW w:w="1323" w:type="dxa"/>
            <w:shd w:val="clear" w:color="auto" w:fill="D9D9D9"/>
          </w:tcPr>
          <w:p w:rsidR="00447EDE" w:rsidRPr="005B662C" w:rsidRDefault="00447EDE" w:rsidP="00FE4C2F">
            <w:pPr>
              <w:jc w:val="center"/>
            </w:pPr>
            <w:r w:rsidRPr="005B662C">
              <w:rPr>
                <w:b/>
              </w:rPr>
              <w:t>9</w:t>
            </w:r>
          </w:p>
        </w:tc>
        <w:tc>
          <w:tcPr>
            <w:tcW w:w="1323" w:type="dxa"/>
            <w:shd w:val="clear" w:color="auto" w:fill="D9D9D9"/>
          </w:tcPr>
          <w:p w:rsidR="00447EDE" w:rsidRPr="005B662C" w:rsidRDefault="00447EDE" w:rsidP="00FE4C2F">
            <w:pPr>
              <w:jc w:val="center"/>
            </w:pPr>
            <w:r w:rsidRPr="005B662C">
              <w:rPr>
                <w:b/>
              </w:rPr>
              <w:t>1</w:t>
            </w:r>
          </w:p>
        </w:tc>
        <w:tc>
          <w:tcPr>
            <w:tcW w:w="1323" w:type="dxa"/>
            <w:shd w:val="clear" w:color="auto" w:fill="D9D9D9"/>
          </w:tcPr>
          <w:p w:rsidR="00447EDE" w:rsidRPr="005B662C" w:rsidRDefault="00447EDE" w:rsidP="00FE4C2F">
            <w:pPr>
              <w:jc w:val="center"/>
            </w:pPr>
            <w:r w:rsidRPr="005B662C">
              <w:rPr>
                <w:b/>
              </w:rPr>
              <w:t>2</w:t>
            </w:r>
          </w:p>
        </w:tc>
        <w:tc>
          <w:tcPr>
            <w:tcW w:w="1323" w:type="dxa"/>
            <w:shd w:val="clear" w:color="auto" w:fill="D9D9D9"/>
          </w:tcPr>
          <w:p w:rsidR="00447EDE" w:rsidRPr="005B662C" w:rsidRDefault="00447EDE" w:rsidP="00FE4C2F">
            <w:pPr>
              <w:jc w:val="center"/>
            </w:pPr>
            <w:r w:rsidRPr="005B662C">
              <w:rPr>
                <w:b/>
              </w:rPr>
              <w:t>3</w:t>
            </w:r>
          </w:p>
        </w:tc>
        <w:tc>
          <w:tcPr>
            <w:tcW w:w="1323" w:type="dxa"/>
            <w:shd w:val="clear" w:color="auto" w:fill="D9D9D9"/>
          </w:tcPr>
          <w:p w:rsidR="00447EDE" w:rsidRPr="005B662C" w:rsidRDefault="00447EDE" w:rsidP="00FE4C2F">
            <w:pPr>
              <w:jc w:val="center"/>
            </w:pPr>
            <w:r w:rsidRPr="005B662C">
              <w:rPr>
                <w:b/>
              </w:rPr>
              <w:t>4</w:t>
            </w:r>
          </w:p>
        </w:tc>
      </w:tr>
      <w:tr w:rsidR="00447EDE" w:rsidRPr="005B662C" w:rsidTr="00FE4C2F">
        <w:tc>
          <w:tcPr>
            <w:tcW w:w="2646" w:type="dxa"/>
          </w:tcPr>
          <w:p w:rsidR="00447EDE" w:rsidRPr="005B662C" w:rsidRDefault="00447EDE" w:rsidP="00FE4C2F">
            <w:r w:rsidRPr="005B662C">
              <w:t>Разговоры о важном</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r>
      <w:tr w:rsidR="00447EDE" w:rsidRPr="005B662C" w:rsidTr="00FE4C2F">
        <w:tc>
          <w:tcPr>
            <w:tcW w:w="2646" w:type="dxa"/>
          </w:tcPr>
          <w:p w:rsidR="00447EDE" w:rsidRPr="005B662C" w:rsidRDefault="00447EDE" w:rsidP="00FE4C2F">
            <w:r w:rsidRPr="005B662C">
              <w:t>Россия - мои горизонты</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r>
      <w:tr w:rsidR="00447EDE" w:rsidRPr="005B662C" w:rsidTr="00FE4C2F">
        <w:tc>
          <w:tcPr>
            <w:tcW w:w="2646" w:type="dxa"/>
          </w:tcPr>
          <w:p w:rsidR="00447EDE" w:rsidRPr="005B662C" w:rsidRDefault="00447EDE" w:rsidP="00FE4C2F">
            <w:r w:rsidRPr="005B662C">
              <w:t>Спортивные игры</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r>
      <w:tr w:rsidR="00447EDE" w:rsidRPr="005B662C" w:rsidTr="00FE4C2F">
        <w:tc>
          <w:tcPr>
            <w:tcW w:w="2646" w:type="dxa"/>
          </w:tcPr>
          <w:p w:rsidR="00447EDE" w:rsidRPr="005B662C" w:rsidRDefault="00447EDE" w:rsidP="00FE4C2F">
            <w:r w:rsidRPr="005B662C">
              <w:t>Функциональная грамотность</w:t>
            </w:r>
          </w:p>
        </w:tc>
        <w:tc>
          <w:tcPr>
            <w:tcW w:w="1323" w:type="dxa"/>
          </w:tcPr>
          <w:p w:rsidR="00447EDE" w:rsidRPr="005B662C" w:rsidRDefault="00447EDE" w:rsidP="00FE4C2F">
            <w:pPr>
              <w:jc w:val="center"/>
            </w:pPr>
            <w:r w:rsidRPr="005B662C">
              <w:t>0.5</w:t>
            </w:r>
          </w:p>
        </w:tc>
        <w:tc>
          <w:tcPr>
            <w:tcW w:w="1323" w:type="dxa"/>
          </w:tcPr>
          <w:p w:rsidR="00447EDE" w:rsidRPr="005B662C" w:rsidRDefault="00447EDE" w:rsidP="00FE4C2F">
            <w:pPr>
              <w:jc w:val="center"/>
            </w:pPr>
            <w:r w:rsidRPr="005B662C">
              <w:t>0.5</w:t>
            </w:r>
          </w:p>
        </w:tc>
        <w:tc>
          <w:tcPr>
            <w:tcW w:w="1323" w:type="dxa"/>
          </w:tcPr>
          <w:p w:rsidR="00447EDE" w:rsidRPr="005B662C" w:rsidRDefault="00447EDE" w:rsidP="00FE4C2F">
            <w:pPr>
              <w:jc w:val="center"/>
            </w:pPr>
            <w:r w:rsidRPr="005B662C">
              <w:t>0.5</w:t>
            </w:r>
          </w:p>
        </w:tc>
        <w:tc>
          <w:tcPr>
            <w:tcW w:w="1323" w:type="dxa"/>
          </w:tcPr>
          <w:p w:rsidR="00447EDE" w:rsidRPr="005B662C" w:rsidRDefault="00447EDE" w:rsidP="00FE4C2F">
            <w:pPr>
              <w:jc w:val="center"/>
            </w:pPr>
            <w:r w:rsidRPr="005B662C">
              <w:t>0.5</w:t>
            </w:r>
          </w:p>
        </w:tc>
        <w:tc>
          <w:tcPr>
            <w:tcW w:w="1323" w:type="dxa"/>
          </w:tcPr>
          <w:p w:rsidR="00447EDE" w:rsidRPr="005B662C" w:rsidRDefault="00447EDE" w:rsidP="00FE4C2F">
            <w:pPr>
              <w:jc w:val="center"/>
            </w:pPr>
            <w:r w:rsidRPr="005B662C">
              <w:t>0.5</w:t>
            </w:r>
          </w:p>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r>
      <w:tr w:rsidR="00447EDE" w:rsidRPr="005B662C" w:rsidTr="00FE4C2F">
        <w:tc>
          <w:tcPr>
            <w:tcW w:w="2646" w:type="dxa"/>
          </w:tcPr>
          <w:p w:rsidR="00447EDE" w:rsidRPr="005B662C" w:rsidRDefault="00447EDE" w:rsidP="00FE4C2F">
            <w:r w:rsidRPr="005B662C">
              <w:t>Танцы мира</w:t>
            </w:r>
          </w:p>
        </w:tc>
        <w:tc>
          <w:tcPr>
            <w:tcW w:w="1323" w:type="dxa"/>
          </w:tcPr>
          <w:p w:rsidR="00447EDE" w:rsidRPr="005B662C" w:rsidRDefault="00447EDE" w:rsidP="00FE4C2F">
            <w:pPr>
              <w:jc w:val="center"/>
            </w:pPr>
            <w:r w:rsidRPr="005B662C">
              <w:t>0.5</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r>
      <w:tr w:rsidR="00447EDE" w:rsidRPr="005B662C" w:rsidTr="00FE4C2F">
        <w:tc>
          <w:tcPr>
            <w:tcW w:w="2646" w:type="dxa"/>
          </w:tcPr>
          <w:p w:rsidR="00447EDE" w:rsidRPr="005B662C" w:rsidRDefault="00447EDE" w:rsidP="00FE4C2F">
            <w:r w:rsidRPr="005B662C">
              <w:t>Психология</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0.5</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r>
      <w:tr w:rsidR="00447EDE" w:rsidRPr="005B662C" w:rsidTr="00FE4C2F">
        <w:tc>
          <w:tcPr>
            <w:tcW w:w="2646" w:type="dxa"/>
          </w:tcPr>
          <w:p w:rsidR="00447EDE" w:rsidRPr="005B662C" w:rsidRDefault="00447EDE" w:rsidP="00FE4C2F">
            <w:r w:rsidRPr="005B662C">
              <w:t>Российское движение школьников</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0.5</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r>
      <w:tr w:rsidR="00447EDE" w:rsidRPr="005B662C" w:rsidTr="00FE4C2F">
        <w:tc>
          <w:tcPr>
            <w:tcW w:w="2646" w:type="dxa"/>
          </w:tcPr>
          <w:p w:rsidR="00447EDE" w:rsidRPr="005B662C" w:rsidRDefault="00447EDE" w:rsidP="00FE4C2F">
            <w:r w:rsidRPr="005B662C">
              <w:t>Сулпылар</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0.5</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r>
      <w:tr w:rsidR="00447EDE" w:rsidRPr="005B662C" w:rsidTr="00FE4C2F">
        <w:tc>
          <w:tcPr>
            <w:tcW w:w="2646" w:type="dxa"/>
          </w:tcPr>
          <w:p w:rsidR="00447EDE" w:rsidRPr="005B662C" w:rsidRDefault="00447EDE" w:rsidP="00FE4C2F">
            <w:r w:rsidRPr="005B662C">
              <w:t>Юнармия</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0.5</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r>
      <w:tr w:rsidR="00447EDE" w:rsidRPr="005B662C" w:rsidTr="00FE4C2F">
        <w:tc>
          <w:tcPr>
            <w:tcW w:w="2646" w:type="dxa"/>
          </w:tcPr>
          <w:p w:rsidR="00447EDE" w:rsidRPr="005B662C" w:rsidRDefault="00447EDE" w:rsidP="00FE4C2F">
            <w:r w:rsidRPr="005B662C">
              <w:t>Мой английский</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0.5</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r>
      <w:tr w:rsidR="00447EDE" w:rsidRPr="005B662C" w:rsidTr="00FE4C2F">
        <w:tc>
          <w:tcPr>
            <w:tcW w:w="2646" w:type="dxa"/>
          </w:tcPr>
          <w:p w:rsidR="00447EDE" w:rsidRPr="005B662C" w:rsidRDefault="00447EDE" w:rsidP="00FE4C2F">
            <w:r w:rsidRPr="005B662C">
              <w:t>Русское слово</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1</w:t>
            </w:r>
          </w:p>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r>
      <w:tr w:rsidR="00447EDE" w:rsidRPr="005B662C" w:rsidTr="00FE4C2F">
        <w:tc>
          <w:tcPr>
            <w:tcW w:w="2646" w:type="dxa"/>
          </w:tcPr>
          <w:p w:rsidR="00447EDE" w:rsidRPr="005B662C" w:rsidRDefault="00447EDE" w:rsidP="00FE4C2F">
            <w:r w:rsidRPr="005B662C">
              <w:t>Юный математик</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w:t>
            </w:r>
          </w:p>
        </w:tc>
        <w:tc>
          <w:tcPr>
            <w:tcW w:w="1323" w:type="dxa"/>
          </w:tcPr>
          <w:p w:rsidR="00447EDE" w:rsidRPr="005B662C" w:rsidRDefault="00447EDE" w:rsidP="00FE4C2F">
            <w:pPr>
              <w:jc w:val="center"/>
            </w:pPr>
            <w:r w:rsidRPr="005B662C">
              <w:t>0.5</w:t>
            </w:r>
          </w:p>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c>
          <w:tcPr>
            <w:tcW w:w="1323" w:type="dxa"/>
          </w:tcPr>
          <w:p w:rsidR="00447EDE" w:rsidRPr="005B662C" w:rsidRDefault="00447EDE" w:rsidP="00FE4C2F"/>
        </w:tc>
      </w:tr>
      <w:tr w:rsidR="00447EDE" w:rsidRPr="005B662C" w:rsidTr="00FE4C2F">
        <w:tc>
          <w:tcPr>
            <w:tcW w:w="2646" w:type="dxa"/>
            <w:shd w:val="clear" w:color="auto" w:fill="00FF00"/>
          </w:tcPr>
          <w:p w:rsidR="00447EDE" w:rsidRPr="005B662C" w:rsidRDefault="00447EDE" w:rsidP="00FE4C2F">
            <w:r w:rsidRPr="005B662C">
              <w:t>ИТОГО недельная нагрузка</w:t>
            </w:r>
          </w:p>
        </w:tc>
        <w:tc>
          <w:tcPr>
            <w:tcW w:w="1323" w:type="dxa"/>
            <w:shd w:val="clear" w:color="auto" w:fill="00FF00"/>
          </w:tcPr>
          <w:p w:rsidR="00447EDE" w:rsidRPr="005B662C" w:rsidRDefault="00447EDE" w:rsidP="00FE4C2F">
            <w:pPr>
              <w:jc w:val="center"/>
            </w:pPr>
            <w:r w:rsidRPr="005B662C">
              <w:t>3</w:t>
            </w:r>
          </w:p>
        </w:tc>
        <w:tc>
          <w:tcPr>
            <w:tcW w:w="1323" w:type="dxa"/>
            <w:shd w:val="clear" w:color="auto" w:fill="00FF00"/>
          </w:tcPr>
          <w:p w:rsidR="00447EDE" w:rsidRPr="005B662C" w:rsidRDefault="00447EDE" w:rsidP="00FE4C2F">
            <w:pPr>
              <w:jc w:val="center"/>
            </w:pPr>
            <w:r w:rsidRPr="005B662C">
              <w:t>4</w:t>
            </w:r>
          </w:p>
        </w:tc>
        <w:tc>
          <w:tcPr>
            <w:tcW w:w="1323" w:type="dxa"/>
            <w:shd w:val="clear" w:color="auto" w:fill="00FF00"/>
          </w:tcPr>
          <w:p w:rsidR="00447EDE" w:rsidRPr="005B662C" w:rsidRDefault="00447EDE" w:rsidP="00FE4C2F">
            <w:pPr>
              <w:jc w:val="center"/>
            </w:pPr>
            <w:r w:rsidRPr="005B662C">
              <w:t>4</w:t>
            </w:r>
          </w:p>
        </w:tc>
        <w:tc>
          <w:tcPr>
            <w:tcW w:w="1323" w:type="dxa"/>
            <w:shd w:val="clear" w:color="auto" w:fill="00FF00"/>
          </w:tcPr>
          <w:p w:rsidR="00447EDE" w:rsidRPr="005B662C" w:rsidRDefault="00447EDE" w:rsidP="00FE4C2F">
            <w:pPr>
              <w:jc w:val="center"/>
            </w:pPr>
            <w:r w:rsidRPr="005B662C">
              <w:t>5</w:t>
            </w:r>
          </w:p>
        </w:tc>
        <w:tc>
          <w:tcPr>
            <w:tcW w:w="1323" w:type="dxa"/>
            <w:shd w:val="clear" w:color="auto" w:fill="00FF00"/>
          </w:tcPr>
          <w:p w:rsidR="00447EDE" w:rsidRPr="005B662C" w:rsidRDefault="00447EDE" w:rsidP="00FE4C2F">
            <w:pPr>
              <w:jc w:val="center"/>
            </w:pPr>
            <w:r w:rsidRPr="005B662C">
              <w:t>5</w:t>
            </w:r>
          </w:p>
        </w:tc>
        <w:tc>
          <w:tcPr>
            <w:tcW w:w="1323" w:type="dxa"/>
            <w:shd w:val="clear" w:color="auto" w:fill="00FF00"/>
          </w:tcPr>
          <w:p w:rsidR="00447EDE" w:rsidRPr="005B662C" w:rsidRDefault="00447EDE" w:rsidP="00FE4C2F">
            <w:pPr>
              <w:jc w:val="center"/>
            </w:pPr>
            <w:r w:rsidRPr="005B662C">
              <w:t>1</w:t>
            </w:r>
          </w:p>
        </w:tc>
        <w:tc>
          <w:tcPr>
            <w:tcW w:w="1323" w:type="dxa"/>
            <w:shd w:val="clear" w:color="auto" w:fill="00FF00"/>
          </w:tcPr>
          <w:p w:rsidR="00447EDE" w:rsidRPr="005B662C" w:rsidRDefault="00447EDE" w:rsidP="00FE4C2F">
            <w:pPr>
              <w:jc w:val="center"/>
            </w:pPr>
            <w:r w:rsidRPr="005B662C">
              <w:t>1</w:t>
            </w:r>
          </w:p>
        </w:tc>
        <w:tc>
          <w:tcPr>
            <w:tcW w:w="1323" w:type="dxa"/>
            <w:shd w:val="clear" w:color="auto" w:fill="00FF00"/>
          </w:tcPr>
          <w:p w:rsidR="00447EDE" w:rsidRPr="005B662C" w:rsidRDefault="00447EDE" w:rsidP="00FE4C2F">
            <w:pPr>
              <w:jc w:val="center"/>
            </w:pPr>
            <w:r w:rsidRPr="005B662C">
              <w:t>1</w:t>
            </w:r>
          </w:p>
        </w:tc>
        <w:tc>
          <w:tcPr>
            <w:tcW w:w="1323" w:type="dxa"/>
            <w:shd w:val="clear" w:color="auto" w:fill="00FF00"/>
          </w:tcPr>
          <w:p w:rsidR="00447EDE" w:rsidRPr="005B662C" w:rsidRDefault="00447EDE" w:rsidP="00FE4C2F">
            <w:pPr>
              <w:jc w:val="center"/>
            </w:pPr>
            <w:r w:rsidRPr="005B662C">
              <w:t>1</w:t>
            </w:r>
          </w:p>
        </w:tc>
      </w:tr>
    </w:tbl>
    <w:p w:rsidR="00447EDE" w:rsidRPr="005B662C" w:rsidRDefault="00447EDE" w:rsidP="00447EDE">
      <w:pPr>
        <w:pBdr>
          <w:top w:val="nil"/>
          <w:left w:val="nil"/>
          <w:bottom w:val="nil"/>
          <w:right w:val="nil"/>
          <w:between w:val="nil"/>
        </w:pBdr>
        <w:spacing w:line="276" w:lineRule="auto"/>
      </w:pPr>
    </w:p>
    <w:p w:rsidR="001B2487" w:rsidRDefault="001B2487">
      <w:pPr>
        <w:rPr>
          <w:sz w:val="24"/>
          <w:szCs w:val="24"/>
        </w:rPr>
        <w:sectPr w:rsidR="001B2487">
          <w:headerReference w:type="even" r:id="rId27"/>
          <w:pgSz w:w="16850" w:h="11910" w:orient="landscape"/>
          <w:pgMar w:top="520" w:right="960" w:bottom="280" w:left="600" w:header="0" w:footer="0" w:gutter="0"/>
          <w:cols w:space="720"/>
        </w:sectPr>
      </w:pPr>
    </w:p>
    <w:p w:rsidR="001B2487" w:rsidRDefault="001B2487">
      <w:pPr>
        <w:jc w:val="center"/>
        <w:rPr>
          <w:sz w:val="24"/>
          <w:szCs w:val="24"/>
        </w:rPr>
        <w:sectPr w:rsidR="001B2487">
          <w:headerReference w:type="even" r:id="rId28"/>
          <w:pgSz w:w="16850" w:h="11910" w:orient="landscape"/>
          <w:pgMar w:top="480" w:right="960" w:bottom="280" w:left="600" w:header="0" w:footer="0" w:gutter="0"/>
          <w:cols w:space="720"/>
        </w:sectPr>
      </w:pPr>
    </w:p>
    <w:p w:rsidR="001B2487" w:rsidRDefault="001B2487">
      <w:pPr>
        <w:pStyle w:val="a5"/>
        <w:ind w:left="0" w:firstLine="0"/>
        <w:jc w:val="left"/>
      </w:pPr>
    </w:p>
    <w:p w:rsidR="001B2487" w:rsidRDefault="004D6112">
      <w:pPr>
        <w:pStyle w:val="af1"/>
        <w:numPr>
          <w:ilvl w:val="1"/>
          <w:numId w:val="115"/>
        </w:numPr>
        <w:tabs>
          <w:tab w:val="left" w:pos="1176"/>
        </w:tabs>
        <w:spacing w:before="230"/>
        <w:jc w:val="left"/>
        <w:rPr>
          <w:sz w:val="24"/>
          <w:szCs w:val="24"/>
        </w:rPr>
      </w:pPr>
      <w:bookmarkStart w:id="61" w:name="3.4_КАЛЕНДАРНЫЙ_ПЛАН_ВОСПИТАТЕЛЬНОЙ_РАБО"/>
      <w:bookmarkEnd w:id="61"/>
      <w:r>
        <w:rPr>
          <w:sz w:val="24"/>
          <w:szCs w:val="24"/>
        </w:rPr>
        <w:t>КАЛЕНДАРНЫЙПЛАНВОСПИТАТЕЛЬНОЙРАБОТЫ..</w:t>
      </w:r>
    </w:p>
    <w:p w:rsidR="001B2487" w:rsidRDefault="004D6112">
      <w:pPr>
        <w:pStyle w:val="a5"/>
        <w:tabs>
          <w:tab w:val="left" w:pos="7269"/>
          <w:tab w:val="left" w:pos="14515"/>
        </w:tabs>
        <w:spacing w:before="137"/>
        <w:ind w:left="107" w:right="170"/>
        <w:jc w:val="left"/>
      </w:pPr>
      <w:bookmarkStart w:id="62" w:name=".Календарный_план_воспитательной_работы_"/>
      <w:bookmarkEnd w:id="62"/>
      <w:r>
        <w:t>.Календарныйпланвоспитательнойработыразработаннаосновефедеральногопланавоспитательнойработыисодержитвсемероприятия</w:t>
      </w:r>
      <w:r>
        <w:tab/>
        <w:t>федеральногоплана</w:t>
      </w:r>
    </w:p>
    <w:p w:rsidR="001B2487" w:rsidRDefault="004D6112">
      <w:pPr>
        <w:pStyle w:val="a5"/>
        <w:spacing w:before="61"/>
        <w:ind w:left="252" w:right="266" w:firstLine="768"/>
      </w:pPr>
      <w:r>
        <w:t>Федеральныйкалендарныйпланвоспитательнойработыявляетсяединымдляобразовательныхорганизаций.</w:t>
      </w:r>
    </w:p>
    <w:p w:rsidR="001B2487" w:rsidRDefault="004D6112">
      <w:pPr>
        <w:pStyle w:val="a5"/>
        <w:ind w:left="252" w:right="264"/>
      </w:pPr>
      <w:r>
        <w:t>. Федеральный календарный план воспитательной работы может быть реализован в рамкахурочной ивнеурочнойдеятельности.</w:t>
      </w:r>
    </w:p>
    <w:p w:rsidR="001B2487" w:rsidRDefault="004D6112">
      <w:pPr>
        <w:pStyle w:val="a5"/>
        <w:ind w:left="252" w:right="265"/>
      </w:pPr>
      <w:r>
        <w:t>Образовательныеорганизациивправенарядусфедеральнымкалендарнымпланомвоспитательной работы проводить иные мероприятия согласно федеральной рабочей программевоспитания,по ключевымнаправлениямвоспитанияидополнительного образованиядетей.</w:t>
      </w:r>
    </w:p>
    <w:p w:rsidR="001B2487" w:rsidRDefault="004D6112">
      <w:pPr>
        <w:pStyle w:val="a5"/>
        <w:ind w:left="960" w:firstLine="0"/>
        <w:jc w:val="left"/>
      </w:pPr>
      <w:r>
        <w:t>Сентябрь:</w:t>
      </w:r>
    </w:p>
    <w:p w:rsidR="001B2487" w:rsidRDefault="004D6112">
      <w:pPr>
        <w:pStyle w:val="a5"/>
        <w:spacing w:before="140"/>
        <w:ind w:left="960" w:firstLine="0"/>
        <w:jc w:val="left"/>
      </w:pPr>
      <w:r>
        <w:t>1сентября:Деньзнаний;</w:t>
      </w:r>
    </w:p>
    <w:p w:rsidR="001B2487" w:rsidRDefault="004D6112">
      <w:pPr>
        <w:pStyle w:val="a5"/>
        <w:tabs>
          <w:tab w:val="left" w:pos="1399"/>
          <w:tab w:val="left" w:pos="2695"/>
          <w:tab w:val="left" w:pos="3521"/>
          <w:tab w:val="left" w:pos="4920"/>
          <w:tab w:val="left" w:pos="5993"/>
          <w:tab w:val="left" w:pos="7193"/>
          <w:tab w:val="left" w:pos="8223"/>
          <w:tab w:val="left" w:pos="9051"/>
        </w:tabs>
        <w:spacing w:before="136"/>
        <w:ind w:left="252" w:right="263"/>
        <w:jc w:val="left"/>
      </w:pPr>
      <w:r>
        <w:t>3</w:t>
      </w:r>
      <w:r>
        <w:tab/>
        <w:t>сентября:</w:t>
      </w:r>
      <w:r>
        <w:tab/>
        <w:t>День</w:t>
      </w:r>
      <w:r>
        <w:tab/>
        <w:t>окончания</w:t>
      </w:r>
      <w:r>
        <w:tab/>
        <w:t>Второй</w:t>
      </w:r>
      <w:r>
        <w:tab/>
        <w:t>мировой</w:t>
      </w:r>
      <w:r>
        <w:tab/>
        <w:t>войны,</w:t>
      </w:r>
      <w:r>
        <w:tab/>
        <w:t>День</w:t>
      </w:r>
      <w:r>
        <w:tab/>
      </w:r>
      <w:r>
        <w:rPr>
          <w:spacing w:val="-1"/>
        </w:rPr>
        <w:t>солидарности</w:t>
      </w:r>
      <w:r>
        <w:t>вборьбестерроризмом;</w:t>
      </w:r>
    </w:p>
    <w:p w:rsidR="001B2487" w:rsidRDefault="004D6112">
      <w:pPr>
        <w:pStyle w:val="a5"/>
        <w:ind w:left="960" w:right="3052" w:firstLine="0"/>
        <w:jc w:val="left"/>
      </w:pPr>
      <w:r>
        <w:t>8 сентября: Международный день распространения грамотности.Октябрь:</w:t>
      </w:r>
    </w:p>
    <w:p w:rsidR="001B2487" w:rsidRDefault="004D6112">
      <w:pPr>
        <w:pStyle w:val="a5"/>
        <w:spacing w:before="1"/>
        <w:ind w:left="960" w:right="1353" w:firstLine="0"/>
        <w:jc w:val="left"/>
      </w:pPr>
      <w:r>
        <w:t>1 октября: Международный день пожилых людей; Международный день музыки;4октября: Деньзащитыживотных;</w:t>
      </w:r>
    </w:p>
    <w:p w:rsidR="001B2487" w:rsidRDefault="004D6112">
      <w:pPr>
        <w:pStyle w:val="a5"/>
        <w:ind w:left="960" w:firstLine="0"/>
        <w:jc w:val="left"/>
      </w:pPr>
      <w:r>
        <w:t>5октября:Деньучителя;</w:t>
      </w:r>
    </w:p>
    <w:p w:rsidR="001B2487" w:rsidRDefault="004D6112">
      <w:pPr>
        <w:pStyle w:val="a5"/>
        <w:spacing w:before="139"/>
        <w:ind w:left="960" w:right="3933" w:firstLine="0"/>
        <w:jc w:val="left"/>
      </w:pPr>
      <w:r>
        <w:t>25 октября: Международный день школьных библиотек;Третьевоскресеньеоктября: День отца.</w:t>
      </w:r>
    </w:p>
    <w:p w:rsidR="001B2487" w:rsidRDefault="004D6112">
      <w:pPr>
        <w:pStyle w:val="a5"/>
        <w:ind w:left="960" w:firstLine="0"/>
        <w:jc w:val="left"/>
      </w:pPr>
      <w:r>
        <w:t>Ноябрь:</w:t>
      </w:r>
    </w:p>
    <w:p w:rsidR="001B2487" w:rsidRDefault="004D6112">
      <w:pPr>
        <w:pStyle w:val="a5"/>
        <w:spacing w:before="137"/>
        <w:ind w:left="960" w:firstLine="0"/>
        <w:jc w:val="left"/>
      </w:pPr>
      <w:r>
        <w:t>4ноября:Деньнародногоединства;</w:t>
      </w:r>
    </w:p>
    <w:p w:rsidR="001B2487" w:rsidRDefault="004D6112">
      <w:pPr>
        <w:pStyle w:val="a5"/>
        <w:spacing w:before="139"/>
        <w:ind w:left="252"/>
        <w:jc w:val="left"/>
      </w:pPr>
      <w:r>
        <w:t>8ноября:Деньпамятипогибшихприисполнениислужебныхобязанностейсотрудниковоргановвнутреннихдел России;</w:t>
      </w:r>
    </w:p>
    <w:p w:rsidR="001B2487" w:rsidRDefault="004D6112">
      <w:pPr>
        <w:pStyle w:val="a5"/>
        <w:ind w:left="960" w:firstLine="0"/>
        <w:jc w:val="left"/>
      </w:pPr>
      <w:r>
        <w:t>Последнеевоскресенье ноября:ДеньМатери;</w:t>
      </w:r>
    </w:p>
    <w:p w:rsidR="001B2487" w:rsidRDefault="004D6112">
      <w:pPr>
        <w:pStyle w:val="a5"/>
        <w:spacing w:before="137"/>
        <w:ind w:left="960" w:right="3058" w:firstLine="0"/>
        <w:jc w:val="left"/>
      </w:pPr>
      <w:r>
        <w:t>30 ноября: День Государственного герба Российской Федерации.Декабрь:</w:t>
      </w:r>
    </w:p>
    <w:p w:rsidR="001B2487" w:rsidRDefault="004D6112">
      <w:pPr>
        <w:pStyle w:val="a5"/>
        <w:ind w:left="960" w:right="2265" w:firstLine="0"/>
        <w:jc w:val="left"/>
      </w:pPr>
      <w:r>
        <w:t>3 декабря: День неизвестного солдата; Международный день инвалидов;5декабря: День добровольца(волонтера)вРоссии;</w:t>
      </w:r>
    </w:p>
    <w:p w:rsidR="001B2487" w:rsidRDefault="004D6112">
      <w:pPr>
        <w:pStyle w:val="a5"/>
        <w:ind w:left="960" w:firstLine="0"/>
        <w:jc w:val="left"/>
      </w:pPr>
      <w:r>
        <w:t>9декабря:ДеньГероевОтечества;</w:t>
      </w:r>
    </w:p>
    <w:p w:rsidR="001B2487" w:rsidRDefault="004D6112">
      <w:pPr>
        <w:pStyle w:val="a5"/>
        <w:spacing w:before="137"/>
        <w:ind w:left="960" w:right="4080" w:firstLine="0"/>
        <w:jc w:val="left"/>
      </w:pPr>
      <w:r>
        <w:t>12 декабря: День Конституции Российской Федерации.Январь:</w:t>
      </w:r>
    </w:p>
    <w:p w:rsidR="001B2487" w:rsidRDefault="004D6112">
      <w:pPr>
        <w:pStyle w:val="a5"/>
        <w:ind w:left="960" w:firstLine="0"/>
        <w:jc w:val="left"/>
      </w:pPr>
      <w:r>
        <w:t>25января:Деньроссийскогостуденчества;</w:t>
      </w:r>
    </w:p>
    <w:p w:rsidR="001B2487" w:rsidRDefault="004D6112">
      <w:pPr>
        <w:pStyle w:val="a5"/>
        <w:spacing w:before="139"/>
        <w:ind w:left="252" w:right="262"/>
      </w:pPr>
      <w:r>
        <w:t>27января:ДеньполногоосвобожденияЛенинградаотфашистскойблокады;Деньосвобождения Красной армией крупнейшего «лагеря смерти» Аушвиц-Биркенау (Освенцима) –ДеньпамятижертвХолокоста.</w:t>
      </w:r>
    </w:p>
    <w:p w:rsidR="001B2487" w:rsidRDefault="004D6112">
      <w:pPr>
        <w:pStyle w:val="a5"/>
        <w:ind w:left="960" w:firstLine="0"/>
        <w:jc w:val="left"/>
      </w:pPr>
      <w:r>
        <w:t>Февраль:</w:t>
      </w:r>
    </w:p>
    <w:p w:rsidR="001B2487" w:rsidRDefault="001B2487">
      <w:pPr>
        <w:rPr>
          <w:sz w:val="24"/>
          <w:szCs w:val="24"/>
        </w:rPr>
        <w:sectPr w:rsidR="001B2487">
          <w:headerReference w:type="even" r:id="rId29"/>
          <w:pgSz w:w="11910" w:h="16850"/>
          <w:pgMar w:top="1060" w:right="300" w:bottom="280" w:left="880" w:header="0" w:footer="0" w:gutter="0"/>
          <w:cols w:space="720"/>
        </w:sectPr>
      </w:pPr>
    </w:p>
    <w:p w:rsidR="001B2487" w:rsidRDefault="004D6112">
      <w:pPr>
        <w:pStyle w:val="a5"/>
        <w:tabs>
          <w:tab w:val="left" w:pos="1383"/>
          <w:tab w:val="left" w:pos="2583"/>
          <w:tab w:val="left" w:pos="3394"/>
          <w:tab w:val="left" w:pos="4613"/>
          <w:tab w:val="left" w:pos="6101"/>
          <w:tab w:val="left" w:pos="7376"/>
          <w:tab w:val="left" w:pos="9874"/>
        </w:tabs>
        <w:ind w:left="252" w:right="266"/>
        <w:jc w:val="left"/>
      </w:pPr>
      <w:r>
        <w:lastRenderedPageBreak/>
        <w:t>2</w:t>
      </w:r>
      <w:r>
        <w:tab/>
        <w:t>февраля:</w:t>
      </w:r>
      <w:r>
        <w:tab/>
        <w:t>День</w:t>
      </w:r>
      <w:r>
        <w:tab/>
        <w:t>разгрома</w:t>
      </w:r>
      <w:r>
        <w:tab/>
        <w:t>советскими</w:t>
      </w:r>
      <w:r>
        <w:tab/>
        <w:t>войсками</w:t>
      </w:r>
      <w:r>
        <w:tab/>
        <w:t>немецко-фашистских</w:t>
      </w:r>
      <w:r>
        <w:tab/>
      </w:r>
      <w:r>
        <w:rPr>
          <w:spacing w:val="-1"/>
        </w:rPr>
        <w:t>войск</w:t>
      </w:r>
      <w:r>
        <w:t>вСталинградскойбитве;</w:t>
      </w:r>
    </w:p>
    <w:p w:rsidR="001B2487" w:rsidRDefault="004D6112">
      <w:pPr>
        <w:pStyle w:val="a5"/>
        <w:ind w:left="960" w:firstLine="0"/>
        <w:jc w:val="left"/>
      </w:pPr>
      <w:r>
        <w:t>8февраля:Деньроссийской науки;</w:t>
      </w:r>
    </w:p>
    <w:p w:rsidR="001B2487" w:rsidRDefault="004D6112">
      <w:pPr>
        <w:pStyle w:val="a5"/>
        <w:tabs>
          <w:tab w:val="left" w:pos="1560"/>
          <w:tab w:val="left" w:pos="2818"/>
          <w:tab w:val="left" w:pos="3689"/>
          <w:tab w:val="left" w:pos="4781"/>
          <w:tab w:val="left" w:pos="5261"/>
          <w:tab w:val="left" w:pos="6730"/>
          <w:tab w:val="left" w:pos="8477"/>
          <w:tab w:val="left" w:pos="9996"/>
        </w:tabs>
        <w:spacing w:before="139"/>
        <w:ind w:left="252" w:right="266"/>
        <w:jc w:val="left"/>
      </w:pPr>
      <w:r>
        <w:t>15</w:t>
      </w:r>
      <w:r>
        <w:tab/>
        <w:t>февраля:</w:t>
      </w:r>
      <w:r>
        <w:tab/>
        <w:t>День</w:t>
      </w:r>
      <w:r>
        <w:tab/>
        <w:t>памяти</w:t>
      </w:r>
      <w:r>
        <w:tab/>
        <w:t>о</w:t>
      </w:r>
      <w:r>
        <w:tab/>
        <w:t>россиянах,</w:t>
      </w:r>
      <w:r>
        <w:tab/>
        <w:t>исполнявших</w:t>
      </w:r>
      <w:r>
        <w:tab/>
        <w:t>служебный</w:t>
      </w:r>
      <w:r>
        <w:tab/>
      </w:r>
      <w:r>
        <w:rPr>
          <w:spacing w:val="-1"/>
        </w:rPr>
        <w:t>долг</w:t>
      </w:r>
      <w:r>
        <w:t>запределамиОтечества;</w:t>
      </w:r>
    </w:p>
    <w:p w:rsidR="001B2487" w:rsidRDefault="004D6112">
      <w:pPr>
        <w:pStyle w:val="a5"/>
        <w:ind w:left="960" w:right="4616" w:firstLine="0"/>
        <w:jc w:val="left"/>
      </w:pPr>
      <w:r>
        <w:t>21 февраля: Международный день родного языка;23февраля:День защитникаОтечества.</w:t>
      </w:r>
    </w:p>
    <w:p w:rsidR="001B2487" w:rsidRDefault="004D6112">
      <w:pPr>
        <w:pStyle w:val="a5"/>
        <w:ind w:left="960" w:firstLine="0"/>
        <w:jc w:val="left"/>
      </w:pPr>
      <w:r>
        <w:t>Март:</w:t>
      </w:r>
    </w:p>
    <w:p w:rsidR="001B2487" w:rsidRDefault="004D6112">
      <w:pPr>
        <w:pStyle w:val="a5"/>
        <w:spacing w:before="137"/>
        <w:ind w:left="960" w:firstLine="0"/>
        <w:jc w:val="left"/>
      </w:pPr>
      <w:r>
        <w:t>8марта:Международныйженскийдень;</w:t>
      </w:r>
    </w:p>
    <w:p w:rsidR="001B2487" w:rsidRDefault="004D6112">
      <w:pPr>
        <w:pStyle w:val="a5"/>
        <w:spacing w:before="139"/>
        <w:ind w:left="960" w:right="4756" w:firstLine="0"/>
        <w:jc w:val="left"/>
      </w:pPr>
      <w:r>
        <w:t>18 марта: День воссоединения Крыма с Россией;27марта: Всемирныйденьтеатра.</w:t>
      </w:r>
    </w:p>
    <w:p w:rsidR="001B2487" w:rsidRDefault="004D6112">
      <w:pPr>
        <w:pStyle w:val="a5"/>
        <w:ind w:left="960" w:firstLine="0"/>
        <w:jc w:val="left"/>
      </w:pPr>
      <w:r>
        <w:t>Апрель:</w:t>
      </w:r>
    </w:p>
    <w:p w:rsidR="001B2487" w:rsidRDefault="004D6112">
      <w:pPr>
        <w:pStyle w:val="a5"/>
        <w:spacing w:before="137"/>
        <w:ind w:left="960" w:firstLine="0"/>
        <w:jc w:val="left"/>
      </w:pPr>
      <w:r>
        <w:t>12апреля: День космонавтики;</w:t>
      </w:r>
    </w:p>
    <w:p w:rsidR="001B2487" w:rsidRDefault="004D6112">
      <w:pPr>
        <w:pStyle w:val="a5"/>
        <w:spacing w:before="139"/>
        <w:ind w:left="252"/>
        <w:jc w:val="left"/>
      </w:pPr>
      <w:r>
        <w:t>19апреля:ДеньпамятиогеноцидесоветскогонароданацистамииихпособникамивгодыВеликой Отечественнойвойны.</w:t>
      </w:r>
    </w:p>
    <w:p w:rsidR="001B2487" w:rsidRDefault="004D6112">
      <w:pPr>
        <w:pStyle w:val="a5"/>
        <w:ind w:left="960" w:firstLine="0"/>
        <w:jc w:val="left"/>
      </w:pPr>
      <w:r>
        <w:t>Май:</w:t>
      </w:r>
    </w:p>
    <w:p w:rsidR="001B2487" w:rsidRDefault="004D6112">
      <w:pPr>
        <w:pStyle w:val="a5"/>
        <w:spacing w:before="137"/>
        <w:ind w:left="960" w:right="6431" w:firstLine="0"/>
        <w:jc w:val="left"/>
      </w:pPr>
      <w:r>
        <w:t>1 мая: Праздник Весны и Труда;9мая: День Победы;</w:t>
      </w:r>
    </w:p>
    <w:p w:rsidR="001B2487" w:rsidRDefault="004D6112">
      <w:pPr>
        <w:pStyle w:val="a5"/>
        <w:ind w:left="960" w:right="3819" w:firstLine="0"/>
        <w:jc w:val="left"/>
      </w:pPr>
      <w:r>
        <w:t>19 мая: День детских общественных организаций России;24мая:День славянской письменностии культуры.</w:t>
      </w:r>
    </w:p>
    <w:p w:rsidR="001B2487" w:rsidRDefault="004D6112">
      <w:pPr>
        <w:pStyle w:val="a5"/>
        <w:ind w:left="960" w:firstLine="0"/>
        <w:jc w:val="left"/>
      </w:pPr>
      <w:r>
        <w:t>Июнь:</w:t>
      </w:r>
    </w:p>
    <w:p w:rsidR="001B2487" w:rsidRDefault="004D6112">
      <w:pPr>
        <w:pStyle w:val="a5"/>
        <w:spacing w:before="137"/>
        <w:ind w:left="960" w:right="6716" w:firstLine="0"/>
        <w:jc w:val="left"/>
      </w:pPr>
      <w:r>
        <w:t>1июня:Деньзащитыдетей;6 июня: День русского языка;12июня: День России;</w:t>
      </w:r>
    </w:p>
    <w:p w:rsidR="001B2487" w:rsidRDefault="004D6112">
      <w:pPr>
        <w:pStyle w:val="a5"/>
        <w:spacing w:before="1"/>
        <w:ind w:left="960" w:right="6449" w:firstLine="0"/>
        <w:jc w:val="left"/>
      </w:pPr>
      <w:r>
        <w:t>22 июня: День памяти и скорби;27июня: День молодежи.</w:t>
      </w:r>
    </w:p>
    <w:p w:rsidR="001B2487" w:rsidRDefault="004D6112">
      <w:pPr>
        <w:pStyle w:val="a5"/>
        <w:spacing w:before="1"/>
        <w:ind w:left="960" w:firstLine="0"/>
        <w:jc w:val="left"/>
      </w:pPr>
      <w:r>
        <w:t>Июль:</w:t>
      </w:r>
    </w:p>
    <w:p w:rsidR="001B2487" w:rsidRDefault="004D6112">
      <w:pPr>
        <w:pStyle w:val="a5"/>
        <w:spacing w:before="136"/>
        <w:ind w:left="960" w:right="5715" w:firstLine="0"/>
        <w:jc w:val="left"/>
      </w:pPr>
      <w:r>
        <w:t>8 июля: День семьи, любви и верности.Август:</w:t>
      </w:r>
    </w:p>
    <w:p w:rsidR="001B2487" w:rsidRDefault="004D6112">
      <w:pPr>
        <w:pStyle w:val="a5"/>
        <w:ind w:left="960" w:firstLine="0"/>
        <w:jc w:val="left"/>
      </w:pPr>
      <w:r>
        <w:t>Втораясубботаавгуста:Деньфизкультурника;</w:t>
      </w:r>
    </w:p>
    <w:p w:rsidR="001B2487" w:rsidRDefault="004D6112">
      <w:pPr>
        <w:pStyle w:val="a5"/>
        <w:spacing w:before="140"/>
        <w:ind w:left="960" w:firstLine="0"/>
        <w:jc w:val="left"/>
      </w:pPr>
      <w:r>
        <w:t>22августа:ДеньГосударственногофлагаРоссийской Федерации;</w:t>
      </w:r>
    </w:p>
    <w:p w:rsidR="001B2487" w:rsidRDefault="004D6112">
      <w:pPr>
        <w:pStyle w:val="a5"/>
        <w:tabs>
          <w:tab w:val="left" w:pos="2727"/>
          <w:tab w:val="left" w:pos="5074"/>
          <w:tab w:val="left" w:pos="7107"/>
          <w:tab w:val="left" w:pos="9905"/>
        </w:tabs>
        <w:spacing w:before="136"/>
        <w:ind w:left="960" w:firstLine="0"/>
        <w:jc w:val="left"/>
      </w:pPr>
      <w:r>
        <w:t>27</w:t>
      </w:r>
      <w:r>
        <w:tab/>
        <w:t>августа:</w:t>
      </w:r>
      <w:r>
        <w:tab/>
        <w:t>День</w:t>
      </w:r>
      <w:r>
        <w:tab/>
        <w:t>российского</w:t>
      </w:r>
      <w:r>
        <w:tab/>
        <w:t>кино.</w:t>
      </w:r>
    </w:p>
    <w:p w:rsidR="001B2487" w:rsidRDefault="001B2487">
      <w:pPr>
        <w:jc w:val="center"/>
        <w:rPr>
          <w:rFonts w:ascii="Calibri" w:hAnsi="Calibri"/>
          <w:sz w:val="24"/>
          <w:szCs w:val="24"/>
          <w:highlight w:val="yellow"/>
        </w:rPr>
      </w:pPr>
    </w:p>
    <w:p w:rsidR="001B2487" w:rsidRDefault="001B2487">
      <w:pPr>
        <w:rPr>
          <w:sz w:val="24"/>
          <w:szCs w:val="24"/>
          <w:highlight w:val="yellow"/>
        </w:rPr>
      </w:pPr>
    </w:p>
    <w:p w:rsidR="001B2487" w:rsidRDefault="004D6112">
      <w:pPr>
        <w:ind w:left="213" w:right="142" w:hanging="10"/>
        <w:jc w:val="center"/>
        <w:rPr>
          <w:sz w:val="24"/>
          <w:szCs w:val="24"/>
        </w:rPr>
      </w:pPr>
      <w:r>
        <w:rPr>
          <w:b/>
          <w:sz w:val="24"/>
          <w:szCs w:val="24"/>
        </w:rPr>
        <w:t>Основное общее образование   (5–9 классы)</w:t>
      </w:r>
    </w:p>
    <w:p w:rsidR="001B2487" w:rsidRDefault="004D6112">
      <w:pPr>
        <w:rPr>
          <w:sz w:val="24"/>
          <w:szCs w:val="24"/>
        </w:rPr>
      </w:pPr>
      <w:r>
        <w:rPr>
          <w:b/>
          <w:sz w:val="24"/>
          <w:szCs w:val="24"/>
        </w:rPr>
        <w:t xml:space="preserve"> </w:t>
      </w:r>
    </w:p>
    <w:tbl>
      <w:tblPr>
        <w:tblW w:w="10524" w:type="dxa"/>
        <w:tblInd w:w="113" w:type="dxa"/>
        <w:tblCellMar>
          <w:top w:w="5" w:type="dxa"/>
          <w:left w:w="5" w:type="dxa"/>
          <w:right w:w="49" w:type="dxa"/>
        </w:tblCellMar>
        <w:tblLook w:val="04A0" w:firstRow="1" w:lastRow="0" w:firstColumn="1" w:lastColumn="0" w:noHBand="0" w:noVBand="1"/>
      </w:tblPr>
      <w:tblGrid>
        <w:gridCol w:w="824"/>
        <w:gridCol w:w="4696"/>
        <w:gridCol w:w="1329"/>
        <w:gridCol w:w="49"/>
        <w:gridCol w:w="1224"/>
        <w:gridCol w:w="50"/>
        <w:gridCol w:w="2352"/>
      </w:tblGrid>
      <w:tr w:rsidR="001B2487">
        <w:trPr>
          <w:trHeight w:val="344"/>
        </w:trPr>
        <w:tc>
          <w:tcPr>
            <w:tcW w:w="10524" w:type="dxa"/>
            <w:gridSpan w:val="7"/>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jc w:val="center"/>
              <w:rPr>
                <w:sz w:val="24"/>
                <w:szCs w:val="24"/>
              </w:rPr>
            </w:pPr>
            <w:r>
              <w:rPr>
                <w:b/>
                <w:sz w:val="24"/>
                <w:szCs w:val="24"/>
              </w:rPr>
              <w:t>Модуль 1. «Ключевые общешкольные дела»</w:t>
            </w:r>
          </w:p>
        </w:tc>
      </w:tr>
      <w:tr w:rsidR="001B2487">
        <w:trPr>
          <w:trHeight w:val="26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10"/>
              <w:rPr>
                <w:sz w:val="24"/>
                <w:szCs w:val="24"/>
              </w:rPr>
            </w:pPr>
            <w:r>
              <w:rPr>
                <w:b/>
                <w:sz w:val="24"/>
                <w:szCs w:val="24"/>
              </w:rPr>
              <w:t xml:space="preserve">№п/п </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b/>
                <w:sz w:val="24"/>
                <w:szCs w:val="24"/>
              </w:rPr>
              <w:t xml:space="preserve">Содержание деятельности, мероприятия </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b/>
                <w:sz w:val="24"/>
                <w:szCs w:val="24"/>
              </w:rPr>
              <w:t xml:space="preserve">Участники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b/>
                <w:sz w:val="24"/>
                <w:szCs w:val="24"/>
              </w:rPr>
              <w:t xml:space="preserve">Сроки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b/>
                <w:sz w:val="24"/>
                <w:szCs w:val="24"/>
              </w:rPr>
              <w:t xml:space="preserve">Ответственные </w:t>
            </w:r>
          </w:p>
        </w:tc>
      </w:tr>
      <w:tr w:rsidR="001B2487">
        <w:trPr>
          <w:trHeight w:val="264"/>
        </w:trPr>
        <w:tc>
          <w:tcPr>
            <w:tcW w:w="10524" w:type="dxa"/>
            <w:gridSpan w:val="7"/>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jc w:val="center"/>
              <w:rPr>
                <w:b/>
                <w:sz w:val="24"/>
                <w:szCs w:val="24"/>
              </w:rPr>
            </w:pPr>
            <w:r>
              <w:rPr>
                <w:b/>
                <w:sz w:val="24"/>
                <w:szCs w:val="24"/>
              </w:rPr>
              <w:t>СЕНТЯБРЬ</w:t>
            </w:r>
          </w:p>
        </w:tc>
      </w:tr>
      <w:tr w:rsidR="001B2487">
        <w:trPr>
          <w:trHeight w:val="1525"/>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 xml:space="preserve">1. </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Торжественная линейка, посвящённая Дню знаний, единый классный час «Разговоры о главном», поднятие флага.</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01.09.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Заместитель директора по ВР, педагог- организатор, кл. руководители </w:t>
            </w:r>
          </w:p>
        </w:tc>
      </w:tr>
      <w:tr w:rsidR="001B2487">
        <w:trPr>
          <w:trHeight w:val="102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 xml:space="preserve">2. </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 xml:space="preserve">День солидарности в борьбе с терроризмом «Мы помним Беслан» </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03.09.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Заместитель директора по ВР, классные руководители </w:t>
            </w:r>
          </w:p>
        </w:tc>
      </w:tr>
      <w:tr w:rsidR="001B2487">
        <w:trPr>
          <w:trHeight w:val="77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lastRenderedPageBreak/>
              <w:t xml:space="preserve">3. </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Всероссийский урок безопасности в рамках Месячника гражданской защиты </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2"/>
              <w:ind w:left="106"/>
              <w:rPr>
                <w:sz w:val="24"/>
                <w:szCs w:val="24"/>
              </w:rPr>
            </w:pPr>
            <w:r>
              <w:rPr>
                <w:sz w:val="24"/>
                <w:szCs w:val="24"/>
              </w:rPr>
              <w:t xml:space="preserve">06.09.- </w:t>
            </w:r>
          </w:p>
          <w:p w:rsidR="001B2487" w:rsidRDefault="004D6112">
            <w:pPr>
              <w:ind w:left="106"/>
              <w:rPr>
                <w:sz w:val="24"/>
                <w:szCs w:val="24"/>
              </w:rPr>
            </w:pPr>
            <w:r>
              <w:rPr>
                <w:sz w:val="24"/>
                <w:szCs w:val="24"/>
              </w:rPr>
              <w:t xml:space="preserve">17.09.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771"/>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4.</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ight="323"/>
              <w:jc w:val="both"/>
              <w:rPr>
                <w:sz w:val="24"/>
                <w:szCs w:val="24"/>
              </w:rPr>
            </w:pPr>
            <w:r>
              <w:rPr>
                <w:sz w:val="24"/>
                <w:szCs w:val="24"/>
              </w:rPr>
              <w:t xml:space="preserve">Организационные классные ученические собрания «Правила внутреннего распорядка. Правила поведения в школе» </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88"/>
              <w:rPr>
                <w:sz w:val="24"/>
                <w:szCs w:val="24"/>
              </w:rPr>
            </w:pPr>
            <w:r>
              <w:rPr>
                <w:sz w:val="24"/>
                <w:szCs w:val="24"/>
              </w:rPr>
              <w:t xml:space="preserve">Вторая неделя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09"/>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5.</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День национального костюма </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08.09.</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w:t>
            </w:r>
          </w:p>
        </w:tc>
      </w:tr>
      <w:tr w:rsidR="001B2487">
        <w:trPr>
          <w:trHeight w:val="127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 xml:space="preserve">6. </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Акция «Внимание, дети!» </w:t>
            </w:r>
          </w:p>
          <w:p w:rsidR="001B2487" w:rsidRDefault="004D6112">
            <w:pPr>
              <w:ind w:left="108"/>
              <w:rPr>
                <w:sz w:val="24"/>
                <w:szCs w:val="24"/>
              </w:rPr>
            </w:pPr>
            <w:r>
              <w:rPr>
                <w:sz w:val="24"/>
                <w:szCs w:val="24"/>
              </w:rPr>
              <w:t xml:space="preserve">(безопасное поведение на дорогах) </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 w:line="276" w:lineRule="auto"/>
              <w:ind w:left="106"/>
              <w:rPr>
                <w:sz w:val="24"/>
                <w:szCs w:val="24"/>
              </w:rPr>
            </w:pPr>
            <w:r>
              <w:rPr>
                <w:sz w:val="24"/>
                <w:szCs w:val="24"/>
              </w:rPr>
              <w:t xml:space="preserve">Заместитель директора по УВР, </w:t>
            </w:r>
          </w:p>
          <w:p w:rsidR="001B2487" w:rsidRDefault="004D6112">
            <w:pPr>
              <w:ind w:left="106"/>
              <w:rPr>
                <w:sz w:val="24"/>
                <w:szCs w:val="24"/>
              </w:rPr>
            </w:pPr>
            <w:r>
              <w:rPr>
                <w:sz w:val="24"/>
                <w:szCs w:val="24"/>
              </w:rPr>
              <w:t xml:space="preserve">ответственный по ПДД </w:t>
            </w:r>
          </w:p>
        </w:tc>
      </w:tr>
      <w:tr w:rsidR="001B2487">
        <w:trPr>
          <w:trHeight w:val="127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 xml:space="preserve">7. </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Смотр-конкурс классных кабинетов (к-с кл.уголков, зеленых уголков, состояние мебели и тд.) «Дом, в котором мы живём» </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4-я неделя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Заместитель директора по ВР, классные руководители </w:t>
            </w:r>
          </w:p>
        </w:tc>
      </w:tr>
      <w:tr w:rsidR="001B2487">
        <w:trPr>
          <w:trHeight w:val="569"/>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8</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ight="433"/>
              <w:rPr>
                <w:sz w:val="24"/>
                <w:szCs w:val="24"/>
              </w:rPr>
            </w:pPr>
            <w:r>
              <w:rPr>
                <w:sz w:val="24"/>
                <w:szCs w:val="24"/>
              </w:rPr>
              <w:t xml:space="preserve">Осенняя ярмарка «Золотая осень». </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5-8</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10.09.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58"/>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9</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ight="433"/>
              <w:jc w:val="center"/>
              <w:rPr>
                <w:sz w:val="24"/>
                <w:szCs w:val="24"/>
              </w:rPr>
            </w:pPr>
            <w:r>
              <w:rPr>
                <w:sz w:val="24"/>
                <w:szCs w:val="24"/>
              </w:rPr>
              <w:t xml:space="preserve">Мероприятие, посвященное 100-летию </w:t>
            </w:r>
          </w:p>
          <w:p w:rsidR="001B2487" w:rsidRDefault="004D6112">
            <w:pPr>
              <w:ind w:left="108" w:right="433"/>
              <w:jc w:val="center"/>
              <w:rPr>
                <w:sz w:val="24"/>
                <w:szCs w:val="24"/>
              </w:rPr>
            </w:pPr>
            <w:r>
              <w:rPr>
                <w:sz w:val="24"/>
                <w:szCs w:val="24"/>
              </w:rPr>
              <w:t>Зои Космодемьянской</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 13.09</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 советник  по воспитанию</w:t>
            </w:r>
          </w:p>
        </w:tc>
      </w:tr>
      <w:tr w:rsidR="001B2487">
        <w:trPr>
          <w:trHeight w:val="330"/>
        </w:trPr>
        <w:tc>
          <w:tcPr>
            <w:tcW w:w="10524" w:type="dxa"/>
            <w:gridSpan w:val="7"/>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jc w:val="center"/>
              <w:rPr>
                <w:b/>
                <w:sz w:val="24"/>
                <w:szCs w:val="24"/>
              </w:rPr>
            </w:pPr>
            <w:r>
              <w:rPr>
                <w:b/>
                <w:sz w:val="24"/>
                <w:szCs w:val="24"/>
              </w:rPr>
              <w:t>ОКТЯБРЬ</w:t>
            </w:r>
          </w:p>
        </w:tc>
      </w:tr>
      <w:tr w:rsidR="001B2487">
        <w:trPr>
          <w:trHeight w:val="703"/>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9</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 Акция «Серебряный октябрь» ко Дню пожилого человека.</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5"/>
              <w:ind w:left="108"/>
              <w:rPr>
                <w:sz w:val="24"/>
                <w:szCs w:val="24"/>
              </w:rPr>
            </w:pPr>
            <w:r>
              <w:rPr>
                <w:sz w:val="24"/>
                <w:szCs w:val="24"/>
              </w:rPr>
              <w:t xml:space="preserve">27.09. - </w:t>
            </w:r>
          </w:p>
          <w:p w:rsidR="001B2487" w:rsidRDefault="004D6112">
            <w:pPr>
              <w:ind w:left="108"/>
              <w:rPr>
                <w:sz w:val="24"/>
                <w:szCs w:val="24"/>
              </w:rPr>
            </w:pPr>
            <w:r>
              <w:rPr>
                <w:sz w:val="24"/>
                <w:szCs w:val="24"/>
              </w:rPr>
              <w:t xml:space="preserve">07.10.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jc w:val="both"/>
              <w:rPr>
                <w:sz w:val="24"/>
                <w:szCs w:val="24"/>
              </w:rPr>
            </w:pPr>
            <w:r>
              <w:rPr>
                <w:sz w:val="24"/>
                <w:szCs w:val="24"/>
              </w:rPr>
              <w:t>ПО, кл.руководители</w:t>
            </w:r>
          </w:p>
        </w:tc>
      </w:tr>
      <w:tr w:rsidR="001B2487">
        <w:trPr>
          <w:trHeight w:val="647"/>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10</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rFonts w:eastAsia="SimSun"/>
                <w:sz w:val="24"/>
                <w:szCs w:val="24"/>
                <w:lang w:eastAsia="zh-CN"/>
              </w:rPr>
            </w:pPr>
            <w:r>
              <w:rPr>
                <w:sz w:val="24"/>
                <w:szCs w:val="24"/>
              </w:rPr>
              <w:t xml:space="preserve">Праздничные мероприятия, посвящённые Дню Учителя. </w:t>
            </w:r>
            <w:r>
              <w:rPr>
                <w:rFonts w:eastAsia="SimSun"/>
                <w:sz w:val="24"/>
                <w:szCs w:val="24"/>
                <w:lang w:eastAsia="zh-CN"/>
              </w:rPr>
              <w:t>День дублера</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05.10.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 классные руководителя, советник  по воспитанию</w:t>
            </w:r>
          </w:p>
        </w:tc>
      </w:tr>
      <w:tr w:rsidR="001B2487">
        <w:trPr>
          <w:trHeight w:val="897"/>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11</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Мероприятия, посвященные Дню Республики Башкортостан. (по отдельному плану)</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06.10.-08.10</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 рук. ШМО учителей башкирск.яз., советник  по воспитанию</w:t>
            </w:r>
          </w:p>
        </w:tc>
      </w:tr>
      <w:tr w:rsidR="001B2487">
        <w:trPr>
          <w:trHeight w:val="591"/>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 xml:space="preserve">11 </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Классные часы «Террористические акты. Экстремизм. Их последствия» </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18.10.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12</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День школьных библиотек</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25.10</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 советник  по воспитанию</w:t>
            </w:r>
          </w:p>
        </w:tc>
      </w:tr>
      <w:tr w:rsidR="001B2487">
        <w:trPr>
          <w:trHeight w:val="514"/>
        </w:trPr>
        <w:tc>
          <w:tcPr>
            <w:tcW w:w="10524" w:type="dxa"/>
            <w:gridSpan w:val="7"/>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jc w:val="center"/>
              <w:rPr>
                <w:b/>
                <w:sz w:val="24"/>
                <w:szCs w:val="24"/>
              </w:rPr>
            </w:pPr>
            <w:r>
              <w:rPr>
                <w:b/>
                <w:sz w:val="24"/>
                <w:szCs w:val="24"/>
              </w:rPr>
              <w:t>НОЯБРЬ</w:t>
            </w:r>
          </w:p>
        </w:tc>
      </w:tr>
      <w:tr w:rsidR="001B2487">
        <w:trPr>
          <w:trHeight w:val="102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13</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Акция «День народного единства» (проведение классных часов, выставки рисунков, конкурс стихов, песен) </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04.11.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 классные руководители, советник  по воспитанию</w:t>
            </w:r>
          </w:p>
        </w:tc>
      </w:tr>
      <w:tr w:rsidR="001B2487">
        <w:trPr>
          <w:trHeight w:val="42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14</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День памяти погибших при исполнении служебных обязанностей сотрудников внутренних дел России.</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08.11</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советник  по воспитанию</w:t>
            </w:r>
          </w:p>
        </w:tc>
      </w:tr>
      <w:tr w:rsidR="001B2487">
        <w:trPr>
          <w:trHeight w:val="42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15</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День 112- й Башкирской кавдивизии.</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5-8</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13.11.</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Кл.рук.,</w:t>
            </w:r>
          </w:p>
          <w:p w:rsidR="001B2487" w:rsidRDefault="004D6112">
            <w:pPr>
              <w:ind w:left="106"/>
              <w:rPr>
                <w:sz w:val="24"/>
                <w:szCs w:val="24"/>
              </w:rPr>
            </w:pPr>
            <w:r>
              <w:rPr>
                <w:sz w:val="24"/>
                <w:szCs w:val="24"/>
              </w:rPr>
              <w:t xml:space="preserve"> учитель истории</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16</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 толерантности «Все мы разные, но мы вместе» </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16.11. </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 руководители</w:t>
            </w:r>
          </w:p>
        </w:tc>
      </w:tr>
      <w:tr w:rsidR="001B2487">
        <w:tblPrEx>
          <w:tblCellMar>
            <w:right w:w="65" w:type="dxa"/>
          </w:tblCellMar>
        </w:tblPrEx>
        <w:trPr>
          <w:trHeight w:val="2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17</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ight="537"/>
              <w:jc w:val="both"/>
              <w:rPr>
                <w:sz w:val="24"/>
                <w:szCs w:val="24"/>
              </w:rPr>
            </w:pPr>
            <w:r>
              <w:rPr>
                <w:sz w:val="24"/>
                <w:szCs w:val="24"/>
              </w:rPr>
              <w:t>Неделя ПДД  (по отдельному плану)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8"/>
              <w:rPr>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15.11.-19.11.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Ответственный по ПДД, рук. Отряда ЮИД </w:t>
            </w:r>
          </w:p>
        </w:tc>
      </w:tr>
      <w:tr w:rsidR="001B2487">
        <w:tblPrEx>
          <w:tblCellMar>
            <w:right w:w="65" w:type="dxa"/>
          </w:tblCellMar>
        </w:tblPrEx>
        <w:trPr>
          <w:trHeight w:val="2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18</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ight="537"/>
              <w:jc w:val="both"/>
              <w:rPr>
                <w:sz w:val="24"/>
                <w:szCs w:val="24"/>
              </w:rPr>
            </w:pPr>
            <w:r>
              <w:rPr>
                <w:sz w:val="24"/>
                <w:szCs w:val="24"/>
              </w:rPr>
              <w:t>Всемирный День ребенка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19.11.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w:t>
            </w:r>
            <w:r>
              <w:rPr>
                <w:sz w:val="24"/>
                <w:szCs w:val="24"/>
              </w:rPr>
              <w:lastRenderedPageBreak/>
              <w:t>руководители</w:t>
            </w:r>
          </w:p>
        </w:tc>
      </w:tr>
      <w:tr w:rsidR="001B2487">
        <w:tblPrEx>
          <w:tblCellMar>
            <w:right w:w="65" w:type="dxa"/>
          </w:tblCellMar>
        </w:tblPrEx>
        <w:trPr>
          <w:trHeight w:val="2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lastRenderedPageBreak/>
              <w:t>19</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Уроки  здоровья «Жить здорово!»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7"/>
              <w:ind w:left="106"/>
              <w:rPr>
                <w:sz w:val="24"/>
                <w:szCs w:val="24"/>
              </w:rPr>
            </w:pPr>
            <w:r>
              <w:rPr>
                <w:sz w:val="24"/>
                <w:szCs w:val="24"/>
              </w:rPr>
              <w:t xml:space="preserve">22.11. - </w:t>
            </w:r>
          </w:p>
          <w:p w:rsidR="001B2487" w:rsidRDefault="004D6112">
            <w:pPr>
              <w:ind w:left="106"/>
              <w:rPr>
                <w:sz w:val="24"/>
                <w:szCs w:val="24"/>
              </w:rPr>
            </w:pPr>
            <w:r>
              <w:rPr>
                <w:sz w:val="24"/>
                <w:szCs w:val="24"/>
              </w:rPr>
              <w:t xml:space="preserve">24.11.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blPrEx>
          <w:tblCellMar>
            <w:right w:w="65" w:type="dxa"/>
          </w:tblCellMar>
        </w:tblPrEx>
        <w:trPr>
          <w:trHeight w:val="807"/>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20</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Конференция  мам.</w:t>
            </w:r>
          </w:p>
          <w:p w:rsidR="001B2487" w:rsidRDefault="004D6112">
            <w:pPr>
              <w:ind w:left="108"/>
              <w:rPr>
                <w:sz w:val="24"/>
                <w:szCs w:val="24"/>
              </w:rPr>
            </w:pPr>
            <w:r>
              <w:rPr>
                <w:sz w:val="24"/>
                <w:szCs w:val="24"/>
              </w:rPr>
              <w:t>Концерт,  посвященный ко Дню  Матери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26.11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Родительский комитет</w:t>
            </w:r>
          </w:p>
          <w:p w:rsidR="001B2487" w:rsidRDefault="004D6112">
            <w:pPr>
              <w:ind w:left="106"/>
              <w:rPr>
                <w:sz w:val="24"/>
                <w:szCs w:val="24"/>
              </w:rPr>
            </w:pPr>
            <w:r>
              <w:rPr>
                <w:sz w:val="24"/>
                <w:szCs w:val="24"/>
              </w:rPr>
              <w:t>Кл.руководители</w:t>
            </w:r>
          </w:p>
        </w:tc>
      </w:tr>
      <w:tr w:rsidR="001B2487">
        <w:tblPrEx>
          <w:tblCellMar>
            <w:right w:w="65" w:type="dxa"/>
          </w:tblCellMar>
        </w:tblPrEx>
        <w:trPr>
          <w:trHeight w:val="529"/>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1"/>
              <w:jc w:val="center"/>
              <w:rPr>
                <w:sz w:val="24"/>
                <w:szCs w:val="24"/>
              </w:rPr>
            </w:pPr>
            <w:r>
              <w:rPr>
                <w:sz w:val="24"/>
                <w:szCs w:val="24"/>
              </w:rPr>
              <w:t>21</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День Государственного герба РФ</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30.11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 советник  по воспитанию</w:t>
            </w:r>
          </w:p>
        </w:tc>
      </w:tr>
      <w:tr w:rsidR="001B2487">
        <w:tblPrEx>
          <w:tblCellMar>
            <w:right w:w="65" w:type="dxa"/>
          </w:tblCellMar>
        </w:tblPrEx>
        <w:trPr>
          <w:trHeight w:val="807"/>
        </w:trPr>
        <w:tc>
          <w:tcPr>
            <w:tcW w:w="10524" w:type="dxa"/>
            <w:gridSpan w:val="7"/>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jc w:val="center"/>
              <w:rPr>
                <w:b/>
                <w:sz w:val="24"/>
                <w:szCs w:val="24"/>
              </w:rPr>
            </w:pPr>
            <w:r>
              <w:rPr>
                <w:b/>
                <w:sz w:val="24"/>
                <w:szCs w:val="24"/>
              </w:rPr>
              <w:t>ДЕКАБРЬ</w:t>
            </w:r>
          </w:p>
        </w:tc>
      </w:tr>
      <w:tr w:rsidR="001B2487">
        <w:tblPrEx>
          <w:tblCellMar>
            <w:right w:w="65" w:type="dxa"/>
          </w:tblCellMar>
        </w:tblPrEx>
        <w:trPr>
          <w:trHeight w:val="807"/>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22</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ight="308"/>
              <w:jc w:val="both"/>
              <w:rPr>
                <w:sz w:val="24"/>
                <w:szCs w:val="24"/>
              </w:rPr>
            </w:pPr>
            <w:r>
              <w:rPr>
                <w:sz w:val="24"/>
                <w:szCs w:val="24"/>
              </w:rPr>
              <w:t xml:space="preserve">Декадник по борьбе со СПИДом (классные часы, профилактические беседы, лекции, диспуты, игры, видеоролики)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2"/>
              <w:ind w:left="106"/>
              <w:rPr>
                <w:sz w:val="24"/>
                <w:szCs w:val="24"/>
              </w:rPr>
            </w:pPr>
            <w:r>
              <w:rPr>
                <w:sz w:val="24"/>
                <w:szCs w:val="24"/>
              </w:rPr>
              <w:t xml:space="preserve">01.12.- </w:t>
            </w:r>
          </w:p>
          <w:p w:rsidR="001B2487" w:rsidRDefault="004D6112">
            <w:pPr>
              <w:ind w:left="106"/>
              <w:rPr>
                <w:sz w:val="24"/>
                <w:szCs w:val="24"/>
              </w:rPr>
            </w:pPr>
            <w:r>
              <w:rPr>
                <w:sz w:val="24"/>
                <w:szCs w:val="24"/>
              </w:rPr>
              <w:t xml:space="preserve">10.12..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Классные руководители, соц.педагог, психолог</w:t>
            </w:r>
          </w:p>
        </w:tc>
      </w:tr>
      <w:tr w:rsidR="001B2487">
        <w:tblPrEx>
          <w:tblCellMar>
            <w:right w:w="65" w:type="dxa"/>
          </w:tblCellMar>
        </w:tblPrEx>
        <w:trPr>
          <w:trHeight w:val="80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23</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Уроки воинской славы, посвящённые</w:t>
            </w:r>
          </w:p>
          <w:p w:rsidR="001B2487" w:rsidRDefault="004D6112">
            <w:pPr>
              <w:ind w:left="108"/>
              <w:rPr>
                <w:sz w:val="24"/>
                <w:szCs w:val="24"/>
              </w:rPr>
            </w:pPr>
            <w:r>
              <w:rPr>
                <w:sz w:val="24"/>
                <w:szCs w:val="24"/>
              </w:rPr>
              <w:t xml:space="preserve"> «Дню героев Отечества»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09.12.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Классные руководители,</w:t>
            </w:r>
          </w:p>
          <w:p w:rsidR="001B2487" w:rsidRDefault="004D6112">
            <w:pPr>
              <w:ind w:left="106"/>
              <w:rPr>
                <w:sz w:val="24"/>
                <w:szCs w:val="24"/>
              </w:rPr>
            </w:pPr>
            <w:r>
              <w:rPr>
                <w:sz w:val="24"/>
                <w:szCs w:val="24"/>
              </w:rPr>
              <w:t>советник  по воспитанию</w:t>
            </w:r>
          </w:p>
        </w:tc>
      </w:tr>
      <w:tr w:rsidR="001B2487">
        <w:tblPrEx>
          <w:tblCellMar>
            <w:right w:w="65" w:type="dxa"/>
          </w:tblCellMar>
        </w:tblPrEx>
        <w:trPr>
          <w:trHeight w:val="80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24</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Акция «Красная лента»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6-9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10.12.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Зам. директора по ВР, классные руководители,</w:t>
            </w:r>
          </w:p>
          <w:p w:rsidR="001B2487" w:rsidRDefault="004D6112">
            <w:pPr>
              <w:ind w:left="106"/>
              <w:rPr>
                <w:sz w:val="24"/>
                <w:szCs w:val="24"/>
              </w:rPr>
            </w:pPr>
            <w:r>
              <w:rPr>
                <w:sz w:val="24"/>
                <w:szCs w:val="24"/>
              </w:rPr>
              <w:t>советник  по воспитанию</w:t>
            </w:r>
          </w:p>
        </w:tc>
      </w:tr>
      <w:tr w:rsidR="001B2487">
        <w:tblPrEx>
          <w:tblCellMar>
            <w:right w:w="65" w:type="dxa"/>
          </w:tblCellMar>
        </w:tblPrEx>
        <w:trPr>
          <w:trHeight w:val="681"/>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25</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Торжественная линейка, посвященная Дню конституции РФ и Дню конституции РБ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0"/>
              <w:ind w:left="108"/>
              <w:rPr>
                <w:sz w:val="24"/>
                <w:szCs w:val="24"/>
              </w:rPr>
            </w:pPr>
            <w:r>
              <w:rPr>
                <w:sz w:val="24"/>
                <w:szCs w:val="24"/>
              </w:rPr>
              <w:t xml:space="preserve">12.12.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ПО, учитель истории,</w:t>
            </w:r>
          </w:p>
          <w:p w:rsidR="001B2487" w:rsidRDefault="004D6112">
            <w:pPr>
              <w:ind w:left="106"/>
              <w:rPr>
                <w:sz w:val="24"/>
                <w:szCs w:val="24"/>
              </w:rPr>
            </w:pPr>
            <w:r>
              <w:rPr>
                <w:sz w:val="24"/>
                <w:szCs w:val="24"/>
              </w:rPr>
              <w:t>советник  по воспитанию</w:t>
            </w:r>
          </w:p>
        </w:tc>
      </w:tr>
      <w:tr w:rsidR="001B2487">
        <w:tblPrEx>
          <w:tblCellMar>
            <w:right w:w="65" w:type="dxa"/>
          </w:tblCellMar>
        </w:tblPrEx>
        <w:trPr>
          <w:trHeight w:val="80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26</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День Башкирского языка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0"/>
              <w:ind w:left="108"/>
              <w:rPr>
                <w:sz w:val="24"/>
                <w:szCs w:val="24"/>
              </w:rPr>
            </w:pPr>
            <w:r>
              <w:rPr>
                <w:sz w:val="24"/>
                <w:szCs w:val="24"/>
              </w:rPr>
              <w:t>14.12.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w:t>
            </w:r>
            <w:r>
              <w:rPr>
                <w:sz w:val="24"/>
                <w:szCs w:val="24"/>
                <w:lang w:val="ba-RU"/>
              </w:rPr>
              <w:t>.</w:t>
            </w:r>
            <w:r>
              <w:rPr>
                <w:sz w:val="24"/>
                <w:szCs w:val="24"/>
              </w:rPr>
              <w:t xml:space="preserve"> Руководители, учитель баш.языка и литературы</w:t>
            </w:r>
          </w:p>
        </w:tc>
      </w:tr>
      <w:tr w:rsidR="001B2487">
        <w:tblPrEx>
          <w:tblCellMar>
            <w:right w:w="65" w:type="dxa"/>
          </w:tblCellMar>
        </w:tblPrEx>
        <w:trPr>
          <w:trHeight w:val="1023"/>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27</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Дни науки и культуры (научно-практическая конференция: защита проектов и исследовательских работ)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декабрь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Заместитель директора по УВР, классные руководители </w:t>
            </w:r>
          </w:p>
        </w:tc>
      </w:tr>
      <w:tr w:rsidR="001B2487">
        <w:tblPrEx>
          <w:tblCellMar>
            <w:right w:w="65" w:type="dxa"/>
          </w:tblCellMar>
        </w:tblPrEx>
        <w:trPr>
          <w:trHeight w:val="531"/>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28</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День принятия Федеральных конституционных законов о Гос.символиках РФ</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9"/>
              <w:ind w:left="106"/>
              <w:rPr>
                <w:sz w:val="24"/>
                <w:szCs w:val="24"/>
              </w:rPr>
            </w:pPr>
            <w:r>
              <w:rPr>
                <w:sz w:val="24"/>
                <w:szCs w:val="24"/>
              </w:rPr>
              <w:t>25.12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lang w:val="ba-RU"/>
              </w:rPr>
            </w:pPr>
            <w:r>
              <w:rPr>
                <w:sz w:val="24"/>
                <w:szCs w:val="24"/>
              </w:rPr>
              <w:t>советник  по воспитанию</w:t>
            </w:r>
          </w:p>
        </w:tc>
      </w:tr>
      <w:tr w:rsidR="001B2487">
        <w:tblPrEx>
          <w:tblCellMar>
            <w:right w:w="65" w:type="dxa"/>
          </w:tblCellMar>
        </w:tblPrEx>
        <w:trPr>
          <w:trHeight w:val="80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29</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Новогодняя акция «Безопасные каникулы» (Инструктажи по ТБ)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9"/>
              <w:ind w:left="106"/>
              <w:rPr>
                <w:sz w:val="24"/>
                <w:szCs w:val="24"/>
              </w:rPr>
            </w:pPr>
            <w:r>
              <w:rPr>
                <w:sz w:val="24"/>
                <w:szCs w:val="24"/>
              </w:rPr>
              <w:t xml:space="preserve">20.12. - </w:t>
            </w:r>
          </w:p>
          <w:p w:rsidR="001B2487" w:rsidRDefault="004D6112">
            <w:pPr>
              <w:ind w:left="106"/>
              <w:rPr>
                <w:sz w:val="24"/>
                <w:szCs w:val="24"/>
              </w:rPr>
            </w:pPr>
            <w:r>
              <w:rPr>
                <w:sz w:val="24"/>
                <w:szCs w:val="24"/>
              </w:rPr>
              <w:t>25.12.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lang w:val="ba-RU"/>
              </w:rPr>
              <w:t xml:space="preserve">Кл.рук.-ли, </w:t>
            </w:r>
            <w:r>
              <w:rPr>
                <w:sz w:val="24"/>
                <w:szCs w:val="24"/>
              </w:rPr>
              <w:t>ответственный по ПДД, учитель ОБЖ</w:t>
            </w:r>
          </w:p>
        </w:tc>
      </w:tr>
      <w:tr w:rsidR="001B2487">
        <w:tblPrEx>
          <w:tblCellMar>
            <w:right w:w="65" w:type="dxa"/>
          </w:tblCellMar>
        </w:tblPrEx>
        <w:trPr>
          <w:trHeight w:val="531"/>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30</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Новогодние праздники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7"/>
              <w:ind w:left="106"/>
              <w:rPr>
                <w:sz w:val="24"/>
                <w:szCs w:val="24"/>
              </w:rPr>
            </w:pPr>
            <w:r>
              <w:rPr>
                <w:sz w:val="24"/>
                <w:szCs w:val="24"/>
              </w:rPr>
              <w:t xml:space="preserve">23.12. - </w:t>
            </w:r>
          </w:p>
          <w:p w:rsidR="001B2487" w:rsidRDefault="004D6112">
            <w:pPr>
              <w:ind w:left="106"/>
              <w:rPr>
                <w:sz w:val="24"/>
                <w:szCs w:val="24"/>
              </w:rPr>
            </w:pPr>
            <w:r>
              <w:rPr>
                <w:sz w:val="24"/>
                <w:szCs w:val="24"/>
              </w:rPr>
              <w:t>28.12.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ЗДВР,ПО, классные руководители </w:t>
            </w:r>
          </w:p>
        </w:tc>
      </w:tr>
      <w:tr w:rsidR="001B2487">
        <w:tblPrEx>
          <w:tblCellMar>
            <w:right w:w="65" w:type="dxa"/>
          </w:tblCellMar>
        </w:tblPrEx>
        <w:trPr>
          <w:trHeight w:val="392"/>
        </w:trPr>
        <w:tc>
          <w:tcPr>
            <w:tcW w:w="10524" w:type="dxa"/>
            <w:gridSpan w:val="7"/>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jc w:val="center"/>
              <w:rPr>
                <w:b/>
                <w:sz w:val="24"/>
                <w:szCs w:val="24"/>
              </w:rPr>
            </w:pPr>
            <w:r>
              <w:rPr>
                <w:b/>
                <w:sz w:val="24"/>
                <w:szCs w:val="24"/>
              </w:rPr>
              <w:t>ЯНВАРЬ</w:t>
            </w:r>
          </w:p>
        </w:tc>
      </w:tr>
      <w:tr w:rsidR="001B2487">
        <w:tblPrEx>
          <w:tblCellMar>
            <w:right w:w="65" w:type="dxa"/>
          </w:tblCellMar>
        </w:tblPrEx>
        <w:trPr>
          <w:trHeight w:val="69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31</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Фестиваль детского и юношеского творчества  «Алло, мы ищем талантов»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5"/>
              <w:rPr>
                <w:sz w:val="24"/>
                <w:szCs w:val="24"/>
              </w:rPr>
            </w:pPr>
            <w:r>
              <w:rPr>
                <w:sz w:val="24"/>
                <w:szCs w:val="24"/>
              </w:rPr>
              <w:t>10.01.- 11.01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 педагоги ДО кл. рук.</w:t>
            </w:r>
          </w:p>
        </w:tc>
      </w:tr>
      <w:tr w:rsidR="001B2487">
        <w:tblPrEx>
          <w:tblCellMar>
            <w:right w:w="65" w:type="dxa"/>
          </w:tblCellMar>
        </w:tblPrEx>
        <w:trPr>
          <w:trHeight w:val="80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32</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lang w:val="ba-RU"/>
              </w:rPr>
            </w:pPr>
            <w:r>
              <w:rPr>
                <w:sz w:val="24"/>
                <w:szCs w:val="24"/>
              </w:rPr>
              <w:t>Новогодние зимние игры на улице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9"/>
              <w:ind w:left="106"/>
              <w:rPr>
                <w:sz w:val="24"/>
                <w:szCs w:val="24"/>
              </w:rPr>
            </w:pPr>
            <w:r>
              <w:rPr>
                <w:sz w:val="24"/>
                <w:szCs w:val="24"/>
              </w:rPr>
              <w:t xml:space="preserve">10.01. – </w:t>
            </w:r>
          </w:p>
          <w:p w:rsidR="001B2487" w:rsidRDefault="004D6112">
            <w:pPr>
              <w:ind w:left="106"/>
              <w:rPr>
                <w:sz w:val="24"/>
                <w:szCs w:val="24"/>
              </w:rPr>
            </w:pPr>
            <w:r>
              <w:rPr>
                <w:sz w:val="24"/>
                <w:szCs w:val="24"/>
              </w:rPr>
              <w:t xml:space="preserve">14.01.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Кл.рук., учитель физкультуры. Педагоги ДО </w:t>
            </w:r>
          </w:p>
        </w:tc>
      </w:tr>
      <w:tr w:rsidR="001B2487">
        <w:tblPrEx>
          <w:tblCellMar>
            <w:right w:w="65" w:type="dxa"/>
          </w:tblCellMar>
        </w:tblPrEx>
        <w:trPr>
          <w:trHeight w:val="80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33</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Операция «Класс» (ежедневный учет посещения ребенка уроков, состояние учебников, наличие учебных принадлежностей и тд.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9"/>
              <w:ind w:left="106"/>
              <w:rPr>
                <w:sz w:val="24"/>
                <w:szCs w:val="24"/>
              </w:rPr>
            </w:pPr>
            <w:r>
              <w:rPr>
                <w:sz w:val="24"/>
                <w:szCs w:val="24"/>
              </w:rPr>
              <w:t>17.01.-21.01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Кл.рук.</w:t>
            </w:r>
          </w:p>
        </w:tc>
      </w:tr>
      <w:tr w:rsidR="001B2487">
        <w:tblPrEx>
          <w:tblCellMar>
            <w:right w:w="65" w:type="dxa"/>
          </w:tblCellMar>
        </w:tblPrEx>
        <w:trPr>
          <w:trHeight w:val="80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lastRenderedPageBreak/>
              <w:t>34</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Вечер встречи со студентами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8-9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9"/>
              <w:ind w:left="106"/>
              <w:rPr>
                <w:sz w:val="24"/>
                <w:szCs w:val="24"/>
              </w:rPr>
            </w:pPr>
            <w:r>
              <w:rPr>
                <w:sz w:val="24"/>
                <w:szCs w:val="24"/>
              </w:rPr>
              <w:t>25.01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 кл.рук.-ли,</w:t>
            </w:r>
          </w:p>
          <w:p w:rsidR="001B2487" w:rsidRDefault="004D6112">
            <w:pPr>
              <w:ind w:left="106"/>
              <w:rPr>
                <w:sz w:val="24"/>
                <w:szCs w:val="24"/>
              </w:rPr>
            </w:pPr>
            <w:r>
              <w:rPr>
                <w:sz w:val="24"/>
                <w:szCs w:val="24"/>
              </w:rPr>
              <w:t>советник  по воспитанию</w:t>
            </w:r>
          </w:p>
        </w:tc>
      </w:tr>
      <w:tr w:rsidR="001B2487">
        <w:tblPrEx>
          <w:tblCellMar>
            <w:right w:w="65" w:type="dxa"/>
          </w:tblCellMar>
        </w:tblPrEx>
        <w:trPr>
          <w:trHeight w:val="80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35</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Школьный тур конкурса чтецов «Живая классика»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9"/>
              <w:ind w:left="106"/>
              <w:rPr>
                <w:sz w:val="24"/>
                <w:szCs w:val="24"/>
              </w:rPr>
            </w:pPr>
            <w:r>
              <w:rPr>
                <w:sz w:val="24"/>
                <w:szCs w:val="24"/>
              </w:rPr>
              <w:t>4-я неделя</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Кл.рук., рук.-ль ШМО учителей русского языка</w:t>
            </w:r>
          </w:p>
        </w:tc>
      </w:tr>
      <w:tr w:rsidR="001B2487">
        <w:tblPrEx>
          <w:tblCellMar>
            <w:right w:w="65" w:type="dxa"/>
          </w:tblCellMar>
        </w:tblPrEx>
        <w:trPr>
          <w:trHeight w:val="80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36</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День полного освобождения Ленинграда от фашисткой блокады.</w:t>
            </w:r>
          </w:p>
          <w:p w:rsidR="001B2487" w:rsidRDefault="004D6112">
            <w:pPr>
              <w:ind w:left="108"/>
              <w:rPr>
                <w:sz w:val="24"/>
                <w:szCs w:val="24"/>
              </w:rPr>
            </w:pPr>
            <w:r>
              <w:rPr>
                <w:sz w:val="24"/>
                <w:szCs w:val="24"/>
              </w:rPr>
              <w:t>День памяти жертв Холокоста.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9"/>
              <w:ind w:left="106"/>
              <w:rPr>
                <w:sz w:val="24"/>
                <w:szCs w:val="24"/>
              </w:rPr>
            </w:pPr>
            <w:r>
              <w:rPr>
                <w:sz w:val="24"/>
                <w:szCs w:val="24"/>
              </w:rPr>
              <w:t>27.01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 советник  по воспитанию</w:t>
            </w:r>
          </w:p>
        </w:tc>
      </w:tr>
      <w:tr w:rsidR="001B2487">
        <w:tblPrEx>
          <w:tblCellMar>
            <w:right w:w="65" w:type="dxa"/>
          </w:tblCellMar>
        </w:tblPrEx>
        <w:trPr>
          <w:trHeight w:val="349"/>
        </w:trPr>
        <w:tc>
          <w:tcPr>
            <w:tcW w:w="10524" w:type="dxa"/>
            <w:gridSpan w:val="7"/>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jc w:val="center"/>
              <w:rPr>
                <w:b/>
                <w:sz w:val="24"/>
                <w:szCs w:val="24"/>
              </w:rPr>
            </w:pPr>
            <w:r>
              <w:rPr>
                <w:b/>
                <w:sz w:val="24"/>
                <w:szCs w:val="24"/>
              </w:rPr>
              <w:t>ФЕВРАЛЬ</w:t>
            </w:r>
          </w:p>
        </w:tc>
      </w:tr>
      <w:tr w:rsidR="001B2487">
        <w:tblPrEx>
          <w:tblCellMar>
            <w:right w:w="65" w:type="dxa"/>
          </w:tblCellMar>
        </w:tblPrEx>
        <w:trPr>
          <w:trHeight w:val="61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37</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Торжественное открытие Года    народного искусства и культурного наследия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Первая неделя</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blPrEx>
          <w:tblCellMar>
            <w:right w:w="65" w:type="dxa"/>
          </w:tblCellMar>
        </w:tblPrEx>
        <w:trPr>
          <w:trHeight w:val="61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38</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Классные часы в рамках Недели безопасного Интернета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7"/>
              <w:ind w:left="106"/>
              <w:rPr>
                <w:sz w:val="24"/>
                <w:szCs w:val="24"/>
              </w:rPr>
            </w:pPr>
            <w:r>
              <w:rPr>
                <w:sz w:val="24"/>
                <w:szCs w:val="24"/>
              </w:rPr>
              <w:t xml:space="preserve">01.02.- </w:t>
            </w:r>
          </w:p>
          <w:p w:rsidR="001B2487" w:rsidRDefault="004D6112">
            <w:pPr>
              <w:ind w:left="106"/>
              <w:rPr>
                <w:sz w:val="24"/>
                <w:szCs w:val="24"/>
              </w:rPr>
            </w:pPr>
            <w:r>
              <w:rPr>
                <w:sz w:val="24"/>
                <w:szCs w:val="24"/>
              </w:rPr>
              <w:t xml:space="preserve">05.02..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blPrEx>
          <w:tblCellMar>
            <w:right w:w="65" w:type="dxa"/>
          </w:tblCellMar>
        </w:tblPrEx>
        <w:trPr>
          <w:trHeight w:val="61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39</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Мероприятия в рамках  военно-патриотического месячника </w:t>
            </w:r>
          </w:p>
          <w:p w:rsidR="001B2487" w:rsidRDefault="004D6112">
            <w:pPr>
              <w:ind w:left="108"/>
              <w:rPr>
                <w:sz w:val="24"/>
                <w:szCs w:val="24"/>
              </w:rPr>
            </w:pPr>
            <w:r>
              <w:rPr>
                <w:sz w:val="24"/>
                <w:szCs w:val="24"/>
              </w:rPr>
              <w:t>(по отдельному плану)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01.02.-28.02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Классные рук.-ли</w:t>
            </w:r>
          </w:p>
          <w:p w:rsidR="001B2487" w:rsidRDefault="004D6112">
            <w:pPr>
              <w:ind w:left="106"/>
              <w:rPr>
                <w:sz w:val="24"/>
                <w:szCs w:val="24"/>
              </w:rPr>
            </w:pPr>
            <w:r>
              <w:rPr>
                <w:sz w:val="24"/>
                <w:szCs w:val="24"/>
              </w:rPr>
              <w:t>Учитель ОБЖ</w:t>
            </w:r>
          </w:p>
          <w:p w:rsidR="001B2487" w:rsidRDefault="004D6112">
            <w:pPr>
              <w:ind w:left="106"/>
              <w:rPr>
                <w:sz w:val="24"/>
                <w:szCs w:val="24"/>
              </w:rPr>
            </w:pPr>
            <w:r>
              <w:rPr>
                <w:sz w:val="24"/>
                <w:szCs w:val="24"/>
              </w:rPr>
              <w:t>Педагоги ДО</w:t>
            </w:r>
          </w:p>
        </w:tc>
      </w:tr>
      <w:tr w:rsidR="001B2487">
        <w:tblPrEx>
          <w:tblCellMar>
            <w:right w:w="65" w:type="dxa"/>
          </w:tblCellMar>
        </w:tblPrEx>
        <w:trPr>
          <w:trHeight w:val="61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40</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День памяти юного героя-антифашиста (Классные часы, уроки мужества, посещение музея, просмотр к/ф и тд.)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7-8</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8.02.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 рук., ПО</w:t>
            </w:r>
          </w:p>
        </w:tc>
      </w:tr>
      <w:tr w:rsidR="001B2487">
        <w:tblPrEx>
          <w:tblCellMar>
            <w:right w:w="65" w:type="dxa"/>
          </w:tblCellMar>
        </w:tblPrEx>
        <w:trPr>
          <w:trHeight w:val="61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7"/>
              <w:jc w:val="center"/>
              <w:rPr>
                <w:sz w:val="24"/>
                <w:szCs w:val="24"/>
              </w:rPr>
            </w:pPr>
            <w:r>
              <w:rPr>
                <w:sz w:val="24"/>
                <w:szCs w:val="24"/>
              </w:rPr>
              <w:t>41</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15 февраля –День вывода советских войск из Афганистана. (Классные часы, уроки мужества, посещение музея, просмотр к/ф, встреча с ветеранами, служившими в горячих точках  и тд.)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7-9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15.02.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 рук., учитель истории, ОБЖ</w:t>
            </w:r>
          </w:p>
        </w:tc>
      </w:tr>
    </w:tbl>
    <w:p w:rsidR="001B2487" w:rsidRDefault="001B2487">
      <w:pPr>
        <w:ind w:left="-319" w:right="148"/>
        <w:rPr>
          <w:sz w:val="24"/>
          <w:szCs w:val="24"/>
        </w:rPr>
      </w:pPr>
    </w:p>
    <w:tbl>
      <w:tblPr>
        <w:tblW w:w="10240" w:type="dxa"/>
        <w:tblInd w:w="113" w:type="dxa"/>
        <w:tblLayout w:type="fixed"/>
        <w:tblCellMar>
          <w:top w:w="5" w:type="dxa"/>
          <w:left w:w="5" w:type="dxa"/>
          <w:right w:w="197" w:type="dxa"/>
        </w:tblCellMar>
        <w:tblLook w:val="04A0" w:firstRow="1" w:lastRow="0" w:firstColumn="1" w:lastColumn="0" w:noHBand="0" w:noVBand="1"/>
      </w:tblPr>
      <w:tblGrid>
        <w:gridCol w:w="825"/>
        <w:gridCol w:w="5163"/>
        <w:gridCol w:w="850"/>
        <w:gridCol w:w="1134"/>
        <w:gridCol w:w="142"/>
        <w:gridCol w:w="153"/>
        <w:gridCol w:w="1973"/>
      </w:tblGrid>
      <w:tr w:rsidR="001B2487">
        <w:trPr>
          <w:trHeight w:val="603"/>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42</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Международный день родного языка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21.02.</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советник директора по воспит.работе</w:t>
            </w:r>
          </w:p>
        </w:tc>
      </w:tr>
      <w:tr w:rsidR="001B2487">
        <w:trPr>
          <w:trHeight w:val="603"/>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43</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Единый урок, посвящённый Дню Защитников Отечества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22.02</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603"/>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44</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Конференция отцов «Атай</w:t>
            </w:r>
            <w:r>
              <w:rPr>
                <w:sz w:val="24"/>
                <w:szCs w:val="24"/>
                <w:lang w:val="ba-RU"/>
              </w:rPr>
              <w:t>ҙың һүҙе – аҡылдың үҙе</w:t>
            </w:r>
            <w:r>
              <w:rPr>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20.02.</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Зам. директора по УВР, ЗДВР, кл.рук.</w:t>
            </w:r>
          </w:p>
        </w:tc>
      </w:tr>
      <w:tr w:rsidR="001B2487">
        <w:trPr>
          <w:trHeight w:val="603"/>
        </w:trPr>
        <w:tc>
          <w:tcPr>
            <w:tcW w:w="10240" w:type="dxa"/>
            <w:gridSpan w:val="7"/>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jc w:val="center"/>
              <w:rPr>
                <w:b/>
                <w:sz w:val="24"/>
                <w:szCs w:val="24"/>
              </w:rPr>
            </w:pPr>
            <w:r>
              <w:rPr>
                <w:b/>
                <w:sz w:val="24"/>
                <w:szCs w:val="24"/>
              </w:rPr>
              <w:t>МАРТ</w:t>
            </w:r>
          </w:p>
        </w:tc>
      </w:tr>
      <w:tr w:rsidR="001B2487">
        <w:trPr>
          <w:trHeight w:val="687"/>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45</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День башкирской семьи. Конкурс «Семья года»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5-8</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01.03</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 ПО, родительский комитет</w:t>
            </w:r>
          </w:p>
        </w:tc>
      </w:tr>
      <w:tr w:rsidR="001B2487">
        <w:trPr>
          <w:trHeight w:val="632"/>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46</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Мероприятия, посвященные Международному женскому дню.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07 - 08.03.</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ЗДВР, педагоги  ДО </w:t>
            </w:r>
          </w:p>
          <w:p w:rsidR="001B2487" w:rsidRDefault="004D6112">
            <w:pPr>
              <w:rPr>
                <w:sz w:val="24"/>
                <w:szCs w:val="24"/>
              </w:rPr>
            </w:pPr>
            <w:r>
              <w:rPr>
                <w:sz w:val="24"/>
                <w:szCs w:val="24"/>
              </w:rPr>
              <w:t>советник  по воспитанию</w:t>
            </w:r>
          </w:p>
        </w:tc>
      </w:tr>
      <w:tr w:rsidR="001B2487">
        <w:trPr>
          <w:trHeight w:val="780"/>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47</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Неделя профессий «Все работы хороши, выбирай на вкус» (по отдельному плану)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6"/>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 кл. рук.-ли, педагоги ДО</w:t>
            </w:r>
          </w:p>
        </w:tc>
      </w:tr>
      <w:tr w:rsidR="001B2487">
        <w:trPr>
          <w:trHeight w:val="440"/>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48</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Безопасные каникулы (инструктажи по ТБ)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6"/>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6"/>
              <w:rPr>
                <w:sz w:val="24"/>
                <w:szCs w:val="24"/>
              </w:rPr>
            </w:pPr>
          </w:p>
        </w:tc>
      </w:tr>
      <w:tr w:rsidR="001B2487">
        <w:trPr>
          <w:trHeight w:val="766"/>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49</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 xml:space="preserve">Библиотечные уроки, посвящённые Всероссийской неделе детской юношеской книге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2"/>
              <w:ind w:left="106"/>
              <w:rPr>
                <w:sz w:val="24"/>
                <w:szCs w:val="24"/>
              </w:rPr>
            </w:pPr>
            <w:r>
              <w:rPr>
                <w:sz w:val="24"/>
                <w:szCs w:val="24"/>
              </w:rPr>
              <w:t xml:space="preserve">22.03.- </w:t>
            </w:r>
          </w:p>
          <w:p w:rsidR="001B2487" w:rsidRDefault="004D6112">
            <w:pPr>
              <w:ind w:left="106"/>
              <w:rPr>
                <w:sz w:val="24"/>
                <w:szCs w:val="24"/>
              </w:rPr>
            </w:pPr>
            <w:r>
              <w:rPr>
                <w:sz w:val="24"/>
                <w:szCs w:val="24"/>
              </w:rPr>
              <w:t>30.03</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Зав. Библ., кл. рук.-ли,</w:t>
            </w:r>
          </w:p>
          <w:p w:rsidR="001B2487" w:rsidRDefault="004D6112">
            <w:pPr>
              <w:ind w:left="106"/>
              <w:rPr>
                <w:sz w:val="24"/>
                <w:szCs w:val="24"/>
              </w:rPr>
            </w:pPr>
            <w:r>
              <w:rPr>
                <w:sz w:val="24"/>
                <w:szCs w:val="24"/>
              </w:rPr>
              <w:t>советник директора по воспит.работе</w:t>
            </w:r>
          </w:p>
        </w:tc>
      </w:tr>
      <w:tr w:rsidR="001B2487">
        <w:trPr>
          <w:trHeight w:val="766"/>
        </w:trPr>
        <w:tc>
          <w:tcPr>
            <w:tcW w:w="10240" w:type="dxa"/>
            <w:gridSpan w:val="7"/>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jc w:val="center"/>
              <w:rPr>
                <w:b/>
                <w:sz w:val="24"/>
                <w:szCs w:val="24"/>
              </w:rPr>
            </w:pPr>
            <w:r>
              <w:rPr>
                <w:b/>
                <w:sz w:val="24"/>
                <w:szCs w:val="24"/>
              </w:rPr>
              <w:lastRenderedPageBreak/>
              <w:t>АПРЕЛЬ</w:t>
            </w:r>
          </w:p>
        </w:tc>
      </w:tr>
      <w:tr w:rsidR="001B2487">
        <w:trPr>
          <w:trHeight w:val="540"/>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50</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Операция «Класс»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Первая неделя</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Кл.руководители</w:t>
            </w:r>
          </w:p>
        </w:tc>
      </w:tr>
      <w:tr w:rsidR="001B2487">
        <w:trPr>
          <w:trHeight w:val="540"/>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51</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Акция  «Домики для пернатых друзей»</w:t>
            </w:r>
          </w:p>
          <w:p w:rsidR="001B2487" w:rsidRDefault="004D6112">
            <w:pPr>
              <w:ind w:left="108"/>
              <w:rPr>
                <w:sz w:val="24"/>
                <w:szCs w:val="24"/>
              </w:rPr>
            </w:pPr>
            <w:r>
              <w:rPr>
                <w:sz w:val="24"/>
                <w:szCs w:val="24"/>
              </w:rPr>
              <w:t xml:space="preserve"> (Конкурс  скворечников)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5-8</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01.04-5.04</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Кл.руководители </w:t>
            </w:r>
          </w:p>
        </w:tc>
      </w:tr>
      <w:tr w:rsidR="001B2487">
        <w:trPr>
          <w:trHeight w:val="540"/>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52</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 здоровья «О ценности питания»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5-7 </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07.04.</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Кл.руководители </w:t>
            </w:r>
          </w:p>
        </w:tc>
      </w:tr>
      <w:tr w:rsidR="001B2487">
        <w:trPr>
          <w:trHeight w:val="195"/>
        </w:trPr>
        <w:tc>
          <w:tcPr>
            <w:tcW w:w="825" w:type="dxa"/>
            <w:tcBorders>
              <w:top w:val="single" w:sz="4" w:space="0" w:color="000000"/>
              <w:left w:val="single" w:sz="4" w:space="0" w:color="000000"/>
              <w:bottom w:val="single" w:sz="4" w:space="0" w:color="auto"/>
              <w:right w:val="single" w:sz="4" w:space="0" w:color="000000"/>
            </w:tcBorders>
            <w:shd w:val="clear" w:color="auto" w:fill="auto"/>
          </w:tcPr>
          <w:p w:rsidR="001B2487" w:rsidRDefault="004D6112">
            <w:pPr>
              <w:ind w:left="199"/>
              <w:jc w:val="center"/>
              <w:rPr>
                <w:sz w:val="24"/>
                <w:szCs w:val="24"/>
              </w:rPr>
            </w:pPr>
            <w:r>
              <w:rPr>
                <w:sz w:val="24"/>
                <w:szCs w:val="24"/>
              </w:rPr>
              <w:t>53</w:t>
            </w:r>
          </w:p>
        </w:tc>
        <w:tc>
          <w:tcPr>
            <w:tcW w:w="5163" w:type="dxa"/>
            <w:tcBorders>
              <w:top w:val="single" w:sz="4" w:space="0" w:color="000000"/>
              <w:left w:val="single" w:sz="4" w:space="0" w:color="000000"/>
              <w:bottom w:val="single" w:sz="4" w:space="0" w:color="auto"/>
              <w:right w:val="single" w:sz="4" w:space="0" w:color="000000"/>
            </w:tcBorders>
            <w:shd w:val="clear" w:color="auto" w:fill="auto"/>
          </w:tcPr>
          <w:p w:rsidR="001B2487" w:rsidRDefault="004D6112">
            <w:pPr>
              <w:ind w:left="108"/>
              <w:rPr>
                <w:sz w:val="24"/>
                <w:szCs w:val="24"/>
              </w:rPr>
            </w:pPr>
            <w:r>
              <w:rPr>
                <w:sz w:val="24"/>
                <w:szCs w:val="24"/>
              </w:rPr>
              <w:t xml:space="preserve">Всемирный День здоровья. </w:t>
            </w:r>
          </w:p>
        </w:tc>
        <w:tc>
          <w:tcPr>
            <w:tcW w:w="850" w:type="dxa"/>
            <w:tcBorders>
              <w:top w:val="single" w:sz="4" w:space="0" w:color="000000"/>
              <w:left w:val="single" w:sz="4" w:space="0" w:color="000000"/>
              <w:bottom w:val="single" w:sz="4" w:space="0" w:color="auto"/>
              <w:right w:val="single" w:sz="4" w:space="0" w:color="000000"/>
            </w:tcBorders>
            <w:shd w:val="clear" w:color="auto" w:fill="auto"/>
          </w:tcPr>
          <w:p w:rsidR="001B2487" w:rsidRDefault="004D6112">
            <w:pPr>
              <w:ind w:left="108"/>
              <w:rPr>
                <w:sz w:val="24"/>
                <w:szCs w:val="24"/>
              </w:rPr>
            </w:pPr>
            <w:r>
              <w:rPr>
                <w:sz w:val="24"/>
                <w:szCs w:val="24"/>
              </w:rPr>
              <w:t>5-9</w:t>
            </w:r>
          </w:p>
        </w:tc>
        <w:tc>
          <w:tcPr>
            <w:tcW w:w="1429" w:type="dxa"/>
            <w:gridSpan w:val="3"/>
            <w:tcBorders>
              <w:top w:val="single" w:sz="4" w:space="0" w:color="000000"/>
              <w:left w:val="single" w:sz="4" w:space="0" w:color="000000"/>
              <w:bottom w:val="single" w:sz="4" w:space="0" w:color="auto"/>
              <w:right w:val="single" w:sz="4" w:space="0" w:color="000000"/>
            </w:tcBorders>
            <w:shd w:val="clear" w:color="auto" w:fill="auto"/>
          </w:tcPr>
          <w:p w:rsidR="001B2487" w:rsidRDefault="004D6112">
            <w:pPr>
              <w:ind w:left="106"/>
              <w:rPr>
                <w:sz w:val="24"/>
                <w:szCs w:val="24"/>
              </w:rPr>
            </w:pPr>
            <w:r>
              <w:rPr>
                <w:sz w:val="24"/>
                <w:szCs w:val="24"/>
              </w:rPr>
              <w:t>07.04</w:t>
            </w:r>
          </w:p>
        </w:tc>
        <w:tc>
          <w:tcPr>
            <w:tcW w:w="1973" w:type="dxa"/>
            <w:tcBorders>
              <w:top w:val="single" w:sz="4" w:space="0" w:color="000000"/>
              <w:left w:val="single" w:sz="4" w:space="0" w:color="000000"/>
              <w:bottom w:val="single" w:sz="4" w:space="0" w:color="auto"/>
              <w:right w:val="single" w:sz="4" w:space="0" w:color="000000"/>
            </w:tcBorders>
            <w:shd w:val="clear" w:color="auto" w:fill="auto"/>
          </w:tcPr>
          <w:p w:rsidR="001B2487" w:rsidRDefault="004D6112">
            <w:pPr>
              <w:rPr>
                <w:sz w:val="24"/>
                <w:szCs w:val="24"/>
              </w:rPr>
            </w:pPr>
            <w:r>
              <w:rPr>
                <w:sz w:val="24"/>
                <w:szCs w:val="24"/>
              </w:rPr>
              <w:t>ЗДВР, советник директора по воспит.работе</w:t>
            </w:r>
          </w:p>
        </w:tc>
      </w:tr>
      <w:tr w:rsidR="001B2487">
        <w:trPr>
          <w:trHeight w:val="587"/>
        </w:trPr>
        <w:tc>
          <w:tcPr>
            <w:tcW w:w="825" w:type="dxa"/>
            <w:tcBorders>
              <w:top w:val="single" w:sz="4" w:space="0" w:color="auto"/>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54</w:t>
            </w:r>
          </w:p>
        </w:tc>
        <w:tc>
          <w:tcPr>
            <w:tcW w:w="5163" w:type="dxa"/>
            <w:tcBorders>
              <w:top w:val="single" w:sz="4" w:space="0" w:color="auto"/>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Урок здоровья «Береги честь с молоду»</w:t>
            </w:r>
          </w:p>
          <w:p w:rsidR="001B2487" w:rsidRDefault="004D6112">
            <w:pPr>
              <w:ind w:left="108"/>
              <w:rPr>
                <w:sz w:val="24"/>
                <w:szCs w:val="24"/>
              </w:rPr>
            </w:pPr>
            <w:r>
              <w:rPr>
                <w:sz w:val="24"/>
                <w:szCs w:val="24"/>
              </w:rPr>
              <w:t>(встреча с мед. работниками)</w:t>
            </w:r>
          </w:p>
        </w:tc>
        <w:tc>
          <w:tcPr>
            <w:tcW w:w="850" w:type="dxa"/>
            <w:tcBorders>
              <w:top w:val="single" w:sz="4" w:space="0" w:color="auto"/>
              <w:left w:val="single" w:sz="4" w:space="0" w:color="000000"/>
              <w:bottom w:val="single" w:sz="4" w:space="0" w:color="000000"/>
              <w:right w:val="single" w:sz="4" w:space="0" w:color="000000"/>
            </w:tcBorders>
            <w:shd w:val="clear" w:color="auto" w:fill="auto"/>
          </w:tcPr>
          <w:p w:rsidR="001B2487" w:rsidRDefault="001B2487">
            <w:pPr>
              <w:ind w:left="108"/>
              <w:rPr>
                <w:sz w:val="24"/>
                <w:szCs w:val="24"/>
              </w:rPr>
            </w:pPr>
          </w:p>
        </w:tc>
        <w:tc>
          <w:tcPr>
            <w:tcW w:w="1429" w:type="dxa"/>
            <w:gridSpan w:val="3"/>
            <w:tcBorders>
              <w:top w:val="single" w:sz="4" w:space="0" w:color="auto"/>
              <w:left w:val="single" w:sz="4" w:space="0" w:color="000000"/>
              <w:bottom w:val="single" w:sz="4" w:space="0" w:color="000000"/>
              <w:right w:val="single" w:sz="4" w:space="0" w:color="000000"/>
            </w:tcBorders>
            <w:shd w:val="clear" w:color="auto" w:fill="auto"/>
          </w:tcPr>
          <w:p w:rsidR="001B2487" w:rsidRDefault="001B2487">
            <w:pPr>
              <w:ind w:left="106"/>
              <w:rPr>
                <w:sz w:val="24"/>
                <w:szCs w:val="24"/>
              </w:rPr>
            </w:pPr>
          </w:p>
        </w:tc>
        <w:tc>
          <w:tcPr>
            <w:tcW w:w="1973" w:type="dxa"/>
            <w:tcBorders>
              <w:top w:val="single" w:sz="4" w:space="0" w:color="auto"/>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Кл.руководители</w:t>
            </w:r>
          </w:p>
        </w:tc>
      </w:tr>
      <w:tr w:rsidR="001B2487">
        <w:trPr>
          <w:trHeight w:val="771"/>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55</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ight="126"/>
              <w:jc w:val="both"/>
              <w:rPr>
                <w:sz w:val="24"/>
                <w:szCs w:val="24"/>
              </w:rPr>
            </w:pPr>
            <w:r>
              <w:rPr>
                <w:sz w:val="24"/>
                <w:szCs w:val="24"/>
              </w:rPr>
              <w:t xml:space="preserve">Беседы «Ценности, объединяющие мир» (о терроризме, экстремизме, расовой дискриминации, межнациональных отношениях)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6-9 </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7"/>
              <w:ind w:left="106"/>
              <w:rPr>
                <w:sz w:val="24"/>
                <w:szCs w:val="24"/>
              </w:rPr>
            </w:pPr>
            <w:r>
              <w:rPr>
                <w:sz w:val="24"/>
                <w:szCs w:val="24"/>
              </w:rPr>
              <w:t xml:space="preserve">11.04.- </w:t>
            </w:r>
          </w:p>
          <w:p w:rsidR="001B2487" w:rsidRDefault="004D6112">
            <w:pPr>
              <w:ind w:left="106"/>
              <w:rPr>
                <w:sz w:val="24"/>
                <w:szCs w:val="24"/>
              </w:rPr>
            </w:pPr>
            <w:r>
              <w:rPr>
                <w:sz w:val="24"/>
                <w:szCs w:val="24"/>
              </w:rPr>
              <w:t xml:space="preserve">20.04. </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ЗДВР, Классные руководители </w:t>
            </w:r>
          </w:p>
        </w:tc>
      </w:tr>
      <w:tr w:rsidR="001B2487">
        <w:trPr>
          <w:trHeight w:val="538"/>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56</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Гагаринский урок «Космос и мы»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7"/>
              <w:ind w:left="106"/>
              <w:rPr>
                <w:sz w:val="24"/>
                <w:szCs w:val="24"/>
              </w:rPr>
            </w:pPr>
            <w:r>
              <w:rPr>
                <w:sz w:val="24"/>
                <w:szCs w:val="24"/>
              </w:rPr>
              <w:t xml:space="preserve">09.04. - </w:t>
            </w:r>
          </w:p>
          <w:p w:rsidR="001B2487" w:rsidRDefault="004D6112">
            <w:pPr>
              <w:ind w:left="106"/>
              <w:rPr>
                <w:sz w:val="24"/>
                <w:szCs w:val="24"/>
              </w:rPr>
            </w:pPr>
            <w:r>
              <w:rPr>
                <w:sz w:val="24"/>
                <w:szCs w:val="24"/>
              </w:rPr>
              <w:t xml:space="preserve">12.04. </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Классные руководители, советник  по воспитанию</w:t>
            </w:r>
          </w:p>
        </w:tc>
      </w:tr>
      <w:tr w:rsidR="001B2487">
        <w:trPr>
          <w:trHeight w:val="540"/>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57</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 xml:space="preserve">Беседы в рамках месячника от экологической опасности «Безопасность, экология, природа и мы»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9"/>
              <w:ind w:left="106"/>
              <w:rPr>
                <w:sz w:val="24"/>
                <w:szCs w:val="24"/>
              </w:rPr>
            </w:pPr>
            <w:r>
              <w:rPr>
                <w:sz w:val="24"/>
                <w:szCs w:val="24"/>
              </w:rPr>
              <w:t xml:space="preserve">15.04. - </w:t>
            </w:r>
          </w:p>
          <w:p w:rsidR="001B2487" w:rsidRDefault="004D6112">
            <w:pPr>
              <w:ind w:left="106"/>
              <w:rPr>
                <w:sz w:val="24"/>
                <w:szCs w:val="24"/>
              </w:rPr>
            </w:pPr>
            <w:r>
              <w:rPr>
                <w:sz w:val="24"/>
                <w:szCs w:val="24"/>
              </w:rPr>
              <w:t>30.05</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404"/>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58</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День Земли. Экологический субботник.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9"/>
              <w:ind w:left="106"/>
              <w:rPr>
                <w:sz w:val="24"/>
                <w:szCs w:val="24"/>
              </w:rPr>
            </w:pPr>
            <w:r>
              <w:rPr>
                <w:sz w:val="24"/>
                <w:szCs w:val="24"/>
              </w:rPr>
              <w:t>22.04</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Кл.рук., советник  по воспитанию</w:t>
            </w:r>
          </w:p>
        </w:tc>
      </w:tr>
      <w:tr w:rsidR="001B2487">
        <w:trPr>
          <w:trHeight w:val="538"/>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57"/>
              <w:jc w:val="center"/>
              <w:rPr>
                <w:sz w:val="24"/>
                <w:szCs w:val="24"/>
              </w:rPr>
            </w:pPr>
            <w:r>
              <w:rPr>
                <w:sz w:val="24"/>
                <w:szCs w:val="24"/>
              </w:rPr>
              <w:t>59</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Классные часы о молодёжных субъкультурах «Мои такие разные друзья»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7-9 </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7"/>
              <w:ind w:left="106"/>
              <w:rPr>
                <w:sz w:val="24"/>
                <w:szCs w:val="24"/>
              </w:rPr>
            </w:pPr>
            <w:r>
              <w:rPr>
                <w:sz w:val="24"/>
                <w:szCs w:val="24"/>
              </w:rPr>
              <w:t xml:space="preserve">18.04. - </w:t>
            </w:r>
          </w:p>
          <w:p w:rsidR="001B2487" w:rsidRDefault="004D6112">
            <w:pPr>
              <w:ind w:left="106"/>
              <w:rPr>
                <w:sz w:val="24"/>
                <w:szCs w:val="24"/>
              </w:rPr>
            </w:pPr>
            <w:r>
              <w:rPr>
                <w:sz w:val="24"/>
                <w:szCs w:val="24"/>
              </w:rPr>
              <w:t>30.04.</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38"/>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57"/>
              <w:jc w:val="center"/>
              <w:rPr>
                <w:sz w:val="24"/>
                <w:szCs w:val="24"/>
              </w:rPr>
            </w:pPr>
            <w:r>
              <w:rPr>
                <w:sz w:val="24"/>
                <w:szCs w:val="24"/>
              </w:rPr>
              <w:t>60</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День памяти о геноциде советского народа нацистамии их пособниками во время ВОв.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19.04</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советник  по воспитанию</w:t>
            </w:r>
          </w:p>
        </w:tc>
      </w:tr>
      <w:tr w:rsidR="001B2487">
        <w:trPr>
          <w:trHeight w:val="540"/>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57"/>
              <w:jc w:val="center"/>
              <w:rPr>
                <w:sz w:val="24"/>
                <w:szCs w:val="24"/>
              </w:rPr>
            </w:pPr>
            <w:r>
              <w:rPr>
                <w:sz w:val="24"/>
                <w:szCs w:val="24"/>
              </w:rPr>
              <w:t>61</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Дни  открытых дверей для родителей    (по отдельному плану)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5-9</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Последняя неделя апреля.</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Зам .директора по УВР, ЗДВР,кл.рук.</w:t>
            </w:r>
          </w:p>
        </w:tc>
      </w:tr>
      <w:tr w:rsidR="001B2487">
        <w:trPr>
          <w:trHeight w:val="1023"/>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57"/>
              <w:jc w:val="center"/>
              <w:rPr>
                <w:sz w:val="24"/>
                <w:szCs w:val="24"/>
              </w:rPr>
            </w:pPr>
            <w:r>
              <w:rPr>
                <w:sz w:val="24"/>
                <w:szCs w:val="24"/>
              </w:rPr>
              <w:t>62</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Безопасные выходные (Инструктажи по ТБ, БДД, пожарной безопасности, антитеррористической безопасности на майские каникулы)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28.04-30.04</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Кл.рук., учитель ОБЖ</w:t>
            </w:r>
          </w:p>
        </w:tc>
      </w:tr>
      <w:tr w:rsidR="001B2487">
        <w:trPr>
          <w:trHeight w:val="496"/>
        </w:trPr>
        <w:tc>
          <w:tcPr>
            <w:tcW w:w="10240" w:type="dxa"/>
            <w:gridSpan w:val="7"/>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jc w:val="center"/>
              <w:rPr>
                <w:b/>
                <w:sz w:val="24"/>
                <w:szCs w:val="24"/>
              </w:rPr>
            </w:pPr>
            <w:r>
              <w:rPr>
                <w:b/>
                <w:sz w:val="24"/>
                <w:szCs w:val="24"/>
              </w:rPr>
              <w:t>МАЙ</w:t>
            </w:r>
          </w:p>
        </w:tc>
      </w:tr>
      <w:tr w:rsidR="001B2487">
        <w:trPr>
          <w:trHeight w:val="734"/>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63</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Конкурс «Песни военных лет»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6.05</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ЗД ВР, кл. рук.-ли </w:t>
            </w:r>
          </w:p>
        </w:tc>
      </w:tr>
      <w:tr w:rsidR="001B2487">
        <w:trPr>
          <w:trHeight w:val="734"/>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64</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Митинг, посвящённый Дню Победы «Мы – наследники Великой Победы»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9.05</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Классные руководители, советник  по воспитанию</w:t>
            </w:r>
          </w:p>
        </w:tc>
      </w:tr>
      <w:tr w:rsidR="001B2487">
        <w:trPr>
          <w:trHeight w:val="538"/>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65</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 xml:space="preserve">Уроки мужества у памятных мест героев Великой Отечественной войны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7"/>
              <w:ind w:left="106"/>
              <w:rPr>
                <w:sz w:val="24"/>
                <w:szCs w:val="24"/>
              </w:rPr>
            </w:pPr>
            <w:r>
              <w:rPr>
                <w:sz w:val="24"/>
                <w:szCs w:val="24"/>
              </w:rPr>
              <w:t xml:space="preserve">23.04. - </w:t>
            </w:r>
          </w:p>
          <w:p w:rsidR="001B2487" w:rsidRDefault="004D6112">
            <w:pPr>
              <w:ind w:left="106"/>
              <w:rPr>
                <w:sz w:val="24"/>
                <w:szCs w:val="24"/>
              </w:rPr>
            </w:pPr>
            <w:r>
              <w:rPr>
                <w:sz w:val="24"/>
                <w:szCs w:val="24"/>
              </w:rPr>
              <w:t>08.05.</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 рук.-ли </w:t>
            </w:r>
          </w:p>
        </w:tc>
      </w:tr>
      <w:tr w:rsidR="001B2487">
        <w:trPr>
          <w:trHeight w:val="1022"/>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66</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во Всероссийской акции «Бессмертный полк»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май </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ЗДВР, </w:t>
            </w:r>
          </w:p>
          <w:p w:rsidR="001B2487" w:rsidRDefault="004D6112">
            <w:pPr>
              <w:rPr>
                <w:sz w:val="24"/>
                <w:szCs w:val="24"/>
              </w:rPr>
            </w:pPr>
            <w:r>
              <w:rPr>
                <w:sz w:val="24"/>
                <w:szCs w:val="24"/>
              </w:rPr>
              <w:t xml:space="preserve"> кл.рук.-ли,</w:t>
            </w:r>
          </w:p>
          <w:p w:rsidR="001B2487" w:rsidRDefault="004D6112">
            <w:pPr>
              <w:rPr>
                <w:sz w:val="24"/>
                <w:szCs w:val="24"/>
              </w:rPr>
            </w:pPr>
            <w:r>
              <w:rPr>
                <w:sz w:val="24"/>
                <w:szCs w:val="24"/>
              </w:rPr>
              <w:t>советник  по воспитанию</w:t>
            </w:r>
          </w:p>
        </w:tc>
      </w:tr>
      <w:tr w:rsidR="001B2487">
        <w:trPr>
          <w:trHeight w:val="604"/>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t>67</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Торжественная линейка, посвящённая последнему звонку для выпускников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9 </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май </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ЗДВР, кл. рук.-ли </w:t>
            </w:r>
          </w:p>
        </w:tc>
      </w:tr>
      <w:tr w:rsidR="001B2487">
        <w:trPr>
          <w:trHeight w:val="1020"/>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9"/>
              <w:jc w:val="center"/>
              <w:rPr>
                <w:sz w:val="24"/>
                <w:szCs w:val="24"/>
              </w:rPr>
            </w:pPr>
            <w:r>
              <w:rPr>
                <w:sz w:val="24"/>
                <w:szCs w:val="24"/>
              </w:rPr>
              <w:lastRenderedPageBreak/>
              <w:t>68</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Безопасные каникулы (инструктажи по ТБ)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4-я неделя</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Кл.руководители</w:t>
            </w:r>
          </w:p>
        </w:tc>
      </w:tr>
      <w:tr w:rsidR="001B2487">
        <w:trPr>
          <w:trHeight w:val="1020"/>
        </w:trPr>
        <w:tc>
          <w:tcPr>
            <w:tcW w:w="10240" w:type="dxa"/>
            <w:gridSpan w:val="7"/>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jc w:val="center"/>
              <w:rPr>
                <w:b/>
                <w:sz w:val="24"/>
                <w:szCs w:val="24"/>
              </w:rPr>
            </w:pPr>
            <w:r>
              <w:rPr>
                <w:b/>
                <w:sz w:val="24"/>
                <w:szCs w:val="24"/>
              </w:rPr>
              <w:t>ИЮНЬ</w:t>
            </w:r>
          </w:p>
        </w:tc>
      </w:tr>
      <w:tr w:rsidR="001B2487">
        <w:trPr>
          <w:trHeight w:val="496"/>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2"/>
              <w:jc w:val="center"/>
              <w:rPr>
                <w:sz w:val="24"/>
                <w:szCs w:val="24"/>
              </w:rPr>
            </w:pPr>
            <w:r>
              <w:rPr>
                <w:sz w:val="24"/>
                <w:szCs w:val="24"/>
              </w:rPr>
              <w:t>69</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Походы, экскурсии (по отдельному плану)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5-8</w:t>
            </w: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3-30.06</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 рук.</w:t>
            </w:r>
          </w:p>
        </w:tc>
      </w:tr>
      <w:tr w:rsidR="001B2487">
        <w:trPr>
          <w:trHeight w:val="496"/>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2"/>
              <w:jc w:val="center"/>
              <w:rPr>
                <w:sz w:val="24"/>
                <w:szCs w:val="24"/>
              </w:rPr>
            </w:pPr>
            <w:r>
              <w:rPr>
                <w:sz w:val="24"/>
                <w:szCs w:val="24"/>
              </w:rPr>
              <w:t>70</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ЛДП (по отдельному плану)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8"/>
              <w:rPr>
                <w:sz w:val="24"/>
                <w:szCs w:val="24"/>
              </w:rPr>
            </w:pP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Июнь</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Нач.лагеря</w:t>
            </w:r>
          </w:p>
        </w:tc>
      </w:tr>
      <w:tr w:rsidR="001B2487">
        <w:trPr>
          <w:trHeight w:val="496"/>
        </w:trPr>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2"/>
              <w:jc w:val="center"/>
              <w:rPr>
                <w:sz w:val="24"/>
                <w:szCs w:val="24"/>
              </w:rPr>
            </w:pPr>
            <w:r>
              <w:rPr>
                <w:sz w:val="24"/>
                <w:szCs w:val="24"/>
              </w:rPr>
              <w:t>71</w:t>
            </w:r>
          </w:p>
        </w:tc>
        <w:tc>
          <w:tcPr>
            <w:tcW w:w="516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Отработка на пришкольном участке</w:t>
            </w:r>
          </w:p>
          <w:p w:rsidR="001B2487" w:rsidRDefault="004D6112">
            <w:pPr>
              <w:ind w:left="108"/>
              <w:rPr>
                <w:sz w:val="24"/>
                <w:szCs w:val="24"/>
              </w:rPr>
            </w:pPr>
            <w:r>
              <w:rPr>
                <w:sz w:val="24"/>
                <w:szCs w:val="24"/>
              </w:rPr>
              <w:t>По отдельному плану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8"/>
              <w:rPr>
                <w:sz w:val="24"/>
                <w:szCs w:val="24"/>
              </w:rPr>
            </w:pPr>
          </w:p>
        </w:tc>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8"/>
              <w:rPr>
                <w:sz w:val="24"/>
                <w:szCs w:val="24"/>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6"/>
              <w:rPr>
                <w:sz w:val="24"/>
                <w:szCs w:val="24"/>
              </w:rPr>
            </w:pPr>
          </w:p>
        </w:tc>
      </w:tr>
      <w:tr w:rsidR="001B2487">
        <w:trPr>
          <w:trHeight w:val="770"/>
        </w:trPr>
        <w:tc>
          <w:tcPr>
            <w:tcW w:w="10240" w:type="dxa"/>
            <w:gridSpan w:val="7"/>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7"/>
              <w:rPr>
                <w:sz w:val="24"/>
                <w:szCs w:val="24"/>
              </w:rPr>
            </w:pPr>
            <w:r>
              <w:rPr>
                <w:b/>
                <w:sz w:val="24"/>
                <w:szCs w:val="24"/>
              </w:rPr>
              <w:t xml:space="preserve"> </w:t>
            </w:r>
          </w:p>
          <w:p w:rsidR="001B2487" w:rsidRDefault="004D6112">
            <w:pPr>
              <w:ind w:left="108"/>
              <w:rPr>
                <w:sz w:val="24"/>
                <w:szCs w:val="24"/>
              </w:rPr>
            </w:pPr>
            <w:r>
              <w:rPr>
                <w:b/>
                <w:sz w:val="24"/>
                <w:szCs w:val="24"/>
              </w:rPr>
              <w:t xml:space="preserve">Модуль 2. «Классное руководство» </w:t>
            </w:r>
          </w:p>
        </w:tc>
      </w:tr>
    </w:tbl>
    <w:p w:rsidR="001B2487" w:rsidRDefault="001B2487">
      <w:pPr>
        <w:ind w:left="-319" w:right="148"/>
        <w:rPr>
          <w:sz w:val="24"/>
          <w:szCs w:val="24"/>
        </w:rPr>
      </w:pPr>
    </w:p>
    <w:tbl>
      <w:tblPr>
        <w:tblW w:w="10882" w:type="dxa"/>
        <w:tblInd w:w="113" w:type="dxa"/>
        <w:tblCellMar>
          <w:top w:w="5" w:type="dxa"/>
          <w:left w:w="110" w:type="dxa"/>
          <w:right w:w="50" w:type="dxa"/>
        </w:tblCellMar>
        <w:tblLook w:val="04A0" w:firstRow="1" w:lastRow="0" w:firstColumn="1" w:lastColumn="0" w:noHBand="0" w:noVBand="1"/>
      </w:tblPr>
      <w:tblGrid>
        <w:gridCol w:w="826"/>
        <w:gridCol w:w="5262"/>
        <w:gridCol w:w="1325"/>
        <w:gridCol w:w="1277"/>
        <w:gridCol w:w="2192"/>
      </w:tblGrid>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Проведение классных часов по планам классных руководителей. </w:t>
            </w:r>
          </w:p>
          <w:p w:rsidR="001B2487" w:rsidRDefault="004D6112">
            <w:pPr>
              <w:ind w:left="2"/>
              <w:rPr>
                <w:sz w:val="24"/>
                <w:szCs w:val="24"/>
              </w:rPr>
            </w:pPr>
            <w:r>
              <w:rPr>
                <w:sz w:val="24"/>
                <w:szCs w:val="24"/>
              </w:rPr>
              <w:t>«Разговоры о важном» по понедельникам</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Единый классный час, посвящённый празднику День знаний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01.09.</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59"/>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3.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Всероссийский урок безопасности в рамках Месячника гражданской защиты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4"/>
              <w:rPr>
                <w:sz w:val="24"/>
                <w:szCs w:val="24"/>
              </w:rPr>
            </w:pPr>
            <w:r>
              <w:rPr>
                <w:sz w:val="24"/>
                <w:szCs w:val="24"/>
              </w:rPr>
              <w:t xml:space="preserve">06.09.- </w:t>
            </w:r>
          </w:p>
          <w:p w:rsidR="001B2487" w:rsidRDefault="004D6112">
            <w:pPr>
              <w:rPr>
                <w:sz w:val="24"/>
                <w:szCs w:val="24"/>
              </w:rPr>
            </w:pPr>
            <w:r>
              <w:rPr>
                <w:sz w:val="24"/>
                <w:szCs w:val="24"/>
              </w:rPr>
              <w:t>17.09.</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4.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Составление социального паспорта класса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сентябрь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Изучение широты интересов и занятости в свободное от занятий время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сентябрь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6.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Заполнение базы данных по классу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сентябрь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768"/>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7.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ight="321"/>
              <w:jc w:val="both"/>
              <w:rPr>
                <w:sz w:val="24"/>
                <w:szCs w:val="24"/>
              </w:rPr>
            </w:pPr>
            <w:r>
              <w:rPr>
                <w:sz w:val="24"/>
                <w:szCs w:val="24"/>
              </w:rPr>
              <w:t xml:space="preserve">Организационные классные ученические собрания «Правила внутреннего распорядка. Правила поведения в гимназии»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4"/>
              <w:rPr>
                <w:sz w:val="24"/>
                <w:szCs w:val="24"/>
              </w:rPr>
            </w:pPr>
            <w:r>
              <w:rPr>
                <w:sz w:val="24"/>
                <w:szCs w:val="24"/>
              </w:rPr>
              <w:t xml:space="preserve">20.09.- </w:t>
            </w:r>
          </w:p>
          <w:p w:rsidR="001B2487" w:rsidRDefault="004D6112">
            <w:pPr>
              <w:rPr>
                <w:sz w:val="24"/>
                <w:szCs w:val="24"/>
              </w:rPr>
            </w:pPr>
            <w:r>
              <w:rPr>
                <w:sz w:val="24"/>
                <w:szCs w:val="24"/>
              </w:rPr>
              <w:t xml:space="preserve">25.09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8.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Классные мероприятия, посвящённые Дню пожилого человека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2"/>
              <w:rPr>
                <w:sz w:val="24"/>
                <w:szCs w:val="24"/>
              </w:rPr>
            </w:pPr>
            <w:r>
              <w:rPr>
                <w:sz w:val="24"/>
                <w:szCs w:val="24"/>
              </w:rPr>
              <w:t xml:space="preserve">27.09.- </w:t>
            </w:r>
          </w:p>
          <w:p w:rsidR="001B2487" w:rsidRDefault="004D6112">
            <w:pPr>
              <w:rPr>
                <w:sz w:val="24"/>
                <w:szCs w:val="24"/>
              </w:rPr>
            </w:pPr>
            <w:r>
              <w:rPr>
                <w:sz w:val="24"/>
                <w:szCs w:val="24"/>
              </w:rPr>
              <w:t xml:space="preserve">04.10.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102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9.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Посвящение в пятиклассники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19.10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Заместитель директора по ВР, классные руководители </w:t>
            </w:r>
          </w:p>
        </w:tc>
      </w:tr>
      <w:tr w:rsidR="001B2487">
        <w:trPr>
          <w:trHeight w:val="559"/>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10.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День народного единства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04.11.</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12.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Проведение инструктажей перед осенними каникулами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2"/>
              <w:rPr>
                <w:sz w:val="24"/>
                <w:szCs w:val="24"/>
              </w:rPr>
            </w:pPr>
            <w:r>
              <w:rPr>
                <w:sz w:val="24"/>
                <w:szCs w:val="24"/>
              </w:rPr>
              <w:t xml:space="preserve">25.10.- </w:t>
            </w:r>
          </w:p>
          <w:p w:rsidR="001B2487" w:rsidRDefault="004D6112">
            <w:pPr>
              <w:rPr>
                <w:sz w:val="24"/>
                <w:szCs w:val="24"/>
              </w:rPr>
            </w:pPr>
            <w:r>
              <w:rPr>
                <w:sz w:val="24"/>
                <w:szCs w:val="24"/>
              </w:rPr>
              <w:t>29.09.</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13.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6"/>
              <w:ind w:left="2"/>
              <w:rPr>
                <w:sz w:val="24"/>
                <w:szCs w:val="24"/>
              </w:rPr>
            </w:pPr>
            <w:r>
              <w:rPr>
                <w:sz w:val="24"/>
                <w:szCs w:val="24"/>
              </w:rPr>
              <w:t xml:space="preserve">Проведение мероприятий на осенних каникулах </w:t>
            </w:r>
          </w:p>
          <w:p w:rsidR="001B2487" w:rsidRDefault="004D6112">
            <w:pPr>
              <w:ind w:left="2"/>
              <w:rPr>
                <w:sz w:val="24"/>
                <w:szCs w:val="24"/>
              </w:rPr>
            </w:pPr>
            <w:r>
              <w:rPr>
                <w:sz w:val="24"/>
                <w:szCs w:val="24"/>
              </w:rPr>
              <w:t xml:space="preserve">(организация поездок, экскурсий, походов и т. д.)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7"/>
              <w:rPr>
                <w:sz w:val="24"/>
                <w:szCs w:val="24"/>
              </w:rPr>
            </w:pPr>
            <w:r>
              <w:rPr>
                <w:sz w:val="24"/>
                <w:szCs w:val="24"/>
              </w:rPr>
              <w:t xml:space="preserve">30.10.- </w:t>
            </w:r>
          </w:p>
          <w:p w:rsidR="001B2487" w:rsidRDefault="004D6112">
            <w:pPr>
              <w:rPr>
                <w:sz w:val="24"/>
                <w:szCs w:val="24"/>
              </w:rPr>
            </w:pPr>
            <w:r>
              <w:rPr>
                <w:sz w:val="24"/>
                <w:szCs w:val="24"/>
              </w:rPr>
              <w:t xml:space="preserve">08.11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15.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Классные мероприятия, посвящённые Дню матери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4"/>
              <w:rPr>
                <w:sz w:val="24"/>
                <w:szCs w:val="24"/>
              </w:rPr>
            </w:pPr>
            <w:r>
              <w:rPr>
                <w:sz w:val="24"/>
                <w:szCs w:val="24"/>
              </w:rPr>
              <w:t xml:space="preserve">20.11.- </w:t>
            </w:r>
          </w:p>
          <w:p w:rsidR="001B2487" w:rsidRDefault="004D6112">
            <w:pPr>
              <w:rPr>
                <w:sz w:val="24"/>
                <w:szCs w:val="24"/>
              </w:rPr>
            </w:pPr>
            <w:r>
              <w:rPr>
                <w:sz w:val="24"/>
                <w:szCs w:val="24"/>
              </w:rPr>
              <w:t xml:space="preserve">28.11..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16.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jc w:val="both"/>
              <w:rPr>
                <w:sz w:val="24"/>
                <w:szCs w:val="24"/>
              </w:rPr>
            </w:pPr>
            <w:r>
              <w:rPr>
                <w:sz w:val="24"/>
                <w:szCs w:val="24"/>
              </w:rPr>
              <w:t xml:space="preserve">Классные часы «Все ребята знать должны основной закон страны», посвящённые Дню Конституции РФ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0"/>
              <w:rPr>
                <w:sz w:val="24"/>
                <w:szCs w:val="24"/>
              </w:rPr>
            </w:pPr>
            <w:r>
              <w:rPr>
                <w:sz w:val="24"/>
                <w:szCs w:val="24"/>
              </w:rPr>
              <w:t xml:space="preserve">10.12. - </w:t>
            </w:r>
          </w:p>
          <w:p w:rsidR="001B2487" w:rsidRDefault="004D6112">
            <w:pPr>
              <w:rPr>
                <w:sz w:val="24"/>
                <w:szCs w:val="24"/>
              </w:rPr>
            </w:pPr>
            <w:r>
              <w:rPr>
                <w:sz w:val="24"/>
                <w:szCs w:val="24"/>
              </w:rPr>
              <w:t>14.12.</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768"/>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17.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ight="109"/>
              <w:jc w:val="both"/>
              <w:rPr>
                <w:sz w:val="24"/>
                <w:szCs w:val="24"/>
              </w:rPr>
            </w:pPr>
            <w:r>
              <w:rPr>
                <w:sz w:val="24"/>
                <w:szCs w:val="24"/>
              </w:rPr>
              <w:t xml:space="preserve">Мастерская Деда Мороза (подготовка к новому году: украшение классов, выпуск праздничных газет, подготовка поздравлений и т. д.)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9"/>
              <w:rPr>
                <w:sz w:val="24"/>
                <w:szCs w:val="24"/>
              </w:rPr>
            </w:pPr>
            <w:r>
              <w:rPr>
                <w:sz w:val="24"/>
                <w:szCs w:val="24"/>
              </w:rPr>
              <w:t xml:space="preserve">20.12.- </w:t>
            </w:r>
          </w:p>
          <w:p w:rsidR="001B2487" w:rsidRDefault="004D6112">
            <w:pPr>
              <w:rPr>
                <w:sz w:val="24"/>
                <w:szCs w:val="24"/>
              </w:rPr>
            </w:pPr>
            <w:r>
              <w:rPr>
                <w:sz w:val="24"/>
                <w:szCs w:val="24"/>
              </w:rPr>
              <w:t>30.12.</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18.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ight="32"/>
              <w:jc w:val="both"/>
              <w:rPr>
                <w:sz w:val="24"/>
                <w:szCs w:val="24"/>
              </w:rPr>
            </w:pPr>
            <w:r>
              <w:rPr>
                <w:sz w:val="24"/>
                <w:szCs w:val="24"/>
              </w:rPr>
              <w:t xml:space="preserve">Проведение профилактических бесед и инструктажей перед каникулами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4"/>
              <w:rPr>
                <w:sz w:val="24"/>
                <w:szCs w:val="24"/>
              </w:rPr>
            </w:pPr>
            <w:r>
              <w:rPr>
                <w:sz w:val="24"/>
                <w:szCs w:val="24"/>
              </w:rPr>
              <w:t xml:space="preserve">24.12.- </w:t>
            </w:r>
          </w:p>
          <w:p w:rsidR="001B2487" w:rsidRDefault="004D6112">
            <w:pPr>
              <w:rPr>
                <w:sz w:val="24"/>
                <w:szCs w:val="24"/>
              </w:rPr>
            </w:pPr>
            <w:r>
              <w:rPr>
                <w:sz w:val="24"/>
                <w:szCs w:val="24"/>
              </w:rPr>
              <w:t>28.12.</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lastRenderedPageBreak/>
              <w:t xml:space="preserve">19.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Акция «Учись быть пешеходом»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2"/>
              <w:rPr>
                <w:sz w:val="24"/>
                <w:szCs w:val="24"/>
              </w:rPr>
            </w:pPr>
            <w:r>
              <w:rPr>
                <w:sz w:val="24"/>
                <w:szCs w:val="24"/>
              </w:rPr>
              <w:t xml:space="preserve">17.01.- </w:t>
            </w:r>
          </w:p>
          <w:p w:rsidR="001B2487" w:rsidRDefault="004D6112">
            <w:pPr>
              <w:rPr>
                <w:sz w:val="24"/>
                <w:szCs w:val="24"/>
              </w:rPr>
            </w:pPr>
            <w:r>
              <w:rPr>
                <w:sz w:val="24"/>
                <w:szCs w:val="24"/>
              </w:rPr>
              <w:t xml:space="preserve">28.01.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20.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Участие в месячнике военно-патриотической работы «Я –патриот России»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9"/>
              <w:rPr>
                <w:sz w:val="24"/>
                <w:szCs w:val="24"/>
              </w:rPr>
            </w:pPr>
            <w:r>
              <w:rPr>
                <w:sz w:val="24"/>
                <w:szCs w:val="24"/>
              </w:rPr>
              <w:t xml:space="preserve">01.02.- </w:t>
            </w:r>
          </w:p>
          <w:p w:rsidR="001B2487" w:rsidRDefault="004D6112">
            <w:pPr>
              <w:rPr>
                <w:sz w:val="24"/>
                <w:szCs w:val="24"/>
              </w:rPr>
            </w:pPr>
            <w:r>
              <w:rPr>
                <w:sz w:val="24"/>
                <w:szCs w:val="24"/>
              </w:rPr>
              <w:t xml:space="preserve">28.02.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3"/>
              <w:jc w:val="center"/>
              <w:rPr>
                <w:sz w:val="24"/>
                <w:szCs w:val="24"/>
              </w:rPr>
            </w:pPr>
            <w:r>
              <w:rPr>
                <w:sz w:val="24"/>
                <w:szCs w:val="24"/>
              </w:rPr>
              <w:t xml:space="preserve">21.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Акция «Безопасный Интернет»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01.03.</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Классные руководители </w:t>
            </w:r>
          </w:p>
        </w:tc>
      </w:tr>
    </w:tbl>
    <w:p w:rsidR="001B2487" w:rsidRDefault="001B2487">
      <w:pPr>
        <w:ind w:left="-319" w:right="148"/>
        <w:rPr>
          <w:sz w:val="24"/>
          <w:szCs w:val="24"/>
        </w:rPr>
      </w:pPr>
    </w:p>
    <w:tbl>
      <w:tblPr>
        <w:tblW w:w="10882" w:type="dxa"/>
        <w:tblInd w:w="113" w:type="dxa"/>
        <w:tblCellMar>
          <w:top w:w="5" w:type="dxa"/>
          <w:left w:w="5" w:type="dxa"/>
          <w:right w:w="74" w:type="dxa"/>
        </w:tblCellMar>
        <w:tblLook w:val="04A0" w:firstRow="1" w:lastRow="0" w:firstColumn="1" w:lastColumn="0" w:noHBand="0" w:noVBand="1"/>
      </w:tblPr>
      <w:tblGrid>
        <w:gridCol w:w="826"/>
        <w:gridCol w:w="5262"/>
        <w:gridCol w:w="1325"/>
        <w:gridCol w:w="1277"/>
        <w:gridCol w:w="2192"/>
      </w:tblGrid>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 xml:space="preserve">22.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Беседы «О правильном питании»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4"/>
              <w:ind w:left="106"/>
              <w:rPr>
                <w:sz w:val="24"/>
                <w:szCs w:val="24"/>
              </w:rPr>
            </w:pPr>
            <w:r>
              <w:rPr>
                <w:sz w:val="24"/>
                <w:szCs w:val="24"/>
              </w:rPr>
              <w:t xml:space="preserve">14.03.- </w:t>
            </w:r>
          </w:p>
          <w:p w:rsidR="001B2487" w:rsidRDefault="004D6112">
            <w:pPr>
              <w:ind w:left="106"/>
              <w:rPr>
                <w:sz w:val="24"/>
                <w:szCs w:val="24"/>
              </w:rPr>
            </w:pPr>
            <w:r>
              <w:rPr>
                <w:sz w:val="24"/>
                <w:szCs w:val="24"/>
              </w:rPr>
              <w:t>19.03.</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59"/>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 xml:space="preserve">23.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Классные мероприятия, посвящённые празднику «8 марта»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4"/>
              <w:ind w:left="106"/>
              <w:rPr>
                <w:sz w:val="24"/>
                <w:szCs w:val="24"/>
              </w:rPr>
            </w:pPr>
            <w:r>
              <w:rPr>
                <w:sz w:val="24"/>
                <w:szCs w:val="24"/>
              </w:rPr>
              <w:t xml:space="preserve">01.03.- </w:t>
            </w:r>
          </w:p>
          <w:p w:rsidR="001B2487" w:rsidRDefault="004D6112">
            <w:pPr>
              <w:ind w:left="106"/>
              <w:rPr>
                <w:sz w:val="24"/>
                <w:szCs w:val="24"/>
              </w:rPr>
            </w:pPr>
            <w:r>
              <w:rPr>
                <w:sz w:val="24"/>
                <w:szCs w:val="24"/>
              </w:rPr>
              <w:t xml:space="preserve">07.03.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 xml:space="preserve">24.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Акция «Экология. Безопасность. Жизнь»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11.03.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 xml:space="preserve">25.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Уроки здоровья, посвящённые Всемирному Дню здоровья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07.04.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 xml:space="preserve">26.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Гагаринский урок «Космос и мы»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12.04.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27</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День земли.Экологический субботник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22.04.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28</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Уроки безопасности «Это должен знать каждый!»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26.04.</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29</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Проведение классных часов в рамках Дня защиты детей.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28.04.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59"/>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30</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Организация и проведение недели ПДД</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9"/>
              <w:ind w:left="106"/>
              <w:rPr>
                <w:sz w:val="24"/>
                <w:szCs w:val="24"/>
              </w:rPr>
            </w:pPr>
            <w:r>
              <w:rPr>
                <w:sz w:val="24"/>
                <w:szCs w:val="24"/>
              </w:rPr>
              <w:t xml:space="preserve">11.04.- </w:t>
            </w:r>
          </w:p>
          <w:p w:rsidR="001B2487" w:rsidRDefault="004D6112">
            <w:pPr>
              <w:ind w:left="106"/>
              <w:rPr>
                <w:sz w:val="24"/>
                <w:szCs w:val="24"/>
              </w:rPr>
            </w:pPr>
            <w:r>
              <w:rPr>
                <w:sz w:val="24"/>
                <w:szCs w:val="24"/>
              </w:rPr>
              <w:t>23.04.</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6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31</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 праздничных мероприятиях, посвящённых Дню Победы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7"/>
              <w:ind w:left="106"/>
              <w:rPr>
                <w:sz w:val="24"/>
                <w:szCs w:val="24"/>
              </w:rPr>
            </w:pPr>
            <w:r>
              <w:rPr>
                <w:sz w:val="24"/>
                <w:szCs w:val="24"/>
              </w:rPr>
              <w:t xml:space="preserve">30.04.- </w:t>
            </w:r>
          </w:p>
          <w:p w:rsidR="001B2487" w:rsidRDefault="004D6112">
            <w:pPr>
              <w:ind w:left="106"/>
              <w:rPr>
                <w:sz w:val="24"/>
                <w:szCs w:val="24"/>
              </w:rPr>
            </w:pPr>
            <w:r>
              <w:rPr>
                <w:sz w:val="24"/>
                <w:szCs w:val="24"/>
              </w:rPr>
              <w:t xml:space="preserve">06.05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59"/>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32</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 xml:space="preserve">Подготовка и проведение торжественной линейки, посвящённой последнему звонку для 9 классов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26.05.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33</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Линейки, посвящённые окончанию учебного года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14"/>
              <w:ind w:left="106"/>
              <w:rPr>
                <w:sz w:val="24"/>
                <w:szCs w:val="24"/>
              </w:rPr>
            </w:pPr>
            <w:r>
              <w:rPr>
                <w:sz w:val="24"/>
                <w:szCs w:val="24"/>
              </w:rPr>
              <w:t xml:space="preserve">23.05.- </w:t>
            </w:r>
          </w:p>
          <w:p w:rsidR="001B2487" w:rsidRDefault="004D6112">
            <w:pPr>
              <w:ind w:left="106"/>
              <w:rPr>
                <w:sz w:val="24"/>
                <w:szCs w:val="24"/>
              </w:rPr>
            </w:pPr>
            <w:r>
              <w:rPr>
                <w:sz w:val="24"/>
                <w:szCs w:val="24"/>
              </w:rPr>
              <w:t xml:space="preserve">27.05.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34</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 xml:space="preserve">Проведение инструктажей перед летними каникулами «Безопасное лето»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2"/>
              <w:ind w:left="106"/>
              <w:rPr>
                <w:sz w:val="24"/>
                <w:szCs w:val="24"/>
              </w:rPr>
            </w:pPr>
            <w:r>
              <w:rPr>
                <w:sz w:val="24"/>
                <w:szCs w:val="24"/>
              </w:rPr>
              <w:t xml:space="preserve">23.05.- </w:t>
            </w:r>
          </w:p>
          <w:p w:rsidR="001B2487" w:rsidRDefault="004D6112">
            <w:pPr>
              <w:ind w:left="106"/>
              <w:rPr>
                <w:sz w:val="24"/>
                <w:szCs w:val="24"/>
              </w:rPr>
            </w:pPr>
            <w:r>
              <w:rPr>
                <w:sz w:val="24"/>
                <w:szCs w:val="24"/>
              </w:rPr>
              <w:t>27.05.</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35</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Организация летней занятости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Июнь- август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778"/>
        </w:trPr>
        <w:tc>
          <w:tcPr>
            <w:tcW w:w="10882" w:type="dxa"/>
            <w:gridSpan w:val="5"/>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9"/>
              <w:rPr>
                <w:sz w:val="24"/>
                <w:szCs w:val="24"/>
              </w:rPr>
            </w:pPr>
            <w:r>
              <w:rPr>
                <w:b/>
                <w:sz w:val="24"/>
                <w:szCs w:val="24"/>
              </w:rPr>
              <w:t xml:space="preserve"> </w:t>
            </w:r>
          </w:p>
          <w:p w:rsidR="001B2487" w:rsidRDefault="004D6112">
            <w:pPr>
              <w:ind w:left="108"/>
              <w:rPr>
                <w:sz w:val="24"/>
                <w:szCs w:val="24"/>
              </w:rPr>
            </w:pPr>
            <w:r>
              <w:rPr>
                <w:b/>
                <w:sz w:val="24"/>
                <w:szCs w:val="24"/>
              </w:rPr>
              <w:t xml:space="preserve">Модуль 3. «Курсы внеурочной деятельности»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 xml:space="preserve">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“Разговоры о важном»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Классные руководители</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 xml:space="preserve">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Театральный</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5-6</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Руководитель доп.образования</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 xml:space="preserve">4.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«Говори красиво»</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8-10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Руководитель доп.образования</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 xml:space="preserve">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Россия – мои горизонты.</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Руководитель внеурочной деятельности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 xml:space="preserve">6.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Юный журналист</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Руководитель внеурочной деятельности</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76"/>
              <w:jc w:val="center"/>
              <w:rPr>
                <w:sz w:val="24"/>
                <w:szCs w:val="24"/>
              </w:rPr>
            </w:pPr>
            <w:r>
              <w:rPr>
                <w:sz w:val="24"/>
                <w:szCs w:val="24"/>
              </w:rPr>
              <w:t>7.</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8"/>
              <w:rPr>
                <w:sz w:val="24"/>
                <w:szCs w:val="24"/>
              </w:rPr>
            </w:pP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8"/>
              <w:rPr>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6"/>
              <w:rPr>
                <w:sz w:val="24"/>
                <w:szCs w:val="24"/>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6"/>
              <w:rPr>
                <w:sz w:val="24"/>
                <w:szCs w:val="24"/>
              </w:rPr>
            </w:pP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76"/>
              <w:jc w:val="center"/>
              <w:rPr>
                <w:sz w:val="24"/>
                <w:szCs w:val="24"/>
              </w:rPr>
            </w:pP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8"/>
              <w:rPr>
                <w:sz w:val="24"/>
                <w:szCs w:val="24"/>
              </w:rPr>
            </w:pP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8"/>
              <w:rPr>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6"/>
              <w:rPr>
                <w:sz w:val="24"/>
                <w:szCs w:val="24"/>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6"/>
              <w:rPr>
                <w:sz w:val="24"/>
                <w:szCs w:val="24"/>
              </w:rPr>
            </w:pPr>
          </w:p>
        </w:tc>
      </w:tr>
    </w:tbl>
    <w:p w:rsidR="001B2487" w:rsidRDefault="001B2487">
      <w:pPr>
        <w:ind w:left="-319" w:right="148"/>
        <w:rPr>
          <w:sz w:val="24"/>
          <w:szCs w:val="24"/>
        </w:rPr>
      </w:pPr>
    </w:p>
    <w:p w:rsidR="001B2487" w:rsidRDefault="001B2487">
      <w:pPr>
        <w:ind w:left="-319" w:right="148"/>
        <w:rPr>
          <w:sz w:val="24"/>
          <w:szCs w:val="24"/>
        </w:rPr>
      </w:pPr>
    </w:p>
    <w:tbl>
      <w:tblPr>
        <w:tblW w:w="10882" w:type="dxa"/>
        <w:tblInd w:w="113" w:type="dxa"/>
        <w:tblCellMar>
          <w:top w:w="5" w:type="dxa"/>
          <w:left w:w="5" w:type="dxa"/>
          <w:right w:w="49" w:type="dxa"/>
        </w:tblCellMar>
        <w:tblLook w:val="04A0" w:firstRow="1" w:lastRow="0" w:firstColumn="1" w:lastColumn="0" w:noHBand="0" w:noVBand="1"/>
      </w:tblPr>
      <w:tblGrid>
        <w:gridCol w:w="826"/>
        <w:gridCol w:w="5262"/>
        <w:gridCol w:w="1325"/>
        <w:gridCol w:w="1277"/>
        <w:gridCol w:w="2192"/>
      </w:tblGrid>
      <w:tr w:rsidR="001B2487">
        <w:trPr>
          <w:trHeight w:val="771"/>
        </w:trPr>
        <w:tc>
          <w:tcPr>
            <w:tcW w:w="10882" w:type="dxa"/>
            <w:gridSpan w:val="5"/>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32"/>
              <w:rPr>
                <w:sz w:val="24"/>
                <w:szCs w:val="24"/>
              </w:rPr>
            </w:pPr>
            <w:r>
              <w:rPr>
                <w:b/>
                <w:sz w:val="24"/>
                <w:szCs w:val="24"/>
              </w:rPr>
              <w:t xml:space="preserve"> </w:t>
            </w:r>
          </w:p>
          <w:p w:rsidR="001B2487" w:rsidRDefault="004D6112">
            <w:pPr>
              <w:ind w:left="108"/>
              <w:rPr>
                <w:sz w:val="24"/>
                <w:szCs w:val="24"/>
              </w:rPr>
            </w:pPr>
            <w:r>
              <w:rPr>
                <w:b/>
                <w:sz w:val="24"/>
                <w:szCs w:val="24"/>
              </w:rPr>
              <w:t xml:space="preserve">Модуль 4. «Школьный урок»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9"/>
              <w:jc w:val="center"/>
              <w:rPr>
                <w:sz w:val="24"/>
                <w:szCs w:val="24"/>
              </w:rPr>
            </w:pPr>
            <w:r>
              <w:rPr>
                <w:sz w:val="24"/>
                <w:szCs w:val="24"/>
              </w:rPr>
              <w:t>1.</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Тематический урок, посвящённый Дню Знаний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01.09.</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9"/>
              <w:jc w:val="center"/>
              <w:rPr>
                <w:sz w:val="24"/>
                <w:szCs w:val="24"/>
              </w:rPr>
            </w:pPr>
            <w:r>
              <w:rPr>
                <w:sz w:val="24"/>
                <w:szCs w:val="24"/>
              </w:rPr>
              <w:t>2.</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 безопасности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15.09.</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9"/>
              <w:jc w:val="center"/>
              <w:rPr>
                <w:sz w:val="24"/>
                <w:szCs w:val="24"/>
              </w:rPr>
            </w:pPr>
            <w:r>
              <w:rPr>
                <w:sz w:val="24"/>
                <w:szCs w:val="24"/>
              </w:rPr>
              <w:t>3.</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Нетрадиционные уроки по предметам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Учителя- предметники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29"/>
              <w:jc w:val="center"/>
              <w:rPr>
                <w:sz w:val="24"/>
                <w:szCs w:val="24"/>
              </w:rPr>
            </w:pPr>
            <w:r>
              <w:rPr>
                <w:sz w:val="24"/>
                <w:szCs w:val="24"/>
              </w:rPr>
              <w:t>4.</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Уроки по Календарю знаменательных событий и дат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7"/>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jc w:val="center"/>
              <w:rPr>
                <w:sz w:val="24"/>
                <w:szCs w:val="24"/>
              </w:rPr>
            </w:pPr>
            <w:r>
              <w:rPr>
                <w:sz w:val="24"/>
                <w:szCs w:val="24"/>
              </w:rPr>
              <w:t>5.</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Интегрированные уроки по пропаганде и обучению основам здорового питания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jc w:val="center"/>
              <w:rPr>
                <w:sz w:val="24"/>
                <w:szCs w:val="24"/>
              </w:rPr>
            </w:pPr>
            <w:r>
              <w:rPr>
                <w:sz w:val="24"/>
                <w:szCs w:val="24"/>
              </w:rPr>
              <w:t>6.</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Всероссийский урок безопасности обучающихся в сети Интернет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20.09.</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jc w:val="center"/>
              <w:rPr>
                <w:sz w:val="24"/>
                <w:szCs w:val="24"/>
              </w:rPr>
            </w:pPr>
            <w:r>
              <w:rPr>
                <w:sz w:val="24"/>
                <w:szCs w:val="24"/>
              </w:rPr>
              <w:t>7.</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Всероссийский «Урок Цифры».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07.10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jc w:val="center"/>
              <w:rPr>
                <w:sz w:val="24"/>
                <w:szCs w:val="24"/>
              </w:rPr>
            </w:pPr>
            <w:r>
              <w:rPr>
                <w:sz w:val="24"/>
                <w:szCs w:val="24"/>
              </w:rPr>
              <w:t>8.</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Всероссийский урок «Экология и энергосбережение»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16.10.</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center"/>
              <w:rPr>
                <w:sz w:val="24"/>
                <w:szCs w:val="24"/>
              </w:rPr>
            </w:pPr>
            <w:r>
              <w:rPr>
                <w:sz w:val="24"/>
                <w:szCs w:val="24"/>
              </w:rPr>
              <w:t>9</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 истории «День памяти политических репрессий»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30.10.</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47EDE">
            <w:pPr>
              <w:ind w:left="106"/>
              <w:rPr>
                <w:sz w:val="24"/>
                <w:szCs w:val="24"/>
              </w:rPr>
            </w:pPr>
            <w:r>
              <w:rPr>
                <w:sz w:val="24"/>
                <w:szCs w:val="24"/>
              </w:rPr>
              <w:t>Классные руководители</w:t>
            </w:r>
          </w:p>
        </w:tc>
      </w:tr>
      <w:tr w:rsidR="001B2487">
        <w:trPr>
          <w:trHeight w:val="76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center"/>
              <w:rPr>
                <w:sz w:val="24"/>
                <w:szCs w:val="24"/>
              </w:rPr>
            </w:pPr>
            <w:r>
              <w:rPr>
                <w:sz w:val="24"/>
                <w:szCs w:val="24"/>
              </w:rPr>
              <w:t>10</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 памяти, посвящённый Дню неизвестного солдата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02.12.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line="275" w:lineRule="auto"/>
              <w:ind w:left="106"/>
              <w:rPr>
                <w:sz w:val="24"/>
                <w:szCs w:val="24"/>
              </w:rPr>
            </w:pPr>
            <w:r>
              <w:rPr>
                <w:sz w:val="24"/>
                <w:szCs w:val="24"/>
              </w:rPr>
              <w:t xml:space="preserve">Руководители МО учителей начальных </w:t>
            </w:r>
          </w:p>
          <w:p w:rsidR="001B2487" w:rsidRDefault="004D6112">
            <w:pPr>
              <w:ind w:left="106"/>
              <w:rPr>
                <w:sz w:val="24"/>
                <w:szCs w:val="24"/>
              </w:rPr>
            </w:pPr>
            <w:r>
              <w:rPr>
                <w:sz w:val="24"/>
                <w:szCs w:val="24"/>
              </w:rPr>
              <w:t xml:space="preserve">классов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center"/>
              <w:rPr>
                <w:sz w:val="24"/>
                <w:szCs w:val="24"/>
              </w:rPr>
            </w:pPr>
            <w:r>
              <w:rPr>
                <w:sz w:val="24"/>
                <w:szCs w:val="24"/>
              </w:rPr>
              <w:t>11</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 мужества, посвящённый Дню Героев Отечества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09.12.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102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center"/>
              <w:rPr>
                <w:sz w:val="24"/>
                <w:szCs w:val="24"/>
              </w:rPr>
            </w:pPr>
            <w:r>
              <w:rPr>
                <w:sz w:val="24"/>
                <w:szCs w:val="24"/>
              </w:rPr>
              <w:t>12</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ight="156"/>
              <w:jc w:val="both"/>
              <w:rPr>
                <w:sz w:val="24"/>
                <w:szCs w:val="24"/>
              </w:rPr>
            </w:pPr>
            <w:r>
              <w:rPr>
                <w:sz w:val="24"/>
                <w:szCs w:val="24"/>
              </w:rPr>
              <w:t xml:space="preserve">Урок в рамках акции «Я верю в тебя, солдат!» (написание поздравительных открыток Ветеранам Великой Отечественной войны и солдатам воинских частей)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17.02.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bl>
    <w:p w:rsidR="001B2487" w:rsidRDefault="001B2487">
      <w:pPr>
        <w:ind w:left="-319" w:right="148"/>
        <w:rPr>
          <w:sz w:val="24"/>
          <w:szCs w:val="24"/>
        </w:rPr>
      </w:pPr>
    </w:p>
    <w:tbl>
      <w:tblPr>
        <w:tblW w:w="10882" w:type="dxa"/>
        <w:tblInd w:w="113" w:type="dxa"/>
        <w:tblCellMar>
          <w:left w:w="5" w:type="dxa"/>
          <w:right w:w="49" w:type="dxa"/>
        </w:tblCellMar>
        <w:tblLook w:val="04A0" w:firstRow="1" w:lastRow="0" w:firstColumn="1" w:lastColumn="0" w:noHBand="0" w:noVBand="1"/>
      </w:tblPr>
      <w:tblGrid>
        <w:gridCol w:w="826"/>
        <w:gridCol w:w="5262"/>
        <w:gridCol w:w="1325"/>
        <w:gridCol w:w="1277"/>
        <w:gridCol w:w="2192"/>
      </w:tblGrid>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14.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 правовой культуры «Имею право знать»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14.03.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Гагаринский урок «Космос и Мы»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12.04.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16.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 здоровья, посвящённый Всемирному Дню здоровья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07.04.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17.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 по биологии «Берегите нашу природу»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апрель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18.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Единый урок безопасности жизнедеятельности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30.04.</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77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19.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Уроки по литературе «Читаем книги о войне»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библиотекари </w:t>
            </w:r>
          </w:p>
        </w:tc>
      </w:tr>
      <w:tr w:rsidR="001B2487">
        <w:trPr>
          <w:trHeight w:val="2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58"/>
              <w:jc w:val="right"/>
              <w:rPr>
                <w:sz w:val="24"/>
                <w:szCs w:val="24"/>
              </w:rPr>
            </w:pPr>
            <w:r>
              <w:rPr>
                <w:sz w:val="24"/>
                <w:szCs w:val="24"/>
              </w:rPr>
              <w:t xml:space="preserve">21.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Открытые уроки по основам безопасности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7-9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23.05.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jc w:val="both"/>
              <w:rPr>
                <w:sz w:val="24"/>
                <w:szCs w:val="24"/>
              </w:rPr>
            </w:pPr>
            <w:r>
              <w:rPr>
                <w:sz w:val="24"/>
                <w:szCs w:val="24"/>
              </w:rPr>
              <w:t xml:space="preserve">Преподаватель ОБЖ </w:t>
            </w:r>
          </w:p>
        </w:tc>
      </w:tr>
      <w:tr w:rsidR="001B2487">
        <w:trPr>
          <w:trHeight w:val="341"/>
        </w:trPr>
        <w:tc>
          <w:tcPr>
            <w:tcW w:w="10882" w:type="dxa"/>
            <w:gridSpan w:val="5"/>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jc w:val="center"/>
              <w:rPr>
                <w:sz w:val="24"/>
                <w:szCs w:val="24"/>
              </w:rPr>
            </w:pPr>
            <w:r>
              <w:rPr>
                <w:b/>
                <w:sz w:val="24"/>
                <w:szCs w:val="24"/>
              </w:rPr>
              <w:t>Модуль 5. «Самоуправление»</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0"/>
              <w:jc w:val="center"/>
              <w:rPr>
                <w:sz w:val="24"/>
                <w:szCs w:val="24"/>
              </w:rPr>
            </w:pPr>
            <w:r>
              <w:rPr>
                <w:sz w:val="24"/>
                <w:szCs w:val="24"/>
              </w:rPr>
              <w:t xml:space="preserve">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Выборы органов классного самоуправления . Иннаугурация Президента гимназии и кабинета министров.</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0"/>
              <w:jc w:val="center"/>
              <w:rPr>
                <w:sz w:val="24"/>
                <w:szCs w:val="24"/>
              </w:rPr>
            </w:pPr>
            <w:r>
              <w:rPr>
                <w:sz w:val="24"/>
                <w:szCs w:val="24"/>
              </w:rPr>
              <w:t xml:space="preserve">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Назначение поручений в классных коллективах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октябрь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768"/>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0"/>
              <w:jc w:val="center"/>
              <w:rPr>
                <w:sz w:val="24"/>
                <w:szCs w:val="24"/>
              </w:rPr>
            </w:pPr>
            <w:r>
              <w:rPr>
                <w:sz w:val="24"/>
                <w:szCs w:val="24"/>
              </w:rPr>
              <w:lastRenderedPageBreak/>
              <w:t xml:space="preserve">3.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Формирование и организация работы Совета обучающихся.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октябрь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Зам. директора по ВР, 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0"/>
              <w:jc w:val="center"/>
              <w:rPr>
                <w:sz w:val="24"/>
                <w:szCs w:val="24"/>
              </w:rPr>
            </w:pPr>
            <w:r>
              <w:rPr>
                <w:sz w:val="24"/>
                <w:szCs w:val="24"/>
              </w:rPr>
              <w:t xml:space="preserve">4.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Ежемесячные заседания Совета обучающихся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ight="13"/>
              <w:rPr>
                <w:sz w:val="24"/>
                <w:szCs w:val="24"/>
              </w:rPr>
            </w:pPr>
            <w:r>
              <w:rPr>
                <w:sz w:val="24"/>
                <w:szCs w:val="24"/>
              </w:rPr>
              <w:t xml:space="preserve">Зам. директора по ВР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0"/>
              <w:jc w:val="center"/>
              <w:rPr>
                <w:sz w:val="24"/>
                <w:szCs w:val="24"/>
              </w:rPr>
            </w:pPr>
            <w:r>
              <w:rPr>
                <w:sz w:val="24"/>
                <w:szCs w:val="24"/>
              </w:rPr>
              <w:t xml:space="preserve">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Работа в классных коллективах в соответствии планов.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0"/>
              <w:jc w:val="center"/>
              <w:rPr>
                <w:sz w:val="24"/>
                <w:szCs w:val="24"/>
              </w:rPr>
            </w:pPr>
            <w:r>
              <w:rPr>
                <w:sz w:val="24"/>
                <w:szCs w:val="24"/>
              </w:rPr>
              <w:t xml:space="preserve">6.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Отчёты в классных коллективах о проделанной работе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0"/>
              <w:jc w:val="center"/>
              <w:rPr>
                <w:sz w:val="24"/>
                <w:szCs w:val="24"/>
              </w:rPr>
            </w:pPr>
            <w:r>
              <w:rPr>
                <w:sz w:val="24"/>
                <w:szCs w:val="24"/>
              </w:rPr>
              <w:t xml:space="preserve">7.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Отчёты членов Совета обучающихся о проделанной работе на заседаниях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0"/>
              <w:jc w:val="center"/>
              <w:rPr>
                <w:sz w:val="24"/>
                <w:szCs w:val="24"/>
              </w:rPr>
            </w:pPr>
            <w:r>
              <w:rPr>
                <w:sz w:val="24"/>
                <w:szCs w:val="24"/>
              </w:rPr>
              <w:t xml:space="preserve">8.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 общешкольных мероприятиях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0"/>
              <w:jc w:val="center"/>
              <w:rPr>
                <w:sz w:val="24"/>
                <w:szCs w:val="24"/>
              </w:rPr>
            </w:pPr>
            <w:r>
              <w:rPr>
                <w:sz w:val="24"/>
                <w:szCs w:val="24"/>
              </w:rPr>
              <w:t xml:space="preserve">9.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 мероприятиях разного уровня и различной направленности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399"/>
        </w:trPr>
        <w:tc>
          <w:tcPr>
            <w:tcW w:w="10882" w:type="dxa"/>
            <w:gridSpan w:val="5"/>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jc w:val="center"/>
              <w:rPr>
                <w:sz w:val="24"/>
                <w:szCs w:val="24"/>
              </w:rPr>
            </w:pPr>
            <w:r>
              <w:rPr>
                <w:b/>
                <w:sz w:val="24"/>
                <w:szCs w:val="24"/>
              </w:rPr>
              <w:t>Модуль 6. «Детские общественные объединения»</w:t>
            </w:r>
          </w:p>
        </w:tc>
      </w:tr>
      <w:tr w:rsidR="001B2487">
        <w:trPr>
          <w:trHeight w:val="77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0"/>
              <w:jc w:val="center"/>
              <w:rPr>
                <w:sz w:val="24"/>
                <w:szCs w:val="24"/>
              </w:rPr>
            </w:pPr>
            <w:r>
              <w:rPr>
                <w:sz w:val="24"/>
                <w:szCs w:val="24"/>
              </w:rPr>
              <w:t xml:space="preserve">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 проектах и акциях Движение первых </w:t>
            </w:r>
          </w:p>
          <w:p w:rsidR="001B2487" w:rsidRDefault="004D6112">
            <w:pPr>
              <w:ind w:left="108"/>
              <w:rPr>
                <w:sz w:val="24"/>
                <w:szCs w:val="24"/>
              </w:rPr>
            </w:pPr>
            <w:r>
              <w:rPr>
                <w:sz w:val="24"/>
                <w:szCs w:val="24"/>
              </w:rPr>
              <w:t>(по плану работы)</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Руководитель Движения первых, классные руководители </w:t>
            </w:r>
          </w:p>
        </w:tc>
      </w:tr>
      <w:tr w:rsidR="001B2487">
        <w:trPr>
          <w:trHeight w:val="43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0"/>
              <w:jc w:val="center"/>
              <w:rPr>
                <w:sz w:val="24"/>
                <w:szCs w:val="24"/>
                <w:highlight w:val="yellow"/>
              </w:rPr>
            </w:pPr>
            <w:r>
              <w:rPr>
                <w:sz w:val="24"/>
                <w:szCs w:val="24"/>
              </w:rPr>
              <w:t>2</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highlight w:val="yellow"/>
              </w:rPr>
            </w:pPr>
            <w:r>
              <w:rPr>
                <w:sz w:val="24"/>
                <w:szCs w:val="24"/>
              </w:rPr>
              <w:t>Участие в конкурсе соц.проекте «Ынтылыш»</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highlight w:val="yellow"/>
              </w:rPr>
            </w:pPr>
            <w:r>
              <w:rPr>
                <w:sz w:val="24"/>
                <w:szCs w:val="24"/>
              </w:rPr>
              <w:t>8-9</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1B2487">
            <w:pPr>
              <w:ind w:left="106"/>
              <w:rPr>
                <w:sz w:val="24"/>
                <w:szCs w:val="24"/>
                <w:highlight w:val="yellow"/>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highlight w:val="yellow"/>
              </w:rPr>
            </w:pPr>
            <w:r>
              <w:rPr>
                <w:sz w:val="24"/>
                <w:szCs w:val="24"/>
              </w:rPr>
              <w:t>Движение первых</w:t>
            </w:r>
          </w:p>
        </w:tc>
      </w:tr>
      <w:tr w:rsidR="001B2487">
        <w:trPr>
          <w:trHeight w:val="76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50"/>
              <w:jc w:val="center"/>
              <w:rPr>
                <w:sz w:val="24"/>
                <w:szCs w:val="24"/>
              </w:rPr>
            </w:pPr>
            <w:r>
              <w:rPr>
                <w:sz w:val="24"/>
                <w:szCs w:val="24"/>
              </w:rPr>
              <w:t>3</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Работа по плану ЮИД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Руководитель ЮИДД, классные руководители </w:t>
            </w:r>
          </w:p>
        </w:tc>
      </w:tr>
      <w:tr w:rsidR="001B2487">
        <w:trPr>
          <w:trHeight w:val="768"/>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98"/>
              <w:jc w:val="center"/>
              <w:rPr>
                <w:sz w:val="24"/>
                <w:szCs w:val="24"/>
              </w:rPr>
            </w:pPr>
            <w:r>
              <w:rPr>
                <w:sz w:val="24"/>
                <w:szCs w:val="24"/>
              </w:rPr>
              <w:t>4</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 xml:space="preserve">Участие во Всероссийских конкурсе экологических проектов «Экопоколение»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октябрь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Руководитель экологического объединения </w:t>
            </w:r>
          </w:p>
        </w:tc>
      </w:tr>
    </w:tbl>
    <w:p w:rsidR="001B2487" w:rsidRDefault="001B2487">
      <w:pPr>
        <w:ind w:left="-319" w:right="148"/>
        <w:rPr>
          <w:sz w:val="24"/>
          <w:szCs w:val="24"/>
        </w:rPr>
      </w:pPr>
    </w:p>
    <w:tbl>
      <w:tblPr>
        <w:tblW w:w="10882" w:type="dxa"/>
        <w:tblInd w:w="113" w:type="dxa"/>
        <w:tblCellMar>
          <w:left w:w="5" w:type="dxa"/>
          <w:right w:w="142" w:type="dxa"/>
        </w:tblCellMar>
        <w:tblLook w:val="04A0" w:firstRow="1" w:lastRow="0" w:firstColumn="1" w:lastColumn="0" w:noHBand="0" w:noVBand="1"/>
      </w:tblPr>
      <w:tblGrid>
        <w:gridCol w:w="826"/>
        <w:gridCol w:w="5262"/>
        <w:gridCol w:w="1325"/>
        <w:gridCol w:w="1277"/>
        <w:gridCol w:w="2192"/>
      </w:tblGrid>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91"/>
              <w:jc w:val="center"/>
              <w:rPr>
                <w:sz w:val="24"/>
                <w:szCs w:val="24"/>
              </w:rPr>
            </w:pPr>
            <w:r>
              <w:rPr>
                <w:sz w:val="24"/>
                <w:szCs w:val="24"/>
              </w:rPr>
              <w:t xml:space="preserve">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во Всероссийском творческом проекте «Поехали!»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октябрь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Руководитель кружка </w:t>
            </w:r>
          </w:p>
        </w:tc>
      </w:tr>
      <w:tr w:rsidR="001B2487">
        <w:trPr>
          <w:trHeight w:val="218"/>
        </w:trPr>
        <w:tc>
          <w:tcPr>
            <w:tcW w:w="10882" w:type="dxa"/>
            <w:gridSpan w:val="5"/>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jc w:val="center"/>
              <w:rPr>
                <w:sz w:val="24"/>
                <w:szCs w:val="24"/>
              </w:rPr>
            </w:pPr>
            <w:r>
              <w:rPr>
                <w:b/>
                <w:sz w:val="24"/>
                <w:szCs w:val="24"/>
              </w:rPr>
              <w:t>Модуль 7. «Экскурсии, экспедиции, походы»</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3"/>
              <w:jc w:val="center"/>
              <w:rPr>
                <w:sz w:val="24"/>
                <w:szCs w:val="24"/>
              </w:rPr>
            </w:pPr>
            <w:r>
              <w:rPr>
                <w:sz w:val="24"/>
                <w:szCs w:val="24"/>
              </w:rPr>
              <w:t xml:space="preserve">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 поисково- краеведческой экспедиции «Моя малая родина –Абзелил»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3"/>
              <w:jc w:val="center"/>
              <w:rPr>
                <w:sz w:val="24"/>
                <w:szCs w:val="24"/>
              </w:rPr>
            </w:pPr>
            <w:r>
              <w:rPr>
                <w:sz w:val="24"/>
                <w:szCs w:val="24"/>
              </w:rPr>
              <w:t xml:space="preserve">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Тематические экскурсии по предметам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3"/>
              <w:jc w:val="center"/>
              <w:rPr>
                <w:sz w:val="24"/>
                <w:szCs w:val="24"/>
              </w:rPr>
            </w:pPr>
            <w:r>
              <w:rPr>
                <w:sz w:val="24"/>
                <w:szCs w:val="24"/>
              </w:rPr>
              <w:t xml:space="preserve">3.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Экскурсии в краеведческий музей, музей Т.Кусимова</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3"/>
              <w:jc w:val="center"/>
              <w:rPr>
                <w:sz w:val="24"/>
                <w:szCs w:val="24"/>
              </w:rPr>
            </w:pPr>
            <w:r>
              <w:rPr>
                <w:sz w:val="24"/>
                <w:szCs w:val="24"/>
              </w:rPr>
              <w:t xml:space="preserve">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Экскурсии по историческим и памятным местам района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3"/>
              <w:jc w:val="center"/>
              <w:rPr>
                <w:sz w:val="24"/>
                <w:szCs w:val="24"/>
              </w:rPr>
            </w:pPr>
            <w:r>
              <w:rPr>
                <w:sz w:val="24"/>
                <w:szCs w:val="24"/>
              </w:rPr>
              <w:t xml:space="preserve">6.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 xml:space="preserve">Организация экскурсий в пожарную часть Абзелиловского  района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3"/>
              <w:jc w:val="center"/>
              <w:rPr>
                <w:sz w:val="24"/>
                <w:szCs w:val="24"/>
              </w:rPr>
            </w:pPr>
            <w:r>
              <w:rPr>
                <w:sz w:val="24"/>
                <w:szCs w:val="24"/>
              </w:rPr>
              <w:t xml:space="preserve">7.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Виртуальная экскурсия в планетарий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1023"/>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8"/>
              <w:jc w:val="center"/>
              <w:rPr>
                <w:sz w:val="24"/>
                <w:szCs w:val="24"/>
              </w:rPr>
            </w:pPr>
            <w:r>
              <w:rPr>
                <w:sz w:val="24"/>
                <w:szCs w:val="24"/>
              </w:rPr>
              <w:t xml:space="preserve">8.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Организация походов на выставки, театральные постановки, библиотеки, эстетический центр, развлекательные центры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451"/>
        </w:trPr>
        <w:tc>
          <w:tcPr>
            <w:tcW w:w="10882" w:type="dxa"/>
            <w:gridSpan w:val="5"/>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jc w:val="center"/>
              <w:rPr>
                <w:sz w:val="24"/>
                <w:szCs w:val="24"/>
              </w:rPr>
            </w:pPr>
            <w:r>
              <w:rPr>
                <w:b/>
                <w:sz w:val="24"/>
                <w:szCs w:val="24"/>
              </w:rPr>
              <w:t>Модуль 8. «Профориентация»</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3"/>
              <w:jc w:val="center"/>
              <w:rPr>
                <w:sz w:val="24"/>
                <w:szCs w:val="24"/>
              </w:rPr>
            </w:pPr>
            <w:r>
              <w:rPr>
                <w:sz w:val="24"/>
                <w:szCs w:val="24"/>
              </w:rPr>
              <w:t xml:space="preserve">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Классный час «Известные люди нашего района»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октябрь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3"/>
              <w:jc w:val="center"/>
              <w:rPr>
                <w:sz w:val="24"/>
                <w:szCs w:val="24"/>
              </w:rPr>
            </w:pPr>
            <w:r>
              <w:rPr>
                <w:sz w:val="24"/>
                <w:szCs w:val="24"/>
              </w:rPr>
              <w:t xml:space="preserve">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 Неделе труда и профориентации «Семь шагов в профессию»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октябрь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3"/>
              <w:jc w:val="center"/>
              <w:rPr>
                <w:sz w:val="24"/>
                <w:szCs w:val="24"/>
              </w:rPr>
            </w:pPr>
            <w:r>
              <w:rPr>
                <w:sz w:val="24"/>
                <w:szCs w:val="24"/>
              </w:rPr>
              <w:t xml:space="preserve">3.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Видеоролики «Профессии наших родителей»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ноябрь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3"/>
              <w:jc w:val="center"/>
              <w:rPr>
                <w:sz w:val="24"/>
                <w:szCs w:val="24"/>
              </w:rPr>
            </w:pPr>
            <w:r>
              <w:rPr>
                <w:sz w:val="24"/>
                <w:szCs w:val="24"/>
              </w:rPr>
              <w:lastRenderedPageBreak/>
              <w:t xml:space="preserve">4.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Беседа «Мои увлечения и интересы»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3"/>
              <w:jc w:val="center"/>
              <w:rPr>
                <w:sz w:val="24"/>
                <w:szCs w:val="24"/>
              </w:rPr>
            </w:pPr>
            <w:r>
              <w:rPr>
                <w:sz w:val="24"/>
                <w:szCs w:val="24"/>
              </w:rPr>
              <w:t xml:space="preserve">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Классный час «Человек в семье»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декабрь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26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43"/>
              <w:jc w:val="center"/>
              <w:rPr>
                <w:sz w:val="24"/>
                <w:szCs w:val="24"/>
              </w:rPr>
            </w:pPr>
            <w:r>
              <w:rPr>
                <w:sz w:val="24"/>
                <w:szCs w:val="24"/>
              </w:rPr>
              <w:t xml:space="preserve">6.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Праздник «Моя мама лучше всех»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март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w:t>
            </w:r>
          </w:p>
        </w:tc>
      </w:tr>
    </w:tbl>
    <w:p w:rsidR="001B2487" w:rsidRDefault="001B2487">
      <w:pPr>
        <w:ind w:left="-319" w:right="148"/>
        <w:rPr>
          <w:sz w:val="24"/>
          <w:szCs w:val="24"/>
        </w:rPr>
      </w:pPr>
    </w:p>
    <w:tbl>
      <w:tblPr>
        <w:tblW w:w="10882" w:type="dxa"/>
        <w:tblInd w:w="113" w:type="dxa"/>
        <w:tblCellMar>
          <w:top w:w="5" w:type="dxa"/>
          <w:left w:w="5" w:type="dxa"/>
          <w:right w:w="62" w:type="dxa"/>
        </w:tblCellMar>
        <w:tblLook w:val="04A0" w:firstRow="1" w:lastRow="0" w:firstColumn="1" w:lastColumn="0" w:noHBand="0" w:noVBand="1"/>
      </w:tblPr>
      <w:tblGrid>
        <w:gridCol w:w="826"/>
        <w:gridCol w:w="5262"/>
        <w:gridCol w:w="1325"/>
        <w:gridCol w:w="1277"/>
        <w:gridCol w:w="2192"/>
      </w:tblGrid>
      <w:tr w:rsidR="001B2487">
        <w:trPr>
          <w:trHeight w:val="2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rPr>
                <w:sz w:val="24"/>
                <w:szCs w:val="24"/>
              </w:rPr>
            </w:pPr>
            <w:r>
              <w:rPr>
                <w:sz w:val="24"/>
                <w:szCs w:val="24"/>
              </w:rPr>
              <w:t xml:space="preserve">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руководители </w:t>
            </w:r>
          </w:p>
        </w:tc>
      </w:tr>
      <w:tr w:rsidR="001B2487">
        <w:trPr>
          <w:trHeight w:val="5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4"/>
              <w:jc w:val="center"/>
              <w:rPr>
                <w:sz w:val="24"/>
                <w:szCs w:val="24"/>
              </w:rPr>
            </w:pPr>
            <w:r>
              <w:rPr>
                <w:sz w:val="24"/>
                <w:szCs w:val="24"/>
              </w:rPr>
              <w:t xml:space="preserve">7.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Проведение тематических классных часов по профориентации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59"/>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12"/>
              <w:jc w:val="center"/>
              <w:rPr>
                <w:sz w:val="24"/>
                <w:szCs w:val="24"/>
              </w:rPr>
            </w:pPr>
            <w:r>
              <w:rPr>
                <w:sz w:val="24"/>
                <w:szCs w:val="24"/>
              </w:rPr>
              <w:t>8</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 исследовательском проекте «Мой выбор»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11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12"/>
              <w:jc w:val="center"/>
              <w:rPr>
                <w:sz w:val="24"/>
                <w:szCs w:val="24"/>
              </w:rPr>
            </w:pPr>
            <w:r>
              <w:rPr>
                <w:sz w:val="24"/>
                <w:szCs w:val="24"/>
              </w:rPr>
              <w:t>9</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line="278" w:lineRule="auto"/>
              <w:ind w:left="108"/>
              <w:rPr>
                <w:sz w:val="24"/>
                <w:szCs w:val="24"/>
              </w:rPr>
            </w:pPr>
            <w:r>
              <w:rPr>
                <w:sz w:val="24"/>
                <w:szCs w:val="24"/>
              </w:rPr>
              <w:t xml:space="preserve">Участие в программах, направленных на реализацию национальных проектов: </w:t>
            </w:r>
          </w:p>
          <w:p w:rsidR="001B2487" w:rsidRDefault="004D6112">
            <w:pPr>
              <w:ind w:left="108"/>
              <w:rPr>
                <w:sz w:val="24"/>
                <w:szCs w:val="24"/>
              </w:rPr>
            </w:pPr>
            <w:r>
              <w:rPr>
                <w:sz w:val="24"/>
                <w:szCs w:val="24"/>
              </w:rPr>
              <w:t xml:space="preserve">«ПроеКТОриЯ», WorldSkils, «Билет в будущее», «Большая перемена».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59"/>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6"/>
              <w:jc w:val="center"/>
              <w:rPr>
                <w:sz w:val="24"/>
                <w:szCs w:val="24"/>
              </w:rPr>
            </w:pPr>
            <w:r>
              <w:rPr>
                <w:sz w:val="24"/>
                <w:szCs w:val="24"/>
              </w:rPr>
              <w:t xml:space="preserve">10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firstLine="65"/>
              <w:jc w:val="both"/>
              <w:rPr>
                <w:sz w:val="24"/>
                <w:szCs w:val="24"/>
              </w:rPr>
            </w:pPr>
            <w:r>
              <w:rPr>
                <w:sz w:val="24"/>
                <w:szCs w:val="24"/>
              </w:rPr>
              <w:t xml:space="preserve">«Курсы предпрофильной подготовки» по различным видам профилей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838"/>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6"/>
              <w:jc w:val="center"/>
              <w:rPr>
                <w:sz w:val="24"/>
                <w:szCs w:val="24"/>
              </w:rPr>
            </w:pPr>
            <w:r>
              <w:rPr>
                <w:sz w:val="24"/>
                <w:szCs w:val="24"/>
              </w:rPr>
              <w:t xml:space="preserve">11.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ight="665"/>
              <w:jc w:val="both"/>
              <w:rPr>
                <w:sz w:val="24"/>
                <w:szCs w:val="24"/>
              </w:rPr>
            </w:pPr>
            <w:r>
              <w:rPr>
                <w:sz w:val="24"/>
                <w:szCs w:val="24"/>
              </w:rPr>
              <w:t xml:space="preserve">Участие во Всероссийском дистанционном конкурсе социально-значимых проектов «Проекториум»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8-9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декабрь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Ответственная за продпрофильную подготовку </w:t>
            </w:r>
          </w:p>
        </w:tc>
      </w:tr>
      <w:tr w:rsidR="001B2487">
        <w:trPr>
          <w:trHeight w:val="282"/>
        </w:trPr>
        <w:tc>
          <w:tcPr>
            <w:tcW w:w="10882" w:type="dxa"/>
            <w:gridSpan w:val="5"/>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jc w:val="center"/>
              <w:rPr>
                <w:sz w:val="24"/>
                <w:szCs w:val="24"/>
              </w:rPr>
            </w:pPr>
            <w:r>
              <w:rPr>
                <w:b/>
                <w:sz w:val="24"/>
                <w:szCs w:val="24"/>
              </w:rPr>
              <w:t>Модуль 9. «Школьные медиа»</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4"/>
              <w:jc w:val="center"/>
              <w:rPr>
                <w:sz w:val="24"/>
                <w:szCs w:val="24"/>
              </w:rPr>
            </w:pPr>
            <w:r>
              <w:rPr>
                <w:sz w:val="24"/>
                <w:szCs w:val="24"/>
              </w:rPr>
              <w:t xml:space="preserve">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Участие в создании и наполнении информации для сайта школы</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4"/>
              <w:jc w:val="center"/>
              <w:rPr>
                <w:sz w:val="24"/>
                <w:szCs w:val="24"/>
              </w:rPr>
            </w:pPr>
            <w:r>
              <w:rPr>
                <w:sz w:val="24"/>
                <w:szCs w:val="24"/>
              </w:rPr>
              <w:t xml:space="preserve">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Вовлечение обучающихся на страницы ВК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4"/>
              <w:jc w:val="center"/>
              <w:rPr>
                <w:sz w:val="24"/>
                <w:szCs w:val="24"/>
              </w:rPr>
            </w:pPr>
            <w:r>
              <w:rPr>
                <w:sz w:val="24"/>
                <w:szCs w:val="24"/>
              </w:rPr>
              <w:t xml:space="preserve">3.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 съёмках информационных и праздничных роликов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244"/>
        </w:trPr>
        <w:tc>
          <w:tcPr>
            <w:tcW w:w="10882" w:type="dxa"/>
            <w:gridSpan w:val="5"/>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jc w:val="center"/>
              <w:rPr>
                <w:sz w:val="24"/>
                <w:szCs w:val="24"/>
              </w:rPr>
            </w:pPr>
            <w:r>
              <w:rPr>
                <w:b/>
                <w:sz w:val="24"/>
                <w:szCs w:val="24"/>
              </w:rPr>
              <w:t>Модуль 10. «Организация предметно-пространственной среды»</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4"/>
              <w:jc w:val="center"/>
              <w:rPr>
                <w:sz w:val="24"/>
                <w:szCs w:val="24"/>
              </w:rPr>
            </w:pPr>
            <w:r>
              <w:rPr>
                <w:sz w:val="24"/>
                <w:szCs w:val="24"/>
              </w:rPr>
              <w:t xml:space="preserve">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Выставка рисунков, фотографий, творческих работ, посвящённых события и памятным датам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4"/>
              <w:jc w:val="center"/>
              <w:rPr>
                <w:sz w:val="24"/>
                <w:szCs w:val="24"/>
              </w:rPr>
            </w:pPr>
            <w:r>
              <w:rPr>
                <w:sz w:val="24"/>
                <w:szCs w:val="24"/>
              </w:rPr>
              <w:t xml:space="preserve">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Оформление классных уголков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1"/>
              <w:jc w:val="center"/>
              <w:rPr>
                <w:sz w:val="24"/>
                <w:szCs w:val="24"/>
              </w:rPr>
            </w:pPr>
            <w:r>
              <w:rPr>
                <w:sz w:val="24"/>
                <w:szCs w:val="24"/>
              </w:rPr>
              <w:t xml:space="preserve">3.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 трудовых десантах по благоустройству гимназии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768"/>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1"/>
              <w:jc w:val="center"/>
              <w:rPr>
                <w:sz w:val="24"/>
                <w:szCs w:val="24"/>
              </w:rPr>
            </w:pPr>
            <w:r>
              <w:rPr>
                <w:sz w:val="24"/>
                <w:szCs w:val="24"/>
              </w:rPr>
              <w:t xml:space="preserve">4.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ight="301"/>
              <w:jc w:val="both"/>
              <w:rPr>
                <w:sz w:val="24"/>
                <w:szCs w:val="24"/>
              </w:rPr>
            </w:pPr>
            <w:r>
              <w:rPr>
                <w:sz w:val="24"/>
                <w:szCs w:val="24"/>
              </w:rPr>
              <w:t xml:space="preserve">Оформление школы к праздничным датам и значимым событиям (оформление кабинетов, окон школы)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bl>
    <w:p w:rsidR="001B2487" w:rsidRDefault="001B2487">
      <w:pPr>
        <w:ind w:left="-319" w:right="148"/>
        <w:rPr>
          <w:sz w:val="24"/>
          <w:szCs w:val="24"/>
        </w:rPr>
      </w:pPr>
    </w:p>
    <w:tbl>
      <w:tblPr>
        <w:tblW w:w="10882" w:type="dxa"/>
        <w:tblInd w:w="113" w:type="dxa"/>
        <w:tblCellMar>
          <w:top w:w="5" w:type="dxa"/>
          <w:left w:w="5" w:type="dxa"/>
          <w:right w:w="60" w:type="dxa"/>
        </w:tblCellMar>
        <w:tblLook w:val="04A0" w:firstRow="1" w:lastRow="0" w:firstColumn="1" w:lastColumn="0" w:noHBand="0" w:noVBand="1"/>
      </w:tblPr>
      <w:tblGrid>
        <w:gridCol w:w="826"/>
        <w:gridCol w:w="5262"/>
        <w:gridCol w:w="1325"/>
        <w:gridCol w:w="1277"/>
        <w:gridCol w:w="2192"/>
      </w:tblGrid>
      <w:tr w:rsidR="001B2487">
        <w:trPr>
          <w:trHeight w:val="516"/>
        </w:trPr>
        <w:tc>
          <w:tcPr>
            <w:tcW w:w="10882" w:type="dxa"/>
            <w:gridSpan w:val="5"/>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center"/>
              <w:rPr>
                <w:sz w:val="24"/>
                <w:szCs w:val="24"/>
              </w:rPr>
            </w:pPr>
            <w:r>
              <w:rPr>
                <w:b/>
                <w:sz w:val="24"/>
                <w:szCs w:val="24"/>
              </w:rPr>
              <w:t>Модуль 11. «Взаимодействие с родителями(законными представителями)»</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1"/>
              <w:jc w:val="center"/>
              <w:rPr>
                <w:sz w:val="24"/>
                <w:szCs w:val="24"/>
              </w:rPr>
            </w:pPr>
            <w:r>
              <w:rPr>
                <w:sz w:val="24"/>
                <w:szCs w:val="24"/>
              </w:rPr>
              <w:t xml:space="preserve">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Общешкольное родительское собрание (Публичный доклад директора школы)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2-3 раза в уч.год</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ight="2"/>
              <w:rPr>
                <w:sz w:val="24"/>
                <w:szCs w:val="24"/>
              </w:rPr>
            </w:pPr>
            <w:r>
              <w:rPr>
                <w:sz w:val="24"/>
                <w:szCs w:val="24"/>
              </w:rPr>
              <w:t xml:space="preserve">Зам. директора по ВР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1"/>
              <w:jc w:val="center"/>
              <w:rPr>
                <w:sz w:val="24"/>
                <w:szCs w:val="24"/>
              </w:rPr>
            </w:pPr>
            <w:r>
              <w:rPr>
                <w:sz w:val="24"/>
                <w:szCs w:val="24"/>
              </w:rPr>
              <w:t xml:space="preserve">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Родительские собрания по параллелям (по графику)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ноябрь, март,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1"/>
              <w:jc w:val="center"/>
              <w:rPr>
                <w:sz w:val="24"/>
                <w:szCs w:val="24"/>
              </w:rPr>
            </w:pPr>
            <w:r>
              <w:rPr>
                <w:sz w:val="24"/>
                <w:szCs w:val="24"/>
              </w:rPr>
              <w:t xml:space="preserve">3.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Тематические классные собрания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1"/>
              <w:jc w:val="center"/>
              <w:rPr>
                <w:sz w:val="24"/>
                <w:szCs w:val="24"/>
              </w:rPr>
            </w:pPr>
            <w:r>
              <w:rPr>
                <w:sz w:val="24"/>
                <w:szCs w:val="24"/>
              </w:rPr>
              <w:t>4</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Дни открытых дверей для родителей</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Декабрь</w:t>
            </w:r>
          </w:p>
          <w:p w:rsidR="001B2487" w:rsidRDefault="004D6112">
            <w:pPr>
              <w:ind w:left="106"/>
              <w:rPr>
                <w:sz w:val="24"/>
                <w:szCs w:val="24"/>
              </w:rPr>
            </w:pPr>
            <w:r>
              <w:rPr>
                <w:sz w:val="24"/>
                <w:szCs w:val="24"/>
              </w:rPr>
              <w:t>апрель</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 зам. директора по УВР</w:t>
            </w:r>
          </w:p>
          <w:p w:rsidR="001B2487" w:rsidRDefault="004D6112">
            <w:pPr>
              <w:ind w:left="106"/>
              <w:rPr>
                <w:sz w:val="24"/>
                <w:szCs w:val="24"/>
              </w:rPr>
            </w:pPr>
            <w:r>
              <w:rPr>
                <w:sz w:val="24"/>
                <w:szCs w:val="24"/>
              </w:rPr>
              <w:t>Классные руководители</w:t>
            </w:r>
          </w:p>
        </w:tc>
      </w:tr>
      <w:tr w:rsidR="001B2487">
        <w:trPr>
          <w:trHeight w:val="12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1"/>
              <w:jc w:val="center"/>
              <w:rPr>
                <w:sz w:val="24"/>
                <w:szCs w:val="24"/>
              </w:rPr>
            </w:pPr>
            <w:r>
              <w:rPr>
                <w:sz w:val="24"/>
                <w:szCs w:val="24"/>
              </w:rPr>
              <w:t>5</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Конференция матерей</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ноябрь</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w:t>
            </w:r>
          </w:p>
          <w:p w:rsidR="001B2487" w:rsidRDefault="004D6112">
            <w:pPr>
              <w:ind w:left="106"/>
              <w:rPr>
                <w:sz w:val="24"/>
                <w:szCs w:val="24"/>
              </w:rPr>
            </w:pPr>
            <w:r>
              <w:rPr>
                <w:sz w:val="24"/>
                <w:szCs w:val="24"/>
              </w:rPr>
              <w:t>Классные руководители</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1"/>
              <w:jc w:val="center"/>
              <w:rPr>
                <w:sz w:val="24"/>
                <w:szCs w:val="24"/>
              </w:rPr>
            </w:pPr>
            <w:r>
              <w:rPr>
                <w:sz w:val="24"/>
                <w:szCs w:val="24"/>
              </w:rPr>
              <w:t>6</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Конференция отцов</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5-9</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февраль</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ЗДВР</w:t>
            </w:r>
          </w:p>
          <w:p w:rsidR="001B2487" w:rsidRDefault="004D6112">
            <w:pPr>
              <w:ind w:left="106"/>
              <w:rPr>
                <w:sz w:val="24"/>
                <w:szCs w:val="24"/>
              </w:rPr>
            </w:pPr>
            <w:r>
              <w:rPr>
                <w:sz w:val="24"/>
                <w:szCs w:val="24"/>
              </w:rPr>
              <w:t xml:space="preserve">Классные </w:t>
            </w:r>
            <w:r>
              <w:rPr>
                <w:sz w:val="24"/>
                <w:szCs w:val="24"/>
              </w:rPr>
              <w:lastRenderedPageBreak/>
              <w:t>руководители</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1"/>
              <w:jc w:val="center"/>
              <w:rPr>
                <w:sz w:val="24"/>
                <w:szCs w:val="24"/>
              </w:rPr>
            </w:pPr>
            <w:r>
              <w:rPr>
                <w:sz w:val="24"/>
                <w:szCs w:val="24"/>
              </w:rPr>
              <w:lastRenderedPageBreak/>
              <w:t xml:space="preserve">7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 проекте «Родители –за безопасное детство!»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Зам. директора по ВР </w:t>
            </w:r>
          </w:p>
        </w:tc>
      </w:tr>
      <w:tr w:rsidR="001B2487">
        <w:trPr>
          <w:trHeight w:val="1275"/>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1"/>
              <w:jc w:val="center"/>
              <w:rPr>
                <w:sz w:val="24"/>
                <w:szCs w:val="24"/>
              </w:rPr>
            </w:pPr>
            <w:r>
              <w:rPr>
                <w:sz w:val="24"/>
                <w:szCs w:val="24"/>
              </w:rPr>
              <w:t xml:space="preserve">8.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Педагогическое просвещение родителей по вопросам обучения и воспитания детей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ight="68"/>
              <w:jc w:val="both"/>
              <w:rPr>
                <w:sz w:val="24"/>
                <w:szCs w:val="24"/>
              </w:rPr>
            </w:pPr>
            <w:r>
              <w:rPr>
                <w:sz w:val="24"/>
                <w:szCs w:val="24"/>
              </w:rPr>
              <w:t xml:space="preserve">Зам. директора по УВР, социальный педагог, педагоги – психологи, классные руководители </w:t>
            </w:r>
          </w:p>
        </w:tc>
      </w:tr>
      <w:tr w:rsidR="001B2487">
        <w:trPr>
          <w:trHeight w:val="127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1"/>
              <w:jc w:val="center"/>
              <w:rPr>
                <w:sz w:val="24"/>
                <w:szCs w:val="24"/>
              </w:rPr>
            </w:pPr>
            <w:r>
              <w:rPr>
                <w:sz w:val="24"/>
                <w:szCs w:val="24"/>
              </w:rPr>
              <w:t xml:space="preserve">9.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Информационное оповещение родителей через сайт школы, ВК, социальные сети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Зам. директора по УВР, социальный педагог, педагоги – психологи, классные руководители </w:t>
            </w:r>
          </w:p>
        </w:tc>
      </w:tr>
      <w:tr w:rsidR="001B2487">
        <w:trPr>
          <w:trHeight w:val="1527"/>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1"/>
              <w:jc w:val="center"/>
              <w:rPr>
                <w:sz w:val="24"/>
                <w:szCs w:val="24"/>
              </w:rPr>
            </w:pPr>
            <w:r>
              <w:rPr>
                <w:sz w:val="24"/>
                <w:szCs w:val="24"/>
              </w:rPr>
              <w:t xml:space="preserve">10.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Индивидуальные консультации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 w:line="275" w:lineRule="auto"/>
              <w:ind w:left="106"/>
              <w:rPr>
                <w:sz w:val="24"/>
                <w:szCs w:val="24"/>
              </w:rPr>
            </w:pPr>
            <w:r>
              <w:rPr>
                <w:sz w:val="24"/>
                <w:szCs w:val="24"/>
              </w:rPr>
              <w:t xml:space="preserve">Зам. директора по УВР, ВР, </w:t>
            </w:r>
          </w:p>
          <w:p w:rsidR="001B2487" w:rsidRDefault="004D6112">
            <w:pPr>
              <w:ind w:left="106"/>
              <w:rPr>
                <w:sz w:val="24"/>
                <w:szCs w:val="24"/>
              </w:rPr>
            </w:pPr>
            <w:r>
              <w:rPr>
                <w:sz w:val="24"/>
                <w:szCs w:val="24"/>
              </w:rPr>
              <w:t xml:space="preserve">социальный педагог, педагоги – психологи, классные руководители </w:t>
            </w:r>
          </w:p>
        </w:tc>
      </w:tr>
      <w:tr w:rsidR="001B2487">
        <w:trPr>
          <w:trHeight w:val="1529"/>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1"/>
              <w:jc w:val="center"/>
              <w:rPr>
                <w:sz w:val="24"/>
                <w:szCs w:val="24"/>
              </w:rPr>
            </w:pPr>
            <w:r>
              <w:rPr>
                <w:sz w:val="24"/>
                <w:szCs w:val="24"/>
              </w:rPr>
              <w:t xml:space="preserve">11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line="279" w:lineRule="auto"/>
              <w:ind w:left="108"/>
              <w:rPr>
                <w:sz w:val="24"/>
                <w:szCs w:val="24"/>
              </w:rPr>
            </w:pPr>
            <w:r>
              <w:rPr>
                <w:sz w:val="24"/>
                <w:szCs w:val="24"/>
              </w:rPr>
              <w:t xml:space="preserve">Работа Совета профилактики с детьми группы риска, состоящими на разных видах учёта, </w:t>
            </w:r>
          </w:p>
          <w:p w:rsidR="001B2487" w:rsidRDefault="004D6112">
            <w:pPr>
              <w:ind w:left="108"/>
              <w:rPr>
                <w:sz w:val="24"/>
                <w:szCs w:val="24"/>
              </w:rPr>
            </w:pPr>
            <w:r>
              <w:rPr>
                <w:sz w:val="24"/>
                <w:szCs w:val="24"/>
              </w:rPr>
              <w:t xml:space="preserve">неблагополучными семьями по вопросам воспитания и обучения детей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2" w:line="275" w:lineRule="auto"/>
              <w:ind w:left="106"/>
              <w:rPr>
                <w:sz w:val="24"/>
                <w:szCs w:val="24"/>
              </w:rPr>
            </w:pPr>
            <w:r>
              <w:rPr>
                <w:sz w:val="24"/>
                <w:szCs w:val="24"/>
              </w:rPr>
              <w:t xml:space="preserve">Зам. директора по УВР, ВР, </w:t>
            </w:r>
          </w:p>
          <w:p w:rsidR="001B2487" w:rsidRDefault="004D6112">
            <w:pPr>
              <w:ind w:left="106" w:right="59"/>
              <w:jc w:val="both"/>
              <w:rPr>
                <w:sz w:val="24"/>
                <w:szCs w:val="24"/>
              </w:rPr>
            </w:pPr>
            <w:r>
              <w:rPr>
                <w:sz w:val="24"/>
                <w:szCs w:val="24"/>
              </w:rPr>
              <w:t xml:space="preserve">социальный педагог, педагоги – психологи, 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6"/>
              <w:jc w:val="center"/>
              <w:rPr>
                <w:sz w:val="24"/>
                <w:szCs w:val="24"/>
              </w:rPr>
            </w:pPr>
            <w:r>
              <w:rPr>
                <w:sz w:val="24"/>
                <w:szCs w:val="24"/>
              </w:rPr>
              <w:t xml:space="preserve">12.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родителей в классных и общешкольных мероприятиях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768"/>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6"/>
              <w:jc w:val="center"/>
              <w:rPr>
                <w:sz w:val="24"/>
                <w:szCs w:val="24"/>
              </w:rPr>
            </w:pPr>
            <w:r>
              <w:rPr>
                <w:sz w:val="24"/>
                <w:szCs w:val="24"/>
              </w:rPr>
              <w:t xml:space="preserve">13.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 конфликтной комиссии по урегулированию споров между участниками образовательных отношений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Зам. директора по УВР, ВР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66"/>
              <w:jc w:val="center"/>
              <w:rPr>
                <w:sz w:val="24"/>
                <w:szCs w:val="24"/>
              </w:rPr>
            </w:pPr>
            <w:r>
              <w:rPr>
                <w:sz w:val="24"/>
                <w:szCs w:val="24"/>
              </w:rPr>
              <w:t xml:space="preserve">15.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Участие в районном конкурсе </w:t>
            </w:r>
          </w:p>
          <w:p w:rsidR="001B2487" w:rsidRDefault="004D6112">
            <w:pPr>
              <w:ind w:left="108"/>
              <w:rPr>
                <w:sz w:val="24"/>
                <w:szCs w:val="24"/>
              </w:rPr>
            </w:pPr>
            <w:r>
              <w:rPr>
                <w:sz w:val="24"/>
                <w:szCs w:val="24"/>
              </w:rPr>
              <w:t>«Зимние семейные игры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январь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9"/>
              <w:jc w:val="center"/>
              <w:rPr>
                <w:sz w:val="24"/>
                <w:szCs w:val="24"/>
              </w:rPr>
            </w:pPr>
            <w:r>
              <w:rPr>
                <w:sz w:val="24"/>
                <w:szCs w:val="24"/>
              </w:rPr>
              <w:t xml:space="preserve">16.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Работа Совета родителей (по плану)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Зам. директора по ВР </w:t>
            </w:r>
          </w:p>
        </w:tc>
      </w:tr>
      <w:tr w:rsidR="001B2487">
        <w:trPr>
          <w:trHeight w:val="296"/>
        </w:trPr>
        <w:tc>
          <w:tcPr>
            <w:tcW w:w="10882" w:type="dxa"/>
            <w:gridSpan w:val="5"/>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spacing w:after="30"/>
              <w:jc w:val="center"/>
              <w:rPr>
                <w:sz w:val="24"/>
                <w:szCs w:val="24"/>
              </w:rPr>
            </w:pPr>
            <w:r>
              <w:rPr>
                <w:b/>
                <w:sz w:val="24"/>
                <w:szCs w:val="24"/>
              </w:rPr>
              <w:t>Модуль 12. «Профилактика и безопасность»</w:t>
            </w:r>
          </w:p>
        </w:tc>
      </w:tr>
      <w:tr w:rsidR="001B2487">
        <w:trPr>
          <w:trHeight w:val="768"/>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468"/>
              <w:rPr>
                <w:sz w:val="24"/>
                <w:szCs w:val="24"/>
              </w:rPr>
            </w:pPr>
            <w:r>
              <w:rPr>
                <w:sz w:val="24"/>
                <w:szCs w:val="24"/>
              </w:rPr>
              <w:t xml:space="preserve">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Профилактическая операция «Подросток»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сентябрь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ight="244"/>
              <w:jc w:val="both"/>
              <w:rPr>
                <w:sz w:val="24"/>
                <w:szCs w:val="24"/>
              </w:rPr>
            </w:pPr>
            <w:r>
              <w:rPr>
                <w:sz w:val="24"/>
                <w:szCs w:val="24"/>
              </w:rPr>
              <w:t xml:space="preserve">Зам. директора по УВР, ВР, кл. руководители </w:t>
            </w:r>
          </w:p>
        </w:tc>
      </w:tr>
    </w:tbl>
    <w:p w:rsidR="001B2487" w:rsidRDefault="001B2487">
      <w:pPr>
        <w:ind w:left="-319" w:right="148"/>
        <w:rPr>
          <w:sz w:val="24"/>
          <w:szCs w:val="24"/>
        </w:rPr>
      </w:pPr>
    </w:p>
    <w:tbl>
      <w:tblPr>
        <w:tblW w:w="10882" w:type="dxa"/>
        <w:tblInd w:w="113" w:type="dxa"/>
        <w:tblCellMar>
          <w:left w:w="5" w:type="dxa"/>
          <w:right w:w="49" w:type="dxa"/>
        </w:tblCellMar>
        <w:tblLook w:val="04A0" w:firstRow="1" w:lastRow="0" w:firstColumn="1" w:lastColumn="0" w:noHBand="0" w:noVBand="1"/>
      </w:tblPr>
      <w:tblGrid>
        <w:gridCol w:w="826"/>
        <w:gridCol w:w="5262"/>
        <w:gridCol w:w="1325"/>
        <w:gridCol w:w="1277"/>
        <w:gridCol w:w="2192"/>
      </w:tblGrid>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104"/>
              <w:jc w:val="right"/>
              <w:rPr>
                <w:sz w:val="24"/>
                <w:szCs w:val="24"/>
              </w:rPr>
            </w:pPr>
            <w:r>
              <w:rPr>
                <w:sz w:val="24"/>
                <w:szCs w:val="24"/>
              </w:rPr>
              <w:t xml:space="preserve">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Акция «Внимание, дети!». Час профилактики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сентябрь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76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jc w:val="center"/>
              <w:rPr>
                <w:sz w:val="24"/>
                <w:szCs w:val="24"/>
              </w:rPr>
            </w:pPr>
            <w:r>
              <w:rPr>
                <w:sz w:val="24"/>
                <w:szCs w:val="24"/>
              </w:rPr>
              <w:t>3.</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Классный час «Опасность террористических и экстремистских проявлений среди несовершеннолетних»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6-9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сентябрь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104"/>
              <w:jc w:val="right"/>
              <w:rPr>
                <w:sz w:val="24"/>
                <w:szCs w:val="24"/>
              </w:rPr>
            </w:pPr>
            <w:r>
              <w:rPr>
                <w:sz w:val="24"/>
                <w:szCs w:val="24"/>
              </w:rPr>
              <w:t xml:space="preserve">4.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Классный час «Я+ТЫ=МЫ»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октябрь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104"/>
              <w:jc w:val="right"/>
              <w:rPr>
                <w:sz w:val="24"/>
                <w:szCs w:val="24"/>
              </w:rPr>
            </w:pPr>
            <w:r>
              <w:rPr>
                <w:sz w:val="24"/>
                <w:szCs w:val="24"/>
              </w:rPr>
              <w:t xml:space="preserve">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Беседа «Твой безопасный маршрут»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5-6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октябрь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104"/>
              <w:jc w:val="right"/>
              <w:rPr>
                <w:sz w:val="24"/>
                <w:szCs w:val="24"/>
              </w:rPr>
            </w:pPr>
            <w:r>
              <w:rPr>
                <w:sz w:val="24"/>
                <w:szCs w:val="24"/>
              </w:rPr>
              <w:t xml:space="preserve">6.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«Осторожно, Я –вирус!»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октябрь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769"/>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104"/>
              <w:jc w:val="right"/>
              <w:rPr>
                <w:sz w:val="24"/>
                <w:szCs w:val="24"/>
              </w:rPr>
            </w:pPr>
            <w:r>
              <w:rPr>
                <w:sz w:val="24"/>
                <w:szCs w:val="24"/>
              </w:rPr>
              <w:lastRenderedPageBreak/>
              <w:t xml:space="preserve">7.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Социально –психологическое тестирование на отношение к наркотикам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7-9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октябрь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Педагог-психолог, классные руководители </w:t>
            </w:r>
          </w:p>
        </w:tc>
      </w:tr>
      <w:tr w:rsidR="001B2487">
        <w:trPr>
          <w:trHeight w:val="102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104"/>
              <w:jc w:val="right"/>
              <w:rPr>
                <w:sz w:val="24"/>
                <w:szCs w:val="24"/>
              </w:rPr>
            </w:pPr>
            <w:r>
              <w:rPr>
                <w:sz w:val="24"/>
                <w:szCs w:val="24"/>
              </w:rPr>
              <w:t xml:space="preserve">8.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Беседа совместно с инспектором КДН «Административная ответственность за употребление, хранение и распространение наркотических и психотропных веществ»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7-9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ноябрь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104"/>
              <w:jc w:val="right"/>
              <w:rPr>
                <w:sz w:val="24"/>
                <w:szCs w:val="24"/>
              </w:rPr>
            </w:pPr>
            <w:r>
              <w:rPr>
                <w:sz w:val="24"/>
                <w:szCs w:val="24"/>
              </w:rPr>
              <w:t xml:space="preserve">9.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Беседа «Курить, здоровью детей вредить»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5-6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ноябрь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104"/>
              <w:jc w:val="right"/>
              <w:rPr>
                <w:sz w:val="24"/>
                <w:szCs w:val="24"/>
              </w:rPr>
            </w:pPr>
            <w:r>
              <w:rPr>
                <w:sz w:val="24"/>
                <w:szCs w:val="24"/>
              </w:rPr>
              <w:t xml:space="preserve">10.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Беседа «Твои дела в твоих поступках». Телефон доверия.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ноябрь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«Осторожно, гололёд»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декабрь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«Безопасный Новый год»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декабрь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13.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«Об угрозах Интернета»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январь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14.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Викторина «О вредных привычках»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5-6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февраль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Тестирование «Отношение к вредным привычкам»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февраль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16.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«Профессии наших родителей»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февраль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17.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«Моя формула успеха»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8-9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март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18.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Конкурс рисунков «Не губите первоцветы»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5-6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март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19.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Беседа «О нормах и правилах здорового образа жизни»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7-9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апрель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20.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«Один дома»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5-6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апрель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26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21.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«Жизнь без конфликтов»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7-9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Апрель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Педагог-психолог </w:t>
            </w:r>
          </w:p>
        </w:tc>
      </w:tr>
      <w:tr w:rsidR="001B2487">
        <w:trPr>
          <w:trHeight w:val="51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22.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Беседа «Ответственность за нарушение правил поведения»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51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23.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jc w:val="both"/>
              <w:rPr>
                <w:sz w:val="24"/>
                <w:szCs w:val="24"/>
              </w:rPr>
            </w:pPr>
            <w:r>
              <w:rPr>
                <w:sz w:val="24"/>
                <w:szCs w:val="24"/>
              </w:rPr>
              <w:t xml:space="preserve">Инструктажи «Это надо знать» (о безопасности в летний период)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Классные руководители </w:t>
            </w:r>
          </w:p>
        </w:tc>
      </w:tr>
      <w:tr w:rsidR="001B2487">
        <w:trPr>
          <w:trHeight w:val="1023"/>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24.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ight="221"/>
              <w:jc w:val="both"/>
              <w:rPr>
                <w:sz w:val="24"/>
                <w:szCs w:val="24"/>
              </w:rPr>
            </w:pPr>
            <w:r>
              <w:rPr>
                <w:sz w:val="24"/>
                <w:szCs w:val="24"/>
              </w:rPr>
              <w:t xml:space="preserve">Встречи с инспектором ОДН, ОГИБДД, МЧС, линейного отдела полиции, специалистами ППЦ, прокуратуры, наркологического диспансера, центра социального обслуживания населения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Заместитель директора по ВР </w:t>
            </w:r>
          </w:p>
        </w:tc>
      </w:tr>
      <w:tr w:rsidR="001B2487">
        <w:trPr>
          <w:trHeight w:val="77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right="48"/>
              <w:jc w:val="right"/>
              <w:rPr>
                <w:sz w:val="24"/>
                <w:szCs w:val="24"/>
              </w:rPr>
            </w:pPr>
            <w:r>
              <w:rPr>
                <w:sz w:val="24"/>
                <w:szCs w:val="24"/>
              </w:rPr>
              <w:t xml:space="preserve">25. </w:t>
            </w:r>
          </w:p>
        </w:tc>
        <w:tc>
          <w:tcPr>
            <w:tcW w:w="526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ight="249"/>
              <w:jc w:val="both"/>
              <w:rPr>
                <w:sz w:val="24"/>
                <w:szCs w:val="24"/>
              </w:rPr>
            </w:pPr>
            <w:r>
              <w:rPr>
                <w:sz w:val="24"/>
                <w:szCs w:val="24"/>
              </w:rPr>
              <w:t xml:space="preserve">Профилактическая работа с обучающимися (Совет профилактики, Служба медиации, индивидуальные беседы, лекции, консультации, тренинги )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5-9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8"/>
              <w:rPr>
                <w:sz w:val="24"/>
                <w:szCs w:val="24"/>
              </w:rPr>
            </w:pPr>
            <w:r>
              <w:rPr>
                <w:sz w:val="24"/>
                <w:szCs w:val="24"/>
              </w:rPr>
              <w:t xml:space="preserve">сентябрь- май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1B2487" w:rsidRDefault="004D6112">
            <w:pPr>
              <w:ind w:left="106"/>
              <w:rPr>
                <w:sz w:val="24"/>
                <w:szCs w:val="24"/>
              </w:rPr>
            </w:pPr>
            <w:r>
              <w:rPr>
                <w:sz w:val="24"/>
                <w:szCs w:val="24"/>
              </w:rPr>
              <w:t xml:space="preserve">Заместитель директора по ВР </w:t>
            </w:r>
          </w:p>
        </w:tc>
      </w:tr>
    </w:tbl>
    <w:p w:rsidR="001B2487" w:rsidRDefault="004D6112">
      <w:pPr>
        <w:ind w:right="142" w:firstLine="218"/>
        <w:rPr>
          <w:b/>
          <w:sz w:val="24"/>
          <w:szCs w:val="24"/>
        </w:rPr>
      </w:pPr>
      <w:r>
        <w:rPr>
          <w:b/>
          <w:sz w:val="24"/>
          <w:szCs w:val="24"/>
        </w:rPr>
        <w:t xml:space="preserve">                                                 </w:t>
      </w:r>
    </w:p>
    <w:p w:rsidR="001B2487" w:rsidRDefault="001B2487">
      <w:pPr>
        <w:jc w:val="center"/>
        <w:rPr>
          <w:rFonts w:ascii="Calibri" w:hAnsi="Calibri"/>
          <w:sz w:val="24"/>
          <w:szCs w:val="24"/>
        </w:rPr>
        <w:sectPr w:rsidR="001B2487">
          <w:headerReference w:type="even" r:id="rId30"/>
          <w:headerReference w:type="default" r:id="rId31"/>
          <w:pgSz w:w="11910" w:h="16850"/>
          <w:pgMar w:top="840" w:right="300" w:bottom="280" w:left="880" w:header="576" w:footer="0" w:gutter="0"/>
          <w:cols w:space="720"/>
        </w:sectPr>
      </w:pPr>
    </w:p>
    <w:p w:rsidR="001B2487" w:rsidRDefault="004D6112">
      <w:pPr>
        <w:pStyle w:val="1"/>
        <w:numPr>
          <w:ilvl w:val="1"/>
          <w:numId w:val="115"/>
        </w:numPr>
        <w:tabs>
          <w:tab w:val="left" w:pos="1321"/>
        </w:tabs>
        <w:ind w:left="252" w:right="3383" w:firstLine="708"/>
        <w:jc w:val="left"/>
      </w:pPr>
      <w:r>
        <w:lastRenderedPageBreak/>
        <w:t>Характеристика условий реализации программы ОООЭтогораздела нетвФОП,но он есть вФГОС</w:t>
      </w:r>
    </w:p>
    <w:p w:rsidR="001B2487" w:rsidRDefault="004D6112">
      <w:pPr>
        <w:pStyle w:val="a5"/>
        <w:spacing w:before="1"/>
        <w:ind w:left="252" w:right="1164" w:firstLine="0"/>
        <w:jc w:val="left"/>
      </w:pPr>
      <w:r>
        <w:t>Система условий реализации программы НОО, созданная в образовательной организации,направленана:</w:t>
      </w:r>
    </w:p>
    <w:p w:rsidR="001B2487" w:rsidRDefault="004D6112">
      <w:pPr>
        <w:pStyle w:val="af1"/>
        <w:numPr>
          <w:ilvl w:val="0"/>
          <w:numId w:val="116"/>
        </w:numPr>
        <w:tabs>
          <w:tab w:val="left" w:pos="1100"/>
        </w:tabs>
        <w:spacing w:before="200"/>
        <w:ind w:right="603" w:firstLine="708"/>
        <w:jc w:val="left"/>
        <w:rPr>
          <w:sz w:val="24"/>
          <w:szCs w:val="24"/>
        </w:rPr>
      </w:pPr>
      <w:r>
        <w:rPr>
          <w:sz w:val="24"/>
          <w:szCs w:val="24"/>
        </w:rPr>
        <w:t>достижение обучающимися планируемых результатов освоения программы начальногообщегообразования, вт.ч. адаптированной;</w:t>
      </w:r>
    </w:p>
    <w:p w:rsidR="001B2487" w:rsidRDefault="004D6112">
      <w:pPr>
        <w:pStyle w:val="af1"/>
        <w:numPr>
          <w:ilvl w:val="0"/>
          <w:numId w:val="116"/>
        </w:numPr>
        <w:tabs>
          <w:tab w:val="left" w:pos="1100"/>
        </w:tabs>
        <w:spacing w:before="198"/>
        <w:ind w:right="505" w:firstLine="708"/>
        <w:jc w:val="left"/>
        <w:rPr>
          <w:sz w:val="24"/>
          <w:szCs w:val="24"/>
        </w:rPr>
      </w:pPr>
      <w:r>
        <w:rPr>
          <w:sz w:val="24"/>
          <w:szCs w:val="24"/>
        </w:rPr>
        <w:t>развитие личности, её способностей, удовлетворение образовательных потребностей иинтересов, самореализацию обучающихся, в т.ч. одарённых, через организацию урочной ивнеурочной деятельности, социальных практик, включая общественно полезную деятельность,профессиональные пробы, практическую подготовку, использование возможностей организацийдополнительногообразования исоциальных партнёров;</w:t>
      </w:r>
    </w:p>
    <w:p w:rsidR="001B2487" w:rsidRDefault="004D6112">
      <w:pPr>
        <w:pStyle w:val="af1"/>
        <w:numPr>
          <w:ilvl w:val="0"/>
          <w:numId w:val="116"/>
        </w:numPr>
        <w:tabs>
          <w:tab w:val="left" w:pos="1100"/>
        </w:tabs>
        <w:spacing w:before="202"/>
        <w:ind w:right="347" w:firstLine="708"/>
        <w:jc w:val="left"/>
        <w:rPr>
          <w:sz w:val="24"/>
          <w:szCs w:val="24"/>
        </w:rPr>
      </w:pPr>
      <w:r>
        <w:rPr>
          <w:sz w:val="24"/>
          <w:szCs w:val="24"/>
        </w:rPr>
        <w:t>формирование функциональной грамотности обучающихся (способности решать учебныезадачи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ключевыминавыками, составляющими основу дальнейшего успешного образования и ориентацию в мирепрофессий;</w:t>
      </w:r>
    </w:p>
    <w:p w:rsidR="001B2487" w:rsidRDefault="004D6112">
      <w:pPr>
        <w:pStyle w:val="af1"/>
        <w:numPr>
          <w:ilvl w:val="0"/>
          <w:numId w:val="116"/>
        </w:numPr>
        <w:tabs>
          <w:tab w:val="left" w:pos="1100"/>
        </w:tabs>
        <w:spacing w:before="198"/>
        <w:ind w:right="324" w:firstLine="708"/>
        <w:jc w:val="left"/>
        <w:rPr>
          <w:sz w:val="24"/>
          <w:szCs w:val="24"/>
        </w:rPr>
      </w:pPr>
      <w:r>
        <w:rPr>
          <w:sz w:val="24"/>
          <w:szCs w:val="24"/>
        </w:rPr>
        <w:t>формирование социокультурных и духовно-нравственных ценностей обучающихся, основихгражданственности,российскойгражданскойидентичности;</w:t>
      </w:r>
    </w:p>
    <w:p w:rsidR="001B2487" w:rsidRDefault="004D6112">
      <w:pPr>
        <w:pStyle w:val="af1"/>
        <w:numPr>
          <w:ilvl w:val="0"/>
          <w:numId w:val="116"/>
        </w:numPr>
        <w:tabs>
          <w:tab w:val="left" w:pos="1100"/>
        </w:tabs>
        <w:spacing w:before="195"/>
        <w:ind w:right="836" w:firstLine="708"/>
        <w:jc w:val="left"/>
        <w:rPr>
          <w:sz w:val="24"/>
          <w:szCs w:val="24"/>
        </w:rPr>
      </w:pPr>
      <w:r>
        <w:rPr>
          <w:sz w:val="24"/>
          <w:szCs w:val="24"/>
        </w:rPr>
        <w:t>индивидуализацию процесса образования посредством проектирования и реализациииндивидуальных учебных планов, обеспечения эффективной самостоятельной работыобучающихсяприподдержкепедагогических работников;</w:t>
      </w:r>
    </w:p>
    <w:p w:rsidR="001B2487" w:rsidRDefault="004D6112">
      <w:pPr>
        <w:pStyle w:val="af1"/>
        <w:numPr>
          <w:ilvl w:val="0"/>
          <w:numId w:val="116"/>
        </w:numPr>
        <w:tabs>
          <w:tab w:val="left" w:pos="1100"/>
        </w:tabs>
        <w:spacing w:before="200"/>
        <w:ind w:right="294" w:firstLine="708"/>
        <w:jc w:val="left"/>
        <w:rPr>
          <w:sz w:val="24"/>
          <w:szCs w:val="24"/>
        </w:rPr>
      </w:pPr>
      <w:r>
        <w:rPr>
          <w:sz w:val="24"/>
          <w:szCs w:val="24"/>
        </w:rPr>
        <w:t>участие обучающихся, родителей (законных представителей) несовершеннолетнихобучающихся и педагогических работников в проектировании и развитии программы начальногообщего образования и условий её реализации, учитывающих особенности развития и возможностиобучающихся;</w:t>
      </w:r>
    </w:p>
    <w:p w:rsidR="001B2487" w:rsidRDefault="004D6112">
      <w:pPr>
        <w:pStyle w:val="af1"/>
        <w:numPr>
          <w:ilvl w:val="0"/>
          <w:numId w:val="116"/>
        </w:numPr>
        <w:tabs>
          <w:tab w:val="left" w:pos="1100"/>
        </w:tabs>
        <w:spacing w:before="202"/>
        <w:ind w:right="384" w:firstLine="708"/>
        <w:rPr>
          <w:sz w:val="24"/>
          <w:szCs w:val="24"/>
        </w:rPr>
      </w:pPr>
      <w:r>
        <w:rPr>
          <w:sz w:val="24"/>
          <w:szCs w:val="24"/>
        </w:rPr>
        <w:t>включение обучающихся в процессы преобразования социальной среды (класса, школы),формирования у них лидерских качеств, опыта социальной деятельности, реализации социальныхпроектовипрограммприподдержкепедагогических работников;</w:t>
      </w:r>
    </w:p>
    <w:p w:rsidR="001B2487" w:rsidRDefault="004D6112">
      <w:pPr>
        <w:pStyle w:val="af1"/>
        <w:numPr>
          <w:ilvl w:val="0"/>
          <w:numId w:val="116"/>
        </w:numPr>
        <w:tabs>
          <w:tab w:val="left" w:pos="1100"/>
        </w:tabs>
        <w:spacing w:before="200"/>
        <w:ind w:right="515" w:firstLine="708"/>
        <w:jc w:val="left"/>
        <w:rPr>
          <w:sz w:val="24"/>
          <w:szCs w:val="24"/>
        </w:rPr>
      </w:pPr>
      <w:r>
        <w:rPr>
          <w:sz w:val="24"/>
          <w:szCs w:val="24"/>
        </w:rPr>
        <w:t>формирование у обучающихся первичного опыта самостоятельной образовательной,общественной, проектной, учебно-исследовательской, спортивно-оздоровительной и творческойдеятельности;</w:t>
      </w:r>
    </w:p>
    <w:p w:rsidR="001B2487" w:rsidRDefault="004D6112">
      <w:pPr>
        <w:pStyle w:val="af1"/>
        <w:numPr>
          <w:ilvl w:val="0"/>
          <w:numId w:val="116"/>
        </w:numPr>
        <w:tabs>
          <w:tab w:val="left" w:pos="1100"/>
        </w:tabs>
        <w:spacing w:before="200"/>
        <w:ind w:right="1292" w:firstLine="708"/>
        <w:jc w:val="left"/>
        <w:rPr>
          <w:sz w:val="24"/>
          <w:szCs w:val="24"/>
        </w:rPr>
      </w:pPr>
      <w:r>
        <w:rPr>
          <w:sz w:val="24"/>
          <w:szCs w:val="24"/>
        </w:rPr>
        <w:t>формирование у обучающихся экологической грамотности, навыков здорового ибезопасногодля человекаиокружающейегосредыобразажизни;</w:t>
      </w:r>
    </w:p>
    <w:p w:rsidR="001B2487" w:rsidRDefault="004D6112">
      <w:pPr>
        <w:pStyle w:val="af1"/>
        <w:numPr>
          <w:ilvl w:val="0"/>
          <w:numId w:val="116"/>
        </w:numPr>
        <w:tabs>
          <w:tab w:val="left" w:pos="1100"/>
        </w:tabs>
        <w:spacing w:before="198"/>
        <w:ind w:right="1202" w:firstLine="708"/>
        <w:jc w:val="left"/>
        <w:rPr>
          <w:sz w:val="24"/>
          <w:szCs w:val="24"/>
        </w:rPr>
      </w:pPr>
      <w:r>
        <w:rPr>
          <w:sz w:val="24"/>
          <w:szCs w:val="24"/>
        </w:rPr>
        <w:t>использование в образовательной деятельности современных образовательныхтехнологий, направленных в т.ч. на воспитание обучающихся и развитие различных формнаставничества;</w:t>
      </w:r>
    </w:p>
    <w:p w:rsidR="001B2487" w:rsidRDefault="004D6112">
      <w:pPr>
        <w:pStyle w:val="af1"/>
        <w:numPr>
          <w:ilvl w:val="0"/>
          <w:numId w:val="116"/>
        </w:numPr>
        <w:tabs>
          <w:tab w:val="left" w:pos="1100"/>
        </w:tabs>
        <w:spacing w:before="202"/>
        <w:ind w:right="347" w:firstLine="708"/>
        <w:jc w:val="left"/>
        <w:rPr>
          <w:sz w:val="24"/>
          <w:szCs w:val="24"/>
        </w:rPr>
      </w:pPr>
      <w:r>
        <w:rPr>
          <w:sz w:val="24"/>
          <w:szCs w:val="24"/>
        </w:rPr>
        <w:t>обновление содержания программы начального общего образования, методик итехнологий её реализации в соответствии с динамикой развития системы образования, запросовобучающихся, родителей (законных представителей) несовершеннолетних обучающихся с учётомнациональныхикультурных особенностей субъектаРоссийскойФедерации;</w:t>
      </w:r>
    </w:p>
    <w:p w:rsidR="001B2487" w:rsidRDefault="001B2487">
      <w:pPr>
        <w:rPr>
          <w:sz w:val="24"/>
          <w:szCs w:val="24"/>
        </w:rPr>
        <w:sectPr w:rsidR="001B2487">
          <w:pgSz w:w="11910" w:h="16850"/>
          <w:pgMar w:top="840" w:right="300" w:bottom="280" w:left="880" w:header="576" w:footer="0" w:gutter="0"/>
          <w:cols w:space="720"/>
        </w:sectPr>
      </w:pPr>
    </w:p>
    <w:p w:rsidR="001B2487" w:rsidRDefault="004D6112">
      <w:pPr>
        <w:pStyle w:val="af1"/>
        <w:numPr>
          <w:ilvl w:val="0"/>
          <w:numId w:val="116"/>
        </w:numPr>
        <w:tabs>
          <w:tab w:val="left" w:pos="1100"/>
        </w:tabs>
        <w:ind w:right="986" w:firstLine="708"/>
        <w:jc w:val="left"/>
        <w:rPr>
          <w:sz w:val="24"/>
          <w:szCs w:val="24"/>
        </w:rPr>
      </w:pPr>
      <w:r>
        <w:rPr>
          <w:sz w:val="24"/>
          <w:szCs w:val="24"/>
        </w:rPr>
        <w:lastRenderedPageBreak/>
        <w:t>эффективное использование профессионального и творческого потенциалапедагогических и руководящих работников организации, повышения их профессиональной,коммуникативной,информационнойиправовойкомпетентности;</w:t>
      </w:r>
    </w:p>
    <w:p w:rsidR="001B2487" w:rsidRDefault="004D6112">
      <w:pPr>
        <w:pStyle w:val="af1"/>
        <w:numPr>
          <w:ilvl w:val="0"/>
          <w:numId w:val="116"/>
        </w:numPr>
        <w:tabs>
          <w:tab w:val="left" w:pos="1100"/>
        </w:tabs>
        <w:spacing w:before="200"/>
        <w:ind w:right="395" w:firstLine="708"/>
        <w:jc w:val="left"/>
        <w:rPr>
          <w:sz w:val="24"/>
          <w:szCs w:val="24"/>
        </w:rPr>
      </w:pPr>
      <w:r>
        <w:rPr>
          <w:sz w:val="24"/>
          <w:szCs w:val="24"/>
        </w:rPr>
        <w:t>эффективное управление организацией с использованием ИКТ, современных механизмовфинансированияреализациипрограммначального общегообразования.</w:t>
      </w:r>
    </w:p>
    <w:p w:rsidR="001B2487" w:rsidRDefault="004D6112">
      <w:pPr>
        <w:pStyle w:val="a5"/>
        <w:spacing w:before="195"/>
        <w:ind w:left="252" w:right="335"/>
        <w:jc w:val="left"/>
      </w:pPr>
      <w:r>
        <w:t>При реализации настоящей образовательной программы ООО в рамках сетевоговзаимодействия используются ресурсы иных организаций, направленные на обеспечение качестваусловий реализацииобразовательнойдеятельности.</w:t>
      </w:r>
    </w:p>
    <w:p w:rsidR="001B2487" w:rsidRDefault="001B2487">
      <w:pPr>
        <w:pStyle w:val="a5"/>
        <w:spacing w:before="4"/>
        <w:ind w:left="0" w:firstLine="0"/>
        <w:jc w:val="left"/>
      </w:pPr>
    </w:p>
    <w:p w:rsidR="001B2487" w:rsidRDefault="004D6112">
      <w:pPr>
        <w:pStyle w:val="1"/>
        <w:numPr>
          <w:ilvl w:val="2"/>
          <w:numId w:val="115"/>
        </w:numPr>
        <w:tabs>
          <w:tab w:val="left" w:pos="1561"/>
        </w:tabs>
        <w:ind w:hanging="601"/>
      </w:pPr>
      <w:r>
        <w:t>Кадровыеусловияреализацииосновнойобразовательнойпрограммы</w:t>
      </w:r>
      <w:r>
        <w:rPr>
          <w:spacing w:val="-4"/>
        </w:rPr>
        <w:t>О</w:t>
      </w:r>
      <w:r>
        <w:t>ОО</w:t>
      </w:r>
    </w:p>
    <w:p w:rsidR="001B2487" w:rsidRDefault="001B2487">
      <w:pPr>
        <w:pStyle w:val="a5"/>
        <w:spacing w:before="10"/>
        <w:ind w:left="0" w:firstLine="0"/>
        <w:jc w:val="left"/>
        <w:rPr>
          <w:b/>
        </w:rPr>
      </w:pPr>
    </w:p>
    <w:p w:rsidR="001B2487" w:rsidRDefault="004D6112">
      <w:pPr>
        <w:pStyle w:val="a5"/>
        <w:ind w:firstLine="720"/>
        <w:rPr>
          <w:b/>
        </w:rPr>
      </w:pPr>
      <w:r>
        <w:rPr>
          <w:b/>
        </w:rPr>
        <w:t>Раздел кадровых условий реализации основной образовательной программы основного общего образования включает:</w:t>
      </w:r>
    </w:p>
    <w:p w:rsidR="001B2487" w:rsidRDefault="004D6112">
      <w:pPr>
        <w:pStyle w:val="Abstract"/>
        <w:widowControl/>
        <w:autoSpaceDE/>
        <w:autoSpaceDN/>
        <w:adjustRightInd/>
        <w:spacing w:line="240" w:lineRule="auto"/>
        <w:rPr>
          <w:sz w:val="24"/>
          <w:szCs w:val="24"/>
        </w:rPr>
      </w:pPr>
      <w:r>
        <w:rPr>
          <w:rStyle w:val="Zag11"/>
          <w:sz w:val="24"/>
          <w:szCs w:val="24"/>
        </w:rPr>
        <w:t>• </w:t>
      </w:r>
      <w:r>
        <w:rPr>
          <w:sz w:val="24"/>
          <w:szCs w:val="24"/>
        </w:rPr>
        <w:t>характеристику укомплектованности образовательного учреждения;</w:t>
      </w:r>
    </w:p>
    <w:p w:rsidR="001B2487" w:rsidRDefault="004D6112">
      <w:pPr>
        <w:pStyle w:val="Abstract"/>
        <w:widowControl/>
        <w:autoSpaceDE/>
        <w:autoSpaceDN/>
        <w:adjustRightInd/>
        <w:spacing w:line="240" w:lineRule="auto"/>
        <w:rPr>
          <w:sz w:val="24"/>
          <w:szCs w:val="24"/>
        </w:rPr>
      </w:pPr>
      <w:r>
        <w:rPr>
          <w:rStyle w:val="Zag11"/>
          <w:sz w:val="24"/>
          <w:szCs w:val="24"/>
        </w:rPr>
        <w:t>• </w:t>
      </w:r>
      <w:r>
        <w:rPr>
          <w:sz w:val="24"/>
          <w:szCs w:val="24"/>
        </w:rPr>
        <w:t>описание уровня квалификации работников образовательного учреждения и их функциональные обязанности;</w:t>
      </w:r>
    </w:p>
    <w:p w:rsidR="001B2487" w:rsidRDefault="004D6112">
      <w:pPr>
        <w:pStyle w:val="Abstract"/>
        <w:widowControl/>
        <w:autoSpaceDE/>
        <w:autoSpaceDN/>
        <w:adjustRightInd/>
        <w:spacing w:line="240" w:lineRule="auto"/>
        <w:rPr>
          <w:sz w:val="24"/>
          <w:szCs w:val="24"/>
        </w:rPr>
      </w:pPr>
      <w:r>
        <w:rPr>
          <w:rStyle w:val="Zag11"/>
          <w:sz w:val="24"/>
          <w:szCs w:val="24"/>
        </w:rPr>
        <w:t>• </w:t>
      </w:r>
      <w:r>
        <w:rPr>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1B2487" w:rsidRDefault="004D6112">
      <w:pPr>
        <w:ind w:firstLine="720"/>
        <w:jc w:val="both"/>
      </w:pPr>
      <w:r>
        <w:rPr>
          <w:b/>
          <w:lang w:bidi="en-US"/>
        </w:rPr>
        <w:t>С школе разработаны</w:t>
      </w:r>
      <w:r>
        <w:t xml:space="preserve"> квалификационные характеристики педагогических работников, которые содержат</w:t>
      </w:r>
      <w:r>
        <w:rPr>
          <w:bCs/>
        </w:rPr>
        <w:t xml:space="preserve"> дополнительные Требования к компетентности педагогических и управленческих кадров, обусловленные:</w:t>
      </w:r>
    </w:p>
    <w:p w:rsidR="001B2487" w:rsidRDefault="004D6112">
      <w:pPr>
        <w:numPr>
          <w:ilvl w:val="0"/>
          <w:numId w:val="117"/>
        </w:numPr>
        <w:adjustRightInd w:val="0"/>
      </w:pPr>
      <w:r>
        <w:t>требованиями к структуре ООП ООО;</w:t>
      </w:r>
    </w:p>
    <w:p w:rsidR="001B2487" w:rsidRDefault="004D6112">
      <w:pPr>
        <w:numPr>
          <w:ilvl w:val="0"/>
          <w:numId w:val="117"/>
        </w:numPr>
        <w:adjustRightInd w:val="0"/>
      </w:pPr>
      <w:r>
        <w:t>требованиями к результатам освоения ООП ООО;</w:t>
      </w:r>
    </w:p>
    <w:p w:rsidR="001B2487" w:rsidRDefault="004D6112">
      <w:pPr>
        <w:numPr>
          <w:ilvl w:val="0"/>
          <w:numId w:val="117"/>
        </w:numPr>
        <w:adjustRightInd w:val="0"/>
      </w:pPr>
      <w:r>
        <w:t>требованиями к условиям реализации ООП ООО.</w:t>
      </w:r>
    </w:p>
    <w:p w:rsidR="001B2487" w:rsidRDefault="004D6112">
      <w:pPr>
        <w:shd w:val="clear" w:color="auto" w:fill="FFFFFF"/>
        <w:ind w:firstLine="720"/>
        <w:jc w:val="both"/>
        <w:rPr>
          <w:b/>
        </w:rPr>
      </w:pPr>
      <w:r>
        <w:rPr>
          <w:b/>
        </w:rPr>
        <w:t>Кадровые условия реализации основной образовательной программы основного общего образования включают:</w:t>
      </w:r>
    </w:p>
    <w:p w:rsidR="001B2487" w:rsidRDefault="004D6112">
      <w:pPr>
        <w:numPr>
          <w:ilvl w:val="0"/>
          <w:numId w:val="118"/>
        </w:numPr>
        <w:shd w:val="clear" w:color="auto" w:fill="FFFFFF"/>
        <w:adjustRightInd w:val="0"/>
        <w:ind w:left="0" w:firstLine="360"/>
        <w:jc w:val="both"/>
      </w:pPr>
      <w:r>
        <w:t>укомплектованность учителями-предметниками на уровне основного общего  образования (100%); административным персоналом (100%); для реализации внеурочной деятельности привлечены работники   РДДТ,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1B2487" w:rsidRDefault="004D6112">
      <w:pPr>
        <w:numPr>
          <w:ilvl w:val="0"/>
          <w:numId w:val="118"/>
        </w:numPr>
        <w:shd w:val="clear" w:color="auto" w:fill="FFFFFF"/>
        <w:adjustRightInd w:val="0"/>
        <w:ind w:left="0" w:firstLine="360"/>
        <w:jc w:val="both"/>
      </w:pPr>
      <w:r>
        <w:rPr>
          <w:bCs/>
        </w:rPr>
        <w:t>МБОУ СОШ с. Красная Башкирия укомплектовано, работниками пищеблока, учебно-вспомогательным персоналом, обслуживающим персоналом.</w:t>
      </w:r>
    </w:p>
    <w:p w:rsidR="001B2487" w:rsidRDefault="004D6112">
      <w:pPr>
        <w:pStyle w:val="af1"/>
        <w:ind w:left="720" w:right="926" w:firstLine="0"/>
        <w:jc w:val="center"/>
        <w:rPr>
          <w:b/>
          <w:sz w:val="23"/>
        </w:rPr>
      </w:pPr>
      <w:r>
        <w:rPr>
          <w:b/>
          <w:sz w:val="23"/>
        </w:rPr>
        <w:t>Сведенияопедагогических работниках</w:t>
      </w: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1925"/>
        <w:gridCol w:w="4217"/>
        <w:gridCol w:w="2359"/>
      </w:tblGrid>
      <w:tr w:rsidR="001B2487">
        <w:trPr>
          <w:trHeight w:val="554"/>
        </w:trPr>
        <w:tc>
          <w:tcPr>
            <w:tcW w:w="8098" w:type="dxa"/>
            <w:gridSpan w:val="3"/>
          </w:tcPr>
          <w:p w:rsidR="001B2487" w:rsidRDefault="004D6112">
            <w:pPr>
              <w:pStyle w:val="TableParagraph"/>
              <w:ind w:left="107"/>
              <w:rPr>
                <w:sz w:val="24"/>
                <w:szCs w:val="24"/>
              </w:rPr>
            </w:pPr>
            <w:r>
              <w:rPr>
                <w:sz w:val="24"/>
                <w:szCs w:val="24"/>
              </w:rPr>
              <w:t>Показатель</w:t>
            </w:r>
          </w:p>
        </w:tc>
        <w:tc>
          <w:tcPr>
            <w:tcW w:w="2359" w:type="dxa"/>
          </w:tcPr>
          <w:p w:rsidR="001B2487" w:rsidRDefault="004D6112">
            <w:pPr>
              <w:pStyle w:val="TableParagraph"/>
              <w:ind w:left="108"/>
              <w:rPr>
                <w:sz w:val="24"/>
                <w:szCs w:val="24"/>
              </w:rPr>
            </w:pPr>
            <w:r>
              <w:rPr>
                <w:sz w:val="24"/>
                <w:szCs w:val="24"/>
              </w:rPr>
              <w:t>Количество человек</w:t>
            </w:r>
          </w:p>
        </w:tc>
      </w:tr>
      <w:tr w:rsidR="001B2487">
        <w:trPr>
          <w:trHeight w:val="539"/>
        </w:trPr>
        <w:tc>
          <w:tcPr>
            <w:tcW w:w="8098" w:type="dxa"/>
            <w:gridSpan w:val="3"/>
          </w:tcPr>
          <w:p w:rsidR="001B2487" w:rsidRDefault="004D6112">
            <w:pPr>
              <w:pStyle w:val="TableParagraph"/>
              <w:ind w:left="107"/>
              <w:rPr>
                <w:sz w:val="24"/>
                <w:szCs w:val="24"/>
              </w:rPr>
            </w:pPr>
            <w:r>
              <w:rPr>
                <w:sz w:val="24"/>
                <w:szCs w:val="24"/>
              </w:rPr>
              <w:t>Кол-вопедагогов,участвующихвреализацииООПООО</w:t>
            </w:r>
          </w:p>
        </w:tc>
        <w:tc>
          <w:tcPr>
            <w:tcW w:w="2359" w:type="dxa"/>
          </w:tcPr>
          <w:p w:rsidR="001B2487" w:rsidRDefault="004D6112">
            <w:pPr>
              <w:pStyle w:val="TableParagraph"/>
              <w:ind w:left="108"/>
              <w:rPr>
                <w:sz w:val="24"/>
                <w:szCs w:val="24"/>
              </w:rPr>
            </w:pPr>
            <w:r>
              <w:rPr>
                <w:sz w:val="24"/>
                <w:szCs w:val="24"/>
              </w:rPr>
              <w:t>19</w:t>
            </w:r>
          </w:p>
        </w:tc>
      </w:tr>
      <w:tr w:rsidR="001B2487">
        <w:trPr>
          <w:trHeight w:val="527"/>
        </w:trPr>
        <w:tc>
          <w:tcPr>
            <w:tcW w:w="8098" w:type="dxa"/>
            <w:gridSpan w:val="3"/>
          </w:tcPr>
          <w:p w:rsidR="001B2487" w:rsidRDefault="004D6112">
            <w:pPr>
              <w:pStyle w:val="TableParagraph"/>
              <w:ind w:left="107"/>
              <w:rPr>
                <w:sz w:val="24"/>
                <w:szCs w:val="24"/>
              </w:rPr>
            </w:pPr>
            <w:r>
              <w:rPr>
                <w:sz w:val="24"/>
                <w:szCs w:val="24"/>
              </w:rPr>
              <w:t>Укомплектованностьштатапедагогическихработников(%)</w:t>
            </w:r>
          </w:p>
        </w:tc>
        <w:tc>
          <w:tcPr>
            <w:tcW w:w="2359" w:type="dxa"/>
          </w:tcPr>
          <w:p w:rsidR="001B2487" w:rsidRDefault="001B2487">
            <w:pPr>
              <w:pStyle w:val="TableParagraph"/>
              <w:ind w:left="108"/>
              <w:rPr>
                <w:sz w:val="24"/>
                <w:szCs w:val="24"/>
              </w:rPr>
            </w:pPr>
          </w:p>
        </w:tc>
      </w:tr>
      <w:tr w:rsidR="001B2487">
        <w:trPr>
          <w:trHeight w:val="530"/>
        </w:trPr>
        <w:tc>
          <w:tcPr>
            <w:tcW w:w="8098" w:type="dxa"/>
            <w:gridSpan w:val="3"/>
          </w:tcPr>
          <w:p w:rsidR="001B2487" w:rsidRDefault="004D6112">
            <w:pPr>
              <w:pStyle w:val="TableParagraph"/>
              <w:ind w:left="107"/>
              <w:rPr>
                <w:sz w:val="24"/>
                <w:szCs w:val="24"/>
              </w:rPr>
            </w:pPr>
            <w:r>
              <w:rPr>
                <w:sz w:val="24"/>
                <w:szCs w:val="24"/>
              </w:rPr>
              <w:t>Наличиевакансий(указатьдолжности)</w:t>
            </w:r>
          </w:p>
        </w:tc>
        <w:tc>
          <w:tcPr>
            <w:tcW w:w="2359" w:type="dxa"/>
          </w:tcPr>
          <w:p w:rsidR="001B2487" w:rsidRDefault="004D6112">
            <w:pPr>
              <w:pStyle w:val="TableParagraph"/>
              <w:ind w:left="108"/>
              <w:rPr>
                <w:sz w:val="24"/>
                <w:szCs w:val="24"/>
              </w:rPr>
            </w:pPr>
            <w:r>
              <w:rPr>
                <w:w w:val="99"/>
                <w:sz w:val="24"/>
                <w:szCs w:val="24"/>
              </w:rPr>
              <w:t>учитель английского языка</w:t>
            </w:r>
          </w:p>
        </w:tc>
      </w:tr>
      <w:tr w:rsidR="001B2487">
        <w:trPr>
          <w:trHeight w:val="393"/>
        </w:trPr>
        <w:tc>
          <w:tcPr>
            <w:tcW w:w="1956" w:type="dxa"/>
            <w:vMerge w:val="restart"/>
          </w:tcPr>
          <w:p w:rsidR="001B2487" w:rsidRDefault="004D6112">
            <w:pPr>
              <w:pStyle w:val="TableParagraph"/>
              <w:ind w:left="107" w:right="79"/>
              <w:rPr>
                <w:sz w:val="24"/>
                <w:szCs w:val="24"/>
              </w:rPr>
            </w:pPr>
            <w:r>
              <w:rPr>
                <w:sz w:val="24"/>
                <w:szCs w:val="24"/>
              </w:rPr>
              <w:t>Образовательныйуровень</w:t>
            </w:r>
          </w:p>
          <w:p w:rsidR="001B2487" w:rsidRDefault="004D6112">
            <w:pPr>
              <w:pStyle w:val="TableParagraph"/>
              <w:ind w:left="107" w:right="278"/>
              <w:rPr>
                <w:sz w:val="24"/>
                <w:szCs w:val="24"/>
              </w:rPr>
            </w:pPr>
            <w:r>
              <w:rPr>
                <w:sz w:val="24"/>
                <w:szCs w:val="24"/>
              </w:rPr>
              <w:t>педагогическихработников</w:t>
            </w:r>
          </w:p>
        </w:tc>
        <w:tc>
          <w:tcPr>
            <w:tcW w:w="6142" w:type="dxa"/>
            <w:gridSpan w:val="2"/>
          </w:tcPr>
          <w:p w:rsidR="001B2487" w:rsidRDefault="004D6112">
            <w:pPr>
              <w:pStyle w:val="TableParagraph"/>
              <w:ind w:left="108"/>
              <w:rPr>
                <w:sz w:val="24"/>
                <w:szCs w:val="24"/>
              </w:rPr>
            </w:pPr>
            <w:r>
              <w:rPr>
                <w:sz w:val="24"/>
                <w:szCs w:val="24"/>
              </w:rPr>
              <w:t>свысшимобразованием</w:t>
            </w:r>
          </w:p>
        </w:tc>
        <w:tc>
          <w:tcPr>
            <w:tcW w:w="2359" w:type="dxa"/>
          </w:tcPr>
          <w:p w:rsidR="001B2487" w:rsidRDefault="004D6112">
            <w:pPr>
              <w:pStyle w:val="TableParagraph"/>
              <w:ind w:left="108"/>
              <w:rPr>
                <w:sz w:val="24"/>
                <w:szCs w:val="24"/>
              </w:rPr>
            </w:pPr>
            <w:r>
              <w:rPr>
                <w:sz w:val="24"/>
                <w:szCs w:val="24"/>
              </w:rPr>
              <w:t>18</w:t>
            </w:r>
          </w:p>
        </w:tc>
      </w:tr>
      <w:tr w:rsidR="001B2487">
        <w:trPr>
          <w:trHeight w:val="791"/>
        </w:trPr>
        <w:tc>
          <w:tcPr>
            <w:tcW w:w="1956" w:type="dxa"/>
            <w:vMerge/>
            <w:tcBorders>
              <w:top w:val="nil"/>
            </w:tcBorders>
          </w:tcPr>
          <w:p w:rsidR="001B2487" w:rsidRDefault="001B2487">
            <w:pPr>
              <w:rPr>
                <w:sz w:val="24"/>
                <w:szCs w:val="24"/>
              </w:rPr>
            </w:pPr>
          </w:p>
        </w:tc>
        <w:tc>
          <w:tcPr>
            <w:tcW w:w="6142" w:type="dxa"/>
            <w:gridSpan w:val="2"/>
          </w:tcPr>
          <w:p w:rsidR="001B2487" w:rsidRDefault="004D6112">
            <w:pPr>
              <w:pStyle w:val="TableParagraph"/>
              <w:ind w:left="108"/>
              <w:rPr>
                <w:sz w:val="24"/>
                <w:szCs w:val="24"/>
              </w:rPr>
            </w:pPr>
            <w:r>
              <w:rPr>
                <w:sz w:val="24"/>
                <w:szCs w:val="24"/>
              </w:rPr>
              <w:t>сосреднимпрофессиональнымобразованием</w:t>
            </w:r>
          </w:p>
        </w:tc>
        <w:tc>
          <w:tcPr>
            <w:tcW w:w="2359" w:type="dxa"/>
          </w:tcPr>
          <w:p w:rsidR="001B2487" w:rsidRDefault="004D6112">
            <w:pPr>
              <w:pStyle w:val="TableParagraph"/>
              <w:ind w:left="108"/>
              <w:rPr>
                <w:sz w:val="24"/>
                <w:szCs w:val="24"/>
              </w:rPr>
            </w:pPr>
            <w:r>
              <w:rPr>
                <w:sz w:val="24"/>
                <w:szCs w:val="24"/>
              </w:rPr>
              <w:t>1</w:t>
            </w:r>
          </w:p>
        </w:tc>
      </w:tr>
      <w:tr w:rsidR="001B2487">
        <w:trPr>
          <w:trHeight w:val="528"/>
        </w:trPr>
        <w:tc>
          <w:tcPr>
            <w:tcW w:w="8098" w:type="dxa"/>
            <w:gridSpan w:val="3"/>
          </w:tcPr>
          <w:p w:rsidR="001B2487" w:rsidRDefault="004D6112">
            <w:pPr>
              <w:pStyle w:val="TableParagraph"/>
              <w:ind w:left="107"/>
              <w:rPr>
                <w:sz w:val="24"/>
                <w:szCs w:val="24"/>
              </w:rPr>
            </w:pPr>
            <w:r>
              <w:rPr>
                <w:sz w:val="24"/>
                <w:szCs w:val="24"/>
              </w:rPr>
              <w:t>Прошликурсыповышенияквалификацииза последние3лет</w:t>
            </w:r>
          </w:p>
        </w:tc>
        <w:tc>
          <w:tcPr>
            <w:tcW w:w="2359" w:type="dxa"/>
          </w:tcPr>
          <w:p w:rsidR="001B2487" w:rsidRDefault="004D6112">
            <w:pPr>
              <w:pStyle w:val="TableParagraph"/>
              <w:ind w:left="108"/>
              <w:rPr>
                <w:sz w:val="24"/>
                <w:szCs w:val="24"/>
              </w:rPr>
            </w:pPr>
            <w:r>
              <w:rPr>
                <w:sz w:val="24"/>
                <w:szCs w:val="24"/>
              </w:rPr>
              <w:t>19</w:t>
            </w:r>
          </w:p>
        </w:tc>
      </w:tr>
      <w:tr w:rsidR="001B2487">
        <w:trPr>
          <w:trHeight w:val="275"/>
        </w:trPr>
        <w:tc>
          <w:tcPr>
            <w:tcW w:w="3881" w:type="dxa"/>
            <w:gridSpan w:val="2"/>
            <w:vMerge w:val="restart"/>
          </w:tcPr>
          <w:p w:rsidR="001B2487" w:rsidRDefault="004D6112">
            <w:pPr>
              <w:pStyle w:val="TableParagraph"/>
              <w:ind w:left="107"/>
              <w:rPr>
                <w:sz w:val="24"/>
                <w:szCs w:val="24"/>
              </w:rPr>
            </w:pPr>
            <w:r>
              <w:rPr>
                <w:sz w:val="24"/>
                <w:szCs w:val="24"/>
              </w:rPr>
              <w:t>Квалификационнаякатегория</w:t>
            </w:r>
          </w:p>
        </w:tc>
        <w:tc>
          <w:tcPr>
            <w:tcW w:w="4217" w:type="dxa"/>
          </w:tcPr>
          <w:p w:rsidR="001B2487" w:rsidRDefault="004D6112">
            <w:pPr>
              <w:pStyle w:val="TableParagraph"/>
              <w:ind w:left="108"/>
              <w:rPr>
                <w:sz w:val="24"/>
                <w:szCs w:val="24"/>
              </w:rPr>
            </w:pPr>
            <w:r>
              <w:rPr>
                <w:sz w:val="24"/>
                <w:szCs w:val="24"/>
              </w:rPr>
              <w:t>Высшая</w:t>
            </w:r>
          </w:p>
        </w:tc>
        <w:tc>
          <w:tcPr>
            <w:tcW w:w="2359" w:type="dxa"/>
          </w:tcPr>
          <w:p w:rsidR="001B2487" w:rsidRDefault="004D6112">
            <w:pPr>
              <w:pStyle w:val="TableParagraph"/>
              <w:ind w:left="108"/>
              <w:rPr>
                <w:sz w:val="24"/>
                <w:szCs w:val="24"/>
              </w:rPr>
            </w:pPr>
            <w:r>
              <w:rPr>
                <w:sz w:val="24"/>
                <w:szCs w:val="24"/>
              </w:rPr>
              <w:t>9</w:t>
            </w:r>
          </w:p>
        </w:tc>
      </w:tr>
      <w:tr w:rsidR="001B2487">
        <w:trPr>
          <w:trHeight w:val="277"/>
        </w:trPr>
        <w:tc>
          <w:tcPr>
            <w:tcW w:w="3881" w:type="dxa"/>
            <w:gridSpan w:val="2"/>
            <w:vMerge/>
            <w:tcBorders>
              <w:top w:val="nil"/>
            </w:tcBorders>
          </w:tcPr>
          <w:p w:rsidR="001B2487" w:rsidRDefault="001B2487">
            <w:pPr>
              <w:rPr>
                <w:sz w:val="24"/>
                <w:szCs w:val="24"/>
              </w:rPr>
            </w:pPr>
          </w:p>
        </w:tc>
        <w:tc>
          <w:tcPr>
            <w:tcW w:w="4217" w:type="dxa"/>
          </w:tcPr>
          <w:p w:rsidR="001B2487" w:rsidRDefault="004D6112">
            <w:pPr>
              <w:pStyle w:val="TableParagraph"/>
              <w:ind w:left="108"/>
              <w:rPr>
                <w:sz w:val="24"/>
                <w:szCs w:val="24"/>
              </w:rPr>
            </w:pPr>
            <w:r>
              <w:rPr>
                <w:sz w:val="24"/>
                <w:szCs w:val="24"/>
              </w:rPr>
              <w:t>Первая</w:t>
            </w:r>
          </w:p>
        </w:tc>
        <w:tc>
          <w:tcPr>
            <w:tcW w:w="2359" w:type="dxa"/>
          </w:tcPr>
          <w:p w:rsidR="001B2487" w:rsidRDefault="004D6112">
            <w:pPr>
              <w:pStyle w:val="TableParagraph"/>
              <w:ind w:left="108"/>
              <w:rPr>
                <w:sz w:val="24"/>
                <w:szCs w:val="24"/>
              </w:rPr>
            </w:pPr>
            <w:r>
              <w:rPr>
                <w:sz w:val="24"/>
                <w:szCs w:val="24"/>
              </w:rPr>
              <w:t>6</w:t>
            </w:r>
          </w:p>
        </w:tc>
      </w:tr>
      <w:tr w:rsidR="001B2487">
        <w:trPr>
          <w:trHeight w:val="275"/>
        </w:trPr>
        <w:tc>
          <w:tcPr>
            <w:tcW w:w="3881" w:type="dxa"/>
            <w:gridSpan w:val="2"/>
            <w:vMerge/>
            <w:tcBorders>
              <w:top w:val="nil"/>
            </w:tcBorders>
          </w:tcPr>
          <w:p w:rsidR="001B2487" w:rsidRDefault="001B2487">
            <w:pPr>
              <w:rPr>
                <w:sz w:val="24"/>
                <w:szCs w:val="24"/>
              </w:rPr>
            </w:pPr>
          </w:p>
        </w:tc>
        <w:tc>
          <w:tcPr>
            <w:tcW w:w="4217" w:type="dxa"/>
          </w:tcPr>
          <w:p w:rsidR="001B2487" w:rsidRDefault="004D6112">
            <w:pPr>
              <w:pStyle w:val="TableParagraph"/>
              <w:ind w:left="108"/>
              <w:rPr>
                <w:sz w:val="24"/>
                <w:szCs w:val="24"/>
              </w:rPr>
            </w:pPr>
            <w:r>
              <w:rPr>
                <w:sz w:val="24"/>
                <w:szCs w:val="24"/>
              </w:rPr>
              <w:t>Соответствиезанимаемойдолжности</w:t>
            </w:r>
          </w:p>
        </w:tc>
        <w:tc>
          <w:tcPr>
            <w:tcW w:w="2359" w:type="dxa"/>
          </w:tcPr>
          <w:p w:rsidR="001B2487" w:rsidRDefault="004D6112">
            <w:pPr>
              <w:pStyle w:val="TableParagraph"/>
              <w:ind w:left="108"/>
              <w:rPr>
                <w:sz w:val="24"/>
                <w:szCs w:val="24"/>
              </w:rPr>
            </w:pPr>
            <w:r>
              <w:rPr>
                <w:sz w:val="24"/>
                <w:szCs w:val="24"/>
              </w:rPr>
              <w:t>4</w:t>
            </w:r>
          </w:p>
        </w:tc>
      </w:tr>
      <w:tr w:rsidR="001B2487">
        <w:trPr>
          <w:trHeight w:val="275"/>
        </w:trPr>
        <w:tc>
          <w:tcPr>
            <w:tcW w:w="3881" w:type="dxa"/>
            <w:gridSpan w:val="2"/>
            <w:vMerge w:val="restart"/>
          </w:tcPr>
          <w:p w:rsidR="001B2487" w:rsidRDefault="004D6112">
            <w:pPr>
              <w:pStyle w:val="TableParagraph"/>
              <w:ind w:left="107" w:right="4"/>
              <w:rPr>
                <w:sz w:val="24"/>
                <w:szCs w:val="24"/>
              </w:rPr>
            </w:pPr>
            <w:r>
              <w:rPr>
                <w:sz w:val="24"/>
                <w:szCs w:val="24"/>
              </w:rPr>
              <w:t>Составпедагогическогоколлективаподолжностям</w:t>
            </w:r>
          </w:p>
        </w:tc>
        <w:tc>
          <w:tcPr>
            <w:tcW w:w="4217" w:type="dxa"/>
          </w:tcPr>
          <w:p w:rsidR="001B2487" w:rsidRDefault="004D6112">
            <w:pPr>
              <w:pStyle w:val="TableParagraph"/>
              <w:ind w:left="108"/>
              <w:rPr>
                <w:sz w:val="24"/>
                <w:szCs w:val="24"/>
              </w:rPr>
            </w:pPr>
            <w:r>
              <w:rPr>
                <w:sz w:val="24"/>
                <w:szCs w:val="24"/>
              </w:rPr>
              <w:t>Учитель</w:t>
            </w:r>
          </w:p>
        </w:tc>
        <w:tc>
          <w:tcPr>
            <w:tcW w:w="2359" w:type="dxa"/>
          </w:tcPr>
          <w:p w:rsidR="001B2487" w:rsidRDefault="004D6112">
            <w:pPr>
              <w:pStyle w:val="TableParagraph"/>
              <w:ind w:left="108"/>
              <w:rPr>
                <w:sz w:val="24"/>
                <w:szCs w:val="24"/>
              </w:rPr>
            </w:pPr>
            <w:r>
              <w:rPr>
                <w:sz w:val="24"/>
                <w:szCs w:val="24"/>
              </w:rPr>
              <w:t>19</w:t>
            </w:r>
          </w:p>
        </w:tc>
      </w:tr>
      <w:tr w:rsidR="001B2487">
        <w:trPr>
          <w:trHeight w:val="275"/>
        </w:trPr>
        <w:tc>
          <w:tcPr>
            <w:tcW w:w="3881" w:type="dxa"/>
            <w:gridSpan w:val="2"/>
            <w:vMerge/>
            <w:tcBorders>
              <w:top w:val="nil"/>
            </w:tcBorders>
          </w:tcPr>
          <w:p w:rsidR="001B2487" w:rsidRDefault="001B2487">
            <w:pPr>
              <w:rPr>
                <w:sz w:val="24"/>
                <w:szCs w:val="24"/>
              </w:rPr>
            </w:pPr>
          </w:p>
        </w:tc>
        <w:tc>
          <w:tcPr>
            <w:tcW w:w="4217" w:type="dxa"/>
          </w:tcPr>
          <w:p w:rsidR="001B2487" w:rsidRDefault="004D6112">
            <w:pPr>
              <w:pStyle w:val="TableParagraph"/>
              <w:ind w:left="108"/>
              <w:rPr>
                <w:sz w:val="24"/>
                <w:szCs w:val="24"/>
              </w:rPr>
            </w:pPr>
            <w:r>
              <w:rPr>
                <w:sz w:val="24"/>
                <w:szCs w:val="24"/>
              </w:rPr>
              <w:t>Социальныйпедагог</w:t>
            </w:r>
          </w:p>
        </w:tc>
        <w:tc>
          <w:tcPr>
            <w:tcW w:w="2359" w:type="dxa"/>
          </w:tcPr>
          <w:p w:rsidR="001B2487" w:rsidRDefault="004D6112">
            <w:pPr>
              <w:pStyle w:val="TableParagraph"/>
              <w:ind w:left="108"/>
              <w:rPr>
                <w:sz w:val="24"/>
                <w:szCs w:val="24"/>
              </w:rPr>
            </w:pPr>
            <w:r>
              <w:rPr>
                <w:sz w:val="24"/>
                <w:szCs w:val="24"/>
              </w:rPr>
              <w:t>0</w:t>
            </w:r>
          </w:p>
        </w:tc>
      </w:tr>
      <w:tr w:rsidR="001B2487">
        <w:trPr>
          <w:trHeight w:val="275"/>
        </w:trPr>
        <w:tc>
          <w:tcPr>
            <w:tcW w:w="3881" w:type="dxa"/>
            <w:gridSpan w:val="2"/>
            <w:vMerge/>
            <w:tcBorders>
              <w:top w:val="nil"/>
            </w:tcBorders>
          </w:tcPr>
          <w:p w:rsidR="001B2487" w:rsidRDefault="001B2487">
            <w:pPr>
              <w:rPr>
                <w:sz w:val="24"/>
                <w:szCs w:val="24"/>
              </w:rPr>
            </w:pPr>
          </w:p>
        </w:tc>
        <w:tc>
          <w:tcPr>
            <w:tcW w:w="4217" w:type="dxa"/>
          </w:tcPr>
          <w:p w:rsidR="001B2487" w:rsidRDefault="004D6112">
            <w:pPr>
              <w:pStyle w:val="TableParagraph"/>
              <w:ind w:left="108"/>
              <w:rPr>
                <w:sz w:val="24"/>
                <w:szCs w:val="24"/>
              </w:rPr>
            </w:pPr>
            <w:r>
              <w:rPr>
                <w:sz w:val="24"/>
                <w:szCs w:val="24"/>
              </w:rPr>
              <w:t>Психолог</w:t>
            </w:r>
          </w:p>
        </w:tc>
        <w:tc>
          <w:tcPr>
            <w:tcW w:w="2359" w:type="dxa"/>
          </w:tcPr>
          <w:p w:rsidR="001B2487" w:rsidRDefault="004D6112">
            <w:pPr>
              <w:pStyle w:val="TableParagraph"/>
              <w:ind w:left="108"/>
              <w:rPr>
                <w:sz w:val="24"/>
                <w:szCs w:val="24"/>
              </w:rPr>
            </w:pPr>
            <w:r>
              <w:rPr>
                <w:sz w:val="24"/>
                <w:szCs w:val="24"/>
              </w:rPr>
              <w:t>0</w:t>
            </w:r>
          </w:p>
        </w:tc>
      </w:tr>
      <w:tr w:rsidR="001B2487">
        <w:trPr>
          <w:trHeight w:val="275"/>
        </w:trPr>
        <w:tc>
          <w:tcPr>
            <w:tcW w:w="3881" w:type="dxa"/>
            <w:gridSpan w:val="2"/>
            <w:vMerge/>
            <w:tcBorders>
              <w:top w:val="nil"/>
            </w:tcBorders>
          </w:tcPr>
          <w:p w:rsidR="001B2487" w:rsidRDefault="001B2487">
            <w:pPr>
              <w:rPr>
                <w:sz w:val="24"/>
                <w:szCs w:val="24"/>
              </w:rPr>
            </w:pPr>
          </w:p>
        </w:tc>
        <w:tc>
          <w:tcPr>
            <w:tcW w:w="4217" w:type="dxa"/>
          </w:tcPr>
          <w:p w:rsidR="001B2487" w:rsidRDefault="004D6112">
            <w:pPr>
              <w:pStyle w:val="TableParagraph"/>
              <w:ind w:left="108"/>
              <w:rPr>
                <w:sz w:val="24"/>
                <w:szCs w:val="24"/>
              </w:rPr>
            </w:pPr>
            <w:r>
              <w:rPr>
                <w:sz w:val="24"/>
                <w:szCs w:val="24"/>
              </w:rPr>
              <w:t>Педагог-библиотекарь</w:t>
            </w:r>
          </w:p>
        </w:tc>
        <w:tc>
          <w:tcPr>
            <w:tcW w:w="2359" w:type="dxa"/>
          </w:tcPr>
          <w:p w:rsidR="001B2487" w:rsidRDefault="004D6112">
            <w:pPr>
              <w:pStyle w:val="TableParagraph"/>
              <w:ind w:left="108"/>
              <w:rPr>
                <w:sz w:val="24"/>
                <w:szCs w:val="24"/>
              </w:rPr>
            </w:pPr>
            <w:r>
              <w:rPr>
                <w:sz w:val="24"/>
                <w:szCs w:val="24"/>
              </w:rPr>
              <w:t>1</w:t>
            </w:r>
          </w:p>
        </w:tc>
      </w:tr>
      <w:tr w:rsidR="001B2487">
        <w:trPr>
          <w:trHeight w:val="530"/>
        </w:trPr>
        <w:tc>
          <w:tcPr>
            <w:tcW w:w="3881" w:type="dxa"/>
            <w:gridSpan w:val="2"/>
            <w:vMerge/>
            <w:tcBorders>
              <w:top w:val="nil"/>
            </w:tcBorders>
          </w:tcPr>
          <w:p w:rsidR="001B2487" w:rsidRDefault="001B2487">
            <w:pPr>
              <w:rPr>
                <w:sz w:val="24"/>
                <w:szCs w:val="24"/>
              </w:rPr>
            </w:pPr>
          </w:p>
        </w:tc>
        <w:tc>
          <w:tcPr>
            <w:tcW w:w="4217" w:type="dxa"/>
          </w:tcPr>
          <w:p w:rsidR="001B2487" w:rsidRDefault="004D6112">
            <w:pPr>
              <w:pStyle w:val="TableParagraph"/>
              <w:ind w:left="108"/>
              <w:rPr>
                <w:sz w:val="24"/>
                <w:szCs w:val="24"/>
              </w:rPr>
            </w:pPr>
            <w:r>
              <w:rPr>
                <w:sz w:val="24"/>
                <w:szCs w:val="24"/>
              </w:rPr>
              <w:t>Руководитель/заместительруководителя</w:t>
            </w:r>
          </w:p>
        </w:tc>
        <w:tc>
          <w:tcPr>
            <w:tcW w:w="2359" w:type="dxa"/>
          </w:tcPr>
          <w:p w:rsidR="001B2487" w:rsidRDefault="004D6112">
            <w:pPr>
              <w:pStyle w:val="TableParagraph"/>
              <w:ind w:left="108"/>
              <w:rPr>
                <w:sz w:val="24"/>
                <w:szCs w:val="24"/>
              </w:rPr>
            </w:pPr>
            <w:r>
              <w:rPr>
                <w:sz w:val="24"/>
                <w:szCs w:val="24"/>
              </w:rPr>
              <w:t>½</w:t>
            </w:r>
          </w:p>
        </w:tc>
      </w:tr>
    </w:tbl>
    <w:p w:rsidR="001B2487" w:rsidRDefault="001B2487">
      <w:pPr>
        <w:shd w:val="clear" w:color="auto" w:fill="FFFFFF"/>
        <w:tabs>
          <w:tab w:val="left" w:pos="720"/>
        </w:tabs>
        <w:adjustRightInd w:val="0"/>
        <w:ind w:left="360"/>
        <w:jc w:val="both"/>
      </w:pPr>
    </w:p>
    <w:p w:rsidR="001B2487" w:rsidRDefault="004D6112">
      <w:pPr>
        <w:pStyle w:val="1"/>
        <w:numPr>
          <w:ilvl w:val="2"/>
          <w:numId w:val="115"/>
        </w:numPr>
        <w:tabs>
          <w:tab w:val="left" w:pos="1561"/>
        </w:tabs>
        <w:spacing w:before="163"/>
        <w:ind w:left="252" w:right="997" w:firstLine="708"/>
      </w:pPr>
      <w:r>
        <w:t>Психолого-педагогические условия реализации основной образовательнойпрограммыООО</w:t>
      </w:r>
    </w:p>
    <w:p w:rsidR="001B2487" w:rsidRDefault="004D6112">
      <w:pPr>
        <w:ind w:left="232" w:right="271" w:firstLine="300"/>
        <w:jc w:val="both"/>
        <w:rPr>
          <w:sz w:val="24"/>
          <w:szCs w:val="24"/>
        </w:rPr>
      </w:pPr>
      <w:r>
        <w:rPr>
          <w:sz w:val="24"/>
          <w:szCs w:val="24"/>
        </w:rPr>
        <w:t>ТребованиямиСтандартакпсихолого-педагогическимусловиямреализацииосновнойобразовательнойпрограммыосновногообщего образованияявляются(п. 25Стандарта):</w:t>
      </w:r>
    </w:p>
    <w:p w:rsidR="001B2487" w:rsidRDefault="004D6112">
      <w:pPr>
        <w:numPr>
          <w:ilvl w:val="1"/>
          <w:numId w:val="119"/>
        </w:numPr>
        <w:tabs>
          <w:tab w:val="left" w:pos="682"/>
        </w:tabs>
        <w:ind w:right="268" w:firstLine="300"/>
        <w:jc w:val="both"/>
        <w:rPr>
          <w:sz w:val="24"/>
        </w:rPr>
      </w:pPr>
      <w:r>
        <w:rPr>
          <w:sz w:val="24"/>
        </w:rPr>
        <w:t>обеспечение преемственности содержания и форм организации образовательного процесса поотношениюкначальнойступениобщегообразованиясучётомспецификивозрастногопсихофизическогоразвитияобучающихся,втомчислеособенностейпереходаизмладшегошкольноговозраставподростковый;</w:t>
      </w:r>
    </w:p>
    <w:p w:rsidR="001B2487" w:rsidRDefault="004D6112">
      <w:pPr>
        <w:numPr>
          <w:ilvl w:val="1"/>
          <w:numId w:val="119"/>
        </w:numPr>
        <w:tabs>
          <w:tab w:val="left" w:pos="900"/>
        </w:tabs>
        <w:spacing w:before="1"/>
        <w:ind w:right="270" w:firstLine="300"/>
        <w:jc w:val="both"/>
        <w:rPr>
          <w:sz w:val="24"/>
        </w:rPr>
      </w:pPr>
      <w:r>
        <w:rPr>
          <w:sz w:val="24"/>
        </w:rPr>
        <w:t>формированиеиразвитиепсихолого-педагогическойкомпетентностиучастниковобразовательногопроцесса;</w:t>
      </w:r>
    </w:p>
    <w:p w:rsidR="001B2487" w:rsidRDefault="004D6112">
      <w:pPr>
        <w:numPr>
          <w:ilvl w:val="1"/>
          <w:numId w:val="119"/>
        </w:numPr>
        <w:tabs>
          <w:tab w:val="left" w:pos="804"/>
        </w:tabs>
        <w:ind w:right="264" w:firstLine="300"/>
        <w:jc w:val="both"/>
        <w:rPr>
          <w:sz w:val="24"/>
        </w:rPr>
      </w:pPr>
      <w:r>
        <w:rPr>
          <w:sz w:val="24"/>
        </w:rPr>
        <w:t>обеспечениевариативностинаправленийиформ,атакжедиверсификацииуровнейпсихолого-педагогическогосопровожденияучастниковобразовательногопроцесса.</w:t>
      </w:r>
    </w:p>
    <w:p w:rsidR="001B2487" w:rsidRDefault="001B2487">
      <w:pPr>
        <w:spacing w:before="9"/>
        <w:rPr>
          <w:sz w:val="23"/>
          <w:szCs w:val="24"/>
        </w:rPr>
      </w:pPr>
    </w:p>
    <w:p w:rsidR="001B2487" w:rsidRDefault="004D6112">
      <w:pPr>
        <w:ind w:left="532"/>
        <w:jc w:val="both"/>
        <w:rPr>
          <w:sz w:val="24"/>
          <w:szCs w:val="24"/>
        </w:rPr>
      </w:pPr>
      <w:r>
        <w:rPr>
          <w:sz w:val="24"/>
          <w:szCs w:val="24"/>
        </w:rPr>
        <w:t>Задачипсихолого-педагогическогосопровождения.</w:t>
      </w:r>
    </w:p>
    <w:p w:rsidR="001B2487" w:rsidRDefault="004D6112">
      <w:pPr>
        <w:numPr>
          <w:ilvl w:val="0"/>
          <w:numId w:val="120"/>
        </w:numPr>
        <w:tabs>
          <w:tab w:val="left" w:pos="794"/>
        </w:tabs>
        <w:ind w:right="270" w:firstLine="300"/>
        <w:jc w:val="both"/>
        <w:rPr>
          <w:sz w:val="24"/>
        </w:rPr>
      </w:pPr>
      <w:r>
        <w:rPr>
          <w:sz w:val="24"/>
        </w:rPr>
        <w:t>Систематическое отслеживание психолого-педагогического статуса ребёнка и динамики егопсихическогоразвитиявпроцессешкольного обучения.</w:t>
      </w:r>
    </w:p>
    <w:p w:rsidR="001B2487" w:rsidRDefault="004D6112">
      <w:pPr>
        <w:numPr>
          <w:ilvl w:val="0"/>
          <w:numId w:val="120"/>
        </w:numPr>
        <w:tabs>
          <w:tab w:val="left" w:pos="861"/>
        </w:tabs>
        <w:spacing w:before="73"/>
        <w:ind w:right="265" w:firstLine="300"/>
        <w:jc w:val="both"/>
        <w:rPr>
          <w:sz w:val="24"/>
        </w:rPr>
      </w:pPr>
      <w:r>
        <w:rPr>
          <w:sz w:val="24"/>
        </w:rPr>
        <w:t>Созданиесоциально-психологическихусловийдляразвитияличностиобучающихся,вцентрекотороголичностное, заинтересованноеобщениевзрослыхиподростков.</w:t>
      </w:r>
    </w:p>
    <w:p w:rsidR="001B2487" w:rsidRDefault="004D6112">
      <w:pPr>
        <w:numPr>
          <w:ilvl w:val="0"/>
          <w:numId w:val="120"/>
        </w:numPr>
        <w:tabs>
          <w:tab w:val="left" w:pos="825"/>
        </w:tabs>
        <w:ind w:right="268" w:firstLine="300"/>
        <w:jc w:val="both"/>
        <w:rPr>
          <w:sz w:val="24"/>
        </w:rPr>
      </w:pPr>
      <w:r>
        <w:rPr>
          <w:sz w:val="24"/>
        </w:rPr>
        <w:t>Создание специальных социально-психологических условий для оказания помощи детям,имеющимпроблемы впсихологическомразвитии, обучении.</w:t>
      </w:r>
    </w:p>
    <w:p w:rsidR="001B2487" w:rsidRDefault="004D6112">
      <w:pPr>
        <w:numPr>
          <w:ilvl w:val="0"/>
          <w:numId w:val="120"/>
        </w:numPr>
        <w:tabs>
          <w:tab w:val="left" w:pos="885"/>
        </w:tabs>
        <w:spacing w:before="1"/>
        <w:ind w:right="269" w:firstLine="300"/>
        <w:jc w:val="both"/>
        <w:rPr>
          <w:sz w:val="24"/>
        </w:rPr>
      </w:pPr>
      <w:r>
        <w:rPr>
          <w:sz w:val="24"/>
        </w:rPr>
        <w:t>Выявлениеиразвитиеспособностейкаждогоучащегосянаиндивидуальномуровнедостижений,атакжепсихологическаяподготовкаучащихсякпрофессиональномусамоопределению (профориентационная работа).</w:t>
      </w:r>
    </w:p>
    <w:p w:rsidR="001B2487" w:rsidRDefault="004D6112">
      <w:pPr>
        <w:ind w:left="532"/>
        <w:jc w:val="both"/>
        <w:rPr>
          <w:sz w:val="24"/>
          <w:szCs w:val="24"/>
        </w:rPr>
      </w:pPr>
      <w:r>
        <w:rPr>
          <w:sz w:val="24"/>
          <w:szCs w:val="24"/>
        </w:rPr>
        <w:t>Ведениепрофориентационнойработывключаетвсебядваглавныхнаправления:</w:t>
      </w:r>
    </w:p>
    <w:p w:rsidR="001B2487" w:rsidRDefault="004D6112">
      <w:pPr>
        <w:numPr>
          <w:ilvl w:val="0"/>
          <w:numId w:val="121"/>
        </w:numPr>
        <w:tabs>
          <w:tab w:val="left" w:pos="928"/>
        </w:tabs>
        <w:ind w:right="268" w:firstLine="300"/>
        <w:jc w:val="both"/>
        <w:rPr>
          <w:sz w:val="24"/>
        </w:rPr>
      </w:pPr>
      <w:r>
        <w:rPr>
          <w:sz w:val="24"/>
        </w:rPr>
        <w:t>проведениеинформационно-просветительскойработы,направленнойнаразвитиепсихологической культуры обучающихся, углубление их знаний по психологии, формированиеадекватной самооценки, ценностных ориентаций, жизненных перспектив, помощь учащимся всамопознании,чторешаетсячерезурокипсихологии,классныечасы ит.п.формыработы;</w:t>
      </w:r>
    </w:p>
    <w:p w:rsidR="001B2487" w:rsidRDefault="004D6112">
      <w:pPr>
        <w:numPr>
          <w:ilvl w:val="0"/>
          <w:numId w:val="121"/>
        </w:numPr>
        <w:tabs>
          <w:tab w:val="left" w:pos="1079"/>
        </w:tabs>
        <w:ind w:right="268" w:firstLine="300"/>
        <w:jc w:val="both"/>
        <w:rPr>
          <w:sz w:val="24"/>
        </w:rPr>
      </w:pPr>
      <w:r>
        <w:rPr>
          <w:sz w:val="24"/>
        </w:rPr>
        <w:t>проведениеиндивидуальныхконсультацийсподросткамииюношеством,предусматривающихпрофдиагностику,коррекциюисобственноконсультацию.Этоподведетобучающихся к самопрофориентации, т.е. к осознанному, самостоятельному и желанному выборубудущейпрофессии илисферыпрофессиональной деятельности.</w:t>
      </w:r>
    </w:p>
    <w:p w:rsidR="001B2487" w:rsidRDefault="001B2487">
      <w:pPr>
        <w:rPr>
          <w:sz w:val="24"/>
          <w:szCs w:val="24"/>
        </w:rPr>
      </w:pPr>
    </w:p>
    <w:p w:rsidR="001B2487" w:rsidRDefault="004D6112">
      <w:pPr>
        <w:ind w:left="232" w:right="269" w:firstLine="300"/>
        <w:jc w:val="both"/>
        <w:rPr>
          <w:sz w:val="24"/>
          <w:szCs w:val="24"/>
        </w:rPr>
      </w:pPr>
      <w:r>
        <w:rPr>
          <w:sz w:val="24"/>
          <w:szCs w:val="24"/>
        </w:rPr>
        <w:t>В МБОУ СОШ с.Красная Башкирияотслеживается соблюдение психологических условийобучения и воспитания, необходимых для нормального психического развития и формированияличностишкольниканакаждомвозрастномэтапе.</w:t>
      </w:r>
    </w:p>
    <w:p w:rsidR="001B2487" w:rsidRDefault="004D6112">
      <w:pPr>
        <w:spacing w:before="1"/>
        <w:ind w:left="232" w:right="263" w:firstLine="300"/>
        <w:jc w:val="both"/>
        <w:rPr>
          <w:sz w:val="24"/>
          <w:szCs w:val="24"/>
        </w:rPr>
      </w:pPr>
      <w:r>
        <w:rPr>
          <w:sz w:val="24"/>
          <w:szCs w:val="24"/>
        </w:rPr>
        <w:t>Кроме того, ведется работа по предупреждению психологической перегрузки обучающихся,связанной с многочасовым пребыванием в коллективе, с напряжением, вызванным у некоторыхдетей неуверенностью в своих знаниях, боязнью контрольных работ, вызова к доске и другихситуацийпроверкизнаний.Особенноактуальнымданноенаправлениеработыявляетсядлявыпускныхипрофильныхклассов,гдеучебнаянагрузкавыше.Крометого,актуальностьвозрастаетприработесвыпускникамивпериодэкзаменов.Ежегоднопередэкзаменамипроводитсяконсультированиеиинструктированиеучителейповопросуэкзаменационнойтревожностиобучающихся испособам ее снижения, а также беседысо старшеклассникаминатему“Успешная сдачаэкзамена”.</w:t>
      </w:r>
    </w:p>
    <w:p w:rsidR="001B2487" w:rsidRDefault="004D6112">
      <w:pPr>
        <w:ind w:left="232" w:right="264" w:firstLine="300"/>
        <w:jc w:val="both"/>
        <w:rPr>
          <w:sz w:val="24"/>
          <w:szCs w:val="24"/>
        </w:rPr>
      </w:pPr>
      <w:r>
        <w:rPr>
          <w:sz w:val="24"/>
          <w:szCs w:val="24"/>
        </w:rPr>
        <w:t>В школе осуществляется работа по такому направлениюкак психологическое просвещение, входе которого учителя и родители знакомятся с основами детской, возрастной, педагогической,социальнойпсихологии,аобучающиеся–сосновамисамовоспитания;популяризируютсяиразъясняютсярезультатыновейшихпсихологическихисследований,атакжеформируетсяпотребность в психологических знаниях, желание применять ихв работе и взаимодействии сребенком или в интересах собственного развития. Здесь используются такие формы и методы, каклекции,индивидуальныеигрупповыебеседы,информационно-</w:t>
      </w:r>
      <w:r>
        <w:rPr>
          <w:sz w:val="24"/>
          <w:szCs w:val="24"/>
        </w:rPr>
        <w:lastRenderedPageBreak/>
        <w:t>наглядныйматериал(стенды),подборкилитературы,выступлениянапедсоветах,родительскихсобраниях,заседанияхметодическихобъединенийи т.д.</w:t>
      </w:r>
    </w:p>
    <w:p w:rsidR="001B2487" w:rsidRDefault="004D6112">
      <w:pPr>
        <w:spacing w:before="1"/>
        <w:ind w:left="532"/>
        <w:jc w:val="both"/>
        <w:rPr>
          <w:sz w:val="24"/>
          <w:szCs w:val="24"/>
        </w:rPr>
      </w:pPr>
      <w:r>
        <w:rPr>
          <w:sz w:val="24"/>
          <w:szCs w:val="24"/>
        </w:rPr>
        <w:t>Вшколеосуществляетсяпсихолого-педагогическоесопровождение:</w:t>
      </w:r>
    </w:p>
    <w:p w:rsidR="001B2487" w:rsidRDefault="004D6112">
      <w:pPr>
        <w:numPr>
          <w:ilvl w:val="1"/>
          <w:numId w:val="119"/>
        </w:numPr>
        <w:tabs>
          <w:tab w:val="left" w:pos="1078"/>
        </w:tabs>
        <w:ind w:right="264" w:firstLine="300"/>
        <w:jc w:val="both"/>
        <w:rPr>
          <w:sz w:val="24"/>
        </w:rPr>
      </w:pPr>
      <w:r>
        <w:rPr>
          <w:sz w:val="24"/>
        </w:rPr>
        <w:t>пятиклассниковвадаптационныйпериод(психолого-педагогическаядиагностика,направленнаянавыявлениединамическихизмененийвуровнеразвитияинтеллектуальныхспособностей детей и определение уровня адаптированности пятиклассников к школе - групповаядиагностика по тесту Филлипса на определение уровня школьной тревожности (альтернативно м/биспользованаМетодикаэкспресс-диагностикитревожностиу5-классников);консультативнаяработа с педагогами и родителями, связанная с обсуждением результатов проведённой групповойдиагностики, конкретными запросами педагогов или родителей в связи с проблемами обучения,общенияили психического самочувствия);</w:t>
      </w:r>
    </w:p>
    <w:p w:rsidR="001B2487" w:rsidRDefault="004D6112">
      <w:pPr>
        <w:numPr>
          <w:ilvl w:val="1"/>
          <w:numId w:val="119"/>
        </w:numPr>
        <w:tabs>
          <w:tab w:val="left" w:pos="831"/>
        </w:tabs>
        <w:spacing w:before="73"/>
        <w:ind w:right="266" w:firstLine="300"/>
        <w:jc w:val="both"/>
        <w:rPr>
          <w:sz w:val="24"/>
          <w:szCs w:val="24"/>
        </w:rPr>
      </w:pPr>
      <w:r>
        <w:rPr>
          <w:sz w:val="24"/>
        </w:rPr>
        <w:t>обучающихся6-8классов(психолого-педагогическаядиагностика,направленнаянавыявление динамических измененийвуровне развития интеллектуальных способностей детейосновного уровня общего образования, отслеживание формирования межличностных отношений вподростковыхколлективах;групповоеисследованиемежличностныхотношенийобучающихся6-8 классов методом социометрии;индивидуальное изучение личности «трудных» подростков 7-8классовпометодике«ХарактерологическийопросникК.Леонгарда–Шмишека»(выявлениеакцентуациихарактера),пометодикеР.Б.Кеттела«16-факторныйличностныйопросник»,методикеВ.В.Богословского«Самооценкахарактераиличности»идругимметодикам,выбор</w:t>
      </w:r>
      <w:r>
        <w:rPr>
          <w:sz w:val="24"/>
          <w:szCs w:val="24"/>
        </w:rPr>
        <w:t>которыхосуществляетсяпопоказаниям;консультативнаяработаспедагогамииродителями,связаннаясобсуждениемрезультатовпроведённойгрупповойдиагностики,конкретнымизапросами педагогов или родителей в связи с проблемами обучения, общения или психическогосамочувствия;групповаяилииндивидуальнаяпсихологическаякоррекционно-развивающаяработа, осуществляемая по результатам диагностики интеллектуальной сферы, социометрии (детиснизкимсоциометрическимстатусом);индивидуальнаяработас«трудными»подростками);</w:t>
      </w:r>
    </w:p>
    <w:p w:rsidR="001B2487" w:rsidRDefault="004D6112">
      <w:pPr>
        <w:numPr>
          <w:ilvl w:val="0"/>
          <w:numId w:val="122"/>
        </w:numPr>
        <w:tabs>
          <w:tab w:val="left" w:pos="448"/>
        </w:tabs>
        <w:spacing w:before="1"/>
        <w:ind w:right="262" w:firstLine="0"/>
        <w:jc w:val="both"/>
        <w:rPr>
          <w:sz w:val="24"/>
        </w:rPr>
      </w:pPr>
      <w:r>
        <w:rPr>
          <w:sz w:val="24"/>
        </w:rPr>
        <w:t>обучающихся 9 классов (проведение первичной профориентационной диагностики; групповоеанкетирование по методике «Дифференциально-диагностический опросник Е.А.Климова (ДДО),методике изучения коммуникативных и организаторских склонностей учащихся В. Синявского иЕ.А. Федоришина (КОС), опроснику профессиональнойготовностиЛ.Н.Кабардовой(ОПП) идругие методики; индивидуальная консультативная профориентационная работа с обучающимися,родителями(позапросу)ипедагогами,связаннаясобсуждениемрезультатовпроведённойгрупповойдиагностики.</w:t>
      </w:r>
    </w:p>
    <w:p w:rsidR="001B2487" w:rsidRDefault="001B2487">
      <w:pPr>
        <w:rPr>
          <w:sz w:val="24"/>
          <w:szCs w:val="24"/>
        </w:rPr>
      </w:pPr>
    </w:p>
    <w:p w:rsidR="001B2487" w:rsidRDefault="004D6112">
      <w:pPr>
        <w:ind w:left="232" w:right="266" w:firstLine="300"/>
        <w:jc w:val="both"/>
        <w:rPr>
          <w:sz w:val="24"/>
          <w:szCs w:val="24"/>
        </w:rPr>
      </w:pPr>
      <w:r>
        <w:rPr>
          <w:sz w:val="24"/>
          <w:szCs w:val="24"/>
        </w:rPr>
        <w:t>Результатомреализацииуказанныхвышемероприятийявляетсякомфортнаяразвивающаяобразовательнаясредаосновногообщего образования какбазовогоусловия:</w:t>
      </w:r>
    </w:p>
    <w:p w:rsidR="001B2487" w:rsidRDefault="004D6112">
      <w:pPr>
        <w:numPr>
          <w:ilvl w:val="1"/>
          <w:numId w:val="122"/>
        </w:numPr>
        <w:tabs>
          <w:tab w:val="left" w:pos="713"/>
        </w:tabs>
        <w:ind w:right="268" w:firstLine="300"/>
        <w:jc w:val="both"/>
        <w:rPr>
          <w:sz w:val="24"/>
        </w:rPr>
      </w:pPr>
      <w:r>
        <w:rPr>
          <w:sz w:val="24"/>
        </w:rPr>
        <w:t>обеспечивающего достижение целей основного общего образования, его высокое качество,доступность и открытость для обучающихся, их родителей (законных представителей) и всегообщества,духовно-нравственноеразвитиеи воспитаниеобучающихся;</w:t>
      </w:r>
    </w:p>
    <w:p w:rsidR="001B2487" w:rsidRDefault="004D6112">
      <w:pPr>
        <w:numPr>
          <w:ilvl w:val="1"/>
          <w:numId w:val="122"/>
        </w:numPr>
        <w:tabs>
          <w:tab w:val="left" w:pos="792"/>
        </w:tabs>
        <w:spacing w:before="1"/>
        <w:ind w:right="266" w:firstLine="300"/>
        <w:jc w:val="both"/>
        <w:rPr>
          <w:sz w:val="24"/>
        </w:rPr>
      </w:pPr>
      <w:r>
        <w:rPr>
          <w:sz w:val="24"/>
        </w:rPr>
        <w:t>гарантирующегоохрануиукреплениефизического,психологическогоисоциальногоздоровьяобучающихся;</w:t>
      </w:r>
    </w:p>
    <w:p w:rsidR="001B2487" w:rsidRDefault="004D6112">
      <w:pPr>
        <w:numPr>
          <w:ilvl w:val="1"/>
          <w:numId w:val="122"/>
        </w:numPr>
        <w:tabs>
          <w:tab w:val="left" w:pos="799"/>
        </w:tabs>
        <w:ind w:right="265" w:firstLine="300"/>
        <w:jc w:val="both"/>
        <w:rPr>
          <w:sz w:val="24"/>
        </w:rPr>
      </w:pPr>
      <w:r>
        <w:rPr>
          <w:sz w:val="24"/>
        </w:rPr>
        <w:t>преемственногопоотношениюкначальномуобщемуобразованиюиучитывающейособенностиорганизацииосновногообщегообразования,атакжеспецификувозрастногопсихофизическогоразвитияобучающихсянаданнойступениобщегообразования.</w:t>
      </w:r>
    </w:p>
    <w:p w:rsidR="001B2487" w:rsidRDefault="001B2487">
      <w:pPr>
        <w:rPr>
          <w:sz w:val="24"/>
          <w:szCs w:val="24"/>
        </w:rPr>
      </w:pPr>
    </w:p>
    <w:p w:rsidR="001B2487" w:rsidRDefault="004D6112">
      <w:pPr>
        <w:ind w:left="532"/>
        <w:jc w:val="both"/>
        <w:rPr>
          <w:sz w:val="24"/>
          <w:szCs w:val="24"/>
        </w:rPr>
      </w:pPr>
      <w:r>
        <w:rPr>
          <w:sz w:val="24"/>
          <w:szCs w:val="24"/>
        </w:rPr>
        <w:t>УдерживаетвсеэтиособенностиивозможностиООПобразовательнаясредашколы.</w:t>
      </w:r>
    </w:p>
    <w:p w:rsidR="001B2487" w:rsidRDefault="004D6112">
      <w:pPr>
        <w:ind w:left="232" w:right="264" w:firstLine="300"/>
        <w:jc w:val="both"/>
        <w:rPr>
          <w:sz w:val="24"/>
        </w:rPr>
      </w:pPr>
      <w:r>
        <w:rPr>
          <w:b/>
          <w:i/>
          <w:sz w:val="24"/>
        </w:rPr>
        <w:t xml:space="preserve">Образовательная среда </w:t>
      </w:r>
      <w:r>
        <w:rPr>
          <w:sz w:val="24"/>
        </w:rPr>
        <w:t xml:space="preserve">– целостная качественная характеристика внутренней жизни школы,которая </w:t>
      </w:r>
      <w:r>
        <w:rPr>
          <w:i/>
          <w:sz w:val="24"/>
        </w:rPr>
        <w:t xml:space="preserve">определяется теми конкретными задачами, </w:t>
      </w:r>
      <w:r>
        <w:rPr>
          <w:sz w:val="24"/>
        </w:rPr>
        <w:t xml:space="preserve">которые образовательное учреждение ставити реально решает в своей деятельности; </w:t>
      </w:r>
      <w:r>
        <w:rPr>
          <w:i/>
          <w:sz w:val="24"/>
        </w:rPr>
        <w:t xml:space="preserve">проявляется в выборе средств, с помощью которых этизадачи решаются </w:t>
      </w:r>
      <w:r>
        <w:rPr>
          <w:sz w:val="24"/>
        </w:rPr>
        <w:t>(к средствам относятся выбираемые ОУ учебный план, учебные программы,расписание учебных и внеучебных занятий, организация работы на уроках, тип взаимодействияпедагоговс обучающимися,качествооценок,стильнеформальныхотношениймежду детьми,организациявнеучебнойшкольнойжизни,материально-техническоеоснащение,оформлениеклассовикоридоровит.п.);</w:t>
      </w:r>
      <w:r>
        <w:rPr>
          <w:i/>
          <w:sz w:val="24"/>
        </w:rPr>
        <w:t>содержательнооцениваетсяпотомуэффектувличностном</w:t>
      </w:r>
      <w:r>
        <w:rPr>
          <w:sz w:val="24"/>
        </w:rPr>
        <w:t>(самооценка,уровеньпритязаний,тревожность,преобладающаямотивация),</w:t>
      </w:r>
      <w:r>
        <w:rPr>
          <w:i/>
          <w:sz w:val="24"/>
        </w:rPr>
        <w:t>социальном</w:t>
      </w:r>
      <w:r>
        <w:rPr>
          <w:sz w:val="24"/>
        </w:rPr>
        <w:t xml:space="preserve">(компетентность в общении, статус в классе, поведение в конфликте и т.п.), </w:t>
      </w:r>
      <w:r>
        <w:rPr>
          <w:i/>
          <w:sz w:val="24"/>
        </w:rPr>
        <w:lastRenderedPageBreak/>
        <w:t xml:space="preserve">интеллектуальномразвитиидетей, </w:t>
      </w:r>
      <w:r>
        <w:rPr>
          <w:sz w:val="24"/>
        </w:rPr>
        <w:t>которого онапозволяет достичь.</w:t>
      </w:r>
    </w:p>
    <w:p w:rsidR="001B2487" w:rsidRDefault="001B2487">
      <w:pPr>
        <w:spacing w:before="10"/>
        <w:rPr>
          <w:sz w:val="24"/>
          <w:szCs w:val="24"/>
        </w:rPr>
      </w:pPr>
    </w:p>
    <w:p w:rsidR="001B2487" w:rsidRDefault="004D6112">
      <w:pPr>
        <w:spacing w:line="235" w:lineRule="auto"/>
        <w:ind w:left="232" w:firstLine="300"/>
        <w:outlineLvl w:val="0"/>
        <w:rPr>
          <w:bCs/>
          <w:sz w:val="24"/>
          <w:szCs w:val="24"/>
        </w:rPr>
      </w:pPr>
      <w:r>
        <w:rPr>
          <w:b/>
          <w:bCs/>
          <w:sz w:val="24"/>
          <w:szCs w:val="24"/>
        </w:rPr>
        <w:t>Главнымипоказателямиэффективностиобразовательнойсредыучебногозаведенияявляются</w:t>
      </w:r>
      <w:r>
        <w:rPr>
          <w:bCs/>
          <w:sz w:val="24"/>
          <w:szCs w:val="24"/>
        </w:rPr>
        <w:t>:</w:t>
      </w:r>
    </w:p>
    <w:p w:rsidR="001B2487" w:rsidRDefault="004D6112">
      <w:pPr>
        <w:numPr>
          <w:ilvl w:val="1"/>
          <w:numId w:val="122"/>
        </w:numPr>
        <w:tabs>
          <w:tab w:val="left" w:pos="672"/>
        </w:tabs>
        <w:spacing w:before="2"/>
        <w:ind w:left="671" w:hanging="140"/>
        <w:rPr>
          <w:sz w:val="24"/>
        </w:rPr>
      </w:pPr>
      <w:r>
        <w:rPr>
          <w:sz w:val="24"/>
        </w:rPr>
        <w:t>полноценноеразвитиеспособностейобучающихся;</w:t>
      </w:r>
    </w:p>
    <w:p w:rsidR="001B2487" w:rsidRDefault="004D6112">
      <w:pPr>
        <w:numPr>
          <w:ilvl w:val="1"/>
          <w:numId w:val="122"/>
        </w:numPr>
        <w:tabs>
          <w:tab w:val="left" w:pos="672"/>
        </w:tabs>
        <w:ind w:left="671" w:hanging="140"/>
        <w:rPr>
          <w:sz w:val="24"/>
        </w:rPr>
      </w:pPr>
      <w:r>
        <w:rPr>
          <w:sz w:val="24"/>
        </w:rPr>
        <w:t>формированиеуних побуждающихкдеятельностимотивов;</w:t>
      </w:r>
    </w:p>
    <w:p w:rsidR="001B2487" w:rsidRDefault="004D6112">
      <w:pPr>
        <w:numPr>
          <w:ilvl w:val="1"/>
          <w:numId w:val="122"/>
        </w:numPr>
        <w:tabs>
          <w:tab w:val="left" w:pos="703"/>
        </w:tabs>
        <w:ind w:right="267" w:firstLine="300"/>
        <w:rPr>
          <w:sz w:val="24"/>
        </w:rPr>
      </w:pPr>
      <w:r>
        <w:rPr>
          <w:sz w:val="24"/>
        </w:rPr>
        <w:t>обеспечениеинициативыдетейсамимвключатьсявтуилиинуюдеятельностьипроявлятьсобственнуюактивность.</w:t>
      </w:r>
    </w:p>
    <w:p w:rsidR="001B2487" w:rsidRDefault="001B2487">
      <w:pPr>
        <w:rPr>
          <w:sz w:val="24"/>
          <w:szCs w:val="24"/>
        </w:rPr>
      </w:pPr>
    </w:p>
    <w:p w:rsidR="001B2487" w:rsidRDefault="004D6112">
      <w:pPr>
        <w:ind w:left="232" w:right="264" w:firstLine="300"/>
        <w:jc w:val="both"/>
        <w:rPr>
          <w:sz w:val="24"/>
          <w:szCs w:val="24"/>
        </w:rPr>
      </w:pPr>
      <w:r>
        <w:rPr>
          <w:sz w:val="24"/>
          <w:szCs w:val="24"/>
        </w:rPr>
        <w:t>Такимобразом,привыбореформ,способовиметодовобученияивоспитания(образовательных технологий) на этапе основного общего образования школа руководствуетсявозрастнымиособенностямиивозможностямиобучающихсяиобеспечиваетрезультативностьобразованиясучетомэтихфакторов:</w:t>
      </w:r>
    </w:p>
    <w:p w:rsidR="001B2487" w:rsidRDefault="004D6112">
      <w:pPr>
        <w:numPr>
          <w:ilvl w:val="0"/>
          <w:numId w:val="123"/>
        </w:numPr>
        <w:tabs>
          <w:tab w:val="left" w:pos="754"/>
        </w:tabs>
        <w:ind w:right="265" w:firstLine="300"/>
        <w:jc w:val="both"/>
        <w:rPr>
          <w:sz w:val="24"/>
        </w:rPr>
      </w:pPr>
      <w:r>
        <w:rPr>
          <w:b/>
          <w:sz w:val="24"/>
        </w:rPr>
        <w:t>расширениедеятельностныхформобучения</w:t>
      </w:r>
      <w:r>
        <w:rPr>
          <w:sz w:val="24"/>
        </w:rPr>
        <w:t>,предполагающихприоритетноеразвитиетворческойипоисковойактивностивучебнойивовсех остальных сферахшкольнойжизни;</w:t>
      </w:r>
    </w:p>
    <w:p w:rsidR="001B2487" w:rsidRDefault="004D6112">
      <w:pPr>
        <w:numPr>
          <w:ilvl w:val="0"/>
          <w:numId w:val="123"/>
        </w:numPr>
        <w:tabs>
          <w:tab w:val="left" w:pos="811"/>
        </w:tabs>
        <w:spacing w:before="7" w:line="237" w:lineRule="auto"/>
        <w:ind w:right="267" w:firstLine="300"/>
        <w:jc w:val="both"/>
        <w:rPr>
          <w:sz w:val="24"/>
        </w:rPr>
      </w:pPr>
      <w:r>
        <w:rPr>
          <w:b/>
          <w:sz w:val="24"/>
        </w:rPr>
        <w:t>организациюобразовательногопроцессасиспользованиемтехнологийучебногосотрудничества</w:t>
      </w:r>
      <w:r>
        <w:rPr>
          <w:sz w:val="24"/>
        </w:rPr>
        <w:t>,обеспечивающихрасширениевидовгрупповойработыобучающихся,ихкоммуникативногоопытавсовместнойдеятельностикакводновозрастных,такив</w:t>
      </w:r>
    </w:p>
    <w:p w:rsidR="001B2487" w:rsidRDefault="004D6112">
      <w:pPr>
        <w:spacing w:before="73"/>
        <w:ind w:left="232" w:right="266"/>
        <w:jc w:val="both"/>
        <w:rPr>
          <w:sz w:val="24"/>
          <w:szCs w:val="24"/>
        </w:rPr>
      </w:pPr>
      <w:r>
        <w:rPr>
          <w:sz w:val="24"/>
          <w:szCs w:val="24"/>
        </w:rPr>
        <w:t>разновозрастных группах, постепенный переход от устных видов коммуникации к письменным, втомчислесиспользованиемвозможностейинформационныхи коммуникативныхтехнологий;</w:t>
      </w:r>
    </w:p>
    <w:p w:rsidR="001B2487" w:rsidRDefault="004D6112">
      <w:pPr>
        <w:numPr>
          <w:ilvl w:val="0"/>
          <w:numId w:val="123"/>
        </w:numPr>
        <w:tabs>
          <w:tab w:val="left" w:pos="843"/>
        </w:tabs>
        <w:ind w:right="266" w:firstLine="300"/>
        <w:jc w:val="both"/>
        <w:rPr>
          <w:sz w:val="24"/>
        </w:rPr>
      </w:pPr>
      <w:r>
        <w:rPr>
          <w:b/>
          <w:sz w:val="24"/>
        </w:rPr>
        <w:t>использованиепроектнойдеятельности</w:t>
      </w:r>
      <w:r>
        <w:rPr>
          <w:sz w:val="24"/>
        </w:rPr>
        <w:t>,проектныхформучебнойдеятельности,способствующихрешению основныхучебныхзадачнауроке;</w:t>
      </w:r>
    </w:p>
    <w:p w:rsidR="001B2487" w:rsidRDefault="004D6112">
      <w:pPr>
        <w:numPr>
          <w:ilvl w:val="0"/>
          <w:numId w:val="123"/>
        </w:numPr>
        <w:tabs>
          <w:tab w:val="left" w:pos="708"/>
        </w:tabs>
        <w:spacing w:before="8" w:line="237" w:lineRule="auto"/>
        <w:ind w:right="265" w:firstLine="300"/>
        <w:jc w:val="both"/>
        <w:rPr>
          <w:sz w:val="24"/>
        </w:rPr>
      </w:pPr>
      <w:r>
        <w:rPr>
          <w:b/>
          <w:sz w:val="24"/>
        </w:rPr>
        <w:t>использование во всех классах (годах обучения) основной школы оценочной системы,ориентированнойнаобучениедетейсамо-ивзаимооцениванию</w:t>
      </w:r>
      <w:r>
        <w:rPr>
          <w:sz w:val="24"/>
        </w:rPr>
        <w:t>(выборконкретнойтехнологииоценивания осуществляетсяОУ).</w:t>
      </w:r>
    </w:p>
    <w:p w:rsidR="001B2487" w:rsidRDefault="001B2487">
      <w:pPr>
        <w:spacing w:before="1"/>
        <w:rPr>
          <w:sz w:val="24"/>
          <w:szCs w:val="24"/>
        </w:rPr>
      </w:pPr>
    </w:p>
    <w:p w:rsidR="001B2487" w:rsidRDefault="004D6112">
      <w:pPr>
        <w:tabs>
          <w:tab w:val="left" w:pos="1352"/>
          <w:tab w:val="left" w:pos="2044"/>
          <w:tab w:val="left" w:pos="2697"/>
          <w:tab w:val="left" w:pos="3064"/>
          <w:tab w:val="left" w:pos="3498"/>
          <w:tab w:val="left" w:pos="3925"/>
          <w:tab w:val="left" w:pos="4076"/>
          <w:tab w:val="left" w:pos="5134"/>
          <w:tab w:val="left" w:pos="5323"/>
          <w:tab w:val="left" w:pos="5392"/>
          <w:tab w:val="left" w:pos="5805"/>
          <w:tab w:val="left" w:pos="6323"/>
          <w:tab w:val="left" w:pos="7433"/>
          <w:tab w:val="left" w:pos="7852"/>
          <w:tab w:val="left" w:pos="8865"/>
          <w:tab w:val="left" w:pos="9075"/>
          <w:tab w:val="left" w:pos="9541"/>
          <w:tab w:val="left" w:pos="9935"/>
        </w:tabs>
        <w:ind w:left="232" w:right="265" w:firstLine="300"/>
        <w:rPr>
          <w:sz w:val="24"/>
          <w:szCs w:val="24"/>
        </w:rPr>
      </w:pPr>
      <w:r>
        <w:rPr>
          <w:sz w:val="24"/>
          <w:szCs w:val="24"/>
        </w:rPr>
        <w:t>Реализация</w:t>
      </w:r>
      <w:r>
        <w:rPr>
          <w:sz w:val="24"/>
          <w:szCs w:val="24"/>
        </w:rPr>
        <w:tab/>
        <w:t>системно-деятельностного</w:t>
      </w:r>
      <w:r>
        <w:rPr>
          <w:sz w:val="24"/>
          <w:szCs w:val="24"/>
        </w:rPr>
        <w:tab/>
        <w:t>подхода</w:t>
      </w:r>
      <w:r>
        <w:rPr>
          <w:sz w:val="24"/>
          <w:szCs w:val="24"/>
        </w:rPr>
        <w:tab/>
        <w:t>должна</w:t>
      </w:r>
      <w:r>
        <w:rPr>
          <w:sz w:val="24"/>
          <w:szCs w:val="24"/>
        </w:rPr>
        <w:tab/>
        <w:t>предусматривать</w:t>
      </w:r>
      <w:r>
        <w:rPr>
          <w:sz w:val="24"/>
          <w:szCs w:val="24"/>
        </w:rPr>
        <w:tab/>
      </w:r>
      <w:r>
        <w:rPr>
          <w:spacing w:val="-1"/>
          <w:sz w:val="24"/>
          <w:szCs w:val="24"/>
        </w:rPr>
        <w:t>широкое</w:t>
      </w:r>
      <w:r>
        <w:rPr>
          <w:sz w:val="24"/>
          <w:szCs w:val="24"/>
        </w:rPr>
        <w:t>использование</w:t>
      </w:r>
      <w:r>
        <w:rPr>
          <w:sz w:val="24"/>
          <w:szCs w:val="24"/>
        </w:rPr>
        <w:tab/>
        <w:t>учащимися</w:t>
      </w:r>
      <w:r>
        <w:rPr>
          <w:sz w:val="24"/>
          <w:szCs w:val="24"/>
        </w:rPr>
        <w:tab/>
        <w:t>и</w:t>
      </w:r>
      <w:r>
        <w:rPr>
          <w:sz w:val="24"/>
          <w:szCs w:val="24"/>
        </w:rPr>
        <w:tab/>
        <w:t>педагогами</w:t>
      </w:r>
      <w:r>
        <w:rPr>
          <w:sz w:val="24"/>
          <w:szCs w:val="24"/>
        </w:rPr>
        <w:tab/>
      </w:r>
      <w:r>
        <w:rPr>
          <w:sz w:val="24"/>
          <w:szCs w:val="24"/>
        </w:rPr>
        <w:tab/>
      </w:r>
      <w:r>
        <w:rPr>
          <w:sz w:val="24"/>
          <w:szCs w:val="24"/>
        </w:rPr>
        <w:tab/>
        <w:t>в</w:t>
      </w:r>
      <w:r>
        <w:rPr>
          <w:sz w:val="24"/>
          <w:szCs w:val="24"/>
        </w:rPr>
        <w:tab/>
        <w:t>образовательном</w:t>
      </w:r>
      <w:r>
        <w:rPr>
          <w:sz w:val="24"/>
          <w:szCs w:val="24"/>
        </w:rPr>
        <w:tab/>
        <w:t>процессе</w:t>
      </w:r>
      <w:r>
        <w:rPr>
          <w:sz w:val="24"/>
          <w:szCs w:val="24"/>
        </w:rPr>
        <w:tab/>
      </w:r>
      <w:r>
        <w:rPr>
          <w:sz w:val="24"/>
          <w:szCs w:val="24"/>
        </w:rPr>
        <w:tab/>
      </w:r>
      <w:r>
        <w:rPr>
          <w:spacing w:val="-1"/>
          <w:sz w:val="24"/>
          <w:szCs w:val="24"/>
        </w:rPr>
        <w:t>современных</w:t>
      </w:r>
      <w:r>
        <w:rPr>
          <w:sz w:val="24"/>
          <w:szCs w:val="24"/>
        </w:rPr>
        <w:t>образовательныхиинформационно-коммуникационныхтехнологийсучетомособенностейосновной ступени образования. Главным требованием к информационным и коммуникационнымтехнологиямприреализацииООПОООявляетсяихадекватность:возрастнымособенностямдетейосновнойступениобразования;определяемымэтимиособенностямисодержательнымзадачамосновногообщегообразования,атакжеобеспечениевозможностейпримененияИКТвовсехэлементахучебногопроцесса,гдетакоеприменениеуместноисоответствуетдидактическимзадачам,</w:t>
      </w:r>
      <w:r>
        <w:rPr>
          <w:sz w:val="24"/>
          <w:szCs w:val="24"/>
        </w:rPr>
        <w:tab/>
        <w:t>решаемым</w:t>
      </w:r>
      <w:r>
        <w:rPr>
          <w:sz w:val="24"/>
          <w:szCs w:val="24"/>
        </w:rPr>
        <w:tab/>
        <w:t>в</w:t>
      </w:r>
      <w:r>
        <w:rPr>
          <w:sz w:val="24"/>
          <w:szCs w:val="24"/>
        </w:rPr>
        <w:tab/>
        <w:t>данном</w:t>
      </w:r>
      <w:r>
        <w:rPr>
          <w:sz w:val="24"/>
          <w:szCs w:val="24"/>
        </w:rPr>
        <w:tab/>
      </w:r>
      <w:r>
        <w:rPr>
          <w:sz w:val="24"/>
          <w:szCs w:val="24"/>
        </w:rPr>
        <w:tab/>
        <w:t>элементе.</w:t>
      </w:r>
      <w:r>
        <w:rPr>
          <w:sz w:val="24"/>
          <w:szCs w:val="24"/>
        </w:rPr>
        <w:tab/>
      </w:r>
      <w:r>
        <w:rPr>
          <w:sz w:val="24"/>
          <w:szCs w:val="24"/>
        </w:rPr>
        <w:tab/>
        <w:t>Информационные</w:t>
      </w:r>
      <w:r>
        <w:rPr>
          <w:sz w:val="24"/>
          <w:szCs w:val="24"/>
        </w:rPr>
        <w:tab/>
        <w:t>технологии</w:t>
      </w:r>
      <w:r>
        <w:rPr>
          <w:sz w:val="24"/>
          <w:szCs w:val="24"/>
        </w:rPr>
        <w:tab/>
        <w:t>должны</w:t>
      </w:r>
      <w:r>
        <w:rPr>
          <w:sz w:val="24"/>
          <w:szCs w:val="24"/>
        </w:rPr>
        <w:tab/>
        <w:t>бытьориентированынаподдержкупоисковойдеятельности,проверкугипотез,моделирование,атакжеконтрольиоценкуучебныхдействийобучающихся.</w:t>
      </w:r>
    </w:p>
    <w:p w:rsidR="001B2487" w:rsidRDefault="001B2487">
      <w:pPr>
        <w:spacing w:before="6"/>
        <w:rPr>
          <w:sz w:val="24"/>
          <w:szCs w:val="24"/>
        </w:rPr>
      </w:pPr>
    </w:p>
    <w:p w:rsidR="001B2487" w:rsidRDefault="004D6112">
      <w:pPr>
        <w:spacing w:line="274" w:lineRule="exact"/>
        <w:ind w:left="889" w:right="930"/>
        <w:jc w:val="center"/>
        <w:outlineLvl w:val="0"/>
        <w:rPr>
          <w:b/>
          <w:bCs/>
          <w:sz w:val="24"/>
          <w:szCs w:val="24"/>
        </w:rPr>
      </w:pPr>
      <w:r>
        <w:rPr>
          <w:b/>
          <w:bCs/>
          <w:sz w:val="24"/>
          <w:szCs w:val="24"/>
        </w:rPr>
        <w:t>Модельаналитическойтаблицыдляоценкибазовыхкомпетентностейпедагогов</w:t>
      </w:r>
    </w:p>
    <w:p w:rsidR="001B2487" w:rsidRDefault="004D6112">
      <w:pPr>
        <w:spacing w:line="274" w:lineRule="exact"/>
        <w:ind w:left="889" w:right="869"/>
        <w:jc w:val="center"/>
        <w:rPr>
          <w:sz w:val="24"/>
          <w:szCs w:val="24"/>
        </w:rPr>
      </w:pPr>
      <w:r>
        <w:rPr>
          <w:sz w:val="24"/>
          <w:szCs w:val="24"/>
        </w:rPr>
        <w:t>(ИспользованыматериалыВ.Д.Шадрикова)</w:t>
      </w:r>
    </w:p>
    <w:p w:rsidR="001B2487" w:rsidRDefault="001B2487">
      <w:pPr>
        <w:spacing w:before="8"/>
        <w:rPr>
          <w:sz w:val="24"/>
          <w:szCs w:val="24"/>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2124"/>
        <w:gridCol w:w="3829"/>
        <w:gridCol w:w="3941"/>
      </w:tblGrid>
      <w:tr w:rsidR="001B2487">
        <w:trPr>
          <w:trHeight w:val="827"/>
        </w:trPr>
        <w:tc>
          <w:tcPr>
            <w:tcW w:w="536" w:type="dxa"/>
          </w:tcPr>
          <w:p w:rsidR="001B2487" w:rsidRDefault="004D6112">
            <w:pPr>
              <w:spacing w:line="268" w:lineRule="exact"/>
              <w:ind w:right="79"/>
              <w:jc w:val="center"/>
              <w:rPr>
                <w:sz w:val="24"/>
              </w:rPr>
            </w:pPr>
            <w:r>
              <w:rPr>
                <w:sz w:val="24"/>
              </w:rPr>
              <w:t>№</w:t>
            </w:r>
          </w:p>
        </w:tc>
        <w:tc>
          <w:tcPr>
            <w:tcW w:w="2124" w:type="dxa"/>
          </w:tcPr>
          <w:p w:rsidR="001B2487" w:rsidRDefault="004D6112">
            <w:pPr>
              <w:spacing w:line="273" w:lineRule="exact"/>
              <w:ind w:left="105"/>
              <w:rPr>
                <w:b/>
                <w:sz w:val="24"/>
              </w:rPr>
            </w:pPr>
            <w:r>
              <w:rPr>
                <w:b/>
                <w:sz w:val="24"/>
              </w:rPr>
              <w:t>Базовые</w:t>
            </w:r>
          </w:p>
          <w:p w:rsidR="001B2487" w:rsidRDefault="004D6112">
            <w:pPr>
              <w:spacing w:line="270" w:lineRule="atLeast"/>
              <w:ind w:left="105" w:right="220"/>
              <w:rPr>
                <w:b/>
                <w:sz w:val="24"/>
              </w:rPr>
            </w:pPr>
            <w:r>
              <w:rPr>
                <w:b/>
                <w:sz w:val="24"/>
              </w:rPr>
              <w:t>компетентностипедагога</w:t>
            </w:r>
          </w:p>
        </w:tc>
        <w:tc>
          <w:tcPr>
            <w:tcW w:w="3829" w:type="dxa"/>
          </w:tcPr>
          <w:p w:rsidR="001B2487" w:rsidRDefault="004D6112">
            <w:pPr>
              <w:ind w:left="107" w:right="1832"/>
              <w:rPr>
                <w:b/>
                <w:sz w:val="24"/>
              </w:rPr>
            </w:pPr>
            <w:r>
              <w:rPr>
                <w:b/>
                <w:sz w:val="24"/>
              </w:rPr>
              <w:t>Характеристики</w:t>
            </w:r>
            <w:r>
              <w:rPr>
                <w:b/>
                <w:spacing w:val="-1"/>
                <w:sz w:val="24"/>
              </w:rPr>
              <w:t>компетентностей</w:t>
            </w:r>
          </w:p>
        </w:tc>
        <w:tc>
          <w:tcPr>
            <w:tcW w:w="3941" w:type="dxa"/>
          </w:tcPr>
          <w:p w:rsidR="001B2487" w:rsidRDefault="004D6112">
            <w:pPr>
              <w:tabs>
                <w:tab w:val="left" w:pos="3052"/>
              </w:tabs>
              <w:ind w:left="105" w:right="96"/>
              <w:rPr>
                <w:b/>
                <w:sz w:val="24"/>
              </w:rPr>
            </w:pPr>
            <w:r>
              <w:rPr>
                <w:b/>
                <w:sz w:val="24"/>
              </w:rPr>
              <w:t>Показатели</w:t>
            </w:r>
            <w:r>
              <w:rPr>
                <w:b/>
                <w:sz w:val="24"/>
              </w:rPr>
              <w:tab/>
            </w:r>
            <w:r>
              <w:rPr>
                <w:b/>
                <w:spacing w:val="-1"/>
                <w:sz w:val="24"/>
              </w:rPr>
              <w:t>оценки</w:t>
            </w:r>
            <w:r>
              <w:rPr>
                <w:b/>
                <w:sz w:val="24"/>
              </w:rPr>
              <w:t>компетентности</w:t>
            </w:r>
          </w:p>
        </w:tc>
      </w:tr>
      <w:tr w:rsidR="001B2487">
        <w:trPr>
          <w:trHeight w:val="275"/>
        </w:trPr>
        <w:tc>
          <w:tcPr>
            <w:tcW w:w="10430" w:type="dxa"/>
            <w:gridSpan w:val="4"/>
          </w:tcPr>
          <w:p w:rsidR="001B2487" w:rsidRDefault="004D6112">
            <w:pPr>
              <w:spacing w:line="256" w:lineRule="exact"/>
              <w:ind w:left="3891"/>
              <w:rPr>
                <w:b/>
                <w:i/>
                <w:sz w:val="24"/>
              </w:rPr>
            </w:pPr>
            <w:r>
              <w:rPr>
                <w:b/>
                <w:i/>
                <w:sz w:val="24"/>
              </w:rPr>
              <w:t>I.Личностныекачества</w:t>
            </w:r>
          </w:p>
        </w:tc>
      </w:tr>
      <w:tr w:rsidR="001B2487">
        <w:trPr>
          <w:trHeight w:val="6900"/>
        </w:trPr>
        <w:tc>
          <w:tcPr>
            <w:tcW w:w="536" w:type="dxa"/>
          </w:tcPr>
          <w:p w:rsidR="001B2487" w:rsidRDefault="004D6112">
            <w:pPr>
              <w:spacing w:line="268" w:lineRule="exact"/>
              <w:ind w:left="89" w:right="97"/>
              <w:jc w:val="center"/>
              <w:rPr>
                <w:sz w:val="24"/>
              </w:rPr>
            </w:pPr>
            <w:r>
              <w:rPr>
                <w:sz w:val="24"/>
              </w:rPr>
              <w:lastRenderedPageBreak/>
              <w:t>1.1</w:t>
            </w:r>
          </w:p>
        </w:tc>
        <w:tc>
          <w:tcPr>
            <w:tcW w:w="2124" w:type="dxa"/>
          </w:tcPr>
          <w:p w:rsidR="001B2487" w:rsidRDefault="004D6112">
            <w:pPr>
              <w:tabs>
                <w:tab w:val="left" w:pos="815"/>
                <w:tab w:val="left" w:pos="1148"/>
                <w:tab w:val="left" w:pos="1884"/>
              </w:tabs>
              <w:ind w:left="105" w:right="98"/>
              <w:rPr>
                <w:sz w:val="24"/>
              </w:rPr>
            </w:pPr>
            <w:r>
              <w:rPr>
                <w:sz w:val="24"/>
              </w:rPr>
              <w:t>Вера</w:t>
            </w:r>
            <w:r>
              <w:rPr>
                <w:sz w:val="24"/>
              </w:rPr>
              <w:tab/>
              <w:t>в</w:t>
            </w:r>
            <w:r>
              <w:rPr>
                <w:sz w:val="24"/>
              </w:rPr>
              <w:tab/>
              <w:t>силы</w:t>
            </w:r>
            <w:r>
              <w:rPr>
                <w:sz w:val="24"/>
              </w:rPr>
              <w:tab/>
            </w:r>
            <w:r>
              <w:rPr>
                <w:spacing w:val="-4"/>
                <w:sz w:val="24"/>
              </w:rPr>
              <w:t>и</w:t>
            </w:r>
            <w:r>
              <w:rPr>
                <w:sz w:val="24"/>
              </w:rPr>
              <w:t>возможностиобучающихся</w:t>
            </w:r>
          </w:p>
        </w:tc>
        <w:tc>
          <w:tcPr>
            <w:tcW w:w="3829" w:type="dxa"/>
          </w:tcPr>
          <w:p w:rsidR="001B2487" w:rsidRDefault="004D6112">
            <w:pPr>
              <w:tabs>
                <w:tab w:val="left" w:pos="949"/>
                <w:tab w:val="left" w:pos="1819"/>
                <w:tab w:val="left" w:pos="2139"/>
                <w:tab w:val="left" w:pos="2570"/>
                <w:tab w:val="left" w:pos="2832"/>
                <w:tab w:val="left" w:pos="3364"/>
              </w:tabs>
              <w:ind w:left="107" w:right="97"/>
              <w:jc w:val="both"/>
              <w:rPr>
                <w:sz w:val="24"/>
              </w:rPr>
            </w:pPr>
            <w:r>
              <w:rPr>
                <w:sz w:val="24"/>
              </w:rPr>
              <w:t>Даннаякомпетентностьявляетсявыражениемгуманистическойпозициипедагога.Онаотражаетосновнуюзадачупедагога–раскрывать</w:t>
            </w:r>
            <w:r>
              <w:rPr>
                <w:sz w:val="24"/>
              </w:rPr>
              <w:tab/>
            </w:r>
            <w:r>
              <w:rPr>
                <w:sz w:val="24"/>
              </w:rPr>
              <w:tab/>
            </w:r>
            <w:r>
              <w:rPr>
                <w:spacing w:val="-1"/>
                <w:sz w:val="24"/>
              </w:rPr>
              <w:t>потенциальные</w:t>
            </w:r>
            <w:r>
              <w:rPr>
                <w:sz w:val="24"/>
              </w:rPr>
              <w:t>возможностиученика.Даннаякомпетентность</w:t>
            </w:r>
            <w:r>
              <w:rPr>
                <w:sz w:val="24"/>
              </w:rPr>
              <w:tab/>
            </w:r>
            <w:r>
              <w:rPr>
                <w:sz w:val="24"/>
              </w:rPr>
              <w:tab/>
            </w:r>
            <w:r>
              <w:rPr>
                <w:sz w:val="24"/>
              </w:rPr>
              <w:tab/>
              <w:t>определяетпозициюпедагогавотношенииуспеховобучающихся.Веравсилы и возможности обучающихсяснимаетобвинительнуюпозициюв</w:t>
            </w:r>
            <w:r>
              <w:rPr>
                <w:sz w:val="24"/>
              </w:rPr>
              <w:tab/>
              <w:t>отношении</w:t>
            </w:r>
            <w:r>
              <w:rPr>
                <w:sz w:val="24"/>
              </w:rPr>
              <w:tab/>
            </w:r>
            <w:r>
              <w:rPr>
                <w:sz w:val="24"/>
              </w:rPr>
              <w:tab/>
            </w:r>
            <w:r>
              <w:rPr>
                <w:sz w:val="24"/>
              </w:rPr>
              <w:tab/>
            </w:r>
            <w:r>
              <w:rPr>
                <w:spacing w:val="-1"/>
                <w:sz w:val="24"/>
              </w:rPr>
              <w:t>ученика,</w:t>
            </w:r>
            <w:r>
              <w:rPr>
                <w:sz w:val="24"/>
              </w:rPr>
              <w:t>свидетельствуетоготовностиподдерживатьученика,искатьпутииметоды,отслеживающиеуспешностьегодеятельности.Веравсилыивозможностиученикаестьотражениелюбвикобучающемуся.Поиномуможносказать,чтолюбитьребенка,значит верить в его возможности,создавать</w:t>
            </w:r>
            <w:r>
              <w:rPr>
                <w:sz w:val="24"/>
              </w:rPr>
              <w:tab/>
              <w:t>условия</w:t>
            </w:r>
            <w:r>
              <w:rPr>
                <w:sz w:val="24"/>
              </w:rPr>
              <w:tab/>
            </w:r>
            <w:r>
              <w:rPr>
                <w:sz w:val="24"/>
              </w:rPr>
              <w:tab/>
            </w:r>
            <w:r>
              <w:rPr>
                <w:spacing w:val="-1"/>
                <w:sz w:val="24"/>
              </w:rPr>
              <w:t>для</w:t>
            </w:r>
            <w:r>
              <w:rPr>
                <w:sz w:val="24"/>
              </w:rPr>
              <w:t>разворачиванияэтихсилвобразовательнойдеятельности.</w:t>
            </w:r>
          </w:p>
        </w:tc>
        <w:tc>
          <w:tcPr>
            <w:tcW w:w="3941" w:type="dxa"/>
          </w:tcPr>
          <w:p w:rsidR="001B2487" w:rsidRDefault="004D6112">
            <w:pPr>
              <w:ind w:left="105" w:right="99"/>
              <w:jc w:val="both"/>
              <w:rPr>
                <w:sz w:val="24"/>
              </w:rPr>
            </w:pPr>
            <w:r>
              <w:rPr>
                <w:sz w:val="24"/>
              </w:rPr>
              <w:t>Умение создавать ситуацию успехадляобучающихся;</w:t>
            </w:r>
          </w:p>
          <w:p w:rsidR="001B2487" w:rsidRDefault="004D6112">
            <w:pPr>
              <w:tabs>
                <w:tab w:val="left" w:pos="2576"/>
              </w:tabs>
              <w:ind w:left="105" w:right="98"/>
              <w:jc w:val="both"/>
              <w:rPr>
                <w:sz w:val="24"/>
              </w:rPr>
            </w:pPr>
            <w:r>
              <w:rPr>
                <w:sz w:val="24"/>
              </w:rPr>
              <w:t>Умениеосуществлятьграмотноепедагогическое</w:t>
            </w:r>
            <w:r>
              <w:rPr>
                <w:sz w:val="24"/>
              </w:rPr>
              <w:tab/>
            </w:r>
            <w:r>
              <w:rPr>
                <w:spacing w:val="-1"/>
                <w:sz w:val="24"/>
              </w:rPr>
              <w:t>оценивание,</w:t>
            </w:r>
            <w:r>
              <w:rPr>
                <w:sz w:val="24"/>
              </w:rPr>
              <w:t>мобилизующееакадемическуюактивность;</w:t>
            </w:r>
          </w:p>
          <w:p w:rsidR="001B2487" w:rsidRDefault="004D6112">
            <w:pPr>
              <w:ind w:left="105" w:right="158"/>
              <w:rPr>
                <w:sz w:val="24"/>
              </w:rPr>
            </w:pPr>
            <w:r>
              <w:rPr>
                <w:sz w:val="24"/>
              </w:rPr>
              <w:t>Умение находить положительныестороны у каждого обучающегося,строитьобразовательныйпроцесссопорой на эти стороны,поддерживать позитивные силыразвития;</w:t>
            </w:r>
          </w:p>
          <w:p w:rsidR="001B2487" w:rsidRDefault="004D6112">
            <w:pPr>
              <w:ind w:left="105" w:right="345"/>
              <w:rPr>
                <w:sz w:val="24"/>
              </w:rPr>
            </w:pPr>
            <w:r>
              <w:rPr>
                <w:sz w:val="24"/>
              </w:rPr>
              <w:t>Умение разрабатывать</w:t>
            </w:r>
            <w:r>
              <w:rPr>
                <w:spacing w:val="-1"/>
                <w:sz w:val="24"/>
              </w:rPr>
              <w:t>индивидуально-ориентированные</w:t>
            </w:r>
            <w:r>
              <w:rPr>
                <w:sz w:val="24"/>
              </w:rPr>
              <w:t>образовательныепроекты.</w:t>
            </w:r>
          </w:p>
        </w:tc>
      </w:tr>
    </w:tbl>
    <w:p w:rsidR="001B2487" w:rsidRDefault="001B2487">
      <w:pPr>
        <w:rPr>
          <w:sz w:val="24"/>
        </w:rPr>
        <w:sectPr w:rsidR="001B2487">
          <w:pgSz w:w="11910" w:h="16840"/>
          <w:pgMar w:top="620" w:right="580" w:bottom="280" w:left="620" w:header="720" w:footer="720" w:gutter="0"/>
          <w:cols w:space="720"/>
        </w:sect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2124"/>
        <w:gridCol w:w="3829"/>
        <w:gridCol w:w="3923"/>
      </w:tblGrid>
      <w:tr w:rsidR="001B2487">
        <w:trPr>
          <w:trHeight w:val="4691"/>
        </w:trPr>
        <w:tc>
          <w:tcPr>
            <w:tcW w:w="536" w:type="dxa"/>
          </w:tcPr>
          <w:p w:rsidR="001B2487" w:rsidRDefault="004D6112">
            <w:pPr>
              <w:spacing w:line="268" w:lineRule="exact"/>
              <w:ind w:left="89" w:right="97"/>
              <w:jc w:val="center"/>
              <w:rPr>
                <w:sz w:val="24"/>
              </w:rPr>
            </w:pPr>
            <w:r>
              <w:rPr>
                <w:sz w:val="24"/>
              </w:rPr>
              <w:lastRenderedPageBreak/>
              <w:t>1.2</w:t>
            </w:r>
          </w:p>
        </w:tc>
        <w:tc>
          <w:tcPr>
            <w:tcW w:w="2124" w:type="dxa"/>
          </w:tcPr>
          <w:p w:rsidR="001B2487" w:rsidRDefault="004D6112">
            <w:pPr>
              <w:tabs>
                <w:tab w:val="left" w:pos="1897"/>
              </w:tabs>
              <w:ind w:left="105" w:right="96"/>
              <w:jc w:val="both"/>
              <w:rPr>
                <w:sz w:val="24"/>
              </w:rPr>
            </w:pPr>
            <w:r>
              <w:rPr>
                <w:sz w:val="24"/>
              </w:rPr>
              <w:t>Интерес</w:t>
            </w:r>
            <w:r>
              <w:rPr>
                <w:sz w:val="24"/>
              </w:rPr>
              <w:tab/>
            </w:r>
            <w:r>
              <w:rPr>
                <w:spacing w:val="-3"/>
                <w:sz w:val="24"/>
              </w:rPr>
              <w:t>к</w:t>
            </w:r>
            <w:r>
              <w:rPr>
                <w:sz w:val="24"/>
              </w:rPr>
              <w:t>внутреннему мируобучающихся</w:t>
            </w:r>
          </w:p>
        </w:tc>
        <w:tc>
          <w:tcPr>
            <w:tcW w:w="3829" w:type="dxa"/>
          </w:tcPr>
          <w:p w:rsidR="001B2487" w:rsidRDefault="004D6112">
            <w:pPr>
              <w:tabs>
                <w:tab w:val="left" w:pos="2110"/>
                <w:tab w:val="left" w:pos="2971"/>
              </w:tabs>
              <w:ind w:left="107" w:right="98"/>
              <w:jc w:val="both"/>
              <w:rPr>
                <w:sz w:val="24"/>
              </w:rPr>
            </w:pPr>
            <w:r>
              <w:rPr>
                <w:sz w:val="24"/>
              </w:rPr>
              <w:t>Интересквнутреннемумируобучающихсяпредполагаетнепросто знания их индивидуальныхи возрастныхособенностей, но ивыстраивание всей педагогическойдеятельностисопоройнаиндивидуальныеособенностиобучающихся.</w:t>
            </w:r>
            <w:r>
              <w:rPr>
                <w:sz w:val="24"/>
              </w:rPr>
              <w:tab/>
            </w:r>
            <w:r>
              <w:rPr>
                <w:sz w:val="24"/>
              </w:rPr>
              <w:tab/>
            </w:r>
            <w:r>
              <w:rPr>
                <w:spacing w:val="-1"/>
                <w:sz w:val="24"/>
              </w:rPr>
              <w:t>Данная</w:t>
            </w:r>
            <w:r>
              <w:rPr>
                <w:sz w:val="24"/>
              </w:rPr>
              <w:t>компетентностьопределяетвсеаспекты</w:t>
            </w:r>
            <w:r>
              <w:rPr>
                <w:sz w:val="24"/>
              </w:rPr>
              <w:tab/>
            </w:r>
            <w:r>
              <w:rPr>
                <w:spacing w:val="-1"/>
                <w:sz w:val="24"/>
              </w:rPr>
              <w:t>педагогической</w:t>
            </w:r>
            <w:r>
              <w:rPr>
                <w:sz w:val="24"/>
              </w:rPr>
              <w:t>деятельности</w:t>
            </w:r>
          </w:p>
        </w:tc>
        <w:tc>
          <w:tcPr>
            <w:tcW w:w="3923" w:type="dxa"/>
          </w:tcPr>
          <w:p w:rsidR="001B2487" w:rsidRDefault="004D6112">
            <w:pPr>
              <w:tabs>
                <w:tab w:val="left" w:pos="1244"/>
                <w:tab w:val="left" w:pos="2028"/>
                <w:tab w:val="left" w:pos="2224"/>
                <w:tab w:val="left" w:pos="2400"/>
                <w:tab w:val="left" w:pos="2594"/>
                <w:tab w:val="left" w:pos="3697"/>
              </w:tabs>
              <w:ind w:left="105" w:right="75"/>
              <w:rPr>
                <w:sz w:val="24"/>
              </w:rPr>
            </w:pPr>
            <w:r>
              <w:rPr>
                <w:sz w:val="24"/>
              </w:rPr>
              <w:t>Умение</w:t>
            </w:r>
            <w:r>
              <w:rPr>
                <w:sz w:val="24"/>
              </w:rPr>
              <w:tab/>
              <w:t>составить</w:t>
            </w:r>
            <w:r>
              <w:rPr>
                <w:sz w:val="24"/>
              </w:rPr>
              <w:tab/>
            </w:r>
            <w:r>
              <w:rPr>
                <w:sz w:val="24"/>
              </w:rPr>
              <w:tab/>
              <w:t>устную</w:t>
            </w:r>
            <w:r>
              <w:rPr>
                <w:sz w:val="24"/>
              </w:rPr>
              <w:tab/>
              <w:t>иписьменную</w:t>
            </w:r>
            <w:r>
              <w:rPr>
                <w:sz w:val="24"/>
              </w:rPr>
              <w:tab/>
            </w:r>
            <w:r>
              <w:rPr>
                <w:sz w:val="24"/>
              </w:rPr>
              <w:tab/>
              <w:t>характеристикуобучающихся,отражающуюразныеаспекты его внутреннего мира;Умениявыяснитьиндивидуальныепредпочтения</w:t>
            </w:r>
            <w:r>
              <w:rPr>
                <w:sz w:val="24"/>
              </w:rPr>
              <w:tab/>
              <w:t>(индивидуальныеобразовательные</w:t>
            </w:r>
            <w:r>
              <w:rPr>
                <w:sz w:val="24"/>
              </w:rPr>
              <w:tab/>
            </w:r>
            <w:r>
              <w:rPr>
                <w:sz w:val="24"/>
              </w:rPr>
              <w:tab/>
            </w:r>
            <w:r>
              <w:rPr>
                <w:sz w:val="24"/>
              </w:rPr>
              <w:tab/>
              <w:t>потребности),возможностиученика,трудности,скоторымионсталкивается:</w:t>
            </w:r>
          </w:p>
          <w:p w:rsidR="001B2487" w:rsidRDefault="004D6112">
            <w:pPr>
              <w:tabs>
                <w:tab w:val="left" w:pos="1179"/>
                <w:tab w:val="left" w:pos="1296"/>
                <w:tab w:val="left" w:pos="2341"/>
                <w:tab w:val="left" w:pos="2569"/>
                <w:tab w:val="left" w:pos="3109"/>
              </w:tabs>
              <w:ind w:left="105" w:right="81"/>
              <w:rPr>
                <w:sz w:val="24"/>
              </w:rPr>
            </w:pPr>
            <w:r>
              <w:rPr>
                <w:sz w:val="24"/>
              </w:rPr>
              <w:t>Умение построитьиндивидуализированнуюобразовательную программу:Умение</w:t>
            </w:r>
            <w:r>
              <w:rPr>
                <w:sz w:val="24"/>
              </w:rPr>
              <w:tab/>
            </w:r>
            <w:r>
              <w:rPr>
                <w:sz w:val="24"/>
              </w:rPr>
              <w:tab/>
              <w:t>показать</w:t>
            </w:r>
            <w:r>
              <w:rPr>
                <w:sz w:val="24"/>
              </w:rPr>
              <w:tab/>
            </w:r>
            <w:r>
              <w:rPr>
                <w:sz w:val="24"/>
              </w:rPr>
              <w:tab/>
            </w:r>
            <w:r>
              <w:rPr>
                <w:spacing w:val="-1"/>
                <w:sz w:val="24"/>
              </w:rPr>
              <w:t>личностный</w:t>
            </w:r>
            <w:r>
              <w:rPr>
                <w:sz w:val="24"/>
              </w:rPr>
              <w:t>смысл</w:t>
            </w:r>
            <w:r>
              <w:rPr>
                <w:sz w:val="24"/>
              </w:rPr>
              <w:tab/>
              <w:t>обучения</w:t>
            </w:r>
            <w:r>
              <w:rPr>
                <w:sz w:val="24"/>
              </w:rPr>
              <w:tab/>
            </w:r>
            <w:r>
              <w:rPr>
                <w:sz w:val="24"/>
              </w:rPr>
              <w:tab/>
              <w:t>с</w:t>
            </w:r>
            <w:r>
              <w:rPr>
                <w:sz w:val="24"/>
              </w:rPr>
              <w:tab/>
            </w:r>
            <w:r>
              <w:rPr>
                <w:spacing w:val="-2"/>
                <w:sz w:val="24"/>
              </w:rPr>
              <w:t>учетом</w:t>
            </w:r>
            <w:r>
              <w:rPr>
                <w:sz w:val="24"/>
              </w:rPr>
              <w:t>индивидуальных</w:t>
            </w:r>
            <w:r>
              <w:rPr>
                <w:sz w:val="24"/>
              </w:rPr>
              <w:tab/>
            </w:r>
            <w:r>
              <w:rPr>
                <w:spacing w:val="-1"/>
                <w:sz w:val="24"/>
              </w:rPr>
              <w:t>характеристик</w:t>
            </w:r>
            <w:r>
              <w:rPr>
                <w:sz w:val="24"/>
              </w:rPr>
              <w:t>внутреннегомира.</w:t>
            </w:r>
          </w:p>
        </w:tc>
      </w:tr>
      <w:tr w:rsidR="001B2487">
        <w:trPr>
          <w:trHeight w:val="3864"/>
        </w:trPr>
        <w:tc>
          <w:tcPr>
            <w:tcW w:w="536" w:type="dxa"/>
          </w:tcPr>
          <w:p w:rsidR="001B2487" w:rsidRDefault="004D6112">
            <w:pPr>
              <w:spacing w:line="268" w:lineRule="exact"/>
              <w:ind w:left="89" w:right="97"/>
              <w:jc w:val="center"/>
              <w:rPr>
                <w:sz w:val="24"/>
              </w:rPr>
            </w:pPr>
            <w:r>
              <w:rPr>
                <w:sz w:val="24"/>
              </w:rPr>
              <w:t>1.3</w:t>
            </w:r>
          </w:p>
        </w:tc>
        <w:tc>
          <w:tcPr>
            <w:tcW w:w="2124" w:type="dxa"/>
          </w:tcPr>
          <w:p w:rsidR="001B2487" w:rsidRDefault="004D6112">
            <w:pPr>
              <w:ind w:left="105" w:right="95"/>
              <w:jc w:val="both"/>
              <w:rPr>
                <w:sz w:val="24"/>
              </w:rPr>
            </w:pPr>
            <w:r>
              <w:rPr>
                <w:sz w:val="24"/>
              </w:rPr>
              <w:t>Открытостькпринятиюдругихпозиций,точекзрения (неидеоло-гизированное</w:t>
            </w:r>
          </w:p>
          <w:p w:rsidR="001B2487" w:rsidRDefault="004D6112">
            <w:pPr>
              <w:ind w:left="105" w:right="901"/>
              <w:rPr>
                <w:sz w:val="24"/>
              </w:rPr>
            </w:pPr>
            <w:r>
              <w:rPr>
                <w:sz w:val="24"/>
              </w:rPr>
              <w:t>мышлениепедагога)</w:t>
            </w:r>
          </w:p>
        </w:tc>
        <w:tc>
          <w:tcPr>
            <w:tcW w:w="3829" w:type="dxa"/>
          </w:tcPr>
          <w:p w:rsidR="001B2487" w:rsidRDefault="004D6112">
            <w:pPr>
              <w:tabs>
                <w:tab w:val="left" w:pos="2230"/>
              </w:tabs>
              <w:ind w:left="107" w:right="98"/>
              <w:jc w:val="both"/>
              <w:rPr>
                <w:sz w:val="24"/>
              </w:rPr>
            </w:pPr>
            <w:r>
              <w:rPr>
                <w:sz w:val="24"/>
              </w:rPr>
              <w:t>Открытостькпринятиюдругихпозицийиточекзренияпредполагает,чтопедагогнесчитаетединственноправильнойсвоюточкузрения.Онинтересуетсямнениемдругихиготов их поддерживать в случаяхдостаточной</w:t>
            </w:r>
            <w:r>
              <w:rPr>
                <w:sz w:val="24"/>
              </w:rPr>
              <w:tab/>
            </w:r>
            <w:r>
              <w:rPr>
                <w:spacing w:val="-1"/>
                <w:sz w:val="24"/>
              </w:rPr>
              <w:t>аргументации.</w:t>
            </w:r>
            <w:r>
              <w:rPr>
                <w:sz w:val="24"/>
              </w:rPr>
              <w:t>Педагогготовгибкореагироватьнавысказыванияобучающегося,включаяизменениесобственнойпозиции.</w:t>
            </w:r>
          </w:p>
        </w:tc>
        <w:tc>
          <w:tcPr>
            <w:tcW w:w="3923" w:type="dxa"/>
          </w:tcPr>
          <w:p w:rsidR="001B2487" w:rsidRDefault="004D6112">
            <w:pPr>
              <w:ind w:left="105" w:right="75"/>
              <w:rPr>
                <w:sz w:val="24"/>
              </w:rPr>
            </w:pPr>
            <w:r>
              <w:rPr>
                <w:sz w:val="24"/>
              </w:rPr>
              <w:t>Убежденность,чтоистинаможетбытьнеодна;</w:t>
            </w:r>
          </w:p>
          <w:p w:rsidR="001B2487" w:rsidRDefault="004D6112">
            <w:pPr>
              <w:ind w:left="105" w:right="75"/>
              <w:rPr>
                <w:sz w:val="24"/>
              </w:rPr>
            </w:pPr>
            <w:r>
              <w:rPr>
                <w:sz w:val="24"/>
              </w:rPr>
              <w:t>Интерескмнениямипозициямдругих</w:t>
            </w:r>
          </w:p>
          <w:p w:rsidR="001B2487" w:rsidRDefault="004D6112">
            <w:pPr>
              <w:tabs>
                <w:tab w:val="left" w:pos="891"/>
                <w:tab w:val="left" w:pos="1886"/>
                <w:tab w:val="left" w:pos="2740"/>
                <w:tab w:val="left" w:pos="3716"/>
              </w:tabs>
              <w:ind w:left="105" w:right="81"/>
              <w:rPr>
                <w:sz w:val="24"/>
              </w:rPr>
            </w:pPr>
            <w:r>
              <w:rPr>
                <w:sz w:val="24"/>
              </w:rPr>
              <w:t>Учет</w:t>
            </w:r>
            <w:r>
              <w:rPr>
                <w:sz w:val="24"/>
              </w:rPr>
              <w:tab/>
              <w:t>других</w:t>
            </w:r>
            <w:r>
              <w:rPr>
                <w:sz w:val="24"/>
              </w:rPr>
              <w:tab/>
              <w:t>точек</w:t>
            </w:r>
            <w:r>
              <w:rPr>
                <w:sz w:val="24"/>
              </w:rPr>
              <w:tab/>
              <w:t>зрения</w:t>
            </w:r>
            <w:r>
              <w:rPr>
                <w:sz w:val="24"/>
              </w:rPr>
              <w:tab/>
            </w:r>
            <w:r>
              <w:rPr>
                <w:spacing w:val="-4"/>
                <w:sz w:val="24"/>
              </w:rPr>
              <w:t>в</w:t>
            </w:r>
            <w:r>
              <w:rPr>
                <w:sz w:val="24"/>
              </w:rPr>
              <w:t>процессеоцениванияобучающихся.</w:t>
            </w:r>
          </w:p>
        </w:tc>
      </w:tr>
      <w:tr w:rsidR="001B2487">
        <w:trPr>
          <w:trHeight w:val="2484"/>
        </w:trPr>
        <w:tc>
          <w:tcPr>
            <w:tcW w:w="536" w:type="dxa"/>
          </w:tcPr>
          <w:p w:rsidR="001B2487" w:rsidRDefault="004D6112">
            <w:pPr>
              <w:spacing w:line="268" w:lineRule="exact"/>
              <w:ind w:left="89" w:right="97"/>
              <w:jc w:val="center"/>
              <w:rPr>
                <w:sz w:val="24"/>
              </w:rPr>
            </w:pPr>
            <w:r>
              <w:rPr>
                <w:sz w:val="24"/>
              </w:rPr>
              <w:t>1.4</w:t>
            </w:r>
          </w:p>
        </w:tc>
        <w:tc>
          <w:tcPr>
            <w:tcW w:w="2124" w:type="dxa"/>
          </w:tcPr>
          <w:p w:rsidR="001B2487" w:rsidRDefault="004D6112">
            <w:pPr>
              <w:spacing w:line="268" w:lineRule="exact"/>
              <w:ind w:left="105"/>
              <w:rPr>
                <w:sz w:val="24"/>
              </w:rPr>
            </w:pPr>
            <w:r>
              <w:rPr>
                <w:sz w:val="24"/>
              </w:rPr>
              <w:t>Общаякультура</w:t>
            </w:r>
          </w:p>
        </w:tc>
        <w:tc>
          <w:tcPr>
            <w:tcW w:w="3829" w:type="dxa"/>
          </w:tcPr>
          <w:p w:rsidR="001B2487" w:rsidRDefault="004D6112">
            <w:pPr>
              <w:tabs>
                <w:tab w:val="left" w:pos="2007"/>
                <w:tab w:val="left" w:pos="2885"/>
              </w:tabs>
              <w:ind w:left="107" w:right="95"/>
              <w:jc w:val="both"/>
              <w:rPr>
                <w:sz w:val="24"/>
              </w:rPr>
            </w:pPr>
            <w:r>
              <w:rPr>
                <w:sz w:val="24"/>
              </w:rPr>
              <w:t>Определяетхарактеристильпедагогическойдеятельности.Заключается в знаниях педагога обосновных формах материальной идуховнойжизничеловека.Определяет,</w:t>
            </w:r>
            <w:r>
              <w:rPr>
                <w:sz w:val="24"/>
              </w:rPr>
              <w:tab/>
              <w:t>во</w:t>
            </w:r>
            <w:r>
              <w:rPr>
                <w:sz w:val="24"/>
              </w:rPr>
              <w:tab/>
              <w:t>многом,успешность</w:t>
            </w:r>
            <w:r>
              <w:rPr>
                <w:sz w:val="24"/>
              </w:rPr>
              <w:tab/>
              <w:t>педагогическогообщения,позициюпедагогав</w:t>
            </w:r>
          </w:p>
          <w:p w:rsidR="001B2487" w:rsidRDefault="004D6112">
            <w:pPr>
              <w:spacing w:line="264" w:lineRule="exact"/>
              <w:ind w:left="107"/>
              <w:jc w:val="both"/>
              <w:rPr>
                <w:sz w:val="24"/>
              </w:rPr>
            </w:pPr>
            <w:r>
              <w:rPr>
                <w:sz w:val="24"/>
              </w:rPr>
              <w:t>глазахобучающихся.</w:t>
            </w:r>
          </w:p>
        </w:tc>
        <w:tc>
          <w:tcPr>
            <w:tcW w:w="3923" w:type="dxa"/>
          </w:tcPr>
          <w:p w:rsidR="001B2487" w:rsidRDefault="004D6112">
            <w:pPr>
              <w:tabs>
                <w:tab w:val="left" w:pos="1550"/>
                <w:tab w:val="left" w:pos="1871"/>
                <w:tab w:val="left" w:pos="3078"/>
              </w:tabs>
              <w:ind w:left="105" w:right="119"/>
              <w:rPr>
                <w:sz w:val="24"/>
              </w:rPr>
            </w:pPr>
            <w:r>
              <w:rPr>
                <w:sz w:val="24"/>
              </w:rPr>
              <w:t>Ориентация</w:t>
            </w:r>
            <w:r>
              <w:rPr>
                <w:sz w:val="24"/>
              </w:rPr>
              <w:tab/>
              <w:t>в</w:t>
            </w:r>
            <w:r>
              <w:rPr>
                <w:sz w:val="24"/>
              </w:rPr>
              <w:tab/>
              <w:t>основных</w:t>
            </w:r>
            <w:r>
              <w:rPr>
                <w:sz w:val="24"/>
              </w:rPr>
              <w:tab/>
            </w:r>
            <w:r>
              <w:rPr>
                <w:spacing w:val="-1"/>
                <w:sz w:val="24"/>
              </w:rPr>
              <w:t>сферах</w:t>
            </w:r>
            <w:r>
              <w:rPr>
                <w:sz w:val="24"/>
              </w:rPr>
              <w:t>материальнойидуховнойжизни;</w:t>
            </w:r>
          </w:p>
          <w:p w:rsidR="001B2487" w:rsidRDefault="004D6112">
            <w:pPr>
              <w:ind w:left="105" w:right="75"/>
              <w:rPr>
                <w:sz w:val="24"/>
              </w:rPr>
            </w:pPr>
            <w:r>
              <w:rPr>
                <w:sz w:val="24"/>
              </w:rPr>
              <w:t>Знаниематериальныхидуховныхинтересовмолодежи;</w:t>
            </w:r>
          </w:p>
          <w:p w:rsidR="001B2487" w:rsidRDefault="004D6112">
            <w:pPr>
              <w:ind w:left="105" w:right="75"/>
              <w:rPr>
                <w:sz w:val="24"/>
              </w:rPr>
            </w:pPr>
            <w:r>
              <w:rPr>
                <w:sz w:val="24"/>
              </w:rPr>
              <w:t>Возможностьпродемонстрироватьсвоидостижения;</w:t>
            </w:r>
          </w:p>
          <w:p w:rsidR="001B2487" w:rsidRDefault="004D6112">
            <w:pPr>
              <w:ind w:left="105"/>
              <w:rPr>
                <w:sz w:val="24"/>
              </w:rPr>
            </w:pPr>
            <w:r>
              <w:rPr>
                <w:sz w:val="24"/>
              </w:rPr>
              <w:t>Руководствокружкамиисекциями.</w:t>
            </w:r>
          </w:p>
        </w:tc>
      </w:tr>
      <w:tr w:rsidR="001B2487">
        <w:trPr>
          <w:trHeight w:val="1932"/>
        </w:trPr>
        <w:tc>
          <w:tcPr>
            <w:tcW w:w="536" w:type="dxa"/>
          </w:tcPr>
          <w:p w:rsidR="001B2487" w:rsidRDefault="004D6112">
            <w:pPr>
              <w:spacing w:line="268" w:lineRule="exact"/>
              <w:ind w:left="89" w:right="97"/>
              <w:jc w:val="center"/>
              <w:rPr>
                <w:sz w:val="24"/>
              </w:rPr>
            </w:pPr>
            <w:r>
              <w:rPr>
                <w:sz w:val="24"/>
              </w:rPr>
              <w:t>1.5</w:t>
            </w:r>
          </w:p>
        </w:tc>
        <w:tc>
          <w:tcPr>
            <w:tcW w:w="2124" w:type="dxa"/>
          </w:tcPr>
          <w:p w:rsidR="001B2487" w:rsidRDefault="004D6112">
            <w:pPr>
              <w:ind w:left="105" w:right="385"/>
              <w:rPr>
                <w:sz w:val="24"/>
              </w:rPr>
            </w:pPr>
            <w:r>
              <w:rPr>
                <w:spacing w:val="-1"/>
                <w:sz w:val="24"/>
              </w:rPr>
              <w:t>Эмоциональная</w:t>
            </w:r>
            <w:r>
              <w:rPr>
                <w:sz w:val="24"/>
              </w:rPr>
              <w:t>устойчивость</w:t>
            </w:r>
          </w:p>
        </w:tc>
        <w:tc>
          <w:tcPr>
            <w:tcW w:w="3829" w:type="dxa"/>
          </w:tcPr>
          <w:p w:rsidR="001B2487" w:rsidRDefault="004D6112">
            <w:pPr>
              <w:ind w:left="107" w:right="149"/>
              <w:rPr>
                <w:sz w:val="24"/>
              </w:rPr>
            </w:pPr>
            <w:r>
              <w:rPr>
                <w:sz w:val="24"/>
              </w:rPr>
              <w:t>Определяет характер отношений вучебном процессе, особенно вситуацияхконфликта.</w:t>
            </w:r>
          </w:p>
          <w:p w:rsidR="001B2487" w:rsidRDefault="004D6112">
            <w:pPr>
              <w:ind w:left="107" w:right="968"/>
              <w:rPr>
                <w:sz w:val="24"/>
              </w:rPr>
            </w:pPr>
            <w:r>
              <w:rPr>
                <w:sz w:val="24"/>
              </w:rPr>
              <w:t>Способствует сохранениюобъективности оценкиобучающихся.Определяет</w:t>
            </w:r>
          </w:p>
          <w:p w:rsidR="001B2487" w:rsidRDefault="004D6112">
            <w:pPr>
              <w:spacing w:line="264" w:lineRule="exact"/>
              <w:ind w:left="107"/>
              <w:rPr>
                <w:sz w:val="24"/>
              </w:rPr>
            </w:pPr>
            <w:r>
              <w:rPr>
                <w:sz w:val="24"/>
              </w:rPr>
              <w:t>эффективностьвладенияклассом.</w:t>
            </w:r>
          </w:p>
        </w:tc>
        <w:tc>
          <w:tcPr>
            <w:tcW w:w="3923" w:type="dxa"/>
          </w:tcPr>
          <w:p w:rsidR="001B2487" w:rsidRDefault="004D6112">
            <w:pPr>
              <w:tabs>
                <w:tab w:val="left" w:pos="536"/>
                <w:tab w:val="left" w:pos="1685"/>
                <w:tab w:val="left" w:pos="2181"/>
                <w:tab w:val="left" w:pos="3010"/>
                <w:tab w:val="left" w:pos="3558"/>
              </w:tabs>
              <w:ind w:left="105" w:right="116"/>
              <w:rPr>
                <w:sz w:val="24"/>
              </w:rPr>
            </w:pPr>
            <w:r>
              <w:rPr>
                <w:sz w:val="24"/>
              </w:rPr>
              <w:t>В</w:t>
            </w:r>
            <w:r>
              <w:rPr>
                <w:sz w:val="24"/>
              </w:rPr>
              <w:tab/>
              <w:t>трудных</w:t>
            </w:r>
            <w:r>
              <w:rPr>
                <w:sz w:val="24"/>
              </w:rPr>
              <w:tab/>
              <w:t>ситуациях</w:t>
            </w:r>
            <w:r>
              <w:rPr>
                <w:sz w:val="24"/>
              </w:rPr>
              <w:tab/>
              <w:t>педагогсохраняет спокойствие;Эмоциональный</w:t>
            </w:r>
            <w:r>
              <w:rPr>
                <w:sz w:val="24"/>
              </w:rPr>
              <w:tab/>
              <w:t>конфликт</w:t>
            </w:r>
            <w:r>
              <w:rPr>
                <w:sz w:val="24"/>
              </w:rPr>
              <w:tab/>
            </w:r>
            <w:r>
              <w:rPr>
                <w:spacing w:val="-2"/>
                <w:sz w:val="24"/>
              </w:rPr>
              <w:t>не</w:t>
            </w:r>
            <w:r>
              <w:rPr>
                <w:sz w:val="24"/>
              </w:rPr>
              <w:t>влияетнаобъективностьоценки;Не стремится избежатьэмоционально-напряженных</w:t>
            </w:r>
          </w:p>
          <w:p w:rsidR="001B2487" w:rsidRDefault="004D6112">
            <w:pPr>
              <w:spacing w:line="264" w:lineRule="exact"/>
              <w:ind w:left="105"/>
              <w:rPr>
                <w:sz w:val="24"/>
              </w:rPr>
            </w:pPr>
            <w:r>
              <w:rPr>
                <w:sz w:val="24"/>
              </w:rPr>
              <w:t>ситуаций.</w:t>
            </w:r>
          </w:p>
        </w:tc>
      </w:tr>
      <w:tr w:rsidR="001B2487">
        <w:trPr>
          <w:trHeight w:val="2207"/>
        </w:trPr>
        <w:tc>
          <w:tcPr>
            <w:tcW w:w="536" w:type="dxa"/>
          </w:tcPr>
          <w:p w:rsidR="001B2487" w:rsidRDefault="004D6112">
            <w:pPr>
              <w:spacing w:line="268" w:lineRule="exact"/>
              <w:ind w:left="89" w:right="97"/>
              <w:jc w:val="center"/>
              <w:rPr>
                <w:sz w:val="24"/>
              </w:rPr>
            </w:pPr>
            <w:r>
              <w:rPr>
                <w:sz w:val="24"/>
              </w:rPr>
              <w:lastRenderedPageBreak/>
              <w:t>1.6</w:t>
            </w:r>
          </w:p>
        </w:tc>
        <w:tc>
          <w:tcPr>
            <w:tcW w:w="2124" w:type="dxa"/>
          </w:tcPr>
          <w:p w:rsidR="001B2487" w:rsidRDefault="004D6112">
            <w:pPr>
              <w:ind w:left="105" w:right="375"/>
              <w:rPr>
                <w:sz w:val="24"/>
              </w:rPr>
            </w:pPr>
            <w:r>
              <w:rPr>
                <w:sz w:val="24"/>
              </w:rPr>
              <w:t>Позитивная</w:t>
            </w:r>
            <w:r>
              <w:rPr>
                <w:spacing w:val="-1"/>
                <w:sz w:val="24"/>
              </w:rPr>
              <w:t>направленность</w:t>
            </w:r>
            <w:r>
              <w:rPr>
                <w:sz w:val="24"/>
              </w:rPr>
              <w:t>на</w:t>
            </w:r>
          </w:p>
          <w:p w:rsidR="001B2487" w:rsidRDefault="004D6112">
            <w:pPr>
              <w:ind w:left="105" w:right="344"/>
              <w:rPr>
                <w:sz w:val="24"/>
              </w:rPr>
            </w:pPr>
            <w:r>
              <w:rPr>
                <w:spacing w:val="-1"/>
                <w:sz w:val="24"/>
              </w:rPr>
              <w:t>педагогическую</w:t>
            </w:r>
            <w:r>
              <w:rPr>
                <w:sz w:val="24"/>
              </w:rPr>
              <w:t>деятельность.</w:t>
            </w:r>
          </w:p>
          <w:p w:rsidR="001B2487" w:rsidRDefault="004D6112">
            <w:pPr>
              <w:tabs>
                <w:tab w:val="left" w:pos="1901"/>
              </w:tabs>
              <w:ind w:left="105" w:right="97"/>
              <w:rPr>
                <w:sz w:val="24"/>
              </w:rPr>
            </w:pPr>
            <w:r>
              <w:rPr>
                <w:sz w:val="24"/>
              </w:rPr>
              <w:t>Уверенность</w:t>
            </w:r>
            <w:r>
              <w:rPr>
                <w:sz w:val="24"/>
              </w:rPr>
              <w:tab/>
            </w:r>
            <w:r>
              <w:rPr>
                <w:spacing w:val="-4"/>
                <w:sz w:val="24"/>
              </w:rPr>
              <w:t>в</w:t>
            </w:r>
            <w:r>
              <w:rPr>
                <w:sz w:val="24"/>
              </w:rPr>
              <w:t>себе</w:t>
            </w:r>
          </w:p>
        </w:tc>
        <w:tc>
          <w:tcPr>
            <w:tcW w:w="3829" w:type="dxa"/>
          </w:tcPr>
          <w:p w:rsidR="001B2487" w:rsidRDefault="004D6112">
            <w:pPr>
              <w:tabs>
                <w:tab w:val="left" w:pos="2102"/>
                <w:tab w:val="left" w:pos="2457"/>
                <w:tab w:val="left" w:pos="2517"/>
              </w:tabs>
              <w:ind w:left="107" w:right="96"/>
              <w:jc w:val="both"/>
              <w:rPr>
                <w:sz w:val="24"/>
              </w:rPr>
            </w:pPr>
            <w:r>
              <w:rPr>
                <w:sz w:val="24"/>
              </w:rPr>
              <w:t>Восноведаннойкомпетентностилежитверавсобственныесилы,собственную</w:t>
            </w:r>
            <w:r>
              <w:rPr>
                <w:sz w:val="24"/>
              </w:rPr>
              <w:tab/>
              <w:t>эффективность.Способствует</w:t>
            </w:r>
            <w:r>
              <w:rPr>
                <w:sz w:val="24"/>
              </w:rPr>
              <w:tab/>
            </w:r>
            <w:r>
              <w:rPr>
                <w:sz w:val="24"/>
              </w:rPr>
              <w:tab/>
            </w:r>
            <w:r>
              <w:rPr>
                <w:spacing w:val="-1"/>
                <w:sz w:val="24"/>
              </w:rPr>
              <w:t>позитивным</w:t>
            </w:r>
            <w:r>
              <w:rPr>
                <w:sz w:val="24"/>
              </w:rPr>
              <w:t>отношениямсколлегамииобучающимися.</w:t>
            </w:r>
            <w:r>
              <w:rPr>
                <w:sz w:val="24"/>
              </w:rPr>
              <w:tab/>
            </w:r>
            <w:r>
              <w:rPr>
                <w:sz w:val="24"/>
              </w:rPr>
              <w:tab/>
            </w:r>
            <w:r>
              <w:rPr>
                <w:sz w:val="24"/>
              </w:rPr>
              <w:tab/>
              <w:t>Определяет</w:t>
            </w:r>
          </w:p>
          <w:p w:rsidR="001B2487" w:rsidRDefault="004D6112">
            <w:pPr>
              <w:spacing w:line="270" w:lineRule="atLeast"/>
              <w:ind w:left="107" w:right="100"/>
              <w:jc w:val="both"/>
              <w:rPr>
                <w:sz w:val="24"/>
              </w:rPr>
            </w:pPr>
            <w:r>
              <w:rPr>
                <w:sz w:val="24"/>
              </w:rPr>
              <w:t>позитивнуюнаправленностьнапедагогическуюдеятельность.</w:t>
            </w:r>
          </w:p>
        </w:tc>
        <w:tc>
          <w:tcPr>
            <w:tcW w:w="3923" w:type="dxa"/>
          </w:tcPr>
          <w:p w:rsidR="001B2487" w:rsidRDefault="004D6112">
            <w:pPr>
              <w:tabs>
                <w:tab w:val="left" w:pos="1471"/>
                <w:tab w:val="left" w:pos="2332"/>
                <w:tab w:val="left" w:pos="2733"/>
              </w:tabs>
              <w:ind w:left="105" w:right="119"/>
              <w:rPr>
                <w:sz w:val="24"/>
              </w:rPr>
            </w:pPr>
            <w:r>
              <w:rPr>
                <w:sz w:val="24"/>
              </w:rPr>
              <w:t>Осознание</w:t>
            </w:r>
            <w:r>
              <w:rPr>
                <w:sz w:val="24"/>
              </w:rPr>
              <w:tab/>
              <w:t>целей</w:t>
            </w:r>
            <w:r>
              <w:rPr>
                <w:sz w:val="24"/>
              </w:rPr>
              <w:tab/>
              <w:t>и</w:t>
            </w:r>
            <w:r>
              <w:rPr>
                <w:sz w:val="24"/>
              </w:rPr>
              <w:tab/>
            </w:r>
            <w:r>
              <w:rPr>
                <w:spacing w:val="-1"/>
                <w:sz w:val="24"/>
              </w:rPr>
              <w:t>ценностей</w:t>
            </w:r>
            <w:r>
              <w:rPr>
                <w:sz w:val="24"/>
              </w:rPr>
              <w:t>педагогической деятельности,Позитивноенастроение,</w:t>
            </w:r>
          </w:p>
          <w:p w:rsidR="001B2487" w:rsidRDefault="004D6112">
            <w:pPr>
              <w:ind w:left="105"/>
              <w:rPr>
                <w:sz w:val="24"/>
              </w:rPr>
            </w:pPr>
            <w:r>
              <w:rPr>
                <w:sz w:val="24"/>
              </w:rPr>
              <w:t>Желаниеработать,</w:t>
            </w:r>
          </w:p>
          <w:p w:rsidR="001B2487" w:rsidRDefault="004D6112">
            <w:pPr>
              <w:tabs>
                <w:tab w:val="left" w:pos="1887"/>
              </w:tabs>
              <w:ind w:left="105" w:right="119"/>
              <w:rPr>
                <w:sz w:val="24"/>
              </w:rPr>
            </w:pPr>
            <w:r>
              <w:rPr>
                <w:sz w:val="24"/>
              </w:rPr>
              <w:t>Высокая</w:t>
            </w:r>
            <w:r>
              <w:rPr>
                <w:sz w:val="24"/>
              </w:rPr>
              <w:tab/>
            </w:r>
            <w:r>
              <w:rPr>
                <w:spacing w:val="-1"/>
                <w:sz w:val="24"/>
              </w:rPr>
              <w:t>профессиональная</w:t>
            </w:r>
            <w:r>
              <w:rPr>
                <w:sz w:val="24"/>
              </w:rPr>
              <w:t>самооценка.</w:t>
            </w:r>
          </w:p>
        </w:tc>
      </w:tr>
    </w:tbl>
    <w:p w:rsidR="001B2487" w:rsidRDefault="001B2487">
      <w:pPr>
        <w:rPr>
          <w:sz w:val="24"/>
        </w:rPr>
        <w:sectPr w:rsidR="001B2487">
          <w:pgSz w:w="11910" w:h="16840"/>
          <w:pgMar w:top="700" w:right="580" w:bottom="280" w:left="620" w:header="720" w:footer="720" w:gutter="0"/>
          <w:cols w:space="720"/>
        </w:sect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2124"/>
        <w:gridCol w:w="3829"/>
        <w:gridCol w:w="3905"/>
      </w:tblGrid>
      <w:tr w:rsidR="001B2487">
        <w:trPr>
          <w:trHeight w:val="275"/>
        </w:trPr>
        <w:tc>
          <w:tcPr>
            <w:tcW w:w="10394" w:type="dxa"/>
            <w:gridSpan w:val="4"/>
          </w:tcPr>
          <w:p w:rsidR="001B2487" w:rsidRDefault="004D6112">
            <w:pPr>
              <w:spacing w:line="256" w:lineRule="exact"/>
              <w:ind w:left="1985"/>
              <w:rPr>
                <w:b/>
                <w:i/>
                <w:sz w:val="24"/>
              </w:rPr>
            </w:pPr>
            <w:r>
              <w:rPr>
                <w:b/>
                <w:i/>
                <w:sz w:val="24"/>
              </w:rPr>
              <w:lastRenderedPageBreak/>
              <w:t>II.Постановкацелейизадачпедагогическойдеятельности</w:t>
            </w:r>
          </w:p>
        </w:tc>
      </w:tr>
      <w:tr w:rsidR="001B2487">
        <w:trPr>
          <w:trHeight w:val="2759"/>
        </w:trPr>
        <w:tc>
          <w:tcPr>
            <w:tcW w:w="536" w:type="dxa"/>
          </w:tcPr>
          <w:p w:rsidR="001B2487" w:rsidRDefault="004D6112">
            <w:pPr>
              <w:spacing w:line="268" w:lineRule="exact"/>
              <w:ind w:left="89" w:right="97"/>
              <w:jc w:val="center"/>
              <w:rPr>
                <w:sz w:val="24"/>
              </w:rPr>
            </w:pPr>
            <w:r>
              <w:rPr>
                <w:sz w:val="24"/>
              </w:rPr>
              <w:t>2.1</w:t>
            </w:r>
          </w:p>
        </w:tc>
        <w:tc>
          <w:tcPr>
            <w:tcW w:w="2124" w:type="dxa"/>
          </w:tcPr>
          <w:p w:rsidR="001B2487" w:rsidRDefault="004D6112">
            <w:pPr>
              <w:tabs>
                <w:tab w:val="left" w:pos="953"/>
                <w:tab w:val="left" w:pos="1898"/>
              </w:tabs>
              <w:ind w:left="105" w:right="99"/>
              <w:rPr>
                <w:sz w:val="24"/>
              </w:rPr>
            </w:pPr>
            <w:r>
              <w:rPr>
                <w:sz w:val="24"/>
              </w:rPr>
              <w:t>Умениеперевеститему</w:t>
            </w:r>
            <w:r>
              <w:rPr>
                <w:sz w:val="24"/>
              </w:rPr>
              <w:tab/>
              <w:t>урока</w:t>
            </w:r>
            <w:r>
              <w:rPr>
                <w:sz w:val="24"/>
              </w:rPr>
              <w:tab/>
            </w:r>
            <w:r>
              <w:rPr>
                <w:spacing w:val="-3"/>
                <w:sz w:val="24"/>
              </w:rPr>
              <w:t>в</w:t>
            </w:r>
            <w:r>
              <w:rPr>
                <w:sz w:val="24"/>
              </w:rPr>
              <w:t>педагогическуюзадачу</w:t>
            </w:r>
          </w:p>
        </w:tc>
        <w:tc>
          <w:tcPr>
            <w:tcW w:w="3829" w:type="dxa"/>
          </w:tcPr>
          <w:p w:rsidR="001B2487" w:rsidRDefault="004D6112">
            <w:pPr>
              <w:ind w:left="107" w:right="553"/>
              <w:rPr>
                <w:sz w:val="24"/>
              </w:rPr>
            </w:pPr>
            <w:r>
              <w:rPr>
                <w:sz w:val="24"/>
              </w:rPr>
              <w:t>Основная компетенция,обеспечивающая эффективноецелеполагание в учебномпроцессе. Обеспечиваетреализацию«субъект-</w:t>
            </w:r>
          </w:p>
          <w:p w:rsidR="001B2487" w:rsidRDefault="004D6112">
            <w:pPr>
              <w:spacing w:line="270" w:lineRule="atLeast"/>
              <w:ind w:left="107" w:right="631"/>
              <w:rPr>
                <w:sz w:val="24"/>
              </w:rPr>
            </w:pPr>
            <w:r>
              <w:rPr>
                <w:sz w:val="24"/>
              </w:rPr>
              <w:t>субъектного»подхода,ставитученика в позицию субъектадеятельности, лежит в основеформирования творческойличности.</w:t>
            </w:r>
          </w:p>
        </w:tc>
        <w:tc>
          <w:tcPr>
            <w:tcW w:w="3905" w:type="dxa"/>
          </w:tcPr>
          <w:p w:rsidR="001B2487" w:rsidRDefault="004D6112">
            <w:pPr>
              <w:tabs>
                <w:tab w:val="left" w:pos="2040"/>
              </w:tabs>
              <w:ind w:left="105" w:right="102"/>
              <w:jc w:val="both"/>
              <w:rPr>
                <w:sz w:val="24"/>
              </w:rPr>
            </w:pPr>
            <w:r>
              <w:rPr>
                <w:sz w:val="24"/>
              </w:rPr>
              <w:t>Знание</w:t>
            </w:r>
            <w:r>
              <w:rPr>
                <w:sz w:val="24"/>
              </w:rPr>
              <w:tab/>
            </w:r>
            <w:r>
              <w:rPr>
                <w:spacing w:val="-1"/>
                <w:sz w:val="24"/>
              </w:rPr>
              <w:t>образовательных</w:t>
            </w:r>
            <w:r>
              <w:rPr>
                <w:sz w:val="24"/>
              </w:rPr>
              <w:t>стандартовиреализующихихпрограмм;</w:t>
            </w:r>
          </w:p>
          <w:p w:rsidR="001B2487" w:rsidRDefault="004D6112">
            <w:pPr>
              <w:ind w:left="105" w:right="103"/>
              <w:jc w:val="both"/>
              <w:rPr>
                <w:sz w:val="24"/>
              </w:rPr>
            </w:pPr>
            <w:r>
              <w:rPr>
                <w:sz w:val="24"/>
              </w:rPr>
              <w:t>Осознаниенетождественноститемыурокаи целиурока;</w:t>
            </w:r>
          </w:p>
          <w:p w:rsidR="001B2487" w:rsidRDefault="004D6112">
            <w:pPr>
              <w:ind w:left="105" w:right="103"/>
              <w:jc w:val="both"/>
              <w:rPr>
                <w:sz w:val="24"/>
              </w:rPr>
            </w:pPr>
            <w:r>
              <w:rPr>
                <w:sz w:val="24"/>
              </w:rPr>
              <w:t>Владениеконкретнымнаборомспособовпереводатемывзадачу.</w:t>
            </w:r>
          </w:p>
        </w:tc>
      </w:tr>
      <w:tr w:rsidR="001B2487">
        <w:trPr>
          <w:trHeight w:val="2208"/>
        </w:trPr>
        <w:tc>
          <w:tcPr>
            <w:tcW w:w="536" w:type="dxa"/>
          </w:tcPr>
          <w:p w:rsidR="001B2487" w:rsidRDefault="004D6112">
            <w:pPr>
              <w:spacing w:line="268" w:lineRule="exact"/>
              <w:ind w:left="89" w:right="97"/>
              <w:jc w:val="center"/>
              <w:rPr>
                <w:sz w:val="24"/>
              </w:rPr>
            </w:pPr>
            <w:r>
              <w:rPr>
                <w:sz w:val="24"/>
              </w:rPr>
              <w:t>2.2</w:t>
            </w:r>
          </w:p>
        </w:tc>
        <w:tc>
          <w:tcPr>
            <w:tcW w:w="2124" w:type="dxa"/>
          </w:tcPr>
          <w:p w:rsidR="001B2487" w:rsidRDefault="004D6112">
            <w:pPr>
              <w:tabs>
                <w:tab w:val="left" w:pos="898"/>
                <w:tab w:val="left" w:pos="1239"/>
                <w:tab w:val="left" w:pos="1335"/>
                <w:tab w:val="left" w:pos="1884"/>
              </w:tabs>
              <w:ind w:left="105" w:right="98"/>
              <w:rPr>
                <w:sz w:val="24"/>
              </w:rPr>
            </w:pPr>
            <w:r>
              <w:rPr>
                <w:spacing w:val="-1"/>
                <w:sz w:val="24"/>
              </w:rPr>
              <w:t>Умение</w:t>
            </w:r>
            <w:r>
              <w:rPr>
                <w:spacing w:val="-1"/>
                <w:sz w:val="24"/>
              </w:rPr>
              <w:tab/>
            </w:r>
            <w:r>
              <w:rPr>
                <w:spacing w:val="-1"/>
                <w:sz w:val="24"/>
              </w:rPr>
              <w:tab/>
              <w:t>ставить</w:t>
            </w:r>
            <w:r>
              <w:rPr>
                <w:sz w:val="24"/>
              </w:rPr>
              <w:t>педагогическиецели</w:t>
            </w:r>
            <w:r>
              <w:rPr>
                <w:sz w:val="24"/>
              </w:rPr>
              <w:tab/>
              <w:t>и</w:t>
            </w:r>
            <w:r>
              <w:rPr>
                <w:sz w:val="24"/>
              </w:rPr>
              <w:tab/>
            </w:r>
            <w:r>
              <w:rPr>
                <w:sz w:val="24"/>
              </w:rPr>
              <w:tab/>
            </w:r>
            <w:r>
              <w:rPr>
                <w:spacing w:val="-1"/>
                <w:sz w:val="24"/>
              </w:rPr>
              <w:t>задачи</w:t>
            </w:r>
            <w:r>
              <w:rPr>
                <w:sz w:val="24"/>
              </w:rPr>
              <w:t>сообразновозрастным</w:t>
            </w:r>
            <w:r>
              <w:rPr>
                <w:sz w:val="24"/>
              </w:rPr>
              <w:tab/>
            </w:r>
            <w:r>
              <w:rPr>
                <w:sz w:val="24"/>
              </w:rPr>
              <w:tab/>
            </w:r>
            <w:r>
              <w:rPr>
                <w:spacing w:val="-4"/>
                <w:sz w:val="24"/>
              </w:rPr>
              <w:t>и</w:t>
            </w:r>
            <w:r>
              <w:rPr>
                <w:sz w:val="24"/>
              </w:rPr>
              <w:t>индивидуальнымособенностям</w:t>
            </w:r>
          </w:p>
          <w:p w:rsidR="001B2487" w:rsidRDefault="004D6112">
            <w:pPr>
              <w:spacing w:line="264" w:lineRule="exact"/>
              <w:ind w:left="105"/>
              <w:rPr>
                <w:sz w:val="24"/>
              </w:rPr>
            </w:pPr>
            <w:r>
              <w:rPr>
                <w:sz w:val="24"/>
              </w:rPr>
              <w:t>Обучающихся</w:t>
            </w:r>
          </w:p>
        </w:tc>
        <w:tc>
          <w:tcPr>
            <w:tcW w:w="3829" w:type="dxa"/>
          </w:tcPr>
          <w:p w:rsidR="001B2487" w:rsidRDefault="004D6112">
            <w:pPr>
              <w:ind w:left="107" w:right="97"/>
              <w:jc w:val="both"/>
              <w:rPr>
                <w:sz w:val="24"/>
              </w:rPr>
            </w:pPr>
            <w:r>
              <w:rPr>
                <w:sz w:val="24"/>
              </w:rPr>
              <w:t>Даннаякомпетентностьявляетсяконкретизацией предыдущей. Онанаправлена на индивидуализациюобученияиблагодаряэтомусвязанасмотивациейиобщейуспешностью.</w:t>
            </w:r>
          </w:p>
        </w:tc>
        <w:tc>
          <w:tcPr>
            <w:tcW w:w="3905" w:type="dxa"/>
          </w:tcPr>
          <w:p w:rsidR="001B2487" w:rsidRDefault="004D6112">
            <w:pPr>
              <w:ind w:left="105" w:right="103"/>
              <w:jc w:val="both"/>
              <w:rPr>
                <w:sz w:val="24"/>
              </w:rPr>
            </w:pPr>
            <w:r>
              <w:rPr>
                <w:sz w:val="24"/>
              </w:rPr>
              <w:t>Знаниевозрастныхособенностейобучающегося;</w:t>
            </w:r>
          </w:p>
          <w:p w:rsidR="001B2487" w:rsidRDefault="004D6112">
            <w:pPr>
              <w:ind w:left="105" w:right="99"/>
              <w:jc w:val="both"/>
              <w:rPr>
                <w:sz w:val="24"/>
              </w:rPr>
            </w:pPr>
            <w:r>
              <w:rPr>
                <w:sz w:val="24"/>
              </w:rPr>
              <w:t>Владение методамиперевода целивучебнуюзадачунаконкретномвозрасте.</w:t>
            </w:r>
          </w:p>
        </w:tc>
      </w:tr>
      <w:tr w:rsidR="001B2487">
        <w:trPr>
          <w:trHeight w:val="275"/>
        </w:trPr>
        <w:tc>
          <w:tcPr>
            <w:tcW w:w="10394" w:type="dxa"/>
            <w:gridSpan w:val="4"/>
          </w:tcPr>
          <w:p w:rsidR="001B2487" w:rsidRDefault="004D6112">
            <w:pPr>
              <w:spacing w:line="256" w:lineRule="exact"/>
              <w:ind w:left="3099"/>
              <w:rPr>
                <w:b/>
                <w:i/>
                <w:sz w:val="24"/>
              </w:rPr>
            </w:pPr>
            <w:r>
              <w:rPr>
                <w:b/>
                <w:i/>
                <w:sz w:val="24"/>
              </w:rPr>
              <w:t>III.Мотивацияучебнойдеятельности</w:t>
            </w:r>
          </w:p>
        </w:tc>
      </w:tr>
      <w:tr w:rsidR="001B2487">
        <w:trPr>
          <w:trHeight w:val="2485"/>
        </w:trPr>
        <w:tc>
          <w:tcPr>
            <w:tcW w:w="536" w:type="dxa"/>
          </w:tcPr>
          <w:p w:rsidR="001B2487" w:rsidRDefault="004D6112">
            <w:pPr>
              <w:spacing w:line="270" w:lineRule="exact"/>
              <w:ind w:left="89" w:right="97"/>
              <w:jc w:val="center"/>
              <w:rPr>
                <w:sz w:val="24"/>
              </w:rPr>
            </w:pPr>
            <w:r>
              <w:rPr>
                <w:sz w:val="24"/>
              </w:rPr>
              <w:t>3.1</w:t>
            </w:r>
          </w:p>
        </w:tc>
        <w:tc>
          <w:tcPr>
            <w:tcW w:w="2124" w:type="dxa"/>
          </w:tcPr>
          <w:p w:rsidR="001B2487" w:rsidRDefault="004D6112">
            <w:pPr>
              <w:ind w:left="105" w:right="97"/>
              <w:rPr>
                <w:sz w:val="24"/>
              </w:rPr>
            </w:pPr>
            <w:r>
              <w:rPr>
                <w:sz w:val="24"/>
              </w:rPr>
              <w:t>Умениеобеспечитьуспехвдеятельности</w:t>
            </w:r>
          </w:p>
        </w:tc>
        <w:tc>
          <w:tcPr>
            <w:tcW w:w="3829" w:type="dxa"/>
          </w:tcPr>
          <w:p w:rsidR="001B2487" w:rsidRDefault="004D6112">
            <w:pPr>
              <w:ind w:left="107" w:right="97"/>
              <w:jc w:val="both"/>
              <w:rPr>
                <w:sz w:val="24"/>
              </w:rPr>
            </w:pPr>
            <w:r>
              <w:rPr>
                <w:sz w:val="24"/>
              </w:rPr>
              <w:t>Компетентностьпозволяющаяобучаемому поверить в свои силы,утвердитьсебявглазахокружающих,одинизглавныхспособовобеспечитьпозитивнуюмотивациюучения.</w:t>
            </w:r>
          </w:p>
        </w:tc>
        <w:tc>
          <w:tcPr>
            <w:tcW w:w="3905" w:type="dxa"/>
          </w:tcPr>
          <w:p w:rsidR="001B2487" w:rsidRDefault="004D6112">
            <w:pPr>
              <w:ind w:left="105" w:right="104"/>
              <w:jc w:val="both"/>
              <w:rPr>
                <w:sz w:val="24"/>
              </w:rPr>
            </w:pPr>
            <w:r>
              <w:rPr>
                <w:sz w:val="24"/>
              </w:rPr>
              <w:t>Знаниявозможностейконкретныхучеников;</w:t>
            </w:r>
          </w:p>
          <w:p w:rsidR="001B2487" w:rsidRDefault="004D6112">
            <w:pPr>
              <w:ind w:left="105" w:right="102"/>
              <w:jc w:val="both"/>
              <w:rPr>
                <w:sz w:val="24"/>
              </w:rPr>
            </w:pPr>
            <w:r>
              <w:rPr>
                <w:sz w:val="24"/>
              </w:rPr>
              <w:t>Постановкаучебныхзадач,всоответствиисвозможностямиученика;</w:t>
            </w:r>
          </w:p>
          <w:p w:rsidR="001B2487" w:rsidRDefault="004D6112">
            <w:pPr>
              <w:ind w:left="105" w:right="1147"/>
              <w:rPr>
                <w:sz w:val="24"/>
              </w:rPr>
            </w:pPr>
            <w:r>
              <w:rPr>
                <w:sz w:val="24"/>
              </w:rPr>
              <w:t>Демонстрация успеховобучающихся родителям,одноклассникам.</w:t>
            </w:r>
          </w:p>
        </w:tc>
      </w:tr>
      <w:tr w:rsidR="001B2487">
        <w:trPr>
          <w:trHeight w:val="2483"/>
        </w:trPr>
        <w:tc>
          <w:tcPr>
            <w:tcW w:w="536" w:type="dxa"/>
          </w:tcPr>
          <w:p w:rsidR="001B2487" w:rsidRDefault="004D6112">
            <w:pPr>
              <w:spacing w:line="268" w:lineRule="exact"/>
              <w:ind w:left="89" w:right="97"/>
              <w:jc w:val="center"/>
              <w:rPr>
                <w:sz w:val="24"/>
              </w:rPr>
            </w:pPr>
            <w:r>
              <w:rPr>
                <w:sz w:val="24"/>
              </w:rPr>
              <w:t>3.2</w:t>
            </w:r>
          </w:p>
        </w:tc>
        <w:tc>
          <w:tcPr>
            <w:tcW w:w="2124" w:type="dxa"/>
          </w:tcPr>
          <w:p w:rsidR="001B2487" w:rsidRDefault="004D6112">
            <w:pPr>
              <w:ind w:left="105" w:right="95"/>
              <w:rPr>
                <w:sz w:val="24"/>
              </w:rPr>
            </w:pPr>
            <w:r>
              <w:rPr>
                <w:sz w:val="24"/>
              </w:rPr>
              <w:t>Компетентностьвпедагогическомоценивании</w:t>
            </w:r>
          </w:p>
        </w:tc>
        <w:tc>
          <w:tcPr>
            <w:tcW w:w="3829" w:type="dxa"/>
          </w:tcPr>
          <w:p w:rsidR="001B2487" w:rsidRDefault="004D6112">
            <w:pPr>
              <w:ind w:left="107" w:right="362"/>
              <w:rPr>
                <w:sz w:val="24"/>
              </w:rPr>
            </w:pPr>
            <w:r>
              <w:rPr>
                <w:sz w:val="24"/>
              </w:rPr>
              <w:t>Педагогическое оцениваниеслужитреальныминструментомосознания обучающимся своихдостижений и недоработок. Беззнания своих результатовневозможнообеспечить</w:t>
            </w:r>
          </w:p>
          <w:p w:rsidR="001B2487" w:rsidRDefault="004D6112">
            <w:pPr>
              <w:ind w:left="107" w:right="149"/>
              <w:rPr>
                <w:sz w:val="24"/>
              </w:rPr>
            </w:pPr>
            <w:r>
              <w:rPr>
                <w:sz w:val="24"/>
              </w:rPr>
              <w:t>субъектную позициювобразовании.</w:t>
            </w:r>
          </w:p>
        </w:tc>
        <w:tc>
          <w:tcPr>
            <w:tcW w:w="3905" w:type="dxa"/>
          </w:tcPr>
          <w:p w:rsidR="001B2487" w:rsidRDefault="004D6112">
            <w:pPr>
              <w:ind w:left="105" w:right="1323"/>
              <w:rPr>
                <w:sz w:val="24"/>
              </w:rPr>
            </w:pPr>
            <w:r>
              <w:rPr>
                <w:sz w:val="24"/>
              </w:rPr>
              <w:t>Знание многообразияпедагогическихоценок;</w:t>
            </w:r>
          </w:p>
          <w:p w:rsidR="001B2487" w:rsidRDefault="004D6112">
            <w:pPr>
              <w:tabs>
                <w:tab w:val="left" w:pos="1579"/>
                <w:tab w:val="left" w:pos="1973"/>
                <w:tab w:val="left" w:pos="3539"/>
              </w:tabs>
              <w:ind w:left="105" w:right="104"/>
              <w:rPr>
                <w:sz w:val="24"/>
              </w:rPr>
            </w:pPr>
            <w:r>
              <w:rPr>
                <w:sz w:val="24"/>
              </w:rPr>
              <w:t>Знакомство</w:t>
            </w:r>
            <w:r>
              <w:rPr>
                <w:sz w:val="24"/>
              </w:rPr>
              <w:tab/>
              <w:t>с</w:t>
            </w:r>
            <w:r>
              <w:rPr>
                <w:sz w:val="24"/>
              </w:rPr>
              <w:tab/>
              <w:t>литературой</w:t>
            </w:r>
            <w:r>
              <w:rPr>
                <w:sz w:val="24"/>
              </w:rPr>
              <w:tab/>
            </w:r>
            <w:r>
              <w:rPr>
                <w:spacing w:val="-2"/>
                <w:sz w:val="24"/>
              </w:rPr>
              <w:t>по</w:t>
            </w:r>
            <w:r>
              <w:rPr>
                <w:sz w:val="24"/>
              </w:rPr>
              <w:t>данномувопросу;</w:t>
            </w:r>
          </w:p>
          <w:p w:rsidR="001B2487" w:rsidRDefault="004D6112">
            <w:pPr>
              <w:ind w:left="105"/>
              <w:rPr>
                <w:sz w:val="24"/>
              </w:rPr>
            </w:pPr>
            <w:r>
              <w:rPr>
                <w:sz w:val="24"/>
              </w:rPr>
              <w:t>Владение(применение)</w:t>
            </w:r>
          </w:p>
          <w:p w:rsidR="001B2487" w:rsidRDefault="004D6112">
            <w:pPr>
              <w:ind w:left="105"/>
              <w:rPr>
                <w:sz w:val="24"/>
              </w:rPr>
            </w:pPr>
            <w:r>
              <w:rPr>
                <w:sz w:val="24"/>
              </w:rPr>
              <w:t>различнымиметодамиоценивания.</w:t>
            </w:r>
          </w:p>
        </w:tc>
      </w:tr>
      <w:tr w:rsidR="001B2487">
        <w:trPr>
          <w:trHeight w:val="1932"/>
        </w:trPr>
        <w:tc>
          <w:tcPr>
            <w:tcW w:w="536" w:type="dxa"/>
          </w:tcPr>
          <w:p w:rsidR="001B2487" w:rsidRDefault="004D6112">
            <w:pPr>
              <w:spacing w:line="268" w:lineRule="exact"/>
              <w:ind w:left="89" w:right="97"/>
              <w:jc w:val="center"/>
              <w:rPr>
                <w:sz w:val="24"/>
              </w:rPr>
            </w:pPr>
            <w:r>
              <w:rPr>
                <w:sz w:val="24"/>
              </w:rPr>
              <w:t>3.3</w:t>
            </w:r>
          </w:p>
        </w:tc>
        <w:tc>
          <w:tcPr>
            <w:tcW w:w="2124" w:type="dxa"/>
          </w:tcPr>
          <w:p w:rsidR="001B2487" w:rsidRDefault="004D6112">
            <w:pPr>
              <w:ind w:left="105" w:right="798"/>
              <w:rPr>
                <w:sz w:val="24"/>
              </w:rPr>
            </w:pPr>
            <w:r>
              <w:rPr>
                <w:sz w:val="24"/>
              </w:rPr>
              <w:t>Умение</w:t>
            </w:r>
            <w:r>
              <w:rPr>
                <w:spacing w:val="-1"/>
                <w:sz w:val="24"/>
              </w:rPr>
              <w:t>превращать</w:t>
            </w:r>
          </w:p>
          <w:p w:rsidR="001B2487" w:rsidRDefault="004D6112">
            <w:pPr>
              <w:ind w:left="105" w:right="100"/>
              <w:rPr>
                <w:sz w:val="24"/>
              </w:rPr>
            </w:pPr>
            <w:r>
              <w:rPr>
                <w:sz w:val="24"/>
              </w:rPr>
              <w:t>учебнуюзадачувличностно-значимую</w:t>
            </w:r>
          </w:p>
        </w:tc>
        <w:tc>
          <w:tcPr>
            <w:tcW w:w="3829" w:type="dxa"/>
          </w:tcPr>
          <w:p w:rsidR="001B2487" w:rsidRDefault="004D6112">
            <w:pPr>
              <w:ind w:left="107" w:right="699"/>
              <w:rPr>
                <w:sz w:val="24"/>
              </w:rPr>
            </w:pPr>
            <w:r>
              <w:rPr>
                <w:sz w:val="24"/>
              </w:rPr>
              <w:t>Это одна из важнейшихкомпетентностей,обеспечивающих мотивациюучебнойдеятельности.</w:t>
            </w:r>
          </w:p>
        </w:tc>
        <w:tc>
          <w:tcPr>
            <w:tcW w:w="3905" w:type="dxa"/>
          </w:tcPr>
          <w:p w:rsidR="001B2487" w:rsidRDefault="004D6112">
            <w:pPr>
              <w:ind w:left="105" w:right="101"/>
              <w:jc w:val="both"/>
              <w:rPr>
                <w:sz w:val="24"/>
              </w:rPr>
            </w:pPr>
            <w:r>
              <w:rPr>
                <w:sz w:val="24"/>
              </w:rPr>
              <w:t>Знаниеинтересовучащихся,ихвнутреннегомира;</w:t>
            </w:r>
          </w:p>
          <w:p w:rsidR="001B2487" w:rsidRDefault="004D6112">
            <w:pPr>
              <w:ind w:left="105"/>
              <w:jc w:val="both"/>
              <w:rPr>
                <w:sz w:val="24"/>
              </w:rPr>
            </w:pPr>
            <w:r>
              <w:rPr>
                <w:sz w:val="24"/>
              </w:rPr>
              <w:t>Ориентациявкультуре,</w:t>
            </w:r>
          </w:p>
          <w:p w:rsidR="001B2487" w:rsidRDefault="004D6112">
            <w:pPr>
              <w:ind w:left="105" w:right="101"/>
              <w:jc w:val="both"/>
              <w:rPr>
                <w:sz w:val="24"/>
              </w:rPr>
            </w:pPr>
            <w:r>
              <w:rPr>
                <w:sz w:val="24"/>
              </w:rPr>
              <w:t>Умениепоказатьрольизначениеизучаемого материала в реализацииличныхпланов.</w:t>
            </w:r>
          </w:p>
        </w:tc>
      </w:tr>
      <w:tr w:rsidR="001B2487">
        <w:trPr>
          <w:trHeight w:val="275"/>
        </w:trPr>
        <w:tc>
          <w:tcPr>
            <w:tcW w:w="10394" w:type="dxa"/>
            <w:gridSpan w:val="4"/>
          </w:tcPr>
          <w:p w:rsidR="001B2487" w:rsidRDefault="004D6112">
            <w:pPr>
              <w:spacing w:line="256" w:lineRule="exact"/>
              <w:ind w:left="3065"/>
              <w:rPr>
                <w:b/>
                <w:i/>
                <w:sz w:val="24"/>
              </w:rPr>
            </w:pPr>
            <w:r>
              <w:rPr>
                <w:b/>
                <w:i/>
                <w:sz w:val="24"/>
              </w:rPr>
              <w:t>IV.Информационнаякомпетентность</w:t>
            </w:r>
          </w:p>
        </w:tc>
      </w:tr>
      <w:tr w:rsidR="001B2487">
        <w:trPr>
          <w:trHeight w:val="2483"/>
        </w:trPr>
        <w:tc>
          <w:tcPr>
            <w:tcW w:w="536" w:type="dxa"/>
          </w:tcPr>
          <w:p w:rsidR="001B2487" w:rsidRDefault="004D6112">
            <w:pPr>
              <w:spacing w:line="268" w:lineRule="exact"/>
              <w:ind w:left="89" w:right="97"/>
              <w:jc w:val="center"/>
              <w:rPr>
                <w:sz w:val="24"/>
              </w:rPr>
            </w:pPr>
            <w:r>
              <w:rPr>
                <w:sz w:val="24"/>
              </w:rPr>
              <w:lastRenderedPageBreak/>
              <w:t>4.1</w:t>
            </w:r>
          </w:p>
        </w:tc>
        <w:tc>
          <w:tcPr>
            <w:tcW w:w="2124" w:type="dxa"/>
          </w:tcPr>
          <w:p w:rsidR="001B2487" w:rsidRDefault="004D6112">
            <w:pPr>
              <w:ind w:left="105" w:right="95"/>
              <w:rPr>
                <w:sz w:val="24"/>
              </w:rPr>
            </w:pPr>
            <w:r>
              <w:rPr>
                <w:sz w:val="24"/>
              </w:rPr>
              <w:t>Компетентностьвпредметепреподавания</w:t>
            </w:r>
          </w:p>
        </w:tc>
        <w:tc>
          <w:tcPr>
            <w:tcW w:w="3829" w:type="dxa"/>
          </w:tcPr>
          <w:p w:rsidR="001B2487" w:rsidRDefault="004D6112">
            <w:pPr>
              <w:tabs>
                <w:tab w:val="left" w:pos="2328"/>
              </w:tabs>
              <w:ind w:left="107" w:right="97"/>
              <w:jc w:val="both"/>
              <w:rPr>
                <w:sz w:val="24"/>
              </w:rPr>
            </w:pPr>
            <w:r>
              <w:rPr>
                <w:sz w:val="24"/>
              </w:rPr>
              <w:t>Глубокоезнаниепредметапреподавания,сочетающеесясобщейкультуройпедагога.Сочетаниетеоретическогознаниясвидениемегопрактическогоприменения,чтоявляетсяпредпосылкой</w:t>
            </w:r>
            <w:r>
              <w:rPr>
                <w:sz w:val="24"/>
              </w:rPr>
              <w:tab/>
            </w:r>
            <w:r>
              <w:rPr>
                <w:spacing w:val="-1"/>
                <w:sz w:val="24"/>
              </w:rPr>
              <w:t>установления</w:t>
            </w:r>
            <w:r>
              <w:rPr>
                <w:sz w:val="24"/>
              </w:rPr>
              <w:t>личностнойзначимостиучения.</w:t>
            </w:r>
          </w:p>
        </w:tc>
        <w:tc>
          <w:tcPr>
            <w:tcW w:w="3905" w:type="dxa"/>
          </w:tcPr>
          <w:p w:rsidR="001B2487" w:rsidRDefault="004D6112">
            <w:pPr>
              <w:tabs>
                <w:tab w:val="left" w:pos="1119"/>
                <w:tab w:val="left" w:pos="1562"/>
                <w:tab w:val="left" w:pos="1774"/>
                <w:tab w:val="left" w:pos="2117"/>
                <w:tab w:val="left" w:pos="2289"/>
                <w:tab w:val="left" w:pos="2558"/>
                <w:tab w:val="left" w:pos="2832"/>
                <w:tab w:val="left" w:pos="3206"/>
              </w:tabs>
              <w:ind w:left="105" w:right="98"/>
              <w:rPr>
                <w:sz w:val="24"/>
              </w:rPr>
            </w:pPr>
            <w:r>
              <w:rPr>
                <w:sz w:val="24"/>
              </w:rPr>
              <w:t>Знание</w:t>
            </w:r>
            <w:r>
              <w:rPr>
                <w:sz w:val="24"/>
              </w:rPr>
              <w:tab/>
              <w:t>генезиса</w:t>
            </w:r>
            <w:r>
              <w:rPr>
                <w:sz w:val="24"/>
              </w:rPr>
              <w:tab/>
            </w:r>
            <w:r>
              <w:rPr>
                <w:sz w:val="24"/>
              </w:rPr>
              <w:tab/>
              <w:t>формированияпредметного</w:t>
            </w:r>
            <w:r>
              <w:rPr>
                <w:sz w:val="24"/>
              </w:rPr>
              <w:tab/>
            </w:r>
            <w:r>
              <w:rPr>
                <w:sz w:val="24"/>
              </w:rPr>
              <w:tab/>
              <w:t>знания</w:t>
            </w:r>
            <w:r>
              <w:rPr>
                <w:sz w:val="24"/>
              </w:rPr>
              <w:tab/>
            </w:r>
            <w:r>
              <w:rPr>
                <w:sz w:val="24"/>
              </w:rPr>
              <w:tab/>
            </w:r>
            <w:r>
              <w:rPr>
                <w:spacing w:val="-1"/>
                <w:sz w:val="24"/>
              </w:rPr>
              <w:t>(история,</w:t>
            </w:r>
            <w:r>
              <w:rPr>
                <w:sz w:val="24"/>
              </w:rPr>
              <w:t>персоналии,</w:t>
            </w:r>
            <w:r>
              <w:rPr>
                <w:sz w:val="24"/>
              </w:rPr>
              <w:tab/>
              <w:t>для</w:t>
            </w:r>
            <w:r>
              <w:rPr>
                <w:sz w:val="24"/>
              </w:rPr>
              <w:tab/>
              <w:t>решения</w:t>
            </w:r>
            <w:r>
              <w:rPr>
                <w:sz w:val="24"/>
              </w:rPr>
              <w:tab/>
            </w:r>
            <w:r>
              <w:rPr>
                <w:spacing w:val="-1"/>
                <w:sz w:val="24"/>
              </w:rPr>
              <w:t>каких</w:t>
            </w:r>
            <w:r>
              <w:rPr>
                <w:sz w:val="24"/>
              </w:rPr>
              <w:t>проблем разрабатывалось);Возможности</w:t>
            </w:r>
            <w:r>
              <w:rPr>
                <w:sz w:val="24"/>
              </w:rPr>
              <w:tab/>
            </w:r>
            <w:r>
              <w:rPr>
                <w:sz w:val="24"/>
              </w:rPr>
              <w:tab/>
            </w:r>
            <w:r>
              <w:rPr>
                <w:sz w:val="24"/>
              </w:rPr>
              <w:tab/>
            </w:r>
            <w:r>
              <w:rPr>
                <w:sz w:val="24"/>
              </w:rPr>
              <w:tab/>
            </w:r>
            <w:r>
              <w:rPr>
                <w:sz w:val="24"/>
              </w:rPr>
              <w:tab/>
            </w:r>
            <w:r>
              <w:rPr>
                <w:spacing w:val="-1"/>
                <w:sz w:val="24"/>
              </w:rPr>
              <w:t>применение</w:t>
            </w:r>
            <w:r>
              <w:rPr>
                <w:sz w:val="24"/>
              </w:rPr>
              <w:t>получаемых знаний для объяснениясоциальныхиприродныхявлений;</w:t>
            </w:r>
          </w:p>
          <w:p w:rsidR="001B2487" w:rsidRDefault="004D6112">
            <w:pPr>
              <w:tabs>
                <w:tab w:val="left" w:pos="1496"/>
                <w:tab w:val="left" w:pos="2906"/>
              </w:tabs>
              <w:spacing w:line="270" w:lineRule="atLeast"/>
              <w:ind w:left="105" w:right="101"/>
              <w:rPr>
                <w:sz w:val="24"/>
              </w:rPr>
            </w:pPr>
            <w:r>
              <w:rPr>
                <w:sz w:val="24"/>
              </w:rPr>
              <w:t>Владение</w:t>
            </w:r>
            <w:r>
              <w:rPr>
                <w:sz w:val="24"/>
              </w:rPr>
              <w:tab/>
              <w:t>методами</w:t>
            </w:r>
            <w:r>
              <w:rPr>
                <w:sz w:val="24"/>
              </w:rPr>
              <w:tab/>
            </w:r>
            <w:r>
              <w:rPr>
                <w:spacing w:val="-1"/>
                <w:sz w:val="24"/>
              </w:rPr>
              <w:t>решения</w:t>
            </w:r>
            <w:r>
              <w:rPr>
                <w:sz w:val="24"/>
              </w:rPr>
              <w:t>различныхзадач;</w:t>
            </w:r>
          </w:p>
        </w:tc>
      </w:tr>
    </w:tbl>
    <w:p w:rsidR="001B2487" w:rsidRDefault="001B2487">
      <w:pPr>
        <w:spacing w:line="270" w:lineRule="atLeast"/>
        <w:rPr>
          <w:sz w:val="24"/>
        </w:rPr>
        <w:sectPr w:rsidR="001B2487">
          <w:pgSz w:w="11910" w:h="16840"/>
          <w:pgMar w:top="700" w:right="580" w:bottom="280" w:left="620" w:header="720" w:footer="720" w:gutter="0"/>
          <w:cols w:space="720"/>
        </w:sect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2124"/>
        <w:gridCol w:w="3829"/>
        <w:gridCol w:w="3857"/>
      </w:tblGrid>
      <w:tr w:rsidR="001B2487">
        <w:trPr>
          <w:trHeight w:val="842"/>
        </w:trPr>
        <w:tc>
          <w:tcPr>
            <w:tcW w:w="536" w:type="dxa"/>
          </w:tcPr>
          <w:p w:rsidR="001B2487" w:rsidRDefault="001B2487">
            <w:pPr>
              <w:rPr>
                <w:sz w:val="24"/>
              </w:rPr>
            </w:pPr>
          </w:p>
        </w:tc>
        <w:tc>
          <w:tcPr>
            <w:tcW w:w="2124" w:type="dxa"/>
          </w:tcPr>
          <w:p w:rsidR="001B2487" w:rsidRDefault="001B2487">
            <w:pPr>
              <w:rPr>
                <w:sz w:val="24"/>
              </w:rPr>
            </w:pPr>
          </w:p>
        </w:tc>
        <w:tc>
          <w:tcPr>
            <w:tcW w:w="3829" w:type="dxa"/>
          </w:tcPr>
          <w:p w:rsidR="001B2487" w:rsidRDefault="001B2487">
            <w:pPr>
              <w:rPr>
                <w:sz w:val="24"/>
              </w:rPr>
            </w:pPr>
          </w:p>
        </w:tc>
        <w:tc>
          <w:tcPr>
            <w:tcW w:w="3857" w:type="dxa"/>
          </w:tcPr>
          <w:p w:rsidR="001B2487" w:rsidRDefault="004D6112">
            <w:pPr>
              <w:ind w:left="105" w:right="505"/>
              <w:rPr>
                <w:sz w:val="24"/>
              </w:rPr>
            </w:pPr>
            <w:r>
              <w:rPr>
                <w:sz w:val="24"/>
              </w:rPr>
              <w:t>СвободноерешениезадачЕГЭ,олимпиад: региональных,российских,международных.</w:t>
            </w:r>
          </w:p>
        </w:tc>
      </w:tr>
      <w:tr w:rsidR="001B2487">
        <w:trPr>
          <w:trHeight w:val="3864"/>
        </w:trPr>
        <w:tc>
          <w:tcPr>
            <w:tcW w:w="536" w:type="dxa"/>
          </w:tcPr>
          <w:p w:rsidR="001B2487" w:rsidRDefault="004D6112">
            <w:pPr>
              <w:spacing w:line="268" w:lineRule="exact"/>
              <w:ind w:left="89" w:right="97"/>
              <w:jc w:val="center"/>
              <w:rPr>
                <w:sz w:val="24"/>
              </w:rPr>
            </w:pPr>
            <w:r>
              <w:rPr>
                <w:sz w:val="24"/>
              </w:rPr>
              <w:t>4.2</w:t>
            </w:r>
          </w:p>
        </w:tc>
        <w:tc>
          <w:tcPr>
            <w:tcW w:w="2124" w:type="dxa"/>
          </w:tcPr>
          <w:p w:rsidR="001B2487" w:rsidRDefault="004D6112">
            <w:pPr>
              <w:ind w:left="105" w:right="95"/>
              <w:rPr>
                <w:sz w:val="24"/>
              </w:rPr>
            </w:pPr>
            <w:r>
              <w:rPr>
                <w:sz w:val="24"/>
              </w:rPr>
              <w:t>Компетентностьвметодахпреподавания</w:t>
            </w:r>
          </w:p>
        </w:tc>
        <w:tc>
          <w:tcPr>
            <w:tcW w:w="3829" w:type="dxa"/>
          </w:tcPr>
          <w:p w:rsidR="001B2487" w:rsidRDefault="004D6112">
            <w:pPr>
              <w:spacing w:line="268" w:lineRule="exact"/>
              <w:ind w:left="107"/>
              <w:rPr>
                <w:sz w:val="24"/>
              </w:rPr>
            </w:pPr>
            <w:r>
              <w:rPr>
                <w:sz w:val="24"/>
              </w:rPr>
              <w:t>Обеспечиваетвозможность</w:t>
            </w:r>
          </w:p>
          <w:p w:rsidR="001B2487" w:rsidRDefault="004D6112">
            <w:pPr>
              <w:ind w:left="107" w:right="302"/>
              <w:rPr>
                <w:sz w:val="24"/>
              </w:rPr>
            </w:pPr>
            <w:r>
              <w:rPr>
                <w:sz w:val="24"/>
              </w:rPr>
              <w:t>эффективного усвоения знания иформированияумений,предусмотренных программой.Обеспечивает индивидуальныйподход и развитие творческойличности.</w:t>
            </w:r>
          </w:p>
        </w:tc>
        <w:tc>
          <w:tcPr>
            <w:tcW w:w="3857" w:type="dxa"/>
          </w:tcPr>
          <w:p w:rsidR="001B2487" w:rsidRDefault="004D6112">
            <w:pPr>
              <w:ind w:left="105" w:right="55"/>
              <w:jc w:val="both"/>
              <w:rPr>
                <w:sz w:val="24"/>
              </w:rPr>
            </w:pPr>
            <w:r>
              <w:rPr>
                <w:sz w:val="24"/>
              </w:rPr>
              <w:t>Знаниенормативныхметодовиметодик;</w:t>
            </w:r>
          </w:p>
          <w:p w:rsidR="001B2487" w:rsidRDefault="004D6112">
            <w:pPr>
              <w:ind w:left="105" w:right="1007"/>
              <w:jc w:val="both"/>
              <w:rPr>
                <w:sz w:val="24"/>
              </w:rPr>
            </w:pPr>
            <w:r>
              <w:rPr>
                <w:sz w:val="24"/>
              </w:rPr>
              <w:t>Демонстрация личностно-ориентированных методовобразования;</w:t>
            </w:r>
          </w:p>
          <w:p w:rsidR="001B2487" w:rsidRDefault="004D6112">
            <w:pPr>
              <w:tabs>
                <w:tab w:val="left" w:pos="1325"/>
                <w:tab w:val="left" w:pos="2256"/>
                <w:tab w:val="left" w:pos="3661"/>
              </w:tabs>
              <w:ind w:left="105" w:right="54"/>
              <w:rPr>
                <w:sz w:val="24"/>
              </w:rPr>
            </w:pPr>
            <w:r>
              <w:rPr>
                <w:sz w:val="24"/>
              </w:rPr>
              <w:t>Наличие</w:t>
            </w:r>
            <w:r>
              <w:rPr>
                <w:sz w:val="24"/>
              </w:rPr>
              <w:tab/>
              <w:t>своих</w:t>
            </w:r>
            <w:r>
              <w:rPr>
                <w:sz w:val="24"/>
              </w:rPr>
              <w:tab/>
              <w:t>«находок»</w:t>
            </w:r>
            <w:r>
              <w:rPr>
                <w:sz w:val="24"/>
              </w:rPr>
              <w:tab/>
            </w:r>
            <w:r>
              <w:rPr>
                <w:spacing w:val="-4"/>
                <w:sz w:val="24"/>
              </w:rPr>
              <w:t>и</w:t>
            </w:r>
            <w:r>
              <w:rPr>
                <w:sz w:val="24"/>
              </w:rPr>
              <w:t>методов,авторскойшколы;</w:t>
            </w:r>
          </w:p>
          <w:p w:rsidR="001B2487" w:rsidRDefault="004D6112">
            <w:pPr>
              <w:tabs>
                <w:tab w:val="left" w:pos="958"/>
                <w:tab w:val="left" w:pos="1361"/>
                <w:tab w:val="left" w:pos="3147"/>
              </w:tabs>
              <w:ind w:left="105" w:right="50"/>
              <w:rPr>
                <w:sz w:val="24"/>
              </w:rPr>
            </w:pPr>
            <w:r>
              <w:rPr>
                <w:sz w:val="24"/>
              </w:rPr>
              <w:t>Знаниесовременныхдостиженийвобластиметодикиобучения,втомчисле</w:t>
            </w:r>
            <w:r>
              <w:rPr>
                <w:sz w:val="24"/>
              </w:rPr>
              <w:tab/>
              <w:t>и</w:t>
            </w:r>
            <w:r>
              <w:rPr>
                <w:sz w:val="24"/>
              </w:rPr>
              <w:tab/>
              <w:t>использование</w:t>
            </w:r>
            <w:r>
              <w:rPr>
                <w:sz w:val="24"/>
              </w:rPr>
              <w:tab/>
              <w:t>новыхинформационных технологий;Использованиевучебномпроцессесовременныхметодовобучения.</w:t>
            </w:r>
          </w:p>
        </w:tc>
      </w:tr>
      <w:tr w:rsidR="001B2487">
        <w:trPr>
          <w:trHeight w:val="6348"/>
        </w:trPr>
        <w:tc>
          <w:tcPr>
            <w:tcW w:w="536" w:type="dxa"/>
          </w:tcPr>
          <w:p w:rsidR="001B2487" w:rsidRDefault="004D6112">
            <w:pPr>
              <w:spacing w:line="268" w:lineRule="exact"/>
              <w:ind w:left="89" w:right="97"/>
              <w:jc w:val="center"/>
              <w:rPr>
                <w:sz w:val="24"/>
              </w:rPr>
            </w:pPr>
            <w:r>
              <w:rPr>
                <w:sz w:val="24"/>
              </w:rPr>
              <w:t>4.3</w:t>
            </w:r>
          </w:p>
        </w:tc>
        <w:tc>
          <w:tcPr>
            <w:tcW w:w="2124" w:type="dxa"/>
          </w:tcPr>
          <w:p w:rsidR="001B2487" w:rsidRDefault="004D6112">
            <w:pPr>
              <w:ind w:left="105" w:right="134"/>
              <w:rPr>
                <w:sz w:val="24"/>
              </w:rPr>
            </w:pPr>
            <w:r>
              <w:rPr>
                <w:sz w:val="24"/>
              </w:rPr>
              <w:t>Компетентность всубъективныхусловиях</w:t>
            </w:r>
          </w:p>
          <w:p w:rsidR="001B2487" w:rsidRDefault="004D6112">
            <w:pPr>
              <w:ind w:left="105" w:right="215"/>
              <w:rPr>
                <w:sz w:val="24"/>
              </w:rPr>
            </w:pPr>
            <w:r>
              <w:rPr>
                <w:sz w:val="24"/>
              </w:rPr>
              <w:t>деятельности(знаниеучениковиучебныхколлективов)</w:t>
            </w:r>
          </w:p>
        </w:tc>
        <w:tc>
          <w:tcPr>
            <w:tcW w:w="3829" w:type="dxa"/>
          </w:tcPr>
          <w:p w:rsidR="001B2487" w:rsidRDefault="004D6112">
            <w:pPr>
              <w:ind w:left="107" w:right="532"/>
              <w:rPr>
                <w:sz w:val="24"/>
              </w:rPr>
            </w:pPr>
            <w:r>
              <w:rPr>
                <w:sz w:val="24"/>
              </w:rPr>
              <w:t>Позволяет осуществитьиндивидуальный подход корганизации образовательногопроцесса.Служитусловиемреализации гуманизацииобразования. Обеспечиваетвысокуюмотивацию</w:t>
            </w:r>
          </w:p>
          <w:p w:rsidR="001B2487" w:rsidRDefault="004D6112">
            <w:pPr>
              <w:ind w:left="107"/>
              <w:rPr>
                <w:sz w:val="24"/>
              </w:rPr>
            </w:pPr>
            <w:r>
              <w:rPr>
                <w:sz w:val="24"/>
              </w:rPr>
              <w:t>академическойактивности.</w:t>
            </w:r>
          </w:p>
        </w:tc>
        <w:tc>
          <w:tcPr>
            <w:tcW w:w="3857" w:type="dxa"/>
          </w:tcPr>
          <w:p w:rsidR="001B2487" w:rsidRDefault="004D6112">
            <w:pPr>
              <w:ind w:left="105" w:right="98"/>
              <w:jc w:val="both"/>
              <w:rPr>
                <w:sz w:val="24"/>
              </w:rPr>
            </w:pPr>
            <w:r>
              <w:rPr>
                <w:sz w:val="24"/>
              </w:rPr>
              <w:t>Знаниетеоретическогоматериалапо психологии, характеризующегоиндивидуальныеособенностиобучающихся;</w:t>
            </w:r>
          </w:p>
          <w:p w:rsidR="001B2487" w:rsidRDefault="004D6112">
            <w:pPr>
              <w:ind w:left="105" w:right="353"/>
              <w:rPr>
                <w:sz w:val="24"/>
              </w:rPr>
            </w:pPr>
            <w:r>
              <w:rPr>
                <w:sz w:val="24"/>
              </w:rPr>
              <w:t>Владениеметодамидиагностикииндивидуальных особенностей(возможно со школьнымпсихологом);</w:t>
            </w:r>
          </w:p>
          <w:p w:rsidR="001B2487" w:rsidRDefault="004D6112">
            <w:pPr>
              <w:ind w:left="105" w:right="97"/>
              <w:jc w:val="both"/>
              <w:rPr>
                <w:sz w:val="24"/>
              </w:rPr>
            </w:pPr>
            <w:r>
              <w:rPr>
                <w:sz w:val="24"/>
              </w:rPr>
              <w:t>Использованиезнанийпопсихологииворганизацииучебногопроцесса;</w:t>
            </w:r>
          </w:p>
          <w:p w:rsidR="001B2487" w:rsidRDefault="004D6112">
            <w:pPr>
              <w:tabs>
                <w:tab w:val="left" w:pos="2009"/>
              </w:tabs>
              <w:ind w:left="105"/>
              <w:jc w:val="both"/>
              <w:rPr>
                <w:sz w:val="24"/>
              </w:rPr>
            </w:pPr>
            <w:r>
              <w:rPr>
                <w:sz w:val="24"/>
              </w:rPr>
              <w:t>Разработка</w:t>
            </w:r>
            <w:r>
              <w:rPr>
                <w:sz w:val="24"/>
              </w:rPr>
              <w:tab/>
              <w:t>индивидуальных</w:t>
            </w:r>
          </w:p>
          <w:p w:rsidR="001B2487" w:rsidRDefault="004D6112">
            <w:pPr>
              <w:tabs>
                <w:tab w:val="left" w:pos="1925"/>
                <w:tab w:val="left" w:pos="3050"/>
              </w:tabs>
              <w:ind w:left="105" w:right="98"/>
              <w:jc w:val="both"/>
              <w:rPr>
                <w:sz w:val="24"/>
              </w:rPr>
            </w:pPr>
            <w:r>
              <w:rPr>
                <w:sz w:val="24"/>
              </w:rPr>
              <w:t>проектов</w:t>
            </w:r>
            <w:r>
              <w:rPr>
                <w:sz w:val="24"/>
              </w:rPr>
              <w:tab/>
              <w:t>на</w:t>
            </w:r>
            <w:r>
              <w:rPr>
                <w:sz w:val="24"/>
              </w:rPr>
              <w:tab/>
            </w:r>
            <w:r>
              <w:rPr>
                <w:spacing w:val="-1"/>
                <w:sz w:val="24"/>
              </w:rPr>
              <w:t>основе</w:t>
            </w:r>
            <w:r>
              <w:rPr>
                <w:sz w:val="24"/>
              </w:rPr>
              <w:t>индивидуальныххарактеристикобучающихся;</w:t>
            </w:r>
          </w:p>
          <w:p w:rsidR="001B2487" w:rsidRDefault="004D6112">
            <w:pPr>
              <w:tabs>
                <w:tab w:val="left" w:pos="1037"/>
                <w:tab w:val="left" w:pos="1695"/>
                <w:tab w:val="left" w:pos="2114"/>
                <w:tab w:val="left" w:pos="2870"/>
              </w:tabs>
              <w:ind w:left="105" w:right="100"/>
              <w:rPr>
                <w:sz w:val="24"/>
              </w:rPr>
            </w:pPr>
            <w:r>
              <w:rPr>
                <w:sz w:val="24"/>
              </w:rPr>
              <w:t>Владение методами социометрии;Учет</w:t>
            </w:r>
            <w:r>
              <w:rPr>
                <w:sz w:val="24"/>
              </w:rPr>
              <w:tab/>
              <w:t>особенностей</w:t>
            </w:r>
            <w:r>
              <w:rPr>
                <w:sz w:val="24"/>
              </w:rPr>
              <w:tab/>
            </w:r>
            <w:r>
              <w:rPr>
                <w:spacing w:val="-2"/>
                <w:sz w:val="24"/>
              </w:rPr>
              <w:t>учебных</w:t>
            </w:r>
            <w:r>
              <w:rPr>
                <w:sz w:val="24"/>
              </w:rPr>
              <w:t>коллективов</w:t>
            </w:r>
            <w:r>
              <w:rPr>
                <w:sz w:val="24"/>
              </w:rPr>
              <w:tab/>
              <w:t>в</w:t>
            </w:r>
            <w:r>
              <w:rPr>
                <w:sz w:val="24"/>
              </w:rPr>
              <w:tab/>
            </w:r>
            <w:r>
              <w:rPr>
                <w:spacing w:val="-1"/>
                <w:sz w:val="24"/>
              </w:rPr>
              <w:t>педагогическом</w:t>
            </w:r>
            <w:r>
              <w:rPr>
                <w:sz w:val="24"/>
              </w:rPr>
              <w:t>процессе;</w:t>
            </w:r>
          </w:p>
          <w:p w:rsidR="001B2487" w:rsidRDefault="004D6112">
            <w:pPr>
              <w:ind w:left="105" w:right="99"/>
              <w:jc w:val="both"/>
              <w:rPr>
                <w:sz w:val="24"/>
              </w:rPr>
            </w:pPr>
            <w:r>
              <w:rPr>
                <w:sz w:val="24"/>
              </w:rPr>
              <w:t>Знание(рефлексия)своихиндивидуальныхособенностейиихучетв своейдеятельности.</w:t>
            </w:r>
          </w:p>
        </w:tc>
      </w:tr>
      <w:tr w:rsidR="001B2487">
        <w:trPr>
          <w:trHeight w:val="4140"/>
        </w:trPr>
        <w:tc>
          <w:tcPr>
            <w:tcW w:w="536" w:type="dxa"/>
          </w:tcPr>
          <w:p w:rsidR="001B2487" w:rsidRDefault="004D6112">
            <w:pPr>
              <w:spacing w:line="268" w:lineRule="exact"/>
              <w:ind w:left="89" w:right="97"/>
              <w:jc w:val="center"/>
              <w:rPr>
                <w:sz w:val="24"/>
              </w:rPr>
            </w:pPr>
            <w:r>
              <w:rPr>
                <w:sz w:val="24"/>
              </w:rPr>
              <w:t>4.4</w:t>
            </w:r>
          </w:p>
        </w:tc>
        <w:tc>
          <w:tcPr>
            <w:tcW w:w="2124" w:type="dxa"/>
          </w:tcPr>
          <w:p w:rsidR="001B2487" w:rsidRDefault="004D6112">
            <w:pPr>
              <w:tabs>
                <w:tab w:val="left" w:pos="1455"/>
              </w:tabs>
              <w:ind w:left="105" w:right="98"/>
              <w:rPr>
                <w:sz w:val="24"/>
              </w:rPr>
            </w:pPr>
            <w:r>
              <w:rPr>
                <w:sz w:val="24"/>
              </w:rPr>
              <w:t>Умение</w:t>
            </w:r>
            <w:r>
              <w:rPr>
                <w:sz w:val="24"/>
              </w:rPr>
              <w:tab/>
            </w:r>
            <w:r>
              <w:rPr>
                <w:spacing w:val="-2"/>
                <w:sz w:val="24"/>
              </w:rPr>
              <w:t>вести</w:t>
            </w:r>
            <w:r>
              <w:rPr>
                <w:sz w:val="24"/>
              </w:rPr>
              <w:t>самостоятельныйпоиск</w:t>
            </w:r>
          </w:p>
          <w:p w:rsidR="001B2487" w:rsidRDefault="004D6112">
            <w:pPr>
              <w:ind w:left="105"/>
              <w:rPr>
                <w:sz w:val="24"/>
              </w:rPr>
            </w:pPr>
            <w:r>
              <w:rPr>
                <w:sz w:val="24"/>
              </w:rPr>
              <w:t>Информации</w:t>
            </w:r>
          </w:p>
        </w:tc>
        <w:tc>
          <w:tcPr>
            <w:tcW w:w="3829" w:type="dxa"/>
          </w:tcPr>
          <w:p w:rsidR="001B2487" w:rsidRDefault="004D6112">
            <w:pPr>
              <w:tabs>
                <w:tab w:val="left" w:pos="2071"/>
                <w:tab w:val="left" w:pos="2479"/>
                <w:tab w:val="left" w:pos="3602"/>
              </w:tabs>
              <w:ind w:left="107" w:right="98"/>
              <w:jc w:val="both"/>
              <w:rPr>
                <w:sz w:val="24"/>
              </w:rPr>
            </w:pPr>
            <w:r>
              <w:rPr>
                <w:sz w:val="24"/>
              </w:rPr>
              <w:t>Обеспечивает</w:t>
            </w:r>
            <w:r>
              <w:rPr>
                <w:sz w:val="24"/>
              </w:rPr>
              <w:tab/>
            </w:r>
            <w:r>
              <w:rPr>
                <w:sz w:val="24"/>
              </w:rPr>
              <w:tab/>
            </w:r>
            <w:r>
              <w:rPr>
                <w:spacing w:val="-1"/>
                <w:sz w:val="24"/>
              </w:rPr>
              <w:t>постоянный</w:t>
            </w:r>
            <w:r>
              <w:rPr>
                <w:sz w:val="24"/>
              </w:rPr>
              <w:t>профессиональныйроститворческий</w:t>
            </w:r>
            <w:r>
              <w:rPr>
                <w:sz w:val="24"/>
              </w:rPr>
              <w:tab/>
              <w:t>подход</w:t>
            </w:r>
            <w:r>
              <w:rPr>
                <w:sz w:val="24"/>
              </w:rPr>
              <w:tab/>
            </w:r>
            <w:r>
              <w:rPr>
                <w:spacing w:val="-5"/>
                <w:sz w:val="24"/>
              </w:rPr>
              <w:t>к</w:t>
            </w:r>
            <w:r>
              <w:rPr>
                <w:sz w:val="24"/>
              </w:rPr>
              <w:t>педагогическойдеятельности.</w:t>
            </w:r>
          </w:p>
          <w:p w:rsidR="001B2487" w:rsidRDefault="004D6112">
            <w:pPr>
              <w:ind w:left="107" w:right="137"/>
              <w:rPr>
                <w:sz w:val="24"/>
              </w:rPr>
            </w:pPr>
            <w:r>
              <w:rPr>
                <w:sz w:val="24"/>
              </w:rPr>
              <w:t>Современная ситуация быстрогоразвития предметных областей,появление новых педагогическихтехнологий предполагаетнепрерывное обновлениесобственныхзнанийиумений,чтообеспечивает желание и умениевестисамостоятельныйпоиск.</w:t>
            </w:r>
          </w:p>
        </w:tc>
        <w:tc>
          <w:tcPr>
            <w:tcW w:w="3857" w:type="dxa"/>
          </w:tcPr>
          <w:p w:rsidR="001B2487" w:rsidRDefault="004D6112">
            <w:pPr>
              <w:ind w:left="105" w:right="1774"/>
              <w:rPr>
                <w:sz w:val="24"/>
              </w:rPr>
            </w:pPr>
            <w:r>
              <w:rPr>
                <w:sz w:val="24"/>
              </w:rPr>
              <w:t>Профессиональнаялюбознательность;</w:t>
            </w:r>
          </w:p>
          <w:p w:rsidR="001B2487" w:rsidRDefault="004D6112">
            <w:pPr>
              <w:ind w:left="105" w:right="54"/>
              <w:rPr>
                <w:sz w:val="24"/>
              </w:rPr>
            </w:pPr>
            <w:r>
              <w:rPr>
                <w:sz w:val="24"/>
              </w:rPr>
              <w:t>Умениепользоватьсяразличнымиинформационно–поисковымитехнологиями;</w:t>
            </w:r>
          </w:p>
          <w:p w:rsidR="001B2487" w:rsidRDefault="004D6112">
            <w:pPr>
              <w:ind w:left="105" w:right="98"/>
              <w:jc w:val="both"/>
              <w:rPr>
                <w:sz w:val="24"/>
              </w:rPr>
            </w:pPr>
            <w:r>
              <w:rPr>
                <w:sz w:val="24"/>
              </w:rPr>
              <w:t>Использованиеразличныхбазданныхвобразовательномпроцессе.</w:t>
            </w:r>
          </w:p>
        </w:tc>
      </w:tr>
    </w:tbl>
    <w:p w:rsidR="001B2487" w:rsidRDefault="001B2487">
      <w:pPr>
        <w:jc w:val="both"/>
        <w:rPr>
          <w:sz w:val="24"/>
        </w:rPr>
        <w:sectPr w:rsidR="001B2487">
          <w:pgSz w:w="11910" w:h="16840"/>
          <w:pgMar w:top="700" w:right="580" w:bottom="280" w:left="620" w:header="720" w:footer="720" w:gutter="0"/>
          <w:cols w:space="720"/>
        </w:sect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2124"/>
        <w:gridCol w:w="3829"/>
        <w:gridCol w:w="3857"/>
      </w:tblGrid>
      <w:tr w:rsidR="001B2487">
        <w:trPr>
          <w:trHeight w:val="275"/>
        </w:trPr>
        <w:tc>
          <w:tcPr>
            <w:tcW w:w="10346" w:type="dxa"/>
            <w:gridSpan w:val="4"/>
          </w:tcPr>
          <w:p w:rsidR="001B2487" w:rsidRDefault="004D6112">
            <w:pPr>
              <w:spacing w:line="256" w:lineRule="exact"/>
              <w:ind w:left="107"/>
              <w:rPr>
                <w:b/>
                <w:i/>
                <w:sz w:val="24"/>
              </w:rPr>
            </w:pPr>
            <w:r>
              <w:rPr>
                <w:b/>
                <w:i/>
                <w:sz w:val="24"/>
              </w:rPr>
              <w:lastRenderedPageBreak/>
              <w:t>V.Разработкапрограммпедагогическойдеятельностиипринятиепедагогическихрешений</w:t>
            </w:r>
          </w:p>
        </w:tc>
      </w:tr>
      <w:tr w:rsidR="001B2487">
        <w:trPr>
          <w:trHeight w:val="9937"/>
        </w:trPr>
        <w:tc>
          <w:tcPr>
            <w:tcW w:w="536" w:type="dxa"/>
          </w:tcPr>
          <w:p w:rsidR="001B2487" w:rsidRDefault="004D6112">
            <w:pPr>
              <w:spacing w:line="268" w:lineRule="exact"/>
              <w:ind w:left="89" w:right="97"/>
              <w:jc w:val="center"/>
              <w:rPr>
                <w:sz w:val="24"/>
              </w:rPr>
            </w:pPr>
            <w:r>
              <w:rPr>
                <w:sz w:val="24"/>
              </w:rPr>
              <w:t>5.1</w:t>
            </w:r>
          </w:p>
        </w:tc>
        <w:tc>
          <w:tcPr>
            <w:tcW w:w="2124" w:type="dxa"/>
          </w:tcPr>
          <w:p w:rsidR="001B2487" w:rsidRDefault="004D6112">
            <w:pPr>
              <w:ind w:left="105" w:right="773"/>
              <w:rPr>
                <w:sz w:val="24"/>
              </w:rPr>
            </w:pPr>
            <w:r>
              <w:rPr>
                <w:sz w:val="24"/>
              </w:rPr>
              <w:t>Умениеразработать</w:t>
            </w:r>
          </w:p>
          <w:p w:rsidR="001B2487" w:rsidRDefault="004D6112">
            <w:pPr>
              <w:ind w:left="105" w:right="232"/>
              <w:rPr>
                <w:sz w:val="24"/>
              </w:rPr>
            </w:pPr>
            <w:r>
              <w:rPr>
                <w:spacing w:val="-1"/>
                <w:sz w:val="24"/>
              </w:rPr>
              <w:t>образовательную</w:t>
            </w:r>
            <w:r>
              <w:rPr>
                <w:sz w:val="24"/>
              </w:rPr>
              <w:t>программу,</w:t>
            </w:r>
          </w:p>
          <w:p w:rsidR="001B2487" w:rsidRDefault="004D6112">
            <w:pPr>
              <w:tabs>
                <w:tab w:val="left" w:pos="1153"/>
              </w:tabs>
              <w:ind w:left="105" w:right="96"/>
              <w:jc w:val="both"/>
              <w:rPr>
                <w:sz w:val="24"/>
              </w:rPr>
            </w:pPr>
            <w:r>
              <w:rPr>
                <w:sz w:val="24"/>
              </w:rPr>
              <w:t>выбрать учебникии</w:t>
            </w:r>
            <w:r>
              <w:rPr>
                <w:sz w:val="24"/>
              </w:rPr>
              <w:tab/>
            </w:r>
            <w:r>
              <w:rPr>
                <w:spacing w:val="-2"/>
                <w:sz w:val="24"/>
              </w:rPr>
              <w:t>учебные</w:t>
            </w:r>
            <w:r>
              <w:rPr>
                <w:sz w:val="24"/>
              </w:rPr>
              <w:t>комплекты.</w:t>
            </w:r>
          </w:p>
        </w:tc>
        <w:tc>
          <w:tcPr>
            <w:tcW w:w="3829" w:type="dxa"/>
          </w:tcPr>
          <w:p w:rsidR="001B2487" w:rsidRDefault="004D6112">
            <w:pPr>
              <w:ind w:left="107" w:right="743"/>
              <w:rPr>
                <w:sz w:val="24"/>
              </w:rPr>
            </w:pPr>
            <w:r>
              <w:rPr>
                <w:sz w:val="24"/>
              </w:rPr>
              <w:t>Умение разработатьобразовательную программуявляетсябазовымвсистеме</w:t>
            </w:r>
          </w:p>
          <w:p w:rsidR="001B2487" w:rsidRDefault="004D6112">
            <w:pPr>
              <w:ind w:left="107" w:right="257"/>
              <w:rPr>
                <w:sz w:val="24"/>
              </w:rPr>
            </w:pPr>
            <w:r>
              <w:rPr>
                <w:sz w:val="24"/>
              </w:rPr>
              <w:t>профессиональных компетенций.Обеспечивает реализациюпринципа академических свободна основе индивидуальныхобразовательных программ. Безумения разрабатыватьобразовательные программы всовременныхусловияхневозможно творческиорганизовать образовательныйпроцесс.</w:t>
            </w:r>
          </w:p>
          <w:p w:rsidR="001B2487" w:rsidRDefault="004D6112">
            <w:pPr>
              <w:ind w:left="107" w:right="511"/>
              <w:rPr>
                <w:sz w:val="24"/>
              </w:rPr>
            </w:pPr>
            <w:r>
              <w:rPr>
                <w:sz w:val="24"/>
              </w:rPr>
              <w:t>Образовательные программывыступают средствамицеленаправленного влияния наразвитиеобучающихся.</w:t>
            </w:r>
          </w:p>
          <w:p w:rsidR="001B2487" w:rsidRDefault="004D6112">
            <w:pPr>
              <w:ind w:left="107" w:right="338"/>
              <w:rPr>
                <w:sz w:val="24"/>
              </w:rPr>
            </w:pPr>
            <w:r>
              <w:rPr>
                <w:sz w:val="24"/>
              </w:rPr>
              <w:t>Компетентность в разработкеобразовательных программпозволяет осуществлятьпреподавание на различныхуровнях обученности и развитияобучающихся.</w:t>
            </w:r>
          </w:p>
          <w:p w:rsidR="001B2487" w:rsidRDefault="004D6112">
            <w:pPr>
              <w:ind w:left="107" w:right="155"/>
              <w:rPr>
                <w:sz w:val="24"/>
              </w:rPr>
            </w:pPr>
            <w:r>
              <w:rPr>
                <w:sz w:val="24"/>
              </w:rPr>
              <w:t>Обоснованные выбор учебников иучебных комплектов являетсясоставной частью разработкиобразовательных программ,характер представляемогообоснования позволяет судить остартовой готовности к началупедагогической деятельности,позволяет сделать вывод оготовности педагога учитыватьиндивидуальныехарактеристики</w:t>
            </w:r>
          </w:p>
          <w:p w:rsidR="001B2487" w:rsidRDefault="004D6112">
            <w:pPr>
              <w:spacing w:line="264" w:lineRule="exact"/>
              <w:ind w:left="107"/>
              <w:rPr>
                <w:sz w:val="24"/>
              </w:rPr>
            </w:pPr>
            <w:r>
              <w:rPr>
                <w:sz w:val="24"/>
              </w:rPr>
              <w:t>обучающихся.</w:t>
            </w:r>
          </w:p>
        </w:tc>
        <w:tc>
          <w:tcPr>
            <w:tcW w:w="3857" w:type="dxa"/>
          </w:tcPr>
          <w:p w:rsidR="001B2487" w:rsidRDefault="004D6112">
            <w:pPr>
              <w:tabs>
                <w:tab w:val="left" w:pos="1992"/>
              </w:tabs>
              <w:ind w:left="105" w:right="96"/>
              <w:jc w:val="both"/>
              <w:rPr>
                <w:sz w:val="24"/>
              </w:rPr>
            </w:pPr>
            <w:r>
              <w:rPr>
                <w:sz w:val="24"/>
              </w:rPr>
              <w:t>Знание</w:t>
            </w:r>
            <w:r>
              <w:rPr>
                <w:sz w:val="24"/>
              </w:rPr>
              <w:tab/>
            </w:r>
            <w:r>
              <w:rPr>
                <w:spacing w:val="-1"/>
                <w:sz w:val="24"/>
              </w:rPr>
              <w:t>образовательных</w:t>
            </w:r>
            <w:r>
              <w:rPr>
                <w:sz w:val="24"/>
              </w:rPr>
              <w:t>стандартовипримерныхпрограмм;</w:t>
            </w:r>
          </w:p>
          <w:p w:rsidR="001B2487" w:rsidRDefault="004D6112">
            <w:pPr>
              <w:tabs>
                <w:tab w:val="left" w:pos="2451"/>
              </w:tabs>
              <w:ind w:left="105" w:right="98"/>
              <w:jc w:val="both"/>
              <w:rPr>
                <w:sz w:val="24"/>
              </w:rPr>
            </w:pPr>
            <w:r>
              <w:rPr>
                <w:sz w:val="24"/>
              </w:rPr>
              <w:t>Наличие</w:t>
            </w:r>
            <w:r>
              <w:rPr>
                <w:sz w:val="24"/>
              </w:rPr>
              <w:tab/>
            </w:r>
            <w:r>
              <w:rPr>
                <w:spacing w:val="-1"/>
                <w:sz w:val="24"/>
              </w:rPr>
              <w:t>персонально</w:t>
            </w:r>
            <w:r>
              <w:rPr>
                <w:sz w:val="24"/>
              </w:rPr>
              <w:t>разработанныхобразовательныхпрограмм:</w:t>
            </w:r>
          </w:p>
          <w:p w:rsidR="001B2487" w:rsidRDefault="004D6112">
            <w:pPr>
              <w:ind w:left="105" w:right="99"/>
              <w:jc w:val="both"/>
              <w:rPr>
                <w:sz w:val="24"/>
              </w:rPr>
            </w:pPr>
            <w:r>
              <w:rPr>
                <w:sz w:val="24"/>
              </w:rPr>
              <w:t>а)характеристикаэтихпрограммпосодержанию,поисточникаминформации;</w:t>
            </w:r>
          </w:p>
          <w:p w:rsidR="001B2487" w:rsidRDefault="004D6112">
            <w:pPr>
              <w:ind w:left="105" w:right="97"/>
              <w:jc w:val="both"/>
              <w:rPr>
                <w:sz w:val="24"/>
              </w:rPr>
            </w:pPr>
            <w:r>
              <w:rPr>
                <w:sz w:val="24"/>
              </w:rPr>
              <w:t>б)поматериальнойбазе,накоторойдолжныреализовыватьсяпрограммы;</w:t>
            </w:r>
          </w:p>
          <w:p w:rsidR="001B2487" w:rsidRDefault="004D6112">
            <w:pPr>
              <w:ind w:left="105" w:right="101"/>
              <w:jc w:val="both"/>
              <w:rPr>
                <w:sz w:val="24"/>
              </w:rPr>
            </w:pPr>
            <w:r>
              <w:rPr>
                <w:sz w:val="24"/>
              </w:rPr>
              <w:t>в)поучетуиндивидуальныххарактеристикобучающихся.</w:t>
            </w:r>
          </w:p>
          <w:p w:rsidR="001B2487" w:rsidRDefault="004D6112">
            <w:pPr>
              <w:ind w:left="105" w:right="103"/>
              <w:jc w:val="both"/>
              <w:rPr>
                <w:sz w:val="24"/>
              </w:rPr>
            </w:pPr>
            <w:r>
              <w:rPr>
                <w:sz w:val="24"/>
              </w:rPr>
              <w:t>Обоснованностьиспользуемыхобразовательныхпрограмм.</w:t>
            </w:r>
          </w:p>
          <w:p w:rsidR="001B2487" w:rsidRDefault="004D6112">
            <w:pPr>
              <w:ind w:left="105" w:right="97"/>
              <w:jc w:val="both"/>
              <w:rPr>
                <w:sz w:val="24"/>
              </w:rPr>
            </w:pPr>
            <w:r>
              <w:rPr>
                <w:sz w:val="24"/>
              </w:rPr>
              <w:t>Участиеучащихся и их родителейвразработкеобразовательнойпрограммы,индивидуальногоучебного плана и индивидуальногообразовательногомаршрута.</w:t>
            </w:r>
          </w:p>
          <w:p w:rsidR="001B2487" w:rsidRDefault="004D6112">
            <w:pPr>
              <w:tabs>
                <w:tab w:val="left" w:pos="2026"/>
              </w:tabs>
              <w:ind w:left="105" w:right="97"/>
              <w:jc w:val="both"/>
              <w:rPr>
                <w:sz w:val="24"/>
              </w:rPr>
            </w:pPr>
            <w:r>
              <w:rPr>
                <w:sz w:val="24"/>
              </w:rPr>
              <w:t>Участиеработодателейвразработке</w:t>
            </w:r>
            <w:r>
              <w:rPr>
                <w:sz w:val="24"/>
              </w:rPr>
              <w:tab/>
            </w:r>
            <w:r>
              <w:rPr>
                <w:spacing w:val="-1"/>
                <w:sz w:val="24"/>
              </w:rPr>
              <w:t>образовательной</w:t>
            </w:r>
            <w:r>
              <w:rPr>
                <w:sz w:val="24"/>
              </w:rPr>
              <w:t>программы.</w:t>
            </w:r>
          </w:p>
          <w:p w:rsidR="001B2487" w:rsidRDefault="004D6112">
            <w:pPr>
              <w:tabs>
                <w:tab w:val="left" w:pos="1520"/>
                <w:tab w:val="left" w:pos="2280"/>
              </w:tabs>
              <w:ind w:left="105" w:right="97"/>
              <w:rPr>
                <w:sz w:val="24"/>
              </w:rPr>
            </w:pPr>
            <w:r>
              <w:rPr>
                <w:sz w:val="24"/>
              </w:rPr>
              <w:t>Знание учебниковиучебно-методическихкомплектов,используемых в образовательныхучреждениях, рекомендованныхорганом управления образованием.Обоснованность выбораучебникови</w:t>
            </w:r>
            <w:r>
              <w:rPr>
                <w:sz w:val="24"/>
              </w:rPr>
              <w:tab/>
            </w:r>
            <w:r>
              <w:rPr>
                <w:spacing w:val="-1"/>
                <w:sz w:val="24"/>
              </w:rPr>
              <w:t>учебно-методических</w:t>
            </w:r>
            <w:r>
              <w:rPr>
                <w:sz w:val="24"/>
              </w:rPr>
              <w:t>комплектов,</w:t>
            </w:r>
            <w:r>
              <w:rPr>
                <w:sz w:val="24"/>
              </w:rPr>
              <w:tab/>
            </w:r>
            <w:r>
              <w:rPr>
                <w:sz w:val="24"/>
              </w:rPr>
              <w:tab/>
            </w:r>
            <w:r>
              <w:rPr>
                <w:spacing w:val="-1"/>
                <w:sz w:val="24"/>
              </w:rPr>
              <w:t>используемых</w:t>
            </w:r>
            <w:r>
              <w:rPr>
                <w:sz w:val="24"/>
              </w:rPr>
              <w:t>педагогом.</w:t>
            </w:r>
          </w:p>
        </w:tc>
      </w:tr>
      <w:tr w:rsidR="001B2487">
        <w:trPr>
          <w:trHeight w:val="4968"/>
        </w:trPr>
        <w:tc>
          <w:tcPr>
            <w:tcW w:w="536" w:type="dxa"/>
          </w:tcPr>
          <w:p w:rsidR="001B2487" w:rsidRDefault="004D6112">
            <w:pPr>
              <w:spacing w:line="268" w:lineRule="exact"/>
              <w:ind w:left="89" w:right="97"/>
              <w:jc w:val="center"/>
              <w:rPr>
                <w:sz w:val="24"/>
              </w:rPr>
            </w:pPr>
            <w:r>
              <w:rPr>
                <w:sz w:val="24"/>
              </w:rPr>
              <w:lastRenderedPageBreak/>
              <w:t>5.2</w:t>
            </w:r>
          </w:p>
        </w:tc>
        <w:tc>
          <w:tcPr>
            <w:tcW w:w="2124" w:type="dxa"/>
          </w:tcPr>
          <w:p w:rsidR="001B2487" w:rsidRDefault="004D6112">
            <w:pPr>
              <w:tabs>
                <w:tab w:val="left" w:pos="1899"/>
              </w:tabs>
              <w:ind w:left="105" w:right="99"/>
              <w:rPr>
                <w:sz w:val="24"/>
              </w:rPr>
            </w:pPr>
            <w:r>
              <w:rPr>
                <w:sz w:val="24"/>
              </w:rPr>
              <w:t>Умениеприниматьрешение</w:t>
            </w:r>
            <w:r>
              <w:rPr>
                <w:sz w:val="24"/>
              </w:rPr>
              <w:tab/>
            </w:r>
            <w:r>
              <w:rPr>
                <w:spacing w:val="-4"/>
                <w:sz w:val="24"/>
              </w:rPr>
              <w:t>в</w:t>
            </w:r>
            <w:r>
              <w:rPr>
                <w:sz w:val="24"/>
              </w:rPr>
              <w:t>различных</w:t>
            </w:r>
          </w:p>
          <w:p w:rsidR="001B2487" w:rsidRDefault="004D6112">
            <w:pPr>
              <w:ind w:left="105" w:right="395"/>
              <w:rPr>
                <w:sz w:val="24"/>
              </w:rPr>
            </w:pPr>
            <w:r>
              <w:rPr>
                <w:spacing w:val="-1"/>
                <w:sz w:val="24"/>
              </w:rPr>
              <w:t>педагогических</w:t>
            </w:r>
            <w:r>
              <w:rPr>
                <w:sz w:val="24"/>
              </w:rPr>
              <w:t>ситуациях</w:t>
            </w:r>
          </w:p>
        </w:tc>
        <w:tc>
          <w:tcPr>
            <w:tcW w:w="3829" w:type="dxa"/>
          </w:tcPr>
          <w:p w:rsidR="001B2487" w:rsidRDefault="004D6112">
            <w:pPr>
              <w:tabs>
                <w:tab w:val="left" w:pos="2649"/>
              </w:tabs>
              <w:ind w:left="107" w:right="97"/>
              <w:rPr>
                <w:sz w:val="24"/>
              </w:rPr>
            </w:pPr>
            <w:r>
              <w:rPr>
                <w:sz w:val="24"/>
              </w:rPr>
              <w:t>Педагогу  приходится</w:t>
            </w:r>
            <w:r>
              <w:rPr>
                <w:sz w:val="24"/>
              </w:rPr>
              <w:tab/>
            </w:r>
            <w:r>
              <w:rPr>
                <w:spacing w:val="-1"/>
                <w:sz w:val="24"/>
              </w:rPr>
              <w:t>постоянно</w:t>
            </w:r>
            <w:r>
              <w:rPr>
                <w:sz w:val="24"/>
              </w:rPr>
              <w:t>приниматьрешения:</w:t>
            </w:r>
          </w:p>
          <w:p w:rsidR="001B2487" w:rsidRDefault="004D6112">
            <w:pPr>
              <w:ind w:left="107"/>
              <w:rPr>
                <w:sz w:val="24"/>
              </w:rPr>
            </w:pPr>
            <w:r>
              <w:rPr>
                <w:sz w:val="24"/>
              </w:rPr>
              <w:t>Какустановитьдисциплину;</w:t>
            </w:r>
          </w:p>
          <w:p w:rsidR="001B2487" w:rsidRDefault="004D6112">
            <w:pPr>
              <w:ind w:left="107" w:right="95"/>
              <w:rPr>
                <w:sz w:val="24"/>
              </w:rPr>
            </w:pPr>
            <w:r>
              <w:rPr>
                <w:sz w:val="24"/>
              </w:rPr>
              <w:t>Какмотивироватьакадемическуюактивность;</w:t>
            </w:r>
          </w:p>
          <w:p w:rsidR="001B2487" w:rsidRDefault="004D6112">
            <w:pPr>
              <w:tabs>
                <w:tab w:val="left" w:pos="992"/>
                <w:tab w:val="left" w:pos="2296"/>
                <w:tab w:val="left" w:pos="3599"/>
              </w:tabs>
              <w:ind w:left="107" w:right="97"/>
              <w:rPr>
                <w:sz w:val="24"/>
              </w:rPr>
            </w:pPr>
            <w:r>
              <w:rPr>
                <w:sz w:val="24"/>
              </w:rPr>
              <w:t>Как</w:t>
            </w:r>
            <w:r>
              <w:rPr>
                <w:sz w:val="24"/>
              </w:rPr>
              <w:tab/>
              <w:t>вызвать</w:t>
            </w:r>
            <w:r>
              <w:rPr>
                <w:sz w:val="24"/>
              </w:rPr>
              <w:tab/>
              <w:t>интерес</w:t>
            </w:r>
            <w:r>
              <w:rPr>
                <w:sz w:val="24"/>
              </w:rPr>
              <w:tab/>
            </w:r>
            <w:r>
              <w:rPr>
                <w:spacing w:val="-4"/>
                <w:sz w:val="24"/>
              </w:rPr>
              <w:t>у</w:t>
            </w:r>
            <w:r>
              <w:rPr>
                <w:sz w:val="24"/>
              </w:rPr>
              <w:t>конкретногоученика;</w:t>
            </w:r>
          </w:p>
          <w:p w:rsidR="001B2487" w:rsidRDefault="004D6112">
            <w:pPr>
              <w:tabs>
                <w:tab w:val="left" w:pos="1575"/>
                <w:tab w:val="left" w:pos="2110"/>
                <w:tab w:val="left" w:pos="3273"/>
              </w:tabs>
              <w:ind w:left="107" w:right="99"/>
              <w:rPr>
                <w:sz w:val="24"/>
              </w:rPr>
            </w:pPr>
            <w:r>
              <w:rPr>
                <w:sz w:val="24"/>
              </w:rPr>
              <w:t>Как обеспечить понимание и т.д.Разрешение</w:t>
            </w:r>
            <w:r>
              <w:rPr>
                <w:sz w:val="24"/>
              </w:rPr>
              <w:tab/>
            </w:r>
            <w:r>
              <w:rPr>
                <w:sz w:val="24"/>
              </w:rPr>
              <w:tab/>
            </w:r>
            <w:r>
              <w:rPr>
                <w:spacing w:val="-1"/>
                <w:sz w:val="24"/>
              </w:rPr>
              <w:t>педагогических</w:t>
            </w:r>
            <w:r>
              <w:rPr>
                <w:sz w:val="24"/>
              </w:rPr>
              <w:t>проблем</w:t>
            </w:r>
            <w:r>
              <w:rPr>
                <w:sz w:val="24"/>
              </w:rPr>
              <w:tab/>
              <w:t>составляет</w:t>
            </w:r>
            <w:r>
              <w:rPr>
                <w:sz w:val="24"/>
              </w:rPr>
              <w:tab/>
            </w:r>
            <w:r>
              <w:rPr>
                <w:spacing w:val="-1"/>
                <w:sz w:val="24"/>
              </w:rPr>
              <w:t>суть</w:t>
            </w:r>
            <w:r>
              <w:rPr>
                <w:sz w:val="24"/>
              </w:rPr>
              <w:t>педагогическойдеятельности.</w:t>
            </w:r>
          </w:p>
          <w:p w:rsidR="001B2487" w:rsidRDefault="004D6112">
            <w:pPr>
              <w:ind w:left="107" w:right="98"/>
              <w:jc w:val="both"/>
              <w:rPr>
                <w:sz w:val="24"/>
              </w:rPr>
            </w:pPr>
            <w:r>
              <w:rPr>
                <w:sz w:val="24"/>
              </w:rPr>
              <w:t>Прирешениипроблеммогутприменятьсякакстандартныерешения (решающие правила), такитворческие(креативные)илиинтуитивные.</w:t>
            </w:r>
          </w:p>
        </w:tc>
        <w:tc>
          <w:tcPr>
            <w:tcW w:w="3857" w:type="dxa"/>
          </w:tcPr>
          <w:p w:rsidR="001B2487" w:rsidRDefault="004D6112">
            <w:pPr>
              <w:ind w:left="105" w:right="100"/>
              <w:jc w:val="both"/>
              <w:rPr>
                <w:sz w:val="24"/>
              </w:rPr>
            </w:pPr>
            <w:r>
              <w:rPr>
                <w:sz w:val="24"/>
              </w:rPr>
              <w:t>Знаниетипичныхпедагогическихситуаций,требующихучастияпедагогадля своегорешения;</w:t>
            </w:r>
          </w:p>
          <w:p w:rsidR="001B2487" w:rsidRDefault="004D6112">
            <w:pPr>
              <w:ind w:left="105" w:right="99"/>
              <w:jc w:val="both"/>
              <w:rPr>
                <w:sz w:val="24"/>
              </w:rPr>
            </w:pPr>
            <w:r>
              <w:rPr>
                <w:sz w:val="24"/>
              </w:rPr>
              <w:t>Владениенаборомрешающихправил,используемыхдляразличныхситуаций;</w:t>
            </w:r>
          </w:p>
          <w:p w:rsidR="001B2487" w:rsidRDefault="004D6112">
            <w:pPr>
              <w:tabs>
                <w:tab w:val="left" w:pos="2665"/>
              </w:tabs>
              <w:ind w:left="105" w:right="99"/>
              <w:jc w:val="both"/>
              <w:rPr>
                <w:sz w:val="24"/>
              </w:rPr>
            </w:pPr>
            <w:r>
              <w:rPr>
                <w:sz w:val="24"/>
              </w:rPr>
              <w:t>Владение</w:t>
            </w:r>
            <w:r>
              <w:rPr>
                <w:sz w:val="24"/>
              </w:rPr>
              <w:tab/>
            </w:r>
            <w:r>
              <w:rPr>
                <w:spacing w:val="-1"/>
                <w:sz w:val="24"/>
              </w:rPr>
              <w:t>критерием</w:t>
            </w:r>
            <w:r>
              <w:rPr>
                <w:sz w:val="24"/>
              </w:rPr>
              <w:t>предпочтительностипривыборетогоилииногорешающегоправила;</w:t>
            </w:r>
          </w:p>
          <w:p w:rsidR="001B2487" w:rsidRDefault="004D6112">
            <w:pPr>
              <w:ind w:left="105" w:right="94"/>
              <w:jc w:val="both"/>
              <w:rPr>
                <w:sz w:val="24"/>
              </w:rPr>
            </w:pPr>
            <w:r>
              <w:rPr>
                <w:sz w:val="24"/>
              </w:rPr>
              <w:t>Знаниекритериевдостиженияцели.</w:t>
            </w:r>
          </w:p>
          <w:p w:rsidR="001B2487" w:rsidRDefault="004D6112">
            <w:pPr>
              <w:ind w:left="105" w:right="100"/>
              <w:jc w:val="both"/>
              <w:rPr>
                <w:sz w:val="24"/>
              </w:rPr>
            </w:pPr>
            <w:r>
              <w:rPr>
                <w:sz w:val="24"/>
              </w:rPr>
              <w:t>Знание не типичных конфликтныхситуаций;</w:t>
            </w:r>
          </w:p>
          <w:p w:rsidR="001B2487" w:rsidRDefault="004D6112">
            <w:pPr>
              <w:tabs>
                <w:tab w:val="left" w:pos="2049"/>
              </w:tabs>
              <w:spacing w:line="270" w:lineRule="atLeast"/>
              <w:ind w:left="105" w:right="99"/>
              <w:rPr>
                <w:sz w:val="24"/>
              </w:rPr>
            </w:pPr>
            <w:r>
              <w:rPr>
                <w:sz w:val="24"/>
              </w:rPr>
              <w:t>Примерыразрешенияконкретныхпедагогическихситуаций;Развитость</w:t>
            </w:r>
            <w:r>
              <w:rPr>
                <w:sz w:val="24"/>
              </w:rPr>
              <w:tab/>
            </w:r>
            <w:r>
              <w:rPr>
                <w:spacing w:val="-1"/>
                <w:sz w:val="24"/>
              </w:rPr>
              <w:t>педагогического</w:t>
            </w:r>
            <w:r>
              <w:rPr>
                <w:sz w:val="24"/>
              </w:rPr>
              <w:t>мышления.</w:t>
            </w:r>
          </w:p>
        </w:tc>
      </w:tr>
    </w:tbl>
    <w:p w:rsidR="001B2487" w:rsidRDefault="001B2487">
      <w:pPr>
        <w:spacing w:line="270" w:lineRule="atLeast"/>
        <w:rPr>
          <w:sz w:val="24"/>
        </w:rPr>
        <w:sectPr w:rsidR="001B2487">
          <w:pgSz w:w="11910" w:h="16840"/>
          <w:pgMar w:top="700" w:right="580" w:bottom="280" w:left="620" w:header="720" w:footer="720" w:gutter="0"/>
          <w:cols w:space="720"/>
        </w:sect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2124"/>
        <w:gridCol w:w="3829"/>
        <w:gridCol w:w="3891"/>
      </w:tblGrid>
      <w:tr w:rsidR="001B2487">
        <w:trPr>
          <w:trHeight w:val="275"/>
        </w:trPr>
        <w:tc>
          <w:tcPr>
            <w:tcW w:w="10380" w:type="dxa"/>
            <w:gridSpan w:val="4"/>
          </w:tcPr>
          <w:p w:rsidR="001B2487" w:rsidRDefault="004D6112">
            <w:pPr>
              <w:spacing w:line="256" w:lineRule="exact"/>
              <w:ind w:left="2207" w:right="2236"/>
              <w:jc w:val="center"/>
              <w:rPr>
                <w:b/>
                <w:i/>
                <w:sz w:val="24"/>
              </w:rPr>
            </w:pPr>
            <w:r>
              <w:rPr>
                <w:b/>
                <w:i/>
                <w:sz w:val="24"/>
              </w:rPr>
              <w:lastRenderedPageBreak/>
              <w:t>VIКомпетенцииворганизацииучебнойдеятельности</w:t>
            </w:r>
          </w:p>
        </w:tc>
      </w:tr>
      <w:tr w:rsidR="001B2487">
        <w:trPr>
          <w:trHeight w:val="3863"/>
        </w:trPr>
        <w:tc>
          <w:tcPr>
            <w:tcW w:w="536" w:type="dxa"/>
          </w:tcPr>
          <w:p w:rsidR="001B2487" w:rsidRDefault="004D6112">
            <w:pPr>
              <w:spacing w:line="268" w:lineRule="exact"/>
              <w:ind w:left="89" w:right="97"/>
              <w:jc w:val="center"/>
              <w:rPr>
                <w:sz w:val="24"/>
              </w:rPr>
            </w:pPr>
            <w:r>
              <w:rPr>
                <w:sz w:val="24"/>
              </w:rPr>
              <w:t>6.1</w:t>
            </w:r>
          </w:p>
        </w:tc>
        <w:tc>
          <w:tcPr>
            <w:tcW w:w="2124" w:type="dxa"/>
          </w:tcPr>
          <w:p w:rsidR="001B2487" w:rsidRDefault="004D6112">
            <w:pPr>
              <w:ind w:left="105" w:right="95"/>
              <w:rPr>
                <w:sz w:val="24"/>
              </w:rPr>
            </w:pPr>
            <w:r>
              <w:rPr>
                <w:sz w:val="24"/>
              </w:rPr>
              <w:t>Компетентностьвустановлении</w:t>
            </w:r>
          </w:p>
          <w:p w:rsidR="001B2487" w:rsidRDefault="004D6112">
            <w:pPr>
              <w:ind w:left="105" w:right="788"/>
              <w:rPr>
                <w:sz w:val="24"/>
              </w:rPr>
            </w:pPr>
            <w:r>
              <w:rPr>
                <w:sz w:val="24"/>
              </w:rPr>
              <w:t>субъект-</w:t>
            </w:r>
            <w:r>
              <w:rPr>
                <w:spacing w:val="-1"/>
                <w:sz w:val="24"/>
              </w:rPr>
              <w:t>субъектных</w:t>
            </w:r>
            <w:r>
              <w:rPr>
                <w:sz w:val="24"/>
              </w:rPr>
              <w:t>отношений</w:t>
            </w:r>
          </w:p>
        </w:tc>
        <w:tc>
          <w:tcPr>
            <w:tcW w:w="3829" w:type="dxa"/>
          </w:tcPr>
          <w:p w:rsidR="001B2487" w:rsidRDefault="004D6112">
            <w:pPr>
              <w:ind w:left="107" w:right="669"/>
              <w:rPr>
                <w:sz w:val="24"/>
              </w:rPr>
            </w:pPr>
            <w:r>
              <w:rPr>
                <w:sz w:val="24"/>
              </w:rPr>
              <w:t>Является одной из ведущих всистеме гуманистическойпедагогики. Предполагаетспособностьпедагогак</w:t>
            </w:r>
          </w:p>
          <w:p w:rsidR="001B2487" w:rsidRDefault="004D6112">
            <w:pPr>
              <w:ind w:left="107" w:right="195"/>
              <w:rPr>
                <w:sz w:val="24"/>
              </w:rPr>
            </w:pPr>
            <w:r>
              <w:rPr>
                <w:sz w:val="24"/>
              </w:rPr>
              <w:t>взаимопониманию, установлениюотношений сотрудничества,способность слушать ичувствовать,выяснятьинтересыипотребностидругихучастниковобразовательного процесса,готовность вступать впомогающие отношения,позитивныйнастройпедагога.</w:t>
            </w:r>
          </w:p>
        </w:tc>
        <w:tc>
          <w:tcPr>
            <w:tcW w:w="3891" w:type="dxa"/>
          </w:tcPr>
          <w:p w:rsidR="001B2487" w:rsidRDefault="004D6112">
            <w:pPr>
              <w:ind w:left="105" w:right="326"/>
              <w:rPr>
                <w:sz w:val="24"/>
              </w:rPr>
            </w:pPr>
            <w:r>
              <w:rPr>
                <w:sz w:val="24"/>
              </w:rPr>
              <w:t>Знание обучающихся;КомпетентностьвцелеполаганииПредметная компетентность;Методическая компетентность;Готовностьксотрудничеству.</w:t>
            </w:r>
          </w:p>
        </w:tc>
      </w:tr>
      <w:tr w:rsidR="001B2487">
        <w:trPr>
          <w:trHeight w:val="3036"/>
        </w:trPr>
        <w:tc>
          <w:tcPr>
            <w:tcW w:w="536" w:type="dxa"/>
          </w:tcPr>
          <w:p w:rsidR="001B2487" w:rsidRDefault="004D6112">
            <w:pPr>
              <w:spacing w:line="268" w:lineRule="exact"/>
              <w:ind w:left="89" w:right="97"/>
              <w:jc w:val="center"/>
              <w:rPr>
                <w:sz w:val="24"/>
              </w:rPr>
            </w:pPr>
            <w:r>
              <w:rPr>
                <w:sz w:val="24"/>
              </w:rPr>
              <w:t>6.2</w:t>
            </w:r>
          </w:p>
        </w:tc>
        <w:tc>
          <w:tcPr>
            <w:tcW w:w="2124" w:type="dxa"/>
          </w:tcPr>
          <w:p w:rsidR="001B2487" w:rsidRDefault="004D6112">
            <w:pPr>
              <w:ind w:left="105" w:right="93"/>
              <w:rPr>
                <w:sz w:val="24"/>
              </w:rPr>
            </w:pPr>
            <w:r>
              <w:rPr>
                <w:sz w:val="24"/>
              </w:rPr>
              <w:t>Компетентностьвобеспечениипонимания</w:t>
            </w:r>
          </w:p>
          <w:p w:rsidR="001B2487" w:rsidRDefault="004D6112">
            <w:pPr>
              <w:ind w:left="105" w:right="96"/>
              <w:rPr>
                <w:sz w:val="24"/>
              </w:rPr>
            </w:pPr>
            <w:r>
              <w:rPr>
                <w:sz w:val="24"/>
              </w:rPr>
              <w:t>педагогическойзадачииспособахдеятельности</w:t>
            </w:r>
          </w:p>
        </w:tc>
        <w:tc>
          <w:tcPr>
            <w:tcW w:w="3829" w:type="dxa"/>
          </w:tcPr>
          <w:p w:rsidR="001B2487" w:rsidRDefault="004D6112">
            <w:pPr>
              <w:ind w:left="107" w:right="551"/>
              <w:rPr>
                <w:sz w:val="24"/>
              </w:rPr>
            </w:pPr>
            <w:r>
              <w:rPr>
                <w:sz w:val="24"/>
              </w:rPr>
              <w:t>Добитьсяпониманияучебногоматериала–главнаязадача</w:t>
            </w:r>
          </w:p>
          <w:p w:rsidR="001B2487" w:rsidRDefault="004D6112">
            <w:pPr>
              <w:ind w:left="107" w:right="146"/>
              <w:rPr>
                <w:sz w:val="24"/>
              </w:rPr>
            </w:pPr>
            <w:r>
              <w:rPr>
                <w:sz w:val="24"/>
              </w:rPr>
              <w:t>педагога. Этого понимания можнодобиться путем включения новогоматериала в систему ужеосвоенных знаний или умений ипутем демонстрациипрактического примененияизучаемогоматериала.</w:t>
            </w:r>
          </w:p>
        </w:tc>
        <w:tc>
          <w:tcPr>
            <w:tcW w:w="3891" w:type="dxa"/>
          </w:tcPr>
          <w:p w:rsidR="001B2487" w:rsidRDefault="004D6112">
            <w:pPr>
              <w:ind w:left="105" w:right="95"/>
              <w:rPr>
                <w:sz w:val="24"/>
              </w:rPr>
            </w:pPr>
            <w:r>
              <w:rPr>
                <w:sz w:val="24"/>
              </w:rPr>
              <w:t>Знаниетого,чтознают ипонимаютученики;</w:t>
            </w:r>
          </w:p>
          <w:p w:rsidR="001B2487" w:rsidRDefault="004D6112">
            <w:pPr>
              <w:tabs>
                <w:tab w:val="left" w:pos="1462"/>
                <w:tab w:val="left" w:pos="2637"/>
              </w:tabs>
              <w:ind w:left="105" w:right="101"/>
              <w:rPr>
                <w:sz w:val="24"/>
              </w:rPr>
            </w:pPr>
            <w:r>
              <w:rPr>
                <w:sz w:val="24"/>
              </w:rPr>
              <w:t>Свободное</w:t>
            </w:r>
            <w:r>
              <w:rPr>
                <w:sz w:val="24"/>
              </w:rPr>
              <w:tab/>
              <w:t>владение</w:t>
            </w:r>
            <w:r>
              <w:rPr>
                <w:sz w:val="24"/>
              </w:rPr>
              <w:tab/>
            </w:r>
            <w:r>
              <w:rPr>
                <w:spacing w:val="-1"/>
                <w:sz w:val="24"/>
              </w:rPr>
              <w:t>изучаемым</w:t>
            </w:r>
            <w:r>
              <w:rPr>
                <w:sz w:val="24"/>
              </w:rPr>
              <w:t>материалом;</w:t>
            </w:r>
          </w:p>
          <w:p w:rsidR="001B2487" w:rsidRDefault="004D6112">
            <w:pPr>
              <w:tabs>
                <w:tab w:val="left" w:pos="1289"/>
                <w:tab w:val="left" w:pos="1639"/>
                <w:tab w:val="left" w:pos="2285"/>
                <w:tab w:val="left" w:pos="2589"/>
                <w:tab w:val="left" w:pos="2951"/>
                <w:tab w:val="left" w:pos="3078"/>
              </w:tabs>
              <w:ind w:left="105" w:right="99"/>
              <w:rPr>
                <w:sz w:val="24"/>
              </w:rPr>
            </w:pPr>
            <w:r>
              <w:rPr>
                <w:sz w:val="24"/>
              </w:rPr>
              <w:t>Осознанное</w:t>
            </w:r>
            <w:r>
              <w:rPr>
                <w:sz w:val="24"/>
              </w:rPr>
              <w:tab/>
              <w:t>включение</w:t>
            </w:r>
            <w:r>
              <w:rPr>
                <w:sz w:val="24"/>
              </w:rPr>
              <w:tab/>
            </w:r>
            <w:r>
              <w:rPr>
                <w:sz w:val="24"/>
              </w:rPr>
              <w:tab/>
            </w:r>
            <w:r>
              <w:rPr>
                <w:spacing w:val="-1"/>
                <w:sz w:val="24"/>
              </w:rPr>
              <w:t>нового</w:t>
            </w:r>
            <w:r>
              <w:rPr>
                <w:sz w:val="24"/>
              </w:rPr>
              <w:t>учебного</w:t>
            </w:r>
            <w:r>
              <w:rPr>
                <w:sz w:val="24"/>
              </w:rPr>
              <w:tab/>
              <w:t>материала</w:t>
            </w:r>
            <w:r>
              <w:rPr>
                <w:sz w:val="24"/>
              </w:rPr>
              <w:tab/>
              <w:t>в</w:t>
            </w:r>
            <w:r>
              <w:rPr>
                <w:sz w:val="24"/>
              </w:rPr>
              <w:tab/>
            </w:r>
            <w:r>
              <w:rPr>
                <w:spacing w:val="-1"/>
                <w:sz w:val="24"/>
              </w:rPr>
              <w:t>систему</w:t>
            </w:r>
            <w:r>
              <w:rPr>
                <w:sz w:val="24"/>
              </w:rPr>
              <w:t>освоенных знаний обучающихся;Демонстрация</w:t>
            </w:r>
            <w:r>
              <w:rPr>
                <w:sz w:val="24"/>
              </w:rPr>
              <w:tab/>
            </w:r>
            <w:r>
              <w:rPr>
                <w:sz w:val="24"/>
              </w:rPr>
              <w:tab/>
            </w:r>
            <w:r>
              <w:rPr>
                <w:spacing w:val="-1"/>
                <w:sz w:val="24"/>
              </w:rPr>
              <w:t>практического</w:t>
            </w:r>
            <w:r>
              <w:rPr>
                <w:sz w:val="24"/>
              </w:rPr>
              <w:t>применения изучаемого материала;Опораначувственноевосприятие.</w:t>
            </w:r>
          </w:p>
        </w:tc>
      </w:tr>
      <w:tr w:rsidR="001B2487">
        <w:trPr>
          <w:trHeight w:val="4415"/>
        </w:trPr>
        <w:tc>
          <w:tcPr>
            <w:tcW w:w="536" w:type="dxa"/>
          </w:tcPr>
          <w:p w:rsidR="001B2487" w:rsidRDefault="004D6112">
            <w:pPr>
              <w:spacing w:line="268" w:lineRule="exact"/>
              <w:ind w:left="89" w:right="97"/>
              <w:jc w:val="center"/>
              <w:rPr>
                <w:sz w:val="24"/>
              </w:rPr>
            </w:pPr>
            <w:r>
              <w:rPr>
                <w:sz w:val="24"/>
              </w:rPr>
              <w:t>6.3</w:t>
            </w:r>
          </w:p>
        </w:tc>
        <w:tc>
          <w:tcPr>
            <w:tcW w:w="2124" w:type="dxa"/>
          </w:tcPr>
          <w:p w:rsidR="001B2487" w:rsidRDefault="004D6112">
            <w:pPr>
              <w:ind w:left="105" w:right="95"/>
              <w:rPr>
                <w:sz w:val="24"/>
              </w:rPr>
            </w:pPr>
            <w:r>
              <w:rPr>
                <w:sz w:val="24"/>
              </w:rPr>
              <w:t>Компетентностьвпедагогическомоценивании</w:t>
            </w:r>
          </w:p>
        </w:tc>
        <w:tc>
          <w:tcPr>
            <w:tcW w:w="3829" w:type="dxa"/>
          </w:tcPr>
          <w:p w:rsidR="001B2487" w:rsidRDefault="004D6112">
            <w:pPr>
              <w:ind w:left="107" w:right="372"/>
              <w:rPr>
                <w:sz w:val="24"/>
              </w:rPr>
            </w:pPr>
            <w:r>
              <w:rPr>
                <w:sz w:val="24"/>
              </w:rPr>
              <w:t>Обеспечивает процессыстимулированияучебнойактивности,создаетусловиядляформирования самооценки,определяетпроцессы</w:t>
            </w:r>
          </w:p>
          <w:p w:rsidR="001B2487" w:rsidRDefault="004D6112">
            <w:pPr>
              <w:ind w:left="107" w:right="373"/>
              <w:rPr>
                <w:sz w:val="24"/>
              </w:rPr>
            </w:pPr>
            <w:r>
              <w:rPr>
                <w:sz w:val="24"/>
              </w:rPr>
              <w:t>формирования личностного «Я»обучающегося, пробуждаеттворческие силы. Грамотноепедагогическоеоценивание</w:t>
            </w:r>
          </w:p>
          <w:p w:rsidR="001B2487" w:rsidRDefault="004D6112">
            <w:pPr>
              <w:ind w:left="107" w:right="422"/>
              <w:rPr>
                <w:sz w:val="24"/>
              </w:rPr>
            </w:pPr>
            <w:r>
              <w:rPr>
                <w:sz w:val="24"/>
              </w:rPr>
              <w:t>должно направлять развитиеучащегосяотвнешнейоценкиксамооценке.</w:t>
            </w:r>
          </w:p>
          <w:p w:rsidR="001B2487" w:rsidRDefault="004D6112">
            <w:pPr>
              <w:ind w:left="107" w:right="99"/>
              <w:jc w:val="both"/>
              <w:rPr>
                <w:sz w:val="24"/>
              </w:rPr>
            </w:pPr>
            <w:r>
              <w:rPr>
                <w:sz w:val="24"/>
              </w:rPr>
              <w:t>Компетентностьвоцениваниидругихдолжносочетатьсяссамооценкойпедагога.</w:t>
            </w:r>
          </w:p>
        </w:tc>
        <w:tc>
          <w:tcPr>
            <w:tcW w:w="3891" w:type="dxa"/>
          </w:tcPr>
          <w:p w:rsidR="001B2487" w:rsidRDefault="004D6112">
            <w:pPr>
              <w:ind w:left="105" w:right="104"/>
              <w:jc w:val="both"/>
              <w:rPr>
                <w:sz w:val="24"/>
              </w:rPr>
            </w:pPr>
            <w:r>
              <w:rPr>
                <w:sz w:val="24"/>
              </w:rPr>
              <w:t>Знаниефункцийпедагогическойоценки;</w:t>
            </w:r>
          </w:p>
          <w:p w:rsidR="001B2487" w:rsidRDefault="004D6112">
            <w:pPr>
              <w:ind w:left="105" w:right="102"/>
              <w:jc w:val="both"/>
              <w:rPr>
                <w:sz w:val="24"/>
              </w:rPr>
            </w:pPr>
            <w:r>
              <w:rPr>
                <w:sz w:val="24"/>
              </w:rPr>
              <w:t>Знаниевидовпедагогическойоценки;</w:t>
            </w:r>
          </w:p>
          <w:p w:rsidR="001B2487" w:rsidRDefault="004D6112">
            <w:pPr>
              <w:ind w:left="105" w:right="100"/>
              <w:jc w:val="both"/>
              <w:rPr>
                <w:sz w:val="24"/>
              </w:rPr>
            </w:pPr>
            <w:r>
              <w:rPr>
                <w:sz w:val="24"/>
              </w:rPr>
              <w:t>Знаниетого,чтоподлежитоцениваниювпедагогическойдеятельности;</w:t>
            </w:r>
          </w:p>
          <w:p w:rsidR="001B2487" w:rsidRDefault="004D6112">
            <w:pPr>
              <w:tabs>
                <w:tab w:val="left" w:pos="1104"/>
                <w:tab w:val="left" w:pos="1812"/>
                <w:tab w:val="left" w:pos="2131"/>
                <w:tab w:val="left" w:pos="2787"/>
                <w:tab w:val="left" w:pos="3443"/>
                <w:tab w:val="left" w:pos="3554"/>
                <w:tab w:val="left" w:pos="3661"/>
              </w:tabs>
              <w:ind w:left="105" w:right="99"/>
              <w:rPr>
                <w:sz w:val="24"/>
              </w:rPr>
            </w:pPr>
            <w:r>
              <w:rPr>
                <w:sz w:val="24"/>
              </w:rPr>
              <w:t>Владение</w:t>
            </w:r>
            <w:r>
              <w:rPr>
                <w:sz w:val="24"/>
              </w:rPr>
              <w:tab/>
            </w:r>
            <w:r>
              <w:rPr>
                <w:sz w:val="24"/>
              </w:rPr>
              <w:tab/>
            </w:r>
            <w:r>
              <w:rPr>
                <w:sz w:val="24"/>
              </w:rPr>
              <w:tab/>
            </w:r>
            <w:r>
              <w:rPr>
                <w:sz w:val="24"/>
              </w:rPr>
              <w:tab/>
            </w:r>
            <w:r>
              <w:rPr>
                <w:spacing w:val="-1"/>
                <w:sz w:val="24"/>
              </w:rPr>
              <w:t>методами</w:t>
            </w:r>
            <w:r>
              <w:rPr>
                <w:sz w:val="24"/>
              </w:rPr>
              <w:t>педагогического оценивания;Умение</w:t>
            </w:r>
            <w:r>
              <w:rPr>
                <w:sz w:val="24"/>
              </w:rPr>
              <w:tab/>
              <w:t>продемонстрировать</w:t>
            </w:r>
            <w:r>
              <w:rPr>
                <w:sz w:val="24"/>
              </w:rPr>
              <w:tab/>
            </w:r>
            <w:r>
              <w:rPr>
                <w:spacing w:val="-2"/>
                <w:sz w:val="24"/>
              </w:rPr>
              <w:t>эти</w:t>
            </w:r>
            <w:r>
              <w:rPr>
                <w:sz w:val="24"/>
              </w:rPr>
              <w:t>методы на конкретных примерах;Умение</w:t>
            </w:r>
            <w:r>
              <w:rPr>
                <w:sz w:val="24"/>
              </w:rPr>
              <w:tab/>
            </w:r>
            <w:r>
              <w:rPr>
                <w:sz w:val="24"/>
              </w:rPr>
              <w:tab/>
              <w:t>перейти</w:t>
            </w:r>
            <w:r>
              <w:rPr>
                <w:sz w:val="24"/>
              </w:rPr>
              <w:tab/>
            </w:r>
            <w:r>
              <w:rPr>
                <w:sz w:val="24"/>
              </w:rPr>
              <w:tab/>
            </w:r>
            <w:r>
              <w:rPr>
                <w:sz w:val="24"/>
              </w:rPr>
              <w:tab/>
            </w:r>
            <w:r>
              <w:rPr>
                <w:spacing w:val="-2"/>
                <w:sz w:val="24"/>
              </w:rPr>
              <w:t>от</w:t>
            </w:r>
            <w:r>
              <w:rPr>
                <w:sz w:val="24"/>
              </w:rPr>
              <w:t>педагогического</w:t>
            </w:r>
            <w:r>
              <w:rPr>
                <w:sz w:val="24"/>
              </w:rPr>
              <w:tab/>
            </w:r>
            <w:r>
              <w:rPr>
                <w:sz w:val="24"/>
              </w:rPr>
              <w:tab/>
              <w:t>оценивания</w:t>
            </w:r>
            <w:r>
              <w:rPr>
                <w:sz w:val="24"/>
              </w:rPr>
              <w:tab/>
            </w:r>
            <w:r>
              <w:rPr>
                <w:sz w:val="24"/>
              </w:rPr>
              <w:tab/>
            </w:r>
            <w:r>
              <w:rPr>
                <w:sz w:val="24"/>
              </w:rPr>
              <w:tab/>
            </w:r>
            <w:r>
              <w:rPr>
                <w:spacing w:val="-3"/>
                <w:sz w:val="24"/>
              </w:rPr>
              <w:t>к</w:t>
            </w:r>
            <w:r>
              <w:rPr>
                <w:sz w:val="24"/>
              </w:rPr>
              <w:t>самооценке.</w:t>
            </w:r>
          </w:p>
        </w:tc>
      </w:tr>
      <w:tr w:rsidR="001B2487">
        <w:trPr>
          <w:trHeight w:val="3588"/>
        </w:trPr>
        <w:tc>
          <w:tcPr>
            <w:tcW w:w="536" w:type="dxa"/>
          </w:tcPr>
          <w:p w:rsidR="001B2487" w:rsidRDefault="004D6112">
            <w:pPr>
              <w:spacing w:line="268" w:lineRule="exact"/>
              <w:ind w:left="89" w:right="97"/>
              <w:jc w:val="center"/>
              <w:rPr>
                <w:sz w:val="24"/>
              </w:rPr>
            </w:pPr>
            <w:r>
              <w:rPr>
                <w:sz w:val="24"/>
              </w:rPr>
              <w:lastRenderedPageBreak/>
              <w:t>6.4</w:t>
            </w:r>
          </w:p>
        </w:tc>
        <w:tc>
          <w:tcPr>
            <w:tcW w:w="2124" w:type="dxa"/>
          </w:tcPr>
          <w:p w:rsidR="001B2487" w:rsidRDefault="004D6112">
            <w:pPr>
              <w:ind w:left="105" w:right="95"/>
              <w:rPr>
                <w:sz w:val="24"/>
              </w:rPr>
            </w:pPr>
            <w:r>
              <w:rPr>
                <w:sz w:val="24"/>
              </w:rPr>
              <w:t>Компетентностьворганизации</w:t>
            </w:r>
          </w:p>
          <w:p w:rsidR="001B2487" w:rsidRDefault="004D6112">
            <w:pPr>
              <w:ind w:left="105" w:right="210"/>
              <w:rPr>
                <w:sz w:val="24"/>
              </w:rPr>
            </w:pPr>
            <w:r>
              <w:rPr>
                <w:spacing w:val="-1"/>
                <w:sz w:val="24"/>
              </w:rPr>
              <w:t>информационной</w:t>
            </w:r>
            <w:r>
              <w:rPr>
                <w:sz w:val="24"/>
              </w:rPr>
              <w:t>основы</w:t>
            </w:r>
          </w:p>
          <w:p w:rsidR="001B2487" w:rsidRDefault="004D6112">
            <w:pPr>
              <w:ind w:left="105" w:right="505"/>
              <w:rPr>
                <w:sz w:val="24"/>
              </w:rPr>
            </w:pPr>
            <w:r>
              <w:rPr>
                <w:sz w:val="24"/>
              </w:rPr>
              <w:t>деятельности</w:t>
            </w:r>
            <w:r>
              <w:rPr>
                <w:spacing w:val="-1"/>
                <w:sz w:val="24"/>
              </w:rPr>
              <w:t>обучающегося</w:t>
            </w:r>
          </w:p>
        </w:tc>
        <w:tc>
          <w:tcPr>
            <w:tcW w:w="3829" w:type="dxa"/>
          </w:tcPr>
          <w:p w:rsidR="001B2487" w:rsidRDefault="004D6112">
            <w:pPr>
              <w:tabs>
                <w:tab w:val="left" w:pos="1520"/>
                <w:tab w:val="left" w:pos="3060"/>
              </w:tabs>
              <w:ind w:left="107" w:right="99"/>
              <w:jc w:val="both"/>
              <w:rPr>
                <w:sz w:val="24"/>
              </w:rPr>
            </w:pPr>
            <w:r>
              <w:rPr>
                <w:sz w:val="24"/>
              </w:rPr>
              <w:t>Любая</w:t>
            </w:r>
            <w:r>
              <w:rPr>
                <w:sz w:val="24"/>
              </w:rPr>
              <w:tab/>
              <w:t>учебная</w:t>
            </w:r>
            <w:r>
              <w:rPr>
                <w:sz w:val="24"/>
              </w:rPr>
              <w:tab/>
            </w:r>
            <w:r>
              <w:rPr>
                <w:spacing w:val="-1"/>
                <w:sz w:val="24"/>
              </w:rPr>
              <w:t>задача</w:t>
            </w:r>
            <w:r>
              <w:rPr>
                <w:sz w:val="24"/>
              </w:rPr>
              <w:t>разрешается,еслиобучающийсявладеет необходимой для решенияинформациейизнаетспособрешения.Педагогдолженобладать компетентностью в том,чтобыдатьилиорганизоватьпоискнеобходимойдляученикаинформации.</w:t>
            </w:r>
          </w:p>
        </w:tc>
        <w:tc>
          <w:tcPr>
            <w:tcW w:w="3891" w:type="dxa"/>
          </w:tcPr>
          <w:p w:rsidR="001B2487" w:rsidRDefault="004D6112">
            <w:pPr>
              <w:tabs>
                <w:tab w:val="left" w:pos="1577"/>
                <w:tab w:val="left" w:pos="2870"/>
              </w:tabs>
              <w:ind w:left="105" w:right="100"/>
              <w:rPr>
                <w:sz w:val="24"/>
              </w:rPr>
            </w:pPr>
            <w:r>
              <w:rPr>
                <w:sz w:val="24"/>
              </w:rPr>
              <w:t>Свободное</w:t>
            </w:r>
            <w:r>
              <w:rPr>
                <w:sz w:val="24"/>
              </w:rPr>
              <w:tab/>
              <w:t>владение</w:t>
            </w:r>
            <w:r>
              <w:rPr>
                <w:sz w:val="24"/>
              </w:rPr>
              <w:tab/>
            </w:r>
            <w:r>
              <w:rPr>
                <w:spacing w:val="-1"/>
                <w:sz w:val="24"/>
              </w:rPr>
              <w:t>учебным</w:t>
            </w:r>
            <w:r>
              <w:rPr>
                <w:sz w:val="24"/>
              </w:rPr>
              <w:t>материалом;</w:t>
            </w:r>
          </w:p>
          <w:p w:rsidR="001B2487" w:rsidRDefault="004D6112">
            <w:pPr>
              <w:tabs>
                <w:tab w:val="left" w:pos="1730"/>
                <w:tab w:val="left" w:pos="2096"/>
                <w:tab w:val="left" w:pos="2428"/>
                <w:tab w:val="left" w:pos="3426"/>
              </w:tabs>
              <w:ind w:left="105" w:right="99"/>
              <w:rPr>
                <w:sz w:val="24"/>
              </w:rPr>
            </w:pPr>
            <w:r>
              <w:rPr>
                <w:sz w:val="24"/>
              </w:rPr>
              <w:t>Знаниетипичныхтрудностейприизучении конкретных тем;Способностьдатьдополнительнуюинформацию</w:t>
            </w:r>
            <w:r>
              <w:rPr>
                <w:sz w:val="24"/>
              </w:rPr>
              <w:tab/>
              <w:t>или</w:t>
            </w:r>
            <w:r>
              <w:rPr>
                <w:sz w:val="24"/>
              </w:rPr>
              <w:tab/>
            </w:r>
            <w:r>
              <w:rPr>
                <w:spacing w:val="-1"/>
                <w:sz w:val="24"/>
              </w:rPr>
              <w:t>организовать</w:t>
            </w:r>
            <w:r>
              <w:rPr>
                <w:sz w:val="24"/>
              </w:rPr>
              <w:t>поиск</w:t>
            </w:r>
            <w:r>
              <w:rPr>
                <w:sz w:val="24"/>
              </w:rPr>
              <w:tab/>
            </w:r>
            <w:r>
              <w:rPr>
                <w:sz w:val="24"/>
              </w:rPr>
              <w:tab/>
            </w:r>
            <w:r>
              <w:rPr>
                <w:spacing w:val="-1"/>
                <w:sz w:val="24"/>
              </w:rPr>
              <w:t>дополнительной</w:t>
            </w:r>
            <w:r>
              <w:rPr>
                <w:sz w:val="24"/>
              </w:rPr>
              <w:t>информации</w:t>
            </w:r>
            <w:r>
              <w:rPr>
                <w:sz w:val="24"/>
              </w:rPr>
              <w:tab/>
              <w:t>необходимой</w:t>
            </w:r>
            <w:r>
              <w:rPr>
                <w:sz w:val="24"/>
              </w:rPr>
              <w:tab/>
            </w:r>
            <w:r>
              <w:rPr>
                <w:spacing w:val="-1"/>
                <w:sz w:val="24"/>
              </w:rPr>
              <w:t>для</w:t>
            </w:r>
            <w:r>
              <w:rPr>
                <w:sz w:val="24"/>
              </w:rPr>
              <w:t>решенияучебной задачи;</w:t>
            </w:r>
          </w:p>
          <w:p w:rsidR="001B2487" w:rsidRDefault="004D6112">
            <w:pPr>
              <w:ind w:left="105" w:right="93"/>
              <w:rPr>
                <w:sz w:val="24"/>
              </w:rPr>
            </w:pPr>
            <w:r>
              <w:rPr>
                <w:sz w:val="24"/>
              </w:rPr>
              <w:t>Умениевыявитьуровеньразвитияобучающихся;</w:t>
            </w:r>
          </w:p>
          <w:p w:rsidR="001B2487" w:rsidRDefault="004D6112">
            <w:pPr>
              <w:spacing w:line="270" w:lineRule="atLeast"/>
              <w:ind w:left="105" w:right="95"/>
              <w:rPr>
                <w:sz w:val="24"/>
              </w:rPr>
            </w:pPr>
            <w:r>
              <w:rPr>
                <w:sz w:val="24"/>
              </w:rPr>
              <w:t>Владениеметодамиобъективногоконтроляи оценивания;</w:t>
            </w:r>
          </w:p>
        </w:tc>
      </w:tr>
    </w:tbl>
    <w:p w:rsidR="001B2487" w:rsidRDefault="001B2487">
      <w:pPr>
        <w:spacing w:line="270" w:lineRule="atLeast"/>
        <w:rPr>
          <w:sz w:val="24"/>
        </w:rPr>
        <w:sectPr w:rsidR="001B2487">
          <w:pgSz w:w="11910" w:h="16840"/>
          <w:pgMar w:top="700" w:right="580" w:bottom="280" w:left="620" w:header="720" w:footer="720" w:gutter="0"/>
          <w:cols w:space="720"/>
        </w:sect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2124"/>
        <w:gridCol w:w="3829"/>
        <w:gridCol w:w="3931"/>
      </w:tblGrid>
      <w:tr w:rsidR="001B2487">
        <w:trPr>
          <w:trHeight w:val="1932"/>
        </w:trPr>
        <w:tc>
          <w:tcPr>
            <w:tcW w:w="536" w:type="dxa"/>
          </w:tcPr>
          <w:p w:rsidR="001B2487" w:rsidRDefault="001B2487">
            <w:pPr>
              <w:rPr>
                <w:sz w:val="24"/>
              </w:rPr>
            </w:pPr>
          </w:p>
        </w:tc>
        <w:tc>
          <w:tcPr>
            <w:tcW w:w="2124" w:type="dxa"/>
          </w:tcPr>
          <w:p w:rsidR="001B2487" w:rsidRDefault="001B2487">
            <w:pPr>
              <w:rPr>
                <w:sz w:val="24"/>
              </w:rPr>
            </w:pPr>
          </w:p>
        </w:tc>
        <w:tc>
          <w:tcPr>
            <w:tcW w:w="3829" w:type="dxa"/>
          </w:tcPr>
          <w:p w:rsidR="001B2487" w:rsidRDefault="001B2487">
            <w:pPr>
              <w:rPr>
                <w:sz w:val="24"/>
              </w:rPr>
            </w:pPr>
          </w:p>
        </w:tc>
        <w:tc>
          <w:tcPr>
            <w:tcW w:w="3931" w:type="dxa"/>
          </w:tcPr>
          <w:p w:rsidR="001B2487" w:rsidRDefault="004D6112">
            <w:pPr>
              <w:ind w:left="105" w:right="780"/>
              <w:rPr>
                <w:sz w:val="24"/>
              </w:rPr>
            </w:pPr>
            <w:r>
              <w:rPr>
                <w:sz w:val="24"/>
              </w:rPr>
              <w:t>Умениеиспользоватьнавыкисамооценки для построенияинформационнойосновы</w:t>
            </w:r>
          </w:p>
          <w:p w:rsidR="001B2487" w:rsidRDefault="004D6112">
            <w:pPr>
              <w:ind w:left="105" w:right="697"/>
              <w:jc w:val="both"/>
              <w:rPr>
                <w:sz w:val="24"/>
              </w:rPr>
            </w:pPr>
            <w:r>
              <w:rPr>
                <w:sz w:val="24"/>
              </w:rPr>
              <w:t>деятельности (ученик долженуметь определить, чего ему нехватает,длярешениязадачи)</w:t>
            </w:r>
          </w:p>
        </w:tc>
      </w:tr>
      <w:tr w:rsidR="001B2487">
        <w:trPr>
          <w:trHeight w:val="3312"/>
        </w:trPr>
        <w:tc>
          <w:tcPr>
            <w:tcW w:w="536" w:type="dxa"/>
          </w:tcPr>
          <w:p w:rsidR="001B2487" w:rsidRDefault="004D6112">
            <w:pPr>
              <w:spacing w:line="268" w:lineRule="exact"/>
              <w:ind w:left="89" w:right="97"/>
              <w:jc w:val="center"/>
              <w:rPr>
                <w:sz w:val="24"/>
              </w:rPr>
            </w:pPr>
            <w:r>
              <w:rPr>
                <w:sz w:val="24"/>
              </w:rPr>
              <w:t>6.5</w:t>
            </w:r>
          </w:p>
        </w:tc>
        <w:tc>
          <w:tcPr>
            <w:tcW w:w="2124" w:type="dxa"/>
          </w:tcPr>
          <w:p w:rsidR="001B2487" w:rsidRDefault="004D6112">
            <w:pPr>
              <w:ind w:left="105" w:right="95"/>
              <w:rPr>
                <w:sz w:val="24"/>
              </w:rPr>
            </w:pPr>
            <w:r>
              <w:rPr>
                <w:sz w:val="24"/>
              </w:rPr>
              <w:t>Компетентностьвиспользованиисовременных</w:t>
            </w:r>
          </w:p>
          <w:p w:rsidR="001B2487" w:rsidRDefault="004D6112">
            <w:pPr>
              <w:ind w:left="105"/>
              <w:rPr>
                <w:sz w:val="24"/>
              </w:rPr>
            </w:pPr>
            <w:r>
              <w:rPr>
                <w:sz w:val="24"/>
              </w:rPr>
              <w:t>средствисистеморганизации</w:t>
            </w:r>
          </w:p>
          <w:p w:rsidR="001B2487" w:rsidRDefault="004D6112">
            <w:pPr>
              <w:ind w:left="105" w:right="273"/>
              <w:rPr>
                <w:sz w:val="24"/>
              </w:rPr>
            </w:pPr>
            <w:r>
              <w:rPr>
                <w:sz w:val="24"/>
              </w:rPr>
              <w:t>учебно-воспитательногопроцесса</w:t>
            </w:r>
          </w:p>
        </w:tc>
        <w:tc>
          <w:tcPr>
            <w:tcW w:w="3829" w:type="dxa"/>
          </w:tcPr>
          <w:p w:rsidR="001B2487" w:rsidRDefault="004D6112">
            <w:pPr>
              <w:tabs>
                <w:tab w:val="left" w:pos="2162"/>
              </w:tabs>
              <w:ind w:left="107" w:right="101"/>
              <w:rPr>
                <w:sz w:val="24"/>
              </w:rPr>
            </w:pPr>
            <w:r>
              <w:rPr>
                <w:sz w:val="24"/>
              </w:rPr>
              <w:t>Обеспечивает</w:t>
            </w:r>
            <w:r>
              <w:rPr>
                <w:sz w:val="24"/>
              </w:rPr>
              <w:tab/>
            </w:r>
            <w:r>
              <w:rPr>
                <w:spacing w:val="-1"/>
                <w:sz w:val="24"/>
              </w:rPr>
              <w:t>эффективность</w:t>
            </w:r>
            <w:r>
              <w:rPr>
                <w:sz w:val="24"/>
              </w:rPr>
              <w:t>учебно-воспитательногопроцесса.</w:t>
            </w:r>
          </w:p>
        </w:tc>
        <w:tc>
          <w:tcPr>
            <w:tcW w:w="3931" w:type="dxa"/>
          </w:tcPr>
          <w:p w:rsidR="001B2487" w:rsidRDefault="004D6112">
            <w:pPr>
              <w:ind w:left="105" w:right="387"/>
              <w:rPr>
                <w:sz w:val="24"/>
              </w:rPr>
            </w:pPr>
            <w:r>
              <w:rPr>
                <w:sz w:val="24"/>
              </w:rPr>
              <w:t>Знание современных средств иметодов построенияобразовательного процесса;Умение использовать средства иметоды обучения, адекватныепоставленным задачам, уровнюподготовленности обучающихся,их индивидуальнымхарактеристикам;</w:t>
            </w:r>
          </w:p>
          <w:p w:rsidR="001B2487" w:rsidRDefault="004D6112">
            <w:pPr>
              <w:tabs>
                <w:tab w:val="left" w:pos="1188"/>
                <w:tab w:val="left" w:pos="2630"/>
              </w:tabs>
              <w:ind w:left="105" w:right="140"/>
              <w:rPr>
                <w:sz w:val="24"/>
              </w:rPr>
            </w:pPr>
            <w:r>
              <w:rPr>
                <w:sz w:val="24"/>
              </w:rPr>
              <w:t>Умение</w:t>
            </w:r>
            <w:r>
              <w:rPr>
                <w:sz w:val="24"/>
              </w:rPr>
              <w:tab/>
              <w:t>обосновать</w:t>
            </w:r>
            <w:r>
              <w:rPr>
                <w:sz w:val="24"/>
              </w:rPr>
              <w:tab/>
            </w:r>
            <w:r>
              <w:rPr>
                <w:spacing w:val="-1"/>
                <w:sz w:val="24"/>
              </w:rPr>
              <w:t>выбранные</w:t>
            </w:r>
            <w:r>
              <w:rPr>
                <w:sz w:val="24"/>
              </w:rPr>
              <w:t>методыи средстваобучения.</w:t>
            </w:r>
          </w:p>
        </w:tc>
      </w:tr>
      <w:tr w:rsidR="001B2487">
        <w:trPr>
          <w:trHeight w:val="3035"/>
        </w:trPr>
        <w:tc>
          <w:tcPr>
            <w:tcW w:w="536" w:type="dxa"/>
          </w:tcPr>
          <w:p w:rsidR="001B2487" w:rsidRDefault="004D6112">
            <w:pPr>
              <w:spacing w:line="268" w:lineRule="exact"/>
              <w:ind w:left="89" w:right="97"/>
              <w:jc w:val="center"/>
              <w:rPr>
                <w:sz w:val="24"/>
              </w:rPr>
            </w:pPr>
            <w:r>
              <w:rPr>
                <w:sz w:val="24"/>
              </w:rPr>
              <w:t>6.6</w:t>
            </w:r>
          </w:p>
        </w:tc>
        <w:tc>
          <w:tcPr>
            <w:tcW w:w="2124" w:type="dxa"/>
          </w:tcPr>
          <w:p w:rsidR="001B2487" w:rsidRDefault="004D6112">
            <w:pPr>
              <w:ind w:left="105" w:right="95"/>
              <w:rPr>
                <w:sz w:val="24"/>
              </w:rPr>
            </w:pPr>
            <w:r>
              <w:rPr>
                <w:sz w:val="24"/>
              </w:rPr>
              <w:t>Компетентностьвспособахумственной</w:t>
            </w:r>
          </w:p>
          <w:p w:rsidR="001B2487" w:rsidRDefault="004D6112">
            <w:pPr>
              <w:ind w:left="105"/>
              <w:rPr>
                <w:sz w:val="24"/>
              </w:rPr>
            </w:pPr>
            <w:r>
              <w:rPr>
                <w:sz w:val="24"/>
              </w:rPr>
              <w:t>Деятельности</w:t>
            </w:r>
          </w:p>
        </w:tc>
        <w:tc>
          <w:tcPr>
            <w:tcW w:w="3829" w:type="dxa"/>
          </w:tcPr>
          <w:p w:rsidR="001B2487" w:rsidRDefault="004D6112">
            <w:pPr>
              <w:tabs>
                <w:tab w:val="left" w:pos="1815"/>
              </w:tabs>
              <w:ind w:left="107" w:right="98"/>
              <w:jc w:val="both"/>
              <w:rPr>
                <w:sz w:val="24"/>
              </w:rPr>
            </w:pPr>
            <w:r>
              <w:rPr>
                <w:sz w:val="24"/>
              </w:rPr>
              <w:t>Характеризуетуровеньвладенияпедагогомиобучающимисясистемой</w:t>
            </w:r>
            <w:r>
              <w:rPr>
                <w:sz w:val="24"/>
              </w:rPr>
              <w:tab/>
              <w:t>интеллектуальныхопераций</w:t>
            </w:r>
          </w:p>
        </w:tc>
        <w:tc>
          <w:tcPr>
            <w:tcW w:w="3931" w:type="dxa"/>
          </w:tcPr>
          <w:p w:rsidR="001B2487" w:rsidRDefault="004D6112">
            <w:pPr>
              <w:ind w:left="105" w:right="140"/>
              <w:rPr>
                <w:sz w:val="24"/>
              </w:rPr>
            </w:pPr>
            <w:r>
              <w:rPr>
                <w:sz w:val="24"/>
              </w:rPr>
              <w:t>Знаниесистемыинтеллектуальныхопераций;</w:t>
            </w:r>
          </w:p>
          <w:p w:rsidR="001B2487" w:rsidRDefault="004D6112">
            <w:pPr>
              <w:tabs>
                <w:tab w:val="left" w:pos="1793"/>
              </w:tabs>
              <w:ind w:left="105" w:right="63"/>
              <w:rPr>
                <w:sz w:val="24"/>
              </w:rPr>
            </w:pPr>
            <w:r>
              <w:rPr>
                <w:sz w:val="24"/>
              </w:rPr>
              <w:t>Владение</w:t>
            </w:r>
            <w:r>
              <w:rPr>
                <w:sz w:val="24"/>
              </w:rPr>
              <w:tab/>
            </w:r>
            <w:r>
              <w:rPr>
                <w:spacing w:val="-1"/>
                <w:sz w:val="24"/>
              </w:rPr>
              <w:t>интеллектуальными</w:t>
            </w:r>
            <w:r>
              <w:rPr>
                <w:sz w:val="24"/>
              </w:rPr>
              <w:t>операциями;</w:t>
            </w:r>
          </w:p>
          <w:p w:rsidR="001B2487" w:rsidRDefault="004D6112">
            <w:pPr>
              <w:ind w:left="105" w:right="701"/>
              <w:rPr>
                <w:sz w:val="24"/>
              </w:rPr>
            </w:pPr>
            <w:r>
              <w:rPr>
                <w:sz w:val="24"/>
              </w:rPr>
              <w:t>Умение сформироватьинтеллектуальные операции уучеников;</w:t>
            </w:r>
          </w:p>
          <w:p w:rsidR="001B2487" w:rsidRDefault="004D6112">
            <w:pPr>
              <w:spacing w:line="270" w:lineRule="atLeast"/>
              <w:ind w:left="105" w:right="334"/>
              <w:rPr>
                <w:sz w:val="24"/>
              </w:rPr>
            </w:pPr>
            <w:r>
              <w:rPr>
                <w:sz w:val="24"/>
              </w:rPr>
              <w:t>Умение организоватьиспользованиеинтеллектуальныхопераций, адекватных решаемойзадаче.</w:t>
            </w:r>
          </w:p>
        </w:tc>
      </w:tr>
    </w:tbl>
    <w:p w:rsidR="001B2487" w:rsidRDefault="001B2487">
      <w:pPr>
        <w:spacing w:before="6"/>
        <w:rPr>
          <w:sz w:val="15"/>
          <w:szCs w:val="24"/>
        </w:rPr>
      </w:pPr>
    </w:p>
    <w:p w:rsidR="001B2487" w:rsidRDefault="004D6112">
      <w:pPr>
        <w:spacing w:before="90"/>
        <w:ind w:left="232" w:firstLine="360"/>
        <w:rPr>
          <w:sz w:val="24"/>
        </w:rPr>
      </w:pPr>
      <w:r>
        <w:rPr>
          <w:b/>
          <w:sz w:val="24"/>
        </w:rPr>
        <w:t>Уровнипсихолого-педагогическогосопровождения:</w:t>
      </w:r>
      <w:r>
        <w:rPr>
          <w:sz w:val="24"/>
        </w:rPr>
        <w:t>индивидуальное,групповое,науровнекласса,науровнеОО.</w:t>
      </w:r>
    </w:p>
    <w:p w:rsidR="001B2487" w:rsidRDefault="001B2487">
      <w:pPr>
        <w:spacing w:before="11"/>
        <w:rPr>
          <w:sz w:val="23"/>
          <w:szCs w:val="24"/>
        </w:rPr>
      </w:pPr>
    </w:p>
    <w:p w:rsidR="001B2487" w:rsidRDefault="004D6112">
      <w:pPr>
        <w:tabs>
          <w:tab w:val="left" w:pos="1974"/>
          <w:tab w:val="left" w:pos="3070"/>
          <w:tab w:val="left" w:pos="5157"/>
          <w:tab w:val="left" w:pos="7421"/>
          <w:tab w:val="left" w:pos="9260"/>
        </w:tabs>
        <w:ind w:left="232" w:right="268" w:firstLine="300"/>
        <w:rPr>
          <w:sz w:val="24"/>
        </w:rPr>
      </w:pPr>
      <w:r>
        <w:rPr>
          <w:b/>
          <w:sz w:val="24"/>
        </w:rPr>
        <w:t>Основные</w:t>
      </w:r>
      <w:r>
        <w:rPr>
          <w:b/>
          <w:sz w:val="24"/>
        </w:rPr>
        <w:tab/>
        <w:t>формы</w:t>
      </w:r>
      <w:r>
        <w:rPr>
          <w:b/>
          <w:sz w:val="24"/>
        </w:rPr>
        <w:tab/>
        <w:t>сопровождения:</w:t>
      </w:r>
      <w:r>
        <w:rPr>
          <w:b/>
          <w:sz w:val="24"/>
        </w:rPr>
        <w:tab/>
      </w:r>
      <w:r>
        <w:rPr>
          <w:sz w:val="24"/>
        </w:rPr>
        <w:t>консультирование,</w:t>
      </w:r>
      <w:r>
        <w:rPr>
          <w:sz w:val="24"/>
        </w:rPr>
        <w:tab/>
        <w:t>профилактика,</w:t>
      </w:r>
      <w:r>
        <w:rPr>
          <w:sz w:val="24"/>
        </w:rPr>
        <w:tab/>
      </w:r>
      <w:r>
        <w:rPr>
          <w:spacing w:val="-1"/>
          <w:sz w:val="24"/>
        </w:rPr>
        <w:t>экспертиза,</w:t>
      </w:r>
      <w:r>
        <w:rPr>
          <w:sz w:val="24"/>
        </w:rPr>
        <w:t>диагностика,развивающаяработа,просвещение,коррекционная работа.</w:t>
      </w:r>
    </w:p>
    <w:p w:rsidR="001B2487" w:rsidRDefault="001B2487">
      <w:pPr>
        <w:spacing w:before="5"/>
        <w:rPr>
          <w:sz w:val="24"/>
          <w:szCs w:val="24"/>
        </w:rPr>
      </w:pPr>
    </w:p>
    <w:p w:rsidR="001B2487" w:rsidRDefault="004D6112">
      <w:pPr>
        <w:spacing w:line="274" w:lineRule="exact"/>
        <w:ind w:left="532"/>
        <w:outlineLvl w:val="0"/>
        <w:rPr>
          <w:b/>
          <w:bCs/>
          <w:sz w:val="24"/>
          <w:szCs w:val="24"/>
        </w:rPr>
      </w:pPr>
      <w:r>
        <w:rPr>
          <w:b/>
          <w:bCs/>
          <w:sz w:val="24"/>
          <w:szCs w:val="24"/>
        </w:rPr>
        <w:t>Основныенаправленияпсихолого-педагогическогосопровождения:</w:t>
      </w:r>
    </w:p>
    <w:p w:rsidR="001B2487" w:rsidRDefault="004D6112">
      <w:pPr>
        <w:numPr>
          <w:ilvl w:val="0"/>
          <w:numId w:val="123"/>
        </w:numPr>
        <w:tabs>
          <w:tab w:val="left" w:pos="672"/>
        </w:tabs>
        <w:spacing w:line="274" w:lineRule="exact"/>
        <w:ind w:left="671"/>
        <w:rPr>
          <w:sz w:val="24"/>
        </w:rPr>
      </w:pPr>
      <w:r>
        <w:rPr>
          <w:sz w:val="24"/>
        </w:rPr>
        <w:t>сохранениеи укреплениепсихологическогоздоровья;</w:t>
      </w:r>
    </w:p>
    <w:p w:rsidR="001B2487" w:rsidRDefault="004D6112">
      <w:pPr>
        <w:numPr>
          <w:ilvl w:val="0"/>
          <w:numId w:val="124"/>
        </w:numPr>
        <w:tabs>
          <w:tab w:val="left" w:pos="672"/>
        </w:tabs>
        <w:ind w:left="671"/>
        <w:rPr>
          <w:sz w:val="24"/>
        </w:rPr>
      </w:pPr>
      <w:r>
        <w:rPr>
          <w:sz w:val="24"/>
        </w:rPr>
        <w:t>мониторингвозможностейиспособностейобучающихся;</w:t>
      </w:r>
    </w:p>
    <w:p w:rsidR="001B2487" w:rsidRDefault="004D6112">
      <w:pPr>
        <w:numPr>
          <w:ilvl w:val="0"/>
          <w:numId w:val="124"/>
        </w:numPr>
        <w:tabs>
          <w:tab w:val="left" w:pos="732"/>
        </w:tabs>
        <w:ind w:left="731" w:hanging="200"/>
        <w:rPr>
          <w:sz w:val="24"/>
        </w:rPr>
      </w:pPr>
      <w:r>
        <w:rPr>
          <w:sz w:val="24"/>
        </w:rPr>
        <w:t>психолого-педагогическаяподдержкаучастниковолимпиадногодвижения;</w:t>
      </w:r>
    </w:p>
    <w:p w:rsidR="001B2487" w:rsidRDefault="004D6112">
      <w:pPr>
        <w:numPr>
          <w:ilvl w:val="0"/>
          <w:numId w:val="124"/>
        </w:numPr>
        <w:tabs>
          <w:tab w:val="left" w:pos="732"/>
        </w:tabs>
        <w:ind w:left="731" w:hanging="200"/>
        <w:rPr>
          <w:sz w:val="24"/>
        </w:rPr>
      </w:pPr>
      <w:r>
        <w:rPr>
          <w:sz w:val="24"/>
        </w:rPr>
        <w:t>выявлениеиподдержкаодаренных детей;</w:t>
      </w:r>
    </w:p>
    <w:p w:rsidR="001B2487" w:rsidRDefault="004D6112">
      <w:pPr>
        <w:numPr>
          <w:ilvl w:val="0"/>
          <w:numId w:val="124"/>
        </w:numPr>
        <w:tabs>
          <w:tab w:val="left" w:pos="732"/>
        </w:tabs>
        <w:ind w:left="731" w:hanging="200"/>
        <w:rPr>
          <w:sz w:val="24"/>
        </w:rPr>
      </w:pPr>
      <w:r>
        <w:rPr>
          <w:sz w:val="24"/>
        </w:rPr>
        <w:t>выявлениеиподдержкадетейсособымиобразовательнымипотребностями;</w:t>
      </w:r>
    </w:p>
    <w:p w:rsidR="001B2487" w:rsidRDefault="004D6112">
      <w:pPr>
        <w:numPr>
          <w:ilvl w:val="0"/>
          <w:numId w:val="124"/>
        </w:numPr>
        <w:tabs>
          <w:tab w:val="left" w:pos="672"/>
        </w:tabs>
        <w:ind w:left="671"/>
        <w:rPr>
          <w:sz w:val="24"/>
        </w:rPr>
      </w:pPr>
      <w:r>
        <w:rPr>
          <w:sz w:val="24"/>
        </w:rPr>
        <w:t>формированиеценностиздоровьяибезопасногообразажизни;</w:t>
      </w:r>
    </w:p>
    <w:p w:rsidR="001B2487" w:rsidRDefault="004D6112">
      <w:pPr>
        <w:numPr>
          <w:ilvl w:val="0"/>
          <w:numId w:val="124"/>
        </w:numPr>
        <w:tabs>
          <w:tab w:val="left" w:pos="732"/>
        </w:tabs>
        <w:ind w:left="731" w:hanging="200"/>
        <w:rPr>
          <w:sz w:val="24"/>
        </w:rPr>
      </w:pPr>
      <w:r>
        <w:rPr>
          <w:sz w:val="24"/>
        </w:rPr>
        <w:t>развитияэкологическойкультуры;</w:t>
      </w:r>
    </w:p>
    <w:p w:rsidR="001B2487" w:rsidRDefault="004D6112">
      <w:pPr>
        <w:numPr>
          <w:ilvl w:val="0"/>
          <w:numId w:val="124"/>
        </w:numPr>
        <w:tabs>
          <w:tab w:val="left" w:pos="732"/>
        </w:tabs>
        <w:spacing w:before="1"/>
        <w:ind w:left="731" w:hanging="200"/>
        <w:rPr>
          <w:sz w:val="24"/>
        </w:rPr>
      </w:pPr>
      <w:r>
        <w:rPr>
          <w:sz w:val="24"/>
        </w:rPr>
        <w:t>дифференциацияииндивидуализацияобучения;</w:t>
      </w:r>
    </w:p>
    <w:p w:rsidR="001B2487" w:rsidRDefault="004D6112">
      <w:pPr>
        <w:numPr>
          <w:ilvl w:val="0"/>
          <w:numId w:val="124"/>
        </w:numPr>
        <w:tabs>
          <w:tab w:val="left" w:pos="737"/>
        </w:tabs>
        <w:ind w:right="266" w:firstLine="300"/>
        <w:rPr>
          <w:sz w:val="24"/>
        </w:rPr>
      </w:pPr>
      <w:r>
        <w:rPr>
          <w:sz w:val="24"/>
        </w:rPr>
        <w:t>обеспечениеосознанногоиответственноговыборадальнейшейпрофессиональнойсферыдеятельности;</w:t>
      </w:r>
    </w:p>
    <w:p w:rsidR="001B2487" w:rsidRDefault="004D6112">
      <w:pPr>
        <w:numPr>
          <w:ilvl w:val="0"/>
          <w:numId w:val="124"/>
        </w:numPr>
        <w:tabs>
          <w:tab w:val="left" w:pos="672"/>
        </w:tabs>
        <w:ind w:left="671"/>
        <w:rPr>
          <w:sz w:val="24"/>
        </w:rPr>
      </w:pPr>
      <w:r>
        <w:rPr>
          <w:sz w:val="24"/>
        </w:rPr>
        <w:t>формированиекоммуникативных навыковвразновозрастнойсредеисредесверстников;</w:t>
      </w:r>
    </w:p>
    <w:p w:rsidR="001B2487" w:rsidRDefault="004D6112">
      <w:pPr>
        <w:numPr>
          <w:ilvl w:val="0"/>
          <w:numId w:val="124"/>
        </w:numPr>
        <w:tabs>
          <w:tab w:val="left" w:pos="672"/>
        </w:tabs>
        <w:ind w:left="671"/>
        <w:rPr>
          <w:sz w:val="24"/>
        </w:rPr>
      </w:pPr>
      <w:r>
        <w:rPr>
          <w:sz w:val="24"/>
        </w:rPr>
        <w:t>поддержкадетскихобъединенийи ученическогосамоуправления.</w:t>
      </w:r>
    </w:p>
    <w:p w:rsidR="001B2487" w:rsidRDefault="004D6112">
      <w:pPr>
        <w:spacing w:before="90"/>
        <w:ind w:left="106"/>
        <w:rPr>
          <w:sz w:val="24"/>
        </w:rPr>
      </w:pPr>
      <w:r>
        <w:rPr>
          <w:sz w:val="24"/>
        </w:rPr>
        <w:t>опираетсянаисполнениерасходныхобязательств,обеспечивающихконституционноеправо</w:t>
      </w:r>
    </w:p>
    <w:p w:rsidR="001B2487" w:rsidRDefault="004D6112">
      <w:pPr>
        <w:spacing w:before="90"/>
        <w:ind w:left="106"/>
        <w:rPr>
          <w:b/>
          <w:sz w:val="24"/>
          <w:szCs w:val="24"/>
        </w:rPr>
      </w:pPr>
      <w:r>
        <w:rPr>
          <w:b/>
          <w:sz w:val="24"/>
          <w:szCs w:val="24"/>
        </w:rPr>
        <w:t>3.5.3Финансово-экономическиеусловияреализацииобразовательнойпрограммы ООО</w:t>
      </w:r>
    </w:p>
    <w:p w:rsidR="001B2487" w:rsidRDefault="004D6112">
      <w:pPr>
        <w:pStyle w:val="a5"/>
        <w:ind w:left="0" w:firstLine="0"/>
        <w:jc w:val="left"/>
        <w:rPr>
          <w:b/>
        </w:rPr>
      </w:pPr>
      <w:r>
        <w:rPr>
          <w:bCs/>
        </w:rPr>
        <w:lastRenderedPageBreak/>
        <w:t>Финансовоеобеспечениереализацииосновнойобразовательнойпрограммыосновногообщегообразования</w:t>
      </w:r>
      <w:r>
        <w:t>опираетсянаисполнениерасходныхобязательств,обеспечивающихконституционноеправограждан</w:t>
      </w:r>
    </w:p>
    <w:p w:rsidR="001B2487" w:rsidRDefault="004D6112">
      <w:pPr>
        <w:tabs>
          <w:tab w:val="left" w:pos="1293"/>
        </w:tabs>
        <w:spacing w:before="78"/>
        <w:ind w:right="271"/>
        <w:jc w:val="both"/>
        <w:rPr>
          <w:sz w:val="24"/>
        </w:rPr>
      </w:pPr>
      <w:r>
        <w:rPr>
          <w:sz w:val="24"/>
        </w:rPr>
        <w:t>гражданнабесплатноеиобщедоступноеобщееобразование. Объем действующих расходных обязательств отражается в задании учредителя пооказаниюгосударственных(муниципальных)образовательныхуслугвсоответствиистребованиямифедеральныхгосударственныхобразовательныхстандартовобщегообразования.</w:t>
      </w:r>
    </w:p>
    <w:p w:rsidR="001B2487" w:rsidRDefault="004D6112">
      <w:pPr>
        <w:ind w:left="232" w:right="274" w:firstLine="300"/>
        <w:jc w:val="both"/>
        <w:rPr>
          <w:sz w:val="24"/>
          <w:szCs w:val="24"/>
        </w:rPr>
      </w:pPr>
      <w:r>
        <w:rPr>
          <w:sz w:val="24"/>
          <w:szCs w:val="24"/>
        </w:rPr>
        <w:t>Заданиеучредителяобеспечиваетсоответствиепоказателейобъемовикачествапредоставляемыхобразовательнымучреждениемуслуг(выполненияработ)сразмераминаправляемых на этицелисредствбюджета.</w:t>
      </w:r>
    </w:p>
    <w:p w:rsidR="001B2487" w:rsidRDefault="004D6112">
      <w:pPr>
        <w:ind w:left="232" w:right="265" w:firstLine="300"/>
        <w:jc w:val="both"/>
        <w:rPr>
          <w:sz w:val="24"/>
          <w:szCs w:val="24"/>
        </w:rPr>
      </w:pPr>
      <w:r>
        <w:rPr>
          <w:sz w:val="24"/>
          <w:szCs w:val="24"/>
        </w:rPr>
        <w:t>Финансовоеобеспечениезаданияучредителяпореализацииосновнойобразовательнойпрограммы основного общего образования осуществляется на основе нормативного подушевогофинансирования.ВведениенормативногоподушевогофинансированияопределяетмеханизмформированиярасходовидоведениясредствнареализациюгосударственныхгарантийправгражданнаполучениеобщедоступногоибесплатногообщегообразованиявсоответствиистребованиямиСтандарта.</w:t>
      </w:r>
    </w:p>
    <w:p w:rsidR="001B2487" w:rsidRDefault="004D6112">
      <w:pPr>
        <w:ind w:left="232" w:right="270" w:firstLine="300"/>
        <w:jc w:val="both"/>
        <w:rPr>
          <w:sz w:val="24"/>
          <w:szCs w:val="24"/>
        </w:rPr>
      </w:pPr>
      <w:r>
        <w:rPr>
          <w:sz w:val="24"/>
          <w:szCs w:val="24"/>
        </w:rPr>
        <w:t>Применение принципа нормативного подушевого финансирования на уровне образовательногоучреждениязаключаетсявопределениистоимостистандартной(базовой)бюджетнойобразовательной услуги в образовательном учреждении не ниже уровня фактически сложившейсястоимостивпредыдущемфинансовомгоду.</w:t>
      </w:r>
    </w:p>
    <w:p w:rsidR="001B2487" w:rsidRDefault="004D6112">
      <w:pPr>
        <w:ind w:left="232" w:right="267" w:firstLine="300"/>
        <w:jc w:val="both"/>
        <w:rPr>
          <w:sz w:val="24"/>
          <w:szCs w:val="24"/>
        </w:rPr>
      </w:pPr>
      <w:r>
        <w:rPr>
          <w:sz w:val="24"/>
          <w:szCs w:val="24"/>
        </w:rPr>
        <w:t>Региональныйрасчетныйподушевойнорматив-этоминимальнодопустимыйобъемфинансовыхсредств,необходимыхдляреализацииосновнойобразовательнойпрограммывучреждениях данного региона в соответствии с ФГОС в расчете на одного обучающегося в год,определяемыйраздельнодляобразовательныхучреждений,расположенныхвгородскойисельскойместности.</w:t>
      </w:r>
    </w:p>
    <w:p w:rsidR="001B2487" w:rsidRDefault="004D6112">
      <w:pPr>
        <w:ind w:left="232" w:right="270" w:firstLine="300"/>
        <w:jc w:val="both"/>
        <w:rPr>
          <w:sz w:val="24"/>
          <w:szCs w:val="24"/>
        </w:rPr>
      </w:pPr>
      <w:r>
        <w:rPr>
          <w:sz w:val="24"/>
          <w:szCs w:val="24"/>
        </w:rPr>
        <w:t>Органыместногосамоуправлениямогутустанавливатьдополнительныенормативыфинансированияобразовательныхучрежденийзасчетсредствместныхбюджетовсверхустановленногорегионального подушевогонорматива.</w:t>
      </w:r>
    </w:p>
    <w:p w:rsidR="001B2487" w:rsidRDefault="004D6112">
      <w:pPr>
        <w:ind w:left="532"/>
        <w:jc w:val="both"/>
        <w:rPr>
          <w:sz w:val="24"/>
          <w:szCs w:val="24"/>
        </w:rPr>
      </w:pPr>
      <w:r>
        <w:rPr>
          <w:sz w:val="24"/>
          <w:szCs w:val="24"/>
        </w:rPr>
        <w:t>Региональныйрасчетныйподушевойнормативдолженпокрыватьследующиерасходынагод:</w:t>
      </w:r>
    </w:p>
    <w:p w:rsidR="001B2487" w:rsidRDefault="004D6112">
      <w:pPr>
        <w:numPr>
          <w:ilvl w:val="0"/>
          <w:numId w:val="124"/>
        </w:numPr>
        <w:tabs>
          <w:tab w:val="left" w:pos="691"/>
        </w:tabs>
        <w:spacing w:line="242" w:lineRule="auto"/>
        <w:ind w:right="266" w:firstLine="300"/>
        <w:jc w:val="both"/>
        <w:rPr>
          <w:sz w:val="24"/>
        </w:rPr>
      </w:pPr>
      <w:r>
        <w:rPr>
          <w:sz w:val="24"/>
        </w:rPr>
        <w:t>оплату труда работников образовательных учреждений с учетом районных коэффициентов кзаработнойплате, атакже отчисления;</w:t>
      </w:r>
    </w:p>
    <w:p w:rsidR="001B2487" w:rsidRDefault="004D6112">
      <w:pPr>
        <w:numPr>
          <w:ilvl w:val="0"/>
          <w:numId w:val="124"/>
        </w:numPr>
        <w:tabs>
          <w:tab w:val="left" w:pos="874"/>
        </w:tabs>
        <w:spacing w:before="18"/>
        <w:ind w:right="273" w:firstLine="300"/>
        <w:jc w:val="both"/>
        <w:rPr>
          <w:sz w:val="24"/>
        </w:rPr>
      </w:pPr>
      <w:r>
        <w:rPr>
          <w:sz w:val="24"/>
        </w:rPr>
        <w:t>расходы,непосредственносвязанныесобеспечениемобразовательногопроцесса(приобретение учебно-наглядных пособий, технических средств обучения, расходных материалов,канцелярскихтоваров,оплатууслугсвязивчастирасходов,связанныхсподключениемкинформационнойсетиИнтернетиплатойзапользованиеэтой сетью);</w:t>
      </w:r>
    </w:p>
    <w:p w:rsidR="001B2487" w:rsidRDefault="004D6112">
      <w:pPr>
        <w:numPr>
          <w:ilvl w:val="0"/>
          <w:numId w:val="124"/>
        </w:numPr>
        <w:tabs>
          <w:tab w:val="left" w:pos="706"/>
        </w:tabs>
        <w:ind w:right="262" w:firstLine="300"/>
        <w:jc w:val="both"/>
        <w:rPr>
          <w:sz w:val="24"/>
        </w:rPr>
      </w:pPr>
      <w:r>
        <w:rPr>
          <w:sz w:val="24"/>
        </w:rPr>
        <w:t>иные хозяйственные нужды и другие расходы, связанные с обеспечением образовательногопроцесса(обучение,повышениеквалификациипедагогическогоиадминистративно-управленческого персонала образовательных учреждений, командировочные расходы и др.) заисключениемрасходовнасодержаниезданийикоммунальныхрасходов,осуществляемыхизместных бюджетов.</w:t>
      </w:r>
    </w:p>
    <w:p w:rsidR="001B2487" w:rsidRDefault="001B2487">
      <w:pPr>
        <w:rPr>
          <w:sz w:val="24"/>
          <w:szCs w:val="24"/>
        </w:rPr>
      </w:pPr>
    </w:p>
    <w:p w:rsidR="001B2487" w:rsidRDefault="004D6112">
      <w:pPr>
        <w:ind w:left="232" w:right="268" w:firstLine="300"/>
        <w:jc w:val="both"/>
        <w:rPr>
          <w:sz w:val="24"/>
          <w:szCs w:val="24"/>
        </w:rPr>
      </w:pPr>
      <w:r>
        <w:rPr>
          <w:sz w:val="24"/>
          <w:szCs w:val="24"/>
        </w:rPr>
        <w:t>Всоответствиисрасходнымиобязательствамиоргановместногосамоуправленияпоорганизациипредоставленияобщегообразованияврасходыместныхбюджетовмогуттакжевключатьсярасходы,связанныесорганизациейподвозаобучающихсякобразовательнымучреждениями и развитием сетевого взаимодействия для реализации основной образовательнойпрограммыобщегообразования.</w:t>
      </w:r>
    </w:p>
    <w:p w:rsidR="001B2487" w:rsidRDefault="004D6112">
      <w:pPr>
        <w:spacing w:before="1"/>
        <w:ind w:left="232" w:right="276" w:firstLine="300"/>
        <w:jc w:val="both"/>
        <w:rPr>
          <w:sz w:val="24"/>
          <w:szCs w:val="24"/>
        </w:rPr>
      </w:pPr>
      <w:r>
        <w:rPr>
          <w:sz w:val="24"/>
          <w:szCs w:val="24"/>
        </w:rPr>
        <w:t>Реализацияпринципанормативногоподушевогофинансированияосуществляетсянатрехследующихуровнях:</w:t>
      </w:r>
    </w:p>
    <w:p w:rsidR="001B2487" w:rsidRDefault="004D6112">
      <w:pPr>
        <w:numPr>
          <w:ilvl w:val="0"/>
          <w:numId w:val="124"/>
        </w:numPr>
        <w:tabs>
          <w:tab w:val="left" w:pos="672"/>
        </w:tabs>
        <w:ind w:left="671"/>
        <w:jc w:val="both"/>
        <w:rPr>
          <w:sz w:val="24"/>
        </w:rPr>
      </w:pPr>
      <w:r>
        <w:rPr>
          <w:sz w:val="24"/>
        </w:rPr>
        <w:t>науровнемежбюджетныхотношений(бюджетсубъектаРФ-муниципальныйбюджет);</w:t>
      </w:r>
    </w:p>
    <w:p w:rsidR="001B2487" w:rsidRDefault="004D6112">
      <w:pPr>
        <w:numPr>
          <w:ilvl w:val="0"/>
          <w:numId w:val="124"/>
        </w:numPr>
        <w:tabs>
          <w:tab w:val="left" w:pos="797"/>
        </w:tabs>
        <w:spacing w:before="27"/>
        <w:ind w:right="263" w:firstLine="300"/>
        <w:jc w:val="both"/>
        <w:rPr>
          <w:sz w:val="24"/>
        </w:rPr>
      </w:pPr>
      <w:r>
        <w:rPr>
          <w:sz w:val="24"/>
        </w:rPr>
        <w:t>науровневнутрибюджетныхотношений(муниципальныйбюджет-образовательноеучреждение);</w:t>
      </w:r>
    </w:p>
    <w:p w:rsidR="001B2487" w:rsidRDefault="004D6112">
      <w:pPr>
        <w:numPr>
          <w:ilvl w:val="0"/>
          <w:numId w:val="124"/>
        </w:numPr>
        <w:tabs>
          <w:tab w:val="left" w:pos="672"/>
        </w:tabs>
        <w:spacing w:before="28"/>
        <w:ind w:left="671"/>
        <w:jc w:val="both"/>
        <w:rPr>
          <w:sz w:val="24"/>
        </w:rPr>
      </w:pPr>
      <w:r>
        <w:rPr>
          <w:sz w:val="24"/>
        </w:rPr>
        <w:t>науровнеобразовательногоучреждения.</w:t>
      </w:r>
    </w:p>
    <w:p w:rsidR="001B2487" w:rsidRDefault="001B2487">
      <w:pPr>
        <w:rPr>
          <w:sz w:val="24"/>
          <w:szCs w:val="24"/>
        </w:rPr>
      </w:pPr>
    </w:p>
    <w:p w:rsidR="001B2487" w:rsidRDefault="004D6112">
      <w:pPr>
        <w:ind w:left="232" w:right="271" w:firstLine="300"/>
        <w:jc w:val="both"/>
        <w:rPr>
          <w:sz w:val="24"/>
          <w:szCs w:val="24"/>
        </w:rPr>
      </w:pPr>
      <w:r>
        <w:rPr>
          <w:sz w:val="24"/>
          <w:szCs w:val="24"/>
        </w:rPr>
        <w:t>Порядокопределенияидоведениядообщеобразовательныхучрежденийбюджетныхассигнований,рассчитанныхсиспользованиемнормативовбюджетногофинансированияна</w:t>
      </w:r>
    </w:p>
    <w:p w:rsidR="001B2487" w:rsidRDefault="001B2487">
      <w:pPr>
        <w:sectPr w:rsidR="001B2487">
          <w:pgSz w:w="11910" w:h="16840"/>
          <w:pgMar w:top="620" w:right="580" w:bottom="280" w:left="620" w:header="720" w:footer="720" w:gutter="0"/>
          <w:cols w:space="720"/>
        </w:sectPr>
      </w:pPr>
    </w:p>
    <w:p w:rsidR="001B2487" w:rsidRDefault="004D6112">
      <w:pPr>
        <w:spacing w:before="73"/>
        <w:ind w:left="232" w:right="266"/>
        <w:jc w:val="both"/>
        <w:rPr>
          <w:sz w:val="24"/>
          <w:szCs w:val="24"/>
        </w:rPr>
      </w:pPr>
      <w:r>
        <w:rPr>
          <w:sz w:val="24"/>
          <w:szCs w:val="24"/>
        </w:rPr>
        <w:lastRenderedPageBreak/>
        <w:t>одногообучающегося,долженобеспечитьнормативно-правовоезакреплениенарегиональномуровне следующихположений:</w:t>
      </w:r>
    </w:p>
    <w:p w:rsidR="001B2487" w:rsidRDefault="004D6112">
      <w:pPr>
        <w:numPr>
          <w:ilvl w:val="0"/>
          <w:numId w:val="124"/>
        </w:numPr>
        <w:tabs>
          <w:tab w:val="left" w:pos="775"/>
        </w:tabs>
        <w:ind w:right="270" w:firstLine="300"/>
        <w:jc w:val="both"/>
        <w:rPr>
          <w:sz w:val="24"/>
        </w:rPr>
      </w:pPr>
      <w:r>
        <w:rPr>
          <w:sz w:val="24"/>
        </w:rPr>
        <w:t>неуменьшениеуровняфинансированияпостатьямрасходов,включеннымввеличинурегиональногорасчетногоподушевогонорматива(заработнаяплатасначислениями,прочиетекущие расходы на обеспечение материальных затрат, непосредственно связанных с учебнойдеятельностьюобщеобразовательныхучреждений),</w:t>
      </w:r>
    </w:p>
    <w:p w:rsidR="001B2487" w:rsidRDefault="004D6112">
      <w:pPr>
        <w:numPr>
          <w:ilvl w:val="0"/>
          <w:numId w:val="124"/>
        </w:numPr>
        <w:tabs>
          <w:tab w:val="left" w:pos="737"/>
        </w:tabs>
        <w:spacing w:before="1"/>
        <w:ind w:right="266" w:firstLine="300"/>
        <w:jc w:val="both"/>
        <w:rPr>
          <w:sz w:val="24"/>
        </w:rPr>
      </w:pPr>
      <w:r>
        <w:rPr>
          <w:sz w:val="24"/>
        </w:rPr>
        <w:t>возможностьиспользованиянормативовнетольконауровнемежбюджетныхотношений(бюджетрегиона–бюджетымуниципальныхрайоновигородскихокругов),ноинауровневнутрибюджетных отношений (муниципальный бюджет – общеобразовательное учреждение) и науровнеобразовательногоучреждения.</w:t>
      </w:r>
    </w:p>
    <w:p w:rsidR="001B2487" w:rsidRDefault="001B2487">
      <w:pPr>
        <w:rPr>
          <w:sz w:val="24"/>
          <w:szCs w:val="24"/>
        </w:rPr>
      </w:pPr>
    </w:p>
    <w:p w:rsidR="001B2487" w:rsidRDefault="004D6112">
      <w:pPr>
        <w:ind w:left="232" w:right="272" w:firstLine="300"/>
        <w:jc w:val="both"/>
        <w:rPr>
          <w:sz w:val="24"/>
          <w:szCs w:val="24"/>
        </w:rPr>
      </w:pPr>
      <w:r>
        <w:rPr>
          <w:sz w:val="24"/>
          <w:szCs w:val="24"/>
        </w:rPr>
        <w:t>В связи с требованиями Стандарта при расчете регионального подушевого норматива должныучитываться затраты рабочего времени педагогических работников образовательных учрежденийнаурочнуюивнеурочнуюдеятельность,включаявсевидыработ(учебная,воспитательнаяметодическаяит.п.),входящиевтрудовыеобязанностиконкретныхпедагогическихработников.</w:t>
      </w:r>
    </w:p>
    <w:p w:rsidR="001B2487" w:rsidRDefault="004D6112">
      <w:pPr>
        <w:ind w:left="232" w:right="275" w:firstLine="300"/>
        <w:jc w:val="both"/>
        <w:rPr>
          <w:sz w:val="24"/>
          <w:szCs w:val="24"/>
        </w:rPr>
      </w:pPr>
      <w:r>
        <w:rPr>
          <w:sz w:val="24"/>
          <w:szCs w:val="24"/>
        </w:rPr>
        <w:t>Формирование фонда оплаты труда образовательного учреждения осуществляется в пределахобъемасредствобразовательногоучреждениянатекущийфинансовыйгод,определенноговсоответствии с региональным расчетным подушевым нормативом, количеством обучающихся исоответствующимипоправочнымикоэффициентами,иотражаетсявсметеобразовательногоучреждения.</w:t>
      </w:r>
    </w:p>
    <w:p w:rsidR="001B2487" w:rsidRDefault="004D6112">
      <w:pPr>
        <w:spacing w:before="1"/>
        <w:ind w:left="232" w:right="263" w:firstLine="300"/>
        <w:jc w:val="both"/>
        <w:rPr>
          <w:sz w:val="24"/>
          <w:szCs w:val="24"/>
        </w:rPr>
      </w:pPr>
      <w:r>
        <w:rPr>
          <w:sz w:val="24"/>
          <w:szCs w:val="24"/>
        </w:rPr>
        <w:t>Всоответствиисустановленнымпорядкомфинансированияоплатытрудаработниковобразовательныхучреждений:фондоплатытрудаобразовательногоучреждениясостоитизбазовойчасти и стимулирующей части.</w:t>
      </w:r>
    </w:p>
    <w:p w:rsidR="001B2487" w:rsidRDefault="004D6112">
      <w:pPr>
        <w:ind w:left="232" w:right="275" w:firstLine="300"/>
        <w:jc w:val="both"/>
        <w:rPr>
          <w:sz w:val="24"/>
          <w:szCs w:val="24"/>
        </w:rPr>
      </w:pPr>
      <w:r>
        <w:rPr>
          <w:sz w:val="24"/>
          <w:szCs w:val="24"/>
        </w:rPr>
        <w:t>Значениестимулирущейдолиопределяетсяобщеобразовательнымучреждениемсамостоятельно.</w:t>
      </w:r>
    </w:p>
    <w:p w:rsidR="001B2487" w:rsidRDefault="004D6112">
      <w:pPr>
        <w:ind w:left="232" w:right="270" w:firstLine="300"/>
        <w:jc w:val="both"/>
        <w:rPr>
          <w:sz w:val="24"/>
          <w:szCs w:val="24"/>
        </w:rPr>
      </w:pPr>
      <w:r>
        <w:rPr>
          <w:sz w:val="24"/>
          <w:szCs w:val="24"/>
        </w:rPr>
        <w:t>Базоваячастьфондаоплатытрудаобеспечиваетгарантированнуюзаработнуюплатуруководителей, педагогических работников, непосредственно осуществляющих образовательныйпроцесс,учебно-вспомогательногоимладшегообслуживающегоперсоналаобразовательногоучреждения.</w:t>
      </w:r>
    </w:p>
    <w:p w:rsidR="001B2487" w:rsidRDefault="004D6112">
      <w:pPr>
        <w:ind w:left="232" w:right="266" w:firstLine="300"/>
        <w:jc w:val="both"/>
        <w:rPr>
          <w:sz w:val="24"/>
          <w:szCs w:val="24"/>
        </w:rPr>
      </w:pPr>
      <w:r>
        <w:rPr>
          <w:sz w:val="24"/>
          <w:szCs w:val="24"/>
        </w:rPr>
        <w:t>Размеры,порядокиусловияосуществлениястимулирующихвыплатопределяютсявлокальных правовых актах образовательного учреждения и (или) в коллективных договорах. Влокальных правовых актах о стимулирующих выплатах должны быть определены критерии ипоказатели результативности и качества, разработанные в соответствии с требованиями ФГОС крезультатам освоения основнойобразовательнойпрограммы основного общего образования. Вних включаются: динамика учебных достижений учащихся, активность их участия во внеурочнойдеятельности;использованиеучителямисовременныхпедагогическихтехнологий,вт.ч.здоровьесберегающих;участиевметодическойработе,распространениепередовогопедагогическогоопыта;повышениеуровняпрофессионального мастерстваидр.</w:t>
      </w:r>
    </w:p>
    <w:p w:rsidR="001B2487" w:rsidRDefault="001B2487">
      <w:pPr>
        <w:rPr>
          <w:sz w:val="24"/>
          <w:szCs w:val="24"/>
        </w:rPr>
      </w:pPr>
    </w:p>
    <w:p w:rsidR="001B2487" w:rsidRDefault="004D6112">
      <w:pPr>
        <w:spacing w:before="1"/>
        <w:ind w:left="232" w:right="264" w:firstLine="300"/>
        <w:jc w:val="both"/>
        <w:rPr>
          <w:b/>
          <w:sz w:val="24"/>
          <w:szCs w:val="24"/>
        </w:rPr>
      </w:pPr>
      <w:r>
        <w:rPr>
          <w:sz w:val="24"/>
          <w:szCs w:val="24"/>
        </w:rPr>
        <w:t xml:space="preserve">ДляобеспечениятребованийСтандартанаосновепроведенногоанализаматериально-техническихусловийреализацииосновнойобразовательнойпрограммыосновногообщегообразования </w:t>
      </w:r>
      <w:r>
        <w:rPr>
          <w:b/>
          <w:i/>
          <w:sz w:val="24"/>
          <w:szCs w:val="24"/>
        </w:rPr>
        <w:t>образовательноеучреждение</w:t>
      </w:r>
      <w:r>
        <w:rPr>
          <w:b/>
          <w:sz w:val="24"/>
          <w:szCs w:val="24"/>
        </w:rPr>
        <w:t>:</w:t>
      </w:r>
    </w:p>
    <w:p w:rsidR="001B2487" w:rsidRDefault="004D6112">
      <w:pPr>
        <w:numPr>
          <w:ilvl w:val="0"/>
          <w:numId w:val="125"/>
        </w:numPr>
        <w:tabs>
          <w:tab w:val="left" w:pos="832"/>
        </w:tabs>
        <w:ind w:right="267" w:firstLine="300"/>
        <w:jc w:val="both"/>
        <w:rPr>
          <w:sz w:val="24"/>
        </w:rPr>
      </w:pPr>
      <w:r>
        <w:rPr>
          <w:sz w:val="24"/>
        </w:rPr>
        <w:t>проводит экономический расчет стоимости обеспечения требований Стандарта по каждойпозиции;</w:t>
      </w:r>
    </w:p>
    <w:p w:rsidR="001B2487" w:rsidRDefault="004D6112">
      <w:pPr>
        <w:numPr>
          <w:ilvl w:val="0"/>
          <w:numId w:val="125"/>
        </w:numPr>
        <w:tabs>
          <w:tab w:val="left" w:pos="861"/>
        </w:tabs>
        <w:ind w:right="272" w:firstLine="300"/>
        <w:jc w:val="both"/>
        <w:rPr>
          <w:sz w:val="24"/>
        </w:rPr>
      </w:pPr>
      <w:r>
        <w:rPr>
          <w:sz w:val="24"/>
        </w:rPr>
        <w:t>устанавливаетпредметзакупок,количествоистоимостьпополняемогооборудования,атакжеработ для обеспечениятребованийкусловиямреализации ООП;</w:t>
      </w:r>
    </w:p>
    <w:p w:rsidR="001B2487" w:rsidRDefault="004D6112">
      <w:pPr>
        <w:numPr>
          <w:ilvl w:val="0"/>
          <w:numId w:val="125"/>
        </w:numPr>
        <w:tabs>
          <w:tab w:val="left" w:pos="792"/>
        </w:tabs>
        <w:ind w:left="791"/>
        <w:jc w:val="both"/>
        <w:rPr>
          <w:sz w:val="24"/>
        </w:rPr>
      </w:pPr>
      <w:r>
        <w:rPr>
          <w:sz w:val="24"/>
        </w:rPr>
        <w:t>определяетвеличинузатратнаобеспечениетребованийк условиямреализацииООП;</w:t>
      </w:r>
    </w:p>
    <w:p w:rsidR="001B2487" w:rsidRDefault="004D6112">
      <w:pPr>
        <w:numPr>
          <w:ilvl w:val="0"/>
          <w:numId w:val="125"/>
        </w:numPr>
        <w:tabs>
          <w:tab w:val="left" w:pos="854"/>
        </w:tabs>
        <w:ind w:right="273" w:firstLine="300"/>
        <w:jc w:val="both"/>
        <w:rPr>
          <w:sz w:val="24"/>
        </w:rPr>
      </w:pPr>
      <w:r>
        <w:rPr>
          <w:sz w:val="24"/>
        </w:rPr>
        <w:t>соотноситнеобходимыезатратысрегиональным(муниципальным)графикомвнедренияСтандартаосновнойступенииопределяетраспределениепогодамосвоениясредствнаобеспечениетребований кусловиямреализацииООПвсоответствиисФГОС;</w:t>
      </w:r>
    </w:p>
    <w:p w:rsidR="001B2487" w:rsidRDefault="004D6112">
      <w:pPr>
        <w:numPr>
          <w:ilvl w:val="0"/>
          <w:numId w:val="125"/>
        </w:numPr>
        <w:tabs>
          <w:tab w:val="left" w:pos="796"/>
        </w:tabs>
        <w:ind w:right="267" w:firstLine="300"/>
        <w:jc w:val="both"/>
        <w:rPr>
          <w:sz w:val="24"/>
        </w:rPr>
      </w:pPr>
      <w:r>
        <w:rPr>
          <w:sz w:val="24"/>
        </w:rPr>
        <w:t>определяет объемы финансирования, обеспечивающие реализацию внеурочной деятельностиобучающихся,включеннойвосновнуюобразовательнуюпрограммуобразовательногоучреждения(</w:t>
      </w:r>
      <w:r>
        <w:rPr>
          <w:i/>
          <w:sz w:val="24"/>
        </w:rPr>
        <w:t>механизмырасчетанеобходимогофинансирования</w:t>
      </w:r>
      <w:r>
        <w:rPr>
          <w:sz w:val="24"/>
        </w:rPr>
        <w:t>представленывматериалахМинобрнауки«Модельнаяметодикавведениянормативногоподушевогофинансированияреализациигосударственныхгарантийправгражданнаполучениеобщедоступногоибесплатного</w:t>
      </w:r>
    </w:p>
    <w:p w:rsidR="001B2487" w:rsidRDefault="001B2487">
      <w:pPr>
        <w:jc w:val="both"/>
        <w:rPr>
          <w:sz w:val="24"/>
        </w:rPr>
        <w:sectPr w:rsidR="001B2487">
          <w:pgSz w:w="11910" w:h="16840"/>
          <w:pgMar w:top="620" w:right="580" w:bottom="280" w:left="620" w:header="720" w:footer="720" w:gutter="0"/>
          <w:cols w:space="720"/>
        </w:sectPr>
      </w:pPr>
    </w:p>
    <w:p w:rsidR="001B2487" w:rsidRDefault="004D6112">
      <w:pPr>
        <w:spacing w:before="73"/>
        <w:ind w:left="232" w:right="264"/>
        <w:jc w:val="both"/>
        <w:rPr>
          <w:sz w:val="24"/>
          <w:szCs w:val="24"/>
        </w:rPr>
      </w:pPr>
      <w:r>
        <w:rPr>
          <w:sz w:val="24"/>
          <w:szCs w:val="24"/>
        </w:rPr>
        <w:lastRenderedPageBreak/>
        <w:t>общего образования» (утверждена Минобрнауки 22 ноября 2007 г.), «Новая система оплаты трудаработниковобразования.МодельнаяметодикаформированиясистемыоплатытрудаистимулированияработниковгосударственныхобразовательныхучрежденийсубъектовРоссийскойФедерацииимуниципальныхобразовательныхучреждений»(утвержденаМинобрнауки22ноября2007г.),атакжевписьмеДепартаментаобщегообразования</w:t>
      </w:r>
    </w:p>
    <w:p w:rsidR="001B2487" w:rsidRDefault="004D6112">
      <w:pPr>
        <w:spacing w:before="1"/>
        <w:ind w:left="232" w:right="266"/>
        <w:jc w:val="both"/>
        <w:rPr>
          <w:sz w:val="24"/>
          <w:szCs w:val="24"/>
        </w:rPr>
      </w:pPr>
      <w:r>
        <w:rPr>
          <w:sz w:val="24"/>
          <w:szCs w:val="24"/>
        </w:rPr>
        <w:t>«Финансовое обеспечение внедрения ФГОС. Вопросы-ответы», которым предложены дополнениякмодельнымметодикамвсоответствиистребованиями ФГОС);</w:t>
      </w:r>
    </w:p>
    <w:p w:rsidR="001B2487" w:rsidRDefault="004D6112">
      <w:pPr>
        <w:numPr>
          <w:ilvl w:val="0"/>
          <w:numId w:val="125"/>
        </w:numPr>
        <w:tabs>
          <w:tab w:val="left" w:pos="792"/>
        </w:tabs>
        <w:ind w:right="272" w:firstLine="300"/>
        <w:jc w:val="both"/>
        <w:rPr>
          <w:sz w:val="24"/>
        </w:rPr>
      </w:pPr>
      <w:r>
        <w:rPr>
          <w:sz w:val="24"/>
        </w:rPr>
        <w:t>разрабатывает финансовый механизм интеграции между общеобразовательным учреждениеми учреждениями дополнительного образования детей, а также другими социальными партнерами,организующими внеурочную деятельность обучающихся, и отражает его в своих локальных актах.Приэтомучитывается,что взаимодействиеможет осуществляться:</w:t>
      </w:r>
    </w:p>
    <w:p w:rsidR="001B2487" w:rsidRDefault="004D6112">
      <w:pPr>
        <w:numPr>
          <w:ilvl w:val="0"/>
          <w:numId w:val="124"/>
        </w:numPr>
        <w:tabs>
          <w:tab w:val="left" w:pos="737"/>
        </w:tabs>
        <w:ind w:right="271" w:firstLine="300"/>
        <w:jc w:val="both"/>
        <w:rPr>
          <w:sz w:val="24"/>
        </w:rPr>
      </w:pPr>
      <w:r>
        <w:rPr>
          <w:i/>
          <w:sz w:val="24"/>
        </w:rPr>
        <w:t>наосноведоговоров</w:t>
      </w:r>
      <w:r>
        <w:rPr>
          <w:sz w:val="24"/>
        </w:rPr>
        <w:t>напроведениезанятийврамкахкружков,секций,клубовидр.поразличным направлениям внеурочной деятельности на базе школы (учреждения дополнительногообразования,клуба,спортивного комплексаидр.);</w:t>
      </w:r>
    </w:p>
    <w:p w:rsidR="001B2487" w:rsidRDefault="004D6112">
      <w:pPr>
        <w:numPr>
          <w:ilvl w:val="0"/>
          <w:numId w:val="124"/>
        </w:numPr>
        <w:tabs>
          <w:tab w:val="left" w:pos="723"/>
        </w:tabs>
        <w:ind w:right="266" w:firstLine="300"/>
        <w:jc w:val="both"/>
        <w:rPr>
          <w:sz w:val="24"/>
        </w:rPr>
      </w:pPr>
      <w:r>
        <w:rPr>
          <w:sz w:val="24"/>
        </w:rPr>
        <w:t>за счѐт</w:t>
      </w:r>
      <w:r>
        <w:rPr>
          <w:i/>
          <w:sz w:val="24"/>
        </w:rPr>
        <w:t xml:space="preserve">выделения ставок педагогов дополнительного образования, </w:t>
      </w:r>
      <w:r>
        <w:rPr>
          <w:sz w:val="24"/>
        </w:rPr>
        <w:t>которые обеспечиваютреализацию для обучающихся в общеобразовательном учреждении широкого спектра программвнеурочнойдеятельности.</w:t>
      </w:r>
    </w:p>
    <w:p w:rsidR="001B2487" w:rsidRDefault="004D6112">
      <w:pPr>
        <w:pStyle w:val="1"/>
        <w:numPr>
          <w:ilvl w:val="2"/>
          <w:numId w:val="126"/>
        </w:numPr>
        <w:tabs>
          <w:tab w:val="left" w:pos="707"/>
        </w:tabs>
        <w:spacing w:before="161"/>
        <w:ind w:hanging="601"/>
      </w:pPr>
      <w:r>
        <w:t>Информационно-методическиеусловияреализациипрограммыООО</w:t>
      </w:r>
    </w:p>
    <w:p w:rsidR="001B2487" w:rsidRDefault="001B2487">
      <w:pPr>
        <w:pStyle w:val="a5"/>
        <w:ind w:left="0" w:firstLine="0"/>
        <w:jc w:val="left"/>
        <w:rPr>
          <w:b/>
        </w:rPr>
      </w:pPr>
    </w:p>
    <w:p w:rsidR="001B2487" w:rsidRDefault="004D6112">
      <w:pPr>
        <w:ind w:left="232" w:right="269" w:firstLine="300"/>
        <w:jc w:val="both"/>
        <w:rPr>
          <w:sz w:val="24"/>
          <w:szCs w:val="24"/>
        </w:rPr>
      </w:pPr>
      <w:r>
        <w:rPr>
          <w:sz w:val="24"/>
          <w:szCs w:val="24"/>
        </w:rPr>
        <w:t>В соответствии с требованиями Стандарта информационно-методические условия реализацииосновнойобразовательнойпрограммыобщегообразованияобеспечиваютсясовременнойинформационно-образовательнойсредой.</w:t>
      </w:r>
    </w:p>
    <w:p w:rsidR="001B2487" w:rsidRDefault="001B2487">
      <w:pPr>
        <w:spacing w:before="7"/>
        <w:rPr>
          <w:sz w:val="23"/>
          <w:szCs w:val="24"/>
        </w:rPr>
      </w:pPr>
    </w:p>
    <w:p w:rsidR="001B2487" w:rsidRDefault="004D6112">
      <w:pPr>
        <w:ind w:left="232" w:right="264" w:firstLine="360"/>
        <w:jc w:val="both"/>
        <w:rPr>
          <w:sz w:val="24"/>
          <w:szCs w:val="24"/>
        </w:rPr>
      </w:pPr>
      <w:r>
        <w:rPr>
          <w:b/>
          <w:sz w:val="24"/>
          <w:szCs w:val="24"/>
        </w:rPr>
        <w:t>Подинформационно-образовательнойсредой(илиИОС)</w:t>
      </w:r>
      <w:r>
        <w:rPr>
          <w:sz w:val="24"/>
          <w:szCs w:val="24"/>
        </w:rPr>
        <w:t>понимаетсяоткрытаяпедагогическаясистема,сформированнаянаосноверазнообразныхинформационныхобразовательныхресурсов,современныхинформационно-телекоммуникационныхсредствипедагогическихтехнологий,направленныхнаформированиетворческой,социальноактивнойличности,атакжекомпетентностьучастниковобразовательногопроцессаврешенииучебно-познавательных и профессиональных задач с применением информационно-коммуникационныхтехнологий(ИКТ-компетентность),наличиеслужбподдержкипримененияИКТ.</w:t>
      </w:r>
    </w:p>
    <w:p w:rsidR="001B2487" w:rsidRDefault="004D6112">
      <w:pPr>
        <w:spacing w:before="73"/>
        <w:ind w:left="232" w:firstLine="300"/>
        <w:rPr>
          <w:sz w:val="24"/>
          <w:szCs w:val="24"/>
        </w:rPr>
      </w:pPr>
      <w:r>
        <w:rPr>
          <w:sz w:val="24"/>
          <w:szCs w:val="24"/>
        </w:rPr>
        <w:t>СоздаваемаявобразовательномучрежденииИОСстроитсявсоответствиисоследующейиерархией:</w:t>
      </w:r>
    </w:p>
    <w:p w:rsidR="001B2487" w:rsidRDefault="004D6112">
      <w:pPr>
        <w:numPr>
          <w:ilvl w:val="0"/>
          <w:numId w:val="124"/>
        </w:numPr>
        <w:tabs>
          <w:tab w:val="left" w:pos="672"/>
        </w:tabs>
        <w:ind w:left="671"/>
        <w:rPr>
          <w:sz w:val="24"/>
        </w:rPr>
      </w:pPr>
      <w:r>
        <w:rPr>
          <w:sz w:val="24"/>
        </w:rPr>
        <w:t>единаяинформационно-образовательнаясредастраны;</w:t>
      </w:r>
    </w:p>
    <w:p w:rsidR="001B2487" w:rsidRDefault="004D6112">
      <w:pPr>
        <w:numPr>
          <w:ilvl w:val="0"/>
          <w:numId w:val="124"/>
        </w:numPr>
        <w:tabs>
          <w:tab w:val="left" w:pos="672"/>
        </w:tabs>
        <w:ind w:left="671"/>
        <w:rPr>
          <w:sz w:val="24"/>
        </w:rPr>
      </w:pPr>
      <w:r>
        <w:rPr>
          <w:sz w:val="24"/>
        </w:rPr>
        <w:t>единаяинформационно-образовательнаясредарегиона;</w:t>
      </w:r>
    </w:p>
    <w:p w:rsidR="001B2487" w:rsidRDefault="004D6112">
      <w:pPr>
        <w:numPr>
          <w:ilvl w:val="0"/>
          <w:numId w:val="124"/>
        </w:numPr>
        <w:tabs>
          <w:tab w:val="left" w:pos="672"/>
        </w:tabs>
        <w:spacing w:before="1"/>
        <w:ind w:left="671"/>
        <w:rPr>
          <w:sz w:val="24"/>
        </w:rPr>
      </w:pPr>
      <w:r>
        <w:rPr>
          <w:sz w:val="24"/>
        </w:rPr>
        <w:t>информационно-образовательнаясредаобразовательногоучреждения;</w:t>
      </w:r>
    </w:p>
    <w:p w:rsidR="001B2487" w:rsidRDefault="004D6112">
      <w:pPr>
        <w:numPr>
          <w:ilvl w:val="0"/>
          <w:numId w:val="124"/>
        </w:numPr>
        <w:tabs>
          <w:tab w:val="left" w:pos="672"/>
        </w:tabs>
        <w:ind w:left="671"/>
        <w:rPr>
          <w:sz w:val="24"/>
        </w:rPr>
      </w:pPr>
      <w:r>
        <w:rPr>
          <w:sz w:val="24"/>
        </w:rPr>
        <w:t>предметнаяинформационно-образовательнаясреда;</w:t>
      </w:r>
    </w:p>
    <w:p w:rsidR="001B2487" w:rsidRDefault="004D6112">
      <w:pPr>
        <w:numPr>
          <w:ilvl w:val="0"/>
          <w:numId w:val="124"/>
        </w:numPr>
        <w:tabs>
          <w:tab w:val="left" w:pos="672"/>
        </w:tabs>
        <w:ind w:left="671"/>
        <w:rPr>
          <w:sz w:val="24"/>
        </w:rPr>
      </w:pPr>
      <w:r>
        <w:rPr>
          <w:sz w:val="24"/>
        </w:rPr>
        <w:t>информационно-образовательнаясредаУМК;</w:t>
      </w:r>
    </w:p>
    <w:p w:rsidR="001B2487" w:rsidRDefault="004D6112">
      <w:pPr>
        <w:numPr>
          <w:ilvl w:val="0"/>
          <w:numId w:val="124"/>
        </w:numPr>
        <w:tabs>
          <w:tab w:val="left" w:pos="672"/>
        </w:tabs>
        <w:ind w:left="671"/>
        <w:rPr>
          <w:sz w:val="24"/>
        </w:rPr>
      </w:pPr>
      <w:r>
        <w:rPr>
          <w:sz w:val="24"/>
        </w:rPr>
        <w:t>информационно-образовательнаясредакомпонентовУМК;</w:t>
      </w:r>
    </w:p>
    <w:p w:rsidR="001B2487" w:rsidRDefault="004D6112">
      <w:pPr>
        <w:numPr>
          <w:ilvl w:val="0"/>
          <w:numId w:val="124"/>
        </w:numPr>
        <w:tabs>
          <w:tab w:val="left" w:pos="672"/>
        </w:tabs>
        <w:ind w:left="532" w:right="4200" w:firstLine="0"/>
        <w:rPr>
          <w:sz w:val="24"/>
        </w:rPr>
      </w:pPr>
      <w:r>
        <w:rPr>
          <w:sz w:val="24"/>
        </w:rPr>
        <w:t>информационно-образовательная среда элементов УМК.Основнымиэлементами ИОСявляются:</w:t>
      </w:r>
    </w:p>
    <w:p w:rsidR="001B2487" w:rsidRDefault="004D6112">
      <w:pPr>
        <w:numPr>
          <w:ilvl w:val="0"/>
          <w:numId w:val="124"/>
        </w:numPr>
        <w:tabs>
          <w:tab w:val="left" w:pos="672"/>
        </w:tabs>
        <w:ind w:left="671"/>
        <w:rPr>
          <w:sz w:val="24"/>
        </w:rPr>
      </w:pPr>
      <w:r>
        <w:rPr>
          <w:sz w:val="24"/>
        </w:rPr>
        <w:t>информационно-образовательныересурсыввидепечатнойпродукции;</w:t>
      </w:r>
    </w:p>
    <w:p w:rsidR="001B2487" w:rsidRDefault="004D6112">
      <w:pPr>
        <w:numPr>
          <w:ilvl w:val="0"/>
          <w:numId w:val="124"/>
        </w:numPr>
        <w:tabs>
          <w:tab w:val="left" w:pos="672"/>
        </w:tabs>
        <w:ind w:left="671"/>
        <w:rPr>
          <w:sz w:val="24"/>
        </w:rPr>
      </w:pPr>
      <w:r>
        <w:rPr>
          <w:sz w:val="24"/>
        </w:rPr>
        <w:t>информационно-образовательныересурсынасменныхоптическихносителях;</w:t>
      </w:r>
    </w:p>
    <w:p w:rsidR="001B2487" w:rsidRDefault="004D6112">
      <w:pPr>
        <w:numPr>
          <w:ilvl w:val="0"/>
          <w:numId w:val="124"/>
        </w:numPr>
        <w:tabs>
          <w:tab w:val="left" w:pos="672"/>
        </w:tabs>
        <w:ind w:left="671"/>
        <w:rPr>
          <w:sz w:val="24"/>
        </w:rPr>
      </w:pPr>
      <w:r>
        <w:rPr>
          <w:sz w:val="24"/>
        </w:rPr>
        <w:t>информационно-образовательныересурсыИнтернета;</w:t>
      </w:r>
    </w:p>
    <w:p w:rsidR="001B2487" w:rsidRDefault="004D6112">
      <w:pPr>
        <w:numPr>
          <w:ilvl w:val="0"/>
          <w:numId w:val="124"/>
        </w:numPr>
        <w:tabs>
          <w:tab w:val="left" w:pos="672"/>
        </w:tabs>
        <w:ind w:left="671"/>
        <w:rPr>
          <w:sz w:val="24"/>
        </w:rPr>
      </w:pPr>
      <w:r>
        <w:rPr>
          <w:sz w:val="24"/>
        </w:rPr>
        <w:t>вычислительнаяиинформационно-телекоммуникационнаяинфраструктура;</w:t>
      </w:r>
    </w:p>
    <w:p w:rsidR="001B2487" w:rsidRDefault="004D6112">
      <w:pPr>
        <w:numPr>
          <w:ilvl w:val="0"/>
          <w:numId w:val="124"/>
        </w:numPr>
        <w:tabs>
          <w:tab w:val="left" w:pos="735"/>
        </w:tabs>
        <w:ind w:right="267" w:firstLine="300"/>
        <w:jc w:val="both"/>
        <w:rPr>
          <w:sz w:val="24"/>
        </w:rPr>
      </w:pPr>
      <w:r>
        <w:rPr>
          <w:sz w:val="24"/>
        </w:rPr>
        <w:t>прикладныепрограммы,втомчислеподдерживающиеадминистрированиеифинансово-хозяйственнуюдеятельностьобразовательногоучреждения(бухгалтерскийучет,делопроизводство,кадры и т. д.).</w:t>
      </w:r>
    </w:p>
    <w:p w:rsidR="001B2487" w:rsidRDefault="001B2487">
      <w:pPr>
        <w:rPr>
          <w:sz w:val="24"/>
          <w:szCs w:val="24"/>
        </w:rPr>
      </w:pPr>
    </w:p>
    <w:p w:rsidR="001B2487" w:rsidRDefault="004D6112">
      <w:pPr>
        <w:spacing w:before="1"/>
        <w:ind w:left="232" w:right="265" w:firstLine="300"/>
        <w:jc w:val="both"/>
        <w:rPr>
          <w:sz w:val="24"/>
          <w:szCs w:val="24"/>
        </w:rPr>
      </w:pPr>
      <w:r>
        <w:rPr>
          <w:b/>
          <w:i/>
          <w:sz w:val="24"/>
          <w:szCs w:val="24"/>
        </w:rPr>
        <w:t>Необходимое для использования ИКТ оборудование</w:t>
      </w:r>
      <w:r>
        <w:rPr>
          <w:sz w:val="24"/>
          <w:szCs w:val="24"/>
        </w:rPr>
        <w:t>отвечает современным требованиям иобеспечивает использование ИКТ: в учебной и внеурочной деятельности; в исследовательской ипроектнойдеятельности;приизмерении,контролеиоценкерезультатовобразования;вадминистративнойдеятельности,включаядистанционноевзаимодействиевсехучастниковобразовательногопроцесса,втомчислеврамкахдистанционногообразования,атакжедистанционноевзаимодействиеобразовательногоучреждениясдругимиорганизациямисоциальнойсферыи органамиуправления.</w:t>
      </w:r>
    </w:p>
    <w:p w:rsidR="001B2487" w:rsidRDefault="001B2487">
      <w:pPr>
        <w:rPr>
          <w:sz w:val="24"/>
          <w:szCs w:val="24"/>
        </w:rPr>
      </w:pPr>
    </w:p>
    <w:p w:rsidR="001B2487" w:rsidRDefault="004D6112">
      <w:pPr>
        <w:spacing w:line="244" w:lineRule="auto"/>
        <w:ind w:left="232" w:right="267" w:firstLine="300"/>
        <w:jc w:val="both"/>
        <w:rPr>
          <w:b/>
          <w:i/>
          <w:sz w:val="24"/>
        </w:rPr>
      </w:pPr>
      <w:r>
        <w:rPr>
          <w:sz w:val="24"/>
        </w:rPr>
        <w:t xml:space="preserve">Учебно-методическое и информационное оснащение образовательного процесса </w:t>
      </w:r>
      <w:r>
        <w:rPr>
          <w:b/>
          <w:i/>
          <w:sz w:val="24"/>
        </w:rPr>
        <w:t>обеспечиваетвозможность:</w:t>
      </w:r>
    </w:p>
    <w:p w:rsidR="001B2487" w:rsidRDefault="004D6112">
      <w:pPr>
        <w:numPr>
          <w:ilvl w:val="0"/>
          <w:numId w:val="124"/>
        </w:numPr>
        <w:tabs>
          <w:tab w:val="left" w:pos="778"/>
        </w:tabs>
        <w:ind w:right="275" w:firstLine="300"/>
        <w:jc w:val="both"/>
        <w:rPr>
          <w:sz w:val="24"/>
        </w:rPr>
      </w:pPr>
      <w:r>
        <w:rPr>
          <w:sz w:val="24"/>
        </w:rPr>
        <w:lastRenderedPageBreak/>
        <w:t>реализациииндивидуальныхобразовательныхплановобучающихся,осуществленияихсамостоятельнойобразовательной деятельности;</w:t>
      </w:r>
    </w:p>
    <w:p w:rsidR="001B2487" w:rsidRDefault="004D6112">
      <w:pPr>
        <w:numPr>
          <w:ilvl w:val="0"/>
          <w:numId w:val="124"/>
        </w:numPr>
        <w:tabs>
          <w:tab w:val="left" w:pos="689"/>
        </w:tabs>
        <w:ind w:right="272" w:firstLine="300"/>
        <w:jc w:val="both"/>
        <w:rPr>
          <w:sz w:val="24"/>
        </w:rPr>
      </w:pPr>
      <w:r>
        <w:rPr>
          <w:sz w:val="24"/>
        </w:rPr>
        <w:t>ввода русского и иноязычного текста, распознавания сканированного текста; создания текстанаосноверасшифровкиаудиозаписи;использованиясредстворфографическогоисинтаксическогоконтролярусскоготекстаитекстанаиностранномязыке;редактированияиструктурированиятекстасредствами текстового редактора;</w:t>
      </w:r>
    </w:p>
    <w:p w:rsidR="001B2487" w:rsidRDefault="004D6112">
      <w:pPr>
        <w:numPr>
          <w:ilvl w:val="0"/>
          <w:numId w:val="124"/>
        </w:numPr>
        <w:tabs>
          <w:tab w:val="left" w:pos="840"/>
        </w:tabs>
        <w:ind w:right="268" w:firstLine="300"/>
        <w:jc w:val="both"/>
        <w:rPr>
          <w:sz w:val="24"/>
        </w:rPr>
      </w:pPr>
      <w:r>
        <w:rPr>
          <w:sz w:val="24"/>
        </w:rPr>
        <w:t>записииобработкиизображения(включаямикроскопические,телескопическиеиспутниковыеизображения)извукапрификсацииявленийвприродеиобществе,ходаобразовательного процесса; переноса информации с нецифровых носителей (включая трѐхмерныеобъекты)вцифровую среду(оцифровка, сканирование);</w:t>
      </w:r>
    </w:p>
    <w:p w:rsidR="001B2487" w:rsidRDefault="004D6112">
      <w:pPr>
        <w:numPr>
          <w:ilvl w:val="0"/>
          <w:numId w:val="124"/>
        </w:numPr>
        <w:tabs>
          <w:tab w:val="left" w:pos="725"/>
        </w:tabs>
        <w:ind w:right="273" w:firstLine="300"/>
        <w:jc w:val="both"/>
        <w:rPr>
          <w:sz w:val="24"/>
        </w:rPr>
      </w:pPr>
      <w:r>
        <w:rPr>
          <w:sz w:val="24"/>
        </w:rPr>
        <w:t>создания и использования диаграмм различных видов (алгоритмических, концептуальных,классификационных,организационных,хронологических,родстваидр.),специализированныхгеографических (в ГИС) и исторических карт; создания виртуальных геометрических объектов,графическихсообщений спроведениемрукойпроизвольныхлиний;</w:t>
      </w:r>
    </w:p>
    <w:p w:rsidR="001B2487" w:rsidRDefault="004D6112">
      <w:pPr>
        <w:numPr>
          <w:ilvl w:val="0"/>
          <w:numId w:val="124"/>
        </w:numPr>
        <w:tabs>
          <w:tab w:val="left" w:pos="790"/>
        </w:tabs>
        <w:ind w:right="273" w:firstLine="300"/>
        <w:jc w:val="both"/>
        <w:rPr>
          <w:sz w:val="24"/>
        </w:rPr>
      </w:pPr>
      <w:r>
        <w:rPr>
          <w:sz w:val="24"/>
        </w:rPr>
        <w:t>организациисообщенияввиделинейногоиливключающегоссылкисопровождениявыступления,сообщениядлясамостоятельногопросмотра,втомчислевидеомонтажаиозвучиваниявидеосообщений;</w:t>
      </w:r>
    </w:p>
    <w:p w:rsidR="001B2487" w:rsidRDefault="004D6112">
      <w:pPr>
        <w:numPr>
          <w:ilvl w:val="0"/>
          <w:numId w:val="124"/>
        </w:numPr>
        <w:tabs>
          <w:tab w:val="left" w:pos="672"/>
        </w:tabs>
        <w:ind w:left="671"/>
        <w:jc w:val="both"/>
        <w:rPr>
          <w:sz w:val="24"/>
        </w:rPr>
      </w:pPr>
      <w:r>
        <w:rPr>
          <w:sz w:val="24"/>
        </w:rPr>
        <w:t>выступлениясаудио-,видео-играфическимэкраннымсопровождением;</w:t>
      </w:r>
    </w:p>
    <w:p w:rsidR="001B2487" w:rsidRDefault="004D6112">
      <w:pPr>
        <w:numPr>
          <w:ilvl w:val="0"/>
          <w:numId w:val="124"/>
        </w:numPr>
        <w:tabs>
          <w:tab w:val="left" w:pos="672"/>
        </w:tabs>
        <w:ind w:left="671"/>
        <w:jc w:val="both"/>
        <w:rPr>
          <w:sz w:val="24"/>
        </w:rPr>
      </w:pPr>
      <w:r>
        <w:rPr>
          <w:sz w:val="24"/>
        </w:rPr>
        <w:t>выводаинформациинабумагуит.п.ивтрѐхмерную материальную среду(печать);</w:t>
      </w:r>
    </w:p>
    <w:p w:rsidR="001B2487" w:rsidRDefault="004D6112">
      <w:pPr>
        <w:numPr>
          <w:ilvl w:val="0"/>
          <w:numId w:val="124"/>
        </w:numPr>
        <w:tabs>
          <w:tab w:val="left" w:pos="744"/>
        </w:tabs>
        <w:ind w:right="262" w:firstLine="300"/>
        <w:jc w:val="both"/>
        <w:rPr>
          <w:sz w:val="24"/>
        </w:rPr>
      </w:pPr>
      <w:r>
        <w:rPr>
          <w:sz w:val="24"/>
        </w:rPr>
        <w:t>информационногоподключенияклокальнойсетииглобальнойсетиИнтернет,входавинформационнуюсредуучреждения,втомчислечерезИнтернет,размещениягипер-медиасообщенийвинформационнойсредеобразовательногоучреждения;</w:t>
      </w:r>
    </w:p>
    <w:p w:rsidR="001B2487" w:rsidRDefault="004D6112">
      <w:pPr>
        <w:numPr>
          <w:ilvl w:val="0"/>
          <w:numId w:val="124"/>
        </w:numPr>
        <w:tabs>
          <w:tab w:val="left" w:pos="672"/>
        </w:tabs>
        <w:ind w:left="671"/>
        <w:jc w:val="both"/>
        <w:rPr>
          <w:sz w:val="24"/>
        </w:rPr>
      </w:pPr>
      <w:r>
        <w:rPr>
          <w:sz w:val="24"/>
        </w:rPr>
        <w:t>поискаиполученияинформации;</w:t>
      </w:r>
    </w:p>
    <w:p w:rsidR="001B2487" w:rsidRDefault="004D6112">
      <w:pPr>
        <w:numPr>
          <w:ilvl w:val="0"/>
          <w:numId w:val="124"/>
        </w:numPr>
        <w:tabs>
          <w:tab w:val="left" w:pos="699"/>
        </w:tabs>
        <w:spacing w:line="237" w:lineRule="auto"/>
        <w:ind w:right="275" w:firstLine="300"/>
        <w:jc w:val="both"/>
        <w:rPr>
          <w:sz w:val="24"/>
        </w:rPr>
      </w:pPr>
      <w:r>
        <w:rPr>
          <w:sz w:val="24"/>
        </w:rPr>
        <w:t>использования источников информации на бумажных и цифровых носителях (в том числе всправочниках,словарях, поисковыхсистемах);</w:t>
      </w:r>
    </w:p>
    <w:p w:rsidR="001B2487" w:rsidRDefault="004D6112">
      <w:pPr>
        <w:numPr>
          <w:ilvl w:val="0"/>
          <w:numId w:val="124"/>
        </w:numPr>
        <w:tabs>
          <w:tab w:val="left" w:pos="833"/>
        </w:tabs>
        <w:ind w:right="268" w:firstLine="300"/>
        <w:jc w:val="both"/>
        <w:rPr>
          <w:sz w:val="24"/>
        </w:rPr>
      </w:pPr>
      <w:r>
        <w:rPr>
          <w:sz w:val="24"/>
        </w:rPr>
        <w:t>вещания(подкастинга),использованияносимыхаудио-видеоустройствдляучебнойдеятельностинаурокеи внеурока;</w:t>
      </w:r>
    </w:p>
    <w:p w:rsidR="001B2487" w:rsidRDefault="004D6112">
      <w:pPr>
        <w:numPr>
          <w:ilvl w:val="0"/>
          <w:numId w:val="124"/>
        </w:numPr>
        <w:tabs>
          <w:tab w:val="left" w:pos="718"/>
        </w:tabs>
        <w:spacing w:before="73"/>
        <w:ind w:right="274" w:firstLine="300"/>
        <w:jc w:val="both"/>
        <w:rPr>
          <w:sz w:val="24"/>
        </w:rPr>
      </w:pPr>
      <w:r>
        <w:rPr>
          <w:sz w:val="24"/>
        </w:rPr>
        <w:t>общения в Интернете, взаимодействия в социальных группах и сетях, участия в форумах,групповойработы над сообщениями (вики);</w:t>
      </w:r>
    </w:p>
    <w:p w:rsidR="001B2487" w:rsidRDefault="004D6112">
      <w:pPr>
        <w:numPr>
          <w:ilvl w:val="0"/>
          <w:numId w:val="124"/>
        </w:numPr>
        <w:tabs>
          <w:tab w:val="left" w:pos="696"/>
        </w:tabs>
        <w:ind w:right="274" w:firstLine="300"/>
        <w:jc w:val="both"/>
        <w:rPr>
          <w:sz w:val="24"/>
        </w:rPr>
      </w:pPr>
      <w:r>
        <w:rPr>
          <w:sz w:val="24"/>
        </w:rPr>
        <w:t>создания и заполнения баз данных, в том числе определителей; наглядного представления ианализаданных;</w:t>
      </w:r>
    </w:p>
    <w:p w:rsidR="001B2487" w:rsidRDefault="004D6112">
      <w:pPr>
        <w:numPr>
          <w:ilvl w:val="0"/>
          <w:numId w:val="124"/>
        </w:numPr>
        <w:tabs>
          <w:tab w:val="left" w:pos="679"/>
        </w:tabs>
        <w:spacing w:before="1"/>
        <w:ind w:right="267" w:firstLine="300"/>
        <w:jc w:val="both"/>
        <w:rPr>
          <w:sz w:val="24"/>
        </w:rPr>
      </w:pPr>
      <w:r>
        <w:rPr>
          <w:sz w:val="24"/>
        </w:rPr>
        <w:t>включения обучающихся в проектную и учебно-исследовательскую деятельность, проведениянаблюденийиэкспериментов,втомчислесиспользованием:учебноголабораторногооборудования,цифрового(электронного)итрадиционногоизмерения,включаяопределениеместонахождения; виртуальных лабораторий, вещественных и виртуально-наглядных моделей иколлекцийосновныхматематическихиестественно-научных объектовиявлений;</w:t>
      </w:r>
    </w:p>
    <w:p w:rsidR="001B2487" w:rsidRDefault="004D6112">
      <w:pPr>
        <w:numPr>
          <w:ilvl w:val="0"/>
          <w:numId w:val="124"/>
        </w:numPr>
        <w:tabs>
          <w:tab w:val="left" w:pos="823"/>
        </w:tabs>
        <w:ind w:right="276" w:firstLine="300"/>
        <w:jc w:val="both"/>
        <w:rPr>
          <w:sz w:val="24"/>
        </w:rPr>
      </w:pPr>
      <w:r>
        <w:rPr>
          <w:sz w:val="24"/>
        </w:rPr>
        <w:t>исполнения,сочиненияиаранжировкимузыкальныхпроизведенийсприменениемтрадиционных народных и современных инструментов и цифровых технологий, использованиязвуковыхимузыкальных редакторов,клавишныхикинестетическихсинтезаторов;</w:t>
      </w:r>
    </w:p>
    <w:p w:rsidR="001B2487" w:rsidRDefault="004D6112">
      <w:pPr>
        <w:numPr>
          <w:ilvl w:val="0"/>
          <w:numId w:val="124"/>
        </w:numPr>
        <w:tabs>
          <w:tab w:val="left" w:pos="694"/>
        </w:tabs>
        <w:ind w:right="265" w:firstLine="300"/>
        <w:jc w:val="both"/>
        <w:rPr>
          <w:sz w:val="24"/>
        </w:rPr>
      </w:pPr>
      <w:r>
        <w:rPr>
          <w:sz w:val="24"/>
        </w:rPr>
        <w:t>художественного творчества с использованием ручных, электрических и ИКТ-инструментов,реализациихудожественно-оформительскихииздательскихпроектов,натурнойирисованноймультипликации;</w:t>
      </w:r>
    </w:p>
    <w:p w:rsidR="001B2487" w:rsidRDefault="004D6112">
      <w:pPr>
        <w:numPr>
          <w:ilvl w:val="0"/>
          <w:numId w:val="124"/>
        </w:numPr>
        <w:tabs>
          <w:tab w:val="left" w:pos="823"/>
        </w:tabs>
        <w:ind w:right="267" w:firstLine="300"/>
        <w:jc w:val="both"/>
        <w:rPr>
          <w:sz w:val="24"/>
        </w:rPr>
      </w:pPr>
      <w:r>
        <w:rPr>
          <w:sz w:val="24"/>
        </w:rPr>
        <w:t>созданияматериальныхиинформационныхобъектовсиспользованиемручныхиэлектроинструментов, применяемых в избранных для изучения распространенных технологиях(индустриальных,сельскохозяйственных,технологияхведениядома,информационныхикоммуникационныхтехнологиях);</w:t>
      </w:r>
    </w:p>
    <w:p w:rsidR="001B2487" w:rsidRDefault="004D6112">
      <w:pPr>
        <w:numPr>
          <w:ilvl w:val="0"/>
          <w:numId w:val="124"/>
        </w:numPr>
        <w:tabs>
          <w:tab w:val="left" w:pos="761"/>
        </w:tabs>
        <w:spacing w:before="1"/>
        <w:ind w:right="279" w:firstLine="300"/>
        <w:jc w:val="both"/>
        <w:rPr>
          <w:sz w:val="24"/>
        </w:rPr>
      </w:pPr>
      <w:r>
        <w:rPr>
          <w:sz w:val="24"/>
        </w:rPr>
        <w:t>проектированияиконструирования,втомчислемоделейсцифровымуправлениемиобратнойсвязью,сиспользованиемконструкторов;управленияобъектами;программирования;</w:t>
      </w:r>
    </w:p>
    <w:p w:rsidR="001B2487" w:rsidRDefault="004D6112">
      <w:pPr>
        <w:numPr>
          <w:ilvl w:val="0"/>
          <w:numId w:val="124"/>
        </w:numPr>
        <w:tabs>
          <w:tab w:val="left" w:pos="718"/>
        </w:tabs>
        <w:ind w:right="274" w:firstLine="300"/>
        <w:jc w:val="both"/>
        <w:rPr>
          <w:sz w:val="24"/>
        </w:rPr>
      </w:pPr>
      <w:r>
        <w:rPr>
          <w:sz w:val="24"/>
        </w:rPr>
        <w:t>занятий по изучению правил дорожного движения с использованием игр, оборудования, атакжекомпьютерныхтренажѐров;</w:t>
      </w:r>
    </w:p>
    <w:p w:rsidR="001B2487" w:rsidRDefault="004D6112">
      <w:pPr>
        <w:numPr>
          <w:ilvl w:val="0"/>
          <w:numId w:val="124"/>
        </w:numPr>
        <w:tabs>
          <w:tab w:val="left" w:pos="689"/>
        </w:tabs>
        <w:ind w:right="267" w:firstLine="300"/>
        <w:jc w:val="both"/>
        <w:rPr>
          <w:sz w:val="24"/>
        </w:rPr>
      </w:pPr>
      <w:r>
        <w:rPr>
          <w:sz w:val="24"/>
        </w:rPr>
        <w:t>размещения продуктов познавательной, учебно-исследовательской и проектной деятельностиобучающихсявинформационно-образовательнойсредеобразовательногоучреждения;</w:t>
      </w:r>
    </w:p>
    <w:p w:rsidR="001B2487" w:rsidRDefault="004D6112">
      <w:pPr>
        <w:numPr>
          <w:ilvl w:val="0"/>
          <w:numId w:val="124"/>
        </w:numPr>
        <w:tabs>
          <w:tab w:val="left" w:pos="754"/>
        </w:tabs>
        <w:ind w:right="266" w:firstLine="300"/>
        <w:jc w:val="both"/>
        <w:rPr>
          <w:sz w:val="24"/>
        </w:rPr>
      </w:pPr>
      <w:r>
        <w:rPr>
          <w:sz w:val="24"/>
        </w:rPr>
        <w:t>проектированияиорганизациииндивидуальнойигрупповойдеятельности,организациисвоеговременисиспользованиемИКТ;планированияучебногопроцесса,фиксированияегореализациивцеломиотдельныхэтапов(выступлений,дискуссий,экспериментов);</w:t>
      </w:r>
    </w:p>
    <w:p w:rsidR="001B2487" w:rsidRDefault="004D6112">
      <w:pPr>
        <w:numPr>
          <w:ilvl w:val="0"/>
          <w:numId w:val="124"/>
        </w:numPr>
        <w:tabs>
          <w:tab w:val="left" w:pos="763"/>
        </w:tabs>
        <w:ind w:right="263" w:firstLine="300"/>
        <w:jc w:val="both"/>
        <w:rPr>
          <w:sz w:val="24"/>
        </w:rPr>
      </w:pPr>
      <w:r>
        <w:rPr>
          <w:sz w:val="24"/>
        </w:rPr>
        <w:t xml:space="preserve">обеспечениядоступавшкольнойбиблиотекекинформационнымресурсамИнтернета,учебной и художественной литературе, коллекциям медиаресурсов на электронных </w:t>
      </w:r>
      <w:r>
        <w:rPr>
          <w:sz w:val="24"/>
        </w:rPr>
        <w:lastRenderedPageBreak/>
        <w:t>носителях,множительнойтехникедлятиражированияучебныхиметодическихтексто-графическихиаудиовидеоматериалов,результатовтворческой,научно-исследовательскойипроектнойдеятельностиобучающихся;</w:t>
      </w:r>
    </w:p>
    <w:p w:rsidR="001B2487" w:rsidRDefault="004D6112">
      <w:pPr>
        <w:numPr>
          <w:ilvl w:val="0"/>
          <w:numId w:val="124"/>
        </w:numPr>
        <w:tabs>
          <w:tab w:val="left" w:pos="855"/>
        </w:tabs>
        <w:ind w:right="266" w:firstLine="300"/>
        <w:jc w:val="both"/>
        <w:rPr>
          <w:sz w:val="24"/>
        </w:rPr>
      </w:pPr>
      <w:r>
        <w:rPr>
          <w:sz w:val="24"/>
        </w:rPr>
        <w:t>проведениямассовыхмероприятий,собраний,представлений;досугаиобщенияобучающихся с возможностью для массового просмотра кино- и видеоматериалов, организациисценической работы, театрализованных представлений, обеспеченных озвучиванием, освещениемимультимедиасопровождением;</w:t>
      </w:r>
    </w:p>
    <w:p w:rsidR="001B2487" w:rsidRDefault="004D6112">
      <w:pPr>
        <w:numPr>
          <w:ilvl w:val="0"/>
          <w:numId w:val="124"/>
        </w:numPr>
        <w:tabs>
          <w:tab w:val="left" w:pos="672"/>
        </w:tabs>
        <w:spacing w:before="1"/>
        <w:ind w:left="671"/>
        <w:jc w:val="both"/>
        <w:rPr>
          <w:sz w:val="24"/>
        </w:rPr>
      </w:pPr>
      <w:r>
        <w:rPr>
          <w:sz w:val="24"/>
        </w:rPr>
        <w:t>выпускашкольныхпечатныхизданий,работышкольноготелевидения.</w:t>
      </w:r>
    </w:p>
    <w:p w:rsidR="001B2487" w:rsidRDefault="001B2487">
      <w:pPr>
        <w:spacing w:before="11"/>
        <w:rPr>
          <w:sz w:val="23"/>
          <w:szCs w:val="24"/>
        </w:rPr>
      </w:pPr>
    </w:p>
    <w:p w:rsidR="001B2487" w:rsidRDefault="004D6112">
      <w:pPr>
        <w:ind w:left="232" w:firstLine="300"/>
        <w:rPr>
          <w:sz w:val="24"/>
          <w:szCs w:val="24"/>
        </w:rPr>
      </w:pPr>
      <w:r>
        <w:rPr>
          <w:sz w:val="24"/>
          <w:szCs w:val="24"/>
        </w:rPr>
        <w:t>Всеуказанныевидыдеятельностипомеренеобходимостиобеспечиваютсярасходнымиматериалами.</w:t>
      </w:r>
    </w:p>
    <w:p w:rsidR="001B2487" w:rsidRDefault="004D6112">
      <w:pPr>
        <w:ind w:left="232" w:firstLine="300"/>
        <w:rPr>
          <w:sz w:val="24"/>
          <w:szCs w:val="24"/>
        </w:rPr>
      </w:pPr>
      <w:r>
        <w:rPr>
          <w:sz w:val="24"/>
          <w:szCs w:val="24"/>
        </w:rPr>
        <w:t>Учебно-методическое и информационное обеспечение реализации основной образовательнойпрограммы основного общего образования направлено на обеспечение широкого, постоянного иустойчивогодоступадлявсехучастниковобразовательногопроцессаклюбойинформации,связаннойсреализациейосновнойобразовательнойпрограммы,планируемымирезультатами,организациейобразовательного процессаиусловиями егоосуществления.</w:t>
      </w:r>
    </w:p>
    <w:p w:rsidR="001B2487" w:rsidRDefault="001B2487">
      <w:pPr>
        <w:spacing w:before="1"/>
        <w:rPr>
          <w:sz w:val="24"/>
          <w:szCs w:val="24"/>
        </w:rPr>
      </w:pPr>
    </w:p>
    <w:p w:rsidR="001B2487" w:rsidRDefault="004D6112">
      <w:pPr>
        <w:ind w:left="232" w:right="265" w:firstLine="240"/>
        <w:jc w:val="both"/>
        <w:rPr>
          <w:sz w:val="24"/>
          <w:szCs w:val="24"/>
        </w:rPr>
      </w:pPr>
      <w:r>
        <w:rPr>
          <w:b/>
          <w:sz w:val="24"/>
          <w:szCs w:val="24"/>
        </w:rPr>
        <w:t xml:space="preserve">Технические средства: </w:t>
      </w:r>
      <w:r>
        <w:rPr>
          <w:sz w:val="24"/>
          <w:szCs w:val="24"/>
        </w:rPr>
        <w:t>мультимедийный проектор и экран; принтер монохромный; принтерцветной;фотопринтер;цифровойфотоаппарат;цифроваявидеокамера;графическийпланшет;сканер;микрофон;музыкальнаяклавиатура;оборудованиекомпьютернойсети;конструктор,позволяющийсоздаватькомпьютерно-управляемыедвижущиесямоделисобратнойсвязью;цифровыедатчикисинтерфейсом;устройствоглобальногопозиционирования;цифровоймикроскоп;доскасосредствами, обеспечивающимиобратную связь.</w:t>
      </w:r>
    </w:p>
    <w:p w:rsidR="001B2487" w:rsidRDefault="004D6112">
      <w:pPr>
        <w:spacing w:before="73"/>
        <w:ind w:left="232" w:right="266" w:firstLine="300"/>
        <w:jc w:val="both"/>
        <w:rPr>
          <w:sz w:val="24"/>
          <w:szCs w:val="24"/>
        </w:rPr>
      </w:pPr>
      <w:r>
        <w:rPr>
          <w:b/>
          <w:sz w:val="24"/>
          <w:szCs w:val="24"/>
        </w:rPr>
        <w:t>Программныеинструменты:</w:t>
      </w:r>
      <w:r>
        <w:rPr>
          <w:sz w:val="24"/>
          <w:szCs w:val="24"/>
        </w:rPr>
        <w:t>операционныесистемыислужебныеинструменты;орфографическийкорректордлятекстовнарусскомииностранномязыках;клавиатурныйтренажёр для русского и иностранного языков; текстовыйредактор для работы с русскими ииноязычнымитекстами;инструментпланированиядеятельности;графическийредактордляобработки растровых изображений; графический редактор для обработки векторных изображений;музыкальный редактор; редактор подготовки презентаций; редактор видео; редактор звука; ГИС;редакторпредставлениявременнóйинформации(линиявремени);редакторгенеалогическихдеревьев;цифровойбиологическийопределитель;виртуальныелабораториипоучебнымпредметам; среды для дистанционного он-лайн и оф-лайн сетевого взаимодействия; среда дляинтернет-публикаций;редакторинтернет-сайтов;редактордлясовместногоудалённогоредактирования сообщений.</w:t>
      </w:r>
    </w:p>
    <w:p w:rsidR="001B2487" w:rsidRDefault="001B2487">
      <w:pPr>
        <w:spacing w:before="1"/>
        <w:rPr>
          <w:sz w:val="24"/>
          <w:szCs w:val="24"/>
        </w:rPr>
      </w:pPr>
    </w:p>
    <w:p w:rsidR="001B2487" w:rsidRDefault="004D6112">
      <w:pPr>
        <w:ind w:left="232" w:right="265" w:firstLine="300"/>
        <w:jc w:val="both"/>
        <w:rPr>
          <w:sz w:val="24"/>
        </w:rPr>
      </w:pPr>
      <w:r>
        <w:rPr>
          <w:b/>
          <w:sz w:val="24"/>
        </w:rPr>
        <w:t>Обеспечениетехнической,методическойиорганизационнойподдержки:</w:t>
      </w:r>
      <w:r>
        <w:rPr>
          <w:sz w:val="24"/>
        </w:rPr>
        <w:t>разработкапланов,дорожныхкарт;заключениедоговоров;подготовкараспорядительныхдокументовучредителя;подготовкалокальныхактовобразовательногоучреждения;подготовкапрограммформированияИКТ-компетентностиработниковОУ(индивидуальныхпрограммдлякаждого</w:t>
      </w:r>
    </w:p>
    <w:p w:rsidR="001B2487" w:rsidRDefault="004D6112">
      <w:pPr>
        <w:ind w:left="232"/>
        <w:rPr>
          <w:sz w:val="24"/>
          <w:szCs w:val="24"/>
        </w:rPr>
      </w:pPr>
      <w:r>
        <w:rPr>
          <w:sz w:val="24"/>
          <w:szCs w:val="24"/>
        </w:rPr>
        <w:t>работника).</w:t>
      </w:r>
    </w:p>
    <w:p w:rsidR="001B2487" w:rsidRDefault="001B2487">
      <w:pPr>
        <w:rPr>
          <w:sz w:val="24"/>
          <w:szCs w:val="24"/>
        </w:rPr>
      </w:pPr>
    </w:p>
    <w:p w:rsidR="001B2487" w:rsidRDefault="004D6112">
      <w:pPr>
        <w:spacing w:before="1"/>
        <w:ind w:left="232" w:right="266" w:firstLine="300"/>
        <w:jc w:val="both"/>
        <w:rPr>
          <w:sz w:val="24"/>
          <w:szCs w:val="24"/>
        </w:rPr>
      </w:pPr>
      <w:r>
        <w:rPr>
          <w:b/>
          <w:sz w:val="24"/>
          <w:szCs w:val="24"/>
        </w:rPr>
        <w:t>Отображениеобразовательногопроцессавинформационнойсреде:</w:t>
      </w:r>
      <w:r>
        <w:rPr>
          <w:sz w:val="24"/>
          <w:szCs w:val="24"/>
        </w:rPr>
        <w:t>электронныежурналыидневники,гдеразмещаютсядомашниезадания(текстоваяформулировка,видеофильмдляанализа,географическаякартаидр.);результатывыполненияаттестационныхработобучающихся;творческиеработыучителейиобучающихся;осуществляетсясвязьучителей,администрации,родителей,органовуправления;осуществляетсяметодическаяподдержкаучителей(интернет-школа, интернет-ИПК, мультимедиаколлекция).</w:t>
      </w:r>
    </w:p>
    <w:p w:rsidR="001B2487" w:rsidRDefault="001B2487">
      <w:pPr>
        <w:pStyle w:val="a5"/>
        <w:ind w:left="0" w:firstLine="0"/>
        <w:jc w:val="left"/>
        <w:rPr>
          <w:bCs/>
        </w:rPr>
      </w:pPr>
    </w:p>
    <w:p w:rsidR="001B2487" w:rsidRDefault="004D6112">
      <w:pPr>
        <w:pStyle w:val="1"/>
        <w:numPr>
          <w:ilvl w:val="2"/>
          <w:numId w:val="127"/>
        </w:numPr>
        <w:tabs>
          <w:tab w:val="left" w:pos="707"/>
        </w:tabs>
        <w:spacing w:before="160"/>
      </w:pPr>
      <w:r>
        <w:t>Материально-техническиеусловияреализациипрограммыООО</w:t>
      </w:r>
    </w:p>
    <w:p w:rsidR="001B2487" w:rsidRDefault="004D6112">
      <w:pPr>
        <w:pStyle w:val="1"/>
        <w:tabs>
          <w:tab w:val="left" w:pos="707"/>
        </w:tabs>
        <w:spacing w:before="160"/>
        <w:ind w:left="106"/>
        <w:rPr>
          <w:b w:val="0"/>
          <w:bCs w:val="0"/>
        </w:rPr>
      </w:pPr>
      <w:r>
        <w:rPr>
          <w:b w:val="0"/>
          <w:bCs w:val="0"/>
        </w:rPr>
        <w:t>В соответствии с требованиями ФГОС в образовательном учреждении, реализующем основную образовательную программу основного общего образования, оборудованы:</w:t>
      </w:r>
    </w:p>
    <w:p w:rsidR="001B2487" w:rsidRDefault="004D6112">
      <w:pPr>
        <w:pStyle w:val="1"/>
        <w:tabs>
          <w:tab w:val="left" w:pos="707"/>
        </w:tabs>
        <w:spacing w:before="160"/>
        <w:ind w:left="106"/>
        <w:rPr>
          <w:b w:val="0"/>
          <w:bCs w:val="0"/>
        </w:rPr>
      </w:pPr>
      <w:r>
        <w:rPr>
          <w:b w:val="0"/>
          <w:bCs w:val="0"/>
        </w:rPr>
        <w:t>-</w:t>
      </w:r>
      <w:r>
        <w:rPr>
          <w:b w:val="0"/>
          <w:bCs w:val="0"/>
        </w:rPr>
        <w:tab/>
        <w:t>учебные кабинеты с автоматизированными рабочими местами обучающихся и педагогических работников;</w:t>
      </w:r>
    </w:p>
    <w:p w:rsidR="001B2487" w:rsidRDefault="004D6112">
      <w:pPr>
        <w:pStyle w:val="1"/>
        <w:tabs>
          <w:tab w:val="left" w:pos="707"/>
        </w:tabs>
        <w:spacing w:before="160"/>
        <w:ind w:left="106"/>
        <w:rPr>
          <w:b w:val="0"/>
          <w:bCs w:val="0"/>
        </w:rPr>
      </w:pPr>
      <w:r>
        <w:rPr>
          <w:b w:val="0"/>
          <w:bCs w:val="0"/>
        </w:rPr>
        <w:lastRenderedPageBreak/>
        <w:t>-</w:t>
      </w:r>
      <w:r>
        <w:rPr>
          <w:b w:val="0"/>
          <w:bCs w:val="0"/>
        </w:rPr>
        <w:tab/>
        <w:t>учебные аудитории;</w:t>
      </w:r>
    </w:p>
    <w:p w:rsidR="001B2487" w:rsidRDefault="004D6112">
      <w:pPr>
        <w:pStyle w:val="1"/>
        <w:tabs>
          <w:tab w:val="left" w:pos="707"/>
        </w:tabs>
        <w:spacing w:before="160"/>
        <w:ind w:left="106"/>
        <w:rPr>
          <w:b w:val="0"/>
          <w:bCs w:val="0"/>
        </w:rPr>
      </w:pPr>
      <w:r>
        <w:rPr>
          <w:b w:val="0"/>
          <w:bCs w:val="0"/>
        </w:rPr>
        <w:t>-</w:t>
      </w:r>
      <w:r>
        <w:rPr>
          <w:b w:val="0"/>
          <w:bCs w:val="0"/>
        </w:rPr>
        <w:tab/>
        <w:t>помещения</w:t>
      </w:r>
      <w:r>
        <w:rPr>
          <w:b w:val="0"/>
          <w:bCs w:val="0"/>
        </w:rPr>
        <w:tab/>
        <w:t>для</w:t>
      </w:r>
      <w:r>
        <w:rPr>
          <w:b w:val="0"/>
          <w:bCs w:val="0"/>
        </w:rPr>
        <w:tab/>
        <w:t>занятий</w:t>
      </w:r>
      <w:r>
        <w:rPr>
          <w:b w:val="0"/>
          <w:bCs w:val="0"/>
        </w:rPr>
        <w:tab/>
        <w:t>учебно-исследовательской</w:t>
      </w:r>
      <w:r>
        <w:rPr>
          <w:b w:val="0"/>
          <w:bCs w:val="0"/>
        </w:rPr>
        <w:tab/>
        <w:t>и</w:t>
      </w:r>
      <w:r>
        <w:rPr>
          <w:b w:val="0"/>
          <w:bCs w:val="0"/>
        </w:rPr>
        <w:tab/>
        <w:t>проектной</w:t>
      </w:r>
      <w:r>
        <w:rPr>
          <w:b w:val="0"/>
          <w:bCs w:val="0"/>
        </w:rPr>
        <w:tab/>
        <w:t>деятельностью, моделированием и техническим творчеством;</w:t>
      </w:r>
    </w:p>
    <w:p w:rsidR="001B2487" w:rsidRDefault="004D6112">
      <w:pPr>
        <w:pStyle w:val="1"/>
        <w:tabs>
          <w:tab w:val="left" w:pos="707"/>
        </w:tabs>
        <w:spacing w:before="160"/>
        <w:ind w:left="106"/>
        <w:rPr>
          <w:b w:val="0"/>
          <w:bCs w:val="0"/>
        </w:rPr>
      </w:pPr>
      <w:r>
        <w:rPr>
          <w:b w:val="0"/>
          <w:bCs w:val="0"/>
        </w:rPr>
        <w:t>-</w:t>
      </w:r>
      <w:r>
        <w:rPr>
          <w:b w:val="0"/>
          <w:bCs w:val="0"/>
        </w:rPr>
        <w:tab/>
        <w:t>необходимые для реализации учебной и внеурочной деятельности лаборатории и мастерские;</w:t>
      </w:r>
    </w:p>
    <w:p w:rsidR="001B2487" w:rsidRDefault="004D6112">
      <w:pPr>
        <w:pStyle w:val="1"/>
        <w:tabs>
          <w:tab w:val="left" w:pos="707"/>
        </w:tabs>
        <w:spacing w:before="160"/>
        <w:ind w:left="106"/>
        <w:rPr>
          <w:b w:val="0"/>
          <w:bCs w:val="0"/>
        </w:rPr>
      </w:pPr>
      <w:r>
        <w:rPr>
          <w:b w:val="0"/>
          <w:bCs w:val="0"/>
        </w:rPr>
        <w:t>-</w:t>
      </w:r>
      <w:r>
        <w:rPr>
          <w:b w:val="0"/>
          <w:bCs w:val="0"/>
        </w:rPr>
        <w:tab/>
        <w:t>помещения (кабинеты, мастерские, студии) для занятий музыкой, декоративно-прикладным и изобразительным искусством;</w:t>
      </w:r>
    </w:p>
    <w:p w:rsidR="001B2487" w:rsidRDefault="004D6112">
      <w:pPr>
        <w:pStyle w:val="1"/>
        <w:tabs>
          <w:tab w:val="left" w:pos="707"/>
        </w:tabs>
        <w:spacing w:before="160"/>
        <w:ind w:left="106"/>
        <w:rPr>
          <w:b w:val="0"/>
          <w:bCs w:val="0"/>
        </w:rPr>
      </w:pPr>
      <w:r>
        <w:rPr>
          <w:b w:val="0"/>
          <w:bCs w:val="0"/>
        </w:rPr>
        <w:t>-</w:t>
      </w:r>
      <w:r>
        <w:rPr>
          <w:b w:val="0"/>
          <w:bCs w:val="0"/>
        </w:rPr>
        <w:tab/>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1B2487" w:rsidRDefault="004D6112">
      <w:pPr>
        <w:pStyle w:val="1"/>
        <w:tabs>
          <w:tab w:val="left" w:pos="707"/>
        </w:tabs>
        <w:spacing w:before="160"/>
        <w:ind w:left="106"/>
        <w:rPr>
          <w:b w:val="0"/>
          <w:bCs w:val="0"/>
        </w:rPr>
      </w:pPr>
      <w:r>
        <w:rPr>
          <w:b w:val="0"/>
          <w:bCs w:val="0"/>
        </w:rPr>
        <w:t>-</w:t>
      </w:r>
      <w:r>
        <w:rPr>
          <w:b w:val="0"/>
          <w:bCs w:val="0"/>
        </w:rPr>
        <w:tab/>
        <w:t>спортивные комплексы, большой и малый спортивные залы, стадион, спортивные площадки, оснащенные игровым, спортивным оборудованием и инвентарем;</w:t>
      </w:r>
    </w:p>
    <w:p w:rsidR="001B2487" w:rsidRDefault="004D6112">
      <w:pPr>
        <w:pStyle w:val="1"/>
        <w:tabs>
          <w:tab w:val="left" w:pos="707"/>
        </w:tabs>
        <w:spacing w:before="160"/>
        <w:ind w:left="106"/>
        <w:rPr>
          <w:b w:val="0"/>
          <w:bCs w:val="0"/>
        </w:rPr>
      </w:pPr>
      <w:r>
        <w:rPr>
          <w:b w:val="0"/>
          <w:bCs w:val="0"/>
        </w:rPr>
        <w:t>-</w:t>
      </w:r>
      <w:r>
        <w:rPr>
          <w:b w:val="0"/>
          <w:bCs w:val="0"/>
        </w:rPr>
        <w:tab/>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1B2487" w:rsidRDefault="004D6112">
      <w:pPr>
        <w:pStyle w:val="1"/>
        <w:tabs>
          <w:tab w:val="left" w:pos="707"/>
        </w:tabs>
        <w:spacing w:before="160"/>
        <w:ind w:left="106"/>
        <w:rPr>
          <w:b w:val="0"/>
          <w:bCs w:val="0"/>
        </w:rPr>
      </w:pPr>
      <w:r>
        <w:rPr>
          <w:b w:val="0"/>
          <w:bCs w:val="0"/>
        </w:rPr>
        <w:t>-</w:t>
      </w:r>
      <w:r>
        <w:rPr>
          <w:b w:val="0"/>
          <w:bCs w:val="0"/>
        </w:rPr>
        <w:tab/>
        <w:t>помещения для медицинского персонала;</w:t>
      </w:r>
    </w:p>
    <w:p w:rsidR="001B2487" w:rsidRDefault="004D6112">
      <w:pPr>
        <w:pStyle w:val="1"/>
        <w:tabs>
          <w:tab w:val="left" w:pos="707"/>
        </w:tabs>
        <w:spacing w:before="160"/>
        <w:ind w:left="106"/>
        <w:rPr>
          <w:b w:val="0"/>
          <w:bCs w:val="0"/>
        </w:rPr>
      </w:pPr>
      <w:r>
        <w:rPr>
          <w:b w:val="0"/>
          <w:bCs w:val="0"/>
        </w:rPr>
        <w:t>-</w:t>
      </w:r>
      <w:r>
        <w:rPr>
          <w:b w:val="0"/>
          <w:bCs w:val="0"/>
        </w:rPr>
        <w:tab/>
        <w:t>административные и иные помещения, оснащенные необходимым оборудованием;</w:t>
      </w:r>
    </w:p>
    <w:p w:rsidR="001B2487" w:rsidRDefault="004D6112">
      <w:pPr>
        <w:pStyle w:val="1"/>
        <w:tabs>
          <w:tab w:val="left" w:pos="707"/>
        </w:tabs>
        <w:spacing w:before="160"/>
        <w:ind w:left="106"/>
        <w:rPr>
          <w:b w:val="0"/>
          <w:bCs w:val="0"/>
        </w:rPr>
      </w:pPr>
      <w:r>
        <w:rPr>
          <w:b w:val="0"/>
          <w:bCs w:val="0"/>
        </w:rPr>
        <w:t>-</w:t>
      </w:r>
      <w:r>
        <w:rPr>
          <w:b w:val="0"/>
          <w:bCs w:val="0"/>
        </w:rPr>
        <w:tab/>
        <w:t>гардеробы, санузлы, места личной гигиены;</w:t>
      </w:r>
    </w:p>
    <w:p w:rsidR="001B2487" w:rsidRDefault="004D6112">
      <w:pPr>
        <w:pStyle w:val="1"/>
        <w:tabs>
          <w:tab w:val="left" w:pos="707"/>
        </w:tabs>
        <w:spacing w:before="160"/>
        <w:ind w:left="106"/>
        <w:rPr>
          <w:b w:val="0"/>
          <w:bCs w:val="0"/>
        </w:rPr>
      </w:pPr>
      <w:r>
        <w:rPr>
          <w:b w:val="0"/>
          <w:bCs w:val="0"/>
        </w:rPr>
        <w:t>-</w:t>
      </w:r>
      <w:r>
        <w:rPr>
          <w:b w:val="0"/>
          <w:bCs w:val="0"/>
        </w:rPr>
        <w:tab/>
        <w:t>участок (территория) с необходимым набором оснащенных зон.</w:t>
      </w:r>
    </w:p>
    <w:p w:rsidR="001B2487" w:rsidRDefault="004D6112">
      <w:pPr>
        <w:pStyle w:val="1"/>
        <w:tabs>
          <w:tab w:val="left" w:pos="707"/>
        </w:tabs>
        <w:spacing w:before="160"/>
        <w:ind w:left="106" w:firstLine="0"/>
        <w:rPr>
          <w:b w:val="0"/>
          <w:bCs w:val="0"/>
        </w:rPr>
      </w:pPr>
      <w:r>
        <w:rPr>
          <w:b w:val="0"/>
          <w:bCs w:val="0"/>
        </w:rPr>
        <w:t>Все помещения оснащены полными комплектами необходимого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инвентарем. Состояние материально-технической базы и оснащенности образовательного процесса оценивается как удовлетворительное.</w:t>
      </w:r>
    </w:p>
    <w:p w:rsidR="001B2487" w:rsidRDefault="004D6112">
      <w:pPr>
        <w:tabs>
          <w:tab w:val="left" w:pos="1028"/>
          <w:tab w:val="left" w:pos="2136"/>
          <w:tab w:val="left" w:pos="2339"/>
          <w:tab w:val="left" w:pos="3119"/>
          <w:tab w:val="left" w:pos="3449"/>
          <w:tab w:val="left" w:pos="4095"/>
          <w:tab w:val="left" w:pos="4313"/>
          <w:tab w:val="left" w:pos="5344"/>
          <w:tab w:val="left" w:pos="5735"/>
          <w:tab w:val="left" w:pos="6260"/>
          <w:tab w:val="left" w:pos="6591"/>
          <w:tab w:val="left" w:pos="7261"/>
          <w:tab w:val="left" w:pos="7845"/>
          <w:tab w:val="left" w:pos="8683"/>
          <w:tab w:val="left" w:pos="9471"/>
        </w:tabs>
        <w:spacing w:before="90"/>
        <w:ind w:left="232" w:right="264" w:firstLine="300"/>
        <w:rPr>
          <w:sz w:val="24"/>
          <w:szCs w:val="24"/>
        </w:rPr>
      </w:pPr>
      <w:r>
        <w:rPr>
          <w:sz w:val="24"/>
          <w:szCs w:val="24"/>
        </w:rPr>
        <w:t>На</w:t>
      </w:r>
      <w:r>
        <w:rPr>
          <w:sz w:val="24"/>
          <w:szCs w:val="24"/>
        </w:rPr>
        <w:tab/>
        <w:t>текущий</w:t>
      </w:r>
      <w:r>
        <w:rPr>
          <w:sz w:val="24"/>
          <w:szCs w:val="24"/>
        </w:rPr>
        <w:tab/>
        <w:t>момент</w:t>
      </w:r>
      <w:r>
        <w:rPr>
          <w:sz w:val="24"/>
          <w:szCs w:val="24"/>
        </w:rPr>
        <w:tab/>
        <w:t>в</w:t>
      </w:r>
      <w:r>
        <w:rPr>
          <w:sz w:val="24"/>
          <w:szCs w:val="24"/>
        </w:rPr>
        <w:tab/>
      </w:r>
      <w:r>
        <w:rPr>
          <w:spacing w:val="-1"/>
          <w:sz w:val="24"/>
          <w:szCs w:val="24"/>
        </w:rPr>
        <w:t>школе</w:t>
      </w:r>
      <w:r>
        <w:rPr>
          <w:spacing w:val="-1"/>
          <w:sz w:val="24"/>
          <w:szCs w:val="24"/>
        </w:rPr>
        <w:tab/>
      </w:r>
      <w:r>
        <w:rPr>
          <w:sz w:val="24"/>
          <w:szCs w:val="24"/>
        </w:rPr>
        <w:t>имеется</w:t>
      </w:r>
      <w:r>
        <w:rPr>
          <w:sz w:val="24"/>
          <w:szCs w:val="24"/>
        </w:rPr>
        <w:tab/>
        <w:t>доступ</w:t>
      </w:r>
      <w:r>
        <w:rPr>
          <w:sz w:val="24"/>
          <w:szCs w:val="24"/>
        </w:rPr>
        <w:tab/>
        <w:t>в</w:t>
      </w:r>
      <w:r>
        <w:rPr>
          <w:sz w:val="24"/>
          <w:szCs w:val="24"/>
        </w:rPr>
        <w:tab/>
        <w:t>Интернет,</w:t>
      </w:r>
      <w:r>
        <w:rPr>
          <w:sz w:val="24"/>
          <w:szCs w:val="24"/>
        </w:rPr>
        <w:tab/>
        <w:t>необходимый</w:t>
      </w:r>
      <w:r>
        <w:rPr>
          <w:sz w:val="24"/>
          <w:szCs w:val="24"/>
        </w:rPr>
        <w:tab/>
        <w:t>минимуммультимедийного</w:t>
      </w:r>
      <w:r>
        <w:rPr>
          <w:sz w:val="24"/>
          <w:szCs w:val="24"/>
        </w:rPr>
        <w:tab/>
      </w:r>
      <w:r>
        <w:rPr>
          <w:sz w:val="24"/>
          <w:szCs w:val="24"/>
        </w:rPr>
        <w:tab/>
        <w:t>оборудования,</w:t>
      </w:r>
      <w:r>
        <w:rPr>
          <w:sz w:val="24"/>
          <w:szCs w:val="24"/>
        </w:rPr>
        <w:tab/>
        <w:t>медиатека,</w:t>
      </w:r>
      <w:r>
        <w:rPr>
          <w:sz w:val="24"/>
          <w:szCs w:val="24"/>
        </w:rPr>
        <w:tab/>
      </w:r>
      <w:r>
        <w:rPr>
          <w:sz w:val="24"/>
          <w:szCs w:val="24"/>
        </w:rPr>
        <w:tab/>
        <w:t>достаточное</w:t>
      </w:r>
      <w:r>
        <w:rPr>
          <w:sz w:val="24"/>
          <w:szCs w:val="24"/>
        </w:rPr>
        <w:tab/>
        <w:t>количество</w:t>
      </w:r>
      <w:r>
        <w:rPr>
          <w:sz w:val="24"/>
          <w:szCs w:val="24"/>
        </w:rPr>
        <w:tab/>
        <w:t>художественной,справочнойлитературыидидактическогоматериала.100%обучающихсяобеспеченыучебно-методическими комплектами. В достаточном количестве имеются спортивное оборудование иинвентарь.Большинствокабинетовоснащенысовременноймебелью.Учебно-воспитательныйпроцесссоответствуетдействующимсанитарно-гигиеническим,противопожарнымправиламинормам.Педагогическийколлективработаетвсоответствииснормамиохранытруда.</w:t>
      </w:r>
    </w:p>
    <w:p w:rsidR="001B2487" w:rsidRDefault="004D6112">
      <w:pPr>
        <w:ind w:left="232" w:right="275" w:firstLine="300"/>
        <w:jc w:val="both"/>
        <w:rPr>
          <w:sz w:val="24"/>
          <w:szCs w:val="24"/>
        </w:rPr>
      </w:pPr>
      <w:r>
        <w:rPr>
          <w:sz w:val="24"/>
          <w:szCs w:val="24"/>
        </w:rPr>
        <w:t>Школьнаябиблиотекаимеетотдельноепомещение,вкоторомвыделенызоныдляобслуживания читателей, читального зала, книгохранилища. В библиотеке имеется компьютер,копировальнаятехника.</w:t>
      </w:r>
    </w:p>
    <w:p w:rsidR="001B2487" w:rsidRDefault="004D6112">
      <w:pPr>
        <w:spacing w:before="1"/>
        <w:ind w:left="232" w:right="262" w:firstLine="300"/>
        <w:jc w:val="both"/>
        <w:rPr>
          <w:sz w:val="24"/>
          <w:szCs w:val="24"/>
        </w:rPr>
      </w:pPr>
      <w:r>
        <w:rPr>
          <w:sz w:val="24"/>
          <w:szCs w:val="24"/>
        </w:rPr>
        <w:t>Медицинскийкабинетобслуживаетсямедицинскойсестрой,оснащеннеобходимымоборудованиемимедицинскимипрепаратамидляоказанияпервоймедицинскойпомощи,проведениясистемыпрофилактическихмероприятий,вакцинации,медицинскогоосмотраобучающихся. Имеетсяоборудованныйстоматологический кабинет.</w:t>
      </w:r>
    </w:p>
    <w:p w:rsidR="001B2487" w:rsidRDefault="004D6112">
      <w:pPr>
        <w:ind w:left="232" w:right="270" w:firstLine="360"/>
        <w:jc w:val="both"/>
        <w:rPr>
          <w:sz w:val="24"/>
          <w:szCs w:val="24"/>
        </w:rPr>
      </w:pPr>
      <w:r>
        <w:rPr>
          <w:sz w:val="24"/>
          <w:szCs w:val="24"/>
        </w:rPr>
        <w:t>Обучающиесяобеспеченыгорячимпитаниемвстоловой,оборудованнойвсоответствиистребованиямиСанПиН2.4.2.2821-10.</w:t>
      </w:r>
    </w:p>
    <w:p w:rsidR="001B2487" w:rsidRDefault="004D6112">
      <w:pPr>
        <w:ind w:left="232" w:right="265" w:firstLine="360"/>
        <w:jc w:val="both"/>
        <w:rPr>
          <w:sz w:val="24"/>
          <w:szCs w:val="24"/>
        </w:rPr>
      </w:pPr>
      <w:r>
        <w:rPr>
          <w:sz w:val="24"/>
          <w:szCs w:val="24"/>
        </w:rPr>
        <w:t>По данным опроса, 100% родителей удовлетворены состоянием здания и помещений школы, втомчисле72%удовлетворены полностью.</w:t>
      </w:r>
    </w:p>
    <w:p w:rsidR="001B2487" w:rsidRDefault="001B2487">
      <w:pPr>
        <w:spacing w:before="3"/>
        <w:rPr>
          <w:sz w:val="18"/>
          <w:szCs w:val="24"/>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2"/>
        <w:gridCol w:w="7194"/>
        <w:gridCol w:w="2658"/>
      </w:tblGrid>
      <w:tr w:rsidR="001B2487">
        <w:trPr>
          <w:trHeight w:val="563"/>
        </w:trPr>
        <w:tc>
          <w:tcPr>
            <w:tcW w:w="572" w:type="dxa"/>
          </w:tcPr>
          <w:p w:rsidR="001B2487" w:rsidRDefault="004D6112">
            <w:pPr>
              <w:spacing w:line="268" w:lineRule="exact"/>
              <w:ind w:left="107"/>
              <w:rPr>
                <w:sz w:val="24"/>
              </w:rPr>
            </w:pPr>
            <w:r>
              <w:rPr>
                <w:sz w:val="24"/>
              </w:rPr>
              <w:t>№</w:t>
            </w:r>
          </w:p>
          <w:p w:rsidR="001B2487" w:rsidRDefault="004D6112">
            <w:pPr>
              <w:ind w:left="107"/>
              <w:rPr>
                <w:sz w:val="24"/>
              </w:rPr>
            </w:pPr>
            <w:r>
              <w:rPr>
                <w:sz w:val="24"/>
              </w:rPr>
              <w:t>п/п</w:t>
            </w:r>
          </w:p>
        </w:tc>
        <w:tc>
          <w:tcPr>
            <w:tcW w:w="7194" w:type="dxa"/>
          </w:tcPr>
          <w:p w:rsidR="001B2487" w:rsidRDefault="004D6112">
            <w:pPr>
              <w:spacing w:line="268" w:lineRule="exact"/>
              <w:ind w:left="105"/>
              <w:rPr>
                <w:sz w:val="24"/>
              </w:rPr>
            </w:pPr>
            <w:r>
              <w:rPr>
                <w:sz w:val="24"/>
              </w:rPr>
              <w:t>Объектыматериально-техническойбазы</w:t>
            </w:r>
          </w:p>
        </w:tc>
        <w:tc>
          <w:tcPr>
            <w:tcW w:w="2658" w:type="dxa"/>
          </w:tcPr>
          <w:p w:rsidR="001B2487" w:rsidRDefault="004D6112">
            <w:pPr>
              <w:spacing w:line="268" w:lineRule="exact"/>
              <w:ind w:left="104"/>
              <w:rPr>
                <w:sz w:val="24"/>
              </w:rPr>
            </w:pPr>
            <w:r>
              <w:rPr>
                <w:sz w:val="24"/>
              </w:rPr>
              <w:t>Количество</w:t>
            </w:r>
          </w:p>
        </w:tc>
      </w:tr>
      <w:tr w:rsidR="001B2487">
        <w:trPr>
          <w:trHeight w:val="275"/>
        </w:trPr>
        <w:tc>
          <w:tcPr>
            <w:tcW w:w="572" w:type="dxa"/>
          </w:tcPr>
          <w:p w:rsidR="001B2487" w:rsidRDefault="004D6112">
            <w:pPr>
              <w:spacing w:line="256" w:lineRule="exact"/>
              <w:ind w:left="107"/>
              <w:rPr>
                <w:sz w:val="24"/>
              </w:rPr>
            </w:pPr>
            <w:r>
              <w:rPr>
                <w:sz w:val="24"/>
              </w:rPr>
              <w:t>1.</w:t>
            </w:r>
          </w:p>
        </w:tc>
        <w:tc>
          <w:tcPr>
            <w:tcW w:w="7194" w:type="dxa"/>
          </w:tcPr>
          <w:p w:rsidR="001B2487" w:rsidRDefault="004D6112">
            <w:pPr>
              <w:spacing w:line="256" w:lineRule="exact"/>
              <w:ind w:left="105"/>
              <w:rPr>
                <w:sz w:val="24"/>
              </w:rPr>
            </w:pPr>
            <w:r>
              <w:rPr>
                <w:sz w:val="24"/>
              </w:rPr>
              <w:t>Кабинетыиностранногоязыка</w:t>
            </w:r>
          </w:p>
        </w:tc>
        <w:tc>
          <w:tcPr>
            <w:tcW w:w="2658" w:type="dxa"/>
          </w:tcPr>
          <w:p w:rsidR="001B2487" w:rsidRDefault="004D6112">
            <w:pPr>
              <w:spacing w:line="256" w:lineRule="exact"/>
              <w:ind w:left="104"/>
              <w:rPr>
                <w:sz w:val="24"/>
              </w:rPr>
            </w:pPr>
            <w:r>
              <w:rPr>
                <w:sz w:val="24"/>
              </w:rPr>
              <w:t>2</w:t>
            </w:r>
          </w:p>
        </w:tc>
      </w:tr>
      <w:tr w:rsidR="001B2487">
        <w:trPr>
          <w:trHeight w:val="275"/>
        </w:trPr>
        <w:tc>
          <w:tcPr>
            <w:tcW w:w="572" w:type="dxa"/>
          </w:tcPr>
          <w:p w:rsidR="001B2487" w:rsidRDefault="004D6112">
            <w:pPr>
              <w:spacing w:line="256" w:lineRule="exact"/>
              <w:ind w:left="107"/>
              <w:rPr>
                <w:sz w:val="24"/>
              </w:rPr>
            </w:pPr>
            <w:r>
              <w:rPr>
                <w:sz w:val="24"/>
              </w:rPr>
              <w:t>2.</w:t>
            </w:r>
          </w:p>
        </w:tc>
        <w:tc>
          <w:tcPr>
            <w:tcW w:w="7194" w:type="dxa"/>
          </w:tcPr>
          <w:p w:rsidR="001B2487" w:rsidRDefault="004D6112">
            <w:pPr>
              <w:spacing w:line="256" w:lineRule="exact"/>
              <w:ind w:left="105"/>
              <w:rPr>
                <w:sz w:val="24"/>
              </w:rPr>
            </w:pPr>
            <w:r>
              <w:rPr>
                <w:sz w:val="24"/>
              </w:rPr>
              <w:t>Кабинетыфизики</w:t>
            </w:r>
          </w:p>
        </w:tc>
        <w:tc>
          <w:tcPr>
            <w:tcW w:w="2658" w:type="dxa"/>
          </w:tcPr>
          <w:p w:rsidR="001B2487" w:rsidRDefault="004D6112">
            <w:pPr>
              <w:spacing w:line="256" w:lineRule="exact"/>
              <w:ind w:left="104"/>
              <w:rPr>
                <w:sz w:val="24"/>
              </w:rPr>
            </w:pPr>
            <w:r>
              <w:rPr>
                <w:sz w:val="24"/>
              </w:rPr>
              <w:t>1</w:t>
            </w:r>
          </w:p>
        </w:tc>
      </w:tr>
    </w:tbl>
    <w:p w:rsidR="001B2487" w:rsidRDefault="001B2487">
      <w:pPr>
        <w:spacing w:line="256" w:lineRule="exact"/>
        <w:rPr>
          <w:sz w:val="24"/>
        </w:rPr>
        <w:sectPr w:rsidR="001B2487">
          <w:pgSz w:w="11910" w:h="16840"/>
          <w:pgMar w:top="620" w:right="580" w:bottom="280" w:left="620" w:header="720" w:footer="720" w:gutter="0"/>
          <w:cols w:space="720"/>
        </w:sectPr>
      </w:pPr>
    </w:p>
    <w:tbl>
      <w:tblPr>
        <w:tblStyle w:val="TableNormal1"/>
        <w:tblW w:w="10424"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2"/>
        <w:gridCol w:w="7194"/>
        <w:gridCol w:w="2658"/>
      </w:tblGrid>
      <w:tr w:rsidR="001B2487">
        <w:trPr>
          <w:trHeight w:val="275"/>
        </w:trPr>
        <w:tc>
          <w:tcPr>
            <w:tcW w:w="572" w:type="dxa"/>
          </w:tcPr>
          <w:p w:rsidR="001B2487" w:rsidRDefault="004D6112">
            <w:pPr>
              <w:spacing w:line="256" w:lineRule="exact"/>
              <w:ind w:left="107"/>
              <w:rPr>
                <w:sz w:val="24"/>
              </w:rPr>
            </w:pPr>
            <w:r>
              <w:rPr>
                <w:sz w:val="24"/>
              </w:rPr>
              <w:lastRenderedPageBreak/>
              <w:t>3.</w:t>
            </w:r>
          </w:p>
        </w:tc>
        <w:tc>
          <w:tcPr>
            <w:tcW w:w="7194" w:type="dxa"/>
          </w:tcPr>
          <w:p w:rsidR="001B2487" w:rsidRDefault="004D6112">
            <w:pPr>
              <w:spacing w:line="256" w:lineRule="exact"/>
              <w:ind w:left="105"/>
              <w:rPr>
                <w:sz w:val="24"/>
              </w:rPr>
            </w:pPr>
            <w:r>
              <w:rPr>
                <w:sz w:val="24"/>
              </w:rPr>
              <w:t>Кабинетырусскогоязыкаилитературы</w:t>
            </w:r>
          </w:p>
        </w:tc>
        <w:tc>
          <w:tcPr>
            <w:tcW w:w="2658" w:type="dxa"/>
          </w:tcPr>
          <w:p w:rsidR="001B2487" w:rsidRDefault="004D6112">
            <w:pPr>
              <w:spacing w:line="256" w:lineRule="exact"/>
              <w:ind w:left="104"/>
              <w:rPr>
                <w:sz w:val="24"/>
              </w:rPr>
            </w:pPr>
            <w:r>
              <w:rPr>
                <w:sz w:val="24"/>
              </w:rPr>
              <w:t>2</w:t>
            </w:r>
          </w:p>
        </w:tc>
      </w:tr>
      <w:tr w:rsidR="001B2487">
        <w:trPr>
          <w:trHeight w:val="275"/>
        </w:trPr>
        <w:tc>
          <w:tcPr>
            <w:tcW w:w="572" w:type="dxa"/>
          </w:tcPr>
          <w:p w:rsidR="001B2487" w:rsidRDefault="004D6112">
            <w:pPr>
              <w:spacing w:line="256" w:lineRule="exact"/>
              <w:ind w:left="107"/>
              <w:rPr>
                <w:sz w:val="24"/>
              </w:rPr>
            </w:pPr>
            <w:r>
              <w:rPr>
                <w:sz w:val="24"/>
              </w:rPr>
              <w:t>4.</w:t>
            </w:r>
          </w:p>
        </w:tc>
        <w:tc>
          <w:tcPr>
            <w:tcW w:w="7194" w:type="dxa"/>
          </w:tcPr>
          <w:p w:rsidR="001B2487" w:rsidRDefault="004D6112">
            <w:pPr>
              <w:spacing w:line="256" w:lineRule="exact"/>
              <w:ind w:left="105"/>
              <w:rPr>
                <w:sz w:val="24"/>
              </w:rPr>
            </w:pPr>
            <w:r>
              <w:rPr>
                <w:sz w:val="24"/>
              </w:rPr>
              <w:t>Кабинетыматематики</w:t>
            </w:r>
          </w:p>
        </w:tc>
        <w:tc>
          <w:tcPr>
            <w:tcW w:w="2658" w:type="dxa"/>
          </w:tcPr>
          <w:p w:rsidR="001B2487" w:rsidRDefault="004D6112">
            <w:pPr>
              <w:spacing w:line="256" w:lineRule="exact"/>
              <w:ind w:left="104"/>
              <w:rPr>
                <w:sz w:val="24"/>
              </w:rPr>
            </w:pPr>
            <w:r>
              <w:rPr>
                <w:sz w:val="24"/>
              </w:rPr>
              <w:t>2</w:t>
            </w:r>
          </w:p>
        </w:tc>
      </w:tr>
      <w:tr w:rsidR="001B2487">
        <w:trPr>
          <w:trHeight w:val="275"/>
        </w:trPr>
        <w:tc>
          <w:tcPr>
            <w:tcW w:w="572" w:type="dxa"/>
          </w:tcPr>
          <w:p w:rsidR="001B2487" w:rsidRDefault="004D6112">
            <w:pPr>
              <w:spacing w:line="256" w:lineRule="exact"/>
              <w:ind w:left="107"/>
              <w:rPr>
                <w:sz w:val="24"/>
              </w:rPr>
            </w:pPr>
            <w:r>
              <w:rPr>
                <w:sz w:val="24"/>
              </w:rPr>
              <w:t>5.</w:t>
            </w:r>
          </w:p>
        </w:tc>
        <w:tc>
          <w:tcPr>
            <w:tcW w:w="7194" w:type="dxa"/>
          </w:tcPr>
          <w:p w:rsidR="001B2487" w:rsidRDefault="004D6112">
            <w:pPr>
              <w:spacing w:line="256" w:lineRule="exact"/>
              <w:ind w:left="105"/>
              <w:rPr>
                <w:sz w:val="24"/>
              </w:rPr>
            </w:pPr>
            <w:r>
              <w:rPr>
                <w:sz w:val="24"/>
              </w:rPr>
              <w:t>Кабинетинформатики</w:t>
            </w:r>
          </w:p>
        </w:tc>
        <w:tc>
          <w:tcPr>
            <w:tcW w:w="2658" w:type="dxa"/>
          </w:tcPr>
          <w:p w:rsidR="001B2487" w:rsidRDefault="004D6112">
            <w:pPr>
              <w:spacing w:line="256" w:lineRule="exact"/>
              <w:ind w:left="104"/>
              <w:rPr>
                <w:sz w:val="24"/>
              </w:rPr>
            </w:pPr>
            <w:r>
              <w:rPr>
                <w:sz w:val="24"/>
              </w:rPr>
              <w:t>2</w:t>
            </w:r>
          </w:p>
        </w:tc>
      </w:tr>
      <w:tr w:rsidR="001B2487">
        <w:trPr>
          <w:trHeight w:val="277"/>
        </w:trPr>
        <w:tc>
          <w:tcPr>
            <w:tcW w:w="572" w:type="dxa"/>
          </w:tcPr>
          <w:p w:rsidR="001B2487" w:rsidRDefault="004D6112">
            <w:pPr>
              <w:spacing w:line="258" w:lineRule="exact"/>
              <w:ind w:left="107"/>
              <w:rPr>
                <w:sz w:val="24"/>
              </w:rPr>
            </w:pPr>
            <w:r>
              <w:rPr>
                <w:sz w:val="24"/>
              </w:rPr>
              <w:t>6.</w:t>
            </w:r>
          </w:p>
        </w:tc>
        <w:tc>
          <w:tcPr>
            <w:tcW w:w="7194" w:type="dxa"/>
          </w:tcPr>
          <w:p w:rsidR="001B2487" w:rsidRDefault="004D6112">
            <w:pPr>
              <w:spacing w:line="258" w:lineRule="exact"/>
              <w:ind w:left="105"/>
              <w:rPr>
                <w:sz w:val="24"/>
              </w:rPr>
            </w:pPr>
            <w:r>
              <w:rPr>
                <w:sz w:val="24"/>
              </w:rPr>
              <w:t>Кабинетистории</w:t>
            </w:r>
          </w:p>
        </w:tc>
        <w:tc>
          <w:tcPr>
            <w:tcW w:w="2658" w:type="dxa"/>
          </w:tcPr>
          <w:p w:rsidR="001B2487" w:rsidRDefault="004D6112">
            <w:pPr>
              <w:spacing w:line="258" w:lineRule="exact"/>
              <w:ind w:left="104"/>
              <w:rPr>
                <w:sz w:val="24"/>
              </w:rPr>
            </w:pPr>
            <w:r>
              <w:rPr>
                <w:sz w:val="24"/>
              </w:rPr>
              <w:t>1</w:t>
            </w:r>
          </w:p>
        </w:tc>
      </w:tr>
      <w:tr w:rsidR="001B2487">
        <w:trPr>
          <w:trHeight w:val="276"/>
        </w:trPr>
        <w:tc>
          <w:tcPr>
            <w:tcW w:w="572" w:type="dxa"/>
          </w:tcPr>
          <w:p w:rsidR="001B2487" w:rsidRDefault="004D6112">
            <w:pPr>
              <w:spacing w:line="256" w:lineRule="exact"/>
              <w:ind w:left="107"/>
              <w:rPr>
                <w:sz w:val="24"/>
              </w:rPr>
            </w:pPr>
            <w:r>
              <w:rPr>
                <w:sz w:val="24"/>
              </w:rPr>
              <w:t>7.</w:t>
            </w:r>
          </w:p>
        </w:tc>
        <w:tc>
          <w:tcPr>
            <w:tcW w:w="7194" w:type="dxa"/>
          </w:tcPr>
          <w:p w:rsidR="001B2487" w:rsidRDefault="004D6112">
            <w:pPr>
              <w:spacing w:line="256" w:lineRule="exact"/>
              <w:ind w:left="105"/>
              <w:rPr>
                <w:sz w:val="24"/>
              </w:rPr>
            </w:pPr>
            <w:r>
              <w:rPr>
                <w:sz w:val="24"/>
              </w:rPr>
              <w:t>Кабинетгеографии</w:t>
            </w:r>
          </w:p>
        </w:tc>
        <w:tc>
          <w:tcPr>
            <w:tcW w:w="2658" w:type="dxa"/>
          </w:tcPr>
          <w:p w:rsidR="001B2487" w:rsidRDefault="004D6112">
            <w:pPr>
              <w:spacing w:line="256" w:lineRule="exact"/>
              <w:ind w:left="104"/>
              <w:rPr>
                <w:sz w:val="24"/>
              </w:rPr>
            </w:pPr>
            <w:r>
              <w:rPr>
                <w:sz w:val="24"/>
              </w:rPr>
              <w:t>1</w:t>
            </w:r>
          </w:p>
        </w:tc>
      </w:tr>
      <w:tr w:rsidR="001B2487">
        <w:trPr>
          <w:trHeight w:val="275"/>
        </w:trPr>
        <w:tc>
          <w:tcPr>
            <w:tcW w:w="572" w:type="dxa"/>
          </w:tcPr>
          <w:p w:rsidR="001B2487" w:rsidRDefault="004D6112">
            <w:pPr>
              <w:spacing w:line="256" w:lineRule="exact"/>
              <w:ind w:left="107"/>
              <w:rPr>
                <w:sz w:val="24"/>
              </w:rPr>
            </w:pPr>
            <w:r>
              <w:rPr>
                <w:sz w:val="24"/>
              </w:rPr>
              <w:t>8.</w:t>
            </w:r>
          </w:p>
        </w:tc>
        <w:tc>
          <w:tcPr>
            <w:tcW w:w="7194" w:type="dxa"/>
          </w:tcPr>
          <w:p w:rsidR="001B2487" w:rsidRDefault="004D6112">
            <w:pPr>
              <w:spacing w:line="256" w:lineRule="exact"/>
              <w:ind w:left="105"/>
              <w:rPr>
                <w:sz w:val="24"/>
              </w:rPr>
            </w:pPr>
            <w:r>
              <w:rPr>
                <w:sz w:val="24"/>
              </w:rPr>
              <w:t>Кабинетбиологии</w:t>
            </w:r>
          </w:p>
        </w:tc>
        <w:tc>
          <w:tcPr>
            <w:tcW w:w="2658" w:type="dxa"/>
          </w:tcPr>
          <w:p w:rsidR="001B2487" w:rsidRDefault="004D6112">
            <w:pPr>
              <w:spacing w:line="256" w:lineRule="exact"/>
              <w:ind w:left="104"/>
              <w:rPr>
                <w:sz w:val="24"/>
              </w:rPr>
            </w:pPr>
            <w:r>
              <w:rPr>
                <w:sz w:val="24"/>
              </w:rPr>
              <w:t>1</w:t>
            </w:r>
          </w:p>
        </w:tc>
      </w:tr>
      <w:tr w:rsidR="001B2487">
        <w:trPr>
          <w:trHeight w:val="275"/>
        </w:trPr>
        <w:tc>
          <w:tcPr>
            <w:tcW w:w="572" w:type="dxa"/>
          </w:tcPr>
          <w:p w:rsidR="001B2487" w:rsidRDefault="004D6112">
            <w:pPr>
              <w:spacing w:line="256" w:lineRule="exact"/>
              <w:ind w:left="107"/>
              <w:rPr>
                <w:sz w:val="24"/>
              </w:rPr>
            </w:pPr>
            <w:r>
              <w:rPr>
                <w:sz w:val="24"/>
              </w:rPr>
              <w:t>9.</w:t>
            </w:r>
          </w:p>
        </w:tc>
        <w:tc>
          <w:tcPr>
            <w:tcW w:w="7194" w:type="dxa"/>
          </w:tcPr>
          <w:p w:rsidR="001B2487" w:rsidRDefault="004D6112">
            <w:pPr>
              <w:spacing w:line="256" w:lineRule="exact"/>
              <w:ind w:left="105"/>
              <w:rPr>
                <w:sz w:val="24"/>
              </w:rPr>
            </w:pPr>
            <w:r>
              <w:rPr>
                <w:sz w:val="24"/>
              </w:rPr>
              <w:t>Кабинетхимии</w:t>
            </w:r>
          </w:p>
        </w:tc>
        <w:tc>
          <w:tcPr>
            <w:tcW w:w="2658" w:type="dxa"/>
          </w:tcPr>
          <w:p w:rsidR="001B2487" w:rsidRDefault="004D6112">
            <w:pPr>
              <w:spacing w:line="256" w:lineRule="exact"/>
              <w:ind w:left="104"/>
              <w:rPr>
                <w:sz w:val="24"/>
              </w:rPr>
            </w:pPr>
            <w:r>
              <w:rPr>
                <w:sz w:val="24"/>
              </w:rPr>
              <w:t>1</w:t>
            </w:r>
          </w:p>
        </w:tc>
      </w:tr>
      <w:tr w:rsidR="001B2487">
        <w:trPr>
          <w:trHeight w:val="275"/>
        </w:trPr>
        <w:tc>
          <w:tcPr>
            <w:tcW w:w="572" w:type="dxa"/>
          </w:tcPr>
          <w:p w:rsidR="001B2487" w:rsidRDefault="004D6112">
            <w:pPr>
              <w:spacing w:line="256" w:lineRule="exact"/>
              <w:ind w:left="107"/>
              <w:rPr>
                <w:sz w:val="24"/>
              </w:rPr>
            </w:pPr>
            <w:r>
              <w:rPr>
                <w:sz w:val="24"/>
              </w:rPr>
              <w:t>10.</w:t>
            </w:r>
          </w:p>
        </w:tc>
        <w:tc>
          <w:tcPr>
            <w:tcW w:w="7194" w:type="dxa"/>
          </w:tcPr>
          <w:p w:rsidR="001B2487" w:rsidRDefault="004D6112">
            <w:pPr>
              <w:spacing w:line="256" w:lineRule="exact"/>
              <w:ind w:left="105"/>
              <w:rPr>
                <w:sz w:val="24"/>
              </w:rPr>
            </w:pPr>
            <w:r>
              <w:rPr>
                <w:sz w:val="24"/>
              </w:rPr>
              <w:t>КабинетОБЖ</w:t>
            </w:r>
          </w:p>
        </w:tc>
        <w:tc>
          <w:tcPr>
            <w:tcW w:w="2658" w:type="dxa"/>
          </w:tcPr>
          <w:p w:rsidR="001B2487" w:rsidRDefault="004D6112">
            <w:pPr>
              <w:spacing w:line="256" w:lineRule="exact"/>
              <w:ind w:left="104"/>
              <w:rPr>
                <w:sz w:val="24"/>
              </w:rPr>
            </w:pPr>
            <w:r>
              <w:rPr>
                <w:sz w:val="24"/>
              </w:rPr>
              <w:t>1</w:t>
            </w:r>
          </w:p>
        </w:tc>
      </w:tr>
      <w:tr w:rsidR="001B2487">
        <w:trPr>
          <w:trHeight w:val="275"/>
        </w:trPr>
        <w:tc>
          <w:tcPr>
            <w:tcW w:w="572" w:type="dxa"/>
          </w:tcPr>
          <w:p w:rsidR="001B2487" w:rsidRDefault="004D6112">
            <w:pPr>
              <w:spacing w:line="256" w:lineRule="exact"/>
              <w:ind w:left="107"/>
              <w:rPr>
                <w:sz w:val="24"/>
              </w:rPr>
            </w:pPr>
            <w:r>
              <w:rPr>
                <w:sz w:val="24"/>
              </w:rPr>
              <w:t>11.</w:t>
            </w:r>
          </w:p>
        </w:tc>
        <w:tc>
          <w:tcPr>
            <w:tcW w:w="7194" w:type="dxa"/>
          </w:tcPr>
          <w:p w:rsidR="001B2487" w:rsidRDefault="004D6112">
            <w:pPr>
              <w:spacing w:line="256" w:lineRule="exact"/>
              <w:ind w:left="105"/>
              <w:rPr>
                <w:sz w:val="24"/>
              </w:rPr>
            </w:pPr>
            <w:r>
              <w:rPr>
                <w:sz w:val="24"/>
              </w:rPr>
              <w:t>Кабинеттехнологиидлядевочек</w:t>
            </w:r>
          </w:p>
        </w:tc>
        <w:tc>
          <w:tcPr>
            <w:tcW w:w="2658" w:type="dxa"/>
          </w:tcPr>
          <w:p w:rsidR="001B2487" w:rsidRDefault="004D6112">
            <w:pPr>
              <w:spacing w:line="256" w:lineRule="exact"/>
              <w:ind w:left="104"/>
              <w:rPr>
                <w:sz w:val="24"/>
              </w:rPr>
            </w:pPr>
            <w:r>
              <w:rPr>
                <w:sz w:val="24"/>
              </w:rPr>
              <w:t>1</w:t>
            </w:r>
          </w:p>
        </w:tc>
      </w:tr>
      <w:tr w:rsidR="001B2487">
        <w:trPr>
          <w:trHeight w:val="277"/>
        </w:trPr>
        <w:tc>
          <w:tcPr>
            <w:tcW w:w="572" w:type="dxa"/>
          </w:tcPr>
          <w:p w:rsidR="001B2487" w:rsidRDefault="004D6112">
            <w:pPr>
              <w:spacing w:line="258" w:lineRule="exact"/>
              <w:ind w:left="107"/>
              <w:rPr>
                <w:sz w:val="24"/>
              </w:rPr>
            </w:pPr>
            <w:r>
              <w:rPr>
                <w:sz w:val="24"/>
              </w:rPr>
              <w:t>12.</w:t>
            </w:r>
          </w:p>
        </w:tc>
        <w:tc>
          <w:tcPr>
            <w:tcW w:w="7194" w:type="dxa"/>
          </w:tcPr>
          <w:p w:rsidR="001B2487" w:rsidRDefault="004D6112">
            <w:pPr>
              <w:spacing w:line="258" w:lineRule="exact"/>
              <w:ind w:left="105"/>
              <w:rPr>
                <w:sz w:val="24"/>
              </w:rPr>
            </w:pPr>
            <w:r>
              <w:rPr>
                <w:sz w:val="24"/>
              </w:rPr>
              <w:t>Мастерскиедлямальчиков</w:t>
            </w:r>
          </w:p>
        </w:tc>
        <w:tc>
          <w:tcPr>
            <w:tcW w:w="2658" w:type="dxa"/>
          </w:tcPr>
          <w:p w:rsidR="001B2487" w:rsidRDefault="004D6112">
            <w:pPr>
              <w:spacing w:line="258" w:lineRule="exact"/>
              <w:ind w:left="104"/>
              <w:rPr>
                <w:sz w:val="24"/>
              </w:rPr>
            </w:pPr>
            <w:r>
              <w:rPr>
                <w:sz w:val="24"/>
              </w:rPr>
              <w:t>1</w:t>
            </w:r>
          </w:p>
        </w:tc>
      </w:tr>
      <w:tr w:rsidR="001B2487">
        <w:trPr>
          <w:trHeight w:val="275"/>
        </w:trPr>
        <w:tc>
          <w:tcPr>
            <w:tcW w:w="572" w:type="dxa"/>
          </w:tcPr>
          <w:p w:rsidR="001B2487" w:rsidRDefault="004D6112">
            <w:pPr>
              <w:spacing w:line="256" w:lineRule="exact"/>
              <w:ind w:left="107"/>
              <w:rPr>
                <w:sz w:val="24"/>
              </w:rPr>
            </w:pPr>
            <w:r>
              <w:rPr>
                <w:sz w:val="24"/>
              </w:rPr>
              <w:t>13.</w:t>
            </w:r>
          </w:p>
        </w:tc>
        <w:tc>
          <w:tcPr>
            <w:tcW w:w="7194" w:type="dxa"/>
          </w:tcPr>
          <w:p w:rsidR="001B2487" w:rsidRDefault="004D6112">
            <w:pPr>
              <w:spacing w:line="256" w:lineRule="exact"/>
              <w:ind w:left="105"/>
              <w:rPr>
                <w:sz w:val="24"/>
              </w:rPr>
            </w:pPr>
            <w:r>
              <w:rPr>
                <w:sz w:val="24"/>
              </w:rPr>
              <w:t>Спортивныйзал</w:t>
            </w:r>
          </w:p>
        </w:tc>
        <w:tc>
          <w:tcPr>
            <w:tcW w:w="2658" w:type="dxa"/>
          </w:tcPr>
          <w:p w:rsidR="001B2487" w:rsidRDefault="004D6112">
            <w:pPr>
              <w:spacing w:line="256" w:lineRule="exact"/>
              <w:ind w:left="104"/>
              <w:rPr>
                <w:sz w:val="24"/>
              </w:rPr>
            </w:pPr>
            <w:r>
              <w:rPr>
                <w:sz w:val="24"/>
              </w:rPr>
              <w:t>2</w:t>
            </w:r>
          </w:p>
        </w:tc>
      </w:tr>
      <w:tr w:rsidR="001B2487">
        <w:trPr>
          <w:trHeight w:val="275"/>
        </w:trPr>
        <w:tc>
          <w:tcPr>
            <w:tcW w:w="572" w:type="dxa"/>
          </w:tcPr>
          <w:p w:rsidR="001B2487" w:rsidRDefault="004D6112">
            <w:pPr>
              <w:spacing w:line="256" w:lineRule="exact"/>
              <w:ind w:left="107"/>
              <w:rPr>
                <w:sz w:val="24"/>
              </w:rPr>
            </w:pPr>
            <w:r>
              <w:rPr>
                <w:sz w:val="24"/>
              </w:rPr>
              <w:t>14.</w:t>
            </w:r>
          </w:p>
        </w:tc>
        <w:tc>
          <w:tcPr>
            <w:tcW w:w="7194" w:type="dxa"/>
          </w:tcPr>
          <w:p w:rsidR="001B2487" w:rsidRDefault="004D6112">
            <w:pPr>
              <w:spacing w:line="256" w:lineRule="exact"/>
              <w:ind w:left="105"/>
              <w:rPr>
                <w:sz w:val="24"/>
              </w:rPr>
            </w:pPr>
            <w:r>
              <w:rPr>
                <w:sz w:val="24"/>
              </w:rPr>
              <w:t>Кабинетсоциальногопедагога</w:t>
            </w:r>
          </w:p>
        </w:tc>
        <w:tc>
          <w:tcPr>
            <w:tcW w:w="2658" w:type="dxa"/>
          </w:tcPr>
          <w:p w:rsidR="001B2487" w:rsidRDefault="004D6112">
            <w:pPr>
              <w:spacing w:line="256" w:lineRule="exact"/>
              <w:ind w:left="104"/>
              <w:rPr>
                <w:sz w:val="24"/>
              </w:rPr>
            </w:pPr>
            <w:r>
              <w:rPr>
                <w:sz w:val="24"/>
              </w:rPr>
              <w:t>1</w:t>
            </w:r>
          </w:p>
        </w:tc>
      </w:tr>
      <w:tr w:rsidR="001B2487">
        <w:trPr>
          <w:trHeight w:val="275"/>
        </w:trPr>
        <w:tc>
          <w:tcPr>
            <w:tcW w:w="572" w:type="dxa"/>
          </w:tcPr>
          <w:p w:rsidR="001B2487" w:rsidRDefault="004D6112">
            <w:pPr>
              <w:spacing w:line="256" w:lineRule="exact"/>
              <w:ind w:left="107"/>
              <w:rPr>
                <w:sz w:val="24"/>
              </w:rPr>
            </w:pPr>
            <w:r>
              <w:rPr>
                <w:sz w:val="24"/>
              </w:rPr>
              <w:t>15.</w:t>
            </w:r>
          </w:p>
        </w:tc>
        <w:tc>
          <w:tcPr>
            <w:tcW w:w="7194" w:type="dxa"/>
          </w:tcPr>
          <w:p w:rsidR="001B2487" w:rsidRDefault="004D6112">
            <w:pPr>
              <w:spacing w:line="256" w:lineRule="exact"/>
              <w:ind w:left="105"/>
              <w:rPr>
                <w:sz w:val="24"/>
              </w:rPr>
            </w:pPr>
            <w:r>
              <w:rPr>
                <w:sz w:val="24"/>
              </w:rPr>
              <w:t>Библиотека</w:t>
            </w:r>
          </w:p>
        </w:tc>
        <w:tc>
          <w:tcPr>
            <w:tcW w:w="2658" w:type="dxa"/>
          </w:tcPr>
          <w:p w:rsidR="001B2487" w:rsidRDefault="004D6112">
            <w:pPr>
              <w:spacing w:line="256" w:lineRule="exact"/>
              <w:ind w:left="104"/>
              <w:rPr>
                <w:sz w:val="24"/>
              </w:rPr>
            </w:pPr>
            <w:r>
              <w:rPr>
                <w:sz w:val="24"/>
              </w:rPr>
              <w:t>1</w:t>
            </w:r>
          </w:p>
        </w:tc>
      </w:tr>
      <w:tr w:rsidR="001B2487">
        <w:trPr>
          <w:trHeight w:val="275"/>
        </w:trPr>
        <w:tc>
          <w:tcPr>
            <w:tcW w:w="572" w:type="dxa"/>
          </w:tcPr>
          <w:p w:rsidR="001B2487" w:rsidRDefault="004D6112">
            <w:pPr>
              <w:spacing w:line="256" w:lineRule="exact"/>
              <w:ind w:left="107"/>
              <w:rPr>
                <w:sz w:val="24"/>
              </w:rPr>
            </w:pPr>
            <w:r>
              <w:rPr>
                <w:sz w:val="24"/>
              </w:rPr>
              <w:t>16.</w:t>
            </w:r>
          </w:p>
        </w:tc>
        <w:tc>
          <w:tcPr>
            <w:tcW w:w="7194" w:type="dxa"/>
          </w:tcPr>
          <w:p w:rsidR="001B2487" w:rsidRDefault="004D6112">
            <w:pPr>
              <w:spacing w:line="256" w:lineRule="exact"/>
              <w:ind w:left="105"/>
              <w:rPr>
                <w:sz w:val="24"/>
              </w:rPr>
            </w:pPr>
            <w:r>
              <w:rPr>
                <w:sz w:val="24"/>
              </w:rPr>
              <w:t>Столовая</w:t>
            </w:r>
          </w:p>
        </w:tc>
        <w:tc>
          <w:tcPr>
            <w:tcW w:w="2658" w:type="dxa"/>
          </w:tcPr>
          <w:p w:rsidR="001B2487" w:rsidRDefault="004D6112">
            <w:pPr>
              <w:spacing w:line="256" w:lineRule="exact"/>
              <w:ind w:left="104"/>
              <w:rPr>
                <w:sz w:val="24"/>
              </w:rPr>
            </w:pPr>
            <w:r>
              <w:rPr>
                <w:sz w:val="24"/>
              </w:rPr>
              <w:t>1</w:t>
            </w:r>
          </w:p>
        </w:tc>
      </w:tr>
      <w:tr w:rsidR="001B2487">
        <w:trPr>
          <w:trHeight w:val="275"/>
        </w:trPr>
        <w:tc>
          <w:tcPr>
            <w:tcW w:w="572" w:type="dxa"/>
          </w:tcPr>
          <w:p w:rsidR="001B2487" w:rsidRDefault="004D6112">
            <w:pPr>
              <w:spacing w:line="256" w:lineRule="exact"/>
              <w:ind w:left="107"/>
              <w:rPr>
                <w:sz w:val="24"/>
              </w:rPr>
            </w:pPr>
            <w:r>
              <w:rPr>
                <w:sz w:val="24"/>
              </w:rPr>
              <w:t>17.</w:t>
            </w:r>
          </w:p>
        </w:tc>
        <w:tc>
          <w:tcPr>
            <w:tcW w:w="7194" w:type="dxa"/>
          </w:tcPr>
          <w:p w:rsidR="001B2487" w:rsidRDefault="004D6112">
            <w:pPr>
              <w:spacing w:line="256" w:lineRule="exact"/>
              <w:ind w:left="105"/>
              <w:rPr>
                <w:sz w:val="24"/>
              </w:rPr>
            </w:pPr>
            <w:r>
              <w:rPr>
                <w:sz w:val="24"/>
              </w:rPr>
              <w:t>Медицинскийкабинет</w:t>
            </w:r>
          </w:p>
        </w:tc>
        <w:tc>
          <w:tcPr>
            <w:tcW w:w="2658" w:type="dxa"/>
          </w:tcPr>
          <w:p w:rsidR="001B2487" w:rsidRDefault="004D6112">
            <w:pPr>
              <w:spacing w:line="256" w:lineRule="exact"/>
              <w:ind w:left="104"/>
              <w:rPr>
                <w:sz w:val="24"/>
              </w:rPr>
            </w:pPr>
            <w:r>
              <w:rPr>
                <w:sz w:val="24"/>
              </w:rPr>
              <w:t>1</w:t>
            </w:r>
          </w:p>
        </w:tc>
      </w:tr>
      <w:tr w:rsidR="001B2487">
        <w:trPr>
          <w:trHeight w:val="278"/>
        </w:trPr>
        <w:tc>
          <w:tcPr>
            <w:tcW w:w="572" w:type="dxa"/>
          </w:tcPr>
          <w:p w:rsidR="001B2487" w:rsidRDefault="004D6112">
            <w:pPr>
              <w:spacing w:line="258" w:lineRule="exact"/>
              <w:ind w:left="107"/>
              <w:rPr>
                <w:sz w:val="24"/>
              </w:rPr>
            </w:pPr>
            <w:r>
              <w:rPr>
                <w:sz w:val="24"/>
              </w:rPr>
              <w:t>18.</w:t>
            </w:r>
          </w:p>
        </w:tc>
        <w:tc>
          <w:tcPr>
            <w:tcW w:w="7194" w:type="dxa"/>
          </w:tcPr>
          <w:p w:rsidR="001B2487" w:rsidRDefault="004D6112">
            <w:pPr>
              <w:spacing w:line="258" w:lineRule="exact"/>
              <w:ind w:left="105"/>
              <w:rPr>
                <w:sz w:val="24"/>
              </w:rPr>
            </w:pPr>
            <w:r>
              <w:rPr>
                <w:sz w:val="24"/>
              </w:rPr>
              <w:t>Административныепомещения</w:t>
            </w:r>
          </w:p>
        </w:tc>
        <w:tc>
          <w:tcPr>
            <w:tcW w:w="2658" w:type="dxa"/>
          </w:tcPr>
          <w:p w:rsidR="001B2487" w:rsidRDefault="004D6112">
            <w:pPr>
              <w:spacing w:line="258" w:lineRule="exact"/>
              <w:ind w:left="104"/>
              <w:rPr>
                <w:sz w:val="24"/>
              </w:rPr>
            </w:pPr>
            <w:r>
              <w:rPr>
                <w:sz w:val="24"/>
              </w:rPr>
              <w:t>5</w:t>
            </w:r>
          </w:p>
        </w:tc>
      </w:tr>
    </w:tbl>
    <w:p w:rsidR="001B2487" w:rsidRDefault="004D6112">
      <w:pPr>
        <w:pStyle w:val="1"/>
        <w:numPr>
          <w:ilvl w:val="2"/>
          <w:numId w:val="127"/>
        </w:numPr>
        <w:tabs>
          <w:tab w:val="left" w:pos="707"/>
        </w:tabs>
        <w:spacing w:before="160"/>
        <w:ind w:left="709" w:hanging="601"/>
      </w:pPr>
      <w:r>
        <w:t>Механизмы достижения целевых ориентиров всистеме условийСетевой</w:t>
      </w:r>
    </w:p>
    <w:p w:rsidR="001B2487" w:rsidRDefault="004D6112">
      <w:pPr>
        <w:pStyle w:val="1"/>
        <w:tabs>
          <w:tab w:val="left" w:pos="707"/>
          <w:tab w:val="left" w:pos="9781"/>
        </w:tabs>
        <w:spacing w:before="160"/>
        <w:ind w:left="105" w:firstLine="0"/>
      </w:pPr>
      <w:r>
        <w:t>график (дорожная карта по формированию необходимой системы условийреализацииобразовательнойпрограммыООО)</w:t>
      </w:r>
    </w:p>
    <w:p w:rsidR="001B2487" w:rsidRDefault="001B2487">
      <w:pPr>
        <w:pStyle w:val="1"/>
        <w:tabs>
          <w:tab w:val="left" w:pos="707"/>
        </w:tabs>
        <w:spacing w:before="160"/>
      </w:pPr>
    </w:p>
    <w:p w:rsidR="001B2487" w:rsidRDefault="001B2487">
      <w:pPr>
        <w:rPr>
          <w:sz w:val="24"/>
          <w:szCs w:val="24"/>
        </w:rPr>
        <w:sectPr w:rsidR="001B2487">
          <w:pgSz w:w="11910" w:h="16850"/>
          <w:pgMar w:top="840" w:right="711" w:bottom="280" w:left="880" w:header="576" w:footer="0" w:gutter="0"/>
          <w:cols w:space="720"/>
        </w:sectPr>
      </w:pPr>
    </w:p>
    <w:p w:rsidR="001B2487" w:rsidRDefault="001B2487">
      <w:pPr>
        <w:pStyle w:val="a5"/>
        <w:spacing w:before="4"/>
        <w:ind w:left="0" w:firstLine="0"/>
        <w:jc w:val="left"/>
      </w:pPr>
    </w:p>
    <w:tbl>
      <w:tblPr>
        <w:tblStyle w:val="TableNormal1"/>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3"/>
        <w:gridCol w:w="5812"/>
        <w:gridCol w:w="1843"/>
      </w:tblGrid>
      <w:tr w:rsidR="001B2487">
        <w:trPr>
          <w:trHeight w:val="1036"/>
        </w:trPr>
        <w:tc>
          <w:tcPr>
            <w:tcW w:w="1713" w:type="dxa"/>
          </w:tcPr>
          <w:p w:rsidR="001B2487" w:rsidRDefault="004D6112">
            <w:pPr>
              <w:pStyle w:val="TableParagraph"/>
              <w:ind w:left="107"/>
              <w:rPr>
                <w:b/>
                <w:sz w:val="24"/>
                <w:szCs w:val="24"/>
              </w:rPr>
            </w:pPr>
            <w:r>
              <w:rPr>
                <w:sz w:val="24"/>
                <w:szCs w:val="24"/>
              </w:rPr>
              <w:br w:type="column"/>
            </w:r>
            <w:r>
              <w:rPr>
                <w:b/>
                <w:sz w:val="24"/>
                <w:szCs w:val="24"/>
              </w:rPr>
              <w:t>Направление</w:t>
            </w:r>
          </w:p>
          <w:p w:rsidR="001B2487" w:rsidRDefault="001B2487">
            <w:pPr>
              <w:pStyle w:val="TableParagraph"/>
              <w:spacing w:before="10"/>
              <w:rPr>
                <w:b/>
                <w:sz w:val="24"/>
                <w:szCs w:val="24"/>
              </w:rPr>
            </w:pPr>
          </w:p>
          <w:p w:rsidR="001B2487" w:rsidRDefault="004D6112">
            <w:pPr>
              <w:pStyle w:val="TableParagraph"/>
              <w:ind w:left="107"/>
              <w:rPr>
                <w:b/>
                <w:sz w:val="24"/>
                <w:szCs w:val="24"/>
              </w:rPr>
            </w:pPr>
            <w:r>
              <w:rPr>
                <w:b/>
                <w:sz w:val="24"/>
                <w:szCs w:val="24"/>
              </w:rPr>
              <w:t>мероприятий</w:t>
            </w:r>
          </w:p>
        </w:tc>
        <w:tc>
          <w:tcPr>
            <w:tcW w:w="5812" w:type="dxa"/>
          </w:tcPr>
          <w:p w:rsidR="001B2487" w:rsidRDefault="004D6112">
            <w:pPr>
              <w:pStyle w:val="TableParagraph"/>
              <w:ind w:left="107"/>
              <w:rPr>
                <w:b/>
                <w:sz w:val="24"/>
                <w:szCs w:val="24"/>
              </w:rPr>
            </w:pPr>
            <w:r>
              <w:rPr>
                <w:b/>
                <w:sz w:val="24"/>
                <w:szCs w:val="24"/>
              </w:rPr>
              <w:t>Мероприятия</w:t>
            </w:r>
          </w:p>
        </w:tc>
        <w:tc>
          <w:tcPr>
            <w:tcW w:w="1843" w:type="dxa"/>
          </w:tcPr>
          <w:p w:rsidR="001B2487" w:rsidRDefault="004D6112">
            <w:pPr>
              <w:pStyle w:val="TableParagraph"/>
              <w:ind w:left="107"/>
              <w:rPr>
                <w:b/>
                <w:sz w:val="24"/>
                <w:szCs w:val="24"/>
              </w:rPr>
            </w:pPr>
            <w:r>
              <w:rPr>
                <w:b/>
                <w:sz w:val="24"/>
                <w:szCs w:val="24"/>
              </w:rPr>
              <w:t>Сроки</w:t>
            </w:r>
          </w:p>
          <w:p w:rsidR="001B2487" w:rsidRDefault="001B2487">
            <w:pPr>
              <w:pStyle w:val="TableParagraph"/>
              <w:spacing w:before="10"/>
              <w:rPr>
                <w:b/>
                <w:sz w:val="24"/>
                <w:szCs w:val="24"/>
              </w:rPr>
            </w:pPr>
          </w:p>
          <w:p w:rsidR="001B2487" w:rsidRDefault="004D6112">
            <w:pPr>
              <w:pStyle w:val="TableParagraph"/>
              <w:ind w:left="107"/>
              <w:rPr>
                <w:b/>
                <w:sz w:val="24"/>
                <w:szCs w:val="24"/>
              </w:rPr>
            </w:pPr>
            <w:r>
              <w:rPr>
                <w:b/>
                <w:sz w:val="24"/>
                <w:szCs w:val="24"/>
              </w:rPr>
              <w:t>реализации</w:t>
            </w:r>
          </w:p>
        </w:tc>
      </w:tr>
      <w:tr w:rsidR="001B2487">
        <w:trPr>
          <w:trHeight w:val="1388"/>
        </w:trPr>
        <w:tc>
          <w:tcPr>
            <w:tcW w:w="1713" w:type="dxa"/>
            <w:tcBorders>
              <w:bottom w:val="nil"/>
            </w:tcBorders>
          </w:tcPr>
          <w:p w:rsidR="001B2487" w:rsidRDefault="004D6112">
            <w:pPr>
              <w:pStyle w:val="TableParagraph"/>
              <w:ind w:left="107" w:right="424"/>
              <w:rPr>
                <w:b/>
                <w:sz w:val="24"/>
                <w:szCs w:val="24"/>
              </w:rPr>
            </w:pPr>
            <w:r>
              <w:rPr>
                <w:b/>
                <w:sz w:val="24"/>
                <w:szCs w:val="24"/>
              </w:rPr>
              <w:t>I. Нормативноеобеспечение</w:t>
            </w:r>
          </w:p>
          <w:p w:rsidR="001B2487" w:rsidRDefault="004D6112">
            <w:pPr>
              <w:pStyle w:val="TableParagraph"/>
              <w:ind w:left="107"/>
              <w:rPr>
                <w:b/>
                <w:sz w:val="24"/>
                <w:szCs w:val="24"/>
              </w:rPr>
            </w:pPr>
            <w:r>
              <w:rPr>
                <w:b/>
                <w:sz w:val="24"/>
                <w:szCs w:val="24"/>
              </w:rPr>
              <w:t>введения</w:t>
            </w:r>
          </w:p>
        </w:tc>
        <w:tc>
          <w:tcPr>
            <w:tcW w:w="5812" w:type="dxa"/>
            <w:tcBorders>
              <w:bottom w:val="nil"/>
            </w:tcBorders>
          </w:tcPr>
          <w:p w:rsidR="001B2487" w:rsidRDefault="004D6112">
            <w:pPr>
              <w:pStyle w:val="TableParagraph"/>
              <w:ind w:left="107" w:right="193"/>
              <w:rPr>
                <w:sz w:val="24"/>
                <w:szCs w:val="24"/>
              </w:rPr>
            </w:pPr>
            <w:r>
              <w:rPr>
                <w:sz w:val="24"/>
                <w:szCs w:val="24"/>
              </w:rPr>
              <w:t>1. Наличие решения органа государственно-общественного управления (совета школы,управляющего совета, попечительского совета) овведении вобразовательной организации</w:t>
            </w:r>
          </w:p>
        </w:tc>
        <w:tc>
          <w:tcPr>
            <w:tcW w:w="1843" w:type="dxa"/>
            <w:vMerge w:val="restart"/>
          </w:tcPr>
          <w:p w:rsidR="001B2487" w:rsidRDefault="004D6112">
            <w:pPr>
              <w:pStyle w:val="TableParagraph"/>
              <w:rPr>
                <w:sz w:val="24"/>
                <w:szCs w:val="24"/>
              </w:rPr>
            </w:pPr>
            <w:r>
              <w:rPr>
                <w:sz w:val="24"/>
                <w:szCs w:val="24"/>
              </w:rPr>
              <w:t>2023-2024</w:t>
            </w:r>
          </w:p>
        </w:tc>
      </w:tr>
      <w:tr w:rsidR="001B2487">
        <w:trPr>
          <w:trHeight w:val="588"/>
        </w:trPr>
        <w:tc>
          <w:tcPr>
            <w:tcW w:w="1713" w:type="dxa"/>
            <w:tcBorders>
              <w:top w:val="nil"/>
              <w:bottom w:val="nil"/>
            </w:tcBorders>
          </w:tcPr>
          <w:p w:rsidR="001B2487" w:rsidRDefault="004D6112">
            <w:pPr>
              <w:pStyle w:val="TableParagraph"/>
              <w:spacing w:before="150"/>
              <w:ind w:left="107"/>
              <w:rPr>
                <w:b/>
                <w:sz w:val="24"/>
                <w:szCs w:val="24"/>
              </w:rPr>
            </w:pPr>
            <w:r>
              <w:rPr>
                <w:b/>
                <w:sz w:val="24"/>
                <w:szCs w:val="24"/>
              </w:rPr>
              <w:t>ФГОСООО</w:t>
            </w:r>
          </w:p>
        </w:tc>
        <w:tc>
          <w:tcPr>
            <w:tcW w:w="5812" w:type="dxa"/>
            <w:tcBorders>
              <w:top w:val="nil"/>
            </w:tcBorders>
          </w:tcPr>
          <w:p w:rsidR="001B2487" w:rsidRDefault="004D6112">
            <w:pPr>
              <w:pStyle w:val="TableParagraph"/>
              <w:spacing w:before="66"/>
              <w:ind w:left="107"/>
              <w:rPr>
                <w:sz w:val="24"/>
                <w:szCs w:val="24"/>
              </w:rPr>
            </w:pPr>
            <w:r>
              <w:rPr>
                <w:sz w:val="24"/>
                <w:szCs w:val="24"/>
              </w:rPr>
              <w:t>ФГОСООО</w:t>
            </w:r>
          </w:p>
        </w:tc>
        <w:tc>
          <w:tcPr>
            <w:tcW w:w="1843" w:type="dxa"/>
            <w:vMerge/>
            <w:tcBorders>
              <w:top w:val="nil"/>
            </w:tcBorders>
          </w:tcPr>
          <w:p w:rsidR="001B2487" w:rsidRDefault="001B2487">
            <w:pPr>
              <w:rPr>
                <w:sz w:val="24"/>
                <w:szCs w:val="24"/>
              </w:rPr>
            </w:pPr>
          </w:p>
        </w:tc>
      </w:tr>
      <w:tr w:rsidR="001B2487">
        <w:trPr>
          <w:trHeight w:val="834"/>
        </w:trPr>
        <w:tc>
          <w:tcPr>
            <w:tcW w:w="1713" w:type="dxa"/>
            <w:tcBorders>
              <w:top w:val="nil"/>
              <w:bottom w:val="nil"/>
            </w:tcBorders>
          </w:tcPr>
          <w:p w:rsidR="001B2487" w:rsidRDefault="001B2487">
            <w:pPr>
              <w:pStyle w:val="TableParagraph"/>
              <w:rPr>
                <w:sz w:val="24"/>
                <w:szCs w:val="24"/>
              </w:rPr>
            </w:pPr>
          </w:p>
        </w:tc>
        <w:tc>
          <w:tcPr>
            <w:tcW w:w="5812" w:type="dxa"/>
          </w:tcPr>
          <w:p w:rsidR="001B2487" w:rsidRDefault="004D6112">
            <w:pPr>
              <w:pStyle w:val="TableParagraph"/>
              <w:ind w:left="107" w:right="631"/>
              <w:rPr>
                <w:sz w:val="24"/>
                <w:szCs w:val="24"/>
              </w:rPr>
            </w:pPr>
            <w:r>
              <w:rPr>
                <w:sz w:val="24"/>
                <w:szCs w:val="24"/>
              </w:rPr>
              <w:t>2. Разработка программы основного общегообразования</w:t>
            </w:r>
          </w:p>
        </w:tc>
        <w:tc>
          <w:tcPr>
            <w:tcW w:w="1843" w:type="dxa"/>
          </w:tcPr>
          <w:p w:rsidR="001B2487" w:rsidRDefault="004D6112">
            <w:pPr>
              <w:pStyle w:val="TableParagraph"/>
              <w:rPr>
                <w:sz w:val="24"/>
                <w:szCs w:val="24"/>
              </w:rPr>
            </w:pPr>
            <w:r>
              <w:rPr>
                <w:sz w:val="24"/>
                <w:szCs w:val="24"/>
              </w:rPr>
              <w:t>2023-2024</w:t>
            </w:r>
          </w:p>
        </w:tc>
      </w:tr>
      <w:tr w:rsidR="001B2487">
        <w:trPr>
          <w:trHeight w:val="515"/>
        </w:trPr>
        <w:tc>
          <w:tcPr>
            <w:tcW w:w="1713" w:type="dxa"/>
            <w:tcBorders>
              <w:top w:val="nil"/>
              <w:bottom w:val="nil"/>
            </w:tcBorders>
          </w:tcPr>
          <w:p w:rsidR="001B2487" w:rsidRDefault="001B2487">
            <w:pPr>
              <w:pStyle w:val="TableParagraph"/>
              <w:rPr>
                <w:sz w:val="24"/>
                <w:szCs w:val="24"/>
              </w:rPr>
            </w:pPr>
          </w:p>
        </w:tc>
        <w:tc>
          <w:tcPr>
            <w:tcW w:w="5812" w:type="dxa"/>
          </w:tcPr>
          <w:p w:rsidR="001B2487" w:rsidRDefault="004D6112">
            <w:pPr>
              <w:pStyle w:val="TableParagraph"/>
              <w:ind w:left="107"/>
              <w:rPr>
                <w:sz w:val="24"/>
                <w:szCs w:val="24"/>
              </w:rPr>
            </w:pPr>
            <w:r>
              <w:rPr>
                <w:sz w:val="24"/>
                <w:szCs w:val="24"/>
              </w:rPr>
              <w:t>3.УтверждениеООПООО</w:t>
            </w:r>
          </w:p>
        </w:tc>
        <w:tc>
          <w:tcPr>
            <w:tcW w:w="1843" w:type="dxa"/>
          </w:tcPr>
          <w:p w:rsidR="001B2487" w:rsidRDefault="004D6112">
            <w:pPr>
              <w:pStyle w:val="TableParagraph"/>
              <w:rPr>
                <w:sz w:val="24"/>
                <w:szCs w:val="24"/>
              </w:rPr>
            </w:pPr>
            <w:r>
              <w:rPr>
                <w:sz w:val="24"/>
                <w:szCs w:val="24"/>
              </w:rPr>
              <w:t>август</w:t>
            </w:r>
          </w:p>
        </w:tc>
      </w:tr>
      <w:tr w:rsidR="001B2487">
        <w:trPr>
          <w:trHeight w:val="834"/>
        </w:trPr>
        <w:tc>
          <w:tcPr>
            <w:tcW w:w="1713" w:type="dxa"/>
            <w:tcBorders>
              <w:top w:val="nil"/>
              <w:bottom w:val="nil"/>
            </w:tcBorders>
          </w:tcPr>
          <w:p w:rsidR="001B2487" w:rsidRDefault="001B2487">
            <w:pPr>
              <w:pStyle w:val="TableParagraph"/>
              <w:rPr>
                <w:sz w:val="24"/>
                <w:szCs w:val="24"/>
              </w:rPr>
            </w:pPr>
          </w:p>
        </w:tc>
        <w:tc>
          <w:tcPr>
            <w:tcW w:w="5812" w:type="dxa"/>
          </w:tcPr>
          <w:p w:rsidR="001B2487" w:rsidRDefault="004D6112">
            <w:pPr>
              <w:pStyle w:val="TableParagraph"/>
              <w:ind w:left="107" w:right="322"/>
              <w:rPr>
                <w:sz w:val="24"/>
                <w:szCs w:val="24"/>
              </w:rPr>
            </w:pPr>
            <w:r>
              <w:rPr>
                <w:sz w:val="24"/>
                <w:szCs w:val="24"/>
              </w:rPr>
              <w:t>4. Обеспечение соответствия нормативной базышколытребованиямФГОС ООО</w:t>
            </w:r>
          </w:p>
        </w:tc>
        <w:tc>
          <w:tcPr>
            <w:tcW w:w="1843" w:type="dxa"/>
          </w:tcPr>
          <w:p w:rsidR="001B2487" w:rsidRDefault="004D6112">
            <w:pPr>
              <w:pStyle w:val="TableParagraph"/>
              <w:rPr>
                <w:sz w:val="24"/>
                <w:szCs w:val="24"/>
              </w:rPr>
            </w:pPr>
            <w:r>
              <w:rPr>
                <w:sz w:val="24"/>
                <w:szCs w:val="24"/>
              </w:rPr>
              <w:t>По мере необходимости</w:t>
            </w:r>
          </w:p>
        </w:tc>
      </w:tr>
      <w:tr w:rsidR="001B2487">
        <w:trPr>
          <w:trHeight w:val="1787"/>
        </w:trPr>
        <w:tc>
          <w:tcPr>
            <w:tcW w:w="1713" w:type="dxa"/>
            <w:tcBorders>
              <w:top w:val="nil"/>
              <w:bottom w:val="nil"/>
            </w:tcBorders>
          </w:tcPr>
          <w:p w:rsidR="001B2487" w:rsidRDefault="001B2487">
            <w:pPr>
              <w:pStyle w:val="TableParagraph"/>
              <w:rPr>
                <w:sz w:val="24"/>
                <w:szCs w:val="24"/>
              </w:rPr>
            </w:pPr>
          </w:p>
        </w:tc>
        <w:tc>
          <w:tcPr>
            <w:tcW w:w="5812" w:type="dxa"/>
          </w:tcPr>
          <w:p w:rsidR="001B2487" w:rsidRDefault="004D6112">
            <w:pPr>
              <w:pStyle w:val="TableParagraph"/>
              <w:ind w:left="107" w:right="225"/>
              <w:rPr>
                <w:sz w:val="24"/>
                <w:szCs w:val="24"/>
              </w:rPr>
            </w:pPr>
            <w:r>
              <w:rPr>
                <w:sz w:val="24"/>
                <w:szCs w:val="24"/>
              </w:rPr>
              <w:t>5. Приведение должностных инструкцийработников образоательной организации всоответствие с требованиями ФГОС НОО,тарифно-квалификационными характеристикамии профессиональнымстандартом</w:t>
            </w:r>
          </w:p>
        </w:tc>
        <w:tc>
          <w:tcPr>
            <w:tcW w:w="1843" w:type="dxa"/>
          </w:tcPr>
          <w:p w:rsidR="001B2487" w:rsidRDefault="004D6112">
            <w:pPr>
              <w:pStyle w:val="TableParagraph"/>
              <w:rPr>
                <w:sz w:val="24"/>
                <w:szCs w:val="24"/>
              </w:rPr>
            </w:pPr>
            <w:r>
              <w:rPr>
                <w:sz w:val="24"/>
                <w:szCs w:val="24"/>
              </w:rPr>
              <w:t>По мере необходимости</w:t>
            </w:r>
          </w:p>
        </w:tc>
      </w:tr>
      <w:tr w:rsidR="001B2487">
        <w:trPr>
          <w:trHeight w:val="834"/>
        </w:trPr>
        <w:tc>
          <w:tcPr>
            <w:tcW w:w="1713" w:type="dxa"/>
            <w:tcBorders>
              <w:top w:val="nil"/>
              <w:bottom w:val="nil"/>
            </w:tcBorders>
          </w:tcPr>
          <w:p w:rsidR="001B2487" w:rsidRDefault="001B2487">
            <w:pPr>
              <w:pStyle w:val="TableParagraph"/>
              <w:rPr>
                <w:sz w:val="24"/>
                <w:szCs w:val="24"/>
              </w:rPr>
            </w:pPr>
          </w:p>
        </w:tc>
        <w:tc>
          <w:tcPr>
            <w:tcW w:w="5812" w:type="dxa"/>
          </w:tcPr>
          <w:p w:rsidR="001B2487" w:rsidRDefault="004D6112">
            <w:pPr>
              <w:pStyle w:val="TableParagraph"/>
              <w:ind w:left="107" w:right="746"/>
              <w:rPr>
                <w:sz w:val="24"/>
                <w:szCs w:val="24"/>
              </w:rPr>
            </w:pPr>
            <w:r>
              <w:rPr>
                <w:sz w:val="24"/>
                <w:szCs w:val="24"/>
              </w:rPr>
              <w:t>6. Разработка и утверждение плана-графикавведенияФГОС ООО</w:t>
            </w:r>
          </w:p>
        </w:tc>
        <w:tc>
          <w:tcPr>
            <w:tcW w:w="1843" w:type="dxa"/>
          </w:tcPr>
          <w:p w:rsidR="001B2487" w:rsidRDefault="004D6112">
            <w:pPr>
              <w:pStyle w:val="TableParagraph"/>
              <w:rPr>
                <w:sz w:val="24"/>
                <w:szCs w:val="24"/>
              </w:rPr>
            </w:pPr>
            <w:r>
              <w:rPr>
                <w:sz w:val="24"/>
                <w:szCs w:val="24"/>
              </w:rPr>
              <w:t>август</w:t>
            </w:r>
          </w:p>
        </w:tc>
      </w:tr>
      <w:tr w:rsidR="001B2487">
        <w:trPr>
          <w:trHeight w:val="713"/>
        </w:trPr>
        <w:tc>
          <w:tcPr>
            <w:tcW w:w="1713" w:type="dxa"/>
            <w:tcBorders>
              <w:top w:val="nil"/>
              <w:bottom w:val="nil"/>
            </w:tcBorders>
          </w:tcPr>
          <w:p w:rsidR="001B2487" w:rsidRDefault="001B2487">
            <w:pPr>
              <w:pStyle w:val="TableParagraph"/>
              <w:rPr>
                <w:sz w:val="24"/>
                <w:szCs w:val="24"/>
              </w:rPr>
            </w:pPr>
          </w:p>
        </w:tc>
        <w:tc>
          <w:tcPr>
            <w:tcW w:w="5812" w:type="dxa"/>
            <w:tcBorders>
              <w:bottom w:val="nil"/>
            </w:tcBorders>
          </w:tcPr>
          <w:p w:rsidR="001B2487" w:rsidRDefault="004D6112">
            <w:pPr>
              <w:pStyle w:val="TableParagraph"/>
              <w:ind w:left="107" w:right="647"/>
              <w:rPr>
                <w:sz w:val="24"/>
                <w:szCs w:val="24"/>
              </w:rPr>
            </w:pPr>
            <w:r>
              <w:rPr>
                <w:sz w:val="24"/>
                <w:szCs w:val="24"/>
              </w:rPr>
              <w:t>7. Определение списка учебников и учебныхпособий,используемых вобразовательной</w:t>
            </w:r>
          </w:p>
        </w:tc>
        <w:tc>
          <w:tcPr>
            <w:tcW w:w="1843" w:type="dxa"/>
            <w:vMerge w:val="restart"/>
          </w:tcPr>
          <w:p w:rsidR="001B2487" w:rsidRDefault="004D6112">
            <w:pPr>
              <w:pStyle w:val="TableParagraph"/>
              <w:rPr>
                <w:sz w:val="24"/>
                <w:szCs w:val="24"/>
              </w:rPr>
            </w:pPr>
            <w:r>
              <w:rPr>
                <w:sz w:val="24"/>
                <w:szCs w:val="24"/>
              </w:rPr>
              <w:t>2023-2024</w:t>
            </w:r>
          </w:p>
        </w:tc>
      </w:tr>
      <w:tr w:rsidR="001B2487">
        <w:trPr>
          <w:trHeight w:val="630"/>
        </w:trPr>
        <w:tc>
          <w:tcPr>
            <w:tcW w:w="1713" w:type="dxa"/>
            <w:tcBorders>
              <w:top w:val="nil"/>
              <w:bottom w:val="nil"/>
            </w:tcBorders>
          </w:tcPr>
          <w:p w:rsidR="001B2487" w:rsidRDefault="001B2487">
            <w:pPr>
              <w:pStyle w:val="TableParagraph"/>
              <w:rPr>
                <w:sz w:val="24"/>
                <w:szCs w:val="24"/>
              </w:rPr>
            </w:pPr>
          </w:p>
        </w:tc>
        <w:tc>
          <w:tcPr>
            <w:tcW w:w="5812" w:type="dxa"/>
            <w:tcBorders>
              <w:top w:val="nil"/>
            </w:tcBorders>
          </w:tcPr>
          <w:p w:rsidR="001B2487" w:rsidRDefault="004D6112">
            <w:pPr>
              <w:pStyle w:val="TableParagraph"/>
              <w:spacing w:before="108"/>
              <w:ind w:left="107"/>
              <w:rPr>
                <w:sz w:val="24"/>
                <w:szCs w:val="24"/>
              </w:rPr>
            </w:pPr>
            <w:r>
              <w:rPr>
                <w:sz w:val="24"/>
                <w:szCs w:val="24"/>
              </w:rPr>
              <w:t>деятельностивсоответствии с ФГОС</w:t>
            </w:r>
            <w:r>
              <w:rPr>
                <w:spacing w:val="-1"/>
                <w:sz w:val="24"/>
                <w:szCs w:val="24"/>
              </w:rPr>
              <w:t>О</w:t>
            </w:r>
            <w:r>
              <w:rPr>
                <w:sz w:val="24"/>
                <w:szCs w:val="24"/>
              </w:rPr>
              <w:t>ОО</w:t>
            </w:r>
          </w:p>
        </w:tc>
        <w:tc>
          <w:tcPr>
            <w:tcW w:w="1843" w:type="dxa"/>
            <w:vMerge/>
            <w:tcBorders>
              <w:top w:val="nil"/>
            </w:tcBorders>
          </w:tcPr>
          <w:p w:rsidR="001B2487" w:rsidRDefault="001B2487">
            <w:pPr>
              <w:rPr>
                <w:sz w:val="24"/>
                <w:szCs w:val="24"/>
              </w:rPr>
            </w:pPr>
          </w:p>
        </w:tc>
      </w:tr>
      <w:tr w:rsidR="001B2487">
        <w:trPr>
          <w:trHeight w:val="395"/>
        </w:trPr>
        <w:tc>
          <w:tcPr>
            <w:tcW w:w="1713" w:type="dxa"/>
            <w:tcBorders>
              <w:top w:val="nil"/>
              <w:bottom w:val="nil"/>
            </w:tcBorders>
          </w:tcPr>
          <w:p w:rsidR="001B2487" w:rsidRDefault="001B2487">
            <w:pPr>
              <w:pStyle w:val="TableParagraph"/>
              <w:rPr>
                <w:sz w:val="24"/>
                <w:szCs w:val="24"/>
              </w:rPr>
            </w:pPr>
          </w:p>
        </w:tc>
        <w:tc>
          <w:tcPr>
            <w:tcW w:w="5812" w:type="dxa"/>
            <w:tcBorders>
              <w:bottom w:val="nil"/>
            </w:tcBorders>
          </w:tcPr>
          <w:p w:rsidR="001B2487" w:rsidRDefault="004D6112">
            <w:pPr>
              <w:pStyle w:val="TableParagraph"/>
              <w:ind w:left="107"/>
              <w:rPr>
                <w:sz w:val="24"/>
                <w:szCs w:val="24"/>
              </w:rPr>
            </w:pPr>
            <w:r>
              <w:rPr>
                <w:sz w:val="24"/>
                <w:szCs w:val="24"/>
              </w:rPr>
              <w:t>8.Разработкалокальныхактов,устанавливающих</w:t>
            </w:r>
          </w:p>
        </w:tc>
        <w:tc>
          <w:tcPr>
            <w:tcW w:w="1843" w:type="dxa"/>
            <w:vMerge w:val="restart"/>
          </w:tcPr>
          <w:p w:rsidR="001B2487" w:rsidRDefault="004D6112">
            <w:pPr>
              <w:pStyle w:val="TableParagraph"/>
              <w:rPr>
                <w:sz w:val="24"/>
                <w:szCs w:val="24"/>
              </w:rPr>
            </w:pPr>
            <w:r>
              <w:rPr>
                <w:sz w:val="24"/>
                <w:szCs w:val="24"/>
              </w:rPr>
              <w:t>По мере необходимости</w:t>
            </w:r>
          </w:p>
        </w:tc>
      </w:tr>
      <w:tr w:rsidR="001B2487">
        <w:trPr>
          <w:trHeight w:val="1581"/>
        </w:trPr>
        <w:tc>
          <w:tcPr>
            <w:tcW w:w="1713" w:type="dxa"/>
            <w:tcBorders>
              <w:top w:val="nil"/>
              <w:bottom w:val="nil"/>
            </w:tcBorders>
          </w:tcPr>
          <w:p w:rsidR="001B2487" w:rsidRDefault="001B2487">
            <w:pPr>
              <w:pStyle w:val="TableParagraph"/>
              <w:rPr>
                <w:sz w:val="24"/>
                <w:szCs w:val="24"/>
              </w:rPr>
            </w:pPr>
          </w:p>
        </w:tc>
        <w:tc>
          <w:tcPr>
            <w:tcW w:w="5812" w:type="dxa"/>
            <w:tcBorders>
              <w:top w:val="nil"/>
            </w:tcBorders>
          </w:tcPr>
          <w:p w:rsidR="001B2487" w:rsidRDefault="004D6112">
            <w:pPr>
              <w:pStyle w:val="TableParagraph"/>
              <w:spacing w:before="107"/>
              <w:ind w:left="107" w:right="169"/>
              <w:rPr>
                <w:sz w:val="24"/>
                <w:szCs w:val="24"/>
              </w:rPr>
            </w:pPr>
            <w:r>
              <w:rPr>
                <w:sz w:val="24"/>
                <w:szCs w:val="24"/>
              </w:rPr>
              <w:t>требования к различным объектаминфраструктуры образовательной организации сучётом требований к необходимой и достаточнойоснащённости учебнойдеятельности</w:t>
            </w:r>
          </w:p>
        </w:tc>
        <w:tc>
          <w:tcPr>
            <w:tcW w:w="1843" w:type="dxa"/>
            <w:vMerge/>
            <w:tcBorders>
              <w:top w:val="nil"/>
            </w:tcBorders>
          </w:tcPr>
          <w:p w:rsidR="001B2487" w:rsidRDefault="001B2487">
            <w:pPr>
              <w:rPr>
                <w:sz w:val="24"/>
                <w:szCs w:val="24"/>
              </w:rPr>
            </w:pPr>
          </w:p>
        </w:tc>
      </w:tr>
      <w:tr w:rsidR="001B2487">
        <w:trPr>
          <w:trHeight w:val="395"/>
        </w:trPr>
        <w:tc>
          <w:tcPr>
            <w:tcW w:w="1713" w:type="dxa"/>
            <w:tcBorders>
              <w:top w:val="nil"/>
              <w:bottom w:val="nil"/>
            </w:tcBorders>
          </w:tcPr>
          <w:p w:rsidR="001B2487" w:rsidRDefault="001B2487">
            <w:pPr>
              <w:pStyle w:val="TableParagraph"/>
              <w:rPr>
                <w:sz w:val="24"/>
                <w:szCs w:val="24"/>
              </w:rPr>
            </w:pPr>
          </w:p>
        </w:tc>
        <w:tc>
          <w:tcPr>
            <w:tcW w:w="5812" w:type="dxa"/>
            <w:tcBorders>
              <w:bottom w:val="nil"/>
            </w:tcBorders>
          </w:tcPr>
          <w:p w:rsidR="001B2487" w:rsidRDefault="004D6112">
            <w:pPr>
              <w:pStyle w:val="TableParagraph"/>
              <w:ind w:left="107"/>
              <w:rPr>
                <w:sz w:val="24"/>
                <w:szCs w:val="24"/>
              </w:rPr>
            </w:pPr>
            <w:r>
              <w:rPr>
                <w:sz w:val="24"/>
                <w:szCs w:val="24"/>
              </w:rPr>
              <w:t>9.Разработка:</w:t>
            </w:r>
          </w:p>
        </w:tc>
        <w:tc>
          <w:tcPr>
            <w:tcW w:w="1843" w:type="dxa"/>
            <w:vMerge w:val="restart"/>
          </w:tcPr>
          <w:p w:rsidR="001B2487" w:rsidRDefault="004D6112">
            <w:pPr>
              <w:pStyle w:val="TableParagraph"/>
              <w:rPr>
                <w:sz w:val="24"/>
                <w:szCs w:val="24"/>
              </w:rPr>
            </w:pPr>
            <w:r>
              <w:rPr>
                <w:sz w:val="24"/>
                <w:szCs w:val="24"/>
              </w:rPr>
              <w:t>Ежегодно</w:t>
            </w:r>
          </w:p>
          <w:p w:rsidR="001B2487" w:rsidRDefault="004D6112">
            <w:pPr>
              <w:pStyle w:val="TableParagraph"/>
              <w:rPr>
                <w:sz w:val="24"/>
                <w:szCs w:val="24"/>
              </w:rPr>
            </w:pPr>
            <w:r>
              <w:rPr>
                <w:sz w:val="24"/>
                <w:szCs w:val="24"/>
              </w:rPr>
              <w:t>По мере необходимости</w:t>
            </w:r>
          </w:p>
        </w:tc>
      </w:tr>
      <w:tr w:rsidR="001B2487">
        <w:trPr>
          <w:trHeight w:val="825"/>
        </w:trPr>
        <w:tc>
          <w:tcPr>
            <w:tcW w:w="1713" w:type="dxa"/>
            <w:tcBorders>
              <w:top w:val="nil"/>
              <w:bottom w:val="nil"/>
            </w:tcBorders>
          </w:tcPr>
          <w:p w:rsidR="001B2487" w:rsidRDefault="001B2487">
            <w:pPr>
              <w:pStyle w:val="TableParagraph"/>
              <w:rPr>
                <w:sz w:val="24"/>
                <w:szCs w:val="24"/>
              </w:rPr>
            </w:pPr>
          </w:p>
        </w:tc>
        <w:tc>
          <w:tcPr>
            <w:tcW w:w="5812" w:type="dxa"/>
            <w:tcBorders>
              <w:top w:val="nil"/>
              <w:bottom w:val="nil"/>
            </w:tcBorders>
          </w:tcPr>
          <w:p w:rsidR="001B2487" w:rsidRDefault="004D6112">
            <w:pPr>
              <w:pStyle w:val="TableParagraph"/>
              <w:spacing w:before="107"/>
              <w:ind w:left="107" w:right="235"/>
              <w:rPr>
                <w:sz w:val="24"/>
                <w:szCs w:val="24"/>
              </w:rPr>
            </w:pPr>
            <w:r>
              <w:rPr>
                <w:sz w:val="24"/>
                <w:szCs w:val="24"/>
              </w:rPr>
              <w:t>- образовательных программ (индивидуальных идр.);</w:t>
            </w:r>
          </w:p>
        </w:tc>
        <w:tc>
          <w:tcPr>
            <w:tcW w:w="1843" w:type="dxa"/>
            <w:vMerge/>
            <w:tcBorders>
              <w:top w:val="nil"/>
            </w:tcBorders>
          </w:tcPr>
          <w:p w:rsidR="001B2487" w:rsidRDefault="001B2487">
            <w:pPr>
              <w:rPr>
                <w:sz w:val="24"/>
                <w:szCs w:val="24"/>
              </w:rPr>
            </w:pPr>
          </w:p>
        </w:tc>
      </w:tr>
      <w:tr w:rsidR="001B2487">
        <w:trPr>
          <w:trHeight w:val="507"/>
        </w:trPr>
        <w:tc>
          <w:tcPr>
            <w:tcW w:w="1713" w:type="dxa"/>
            <w:tcBorders>
              <w:top w:val="nil"/>
              <w:bottom w:val="nil"/>
            </w:tcBorders>
          </w:tcPr>
          <w:p w:rsidR="001B2487" w:rsidRDefault="001B2487">
            <w:pPr>
              <w:pStyle w:val="TableParagraph"/>
              <w:rPr>
                <w:sz w:val="24"/>
                <w:szCs w:val="24"/>
              </w:rPr>
            </w:pPr>
          </w:p>
        </w:tc>
        <w:tc>
          <w:tcPr>
            <w:tcW w:w="5812" w:type="dxa"/>
            <w:tcBorders>
              <w:top w:val="nil"/>
              <w:bottom w:val="nil"/>
            </w:tcBorders>
          </w:tcPr>
          <w:p w:rsidR="001B2487" w:rsidRDefault="004D6112">
            <w:pPr>
              <w:pStyle w:val="TableParagraph"/>
              <w:spacing w:before="107"/>
              <w:ind w:left="107"/>
              <w:rPr>
                <w:sz w:val="24"/>
                <w:szCs w:val="24"/>
              </w:rPr>
            </w:pPr>
            <w:r>
              <w:rPr>
                <w:sz w:val="24"/>
                <w:szCs w:val="24"/>
              </w:rPr>
              <w:t>-учебного плана;</w:t>
            </w:r>
          </w:p>
        </w:tc>
        <w:tc>
          <w:tcPr>
            <w:tcW w:w="1843" w:type="dxa"/>
            <w:vMerge/>
            <w:tcBorders>
              <w:top w:val="nil"/>
            </w:tcBorders>
          </w:tcPr>
          <w:p w:rsidR="001B2487" w:rsidRDefault="001B2487">
            <w:pPr>
              <w:rPr>
                <w:sz w:val="24"/>
                <w:szCs w:val="24"/>
              </w:rPr>
            </w:pPr>
          </w:p>
        </w:tc>
      </w:tr>
      <w:tr w:rsidR="001B2487">
        <w:trPr>
          <w:trHeight w:val="428"/>
        </w:trPr>
        <w:tc>
          <w:tcPr>
            <w:tcW w:w="1713" w:type="dxa"/>
            <w:tcBorders>
              <w:top w:val="nil"/>
            </w:tcBorders>
          </w:tcPr>
          <w:p w:rsidR="001B2487" w:rsidRDefault="001B2487">
            <w:pPr>
              <w:pStyle w:val="TableParagraph"/>
              <w:rPr>
                <w:sz w:val="24"/>
                <w:szCs w:val="24"/>
              </w:rPr>
            </w:pPr>
          </w:p>
        </w:tc>
        <w:tc>
          <w:tcPr>
            <w:tcW w:w="5812" w:type="dxa"/>
            <w:tcBorders>
              <w:top w:val="nil"/>
            </w:tcBorders>
          </w:tcPr>
          <w:p w:rsidR="001B2487" w:rsidRDefault="004D6112">
            <w:pPr>
              <w:pStyle w:val="TableParagraph"/>
              <w:spacing w:before="108"/>
              <w:ind w:left="107"/>
              <w:rPr>
                <w:sz w:val="24"/>
                <w:szCs w:val="24"/>
              </w:rPr>
            </w:pPr>
            <w:r>
              <w:rPr>
                <w:sz w:val="24"/>
                <w:szCs w:val="24"/>
              </w:rPr>
              <w:t>-рабочихпрограммучебныхпредметов,курсов,</w:t>
            </w:r>
          </w:p>
        </w:tc>
        <w:tc>
          <w:tcPr>
            <w:tcW w:w="1843" w:type="dxa"/>
            <w:vMerge/>
            <w:tcBorders>
              <w:top w:val="nil"/>
            </w:tcBorders>
          </w:tcPr>
          <w:p w:rsidR="001B2487" w:rsidRDefault="001B2487">
            <w:pPr>
              <w:rPr>
                <w:sz w:val="24"/>
                <w:szCs w:val="24"/>
              </w:rPr>
            </w:pPr>
          </w:p>
        </w:tc>
      </w:tr>
    </w:tbl>
    <w:p w:rsidR="001B2487" w:rsidRDefault="001B2487">
      <w:pPr>
        <w:rPr>
          <w:sz w:val="24"/>
          <w:szCs w:val="24"/>
        </w:rPr>
        <w:sectPr w:rsidR="001B2487">
          <w:pgSz w:w="11910" w:h="16850"/>
          <w:pgMar w:top="840" w:right="300" w:bottom="280" w:left="880" w:header="576" w:footer="0" w:gutter="0"/>
          <w:cols w:space="720"/>
        </w:sectPr>
      </w:pPr>
    </w:p>
    <w:tbl>
      <w:tblPr>
        <w:tblStyle w:val="TableNormal1"/>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6"/>
        <w:gridCol w:w="5812"/>
        <w:gridCol w:w="1843"/>
      </w:tblGrid>
      <w:tr w:rsidR="001B2487">
        <w:trPr>
          <w:trHeight w:val="4384"/>
        </w:trPr>
        <w:tc>
          <w:tcPr>
            <w:tcW w:w="1996" w:type="dxa"/>
          </w:tcPr>
          <w:p w:rsidR="001B2487" w:rsidRDefault="001B2487">
            <w:pPr>
              <w:pStyle w:val="TableParagraph"/>
              <w:rPr>
                <w:sz w:val="24"/>
                <w:szCs w:val="24"/>
              </w:rPr>
            </w:pPr>
          </w:p>
        </w:tc>
        <w:tc>
          <w:tcPr>
            <w:tcW w:w="5812" w:type="dxa"/>
          </w:tcPr>
          <w:p w:rsidR="001B2487" w:rsidRDefault="004D6112">
            <w:pPr>
              <w:pStyle w:val="TableParagraph"/>
              <w:ind w:left="107"/>
              <w:rPr>
                <w:sz w:val="24"/>
                <w:szCs w:val="24"/>
              </w:rPr>
            </w:pPr>
            <w:r>
              <w:rPr>
                <w:sz w:val="24"/>
                <w:szCs w:val="24"/>
              </w:rPr>
              <w:t>дисциплин,модулей;</w:t>
            </w:r>
          </w:p>
          <w:p w:rsidR="001B2487" w:rsidRDefault="001B2487">
            <w:pPr>
              <w:pStyle w:val="TableParagraph"/>
              <w:rPr>
                <w:b/>
                <w:sz w:val="24"/>
                <w:szCs w:val="24"/>
              </w:rPr>
            </w:pPr>
          </w:p>
          <w:p w:rsidR="001B2487" w:rsidRDefault="004D6112">
            <w:pPr>
              <w:pStyle w:val="TableParagraph"/>
              <w:numPr>
                <w:ilvl w:val="0"/>
                <w:numId w:val="128"/>
              </w:numPr>
              <w:tabs>
                <w:tab w:val="left" w:pos="247"/>
              </w:tabs>
              <w:spacing w:before="1"/>
              <w:ind w:left="246"/>
              <w:rPr>
                <w:sz w:val="24"/>
                <w:szCs w:val="24"/>
              </w:rPr>
            </w:pPr>
            <w:r>
              <w:rPr>
                <w:sz w:val="24"/>
                <w:szCs w:val="24"/>
              </w:rPr>
              <w:t>годовогокалендарногоучебногографика;</w:t>
            </w:r>
          </w:p>
          <w:p w:rsidR="001B2487" w:rsidRDefault="001B2487">
            <w:pPr>
              <w:pStyle w:val="TableParagraph"/>
              <w:rPr>
                <w:b/>
                <w:sz w:val="24"/>
                <w:szCs w:val="24"/>
              </w:rPr>
            </w:pPr>
          </w:p>
          <w:p w:rsidR="001B2487" w:rsidRDefault="004D6112">
            <w:pPr>
              <w:pStyle w:val="TableParagraph"/>
              <w:numPr>
                <w:ilvl w:val="0"/>
                <w:numId w:val="128"/>
              </w:numPr>
              <w:tabs>
                <w:tab w:val="left" w:pos="247"/>
              </w:tabs>
              <w:spacing w:before="1"/>
              <w:ind w:right="1107" w:firstLine="0"/>
              <w:rPr>
                <w:sz w:val="24"/>
                <w:szCs w:val="24"/>
              </w:rPr>
            </w:pPr>
            <w:r>
              <w:rPr>
                <w:sz w:val="24"/>
                <w:szCs w:val="24"/>
              </w:rPr>
              <w:t>положений о внеурочной деятельностиобучающихся;</w:t>
            </w:r>
          </w:p>
          <w:p w:rsidR="001B2487" w:rsidRDefault="004D6112">
            <w:pPr>
              <w:pStyle w:val="TableParagraph"/>
              <w:numPr>
                <w:ilvl w:val="0"/>
                <w:numId w:val="128"/>
              </w:numPr>
              <w:tabs>
                <w:tab w:val="left" w:pos="247"/>
              </w:tabs>
              <w:spacing w:before="198"/>
              <w:ind w:right="168" w:firstLine="0"/>
              <w:rPr>
                <w:sz w:val="24"/>
                <w:szCs w:val="24"/>
              </w:rPr>
            </w:pPr>
            <w:r>
              <w:rPr>
                <w:sz w:val="24"/>
                <w:szCs w:val="24"/>
              </w:rPr>
              <w:t>положения об организации текущей и итоговойоценки достижения обучающимися планируемыхрезультатов освоения основной образовательнойпрограммы;</w:t>
            </w:r>
          </w:p>
          <w:p w:rsidR="001B2487" w:rsidRDefault="004D6112">
            <w:pPr>
              <w:pStyle w:val="TableParagraph"/>
              <w:numPr>
                <w:ilvl w:val="0"/>
                <w:numId w:val="128"/>
              </w:numPr>
              <w:tabs>
                <w:tab w:val="left" w:pos="247"/>
              </w:tabs>
              <w:spacing w:before="201"/>
              <w:ind w:right="444" w:firstLine="0"/>
              <w:rPr>
                <w:sz w:val="24"/>
                <w:szCs w:val="24"/>
              </w:rPr>
            </w:pPr>
            <w:r>
              <w:rPr>
                <w:sz w:val="24"/>
                <w:szCs w:val="24"/>
              </w:rPr>
              <w:t>положения об организации домашней работыобучающихся;</w:t>
            </w:r>
          </w:p>
          <w:p w:rsidR="001B2487" w:rsidRDefault="004D6112">
            <w:pPr>
              <w:pStyle w:val="TableParagraph"/>
              <w:numPr>
                <w:ilvl w:val="0"/>
                <w:numId w:val="128"/>
              </w:numPr>
              <w:tabs>
                <w:tab w:val="left" w:pos="247"/>
              </w:tabs>
              <w:spacing w:before="198"/>
              <w:ind w:left="246"/>
              <w:rPr>
                <w:sz w:val="24"/>
                <w:szCs w:val="24"/>
              </w:rPr>
            </w:pPr>
            <w:r>
              <w:rPr>
                <w:sz w:val="24"/>
                <w:szCs w:val="24"/>
              </w:rPr>
              <w:t>положенияоформах полученияобразования;</w:t>
            </w:r>
          </w:p>
        </w:tc>
        <w:tc>
          <w:tcPr>
            <w:tcW w:w="1843" w:type="dxa"/>
          </w:tcPr>
          <w:p w:rsidR="001B2487" w:rsidRDefault="001B2487">
            <w:pPr>
              <w:pStyle w:val="TableParagraph"/>
              <w:rPr>
                <w:sz w:val="24"/>
                <w:szCs w:val="24"/>
              </w:rPr>
            </w:pPr>
          </w:p>
        </w:tc>
      </w:tr>
      <w:tr w:rsidR="001B2487">
        <w:trPr>
          <w:trHeight w:val="1151"/>
        </w:trPr>
        <w:tc>
          <w:tcPr>
            <w:tcW w:w="1996" w:type="dxa"/>
            <w:vMerge w:val="restart"/>
          </w:tcPr>
          <w:p w:rsidR="001B2487" w:rsidRDefault="004D6112">
            <w:pPr>
              <w:pStyle w:val="TableParagraph"/>
              <w:ind w:left="107" w:right="481"/>
              <w:rPr>
                <w:b/>
                <w:sz w:val="24"/>
                <w:szCs w:val="24"/>
              </w:rPr>
            </w:pPr>
            <w:r>
              <w:rPr>
                <w:b/>
                <w:sz w:val="24"/>
                <w:szCs w:val="24"/>
              </w:rPr>
              <w:t>II. Финансовоеобеспечение</w:t>
            </w:r>
          </w:p>
          <w:p w:rsidR="001B2487" w:rsidRDefault="004D6112">
            <w:pPr>
              <w:pStyle w:val="TableParagraph"/>
              <w:spacing w:before="199"/>
              <w:ind w:left="107" w:right="784"/>
              <w:rPr>
                <w:b/>
                <w:sz w:val="24"/>
                <w:szCs w:val="24"/>
              </w:rPr>
            </w:pPr>
            <w:r>
              <w:rPr>
                <w:b/>
                <w:sz w:val="24"/>
                <w:szCs w:val="24"/>
              </w:rPr>
              <w:t>введенияФГОСООО</w:t>
            </w:r>
          </w:p>
        </w:tc>
        <w:tc>
          <w:tcPr>
            <w:tcW w:w="5812" w:type="dxa"/>
          </w:tcPr>
          <w:p w:rsidR="001B2487" w:rsidRDefault="004D6112">
            <w:pPr>
              <w:pStyle w:val="TableParagraph"/>
              <w:ind w:left="107" w:right="169"/>
              <w:rPr>
                <w:sz w:val="24"/>
                <w:szCs w:val="24"/>
              </w:rPr>
            </w:pPr>
            <w:r>
              <w:rPr>
                <w:sz w:val="24"/>
                <w:szCs w:val="24"/>
              </w:rPr>
              <w:t>1. Определение объёма расходов, необходимыхдля реализации ООП и достижения планируемыхрезультатов</w:t>
            </w:r>
          </w:p>
        </w:tc>
        <w:tc>
          <w:tcPr>
            <w:tcW w:w="1843" w:type="dxa"/>
          </w:tcPr>
          <w:p w:rsidR="001B2487" w:rsidRDefault="004D6112">
            <w:pPr>
              <w:pStyle w:val="TableParagraph"/>
              <w:rPr>
                <w:sz w:val="24"/>
                <w:szCs w:val="24"/>
              </w:rPr>
            </w:pPr>
            <w:r>
              <w:rPr>
                <w:sz w:val="24"/>
                <w:szCs w:val="24"/>
              </w:rPr>
              <w:t>2023-2028</w:t>
            </w:r>
          </w:p>
        </w:tc>
      </w:tr>
      <w:tr w:rsidR="001B2487">
        <w:trPr>
          <w:trHeight w:val="2104"/>
        </w:trPr>
        <w:tc>
          <w:tcPr>
            <w:tcW w:w="1996" w:type="dxa"/>
            <w:vMerge/>
            <w:tcBorders>
              <w:top w:val="nil"/>
            </w:tcBorders>
          </w:tcPr>
          <w:p w:rsidR="001B2487" w:rsidRDefault="001B2487">
            <w:pPr>
              <w:rPr>
                <w:sz w:val="24"/>
                <w:szCs w:val="24"/>
              </w:rPr>
            </w:pPr>
          </w:p>
        </w:tc>
        <w:tc>
          <w:tcPr>
            <w:tcW w:w="5812" w:type="dxa"/>
          </w:tcPr>
          <w:p w:rsidR="001B2487" w:rsidRDefault="004D6112">
            <w:pPr>
              <w:pStyle w:val="TableParagraph"/>
              <w:ind w:left="107" w:right="460"/>
              <w:rPr>
                <w:sz w:val="24"/>
                <w:szCs w:val="24"/>
              </w:rPr>
            </w:pPr>
            <w:r>
              <w:rPr>
                <w:sz w:val="24"/>
                <w:szCs w:val="24"/>
              </w:rPr>
              <w:t>2. Корректировка локальных актов (внесениеизменений в них), регламентирующихустановление заработной платы работниковобразовательной организации, в том числестимулирующих надбавок и доплат, порядка иразмеровпремирования</w:t>
            </w:r>
          </w:p>
        </w:tc>
        <w:tc>
          <w:tcPr>
            <w:tcW w:w="1843" w:type="dxa"/>
          </w:tcPr>
          <w:p w:rsidR="001B2487" w:rsidRDefault="004D6112">
            <w:pPr>
              <w:pStyle w:val="TableParagraph"/>
              <w:rPr>
                <w:sz w:val="24"/>
                <w:szCs w:val="24"/>
              </w:rPr>
            </w:pPr>
            <w:r>
              <w:rPr>
                <w:sz w:val="24"/>
                <w:szCs w:val="24"/>
              </w:rPr>
              <w:t>По мере необходимости</w:t>
            </w:r>
          </w:p>
        </w:tc>
      </w:tr>
      <w:tr w:rsidR="001B2487">
        <w:trPr>
          <w:trHeight w:val="1151"/>
        </w:trPr>
        <w:tc>
          <w:tcPr>
            <w:tcW w:w="1996" w:type="dxa"/>
            <w:vMerge/>
            <w:tcBorders>
              <w:top w:val="nil"/>
            </w:tcBorders>
          </w:tcPr>
          <w:p w:rsidR="001B2487" w:rsidRDefault="001B2487">
            <w:pPr>
              <w:rPr>
                <w:sz w:val="24"/>
                <w:szCs w:val="24"/>
              </w:rPr>
            </w:pPr>
          </w:p>
        </w:tc>
        <w:tc>
          <w:tcPr>
            <w:tcW w:w="5812" w:type="dxa"/>
          </w:tcPr>
          <w:p w:rsidR="001B2487" w:rsidRDefault="004D6112">
            <w:pPr>
              <w:pStyle w:val="TableParagraph"/>
              <w:ind w:left="107" w:right="535"/>
              <w:rPr>
                <w:sz w:val="24"/>
                <w:szCs w:val="24"/>
              </w:rPr>
            </w:pPr>
            <w:r>
              <w:rPr>
                <w:sz w:val="24"/>
                <w:szCs w:val="24"/>
              </w:rPr>
              <w:t>3. Заключение дополнительных соглашений ктрудовому договору с педагогическимиработниками</w:t>
            </w:r>
          </w:p>
        </w:tc>
        <w:tc>
          <w:tcPr>
            <w:tcW w:w="1843" w:type="dxa"/>
          </w:tcPr>
          <w:p w:rsidR="001B2487" w:rsidRDefault="004D6112">
            <w:pPr>
              <w:pStyle w:val="TableParagraph"/>
              <w:rPr>
                <w:sz w:val="24"/>
                <w:szCs w:val="24"/>
              </w:rPr>
            </w:pPr>
            <w:r>
              <w:rPr>
                <w:sz w:val="24"/>
                <w:szCs w:val="24"/>
              </w:rPr>
              <w:t>По мере необходимости</w:t>
            </w:r>
          </w:p>
        </w:tc>
      </w:tr>
      <w:tr w:rsidR="001B2487">
        <w:trPr>
          <w:trHeight w:val="1151"/>
        </w:trPr>
        <w:tc>
          <w:tcPr>
            <w:tcW w:w="1996" w:type="dxa"/>
            <w:vMerge w:val="restart"/>
          </w:tcPr>
          <w:p w:rsidR="001B2487" w:rsidRDefault="004D6112">
            <w:pPr>
              <w:pStyle w:val="TableParagraph"/>
              <w:ind w:left="107" w:right="589"/>
              <w:rPr>
                <w:b/>
                <w:sz w:val="24"/>
                <w:szCs w:val="24"/>
              </w:rPr>
            </w:pPr>
            <w:r>
              <w:rPr>
                <w:b/>
                <w:sz w:val="24"/>
                <w:szCs w:val="24"/>
              </w:rPr>
              <w:t>III. Организа-ционное</w:t>
            </w:r>
          </w:p>
          <w:p w:rsidR="001B2487" w:rsidRDefault="004D6112">
            <w:pPr>
              <w:pStyle w:val="TableParagraph"/>
              <w:spacing w:before="199"/>
              <w:ind w:left="107" w:right="784"/>
              <w:rPr>
                <w:b/>
                <w:sz w:val="24"/>
                <w:szCs w:val="24"/>
              </w:rPr>
            </w:pPr>
            <w:r>
              <w:rPr>
                <w:b/>
                <w:sz w:val="24"/>
                <w:szCs w:val="24"/>
              </w:rPr>
              <w:t>обеспечениевведенияФГОСООО</w:t>
            </w:r>
          </w:p>
        </w:tc>
        <w:tc>
          <w:tcPr>
            <w:tcW w:w="5812" w:type="dxa"/>
          </w:tcPr>
          <w:p w:rsidR="001B2487" w:rsidRDefault="004D6112">
            <w:pPr>
              <w:pStyle w:val="TableParagraph"/>
              <w:ind w:left="107" w:right="573"/>
              <w:rPr>
                <w:sz w:val="24"/>
                <w:szCs w:val="24"/>
              </w:rPr>
            </w:pPr>
            <w:r>
              <w:rPr>
                <w:sz w:val="24"/>
                <w:szCs w:val="24"/>
              </w:rPr>
              <w:t>1. Обеспечение координации взаимодействияучастников образовательных отношений поорганизации введенияФГОС ООО</w:t>
            </w:r>
          </w:p>
        </w:tc>
        <w:tc>
          <w:tcPr>
            <w:tcW w:w="1843" w:type="dxa"/>
          </w:tcPr>
          <w:p w:rsidR="001B2487" w:rsidRDefault="004D6112">
            <w:pPr>
              <w:pStyle w:val="TableParagraph"/>
              <w:rPr>
                <w:sz w:val="24"/>
                <w:szCs w:val="24"/>
              </w:rPr>
            </w:pPr>
            <w:r>
              <w:rPr>
                <w:sz w:val="24"/>
                <w:szCs w:val="24"/>
              </w:rPr>
              <w:t>2023-2028</w:t>
            </w:r>
          </w:p>
        </w:tc>
      </w:tr>
      <w:tr w:rsidR="001B2487">
        <w:trPr>
          <w:trHeight w:val="1986"/>
        </w:trPr>
        <w:tc>
          <w:tcPr>
            <w:tcW w:w="1996" w:type="dxa"/>
            <w:vMerge/>
            <w:tcBorders>
              <w:top w:val="nil"/>
            </w:tcBorders>
          </w:tcPr>
          <w:p w:rsidR="001B2487" w:rsidRDefault="001B2487">
            <w:pPr>
              <w:rPr>
                <w:sz w:val="24"/>
                <w:szCs w:val="24"/>
              </w:rPr>
            </w:pPr>
          </w:p>
        </w:tc>
        <w:tc>
          <w:tcPr>
            <w:tcW w:w="5812" w:type="dxa"/>
          </w:tcPr>
          <w:p w:rsidR="001B2487" w:rsidRDefault="004D6112">
            <w:pPr>
              <w:pStyle w:val="TableParagraph"/>
              <w:ind w:left="107" w:right="461"/>
              <w:rPr>
                <w:sz w:val="24"/>
                <w:szCs w:val="24"/>
              </w:rPr>
            </w:pPr>
            <w:r>
              <w:rPr>
                <w:sz w:val="24"/>
                <w:szCs w:val="24"/>
              </w:rPr>
              <w:t>2. Разработка и реализация моделейвзаимодействияобразовательныхорганизаций</w:t>
            </w:r>
          </w:p>
          <w:p w:rsidR="001B2487" w:rsidRDefault="004D6112">
            <w:pPr>
              <w:pStyle w:val="TableParagraph"/>
              <w:spacing w:before="194"/>
              <w:ind w:left="107" w:right="548"/>
              <w:rPr>
                <w:sz w:val="24"/>
                <w:szCs w:val="24"/>
              </w:rPr>
            </w:pPr>
            <w:r>
              <w:rPr>
                <w:sz w:val="24"/>
                <w:szCs w:val="24"/>
              </w:rPr>
              <w:t>и организаций дополнительного образования,обеспечивающих организацию внеурочнойдеятельности</w:t>
            </w:r>
          </w:p>
        </w:tc>
        <w:tc>
          <w:tcPr>
            <w:tcW w:w="1843" w:type="dxa"/>
          </w:tcPr>
          <w:p w:rsidR="001B2487" w:rsidRDefault="004D6112">
            <w:pPr>
              <w:pStyle w:val="TableParagraph"/>
              <w:rPr>
                <w:sz w:val="24"/>
                <w:szCs w:val="24"/>
              </w:rPr>
            </w:pPr>
            <w:r>
              <w:rPr>
                <w:sz w:val="24"/>
                <w:szCs w:val="24"/>
              </w:rPr>
              <w:t>2023-2028</w:t>
            </w:r>
          </w:p>
        </w:tc>
      </w:tr>
      <w:tr w:rsidR="001B2487">
        <w:trPr>
          <w:trHeight w:val="1787"/>
        </w:trPr>
        <w:tc>
          <w:tcPr>
            <w:tcW w:w="1996" w:type="dxa"/>
            <w:vMerge/>
            <w:tcBorders>
              <w:top w:val="nil"/>
            </w:tcBorders>
          </w:tcPr>
          <w:p w:rsidR="001B2487" w:rsidRDefault="001B2487">
            <w:pPr>
              <w:rPr>
                <w:sz w:val="24"/>
                <w:szCs w:val="24"/>
              </w:rPr>
            </w:pPr>
          </w:p>
        </w:tc>
        <w:tc>
          <w:tcPr>
            <w:tcW w:w="5812" w:type="dxa"/>
          </w:tcPr>
          <w:p w:rsidR="001B2487" w:rsidRDefault="004D6112">
            <w:pPr>
              <w:pStyle w:val="TableParagraph"/>
              <w:ind w:left="107" w:right="159"/>
              <w:rPr>
                <w:sz w:val="24"/>
                <w:szCs w:val="24"/>
              </w:rPr>
            </w:pPr>
            <w:r>
              <w:rPr>
                <w:sz w:val="24"/>
                <w:szCs w:val="24"/>
              </w:rPr>
              <w:t>3. Разработка и реализация системы мониторингаобразовательных потребностей обучающихся иродителей (законных представителей) поиспользованию часов вариативной частиучебногопланаи внеурочнойдеятельности</w:t>
            </w:r>
          </w:p>
        </w:tc>
        <w:tc>
          <w:tcPr>
            <w:tcW w:w="1843" w:type="dxa"/>
          </w:tcPr>
          <w:p w:rsidR="001B2487" w:rsidRDefault="004D6112">
            <w:pPr>
              <w:pStyle w:val="TableParagraph"/>
              <w:rPr>
                <w:sz w:val="24"/>
                <w:szCs w:val="24"/>
              </w:rPr>
            </w:pPr>
            <w:r>
              <w:rPr>
                <w:sz w:val="24"/>
                <w:szCs w:val="24"/>
              </w:rPr>
              <w:t>2023-2028</w:t>
            </w:r>
          </w:p>
        </w:tc>
      </w:tr>
    </w:tbl>
    <w:p w:rsidR="001B2487" w:rsidRDefault="001B2487">
      <w:pPr>
        <w:rPr>
          <w:sz w:val="24"/>
          <w:szCs w:val="24"/>
        </w:rPr>
        <w:sectPr w:rsidR="001B2487">
          <w:pgSz w:w="11910" w:h="16850"/>
          <w:pgMar w:top="840" w:right="300" w:bottom="280" w:left="880" w:header="576" w:footer="0" w:gutter="0"/>
          <w:cols w:space="720"/>
        </w:sectPr>
      </w:pPr>
    </w:p>
    <w:tbl>
      <w:tblPr>
        <w:tblStyle w:val="TableNormal1"/>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6"/>
        <w:gridCol w:w="5388"/>
        <w:gridCol w:w="1843"/>
      </w:tblGrid>
      <w:tr w:rsidR="001B2487">
        <w:trPr>
          <w:trHeight w:val="1470"/>
        </w:trPr>
        <w:tc>
          <w:tcPr>
            <w:tcW w:w="1996" w:type="dxa"/>
          </w:tcPr>
          <w:p w:rsidR="001B2487" w:rsidRDefault="001B2487">
            <w:pPr>
              <w:pStyle w:val="TableParagraph"/>
              <w:rPr>
                <w:sz w:val="24"/>
                <w:szCs w:val="24"/>
              </w:rPr>
            </w:pPr>
          </w:p>
        </w:tc>
        <w:tc>
          <w:tcPr>
            <w:tcW w:w="5388" w:type="dxa"/>
          </w:tcPr>
          <w:p w:rsidR="001B2487" w:rsidRDefault="004D6112">
            <w:pPr>
              <w:pStyle w:val="TableParagraph"/>
              <w:ind w:left="107" w:right="668"/>
              <w:rPr>
                <w:sz w:val="24"/>
                <w:szCs w:val="24"/>
              </w:rPr>
            </w:pPr>
            <w:r>
              <w:rPr>
                <w:sz w:val="24"/>
                <w:szCs w:val="24"/>
              </w:rPr>
              <w:t>4. Привлечение органов государственно-общественного управления образовательнойорганизацией к проектированию основнойобразовательной программыООО</w:t>
            </w:r>
          </w:p>
        </w:tc>
        <w:tc>
          <w:tcPr>
            <w:tcW w:w="1843" w:type="dxa"/>
          </w:tcPr>
          <w:p w:rsidR="001B2487" w:rsidRDefault="001B2487">
            <w:pPr>
              <w:pStyle w:val="TableParagraph"/>
              <w:rPr>
                <w:sz w:val="24"/>
                <w:szCs w:val="24"/>
              </w:rPr>
            </w:pPr>
          </w:p>
        </w:tc>
      </w:tr>
      <w:tr w:rsidR="001B2487">
        <w:trPr>
          <w:trHeight w:val="834"/>
        </w:trPr>
        <w:tc>
          <w:tcPr>
            <w:tcW w:w="1996" w:type="dxa"/>
            <w:vMerge w:val="restart"/>
          </w:tcPr>
          <w:p w:rsidR="001B2487" w:rsidRDefault="004D6112">
            <w:pPr>
              <w:pStyle w:val="TableParagraph"/>
              <w:ind w:left="107" w:right="700"/>
              <w:rPr>
                <w:b/>
                <w:sz w:val="24"/>
                <w:szCs w:val="24"/>
              </w:rPr>
            </w:pPr>
            <w:r>
              <w:rPr>
                <w:b/>
                <w:sz w:val="24"/>
                <w:szCs w:val="24"/>
              </w:rPr>
              <w:t>IV. Кадровоеобеспечение</w:t>
            </w:r>
          </w:p>
          <w:p w:rsidR="001B2487" w:rsidRDefault="004D6112">
            <w:pPr>
              <w:pStyle w:val="TableParagraph"/>
              <w:spacing w:before="199"/>
              <w:ind w:left="107" w:right="784"/>
              <w:rPr>
                <w:b/>
                <w:sz w:val="24"/>
                <w:szCs w:val="24"/>
              </w:rPr>
            </w:pPr>
            <w:r>
              <w:rPr>
                <w:b/>
                <w:sz w:val="24"/>
                <w:szCs w:val="24"/>
              </w:rPr>
              <w:t>введенияФГОСООО</w:t>
            </w:r>
          </w:p>
        </w:tc>
        <w:tc>
          <w:tcPr>
            <w:tcW w:w="5388" w:type="dxa"/>
          </w:tcPr>
          <w:p w:rsidR="001B2487" w:rsidRDefault="004D6112">
            <w:pPr>
              <w:pStyle w:val="TableParagraph"/>
              <w:ind w:left="107" w:right="640"/>
              <w:rPr>
                <w:sz w:val="24"/>
                <w:szCs w:val="24"/>
              </w:rPr>
            </w:pPr>
            <w:r>
              <w:rPr>
                <w:sz w:val="24"/>
                <w:szCs w:val="24"/>
              </w:rPr>
              <w:t>1. Анализ кадрового обеспечения введения иреализации ФГОС ООО</w:t>
            </w:r>
          </w:p>
        </w:tc>
        <w:tc>
          <w:tcPr>
            <w:tcW w:w="1843" w:type="dxa"/>
          </w:tcPr>
          <w:p w:rsidR="001B2487" w:rsidRDefault="004D6112">
            <w:pPr>
              <w:pStyle w:val="TableParagraph"/>
              <w:rPr>
                <w:sz w:val="24"/>
                <w:szCs w:val="24"/>
              </w:rPr>
            </w:pPr>
            <w:r>
              <w:rPr>
                <w:sz w:val="24"/>
                <w:szCs w:val="24"/>
              </w:rPr>
              <w:t>Ежегодно</w:t>
            </w:r>
          </w:p>
        </w:tc>
      </w:tr>
      <w:tr w:rsidR="001B2487">
        <w:trPr>
          <w:trHeight w:val="1468"/>
        </w:trPr>
        <w:tc>
          <w:tcPr>
            <w:tcW w:w="1996" w:type="dxa"/>
            <w:vMerge/>
            <w:tcBorders>
              <w:top w:val="nil"/>
            </w:tcBorders>
          </w:tcPr>
          <w:p w:rsidR="001B2487" w:rsidRDefault="001B2487">
            <w:pPr>
              <w:rPr>
                <w:sz w:val="24"/>
                <w:szCs w:val="24"/>
              </w:rPr>
            </w:pPr>
          </w:p>
        </w:tc>
        <w:tc>
          <w:tcPr>
            <w:tcW w:w="5388" w:type="dxa"/>
          </w:tcPr>
          <w:p w:rsidR="001B2487" w:rsidRDefault="004D6112">
            <w:pPr>
              <w:pStyle w:val="TableParagraph"/>
              <w:ind w:left="107" w:right="580"/>
              <w:rPr>
                <w:sz w:val="24"/>
                <w:szCs w:val="24"/>
              </w:rPr>
            </w:pPr>
            <w:r>
              <w:rPr>
                <w:sz w:val="24"/>
                <w:szCs w:val="24"/>
              </w:rPr>
              <w:t>2. Создание (корректировка) плана-графикаповышения квалификации педагогических ируководящих работников образовательнойорганизациивсвязисвведениемФГОСООО</w:t>
            </w:r>
          </w:p>
        </w:tc>
        <w:tc>
          <w:tcPr>
            <w:tcW w:w="1843" w:type="dxa"/>
          </w:tcPr>
          <w:p w:rsidR="001B2487" w:rsidRDefault="004D6112">
            <w:pPr>
              <w:pStyle w:val="TableParagraph"/>
              <w:rPr>
                <w:sz w:val="24"/>
                <w:szCs w:val="24"/>
              </w:rPr>
            </w:pPr>
            <w:r>
              <w:rPr>
                <w:sz w:val="24"/>
                <w:szCs w:val="24"/>
              </w:rPr>
              <w:t>Ежегодно</w:t>
            </w:r>
          </w:p>
        </w:tc>
      </w:tr>
      <w:tr w:rsidR="001B2487">
        <w:trPr>
          <w:trHeight w:val="1470"/>
        </w:trPr>
        <w:tc>
          <w:tcPr>
            <w:tcW w:w="1996" w:type="dxa"/>
            <w:vMerge/>
            <w:tcBorders>
              <w:top w:val="nil"/>
            </w:tcBorders>
          </w:tcPr>
          <w:p w:rsidR="001B2487" w:rsidRDefault="001B2487">
            <w:pPr>
              <w:rPr>
                <w:sz w:val="24"/>
                <w:szCs w:val="24"/>
              </w:rPr>
            </w:pPr>
          </w:p>
        </w:tc>
        <w:tc>
          <w:tcPr>
            <w:tcW w:w="5388" w:type="dxa"/>
          </w:tcPr>
          <w:p w:rsidR="001B2487" w:rsidRDefault="004D6112">
            <w:pPr>
              <w:pStyle w:val="TableParagraph"/>
              <w:ind w:left="107" w:right="624"/>
              <w:rPr>
                <w:sz w:val="24"/>
                <w:szCs w:val="24"/>
              </w:rPr>
            </w:pPr>
            <w:r>
              <w:rPr>
                <w:sz w:val="24"/>
                <w:szCs w:val="24"/>
              </w:rPr>
              <w:t>3. Разработка (корректировка) плана научно-методической работы (внутришкольного</w:t>
            </w:r>
            <w:r w:rsidR="00447EDE">
              <w:rPr>
                <w:sz w:val="24"/>
                <w:szCs w:val="24"/>
              </w:rPr>
              <w:t xml:space="preserve"> </w:t>
            </w:r>
            <w:r>
              <w:rPr>
                <w:sz w:val="24"/>
                <w:szCs w:val="24"/>
              </w:rPr>
              <w:t>повышения квалификации) с ориентацией напроблемывведения ФГОС ООО</w:t>
            </w:r>
          </w:p>
        </w:tc>
        <w:tc>
          <w:tcPr>
            <w:tcW w:w="1843" w:type="dxa"/>
          </w:tcPr>
          <w:p w:rsidR="001B2487" w:rsidRDefault="004D6112">
            <w:pPr>
              <w:pStyle w:val="TableParagraph"/>
              <w:rPr>
                <w:sz w:val="24"/>
                <w:szCs w:val="24"/>
              </w:rPr>
            </w:pPr>
            <w:r>
              <w:rPr>
                <w:sz w:val="24"/>
                <w:szCs w:val="24"/>
              </w:rPr>
              <w:t xml:space="preserve">Ежегодно </w:t>
            </w:r>
          </w:p>
        </w:tc>
      </w:tr>
      <w:tr w:rsidR="001B2487">
        <w:trPr>
          <w:trHeight w:val="1151"/>
        </w:trPr>
        <w:tc>
          <w:tcPr>
            <w:tcW w:w="1996" w:type="dxa"/>
            <w:vMerge w:val="restart"/>
          </w:tcPr>
          <w:p w:rsidR="001B2487" w:rsidRDefault="004D6112">
            <w:pPr>
              <w:pStyle w:val="TableParagraph"/>
              <w:ind w:left="107" w:right="710"/>
              <w:rPr>
                <w:b/>
                <w:sz w:val="24"/>
                <w:szCs w:val="24"/>
              </w:rPr>
            </w:pPr>
            <w:r>
              <w:rPr>
                <w:b/>
                <w:sz w:val="24"/>
                <w:szCs w:val="24"/>
              </w:rPr>
              <w:t>V. Информа-ционноеобеспечениевведенияФГОСООО</w:t>
            </w:r>
          </w:p>
        </w:tc>
        <w:tc>
          <w:tcPr>
            <w:tcW w:w="5388" w:type="dxa"/>
          </w:tcPr>
          <w:p w:rsidR="001B2487" w:rsidRDefault="004D6112">
            <w:pPr>
              <w:pStyle w:val="TableParagraph"/>
              <w:ind w:left="107" w:right="658"/>
              <w:rPr>
                <w:sz w:val="24"/>
                <w:szCs w:val="24"/>
              </w:rPr>
            </w:pPr>
            <w:r>
              <w:rPr>
                <w:sz w:val="24"/>
                <w:szCs w:val="24"/>
              </w:rPr>
              <w:t>1. Размещение на сайте образовательнойорганизации информационных материалов овведении ФГОС ООО</w:t>
            </w:r>
          </w:p>
        </w:tc>
        <w:tc>
          <w:tcPr>
            <w:tcW w:w="1843" w:type="dxa"/>
          </w:tcPr>
          <w:p w:rsidR="001B2487" w:rsidRDefault="004D6112">
            <w:pPr>
              <w:pStyle w:val="TableParagraph"/>
              <w:rPr>
                <w:sz w:val="24"/>
                <w:szCs w:val="24"/>
              </w:rPr>
            </w:pPr>
            <w:r>
              <w:rPr>
                <w:sz w:val="24"/>
                <w:szCs w:val="24"/>
              </w:rPr>
              <w:t xml:space="preserve">Постоянно </w:t>
            </w:r>
          </w:p>
        </w:tc>
      </w:tr>
      <w:tr w:rsidR="001B2487">
        <w:trPr>
          <w:trHeight w:val="1468"/>
        </w:trPr>
        <w:tc>
          <w:tcPr>
            <w:tcW w:w="1996" w:type="dxa"/>
            <w:vMerge/>
            <w:tcBorders>
              <w:top w:val="nil"/>
            </w:tcBorders>
          </w:tcPr>
          <w:p w:rsidR="001B2487" w:rsidRDefault="001B2487">
            <w:pPr>
              <w:rPr>
                <w:sz w:val="24"/>
                <w:szCs w:val="24"/>
              </w:rPr>
            </w:pPr>
          </w:p>
        </w:tc>
        <w:tc>
          <w:tcPr>
            <w:tcW w:w="5388" w:type="dxa"/>
          </w:tcPr>
          <w:p w:rsidR="001B2487" w:rsidRDefault="004D6112">
            <w:pPr>
              <w:pStyle w:val="TableParagraph"/>
              <w:ind w:left="107" w:right="827"/>
              <w:rPr>
                <w:sz w:val="24"/>
                <w:szCs w:val="24"/>
              </w:rPr>
            </w:pPr>
            <w:r>
              <w:rPr>
                <w:sz w:val="24"/>
                <w:szCs w:val="24"/>
              </w:rPr>
              <w:t>2. Широкое информирование родителей(законных представителей) как участниковобразовательного процесса о введении иреализации ФГОС ООО</w:t>
            </w:r>
          </w:p>
        </w:tc>
        <w:tc>
          <w:tcPr>
            <w:tcW w:w="1843" w:type="dxa"/>
          </w:tcPr>
          <w:p w:rsidR="001B2487" w:rsidRDefault="004D6112">
            <w:pPr>
              <w:pStyle w:val="TableParagraph"/>
              <w:rPr>
                <w:sz w:val="24"/>
                <w:szCs w:val="24"/>
              </w:rPr>
            </w:pPr>
            <w:r>
              <w:rPr>
                <w:sz w:val="24"/>
                <w:szCs w:val="24"/>
              </w:rPr>
              <w:t xml:space="preserve">Постоянно </w:t>
            </w:r>
          </w:p>
        </w:tc>
      </w:tr>
      <w:tr w:rsidR="001B2487">
        <w:trPr>
          <w:trHeight w:val="1151"/>
        </w:trPr>
        <w:tc>
          <w:tcPr>
            <w:tcW w:w="1996" w:type="dxa"/>
            <w:vMerge/>
            <w:tcBorders>
              <w:top w:val="nil"/>
            </w:tcBorders>
          </w:tcPr>
          <w:p w:rsidR="001B2487" w:rsidRDefault="001B2487">
            <w:pPr>
              <w:rPr>
                <w:sz w:val="24"/>
                <w:szCs w:val="24"/>
              </w:rPr>
            </w:pPr>
          </w:p>
        </w:tc>
        <w:tc>
          <w:tcPr>
            <w:tcW w:w="5388" w:type="dxa"/>
          </w:tcPr>
          <w:p w:rsidR="001B2487" w:rsidRDefault="004D6112">
            <w:pPr>
              <w:pStyle w:val="TableParagraph"/>
              <w:ind w:left="107" w:right="340"/>
              <w:rPr>
                <w:sz w:val="24"/>
                <w:szCs w:val="24"/>
              </w:rPr>
            </w:pPr>
            <w:r>
              <w:rPr>
                <w:sz w:val="24"/>
                <w:szCs w:val="24"/>
              </w:rPr>
              <w:t>3. Обеспечение публичной отчётностиобразовательной организации о ходе ирезультатахвведенияиреализации ФГОСООО</w:t>
            </w:r>
          </w:p>
        </w:tc>
        <w:tc>
          <w:tcPr>
            <w:tcW w:w="1843" w:type="dxa"/>
          </w:tcPr>
          <w:p w:rsidR="001B2487" w:rsidRDefault="004D6112">
            <w:pPr>
              <w:pStyle w:val="TableParagraph"/>
              <w:rPr>
                <w:sz w:val="24"/>
                <w:szCs w:val="24"/>
              </w:rPr>
            </w:pPr>
            <w:r>
              <w:rPr>
                <w:sz w:val="24"/>
                <w:szCs w:val="24"/>
              </w:rPr>
              <w:t xml:space="preserve">Постоянно </w:t>
            </w:r>
          </w:p>
        </w:tc>
      </w:tr>
      <w:tr w:rsidR="001B2487">
        <w:trPr>
          <w:trHeight w:val="1353"/>
        </w:trPr>
        <w:tc>
          <w:tcPr>
            <w:tcW w:w="1996" w:type="dxa"/>
            <w:vMerge w:val="restart"/>
          </w:tcPr>
          <w:p w:rsidR="001B2487" w:rsidRDefault="004D6112">
            <w:pPr>
              <w:pStyle w:val="TableParagraph"/>
              <w:spacing w:before="1"/>
              <w:ind w:left="107" w:right="162"/>
              <w:rPr>
                <w:b/>
                <w:sz w:val="24"/>
                <w:szCs w:val="24"/>
              </w:rPr>
            </w:pPr>
            <w:r>
              <w:rPr>
                <w:b/>
                <w:sz w:val="24"/>
                <w:szCs w:val="24"/>
              </w:rPr>
              <w:t>VI. Материально-техническое</w:t>
            </w:r>
          </w:p>
          <w:p w:rsidR="001B2487" w:rsidRDefault="004D6112">
            <w:pPr>
              <w:pStyle w:val="TableParagraph"/>
              <w:spacing w:before="198"/>
              <w:ind w:left="107" w:right="784"/>
              <w:rPr>
                <w:b/>
                <w:sz w:val="24"/>
                <w:szCs w:val="24"/>
              </w:rPr>
            </w:pPr>
            <w:r>
              <w:rPr>
                <w:b/>
                <w:sz w:val="24"/>
                <w:szCs w:val="24"/>
              </w:rPr>
              <w:t>обеспечениевведенияФГОСООО</w:t>
            </w:r>
          </w:p>
        </w:tc>
        <w:tc>
          <w:tcPr>
            <w:tcW w:w="5388" w:type="dxa"/>
          </w:tcPr>
          <w:p w:rsidR="001B2487" w:rsidRDefault="004D6112">
            <w:pPr>
              <w:pStyle w:val="TableParagraph"/>
              <w:spacing w:before="1"/>
              <w:ind w:left="107" w:right="545"/>
              <w:rPr>
                <w:sz w:val="24"/>
                <w:szCs w:val="24"/>
              </w:rPr>
            </w:pPr>
            <w:r>
              <w:rPr>
                <w:sz w:val="24"/>
                <w:szCs w:val="24"/>
              </w:rPr>
              <w:t>1. Характеристика материально-техническогообеспечениявведения</w:t>
            </w:r>
          </w:p>
          <w:p w:rsidR="001B2487" w:rsidRDefault="004D6112">
            <w:pPr>
              <w:pStyle w:val="TableParagraph"/>
              <w:spacing w:before="198"/>
              <w:ind w:left="107"/>
              <w:rPr>
                <w:sz w:val="24"/>
                <w:szCs w:val="24"/>
              </w:rPr>
            </w:pPr>
            <w:r>
              <w:rPr>
                <w:sz w:val="24"/>
                <w:szCs w:val="24"/>
              </w:rPr>
              <w:t>иреализацииФГОСООО</w:t>
            </w:r>
          </w:p>
        </w:tc>
        <w:tc>
          <w:tcPr>
            <w:tcW w:w="1843" w:type="dxa"/>
          </w:tcPr>
          <w:p w:rsidR="001B2487" w:rsidRDefault="004D6112">
            <w:pPr>
              <w:pStyle w:val="TableParagraph"/>
              <w:rPr>
                <w:sz w:val="24"/>
                <w:szCs w:val="24"/>
              </w:rPr>
            </w:pPr>
            <w:r>
              <w:rPr>
                <w:sz w:val="24"/>
                <w:szCs w:val="24"/>
              </w:rPr>
              <w:t xml:space="preserve">Ежегодно </w:t>
            </w:r>
          </w:p>
        </w:tc>
      </w:tr>
      <w:tr w:rsidR="001B2487">
        <w:trPr>
          <w:trHeight w:val="1151"/>
        </w:trPr>
        <w:tc>
          <w:tcPr>
            <w:tcW w:w="1996" w:type="dxa"/>
            <w:vMerge/>
            <w:tcBorders>
              <w:top w:val="nil"/>
            </w:tcBorders>
          </w:tcPr>
          <w:p w:rsidR="001B2487" w:rsidRDefault="001B2487">
            <w:pPr>
              <w:rPr>
                <w:sz w:val="24"/>
                <w:szCs w:val="24"/>
              </w:rPr>
            </w:pPr>
          </w:p>
        </w:tc>
        <w:tc>
          <w:tcPr>
            <w:tcW w:w="5388" w:type="dxa"/>
          </w:tcPr>
          <w:p w:rsidR="001B2487" w:rsidRDefault="004D6112">
            <w:pPr>
              <w:pStyle w:val="TableParagraph"/>
              <w:ind w:left="107" w:right="289"/>
              <w:rPr>
                <w:sz w:val="24"/>
                <w:szCs w:val="24"/>
              </w:rPr>
            </w:pPr>
            <w:r>
              <w:rPr>
                <w:sz w:val="24"/>
                <w:szCs w:val="24"/>
              </w:rPr>
              <w:t>2. Обеспечение соответствия материально-технической базы образовательной организациитребованиямФГОС ООО</w:t>
            </w:r>
          </w:p>
        </w:tc>
        <w:tc>
          <w:tcPr>
            <w:tcW w:w="1843" w:type="dxa"/>
          </w:tcPr>
          <w:p w:rsidR="001B2487" w:rsidRDefault="004D6112">
            <w:pPr>
              <w:pStyle w:val="TableParagraph"/>
              <w:rPr>
                <w:sz w:val="24"/>
                <w:szCs w:val="24"/>
              </w:rPr>
            </w:pPr>
            <w:r>
              <w:rPr>
                <w:sz w:val="24"/>
                <w:szCs w:val="24"/>
              </w:rPr>
              <w:t>По мере финансирования</w:t>
            </w:r>
          </w:p>
        </w:tc>
      </w:tr>
      <w:tr w:rsidR="001B2487">
        <w:trPr>
          <w:trHeight w:val="1470"/>
        </w:trPr>
        <w:tc>
          <w:tcPr>
            <w:tcW w:w="1996" w:type="dxa"/>
            <w:vMerge/>
            <w:tcBorders>
              <w:top w:val="nil"/>
            </w:tcBorders>
          </w:tcPr>
          <w:p w:rsidR="001B2487" w:rsidRDefault="001B2487">
            <w:pPr>
              <w:rPr>
                <w:sz w:val="24"/>
                <w:szCs w:val="24"/>
              </w:rPr>
            </w:pPr>
          </w:p>
        </w:tc>
        <w:tc>
          <w:tcPr>
            <w:tcW w:w="5388" w:type="dxa"/>
          </w:tcPr>
          <w:p w:rsidR="001B2487" w:rsidRDefault="004D6112">
            <w:pPr>
              <w:pStyle w:val="TableParagraph"/>
              <w:ind w:left="107" w:right="152"/>
              <w:rPr>
                <w:sz w:val="24"/>
                <w:szCs w:val="24"/>
              </w:rPr>
            </w:pPr>
            <w:r>
              <w:rPr>
                <w:sz w:val="24"/>
                <w:szCs w:val="24"/>
              </w:rPr>
              <w:t>3. Обеспечение соответствия условий реализацииООП противопожарным нормам, санитарно-эпидемиологическим нормам, нормам охранытрудаработниковобразовательной организации</w:t>
            </w:r>
          </w:p>
        </w:tc>
        <w:tc>
          <w:tcPr>
            <w:tcW w:w="1843" w:type="dxa"/>
          </w:tcPr>
          <w:p w:rsidR="001B2487" w:rsidRDefault="004D6112">
            <w:pPr>
              <w:pStyle w:val="TableParagraph"/>
              <w:rPr>
                <w:sz w:val="24"/>
                <w:szCs w:val="24"/>
              </w:rPr>
            </w:pPr>
            <w:r>
              <w:rPr>
                <w:sz w:val="24"/>
                <w:szCs w:val="24"/>
              </w:rPr>
              <w:t>По мере финансирования</w:t>
            </w:r>
          </w:p>
        </w:tc>
      </w:tr>
    </w:tbl>
    <w:p w:rsidR="001B2487" w:rsidRDefault="001B2487">
      <w:pPr>
        <w:rPr>
          <w:sz w:val="24"/>
          <w:szCs w:val="24"/>
        </w:rPr>
        <w:sectPr w:rsidR="001B2487">
          <w:pgSz w:w="11910" w:h="16850"/>
          <w:pgMar w:top="840" w:right="300" w:bottom="280" w:left="880" w:header="576" w:footer="0" w:gutter="0"/>
          <w:cols w:space="720"/>
        </w:sectPr>
      </w:pPr>
    </w:p>
    <w:tbl>
      <w:tblPr>
        <w:tblStyle w:val="TableNormal1"/>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9"/>
        <w:gridCol w:w="5388"/>
        <w:gridCol w:w="1843"/>
      </w:tblGrid>
      <w:tr w:rsidR="001B2487">
        <w:trPr>
          <w:trHeight w:val="4384"/>
        </w:trPr>
        <w:tc>
          <w:tcPr>
            <w:tcW w:w="2249" w:type="dxa"/>
          </w:tcPr>
          <w:p w:rsidR="001B2487" w:rsidRDefault="001B2487">
            <w:pPr>
              <w:pStyle w:val="TableParagraph"/>
              <w:rPr>
                <w:sz w:val="24"/>
                <w:szCs w:val="24"/>
              </w:rPr>
            </w:pPr>
          </w:p>
        </w:tc>
        <w:tc>
          <w:tcPr>
            <w:tcW w:w="5388" w:type="dxa"/>
          </w:tcPr>
          <w:p w:rsidR="001B2487" w:rsidRDefault="004D6112">
            <w:pPr>
              <w:pStyle w:val="TableParagraph"/>
              <w:ind w:left="107" w:right="122"/>
              <w:rPr>
                <w:sz w:val="24"/>
                <w:szCs w:val="24"/>
              </w:rPr>
            </w:pPr>
            <w:r>
              <w:rPr>
                <w:sz w:val="24"/>
                <w:szCs w:val="24"/>
              </w:rPr>
              <w:t>4. Обеспечение соответствия информационно-образовательнойсредытребованиямФГОСООО:</w:t>
            </w:r>
          </w:p>
          <w:p w:rsidR="001B2487" w:rsidRDefault="004D6112">
            <w:pPr>
              <w:pStyle w:val="TableParagraph"/>
              <w:spacing w:before="194"/>
              <w:ind w:left="107" w:right="168"/>
              <w:rPr>
                <w:sz w:val="24"/>
                <w:szCs w:val="24"/>
              </w:rPr>
            </w:pPr>
            <w:r>
              <w:rPr>
                <w:sz w:val="24"/>
                <w:szCs w:val="24"/>
              </w:rPr>
              <w:t>укомплектованность библиотечно-информационного центра печатными и электрон-ными образовательнымиресурсами;</w:t>
            </w:r>
          </w:p>
          <w:p w:rsidR="001B2487" w:rsidRDefault="004D6112">
            <w:pPr>
              <w:pStyle w:val="TableParagraph"/>
              <w:spacing w:before="199"/>
              <w:ind w:left="107" w:right="237"/>
              <w:rPr>
                <w:sz w:val="24"/>
                <w:szCs w:val="24"/>
              </w:rPr>
            </w:pPr>
            <w:r>
              <w:rPr>
                <w:sz w:val="24"/>
                <w:szCs w:val="24"/>
              </w:rPr>
              <w:t>наличие доступа образовательной организации кэлектронным образовательным ресурсам (ЭОР),размещённым в федеральных, региональных ииных базах данных;</w:t>
            </w:r>
          </w:p>
          <w:p w:rsidR="001B2487" w:rsidRDefault="004D6112">
            <w:pPr>
              <w:pStyle w:val="TableParagraph"/>
              <w:spacing w:before="202"/>
              <w:ind w:left="107" w:right="193"/>
              <w:rPr>
                <w:sz w:val="24"/>
                <w:szCs w:val="24"/>
              </w:rPr>
            </w:pPr>
            <w:r>
              <w:rPr>
                <w:sz w:val="24"/>
                <w:szCs w:val="24"/>
              </w:rPr>
              <w:t>наличие контролируемого доступа участниковобразовательных отношений к информационнымобразовательным ресурсам локальной сети иИнтернета;</w:t>
            </w:r>
          </w:p>
        </w:tc>
        <w:tc>
          <w:tcPr>
            <w:tcW w:w="1843" w:type="dxa"/>
          </w:tcPr>
          <w:p w:rsidR="001B2487" w:rsidRDefault="004D6112">
            <w:pPr>
              <w:pStyle w:val="TableParagraph"/>
              <w:rPr>
                <w:sz w:val="24"/>
                <w:szCs w:val="24"/>
              </w:rPr>
            </w:pPr>
            <w:r>
              <w:rPr>
                <w:sz w:val="24"/>
                <w:szCs w:val="24"/>
              </w:rPr>
              <w:t>По мере финансирования</w:t>
            </w:r>
          </w:p>
        </w:tc>
      </w:tr>
    </w:tbl>
    <w:p w:rsidR="001B2487" w:rsidRDefault="001B2487">
      <w:pPr>
        <w:pStyle w:val="a5"/>
        <w:ind w:left="0" w:firstLine="0"/>
        <w:jc w:val="left"/>
        <w:rPr>
          <w:b/>
        </w:rPr>
      </w:pPr>
    </w:p>
    <w:p w:rsidR="001B2487" w:rsidRDefault="001B2487">
      <w:pPr>
        <w:pStyle w:val="a5"/>
        <w:ind w:left="0" w:firstLine="0"/>
        <w:jc w:val="left"/>
        <w:rPr>
          <w:b/>
        </w:rPr>
      </w:pPr>
    </w:p>
    <w:p w:rsidR="001B2487" w:rsidRDefault="00FE4C2F">
      <w:pPr>
        <w:pStyle w:val="a5"/>
        <w:spacing w:before="6"/>
        <w:ind w:left="0" w:firstLine="0"/>
        <w:jc w:val="left"/>
        <w:rPr>
          <w:b/>
        </w:rPr>
      </w:pPr>
      <w:r>
        <w:pict>
          <v:shape id="_x0000_s1026" style="position:absolute;margin-left:56.65pt;margin-top:16.3pt;width:168pt;height:.1pt;z-index:-251640832;mso-wrap-distance-top:0;mso-wrap-distance-bottom:0;mso-position-horizontal-relative:page;mso-width-relative:page;mso-height-relative:page" coordorigin="1133,326" coordsize="3360,0" path="m1133,326r3360,e" filled="f" strokeweight=".48pt">
            <v:path arrowok="t"/>
            <w10:wrap type="topAndBottom" anchorx="page"/>
          </v:shape>
        </w:pict>
      </w:r>
    </w:p>
    <w:sectPr w:rsidR="001B2487">
      <w:pgSz w:w="11910" w:h="16850"/>
      <w:pgMar w:top="840" w:right="300" w:bottom="280" w:left="880" w:header="57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819" w:rsidRDefault="003C6819">
      <w:r>
        <w:separator/>
      </w:r>
    </w:p>
  </w:endnote>
  <w:endnote w:type="continuationSeparator" w:id="0">
    <w:p w:rsidR="003C6819" w:rsidRDefault="003C6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choolBookSanPin">
    <w:altName w:val="Calibri"/>
    <w:charset w:val="00"/>
    <w:family w:val="roman"/>
    <w:pitch w:val="default"/>
    <w:sig w:usb0="00000000" w:usb1="00000000" w:usb2="0000002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819" w:rsidRDefault="003C6819">
      <w:r>
        <w:separator/>
      </w:r>
    </w:p>
  </w:footnote>
  <w:footnote w:type="continuationSeparator" w:id="0">
    <w:p w:rsidR="003C6819" w:rsidRDefault="003C6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2F" w:rsidRDefault="00FE4C2F">
    <w:pPr>
      <w:pStyle w:val="a5"/>
      <w:spacing w:line="14" w:lineRule="auto"/>
      <w:ind w:left="0" w:firstLine="0"/>
      <w:jc w:val="left"/>
      <w:rPr>
        <w:sz w:val="20"/>
      </w:rPr>
    </w:pPr>
    <w:r>
      <w:pict>
        <v:shapetype id="_x0000_t202" coordsize="21600,21600" o:spt="202" path="m,l,21600r21600,l21600,xe">
          <v:stroke joinstyle="miter"/>
          <v:path gradientshapeok="t" o:connecttype="rect"/>
        </v:shapetype>
        <v:shape id="_x0000_s2059" type="#_x0000_t202" style="position:absolute;margin-left:313.45pt;margin-top:36.55pt;width:11.05pt;height:12pt;z-index:-251661824;mso-position-horizontal-relative:page;mso-position-vertical-relative:page;mso-width-relative:page;mso-height-relative:page" filled="f" stroked="f">
          <v:textbox inset="0,0,0,0">
            <w:txbxContent>
              <w:p w:rsidR="00FE4C2F" w:rsidRDefault="00FE4C2F">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4B2A54">
                  <w:rPr>
                    <w:rFonts w:ascii="Calibri"/>
                    <w:noProof/>
                    <w:w w:val="99"/>
                    <w:sz w:val="20"/>
                  </w:rPr>
                  <w:t>2</w:t>
                </w:r>
                <w:r>
                  <w:fldChar w:fldCharType="end"/>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2F" w:rsidRDefault="00FE4C2F">
    <w:pPr>
      <w:pStyle w:val="a5"/>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296.75pt;margin-top:27.8pt;width:30pt;height:15.3pt;z-index:-251654656;mso-position-horizontal-relative:page;mso-position-vertical-relative:page;mso-width-relative:page;mso-height-relative:page" filled="f" stroked="f">
          <v:textbox inset="0,0,0,0">
            <w:txbxContent>
              <w:p w:rsidR="00FE4C2F" w:rsidRDefault="00FE4C2F">
                <w:pPr>
                  <w:pStyle w:val="a5"/>
                  <w:spacing w:before="10"/>
                  <w:ind w:left="60" w:firstLine="0"/>
                  <w:jc w:val="left"/>
                </w:pPr>
                <w:r>
                  <w:fldChar w:fldCharType="begin"/>
                </w:r>
                <w:r>
                  <w:instrText xml:space="preserve"> PAGE </w:instrText>
                </w:r>
                <w:r>
                  <w:fldChar w:fldCharType="separate"/>
                </w:r>
                <w:r w:rsidR="004B2A54">
                  <w:rPr>
                    <w:noProof/>
                  </w:rPr>
                  <w:t>630</w:t>
                </w:r>
                <w:r>
                  <w:fldChar w:fldCharType="end"/>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2F" w:rsidRDefault="00FE4C2F">
    <w:pPr>
      <w:pStyle w:val="a5"/>
      <w:spacing w:line="14" w:lineRule="auto"/>
      <w:ind w:left="0" w:firstLine="0"/>
      <w:jc w:val="left"/>
      <w:rPr>
        <w:sz w:val="20"/>
      </w:rPr>
    </w:pPr>
    <w:r>
      <w:pict>
        <v:shapetype id="_x0000_t202" coordsize="21600,21600" o:spt="202" path="m,l,21600r21600,l21600,xe">
          <v:stroke joinstyle="miter"/>
          <v:path gradientshapeok="t" o:connecttype="rect"/>
        </v:shapetype>
        <v:shape id="_x0000_s2050" type="#_x0000_t202" style="position:absolute;margin-left:296.75pt;margin-top:27.8pt;width:30pt;height:15.3pt;z-index:-251655680;mso-position-horizontal-relative:page;mso-position-vertical-relative:page;mso-width-relative:page;mso-height-relative:page" filled="f" stroked="f">
          <v:textbox inset="0,0,0,0">
            <w:txbxContent>
              <w:p w:rsidR="00FE4C2F" w:rsidRDefault="00FE4C2F">
                <w:pPr>
                  <w:pStyle w:val="a5"/>
                  <w:spacing w:before="10"/>
                  <w:ind w:left="60" w:firstLine="0"/>
                  <w:jc w:val="left"/>
                </w:pPr>
                <w:r>
                  <w:fldChar w:fldCharType="begin"/>
                </w:r>
                <w:r>
                  <w:instrText xml:space="preserve"> PAGE </w:instrText>
                </w:r>
                <w:r>
                  <w:fldChar w:fldCharType="separate"/>
                </w:r>
                <w:r w:rsidR="004B2A54">
                  <w:rPr>
                    <w:noProof/>
                  </w:rPr>
                  <w:t>629</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2F" w:rsidRDefault="00FE4C2F">
    <w:pPr>
      <w:pStyle w:val="a5"/>
      <w:spacing w:line="14" w:lineRule="auto"/>
      <w:ind w:left="0" w:firstLine="0"/>
      <w:jc w:val="left"/>
      <w:rPr>
        <w:sz w:val="20"/>
      </w:rPr>
    </w:pPr>
    <w:r>
      <w:pict>
        <v:shapetype id="_x0000_t202" coordsize="21600,21600" o:spt="202" path="m,l,21600r21600,l21600,xe">
          <v:stroke joinstyle="miter"/>
          <v:path gradientshapeok="t" o:connecttype="rect"/>
        </v:shapetype>
        <v:shape id="_x0000_s2058" type="#_x0000_t202" style="position:absolute;margin-left:305.75pt;margin-top:36.55pt;width:26.2pt;height:12pt;z-index:-251662848;mso-position-horizontal-relative:page;mso-position-vertical-relative:page;mso-width-relative:page;mso-height-relative:page" filled="f" stroked="f">
          <v:textbox inset="0,0,0,0">
            <w:txbxContent>
              <w:p w:rsidR="00FE4C2F" w:rsidRDefault="00FE4C2F">
                <w:pPr>
                  <w:spacing w:line="223" w:lineRule="exact"/>
                  <w:ind w:left="60"/>
                  <w:rPr>
                    <w:rFonts w:ascii="Calibri"/>
                    <w:sz w:val="20"/>
                  </w:rPr>
                </w:pPr>
                <w:r>
                  <w:fldChar w:fldCharType="begin"/>
                </w:r>
                <w:r>
                  <w:rPr>
                    <w:rFonts w:ascii="Calibri"/>
                    <w:sz w:val="20"/>
                  </w:rPr>
                  <w:instrText xml:space="preserve"> PAGE </w:instrText>
                </w:r>
                <w:r>
                  <w:fldChar w:fldCharType="separate"/>
                </w:r>
                <w:r w:rsidR="004B2A54">
                  <w:rPr>
                    <w:rFonts w:ascii="Calibri"/>
                    <w:noProof/>
                    <w:sz w:val="20"/>
                  </w:rPr>
                  <w:t>3</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2F" w:rsidRDefault="00FE4C2F">
    <w:pPr>
      <w:pStyle w:val="a5"/>
      <w:spacing w:line="14" w:lineRule="auto"/>
      <w:ind w:left="0" w:firstLine="0"/>
      <w:jc w:val="left"/>
      <w:rPr>
        <w:sz w:val="20"/>
      </w:rPr>
    </w:pPr>
    <w:r>
      <w:pict>
        <v:shapetype id="_x0000_t202" coordsize="21600,21600" o:spt="202" path="m,l,21600r21600,l21600,xe">
          <v:stroke joinstyle="miter"/>
          <v:path gradientshapeok="t" o:connecttype="rect"/>
        </v:shapetype>
        <v:shape id="_x0000_s2057" type="#_x0000_t202" style="position:absolute;margin-left:315.45pt;margin-top:36.55pt;width:7.05pt;height:12pt;z-index:-251660800;mso-position-horizontal-relative:page;mso-position-vertical-relative:page;mso-width-relative:page;mso-height-relative:page" filled="f" stroked="f">
          <v:textbox inset="0,0,0,0">
            <w:txbxContent>
              <w:p w:rsidR="00FE4C2F" w:rsidRDefault="00FE4C2F">
                <w:pPr>
                  <w:spacing w:line="223" w:lineRule="exact"/>
                  <w:ind w:left="20"/>
                  <w:rPr>
                    <w:rFonts w:ascii="Calibri"/>
                    <w:sz w:val="20"/>
                  </w:rPr>
                </w:pPr>
                <w:r>
                  <w:rPr>
                    <w:rFonts w:ascii="Calibri"/>
                    <w:w w:val="99"/>
                    <w:sz w:val="20"/>
                  </w:rPr>
                  <w:t>6</w:t>
                </w:r>
              </w:p>
            </w:txbxContent>
          </v:textbox>
          <w10:wrap anchorx="page" anchory="page"/>
        </v:shape>
      </w:pict>
    </w:r>
    <w:r>
      <w:pict>
        <v:shape id="_x0000_s2056" type="#_x0000_t202" style="position:absolute;margin-left:84.1pt;margin-top:59.25pt;width:470.05pt;height:31.25pt;z-index:-251659776;mso-position-horizontal-relative:page;mso-position-vertical-relative:page;mso-width-relative:page;mso-height-relative:page" filled="f" stroked="f">
          <v:textbox inset="0,0,0,0">
            <w:txbxContent>
              <w:p w:rsidR="00FE4C2F" w:rsidRDefault="00FE4C2F">
                <w:pPr>
                  <w:pStyle w:val="a5"/>
                  <w:spacing w:before="5" w:line="278" w:lineRule="auto"/>
                  <w:ind w:left="20" w:firstLine="0"/>
                  <w:jc w:val="left"/>
                </w:pPr>
                <w:r>
                  <w:t>ПриложениемкООПОООявляютсялокальныенормативныеактыобразовательнойорганизации,конкретизирующиеи дополняющиеосновнуюобразовательнуюпрограмму.</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2F" w:rsidRDefault="00FE4C2F">
    <w:pPr>
      <w:pStyle w:val="a5"/>
      <w:spacing w:line="14" w:lineRule="auto"/>
      <w:ind w:left="0" w:firstLine="0"/>
      <w:jc w:val="left"/>
      <w:rPr>
        <w:sz w:val="20"/>
      </w:rPr>
    </w:pPr>
    <w:r>
      <w:pict>
        <v:shapetype id="_x0000_t202" coordsize="21600,21600" o:spt="202" path="m,l,21600r21600,l21600,xe">
          <v:stroke joinstyle="miter"/>
          <v:path gradientshapeok="t" o:connecttype="rect"/>
        </v:shapetype>
        <v:shape id="_x0000_s2055" type="#_x0000_t202" style="position:absolute;margin-left:313.45pt;margin-top:36.55pt;width:11.05pt;height:12pt;z-index:-251658752;mso-position-horizontal-relative:page;mso-position-vertical-relative:page;mso-width-relative:page;mso-height-relative:page" filled="f" stroked="f">
          <v:textbox inset="0,0,0,0">
            <w:txbxContent>
              <w:p w:rsidR="00FE4C2F" w:rsidRDefault="00FE4C2F">
                <w:pPr>
                  <w:spacing w:line="223" w:lineRule="exact"/>
                  <w:ind w:left="60"/>
                  <w:rPr>
                    <w:rFonts w:ascii="Calibri"/>
                    <w:sz w:val="20"/>
                  </w:rPr>
                </w:pPr>
                <w:r>
                  <w:rPr>
                    <w:rFonts w:ascii="Calibri"/>
                    <w:w w:val="99"/>
                    <w:sz w:val="20"/>
                  </w:rPr>
                  <w:t>7</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2F" w:rsidRDefault="00FE4C2F">
    <w:pPr>
      <w:pStyle w:val="a5"/>
      <w:spacing w:line="14" w:lineRule="auto"/>
      <w:ind w:left="0" w:firstLine="0"/>
      <w:jc w:val="left"/>
      <w:rPr>
        <w:sz w:val="20"/>
      </w:rPr>
    </w:pPr>
    <w:r>
      <w:pict>
        <v:shapetype id="_x0000_t202" coordsize="21600,21600" o:spt="202" path="m,l,21600r21600,l21600,xe">
          <v:stroke joinstyle="miter"/>
          <v:path gradientshapeok="t" o:connecttype="rect"/>
        </v:shapetype>
        <v:shape id="_x0000_s2054" type="#_x0000_t202" style="position:absolute;margin-left:305.75pt;margin-top:36.55pt;width:26.2pt;height:12pt;z-index:-251657728;mso-position-horizontal-relative:page;mso-position-vertical-relative:page;mso-width-relative:page;mso-height-relative:page" filled="f" stroked="f">
          <v:textbox inset="0,0,0,0">
            <w:txbxContent>
              <w:p w:rsidR="00FE4C2F" w:rsidRDefault="00FE4C2F">
                <w:pPr>
                  <w:spacing w:line="223" w:lineRule="exact"/>
                  <w:ind w:left="60"/>
                  <w:rPr>
                    <w:rFonts w:ascii="Calibri"/>
                    <w:sz w:val="20"/>
                  </w:rPr>
                </w:pPr>
                <w:r>
                  <w:fldChar w:fldCharType="begin"/>
                </w:r>
                <w:r>
                  <w:rPr>
                    <w:rFonts w:ascii="Calibri"/>
                    <w:sz w:val="20"/>
                  </w:rPr>
                  <w:instrText xml:space="preserve"> PAGE </w:instrText>
                </w:r>
                <w:r>
                  <w:fldChar w:fldCharType="separate"/>
                </w:r>
                <w:r w:rsidR="004B2A54">
                  <w:rPr>
                    <w:rFonts w:ascii="Calibri"/>
                    <w:noProof/>
                    <w:sz w:val="20"/>
                  </w:rPr>
                  <w:t>8</w:t>
                </w:r>
                <w:r>
                  <w:fldChar w:fldCharType="end"/>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2F" w:rsidRDefault="00FE4C2F">
    <w:pPr>
      <w:pStyle w:val="a5"/>
      <w:spacing w:line="14" w:lineRule="auto"/>
      <w:ind w:left="0" w:firstLine="0"/>
      <w:jc w:val="left"/>
      <w:rPr>
        <w:sz w:val="20"/>
      </w:rPr>
    </w:pPr>
    <w:r>
      <w:pict>
        <v:shapetype id="_x0000_t202" coordsize="21600,21600" o:spt="202" path="m,l,21600r21600,l21600,xe">
          <v:stroke joinstyle="miter"/>
          <v:path gradientshapeok="t" o:connecttype="rect"/>
        </v:shapetype>
        <v:shape id="_x0000_s2053" type="#_x0000_t202" style="position:absolute;margin-left:313.45pt;margin-top:36.55pt;width:11.05pt;height:12pt;z-index:-251656704;mso-position-horizontal-relative:page;mso-position-vertical-relative:page;mso-width-relative:page;mso-height-relative:page" filled="f" stroked="f">
          <v:textbox inset="0,0,0,0">
            <w:txbxContent>
              <w:p w:rsidR="00FE4C2F" w:rsidRDefault="00FE4C2F">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4B2A54">
                  <w:rPr>
                    <w:rFonts w:ascii="Calibri"/>
                    <w:noProof/>
                    <w:w w:val="99"/>
                    <w:sz w:val="20"/>
                  </w:rPr>
                  <w:t>7</w:t>
                </w:r>
                <w:r>
                  <w:fldChar w:fldCharType="end"/>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2F" w:rsidRDefault="00FE4C2F">
    <w:pPr>
      <w:pStyle w:val="a5"/>
      <w:spacing w:line="14" w:lineRule="auto"/>
      <w:ind w:left="0" w:firstLine="0"/>
      <w:jc w:val="left"/>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2F" w:rsidRDefault="00FE4C2F">
    <w:pPr>
      <w:pStyle w:val="a5"/>
      <w:spacing w:line="14" w:lineRule="auto"/>
      <w:ind w:left="0" w:firstLine="0"/>
      <w:jc w:val="left"/>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2F" w:rsidRDefault="00FE4C2F">
    <w:pPr>
      <w:pStyle w:val="a5"/>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1526"/>
    <w:multiLevelType w:val="multilevel"/>
    <w:tmpl w:val="00DC1526"/>
    <w:lvl w:ilvl="0">
      <w:numFmt w:val="bullet"/>
      <w:lvlText w:val="•"/>
      <w:lvlJc w:val="left"/>
      <w:pPr>
        <w:ind w:left="226" w:hanging="704"/>
      </w:pPr>
      <w:rPr>
        <w:rFonts w:ascii="Times New Roman" w:eastAsia="Times New Roman" w:hAnsi="Times New Roman" w:cs="Times New Roman" w:hint="default"/>
        <w:w w:val="100"/>
        <w:sz w:val="22"/>
        <w:szCs w:val="22"/>
        <w:lang w:val="ru-RU" w:eastAsia="en-US" w:bidi="ar-SA"/>
      </w:rPr>
    </w:lvl>
    <w:lvl w:ilvl="1">
      <w:numFmt w:val="bullet"/>
      <w:lvlText w:val="•"/>
      <w:lvlJc w:val="left"/>
      <w:pPr>
        <w:ind w:left="1240" w:hanging="704"/>
      </w:pPr>
      <w:rPr>
        <w:rFonts w:hint="default"/>
        <w:lang w:val="ru-RU" w:eastAsia="en-US" w:bidi="ar-SA"/>
      </w:rPr>
    </w:lvl>
    <w:lvl w:ilvl="2">
      <w:numFmt w:val="bullet"/>
      <w:lvlText w:val="•"/>
      <w:lvlJc w:val="left"/>
      <w:pPr>
        <w:ind w:left="2261" w:hanging="704"/>
      </w:pPr>
      <w:rPr>
        <w:rFonts w:hint="default"/>
        <w:lang w:val="ru-RU" w:eastAsia="en-US" w:bidi="ar-SA"/>
      </w:rPr>
    </w:lvl>
    <w:lvl w:ilvl="3">
      <w:numFmt w:val="bullet"/>
      <w:lvlText w:val="•"/>
      <w:lvlJc w:val="left"/>
      <w:pPr>
        <w:ind w:left="3281" w:hanging="704"/>
      </w:pPr>
      <w:rPr>
        <w:rFonts w:hint="default"/>
        <w:lang w:val="ru-RU" w:eastAsia="en-US" w:bidi="ar-SA"/>
      </w:rPr>
    </w:lvl>
    <w:lvl w:ilvl="4">
      <w:numFmt w:val="bullet"/>
      <w:lvlText w:val="•"/>
      <w:lvlJc w:val="left"/>
      <w:pPr>
        <w:ind w:left="4302" w:hanging="704"/>
      </w:pPr>
      <w:rPr>
        <w:rFonts w:hint="default"/>
        <w:lang w:val="ru-RU" w:eastAsia="en-US" w:bidi="ar-SA"/>
      </w:rPr>
    </w:lvl>
    <w:lvl w:ilvl="5">
      <w:numFmt w:val="bullet"/>
      <w:lvlText w:val="•"/>
      <w:lvlJc w:val="left"/>
      <w:pPr>
        <w:ind w:left="5323" w:hanging="704"/>
      </w:pPr>
      <w:rPr>
        <w:rFonts w:hint="default"/>
        <w:lang w:val="ru-RU" w:eastAsia="en-US" w:bidi="ar-SA"/>
      </w:rPr>
    </w:lvl>
    <w:lvl w:ilvl="6">
      <w:numFmt w:val="bullet"/>
      <w:lvlText w:val="•"/>
      <w:lvlJc w:val="left"/>
      <w:pPr>
        <w:ind w:left="6343" w:hanging="704"/>
      </w:pPr>
      <w:rPr>
        <w:rFonts w:hint="default"/>
        <w:lang w:val="ru-RU" w:eastAsia="en-US" w:bidi="ar-SA"/>
      </w:rPr>
    </w:lvl>
    <w:lvl w:ilvl="7">
      <w:numFmt w:val="bullet"/>
      <w:lvlText w:val="•"/>
      <w:lvlJc w:val="left"/>
      <w:pPr>
        <w:ind w:left="7364" w:hanging="704"/>
      </w:pPr>
      <w:rPr>
        <w:rFonts w:hint="default"/>
        <w:lang w:val="ru-RU" w:eastAsia="en-US" w:bidi="ar-SA"/>
      </w:rPr>
    </w:lvl>
    <w:lvl w:ilvl="8">
      <w:numFmt w:val="bullet"/>
      <w:lvlText w:val="•"/>
      <w:lvlJc w:val="left"/>
      <w:pPr>
        <w:ind w:left="8385" w:hanging="704"/>
      </w:pPr>
      <w:rPr>
        <w:rFonts w:hint="default"/>
        <w:lang w:val="ru-RU" w:eastAsia="en-US" w:bidi="ar-SA"/>
      </w:rPr>
    </w:lvl>
  </w:abstractNum>
  <w:abstractNum w:abstractNumId="1">
    <w:nsid w:val="0183231B"/>
    <w:multiLevelType w:val="multilevel"/>
    <w:tmpl w:val="0183231B"/>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2">
    <w:nsid w:val="025B0262"/>
    <w:multiLevelType w:val="multilevel"/>
    <w:tmpl w:val="025B0262"/>
    <w:lvl w:ilvl="0">
      <w:start w:val="164"/>
      <w:numFmt w:val="decimal"/>
      <w:lvlText w:val="%1"/>
      <w:lvlJc w:val="left"/>
      <w:pPr>
        <w:ind w:left="221" w:hanging="840"/>
      </w:pPr>
      <w:rPr>
        <w:rFonts w:hint="default"/>
        <w:lang w:val="ru-RU" w:eastAsia="en-US" w:bidi="ar-SA"/>
      </w:rPr>
    </w:lvl>
    <w:lvl w:ilvl="1">
      <w:start w:val="3"/>
      <w:numFmt w:val="decimal"/>
      <w:lvlText w:val="%1.%2"/>
      <w:lvlJc w:val="left"/>
      <w:pPr>
        <w:ind w:left="221" w:hanging="840"/>
      </w:pPr>
      <w:rPr>
        <w:rFonts w:hint="default"/>
        <w:lang w:val="ru-RU" w:eastAsia="en-US" w:bidi="ar-SA"/>
      </w:rPr>
    </w:lvl>
    <w:lvl w:ilvl="2">
      <w:start w:val="1"/>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02" w:hanging="1020"/>
      </w:pPr>
      <w:rPr>
        <w:rFonts w:hint="default"/>
        <w:lang w:val="ru-RU" w:eastAsia="en-US" w:bidi="ar-SA"/>
      </w:rPr>
    </w:lvl>
    <w:lvl w:ilvl="5">
      <w:numFmt w:val="bullet"/>
      <w:lvlText w:val="•"/>
      <w:lvlJc w:val="left"/>
      <w:pPr>
        <w:ind w:left="5323" w:hanging="1020"/>
      </w:pPr>
      <w:rPr>
        <w:rFonts w:hint="default"/>
        <w:lang w:val="ru-RU" w:eastAsia="en-US" w:bidi="ar-SA"/>
      </w:rPr>
    </w:lvl>
    <w:lvl w:ilvl="6">
      <w:numFmt w:val="bullet"/>
      <w:lvlText w:val="•"/>
      <w:lvlJc w:val="left"/>
      <w:pPr>
        <w:ind w:left="6343" w:hanging="1020"/>
      </w:pPr>
      <w:rPr>
        <w:rFonts w:hint="default"/>
        <w:lang w:val="ru-RU" w:eastAsia="en-US" w:bidi="ar-SA"/>
      </w:rPr>
    </w:lvl>
    <w:lvl w:ilvl="7">
      <w:numFmt w:val="bullet"/>
      <w:lvlText w:val="•"/>
      <w:lvlJc w:val="left"/>
      <w:pPr>
        <w:ind w:left="7364" w:hanging="1020"/>
      </w:pPr>
      <w:rPr>
        <w:rFonts w:hint="default"/>
        <w:lang w:val="ru-RU" w:eastAsia="en-US" w:bidi="ar-SA"/>
      </w:rPr>
    </w:lvl>
    <w:lvl w:ilvl="8">
      <w:numFmt w:val="bullet"/>
      <w:lvlText w:val="•"/>
      <w:lvlJc w:val="left"/>
      <w:pPr>
        <w:ind w:left="8385" w:hanging="1020"/>
      </w:pPr>
      <w:rPr>
        <w:rFonts w:hint="default"/>
        <w:lang w:val="ru-RU" w:eastAsia="en-US" w:bidi="ar-SA"/>
      </w:rPr>
    </w:lvl>
  </w:abstractNum>
  <w:abstractNum w:abstractNumId="3">
    <w:nsid w:val="03366DC3"/>
    <w:multiLevelType w:val="multilevel"/>
    <w:tmpl w:val="03366DC3"/>
    <w:lvl w:ilvl="0">
      <w:numFmt w:val="bullet"/>
      <w:lvlText w:val="-"/>
      <w:lvlJc w:val="left"/>
      <w:pPr>
        <w:ind w:left="232"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86" w:hanging="140"/>
      </w:pPr>
      <w:rPr>
        <w:rFonts w:hint="default"/>
        <w:lang w:val="ru-RU" w:eastAsia="en-US" w:bidi="ar-SA"/>
      </w:rPr>
    </w:lvl>
    <w:lvl w:ilvl="2">
      <w:numFmt w:val="bullet"/>
      <w:lvlText w:val="•"/>
      <w:lvlJc w:val="left"/>
      <w:pPr>
        <w:ind w:left="2333" w:hanging="140"/>
      </w:pPr>
      <w:rPr>
        <w:rFonts w:hint="default"/>
        <w:lang w:val="ru-RU" w:eastAsia="en-US" w:bidi="ar-SA"/>
      </w:rPr>
    </w:lvl>
    <w:lvl w:ilvl="3">
      <w:numFmt w:val="bullet"/>
      <w:lvlText w:val="•"/>
      <w:lvlJc w:val="left"/>
      <w:pPr>
        <w:ind w:left="3379" w:hanging="140"/>
      </w:pPr>
      <w:rPr>
        <w:rFonts w:hint="default"/>
        <w:lang w:val="ru-RU" w:eastAsia="en-US" w:bidi="ar-SA"/>
      </w:rPr>
    </w:lvl>
    <w:lvl w:ilvl="4">
      <w:numFmt w:val="bullet"/>
      <w:lvlText w:val="•"/>
      <w:lvlJc w:val="left"/>
      <w:pPr>
        <w:ind w:left="4426" w:hanging="140"/>
      </w:pPr>
      <w:rPr>
        <w:rFonts w:hint="default"/>
        <w:lang w:val="ru-RU" w:eastAsia="en-US" w:bidi="ar-SA"/>
      </w:rPr>
    </w:lvl>
    <w:lvl w:ilvl="5">
      <w:numFmt w:val="bullet"/>
      <w:lvlText w:val="•"/>
      <w:lvlJc w:val="left"/>
      <w:pPr>
        <w:ind w:left="5473" w:hanging="140"/>
      </w:pPr>
      <w:rPr>
        <w:rFonts w:hint="default"/>
        <w:lang w:val="ru-RU" w:eastAsia="en-US" w:bidi="ar-SA"/>
      </w:rPr>
    </w:lvl>
    <w:lvl w:ilvl="6">
      <w:numFmt w:val="bullet"/>
      <w:lvlText w:val="•"/>
      <w:lvlJc w:val="left"/>
      <w:pPr>
        <w:ind w:left="6519" w:hanging="140"/>
      </w:pPr>
      <w:rPr>
        <w:rFonts w:hint="default"/>
        <w:lang w:val="ru-RU" w:eastAsia="en-US" w:bidi="ar-SA"/>
      </w:rPr>
    </w:lvl>
    <w:lvl w:ilvl="7">
      <w:numFmt w:val="bullet"/>
      <w:lvlText w:val="•"/>
      <w:lvlJc w:val="left"/>
      <w:pPr>
        <w:ind w:left="7566" w:hanging="140"/>
      </w:pPr>
      <w:rPr>
        <w:rFonts w:hint="default"/>
        <w:lang w:val="ru-RU" w:eastAsia="en-US" w:bidi="ar-SA"/>
      </w:rPr>
    </w:lvl>
    <w:lvl w:ilvl="8">
      <w:numFmt w:val="bullet"/>
      <w:lvlText w:val="•"/>
      <w:lvlJc w:val="left"/>
      <w:pPr>
        <w:ind w:left="8613" w:hanging="140"/>
      </w:pPr>
      <w:rPr>
        <w:rFonts w:hint="default"/>
        <w:lang w:val="ru-RU" w:eastAsia="en-US" w:bidi="ar-SA"/>
      </w:rPr>
    </w:lvl>
  </w:abstractNum>
  <w:abstractNum w:abstractNumId="4">
    <w:nsid w:val="03C54659"/>
    <w:multiLevelType w:val="multilevel"/>
    <w:tmpl w:val="03C54659"/>
    <w:lvl w:ilvl="0">
      <w:start w:val="18"/>
      <w:numFmt w:val="upperRoman"/>
      <w:lvlText w:val="%1"/>
      <w:lvlJc w:val="left"/>
      <w:pPr>
        <w:ind w:left="867" w:hanging="646"/>
      </w:pPr>
      <w:rPr>
        <w:rFonts w:ascii="Times New Roman" w:eastAsia="Times New Roman" w:hAnsi="Times New Roman" w:cs="Times New Roman" w:hint="default"/>
        <w:spacing w:val="-1"/>
        <w:w w:val="99"/>
        <w:sz w:val="24"/>
        <w:szCs w:val="24"/>
        <w:lang w:val="ru-RU" w:eastAsia="en-US" w:bidi="ar-SA"/>
      </w:rPr>
    </w:lvl>
    <w:lvl w:ilvl="1">
      <w:numFmt w:val="bullet"/>
      <w:lvlText w:val="•"/>
      <w:lvlJc w:val="left"/>
      <w:pPr>
        <w:ind w:left="1816" w:hanging="646"/>
      </w:pPr>
      <w:rPr>
        <w:rFonts w:hint="default"/>
        <w:lang w:val="ru-RU" w:eastAsia="en-US" w:bidi="ar-SA"/>
      </w:rPr>
    </w:lvl>
    <w:lvl w:ilvl="2">
      <w:numFmt w:val="bullet"/>
      <w:lvlText w:val="•"/>
      <w:lvlJc w:val="left"/>
      <w:pPr>
        <w:ind w:left="2773" w:hanging="646"/>
      </w:pPr>
      <w:rPr>
        <w:rFonts w:hint="default"/>
        <w:lang w:val="ru-RU" w:eastAsia="en-US" w:bidi="ar-SA"/>
      </w:rPr>
    </w:lvl>
    <w:lvl w:ilvl="3">
      <w:numFmt w:val="bullet"/>
      <w:lvlText w:val="•"/>
      <w:lvlJc w:val="left"/>
      <w:pPr>
        <w:ind w:left="3729" w:hanging="646"/>
      </w:pPr>
      <w:rPr>
        <w:rFonts w:hint="default"/>
        <w:lang w:val="ru-RU" w:eastAsia="en-US" w:bidi="ar-SA"/>
      </w:rPr>
    </w:lvl>
    <w:lvl w:ilvl="4">
      <w:numFmt w:val="bullet"/>
      <w:lvlText w:val="•"/>
      <w:lvlJc w:val="left"/>
      <w:pPr>
        <w:ind w:left="4686" w:hanging="646"/>
      </w:pPr>
      <w:rPr>
        <w:rFonts w:hint="default"/>
        <w:lang w:val="ru-RU" w:eastAsia="en-US" w:bidi="ar-SA"/>
      </w:rPr>
    </w:lvl>
    <w:lvl w:ilvl="5">
      <w:numFmt w:val="bullet"/>
      <w:lvlText w:val="•"/>
      <w:lvlJc w:val="left"/>
      <w:pPr>
        <w:ind w:left="5643" w:hanging="646"/>
      </w:pPr>
      <w:rPr>
        <w:rFonts w:hint="default"/>
        <w:lang w:val="ru-RU" w:eastAsia="en-US" w:bidi="ar-SA"/>
      </w:rPr>
    </w:lvl>
    <w:lvl w:ilvl="6">
      <w:numFmt w:val="bullet"/>
      <w:lvlText w:val="•"/>
      <w:lvlJc w:val="left"/>
      <w:pPr>
        <w:ind w:left="6599" w:hanging="646"/>
      </w:pPr>
      <w:rPr>
        <w:rFonts w:hint="default"/>
        <w:lang w:val="ru-RU" w:eastAsia="en-US" w:bidi="ar-SA"/>
      </w:rPr>
    </w:lvl>
    <w:lvl w:ilvl="7">
      <w:numFmt w:val="bullet"/>
      <w:lvlText w:val="•"/>
      <w:lvlJc w:val="left"/>
      <w:pPr>
        <w:ind w:left="7556" w:hanging="646"/>
      </w:pPr>
      <w:rPr>
        <w:rFonts w:hint="default"/>
        <w:lang w:val="ru-RU" w:eastAsia="en-US" w:bidi="ar-SA"/>
      </w:rPr>
    </w:lvl>
    <w:lvl w:ilvl="8">
      <w:numFmt w:val="bullet"/>
      <w:lvlText w:val="•"/>
      <w:lvlJc w:val="left"/>
      <w:pPr>
        <w:ind w:left="8513" w:hanging="646"/>
      </w:pPr>
      <w:rPr>
        <w:rFonts w:hint="default"/>
        <w:lang w:val="ru-RU" w:eastAsia="en-US" w:bidi="ar-SA"/>
      </w:rPr>
    </w:lvl>
  </w:abstractNum>
  <w:abstractNum w:abstractNumId="5">
    <w:nsid w:val="04723C09"/>
    <w:multiLevelType w:val="multilevel"/>
    <w:tmpl w:val="04723C09"/>
    <w:lvl w:ilvl="0">
      <w:start w:val="1"/>
      <w:numFmt w:val="decimal"/>
      <w:lvlText w:val="%1)"/>
      <w:lvlJc w:val="left"/>
      <w:pPr>
        <w:ind w:left="1188"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6">
    <w:nsid w:val="063B379D"/>
    <w:multiLevelType w:val="multilevel"/>
    <w:tmpl w:val="063B379D"/>
    <w:lvl w:ilvl="0">
      <w:start w:val="1"/>
      <w:numFmt w:val="decimal"/>
      <w:lvlText w:val="%1)"/>
      <w:lvlJc w:val="left"/>
      <w:pPr>
        <w:ind w:left="232" w:hanging="396"/>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86" w:hanging="396"/>
      </w:pPr>
      <w:rPr>
        <w:rFonts w:hint="default"/>
        <w:lang w:val="ru-RU" w:eastAsia="en-US" w:bidi="ar-SA"/>
      </w:rPr>
    </w:lvl>
    <w:lvl w:ilvl="2">
      <w:numFmt w:val="bullet"/>
      <w:lvlText w:val="•"/>
      <w:lvlJc w:val="left"/>
      <w:pPr>
        <w:ind w:left="2333" w:hanging="396"/>
      </w:pPr>
      <w:rPr>
        <w:rFonts w:hint="default"/>
        <w:lang w:val="ru-RU" w:eastAsia="en-US" w:bidi="ar-SA"/>
      </w:rPr>
    </w:lvl>
    <w:lvl w:ilvl="3">
      <w:numFmt w:val="bullet"/>
      <w:lvlText w:val="•"/>
      <w:lvlJc w:val="left"/>
      <w:pPr>
        <w:ind w:left="3379" w:hanging="396"/>
      </w:pPr>
      <w:rPr>
        <w:rFonts w:hint="default"/>
        <w:lang w:val="ru-RU" w:eastAsia="en-US" w:bidi="ar-SA"/>
      </w:rPr>
    </w:lvl>
    <w:lvl w:ilvl="4">
      <w:numFmt w:val="bullet"/>
      <w:lvlText w:val="•"/>
      <w:lvlJc w:val="left"/>
      <w:pPr>
        <w:ind w:left="4426" w:hanging="396"/>
      </w:pPr>
      <w:rPr>
        <w:rFonts w:hint="default"/>
        <w:lang w:val="ru-RU" w:eastAsia="en-US" w:bidi="ar-SA"/>
      </w:rPr>
    </w:lvl>
    <w:lvl w:ilvl="5">
      <w:numFmt w:val="bullet"/>
      <w:lvlText w:val="•"/>
      <w:lvlJc w:val="left"/>
      <w:pPr>
        <w:ind w:left="5473" w:hanging="396"/>
      </w:pPr>
      <w:rPr>
        <w:rFonts w:hint="default"/>
        <w:lang w:val="ru-RU" w:eastAsia="en-US" w:bidi="ar-SA"/>
      </w:rPr>
    </w:lvl>
    <w:lvl w:ilvl="6">
      <w:numFmt w:val="bullet"/>
      <w:lvlText w:val="•"/>
      <w:lvlJc w:val="left"/>
      <w:pPr>
        <w:ind w:left="6519" w:hanging="396"/>
      </w:pPr>
      <w:rPr>
        <w:rFonts w:hint="default"/>
        <w:lang w:val="ru-RU" w:eastAsia="en-US" w:bidi="ar-SA"/>
      </w:rPr>
    </w:lvl>
    <w:lvl w:ilvl="7">
      <w:numFmt w:val="bullet"/>
      <w:lvlText w:val="•"/>
      <w:lvlJc w:val="left"/>
      <w:pPr>
        <w:ind w:left="7566" w:hanging="396"/>
      </w:pPr>
      <w:rPr>
        <w:rFonts w:hint="default"/>
        <w:lang w:val="ru-RU" w:eastAsia="en-US" w:bidi="ar-SA"/>
      </w:rPr>
    </w:lvl>
    <w:lvl w:ilvl="8">
      <w:numFmt w:val="bullet"/>
      <w:lvlText w:val="•"/>
      <w:lvlJc w:val="left"/>
      <w:pPr>
        <w:ind w:left="8613" w:hanging="396"/>
      </w:pPr>
      <w:rPr>
        <w:rFonts w:hint="default"/>
        <w:lang w:val="ru-RU" w:eastAsia="en-US" w:bidi="ar-SA"/>
      </w:rPr>
    </w:lvl>
  </w:abstractNum>
  <w:abstractNum w:abstractNumId="7">
    <w:nsid w:val="0677304D"/>
    <w:multiLevelType w:val="multilevel"/>
    <w:tmpl w:val="0677304D"/>
    <w:lvl w:ilvl="0">
      <w:start w:val="152"/>
      <w:numFmt w:val="decimal"/>
      <w:lvlText w:val="%1"/>
      <w:lvlJc w:val="left"/>
      <w:pPr>
        <w:ind w:left="1589" w:hanging="660"/>
      </w:pPr>
      <w:rPr>
        <w:rFonts w:hint="default"/>
        <w:lang w:val="ru-RU" w:eastAsia="en-US" w:bidi="ar-SA"/>
      </w:rPr>
    </w:lvl>
    <w:lvl w:ilvl="1">
      <w:start w:val="4"/>
      <w:numFmt w:val="decimal"/>
      <w:lvlText w:val="%1.%2."/>
      <w:lvlJc w:val="left"/>
      <w:pPr>
        <w:ind w:left="1589" w:hanging="6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769"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929"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940" w:hanging="1020"/>
      </w:pPr>
      <w:rPr>
        <w:rFonts w:hint="default"/>
        <w:lang w:val="ru-RU" w:eastAsia="en-US" w:bidi="ar-SA"/>
      </w:rPr>
    </w:lvl>
    <w:lvl w:ilvl="5">
      <w:numFmt w:val="bullet"/>
      <w:lvlText w:val="•"/>
      <w:lvlJc w:val="left"/>
      <w:pPr>
        <w:ind w:left="3354" w:hanging="1020"/>
      </w:pPr>
      <w:rPr>
        <w:rFonts w:hint="default"/>
        <w:lang w:val="ru-RU" w:eastAsia="en-US" w:bidi="ar-SA"/>
      </w:rPr>
    </w:lvl>
    <w:lvl w:ilvl="6">
      <w:numFmt w:val="bullet"/>
      <w:lvlText w:val="•"/>
      <w:lvlJc w:val="left"/>
      <w:pPr>
        <w:ind w:left="4768" w:hanging="1020"/>
      </w:pPr>
      <w:rPr>
        <w:rFonts w:hint="default"/>
        <w:lang w:val="ru-RU" w:eastAsia="en-US" w:bidi="ar-SA"/>
      </w:rPr>
    </w:lvl>
    <w:lvl w:ilvl="7">
      <w:numFmt w:val="bullet"/>
      <w:lvlText w:val="•"/>
      <w:lvlJc w:val="left"/>
      <w:pPr>
        <w:ind w:left="6183" w:hanging="1020"/>
      </w:pPr>
      <w:rPr>
        <w:rFonts w:hint="default"/>
        <w:lang w:val="ru-RU" w:eastAsia="en-US" w:bidi="ar-SA"/>
      </w:rPr>
    </w:lvl>
    <w:lvl w:ilvl="8">
      <w:numFmt w:val="bullet"/>
      <w:lvlText w:val="•"/>
      <w:lvlJc w:val="left"/>
      <w:pPr>
        <w:ind w:left="7597" w:hanging="1020"/>
      </w:pPr>
      <w:rPr>
        <w:rFonts w:hint="default"/>
        <w:lang w:val="ru-RU" w:eastAsia="en-US" w:bidi="ar-SA"/>
      </w:rPr>
    </w:lvl>
  </w:abstractNum>
  <w:abstractNum w:abstractNumId="8">
    <w:nsid w:val="07074FD0"/>
    <w:multiLevelType w:val="multilevel"/>
    <w:tmpl w:val="07074FD0"/>
    <w:lvl w:ilvl="0">
      <w:start w:val="1"/>
      <w:numFmt w:val="decimal"/>
      <w:lvlText w:val="%1)"/>
      <w:lvlJc w:val="left"/>
      <w:pPr>
        <w:ind w:left="221"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9">
    <w:nsid w:val="091E6734"/>
    <w:multiLevelType w:val="multilevel"/>
    <w:tmpl w:val="091E6734"/>
    <w:lvl w:ilvl="0">
      <w:start w:val="164"/>
      <w:numFmt w:val="decimal"/>
      <w:lvlText w:val="%1"/>
      <w:lvlJc w:val="left"/>
      <w:pPr>
        <w:ind w:left="221" w:hanging="840"/>
      </w:pPr>
      <w:rPr>
        <w:rFonts w:hint="default"/>
        <w:lang w:val="ru-RU" w:eastAsia="en-US" w:bidi="ar-SA"/>
      </w:rPr>
    </w:lvl>
    <w:lvl w:ilvl="1">
      <w:start w:val="2"/>
      <w:numFmt w:val="decimal"/>
      <w:lvlText w:val="%1.%2"/>
      <w:lvlJc w:val="left"/>
      <w:pPr>
        <w:ind w:left="221" w:hanging="840"/>
      </w:pPr>
      <w:rPr>
        <w:rFonts w:hint="default"/>
        <w:lang w:val="ru-RU" w:eastAsia="en-US" w:bidi="ar-SA"/>
      </w:rPr>
    </w:lvl>
    <w:lvl w:ilvl="2">
      <w:start w:val="4"/>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02" w:hanging="1020"/>
      </w:pPr>
      <w:rPr>
        <w:rFonts w:hint="default"/>
        <w:lang w:val="ru-RU" w:eastAsia="en-US" w:bidi="ar-SA"/>
      </w:rPr>
    </w:lvl>
    <w:lvl w:ilvl="5">
      <w:numFmt w:val="bullet"/>
      <w:lvlText w:val="•"/>
      <w:lvlJc w:val="left"/>
      <w:pPr>
        <w:ind w:left="5323" w:hanging="1020"/>
      </w:pPr>
      <w:rPr>
        <w:rFonts w:hint="default"/>
        <w:lang w:val="ru-RU" w:eastAsia="en-US" w:bidi="ar-SA"/>
      </w:rPr>
    </w:lvl>
    <w:lvl w:ilvl="6">
      <w:numFmt w:val="bullet"/>
      <w:lvlText w:val="•"/>
      <w:lvlJc w:val="left"/>
      <w:pPr>
        <w:ind w:left="6343" w:hanging="1020"/>
      </w:pPr>
      <w:rPr>
        <w:rFonts w:hint="default"/>
        <w:lang w:val="ru-RU" w:eastAsia="en-US" w:bidi="ar-SA"/>
      </w:rPr>
    </w:lvl>
    <w:lvl w:ilvl="7">
      <w:numFmt w:val="bullet"/>
      <w:lvlText w:val="•"/>
      <w:lvlJc w:val="left"/>
      <w:pPr>
        <w:ind w:left="7364" w:hanging="1020"/>
      </w:pPr>
      <w:rPr>
        <w:rFonts w:hint="default"/>
        <w:lang w:val="ru-RU" w:eastAsia="en-US" w:bidi="ar-SA"/>
      </w:rPr>
    </w:lvl>
    <w:lvl w:ilvl="8">
      <w:numFmt w:val="bullet"/>
      <w:lvlText w:val="•"/>
      <w:lvlJc w:val="left"/>
      <w:pPr>
        <w:ind w:left="8385" w:hanging="1020"/>
      </w:pPr>
      <w:rPr>
        <w:rFonts w:hint="default"/>
        <w:lang w:val="ru-RU" w:eastAsia="en-US" w:bidi="ar-SA"/>
      </w:rPr>
    </w:lvl>
  </w:abstractNum>
  <w:abstractNum w:abstractNumId="10">
    <w:nsid w:val="0B1F4964"/>
    <w:multiLevelType w:val="multilevel"/>
    <w:tmpl w:val="0B1F4964"/>
    <w:lvl w:ilvl="0">
      <w:start w:val="19"/>
      <w:numFmt w:val="decimal"/>
      <w:lvlText w:val="%1"/>
      <w:lvlJc w:val="left"/>
      <w:pPr>
        <w:ind w:left="1556" w:hanging="627"/>
      </w:pPr>
      <w:rPr>
        <w:rFonts w:hint="default"/>
        <w:lang w:val="ru-RU" w:eastAsia="en-US" w:bidi="ar-SA"/>
      </w:rPr>
    </w:lvl>
    <w:lvl w:ilvl="1">
      <w:start w:val="1"/>
      <w:numFmt w:val="decimal"/>
      <w:lvlText w:val="%1.%2."/>
      <w:lvlJc w:val="left"/>
      <w:pPr>
        <w:ind w:left="1556" w:hanging="627"/>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21" w:hanging="72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929" w:hanging="900"/>
      </w:pPr>
      <w:rPr>
        <w:rFonts w:ascii="Times New Roman" w:eastAsia="Times New Roman" w:hAnsi="Times New Roman" w:cs="Times New Roman" w:hint="default"/>
        <w:w w:val="100"/>
        <w:sz w:val="24"/>
        <w:szCs w:val="24"/>
        <w:lang w:val="ru-RU" w:eastAsia="en-US" w:bidi="ar-SA"/>
      </w:rPr>
    </w:lvl>
    <w:lvl w:ilvl="4">
      <w:start w:val="3"/>
      <w:numFmt w:val="decimal"/>
      <w:lvlText w:val="%1.%2.%3.%4.%5."/>
      <w:lvlJc w:val="left"/>
      <w:pPr>
        <w:ind w:left="2009" w:hanging="108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1820" w:hanging="1080"/>
      </w:pPr>
      <w:rPr>
        <w:rFonts w:hint="default"/>
        <w:lang w:val="ru-RU" w:eastAsia="en-US" w:bidi="ar-SA"/>
      </w:rPr>
    </w:lvl>
    <w:lvl w:ilvl="6">
      <w:numFmt w:val="bullet"/>
      <w:lvlText w:val="•"/>
      <w:lvlJc w:val="left"/>
      <w:pPr>
        <w:ind w:left="1940" w:hanging="1080"/>
      </w:pPr>
      <w:rPr>
        <w:rFonts w:hint="default"/>
        <w:lang w:val="ru-RU" w:eastAsia="en-US" w:bidi="ar-SA"/>
      </w:rPr>
    </w:lvl>
    <w:lvl w:ilvl="7">
      <w:numFmt w:val="bullet"/>
      <w:lvlText w:val="•"/>
      <w:lvlJc w:val="left"/>
      <w:pPr>
        <w:ind w:left="2000" w:hanging="1080"/>
      </w:pPr>
      <w:rPr>
        <w:rFonts w:hint="default"/>
        <w:lang w:val="ru-RU" w:eastAsia="en-US" w:bidi="ar-SA"/>
      </w:rPr>
    </w:lvl>
    <w:lvl w:ilvl="8">
      <w:numFmt w:val="bullet"/>
      <w:lvlText w:val="•"/>
      <w:lvlJc w:val="left"/>
      <w:pPr>
        <w:ind w:left="4808" w:hanging="1080"/>
      </w:pPr>
      <w:rPr>
        <w:rFonts w:hint="default"/>
        <w:lang w:val="ru-RU" w:eastAsia="en-US" w:bidi="ar-SA"/>
      </w:rPr>
    </w:lvl>
  </w:abstractNum>
  <w:abstractNum w:abstractNumId="11">
    <w:nsid w:val="0B741CA1"/>
    <w:multiLevelType w:val="multilevel"/>
    <w:tmpl w:val="0B741CA1"/>
    <w:lvl w:ilvl="0">
      <w:start w:val="149"/>
      <w:numFmt w:val="decimal"/>
      <w:lvlText w:val="%1"/>
      <w:lvlJc w:val="left"/>
      <w:pPr>
        <w:ind w:left="1589" w:hanging="660"/>
      </w:pPr>
      <w:rPr>
        <w:rFonts w:hint="default"/>
        <w:lang w:val="ru-RU" w:eastAsia="en-US" w:bidi="ar-SA"/>
      </w:rPr>
    </w:lvl>
    <w:lvl w:ilvl="1">
      <w:start w:val="9"/>
      <w:numFmt w:val="decimal"/>
      <w:lvlText w:val="%1.%2."/>
      <w:lvlJc w:val="left"/>
      <w:pPr>
        <w:ind w:left="1589" w:hanging="6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769"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26" w:hanging="1020"/>
      </w:pPr>
      <w:rPr>
        <w:rFonts w:hint="default"/>
        <w:lang w:val="ru-RU" w:eastAsia="en-US" w:bidi="ar-SA"/>
      </w:rPr>
    </w:lvl>
    <w:lvl w:ilvl="5">
      <w:numFmt w:val="bullet"/>
      <w:lvlText w:val="•"/>
      <w:lvlJc w:val="left"/>
      <w:pPr>
        <w:ind w:left="5009" w:hanging="1020"/>
      </w:pPr>
      <w:rPr>
        <w:rFonts w:hint="default"/>
        <w:lang w:val="ru-RU" w:eastAsia="en-US" w:bidi="ar-SA"/>
      </w:rPr>
    </w:lvl>
    <w:lvl w:ilvl="6">
      <w:numFmt w:val="bullet"/>
      <w:lvlText w:val="•"/>
      <w:lvlJc w:val="left"/>
      <w:pPr>
        <w:ind w:left="6093" w:hanging="1020"/>
      </w:pPr>
      <w:rPr>
        <w:rFonts w:hint="default"/>
        <w:lang w:val="ru-RU" w:eastAsia="en-US" w:bidi="ar-SA"/>
      </w:rPr>
    </w:lvl>
    <w:lvl w:ilvl="7">
      <w:numFmt w:val="bullet"/>
      <w:lvlText w:val="•"/>
      <w:lvlJc w:val="left"/>
      <w:pPr>
        <w:ind w:left="7176" w:hanging="1020"/>
      </w:pPr>
      <w:rPr>
        <w:rFonts w:hint="default"/>
        <w:lang w:val="ru-RU" w:eastAsia="en-US" w:bidi="ar-SA"/>
      </w:rPr>
    </w:lvl>
    <w:lvl w:ilvl="8">
      <w:numFmt w:val="bullet"/>
      <w:lvlText w:val="•"/>
      <w:lvlJc w:val="left"/>
      <w:pPr>
        <w:ind w:left="8259" w:hanging="1020"/>
      </w:pPr>
      <w:rPr>
        <w:rFonts w:hint="default"/>
        <w:lang w:val="ru-RU" w:eastAsia="en-US" w:bidi="ar-SA"/>
      </w:rPr>
    </w:lvl>
  </w:abstractNum>
  <w:abstractNum w:abstractNumId="12">
    <w:nsid w:val="0D082BBF"/>
    <w:multiLevelType w:val="multilevel"/>
    <w:tmpl w:val="0D082BBF"/>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13">
    <w:nsid w:val="0DB166BD"/>
    <w:multiLevelType w:val="multilevel"/>
    <w:tmpl w:val="0DB166BD"/>
    <w:lvl w:ilvl="0">
      <w:start w:val="1"/>
      <w:numFmt w:val="decimal"/>
      <w:lvlText w:val="%1)"/>
      <w:lvlJc w:val="left"/>
      <w:pPr>
        <w:ind w:left="1289" w:hanging="3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94" w:hanging="360"/>
      </w:pPr>
      <w:rPr>
        <w:rFonts w:hint="default"/>
        <w:lang w:val="ru-RU" w:eastAsia="en-US" w:bidi="ar-SA"/>
      </w:rPr>
    </w:lvl>
    <w:lvl w:ilvl="2">
      <w:numFmt w:val="bullet"/>
      <w:lvlText w:val="•"/>
      <w:lvlJc w:val="left"/>
      <w:pPr>
        <w:ind w:left="3109" w:hanging="360"/>
      </w:pPr>
      <w:rPr>
        <w:rFonts w:hint="default"/>
        <w:lang w:val="ru-RU" w:eastAsia="en-US" w:bidi="ar-SA"/>
      </w:rPr>
    </w:lvl>
    <w:lvl w:ilvl="3">
      <w:numFmt w:val="bullet"/>
      <w:lvlText w:val="•"/>
      <w:lvlJc w:val="left"/>
      <w:pPr>
        <w:ind w:left="4023" w:hanging="360"/>
      </w:pPr>
      <w:rPr>
        <w:rFonts w:hint="default"/>
        <w:lang w:val="ru-RU" w:eastAsia="en-US" w:bidi="ar-SA"/>
      </w:rPr>
    </w:lvl>
    <w:lvl w:ilvl="4">
      <w:numFmt w:val="bullet"/>
      <w:lvlText w:val="•"/>
      <w:lvlJc w:val="left"/>
      <w:pPr>
        <w:ind w:left="4938" w:hanging="360"/>
      </w:pPr>
      <w:rPr>
        <w:rFonts w:hint="default"/>
        <w:lang w:val="ru-RU" w:eastAsia="en-US" w:bidi="ar-SA"/>
      </w:rPr>
    </w:lvl>
    <w:lvl w:ilvl="5">
      <w:numFmt w:val="bullet"/>
      <w:lvlText w:val="•"/>
      <w:lvlJc w:val="left"/>
      <w:pPr>
        <w:ind w:left="5853" w:hanging="360"/>
      </w:pPr>
      <w:rPr>
        <w:rFonts w:hint="default"/>
        <w:lang w:val="ru-RU" w:eastAsia="en-US" w:bidi="ar-SA"/>
      </w:rPr>
    </w:lvl>
    <w:lvl w:ilvl="6">
      <w:numFmt w:val="bullet"/>
      <w:lvlText w:val="•"/>
      <w:lvlJc w:val="left"/>
      <w:pPr>
        <w:ind w:left="6767" w:hanging="360"/>
      </w:pPr>
      <w:rPr>
        <w:rFonts w:hint="default"/>
        <w:lang w:val="ru-RU" w:eastAsia="en-US" w:bidi="ar-SA"/>
      </w:rPr>
    </w:lvl>
    <w:lvl w:ilvl="7">
      <w:numFmt w:val="bullet"/>
      <w:lvlText w:val="•"/>
      <w:lvlJc w:val="left"/>
      <w:pPr>
        <w:ind w:left="7682" w:hanging="360"/>
      </w:pPr>
      <w:rPr>
        <w:rFonts w:hint="default"/>
        <w:lang w:val="ru-RU" w:eastAsia="en-US" w:bidi="ar-SA"/>
      </w:rPr>
    </w:lvl>
    <w:lvl w:ilvl="8">
      <w:numFmt w:val="bullet"/>
      <w:lvlText w:val="•"/>
      <w:lvlJc w:val="left"/>
      <w:pPr>
        <w:ind w:left="8597" w:hanging="360"/>
      </w:pPr>
      <w:rPr>
        <w:rFonts w:hint="default"/>
        <w:lang w:val="ru-RU" w:eastAsia="en-US" w:bidi="ar-SA"/>
      </w:rPr>
    </w:lvl>
  </w:abstractNum>
  <w:abstractNum w:abstractNumId="14">
    <w:nsid w:val="0E1B5137"/>
    <w:multiLevelType w:val="multilevel"/>
    <w:tmpl w:val="0E1B5137"/>
    <w:lvl w:ilvl="0">
      <w:start w:val="1"/>
      <w:numFmt w:val="decimal"/>
      <w:lvlText w:val="%1)"/>
      <w:lvlJc w:val="left"/>
      <w:pPr>
        <w:ind w:left="929"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870" w:hanging="260"/>
      </w:pPr>
      <w:rPr>
        <w:rFonts w:hint="default"/>
        <w:lang w:val="ru-RU" w:eastAsia="en-US" w:bidi="ar-SA"/>
      </w:rPr>
    </w:lvl>
    <w:lvl w:ilvl="2">
      <w:numFmt w:val="bullet"/>
      <w:lvlText w:val="•"/>
      <w:lvlJc w:val="left"/>
      <w:pPr>
        <w:ind w:left="2821" w:hanging="260"/>
      </w:pPr>
      <w:rPr>
        <w:rFonts w:hint="default"/>
        <w:lang w:val="ru-RU" w:eastAsia="en-US" w:bidi="ar-SA"/>
      </w:rPr>
    </w:lvl>
    <w:lvl w:ilvl="3">
      <w:numFmt w:val="bullet"/>
      <w:lvlText w:val="•"/>
      <w:lvlJc w:val="left"/>
      <w:pPr>
        <w:ind w:left="3771" w:hanging="260"/>
      </w:pPr>
      <w:rPr>
        <w:rFonts w:hint="default"/>
        <w:lang w:val="ru-RU" w:eastAsia="en-US" w:bidi="ar-SA"/>
      </w:rPr>
    </w:lvl>
    <w:lvl w:ilvl="4">
      <w:numFmt w:val="bullet"/>
      <w:lvlText w:val="•"/>
      <w:lvlJc w:val="left"/>
      <w:pPr>
        <w:ind w:left="4722" w:hanging="260"/>
      </w:pPr>
      <w:rPr>
        <w:rFonts w:hint="default"/>
        <w:lang w:val="ru-RU" w:eastAsia="en-US" w:bidi="ar-SA"/>
      </w:rPr>
    </w:lvl>
    <w:lvl w:ilvl="5">
      <w:numFmt w:val="bullet"/>
      <w:lvlText w:val="•"/>
      <w:lvlJc w:val="left"/>
      <w:pPr>
        <w:ind w:left="5673" w:hanging="260"/>
      </w:pPr>
      <w:rPr>
        <w:rFonts w:hint="default"/>
        <w:lang w:val="ru-RU" w:eastAsia="en-US" w:bidi="ar-SA"/>
      </w:rPr>
    </w:lvl>
    <w:lvl w:ilvl="6">
      <w:numFmt w:val="bullet"/>
      <w:lvlText w:val="•"/>
      <w:lvlJc w:val="left"/>
      <w:pPr>
        <w:ind w:left="6623" w:hanging="260"/>
      </w:pPr>
      <w:rPr>
        <w:rFonts w:hint="default"/>
        <w:lang w:val="ru-RU" w:eastAsia="en-US" w:bidi="ar-SA"/>
      </w:rPr>
    </w:lvl>
    <w:lvl w:ilvl="7">
      <w:numFmt w:val="bullet"/>
      <w:lvlText w:val="•"/>
      <w:lvlJc w:val="left"/>
      <w:pPr>
        <w:ind w:left="7574" w:hanging="260"/>
      </w:pPr>
      <w:rPr>
        <w:rFonts w:hint="default"/>
        <w:lang w:val="ru-RU" w:eastAsia="en-US" w:bidi="ar-SA"/>
      </w:rPr>
    </w:lvl>
    <w:lvl w:ilvl="8">
      <w:numFmt w:val="bullet"/>
      <w:lvlText w:val="•"/>
      <w:lvlJc w:val="left"/>
      <w:pPr>
        <w:ind w:left="8525" w:hanging="260"/>
      </w:pPr>
      <w:rPr>
        <w:rFonts w:hint="default"/>
        <w:lang w:val="ru-RU" w:eastAsia="en-US" w:bidi="ar-SA"/>
      </w:rPr>
    </w:lvl>
  </w:abstractNum>
  <w:abstractNum w:abstractNumId="15">
    <w:nsid w:val="0F0A20C3"/>
    <w:multiLevelType w:val="multilevel"/>
    <w:tmpl w:val="0F0A20C3"/>
    <w:lvl w:ilvl="0">
      <w:start w:val="19"/>
      <w:numFmt w:val="decimal"/>
      <w:lvlText w:val="%1"/>
      <w:lvlJc w:val="left"/>
      <w:pPr>
        <w:ind w:left="2069" w:hanging="1140"/>
      </w:pPr>
      <w:rPr>
        <w:rFonts w:hint="default"/>
        <w:lang w:val="ru-RU" w:eastAsia="en-US" w:bidi="ar-SA"/>
      </w:rPr>
    </w:lvl>
    <w:lvl w:ilvl="1">
      <w:start w:val="11"/>
      <w:numFmt w:val="decimal"/>
      <w:lvlText w:val="%1.%2"/>
      <w:lvlJc w:val="left"/>
      <w:pPr>
        <w:ind w:left="2069" w:hanging="1140"/>
      </w:pPr>
      <w:rPr>
        <w:rFonts w:hint="default"/>
        <w:lang w:val="ru-RU" w:eastAsia="en-US" w:bidi="ar-SA"/>
      </w:rPr>
    </w:lvl>
    <w:lvl w:ilvl="2">
      <w:start w:val="4"/>
      <w:numFmt w:val="decimal"/>
      <w:lvlText w:val="%1.%2.%3"/>
      <w:lvlJc w:val="left"/>
      <w:pPr>
        <w:ind w:left="2069" w:hanging="1140"/>
      </w:pPr>
      <w:rPr>
        <w:rFonts w:hint="default"/>
        <w:lang w:val="ru-RU" w:eastAsia="en-US" w:bidi="ar-SA"/>
      </w:rPr>
    </w:lvl>
    <w:lvl w:ilvl="3">
      <w:start w:val="11"/>
      <w:numFmt w:val="decimal"/>
      <w:lvlText w:val="%1.%2.%3.%4."/>
      <w:lvlJc w:val="left"/>
      <w:pPr>
        <w:ind w:left="2069" w:hanging="114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406" w:hanging="1140"/>
      </w:pPr>
      <w:rPr>
        <w:rFonts w:hint="default"/>
        <w:lang w:val="ru-RU" w:eastAsia="en-US" w:bidi="ar-SA"/>
      </w:rPr>
    </w:lvl>
    <w:lvl w:ilvl="5">
      <w:numFmt w:val="bullet"/>
      <w:lvlText w:val="•"/>
      <w:lvlJc w:val="left"/>
      <w:pPr>
        <w:ind w:left="6243" w:hanging="1140"/>
      </w:pPr>
      <w:rPr>
        <w:rFonts w:hint="default"/>
        <w:lang w:val="ru-RU" w:eastAsia="en-US" w:bidi="ar-SA"/>
      </w:rPr>
    </w:lvl>
    <w:lvl w:ilvl="6">
      <w:numFmt w:val="bullet"/>
      <w:lvlText w:val="•"/>
      <w:lvlJc w:val="left"/>
      <w:pPr>
        <w:ind w:left="7079" w:hanging="1140"/>
      </w:pPr>
      <w:rPr>
        <w:rFonts w:hint="default"/>
        <w:lang w:val="ru-RU" w:eastAsia="en-US" w:bidi="ar-SA"/>
      </w:rPr>
    </w:lvl>
    <w:lvl w:ilvl="7">
      <w:numFmt w:val="bullet"/>
      <w:lvlText w:val="•"/>
      <w:lvlJc w:val="left"/>
      <w:pPr>
        <w:ind w:left="7916" w:hanging="1140"/>
      </w:pPr>
      <w:rPr>
        <w:rFonts w:hint="default"/>
        <w:lang w:val="ru-RU" w:eastAsia="en-US" w:bidi="ar-SA"/>
      </w:rPr>
    </w:lvl>
    <w:lvl w:ilvl="8">
      <w:numFmt w:val="bullet"/>
      <w:lvlText w:val="•"/>
      <w:lvlJc w:val="left"/>
      <w:pPr>
        <w:ind w:left="8753" w:hanging="1140"/>
      </w:pPr>
      <w:rPr>
        <w:rFonts w:hint="default"/>
        <w:lang w:val="ru-RU" w:eastAsia="en-US" w:bidi="ar-SA"/>
      </w:rPr>
    </w:lvl>
  </w:abstractNum>
  <w:abstractNum w:abstractNumId="16">
    <w:nsid w:val="115B0D23"/>
    <w:multiLevelType w:val="multilevel"/>
    <w:tmpl w:val="115B0D23"/>
    <w:lvl w:ilvl="0">
      <w:start w:val="1"/>
      <w:numFmt w:val="decimal"/>
      <w:lvlText w:val="%1)"/>
      <w:lvlJc w:val="left"/>
      <w:pPr>
        <w:ind w:left="221"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17">
    <w:nsid w:val="11B57CF7"/>
    <w:multiLevelType w:val="multilevel"/>
    <w:tmpl w:val="11B57CF7"/>
    <w:lvl w:ilvl="0">
      <w:start w:val="164"/>
      <w:numFmt w:val="decimal"/>
      <w:lvlText w:val="%1"/>
      <w:lvlJc w:val="left"/>
      <w:pPr>
        <w:ind w:left="929" w:hanging="836"/>
      </w:pPr>
      <w:rPr>
        <w:rFonts w:hint="default"/>
        <w:lang w:val="ru-RU" w:eastAsia="en-US" w:bidi="ar-SA"/>
      </w:rPr>
    </w:lvl>
    <w:lvl w:ilvl="1">
      <w:start w:val="2"/>
      <w:numFmt w:val="decimal"/>
      <w:lvlText w:val="%1.%2"/>
      <w:lvlJc w:val="left"/>
      <w:pPr>
        <w:ind w:left="929" w:hanging="836"/>
      </w:pPr>
      <w:rPr>
        <w:rFonts w:hint="default"/>
        <w:lang w:val="ru-RU" w:eastAsia="en-US" w:bidi="ar-SA"/>
      </w:rPr>
    </w:lvl>
    <w:lvl w:ilvl="2">
      <w:start w:val="1"/>
      <w:numFmt w:val="decimal"/>
      <w:lvlText w:val="%1.%2.%3"/>
      <w:lvlJc w:val="left"/>
      <w:pPr>
        <w:ind w:left="929" w:hanging="836"/>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771" w:hanging="836"/>
      </w:pPr>
      <w:rPr>
        <w:rFonts w:hint="default"/>
        <w:lang w:val="ru-RU" w:eastAsia="en-US" w:bidi="ar-SA"/>
      </w:rPr>
    </w:lvl>
    <w:lvl w:ilvl="4">
      <w:numFmt w:val="bullet"/>
      <w:lvlText w:val="•"/>
      <w:lvlJc w:val="left"/>
      <w:pPr>
        <w:ind w:left="4722" w:hanging="836"/>
      </w:pPr>
      <w:rPr>
        <w:rFonts w:hint="default"/>
        <w:lang w:val="ru-RU" w:eastAsia="en-US" w:bidi="ar-SA"/>
      </w:rPr>
    </w:lvl>
    <w:lvl w:ilvl="5">
      <w:numFmt w:val="bullet"/>
      <w:lvlText w:val="•"/>
      <w:lvlJc w:val="left"/>
      <w:pPr>
        <w:ind w:left="5673" w:hanging="836"/>
      </w:pPr>
      <w:rPr>
        <w:rFonts w:hint="default"/>
        <w:lang w:val="ru-RU" w:eastAsia="en-US" w:bidi="ar-SA"/>
      </w:rPr>
    </w:lvl>
    <w:lvl w:ilvl="6">
      <w:numFmt w:val="bullet"/>
      <w:lvlText w:val="•"/>
      <w:lvlJc w:val="left"/>
      <w:pPr>
        <w:ind w:left="6623" w:hanging="836"/>
      </w:pPr>
      <w:rPr>
        <w:rFonts w:hint="default"/>
        <w:lang w:val="ru-RU" w:eastAsia="en-US" w:bidi="ar-SA"/>
      </w:rPr>
    </w:lvl>
    <w:lvl w:ilvl="7">
      <w:numFmt w:val="bullet"/>
      <w:lvlText w:val="•"/>
      <w:lvlJc w:val="left"/>
      <w:pPr>
        <w:ind w:left="7574" w:hanging="836"/>
      </w:pPr>
      <w:rPr>
        <w:rFonts w:hint="default"/>
        <w:lang w:val="ru-RU" w:eastAsia="en-US" w:bidi="ar-SA"/>
      </w:rPr>
    </w:lvl>
    <w:lvl w:ilvl="8">
      <w:numFmt w:val="bullet"/>
      <w:lvlText w:val="•"/>
      <w:lvlJc w:val="left"/>
      <w:pPr>
        <w:ind w:left="8525" w:hanging="836"/>
      </w:pPr>
      <w:rPr>
        <w:rFonts w:hint="default"/>
        <w:lang w:val="ru-RU" w:eastAsia="en-US" w:bidi="ar-SA"/>
      </w:rPr>
    </w:lvl>
  </w:abstractNum>
  <w:abstractNum w:abstractNumId="18">
    <w:nsid w:val="148C79FD"/>
    <w:multiLevelType w:val="multilevel"/>
    <w:tmpl w:val="148C79FD"/>
    <w:lvl w:ilvl="0">
      <w:start w:val="149"/>
      <w:numFmt w:val="decimal"/>
      <w:lvlText w:val="%1"/>
      <w:lvlJc w:val="left"/>
      <w:pPr>
        <w:ind w:left="1949" w:hanging="1020"/>
      </w:pPr>
      <w:rPr>
        <w:rFonts w:hint="default"/>
        <w:lang w:val="ru-RU" w:eastAsia="en-US" w:bidi="ar-SA"/>
      </w:rPr>
    </w:lvl>
    <w:lvl w:ilvl="1">
      <w:start w:val="7"/>
      <w:numFmt w:val="decimal"/>
      <w:lvlText w:val="%1.%2"/>
      <w:lvlJc w:val="left"/>
      <w:pPr>
        <w:ind w:left="1949" w:hanging="1020"/>
      </w:pPr>
      <w:rPr>
        <w:rFonts w:hint="default"/>
        <w:lang w:val="ru-RU" w:eastAsia="en-US" w:bidi="ar-SA"/>
      </w:rPr>
    </w:lvl>
    <w:lvl w:ilvl="2">
      <w:start w:val="2"/>
      <w:numFmt w:val="decimal"/>
      <w:lvlText w:val="%1.%2.%3"/>
      <w:lvlJc w:val="left"/>
      <w:pPr>
        <w:ind w:left="1949" w:hanging="1020"/>
      </w:pPr>
      <w:rPr>
        <w:rFonts w:hint="default"/>
        <w:lang w:val="ru-RU" w:eastAsia="en-US" w:bidi="ar-SA"/>
      </w:rPr>
    </w:lvl>
    <w:lvl w:ilvl="3">
      <w:start w:val="8"/>
      <w:numFmt w:val="decimal"/>
      <w:lvlText w:val="%1.%2.%3.%4."/>
      <w:lvlJc w:val="left"/>
      <w:pPr>
        <w:ind w:left="1949" w:hanging="1020"/>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21" w:hanging="132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711" w:hanging="1320"/>
      </w:pPr>
      <w:rPr>
        <w:rFonts w:hint="default"/>
        <w:lang w:val="ru-RU" w:eastAsia="en-US" w:bidi="ar-SA"/>
      </w:rPr>
    </w:lvl>
    <w:lvl w:ilvl="6">
      <w:numFmt w:val="bullet"/>
      <w:lvlText w:val="•"/>
      <w:lvlJc w:val="left"/>
      <w:pPr>
        <w:ind w:left="6654" w:hanging="1320"/>
      </w:pPr>
      <w:rPr>
        <w:rFonts w:hint="default"/>
        <w:lang w:val="ru-RU" w:eastAsia="en-US" w:bidi="ar-SA"/>
      </w:rPr>
    </w:lvl>
    <w:lvl w:ilvl="7">
      <w:numFmt w:val="bullet"/>
      <w:lvlText w:val="•"/>
      <w:lvlJc w:val="left"/>
      <w:pPr>
        <w:ind w:left="7597" w:hanging="1320"/>
      </w:pPr>
      <w:rPr>
        <w:rFonts w:hint="default"/>
        <w:lang w:val="ru-RU" w:eastAsia="en-US" w:bidi="ar-SA"/>
      </w:rPr>
    </w:lvl>
    <w:lvl w:ilvl="8">
      <w:numFmt w:val="bullet"/>
      <w:lvlText w:val="•"/>
      <w:lvlJc w:val="left"/>
      <w:pPr>
        <w:ind w:left="8540" w:hanging="1320"/>
      </w:pPr>
      <w:rPr>
        <w:rFonts w:hint="default"/>
        <w:lang w:val="ru-RU" w:eastAsia="en-US" w:bidi="ar-SA"/>
      </w:rPr>
    </w:lvl>
  </w:abstractNum>
  <w:abstractNum w:abstractNumId="19">
    <w:nsid w:val="14BE620F"/>
    <w:multiLevelType w:val="multilevel"/>
    <w:tmpl w:val="14BE620F"/>
    <w:lvl w:ilvl="0">
      <w:start w:val="1"/>
      <w:numFmt w:val="decimal"/>
      <w:lvlText w:val="%1)"/>
      <w:lvlJc w:val="left"/>
      <w:pPr>
        <w:ind w:left="1289" w:hanging="3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94" w:hanging="360"/>
      </w:pPr>
      <w:rPr>
        <w:rFonts w:hint="default"/>
        <w:lang w:val="ru-RU" w:eastAsia="en-US" w:bidi="ar-SA"/>
      </w:rPr>
    </w:lvl>
    <w:lvl w:ilvl="2">
      <w:numFmt w:val="bullet"/>
      <w:lvlText w:val="•"/>
      <w:lvlJc w:val="left"/>
      <w:pPr>
        <w:ind w:left="3109" w:hanging="360"/>
      </w:pPr>
      <w:rPr>
        <w:rFonts w:hint="default"/>
        <w:lang w:val="ru-RU" w:eastAsia="en-US" w:bidi="ar-SA"/>
      </w:rPr>
    </w:lvl>
    <w:lvl w:ilvl="3">
      <w:numFmt w:val="bullet"/>
      <w:lvlText w:val="•"/>
      <w:lvlJc w:val="left"/>
      <w:pPr>
        <w:ind w:left="4023" w:hanging="360"/>
      </w:pPr>
      <w:rPr>
        <w:rFonts w:hint="default"/>
        <w:lang w:val="ru-RU" w:eastAsia="en-US" w:bidi="ar-SA"/>
      </w:rPr>
    </w:lvl>
    <w:lvl w:ilvl="4">
      <w:numFmt w:val="bullet"/>
      <w:lvlText w:val="•"/>
      <w:lvlJc w:val="left"/>
      <w:pPr>
        <w:ind w:left="4938" w:hanging="360"/>
      </w:pPr>
      <w:rPr>
        <w:rFonts w:hint="default"/>
        <w:lang w:val="ru-RU" w:eastAsia="en-US" w:bidi="ar-SA"/>
      </w:rPr>
    </w:lvl>
    <w:lvl w:ilvl="5">
      <w:numFmt w:val="bullet"/>
      <w:lvlText w:val="•"/>
      <w:lvlJc w:val="left"/>
      <w:pPr>
        <w:ind w:left="5853" w:hanging="360"/>
      </w:pPr>
      <w:rPr>
        <w:rFonts w:hint="default"/>
        <w:lang w:val="ru-RU" w:eastAsia="en-US" w:bidi="ar-SA"/>
      </w:rPr>
    </w:lvl>
    <w:lvl w:ilvl="6">
      <w:numFmt w:val="bullet"/>
      <w:lvlText w:val="•"/>
      <w:lvlJc w:val="left"/>
      <w:pPr>
        <w:ind w:left="6767" w:hanging="360"/>
      </w:pPr>
      <w:rPr>
        <w:rFonts w:hint="default"/>
        <w:lang w:val="ru-RU" w:eastAsia="en-US" w:bidi="ar-SA"/>
      </w:rPr>
    </w:lvl>
    <w:lvl w:ilvl="7">
      <w:numFmt w:val="bullet"/>
      <w:lvlText w:val="•"/>
      <w:lvlJc w:val="left"/>
      <w:pPr>
        <w:ind w:left="7682" w:hanging="360"/>
      </w:pPr>
      <w:rPr>
        <w:rFonts w:hint="default"/>
        <w:lang w:val="ru-RU" w:eastAsia="en-US" w:bidi="ar-SA"/>
      </w:rPr>
    </w:lvl>
    <w:lvl w:ilvl="8">
      <w:numFmt w:val="bullet"/>
      <w:lvlText w:val="•"/>
      <w:lvlJc w:val="left"/>
      <w:pPr>
        <w:ind w:left="8597" w:hanging="360"/>
      </w:pPr>
      <w:rPr>
        <w:rFonts w:hint="default"/>
        <w:lang w:val="ru-RU" w:eastAsia="en-US" w:bidi="ar-SA"/>
      </w:rPr>
    </w:lvl>
  </w:abstractNum>
  <w:abstractNum w:abstractNumId="20">
    <w:nsid w:val="187161FF"/>
    <w:multiLevelType w:val="multilevel"/>
    <w:tmpl w:val="187161FF"/>
    <w:lvl w:ilvl="0">
      <w:start w:val="1"/>
      <w:numFmt w:val="decimal"/>
      <w:lvlText w:val="%1)"/>
      <w:lvlJc w:val="left"/>
      <w:pPr>
        <w:ind w:left="929"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870" w:hanging="260"/>
      </w:pPr>
      <w:rPr>
        <w:rFonts w:hint="default"/>
        <w:lang w:val="ru-RU" w:eastAsia="en-US" w:bidi="ar-SA"/>
      </w:rPr>
    </w:lvl>
    <w:lvl w:ilvl="2">
      <w:numFmt w:val="bullet"/>
      <w:lvlText w:val="•"/>
      <w:lvlJc w:val="left"/>
      <w:pPr>
        <w:ind w:left="2821" w:hanging="260"/>
      </w:pPr>
      <w:rPr>
        <w:rFonts w:hint="default"/>
        <w:lang w:val="ru-RU" w:eastAsia="en-US" w:bidi="ar-SA"/>
      </w:rPr>
    </w:lvl>
    <w:lvl w:ilvl="3">
      <w:numFmt w:val="bullet"/>
      <w:lvlText w:val="•"/>
      <w:lvlJc w:val="left"/>
      <w:pPr>
        <w:ind w:left="3771" w:hanging="260"/>
      </w:pPr>
      <w:rPr>
        <w:rFonts w:hint="default"/>
        <w:lang w:val="ru-RU" w:eastAsia="en-US" w:bidi="ar-SA"/>
      </w:rPr>
    </w:lvl>
    <w:lvl w:ilvl="4">
      <w:numFmt w:val="bullet"/>
      <w:lvlText w:val="•"/>
      <w:lvlJc w:val="left"/>
      <w:pPr>
        <w:ind w:left="4722" w:hanging="260"/>
      </w:pPr>
      <w:rPr>
        <w:rFonts w:hint="default"/>
        <w:lang w:val="ru-RU" w:eastAsia="en-US" w:bidi="ar-SA"/>
      </w:rPr>
    </w:lvl>
    <w:lvl w:ilvl="5">
      <w:numFmt w:val="bullet"/>
      <w:lvlText w:val="•"/>
      <w:lvlJc w:val="left"/>
      <w:pPr>
        <w:ind w:left="5673" w:hanging="260"/>
      </w:pPr>
      <w:rPr>
        <w:rFonts w:hint="default"/>
        <w:lang w:val="ru-RU" w:eastAsia="en-US" w:bidi="ar-SA"/>
      </w:rPr>
    </w:lvl>
    <w:lvl w:ilvl="6">
      <w:numFmt w:val="bullet"/>
      <w:lvlText w:val="•"/>
      <w:lvlJc w:val="left"/>
      <w:pPr>
        <w:ind w:left="6623" w:hanging="260"/>
      </w:pPr>
      <w:rPr>
        <w:rFonts w:hint="default"/>
        <w:lang w:val="ru-RU" w:eastAsia="en-US" w:bidi="ar-SA"/>
      </w:rPr>
    </w:lvl>
    <w:lvl w:ilvl="7">
      <w:numFmt w:val="bullet"/>
      <w:lvlText w:val="•"/>
      <w:lvlJc w:val="left"/>
      <w:pPr>
        <w:ind w:left="7574" w:hanging="260"/>
      </w:pPr>
      <w:rPr>
        <w:rFonts w:hint="default"/>
        <w:lang w:val="ru-RU" w:eastAsia="en-US" w:bidi="ar-SA"/>
      </w:rPr>
    </w:lvl>
    <w:lvl w:ilvl="8">
      <w:numFmt w:val="bullet"/>
      <w:lvlText w:val="•"/>
      <w:lvlJc w:val="left"/>
      <w:pPr>
        <w:ind w:left="8525" w:hanging="260"/>
      </w:pPr>
      <w:rPr>
        <w:rFonts w:hint="default"/>
        <w:lang w:val="ru-RU" w:eastAsia="en-US" w:bidi="ar-SA"/>
      </w:rPr>
    </w:lvl>
  </w:abstractNum>
  <w:abstractNum w:abstractNumId="21">
    <w:nsid w:val="19337FC8"/>
    <w:multiLevelType w:val="multilevel"/>
    <w:tmpl w:val="19337FC8"/>
    <w:lvl w:ilvl="0">
      <w:start w:val="20"/>
      <w:numFmt w:val="decimal"/>
      <w:lvlText w:val="%1"/>
      <w:lvlJc w:val="left"/>
      <w:pPr>
        <w:ind w:left="1469" w:hanging="540"/>
      </w:pPr>
      <w:rPr>
        <w:rFonts w:hint="default"/>
        <w:lang w:val="ru-RU" w:eastAsia="en-US" w:bidi="ar-SA"/>
      </w:rPr>
    </w:lvl>
    <w:lvl w:ilvl="1">
      <w:start w:val="4"/>
      <w:numFmt w:val="decimal"/>
      <w:lvlText w:val="%1.%2."/>
      <w:lvlJc w:val="left"/>
      <w:pPr>
        <w:ind w:left="1469" w:hanging="54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49" w:hanging="72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21" w:hanging="90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049" w:hanging="900"/>
      </w:pPr>
      <w:rPr>
        <w:rFonts w:hint="default"/>
        <w:lang w:val="ru-RU" w:eastAsia="en-US" w:bidi="ar-SA"/>
      </w:rPr>
    </w:lvl>
    <w:lvl w:ilvl="5">
      <w:numFmt w:val="bullet"/>
      <w:lvlText w:val="•"/>
      <w:lvlJc w:val="left"/>
      <w:pPr>
        <w:ind w:left="4278" w:hanging="900"/>
      </w:pPr>
      <w:rPr>
        <w:rFonts w:hint="default"/>
        <w:lang w:val="ru-RU" w:eastAsia="en-US" w:bidi="ar-SA"/>
      </w:rPr>
    </w:lvl>
    <w:lvl w:ilvl="6">
      <w:numFmt w:val="bullet"/>
      <w:lvlText w:val="•"/>
      <w:lvlJc w:val="left"/>
      <w:pPr>
        <w:ind w:left="5508" w:hanging="900"/>
      </w:pPr>
      <w:rPr>
        <w:rFonts w:hint="default"/>
        <w:lang w:val="ru-RU" w:eastAsia="en-US" w:bidi="ar-SA"/>
      </w:rPr>
    </w:lvl>
    <w:lvl w:ilvl="7">
      <w:numFmt w:val="bullet"/>
      <w:lvlText w:val="•"/>
      <w:lvlJc w:val="left"/>
      <w:pPr>
        <w:ind w:left="6737" w:hanging="900"/>
      </w:pPr>
      <w:rPr>
        <w:rFonts w:hint="default"/>
        <w:lang w:val="ru-RU" w:eastAsia="en-US" w:bidi="ar-SA"/>
      </w:rPr>
    </w:lvl>
    <w:lvl w:ilvl="8">
      <w:numFmt w:val="bullet"/>
      <w:lvlText w:val="•"/>
      <w:lvlJc w:val="left"/>
      <w:pPr>
        <w:ind w:left="7967" w:hanging="900"/>
      </w:pPr>
      <w:rPr>
        <w:rFonts w:hint="default"/>
        <w:lang w:val="ru-RU" w:eastAsia="en-US" w:bidi="ar-SA"/>
      </w:rPr>
    </w:lvl>
  </w:abstractNum>
  <w:abstractNum w:abstractNumId="22">
    <w:nsid w:val="19CA19E0"/>
    <w:multiLevelType w:val="multilevel"/>
    <w:tmpl w:val="19CA19E0"/>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23">
    <w:nsid w:val="19D11A38"/>
    <w:multiLevelType w:val="multilevel"/>
    <w:tmpl w:val="19D11A38"/>
    <w:lvl w:ilvl="0">
      <w:start w:val="9"/>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24">
    <w:nsid w:val="1BA67874"/>
    <w:multiLevelType w:val="multilevel"/>
    <w:tmpl w:val="1BA67874"/>
    <w:lvl w:ilvl="0">
      <w:numFmt w:val="bullet"/>
      <w:lvlText w:val="–"/>
      <w:lvlJc w:val="left"/>
      <w:pPr>
        <w:ind w:left="232" w:hanging="216"/>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32" w:hanging="181"/>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333" w:hanging="181"/>
      </w:pPr>
      <w:rPr>
        <w:rFonts w:hint="default"/>
        <w:lang w:val="ru-RU" w:eastAsia="en-US" w:bidi="ar-SA"/>
      </w:rPr>
    </w:lvl>
    <w:lvl w:ilvl="3">
      <w:numFmt w:val="bullet"/>
      <w:lvlText w:val="•"/>
      <w:lvlJc w:val="left"/>
      <w:pPr>
        <w:ind w:left="3379" w:hanging="181"/>
      </w:pPr>
      <w:rPr>
        <w:rFonts w:hint="default"/>
        <w:lang w:val="ru-RU" w:eastAsia="en-US" w:bidi="ar-SA"/>
      </w:rPr>
    </w:lvl>
    <w:lvl w:ilvl="4">
      <w:numFmt w:val="bullet"/>
      <w:lvlText w:val="•"/>
      <w:lvlJc w:val="left"/>
      <w:pPr>
        <w:ind w:left="4426" w:hanging="181"/>
      </w:pPr>
      <w:rPr>
        <w:rFonts w:hint="default"/>
        <w:lang w:val="ru-RU" w:eastAsia="en-US" w:bidi="ar-SA"/>
      </w:rPr>
    </w:lvl>
    <w:lvl w:ilvl="5">
      <w:numFmt w:val="bullet"/>
      <w:lvlText w:val="•"/>
      <w:lvlJc w:val="left"/>
      <w:pPr>
        <w:ind w:left="5473" w:hanging="181"/>
      </w:pPr>
      <w:rPr>
        <w:rFonts w:hint="default"/>
        <w:lang w:val="ru-RU" w:eastAsia="en-US" w:bidi="ar-SA"/>
      </w:rPr>
    </w:lvl>
    <w:lvl w:ilvl="6">
      <w:numFmt w:val="bullet"/>
      <w:lvlText w:val="•"/>
      <w:lvlJc w:val="left"/>
      <w:pPr>
        <w:ind w:left="6519" w:hanging="181"/>
      </w:pPr>
      <w:rPr>
        <w:rFonts w:hint="default"/>
        <w:lang w:val="ru-RU" w:eastAsia="en-US" w:bidi="ar-SA"/>
      </w:rPr>
    </w:lvl>
    <w:lvl w:ilvl="7">
      <w:numFmt w:val="bullet"/>
      <w:lvlText w:val="•"/>
      <w:lvlJc w:val="left"/>
      <w:pPr>
        <w:ind w:left="7566" w:hanging="181"/>
      </w:pPr>
      <w:rPr>
        <w:rFonts w:hint="default"/>
        <w:lang w:val="ru-RU" w:eastAsia="en-US" w:bidi="ar-SA"/>
      </w:rPr>
    </w:lvl>
    <w:lvl w:ilvl="8">
      <w:numFmt w:val="bullet"/>
      <w:lvlText w:val="•"/>
      <w:lvlJc w:val="left"/>
      <w:pPr>
        <w:ind w:left="8613" w:hanging="181"/>
      </w:pPr>
      <w:rPr>
        <w:rFonts w:hint="default"/>
        <w:lang w:val="ru-RU" w:eastAsia="en-US" w:bidi="ar-SA"/>
      </w:rPr>
    </w:lvl>
  </w:abstractNum>
  <w:abstractNum w:abstractNumId="25">
    <w:nsid w:val="1C6051CB"/>
    <w:multiLevelType w:val="multilevel"/>
    <w:tmpl w:val="1C6051CB"/>
    <w:lvl w:ilvl="0">
      <w:start w:val="149"/>
      <w:numFmt w:val="decimal"/>
      <w:lvlText w:val="%1"/>
      <w:lvlJc w:val="left"/>
      <w:pPr>
        <w:ind w:left="221" w:hanging="1020"/>
      </w:pPr>
      <w:rPr>
        <w:rFonts w:hint="default"/>
        <w:lang w:val="ru-RU" w:eastAsia="en-US" w:bidi="ar-SA"/>
      </w:rPr>
    </w:lvl>
    <w:lvl w:ilvl="1">
      <w:start w:val="9"/>
      <w:numFmt w:val="decimal"/>
      <w:lvlText w:val="%1.%2"/>
      <w:lvlJc w:val="left"/>
      <w:pPr>
        <w:ind w:left="221" w:hanging="1020"/>
      </w:pPr>
      <w:rPr>
        <w:rFonts w:hint="default"/>
        <w:lang w:val="ru-RU" w:eastAsia="en-US" w:bidi="ar-SA"/>
      </w:rPr>
    </w:lvl>
    <w:lvl w:ilvl="2">
      <w:start w:val="3"/>
      <w:numFmt w:val="decimal"/>
      <w:lvlText w:val="%1.%2.%3"/>
      <w:lvlJc w:val="left"/>
      <w:pPr>
        <w:ind w:left="221" w:hanging="1020"/>
      </w:pPr>
      <w:rPr>
        <w:rFonts w:hint="default"/>
        <w:lang w:val="ru-RU" w:eastAsia="en-US" w:bidi="ar-SA"/>
      </w:rPr>
    </w:lvl>
    <w:lvl w:ilvl="3">
      <w:start w:val="5"/>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21" w:hanging="1272"/>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323" w:hanging="1272"/>
      </w:pPr>
      <w:rPr>
        <w:rFonts w:hint="default"/>
        <w:lang w:val="ru-RU" w:eastAsia="en-US" w:bidi="ar-SA"/>
      </w:rPr>
    </w:lvl>
    <w:lvl w:ilvl="6">
      <w:numFmt w:val="bullet"/>
      <w:lvlText w:val="•"/>
      <w:lvlJc w:val="left"/>
      <w:pPr>
        <w:ind w:left="6343" w:hanging="1272"/>
      </w:pPr>
      <w:rPr>
        <w:rFonts w:hint="default"/>
        <w:lang w:val="ru-RU" w:eastAsia="en-US" w:bidi="ar-SA"/>
      </w:rPr>
    </w:lvl>
    <w:lvl w:ilvl="7">
      <w:numFmt w:val="bullet"/>
      <w:lvlText w:val="•"/>
      <w:lvlJc w:val="left"/>
      <w:pPr>
        <w:ind w:left="7364" w:hanging="1272"/>
      </w:pPr>
      <w:rPr>
        <w:rFonts w:hint="default"/>
        <w:lang w:val="ru-RU" w:eastAsia="en-US" w:bidi="ar-SA"/>
      </w:rPr>
    </w:lvl>
    <w:lvl w:ilvl="8">
      <w:numFmt w:val="bullet"/>
      <w:lvlText w:val="•"/>
      <w:lvlJc w:val="left"/>
      <w:pPr>
        <w:ind w:left="8385" w:hanging="1272"/>
      </w:pPr>
      <w:rPr>
        <w:rFonts w:hint="default"/>
        <w:lang w:val="ru-RU" w:eastAsia="en-US" w:bidi="ar-SA"/>
      </w:rPr>
    </w:lvl>
  </w:abstractNum>
  <w:abstractNum w:abstractNumId="26">
    <w:nsid w:val="1D767FEA"/>
    <w:multiLevelType w:val="multilevel"/>
    <w:tmpl w:val="1D767FEA"/>
    <w:lvl w:ilvl="0">
      <w:numFmt w:val="bullet"/>
      <w:lvlText w:val="-"/>
      <w:lvlJc w:val="left"/>
      <w:pPr>
        <w:ind w:left="232" w:hanging="332"/>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32" w:hanging="27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333" w:hanging="272"/>
      </w:pPr>
      <w:rPr>
        <w:rFonts w:hint="default"/>
        <w:lang w:val="ru-RU" w:eastAsia="en-US" w:bidi="ar-SA"/>
      </w:rPr>
    </w:lvl>
    <w:lvl w:ilvl="3">
      <w:numFmt w:val="bullet"/>
      <w:lvlText w:val="•"/>
      <w:lvlJc w:val="left"/>
      <w:pPr>
        <w:ind w:left="3379" w:hanging="272"/>
      </w:pPr>
      <w:rPr>
        <w:rFonts w:hint="default"/>
        <w:lang w:val="ru-RU" w:eastAsia="en-US" w:bidi="ar-SA"/>
      </w:rPr>
    </w:lvl>
    <w:lvl w:ilvl="4">
      <w:numFmt w:val="bullet"/>
      <w:lvlText w:val="•"/>
      <w:lvlJc w:val="left"/>
      <w:pPr>
        <w:ind w:left="4426" w:hanging="272"/>
      </w:pPr>
      <w:rPr>
        <w:rFonts w:hint="default"/>
        <w:lang w:val="ru-RU" w:eastAsia="en-US" w:bidi="ar-SA"/>
      </w:rPr>
    </w:lvl>
    <w:lvl w:ilvl="5">
      <w:numFmt w:val="bullet"/>
      <w:lvlText w:val="•"/>
      <w:lvlJc w:val="left"/>
      <w:pPr>
        <w:ind w:left="5473" w:hanging="272"/>
      </w:pPr>
      <w:rPr>
        <w:rFonts w:hint="default"/>
        <w:lang w:val="ru-RU" w:eastAsia="en-US" w:bidi="ar-SA"/>
      </w:rPr>
    </w:lvl>
    <w:lvl w:ilvl="6">
      <w:numFmt w:val="bullet"/>
      <w:lvlText w:val="•"/>
      <w:lvlJc w:val="left"/>
      <w:pPr>
        <w:ind w:left="6519" w:hanging="272"/>
      </w:pPr>
      <w:rPr>
        <w:rFonts w:hint="default"/>
        <w:lang w:val="ru-RU" w:eastAsia="en-US" w:bidi="ar-SA"/>
      </w:rPr>
    </w:lvl>
    <w:lvl w:ilvl="7">
      <w:numFmt w:val="bullet"/>
      <w:lvlText w:val="•"/>
      <w:lvlJc w:val="left"/>
      <w:pPr>
        <w:ind w:left="7566" w:hanging="272"/>
      </w:pPr>
      <w:rPr>
        <w:rFonts w:hint="default"/>
        <w:lang w:val="ru-RU" w:eastAsia="en-US" w:bidi="ar-SA"/>
      </w:rPr>
    </w:lvl>
    <w:lvl w:ilvl="8">
      <w:numFmt w:val="bullet"/>
      <w:lvlText w:val="•"/>
      <w:lvlJc w:val="left"/>
      <w:pPr>
        <w:ind w:left="8613" w:hanging="272"/>
      </w:pPr>
      <w:rPr>
        <w:rFonts w:hint="default"/>
        <w:lang w:val="ru-RU" w:eastAsia="en-US" w:bidi="ar-SA"/>
      </w:rPr>
    </w:lvl>
  </w:abstractNum>
  <w:abstractNum w:abstractNumId="27">
    <w:nsid w:val="214105DA"/>
    <w:multiLevelType w:val="multilevel"/>
    <w:tmpl w:val="214105DA"/>
    <w:lvl w:ilvl="0">
      <w:start w:val="1"/>
      <w:numFmt w:val="decimal"/>
      <w:lvlText w:val="%1)"/>
      <w:lvlJc w:val="left"/>
      <w:pPr>
        <w:ind w:left="221"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28">
    <w:nsid w:val="215145BD"/>
    <w:multiLevelType w:val="multilevel"/>
    <w:tmpl w:val="215145B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nsid w:val="239F3385"/>
    <w:multiLevelType w:val="multilevel"/>
    <w:tmpl w:val="239F3385"/>
    <w:lvl w:ilvl="0">
      <w:start w:val="159"/>
      <w:numFmt w:val="decimal"/>
      <w:lvlText w:val="%1"/>
      <w:lvlJc w:val="left"/>
      <w:pPr>
        <w:ind w:left="221" w:hanging="1020"/>
      </w:pPr>
      <w:rPr>
        <w:rFonts w:hint="default"/>
        <w:lang w:val="ru-RU" w:eastAsia="en-US" w:bidi="ar-SA"/>
      </w:rPr>
    </w:lvl>
    <w:lvl w:ilvl="1">
      <w:start w:val="4"/>
      <w:numFmt w:val="decimal"/>
      <w:lvlText w:val="%1.%2"/>
      <w:lvlJc w:val="left"/>
      <w:pPr>
        <w:ind w:left="221" w:hanging="1020"/>
      </w:pPr>
      <w:rPr>
        <w:rFonts w:hint="default"/>
        <w:lang w:val="ru-RU" w:eastAsia="en-US" w:bidi="ar-SA"/>
      </w:rPr>
    </w:lvl>
    <w:lvl w:ilvl="2">
      <w:start w:val="2"/>
      <w:numFmt w:val="decimal"/>
      <w:lvlText w:val="%1.%2.%3"/>
      <w:lvlJc w:val="left"/>
      <w:pPr>
        <w:ind w:left="221" w:hanging="1020"/>
      </w:pPr>
      <w:rPr>
        <w:rFonts w:hint="default"/>
        <w:lang w:val="ru-RU" w:eastAsia="en-US" w:bidi="ar-SA"/>
      </w:rPr>
    </w:lvl>
    <w:lvl w:ilvl="3">
      <w:start w:val="4"/>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02" w:hanging="1020"/>
      </w:pPr>
      <w:rPr>
        <w:rFonts w:hint="default"/>
        <w:lang w:val="ru-RU" w:eastAsia="en-US" w:bidi="ar-SA"/>
      </w:rPr>
    </w:lvl>
    <w:lvl w:ilvl="5">
      <w:numFmt w:val="bullet"/>
      <w:lvlText w:val="•"/>
      <w:lvlJc w:val="left"/>
      <w:pPr>
        <w:ind w:left="5323" w:hanging="1020"/>
      </w:pPr>
      <w:rPr>
        <w:rFonts w:hint="default"/>
        <w:lang w:val="ru-RU" w:eastAsia="en-US" w:bidi="ar-SA"/>
      </w:rPr>
    </w:lvl>
    <w:lvl w:ilvl="6">
      <w:numFmt w:val="bullet"/>
      <w:lvlText w:val="•"/>
      <w:lvlJc w:val="left"/>
      <w:pPr>
        <w:ind w:left="6343" w:hanging="1020"/>
      </w:pPr>
      <w:rPr>
        <w:rFonts w:hint="default"/>
        <w:lang w:val="ru-RU" w:eastAsia="en-US" w:bidi="ar-SA"/>
      </w:rPr>
    </w:lvl>
    <w:lvl w:ilvl="7">
      <w:numFmt w:val="bullet"/>
      <w:lvlText w:val="•"/>
      <w:lvlJc w:val="left"/>
      <w:pPr>
        <w:ind w:left="7364" w:hanging="1020"/>
      </w:pPr>
      <w:rPr>
        <w:rFonts w:hint="default"/>
        <w:lang w:val="ru-RU" w:eastAsia="en-US" w:bidi="ar-SA"/>
      </w:rPr>
    </w:lvl>
    <w:lvl w:ilvl="8">
      <w:numFmt w:val="bullet"/>
      <w:lvlText w:val="•"/>
      <w:lvlJc w:val="left"/>
      <w:pPr>
        <w:ind w:left="8385" w:hanging="1020"/>
      </w:pPr>
      <w:rPr>
        <w:rFonts w:hint="default"/>
        <w:lang w:val="ru-RU" w:eastAsia="en-US" w:bidi="ar-SA"/>
      </w:rPr>
    </w:lvl>
  </w:abstractNum>
  <w:abstractNum w:abstractNumId="30">
    <w:nsid w:val="25392C41"/>
    <w:multiLevelType w:val="multilevel"/>
    <w:tmpl w:val="25392C41"/>
    <w:lvl w:ilvl="0">
      <w:start w:val="147"/>
      <w:numFmt w:val="decimal"/>
      <w:lvlText w:val="%1."/>
      <w:lvlJc w:val="left"/>
      <w:pPr>
        <w:ind w:left="1409" w:hanging="48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21" w:hanging="6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949"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940" w:hanging="1020"/>
      </w:pPr>
      <w:rPr>
        <w:rFonts w:hint="default"/>
        <w:lang w:val="ru-RU" w:eastAsia="en-US" w:bidi="ar-SA"/>
      </w:rPr>
    </w:lvl>
    <w:lvl w:ilvl="5">
      <w:numFmt w:val="bullet"/>
      <w:lvlText w:val="•"/>
      <w:lvlJc w:val="left"/>
      <w:pPr>
        <w:ind w:left="3354" w:hanging="1020"/>
      </w:pPr>
      <w:rPr>
        <w:rFonts w:hint="default"/>
        <w:lang w:val="ru-RU" w:eastAsia="en-US" w:bidi="ar-SA"/>
      </w:rPr>
    </w:lvl>
    <w:lvl w:ilvl="6">
      <w:numFmt w:val="bullet"/>
      <w:lvlText w:val="•"/>
      <w:lvlJc w:val="left"/>
      <w:pPr>
        <w:ind w:left="4768" w:hanging="1020"/>
      </w:pPr>
      <w:rPr>
        <w:rFonts w:hint="default"/>
        <w:lang w:val="ru-RU" w:eastAsia="en-US" w:bidi="ar-SA"/>
      </w:rPr>
    </w:lvl>
    <w:lvl w:ilvl="7">
      <w:numFmt w:val="bullet"/>
      <w:lvlText w:val="•"/>
      <w:lvlJc w:val="left"/>
      <w:pPr>
        <w:ind w:left="6183" w:hanging="1020"/>
      </w:pPr>
      <w:rPr>
        <w:rFonts w:hint="default"/>
        <w:lang w:val="ru-RU" w:eastAsia="en-US" w:bidi="ar-SA"/>
      </w:rPr>
    </w:lvl>
    <w:lvl w:ilvl="8">
      <w:numFmt w:val="bullet"/>
      <w:lvlText w:val="•"/>
      <w:lvlJc w:val="left"/>
      <w:pPr>
        <w:ind w:left="7597" w:hanging="1020"/>
      </w:pPr>
      <w:rPr>
        <w:rFonts w:hint="default"/>
        <w:lang w:val="ru-RU" w:eastAsia="en-US" w:bidi="ar-SA"/>
      </w:rPr>
    </w:lvl>
  </w:abstractNum>
  <w:abstractNum w:abstractNumId="31">
    <w:nsid w:val="25404D6B"/>
    <w:multiLevelType w:val="multilevel"/>
    <w:tmpl w:val="25404D6B"/>
    <w:lvl w:ilvl="0">
      <w:start w:val="135"/>
      <w:numFmt w:val="decimal"/>
      <w:lvlText w:val="%1"/>
      <w:lvlJc w:val="left"/>
      <w:pPr>
        <w:ind w:left="1769" w:hanging="840"/>
      </w:pPr>
      <w:rPr>
        <w:rFonts w:hint="default"/>
        <w:lang w:val="ru-RU" w:eastAsia="en-US" w:bidi="ar-SA"/>
      </w:rPr>
    </w:lvl>
    <w:lvl w:ilvl="1">
      <w:start w:val="7"/>
      <w:numFmt w:val="decimal"/>
      <w:lvlText w:val="%1.%2"/>
      <w:lvlJc w:val="left"/>
      <w:pPr>
        <w:ind w:left="1769" w:hanging="840"/>
      </w:pPr>
      <w:rPr>
        <w:rFonts w:hint="default"/>
        <w:lang w:val="ru-RU" w:eastAsia="en-US" w:bidi="ar-SA"/>
      </w:rPr>
    </w:lvl>
    <w:lvl w:ilvl="2">
      <w:start w:val="2"/>
      <w:numFmt w:val="decimal"/>
      <w:lvlText w:val="%1.%2.%3."/>
      <w:lvlJc w:val="left"/>
      <w:pPr>
        <w:ind w:left="1769"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949"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768" w:hanging="1020"/>
      </w:pPr>
      <w:rPr>
        <w:rFonts w:hint="default"/>
        <w:lang w:val="ru-RU" w:eastAsia="en-US" w:bidi="ar-SA"/>
      </w:rPr>
    </w:lvl>
    <w:lvl w:ilvl="5">
      <w:numFmt w:val="bullet"/>
      <w:lvlText w:val="•"/>
      <w:lvlJc w:val="left"/>
      <w:pPr>
        <w:ind w:left="5711" w:hanging="1020"/>
      </w:pPr>
      <w:rPr>
        <w:rFonts w:hint="default"/>
        <w:lang w:val="ru-RU" w:eastAsia="en-US" w:bidi="ar-SA"/>
      </w:rPr>
    </w:lvl>
    <w:lvl w:ilvl="6">
      <w:numFmt w:val="bullet"/>
      <w:lvlText w:val="•"/>
      <w:lvlJc w:val="left"/>
      <w:pPr>
        <w:ind w:left="6654" w:hanging="1020"/>
      </w:pPr>
      <w:rPr>
        <w:rFonts w:hint="default"/>
        <w:lang w:val="ru-RU" w:eastAsia="en-US" w:bidi="ar-SA"/>
      </w:rPr>
    </w:lvl>
    <w:lvl w:ilvl="7">
      <w:numFmt w:val="bullet"/>
      <w:lvlText w:val="•"/>
      <w:lvlJc w:val="left"/>
      <w:pPr>
        <w:ind w:left="7597" w:hanging="1020"/>
      </w:pPr>
      <w:rPr>
        <w:rFonts w:hint="default"/>
        <w:lang w:val="ru-RU" w:eastAsia="en-US" w:bidi="ar-SA"/>
      </w:rPr>
    </w:lvl>
    <w:lvl w:ilvl="8">
      <w:numFmt w:val="bullet"/>
      <w:lvlText w:val="•"/>
      <w:lvlJc w:val="left"/>
      <w:pPr>
        <w:ind w:left="8540" w:hanging="1020"/>
      </w:pPr>
      <w:rPr>
        <w:rFonts w:hint="default"/>
        <w:lang w:val="ru-RU" w:eastAsia="en-US" w:bidi="ar-SA"/>
      </w:rPr>
    </w:lvl>
  </w:abstractNum>
  <w:abstractNum w:abstractNumId="32">
    <w:nsid w:val="276A4262"/>
    <w:multiLevelType w:val="multilevel"/>
    <w:tmpl w:val="276A4262"/>
    <w:lvl w:ilvl="0">
      <w:start w:val="149"/>
      <w:numFmt w:val="decimal"/>
      <w:lvlText w:val="%1"/>
      <w:lvlJc w:val="left"/>
      <w:pPr>
        <w:ind w:left="1649" w:hanging="720"/>
      </w:pPr>
      <w:rPr>
        <w:rFonts w:hint="default"/>
        <w:lang w:val="ru-RU" w:eastAsia="en-US" w:bidi="ar-SA"/>
      </w:rPr>
    </w:lvl>
    <w:lvl w:ilvl="1">
      <w:start w:val="5"/>
      <w:numFmt w:val="decimal"/>
      <w:lvlText w:val="%1.%2."/>
      <w:lvlJc w:val="left"/>
      <w:pPr>
        <w:ind w:left="1649" w:hanging="7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769"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949" w:hanging="1020"/>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21" w:hanging="120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2120" w:hanging="1200"/>
      </w:pPr>
      <w:rPr>
        <w:rFonts w:hint="default"/>
        <w:lang w:val="ru-RU" w:eastAsia="en-US" w:bidi="ar-SA"/>
      </w:rPr>
    </w:lvl>
    <w:lvl w:ilvl="6">
      <w:numFmt w:val="bullet"/>
      <w:lvlText w:val="•"/>
      <w:lvlJc w:val="left"/>
      <w:pPr>
        <w:ind w:left="3781" w:hanging="1200"/>
      </w:pPr>
      <w:rPr>
        <w:rFonts w:hint="default"/>
        <w:lang w:val="ru-RU" w:eastAsia="en-US" w:bidi="ar-SA"/>
      </w:rPr>
    </w:lvl>
    <w:lvl w:ilvl="7">
      <w:numFmt w:val="bullet"/>
      <w:lvlText w:val="•"/>
      <w:lvlJc w:val="left"/>
      <w:pPr>
        <w:ind w:left="5442" w:hanging="1200"/>
      </w:pPr>
      <w:rPr>
        <w:rFonts w:hint="default"/>
        <w:lang w:val="ru-RU" w:eastAsia="en-US" w:bidi="ar-SA"/>
      </w:rPr>
    </w:lvl>
    <w:lvl w:ilvl="8">
      <w:numFmt w:val="bullet"/>
      <w:lvlText w:val="•"/>
      <w:lvlJc w:val="left"/>
      <w:pPr>
        <w:ind w:left="7103" w:hanging="1200"/>
      </w:pPr>
      <w:rPr>
        <w:rFonts w:hint="default"/>
        <w:lang w:val="ru-RU" w:eastAsia="en-US" w:bidi="ar-SA"/>
      </w:rPr>
    </w:lvl>
  </w:abstractNum>
  <w:abstractNum w:abstractNumId="33">
    <w:nsid w:val="286C6EDB"/>
    <w:multiLevelType w:val="multilevel"/>
    <w:tmpl w:val="286C6EDB"/>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34">
    <w:nsid w:val="28F90A41"/>
    <w:multiLevelType w:val="multilevel"/>
    <w:tmpl w:val="28F90A41"/>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35">
    <w:nsid w:val="29DB7255"/>
    <w:multiLevelType w:val="multilevel"/>
    <w:tmpl w:val="29DB7255"/>
    <w:lvl w:ilvl="0">
      <w:start w:val="1"/>
      <w:numFmt w:val="decimal"/>
      <w:lvlText w:val="%1)"/>
      <w:lvlJc w:val="left"/>
      <w:pPr>
        <w:ind w:left="221"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36">
    <w:nsid w:val="2B604E67"/>
    <w:multiLevelType w:val="multilevel"/>
    <w:tmpl w:val="2B604E67"/>
    <w:lvl w:ilvl="0">
      <w:start w:val="1"/>
      <w:numFmt w:val="decimal"/>
      <w:lvlText w:val="%1)"/>
      <w:lvlJc w:val="left"/>
      <w:pPr>
        <w:ind w:left="221"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37">
    <w:nsid w:val="2C352A2E"/>
    <w:multiLevelType w:val="multilevel"/>
    <w:tmpl w:val="2C352A2E"/>
    <w:lvl w:ilvl="0">
      <w:start w:val="20"/>
      <w:numFmt w:val="decimal"/>
      <w:lvlText w:val="%1."/>
      <w:lvlJc w:val="left"/>
      <w:pPr>
        <w:ind w:left="1289" w:hanging="36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21" w:hanging="54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21" w:hanging="72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049" w:hanging="1020"/>
      </w:pPr>
      <w:rPr>
        <w:rFonts w:hint="default"/>
        <w:lang w:val="ru-RU" w:eastAsia="en-US" w:bidi="ar-SA"/>
      </w:rPr>
    </w:lvl>
    <w:lvl w:ilvl="5">
      <w:numFmt w:val="bullet"/>
      <w:lvlText w:val="•"/>
      <w:lvlJc w:val="left"/>
      <w:pPr>
        <w:ind w:left="4278" w:hanging="1020"/>
      </w:pPr>
      <w:rPr>
        <w:rFonts w:hint="default"/>
        <w:lang w:val="ru-RU" w:eastAsia="en-US" w:bidi="ar-SA"/>
      </w:rPr>
    </w:lvl>
    <w:lvl w:ilvl="6">
      <w:numFmt w:val="bullet"/>
      <w:lvlText w:val="•"/>
      <w:lvlJc w:val="left"/>
      <w:pPr>
        <w:ind w:left="5508" w:hanging="1020"/>
      </w:pPr>
      <w:rPr>
        <w:rFonts w:hint="default"/>
        <w:lang w:val="ru-RU" w:eastAsia="en-US" w:bidi="ar-SA"/>
      </w:rPr>
    </w:lvl>
    <w:lvl w:ilvl="7">
      <w:numFmt w:val="bullet"/>
      <w:lvlText w:val="•"/>
      <w:lvlJc w:val="left"/>
      <w:pPr>
        <w:ind w:left="6737" w:hanging="1020"/>
      </w:pPr>
      <w:rPr>
        <w:rFonts w:hint="default"/>
        <w:lang w:val="ru-RU" w:eastAsia="en-US" w:bidi="ar-SA"/>
      </w:rPr>
    </w:lvl>
    <w:lvl w:ilvl="8">
      <w:numFmt w:val="bullet"/>
      <w:lvlText w:val="•"/>
      <w:lvlJc w:val="left"/>
      <w:pPr>
        <w:ind w:left="7967" w:hanging="1020"/>
      </w:pPr>
      <w:rPr>
        <w:rFonts w:hint="default"/>
        <w:lang w:val="ru-RU" w:eastAsia="en-US" w:bidi="ar-SA"/>
      </w:rPr>
    </w:lvl>
  </w:abstractNum>
  <w:abstractNum w:abstractNumId="38">
    <w:nsid w:val="2CBF64E2"/>
    <w:multiLevelType w:val="multilevel"/>
    <w:tmpl w:val="2CBF64E2"/>
    <w:lvl w:ilvl="0">
      <w:start w:val="149"/>
      <w:numFmt w:val="decimal"/>
      <w:lvlText w:val="%1"/>
      <w:lvlJc w:val="left"/>
      <w:pPr>
        <w:ind w:left="221" w:hanging="840"/>
      </w:pPr>
      <w:rPr>
        <w:rFonts w:hint="default"/>
        <w:lang w:val="ru-RU" w:eastAsia="en-US" w:bidi="ar-SA"/>
      </w:rPr>
    </w:lvl>
    <w:lvl w:ilvl="1">
      <w:start w:val="9"/>
      <w:numFmt w:val="decimal"/>
      <w:lvlText w:val="%1.%2"/>
      <w:lvlJc w:val="left"/>
      <w:pPr>
        <w:ind w:left="221" w:hanging="840"/>
      </w:pPr>
      <w:rPr>
        <w:rFonts w:hint="default"/>
        <w:lang w:val="ru-RU" w:eastAsia="en-US" w:bidi="ar-SA"/>
      </w:rPr>
    </w:lvl>
    <w:lvl w:ilvl="2">
      <w:start w:val="3"/>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02" w:hanging="1020"/>
      </w:pPr>
      <w:rPr>
        <w:rFonts w:hint="default"/>
        <w:lang w:val="ru-RU" w:eastAsia="en-US" w:bidi="ar-SA"/>
      </w:rPr>
    </w:lvl>
    <w:lvl w:ilvl="5">
      <w:numFmt w:val="bullet"/>
      <w:lvlText w:val="•"/>
      <w:lvlJc w:val="left"/>
      <w:pPr>
        <w:ind w:left="5323" w:hanging="1020"/>
      </w:pPr>
      <w:rPr>
        <w:rFonts w:hint="default"/>
        <w:lang w:val="ru-RU" w:eastAsia="en-US" w:bidi="ar-SA"/>
      </w:rPr>
    </w:lvl>
    <w:lvl w:ilvl="6">
      <w:numFmt w:val="bullet"/>
      <w:lvlText w:val="•"/>
      <w:lvlJc w:val="left"/>
      <w:pPr>
        <w:ind w:left="6343" w:hanging="1020"/>
      </w:pPr>
      <w:rPr>
        <w:rFonts w:hint="default"/>
        <w:lang w:val="ru-RU" w:eastAsia="en-US" w:bidi="ar-SA"/>
      </w:rPr>
    </w:lvl>
    <w:lvl w:ilvl="7">
      <w:numFmt w:val="bullet"/>
      <w:lvlText w:val="•"/>
      <w:lvlJc w:val="left"/>
      <w:pPr>
        <w:ind w:left="7364" w:hanging="1020"/>
      </w:pPr>
      <w:rPr>
        <w:rFonts w:hint="default"/>
        <w:lang w:val="ru-RU" w:eastAsia="en-US" w:bidi="ar-SA"/>
      </w:rPr>
    </w:lvl>
    <w:lvl w:ilvl="8">
      <w:numFmt w:val="bullet"/>
      <w:lvlText w:val="•"/>
      <w:lvlJc w:val="left"/>
      <w:pPr>
        <w:ind w:left="8385" w:hanging="1020"/>
      </w:pPr>
      <w:rPr>
        <w:rFonts w:hint="default"/>
        <w:lang w:val="ru-RU" w:eastAsia="en-US" w:bidi="ar-SA"/>
      </w:rPr>
    </w:lvl>
  </w:abstractNum>
  <w:abstractNum w:abstractNumId="39">
    <w:nsid w:val="2D444C55"/>
    <w:multiLevelType w:val="multilevel"/>
    <w:tmpl w:val="2D444C55"/>
    <w:lvl w:ilvl="0">
      <w:start w:val="1"/>
      <w:numFmt w:val="decimal"/>
      <w:lvlText w:val="%1)"/>
      <w:lvlJc w:val="left"/>
      <w:pPr>
        <w:ind w:left="221" w:hanging="45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40" w:hanging="454"/>
      </w:pPr>
      <w:rPr>
        <w:rFonts w:hint="default"/>
        <w:lang w:val="ru-RU" w:eastAsia="en-US" w:bidi="ar-SA"/>
      </w:rPr>
    </w:lvl>
    <w:lvl w:ilvl="2">
      <w:numFmt w:val="bullet"/>
      <w:lvlText w:val="•"/>
      <w:lvlJc w:val="left"/>
      <w:pPr>
        <w:ind w:left="2261" w:hanging="454"/>
      </w:pPr>
      <w:rPr>
        <w:rFonts w:hint="default"/>
        <w:lang w:val="ru-RU" w:eastAsia="en-US" w:bidi="ar-SA"/>
      </w:rPr>
    </w:lvl>
    <w:lvl w:ilvl="3">
      <w:numFmt w:val="bullet"/>
      <w:lvlText w:val="•"/>
      <w:lvlJc w:val="left"/>
      <w:pPr>
        <w:ind w:left="3281" w:hanging="454"/>
      </w:pPr>
      <w:rPr>
        <w:rFonts w:hint="default"/>
        <w:lang w:val="ru-RU" w:eastAsia="en-US" w:bidi="ar-SA"/>
      </w:rPr>
    </w:lvl>
    <w:lvl w:ilvl="4">
      <w:numFmt w:val="bullet"/>
      <w:lvlText w:val="•"/>
      <w:lvlJc w:val="left"/>
      <w:pPr>
        <w:ind w:left="4302" w:hanging="454"/>
      </w:pPr>
      <w:rPr>
        <w:rFonts w:hint="default"/>
        <w:lang w:val="ru-RU" w:eastAsia="en-US" w:bidi="ar-SA"/>
      </w:rPr>
    </w:lvl>
    <w:lvl w:ilvl="5">
      <w:numFmt w:val="bullet"/>
      <w:lvlText w:val="•"/>
      <w:lvlJc w:val="left"/>
      <w:pPr>
        <w:ind w:left="5323" w:hanging="454"/>
      </w:pPr>
      <w:rPr>
        <w:rFonts w:hint="default"/>
        <w:lang w:val="ru-RU" w:eastAsia="en-US" w:bidi="ar-SA"/>
      </w:rPr>
    </w:lvl>
    <w:lvl w:ilvl="6">
      <w:numFmt w:val="bullet"/>
      <w:lvlText w:val="•"/>
      <w:lvlJc w:val="left"/>
      <w:pPr>
        <w:ind w:left="6343" w:hanging="454"/>
      </w:pPr>
      <w:rPr>
        <w:rFonts w:hint="default"/>
        <w:lang w:val="ru-RU" w:eastAsia="en-US" w:bidi="ar-SA"/>
      </w:rPr>
    </w:lvl>
    <w:lvl w:ilvl="7">
      <w:numFmt w:val="bullet"/>
      <w:lvlText w:val="•"/>
      <w:lvlJc w:val="left"/>
      <w:pPr>
        <w:ind w:left="7364" w:hanging="454"/>
      </w:pPr>
      <w:rPr>
        <w:rFonts w:hint="default"/>
        <w:lang w:val="ru-RU" w:eastAsia="en-US" w:bidi="ar-SA"/>
      </w:rPr>
    </w:lvl>
    <w:lvl w:ilvl="8">
      <w:numFmt w:val="bullet"/>
      <w:lvlText w:val="•"/>
      <w:lvlJc w:val="left"/>
      <w:pPr>
        <w:ind w:left="8385" w:hanging="454"/>
      </w:pPr>
      <w:rPr>
        <w:rFonts w:hint="default"/>
        <w:lang w:val="ru-RU" w:eastAsia="en-US" w:bidi="ar-SA"/>
      </w:rPr>
    </w:lvl>
  </w:abstractNum>
  <w:abstractNum w:abstractNumId="40">
    <w:nsid w:val="2EFA72F7"/>
    <w:multiLevelType w:val="multilevel"/>
    <w:tmpl w:val="2EFA72F7"/>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41">
    <w:nsid w:val="2F016D02"/>
    <w:multiLevelType w:val="multilevel"/>
    <w:tmpl w:val="2F016D02"/>
    <w:lvl w:ilvl="0">
      <w:start w:val="8"/>
      <w:numFmt w:val="decimal"/>
      <w:lvlText w:val="%1"/>
      <w:lvlJc w:val="left"/>
      <w:pPr>
        <w:ind w:left="1109" w:hanging="18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032" w:hanging="180"/>
      </w:pPr>
      <w:rPr>
        <w:rFonts w:hint="default"/>
        <w:lang w:val="ru-RU" w:eastAsia="en-US" w:bidi="ar-SA"/>
      </w:rPr>
    </w:lvl>
    <w:lvl w:ilvl="2">
      <w:numFmt w:val="bullet"/>
      <w:lvlText w:val="•"/>
      <w:lvlJc w:val="left"/>
      <w:pPr>
        <w:ind w:left="2965" w:hanging="180"/>
      </w:pPr>
      <w:rPr>
        <w:rFonts w:hint="default"/>
        <w:lang w:val="ru-RU" w:eastAsia="en-US" w:bidi="ar-SA"/>
      </w:rPr>
    </w:lvl>
    <w:lvl w:ilvl="3">
      <w:numFmt w:val="bullet"/>
      <w:lvlText w:val="•"/>
      <w:lvlJc w:val="left"/>
      <w:pPr>
        <w:ind w:left="3897" w:hanging="180"/>
      </w:pPr>
      <w:rPr>
        <w:rFonts w:hint="default"/>
        <w:lang w:val="ru-RU" w:eastAsia="en-US" w:bidi="ar-SA"/>
      </w:rPr>
    </w:lvl>
    <w:lvl w:ilvl="4">
      <w:numFmt w:val="bullet"/>
      <w:lvlText w:val="•"/>
      <w:lvlJc w:val="left"/>
      <w:pPr>
        <w:ind w:left="4830" w:hanging="180"/>
      </w:pPr>
      <w:rPr>
        <w:rFonts w:hint="default"/>
        <w:lang w:val="ru-RU" w:eastAsia="en-US" w:bidi="ar-SA"/>
      </w:rPr>
    </w:lvl>
    <w:lvl w:ilvl="5">
      <w:numFmt w:val="bullet"/>
      <w:lvlText w:val="•"/>
      <w:lvlJc w:val="left"/>
      <w:pPr>
        <w:ind w:left="5763" w:hanging="180"/>
      </w:pPr>
      <w:rPr>
        <w:rFonts w:hint="default"/>
        <w:lang w:val="ru-RU" w:eastAsia="en-US" w:bidi="ar-SA"/>
      </w:rPr>
    </w:lvl>
    <w:lvl w:ilvl="6">
      <w:numFmt w:val="bullet"/>
      <w:lvlText w:val="•"/>
      <w:lvlJc w:val="left"/>
      <w:pPr>
        <w:ind w:left="6695" w:hanging="180"/>
      </w:pPr>
      <w:rPr>
        <w:rFonts w:hint="default"/>
        <w:lang w:val="ru-RU" w:eastAsia="en-US" w:bidi="ar-SA"/>
      </w:rPr>
    </w:lvl>
    <w:lvl w:ilvl="7">
      <w:numFmt w:val="bullet"/>
      <w:lvlText w:val="•"/>
      <w:lvlJc w:val="left"/>
      <w:pPr>
        <w:ind w:left="7628" w:hanging="180"/>
      </w:pPr>
      <w:rPr>
        <w:rFonts w:hint="default"/>
        <w:lang w:val="ru-RU" w:eastAsia="en-US" w:bidi="ar-SA"/>
      </w:rPr>
    </w:lvl>
    <w:lvl w:ilvl="8">
      <w:numFmt w:val="bullet"/>
      <w:lvlText w:val="•"/>
      <w:lvlJc w:val="left"/>
      <w:pPr>
        <w:ind w:left="8561" w:hanging="180"/>
      </w:pPr>
      <w:rPr>
        <w:rFonts w:hint="default"/>
        <w:lang w:val="ru-RU" w:eastAsia="en-US" w:bidi="ar-SA"/>
      </w:rPr>
    </w:lvl>
  </w:abstractNum>
  <w:abstractNum w:abstractNumId="42">
    <w:nsid w:val="2F5B7E20"/>
    <w:multiLevelType w:val="multilevel"/>
    <w:tmpl w:val="2F5B7E20"/>
    <w:lvl w:ilvl="0">
      <w:numFmt w:val="bullet"/>
      <w:lvlText w:val="–"/>
      <w:lvlJc w:val="left"/>
      <w:pPr>
        <w:ind w:left="221" w:hanging="188"/>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40" w:hanging="188"/>
      </w:pPr>
      <w:rPr>
        <w:rFonts w:hint="default"/>
        <w:lang w:val="ru-RU" w:eastAsia="en-US" w:bidi="ar-SA"/>
      </w:rPr>
    </w:lvl>
    <w:lvl w:ilvl="2">
      <w:numFmt w:val="bullet"/>
      <w:lvlText w:val="•"/>
      <w:lvlJc w:val="left"/>
      <w:pPr>
        <w:ind w:left="2261" w:hanging="188"/>
      </w:pPr>
      <w:rPr>
        <w:rFonts w:hint="default"/>
        <w:lang w:val="ru-RU" w:eastAsia="en-US" w:bidi="ar-SA"/>
      </w:rPr>
    </w:lvl>
    <w:lvl w:ilvl="3">
      <w:numFmt w:val="bullet"/>
      <w:lvlText w:val="•"/>
      <w:lvlJc w:val="left"/>
      <w:pPr>
        <w:ind w:left="3281" w:hanging="188"/>
      </w:pPr>
      <w:rPr>
        <w:rFonts w:hint="default"/>
        <w:lang w:val="ru-RU" w:eastAsia="en-US" w:bidi="ar-SA"/>
      </w:rPr>
    </w:lvl>
    <w:lvl w:ilvl="4">
      <w:numFmt w:val="bullet"/>
      <w:lvlText w:val="•"/>
      <w:lvlJc w:val="left"/>
      <w:pPr>
        <w:ind w:left="4302" w:hanging="188"/>
      </w:pPr>
      <w:rPr>
        <w:rFonts w:hint="default"/>
        <w:lang w:val="ru-RU" w:eastAsia="en-US" w:bidi="ar-SA"/>
      </w:rPr>
    </w:lvl>
    <w:lvl w:ilvl="5">
      <w:numFmt w:val="bullet"/>
      <w:lvlText w:val="•"/>
      <w:lvlJc w:val="left"/>
      <w:pPr>
        <w:ind w:left="5323" w:hanging="188"/>
      </w:pPr>
      <w:rPr>
        <w:rFonts w:hint="default"/>
        <w:lang w:val="ru-RU" w:eastAsia="en-US" w:bidi="ar-SA"/>
      </w:rPr>
    </w:lvl>
    <w:lvl w:ilvl="6">
      <w:numFmt w:val="bullet"/>
      <w:lvlText w:val="•"/>
      <w:lvlJc w:val="left"/>
      <w:pPr>
        <w:ind w:left="6343" w:hanging="188"/>
      </w:pPr>
      <w:rPr>
        <w:rFonts w:hint="default"/>
        <w:lang w:val="ru-RU" w:eastAsia="en-US" w:bidi="ar-SA"/>
      </w:rPr>
    </w:lvl>
    <w:lvl w:ilvl="7">
      <w:numFmt w:val="bullet"/>
      <w:lvlText w:val="•"/>
      <w:lvlJc w:val="left"/>
      <w:pPr>
        <w:ind w:left="7364" w:hanging="188"/>
      </w:pPr>
      <w:rPr>
        <w:rFonts w:hint="default"/>
        <w:lang w:val="ru-RU" w:eastAsia="en-US" w:bidi="ar-SA"/>
      </w:rPr>
    </w:lvl>
    <w:lvl w:ilvl="8">
      <w:numFmt w:val="bullet"/>
      <w:lvlText w:val="•"/>
      <w:lvlJc w:val="left"/>
      <w:pPr>
        <w:ind w:left="8385" w:hanging="188"/>
      </w:pPr>
      <w:rPr>
        <w:rFonts w:hint="default"/>
        <w:lang w:val="ru-RU" w:eastAsia="en-US" w:bidi="ar-SA"/>
      </w:rPr>
    </w:lvl>
  </w:abstractNum>
  <w:abstractNum w:abstractNumId="43">
    <w:nsid w:val="32425E5F"/>
    <w:multiLevelType w:val="multilevel"/>
    <w:tmpl w:val="32425E5F"/>
    <w:lvl w:ilvl="0">
      <w:start w:val="1"/>
      <w:numFmt w:val="decimal"/>
      <w:lvlText w:val="%1)"/>
      <w:lvlJc w:val="left"/>
      <w:pPr>
        <w:ind w:left="1551" w:hanging="262"/>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446" w:hanging="262"/>
      </w:pPr>
      <w:rPr>
        <w:rFonts w:hint="default"/>
        <w:lang w:val="ru-RU" w:eastAsia="en-US" w:bidi="ar-SA"/>
      </w:rPr>
    </w:lvl>
    <w:lvl w:ilvl="2">
      <w:numFmt w:val="bullet"/>
      <w:lvlText w:val="•"/>
      <w:lvlJc w:val="left"/>
      <w:pPr>
        <w:ind w:left="3333" w:hanging="262"/>
      </w:pPr>
      <w:rPr>
        <w:rFonts w:hint="default"/>
        <w:lang w:val="ru-RU" w:eastAsia="en-US" w:bidi="ar-SA"/>
      </w:rPr>
    </w:lvl>
    <w:lvl w:ilvl="3">
      <w:numFmt w:val="bullet"/>
      <w:lvlText w:val="•"/>
      <w:lvlJc w:val="left"/>
      <w:pPr>
        <w:ind w:left="4219" w:hanging="262"/>
      </w:pPr>
      <w:rPr>
        <w:rFonts w:hint="default"/>
        <w:lang w:val="ru-RU" w:eastAsia="en-US" w:bidi="ar-SA"/>
      </w:rPr>
    </w:lvl>
    <w:lvl w:ilvl="4">
      <w:numFmt w:val="bullet"/>
      <w:lvlText w:val="•"/>
      <w:lvlJc w:val="left"/>
      <w:pPr>
        <w:ind w:left="5106" w:hanging="262"/>
      </w:pPr>
      <w:rPr>
        <w:rFonts w:hint="default"/>
        <w:lang w:val="ru-RU" w:eastAsia="en-US" w:bidi="ar-SA"/>
      </w:rPr>
    </w:lvl>
    <w:lvl w:ilvl="5">
      <w:numFmt w:val="bullet"/>
      <w:lvlText w:val="•"/>
      <w:lvlJc w:val="left"/>
      <w:pPr>
        <w:ind w:left="5993" w:hanging="262"/>
      </w:pPr>
      <w:rPr>
        <w:rFonts w:hint="default"/>
        <w:lang w:val="ru-RU" w:eastAsia="en-US" w:bidi="ar-SA"/>
      </w:rPr>
    </w:lvl>
    <w:lvl w:ilvl="6">
      <w:numFmt w:val="bullet"/>
      <w:lvlText w:val="•"/>
      <w:lvlJc w:val="left"/>
      <w:pPr>
        <w:ind w:left="6879" w:hanging="262"/>
      </w:pPr>
      <w:rPr>
        <w:rFonts w:hint="default"/>
        <w:lang w:val="ru-RU" w:eastAsia="en-US" w:bidi="ar-SA"/>
      </w:rPr>
    </w:lvl>
    <w:lvl w:ilvl="7">
      <w:numFmt w:val="bullet"/>
      <w:lvlText w:val="•"/>
      <w:lvlJc w:val="left"/>
      <w:pPr>
        <w:ind w:left="7766" w:hanging="262"/>
      </w:pPr>
      <w:rPr>
        <w:rFonts w:hint="default"/>
        <w:lang w:val="ru-RU" w:eastAsia="en-US" w:bidi="ar-SA"/>
      </w:rPr>
    </w:lvl>
    <w:lvl w:ilvl="8">
      <w:numFmt w:val="bullet"/>
      <w:lvlText w:val="•"/>
      <w:lvlJc w:val="left"/>
      <w:pPr>
        <w:ind w:left="8653" w:hanging="262"/>
      </w:pPr>
      <w:rPr>
        <w:rFonts w:hint="default"/>
        <w:lang w:val="ru-RU" w:eastAsia="en-US" w:bidi="ar-SA"/>
      </w:rPr>
    </w:lvl>
  </w:abstractNum>
  <w:abstractNum w:abstractNumId="44">
    <w:nsid w:val="32453CC8"/>
    <w:multiLevelType w:val="multilevel"/>
    <w:tmpl w:val="32453CC8"/>
    <w:lvl w:ilvl="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627" w:hanging="140"/>
      </w:pPr>
      <w:rPr>
        <w:rFonts w:hint="default"/>
        <w:lang w:val="ru-RU" w:eastAsia="en-US" w:bidi="ar-SA"/>
      </w:rPr>
    </w:lvl>
    <w:lvl w:ilvl="2">
      <w:numFmt w:val="bullet"/>
      <w:lvlText w:val="•"/>
      <w:lvlJc w:val="left"/>
      <w:pPr>
        <w:ind w:left="1155" w:hanging="140"/>
      </w:pPr>
      <w:rPr>
        <w:rFonts w:hint="default"/>
        <w:lang w:val="ru-RU" w:eastAsia="en-US" w:bidi="ar-SA"/>
      </w:rPr>
    </w:lvl>
    <w:lvl w:ilvl="3">
      <w:numFmt w:val="bullet"/>
      <w:lvlText w:val="•"/>
      <w:lvlJc w:val="left"/>
      <w:pPr>
        <w:ind w:left="1683" w:hanging="140"/>
      </w:pPr>
      <w:rPr>
        <w:rFonts w:hint="default"/>
        <w:lang w:val="ru-RU" w:eastAsia="en-US" w:bidi="ar-SA"/>
      </w:rPr>
    </w:lvl>
    <w:lvl w:ilvl="4">
      <w:numFmt w:val="bullet"/>
      <w:lvlText w:val="•"/>
      <w:lvlJc w:val="left"/>
      <w:pPr>
        <w:ind w:left="2211" w:hanging="140"/>
      </w:pPr>
      <w:rPr>
        <w:rFonts w:hint="default"/>
        <w:lang w:val="ru-RU" w:eastAsia="en-US" w:bidi="ar-SA"/>
      </w:rPr>
    </w:lvl>
    <w:lvl w:ilvl="5">
      <w:numFmt w:val="bullet"/>
      <w:lvlText w:val="•"/>
      <w:lvlJc w:val="left"/>
      <w:pPr>
        <w:ind w:left="2739" w:hanging="140"/>
      </w:pPr>
      <w:rPr>
        <w:rFonts w:hint="default"/>
        <w:lang w:val="ru-RU" w:eastAsia="en-US" w:bidi="ar-SA"/>
      </w:rPr>
    </w:lvl>
    <w:lvl w:ilvl="6">
      <w:numFmt w:val="bullet"/>
      <w:lvlText w:val="•"/>
      <w:lvlJc w:val="left"/>
      <w:pPr>
        <w:ind w:left="3266" w:hanging="140"/>
      </w:pPr>
      <w:rPr>
        <w:rFonts w:hint="default"/>
        <w:lang w:val="ru-RU" w:eastAsia="en-US" w:bidi="ar-SA"/>
      </w:rPr>
    </w:lvl>
    <w:lvl w:ilvl="7">
      <w:numFmt w:val="bullet"/>
      <w:lvlText w:val="•"/>
      <w:lvlJc w:val="left"/>
      <w:pPr>
        <w:ind w:left="3794" w:hanging="140"/>
      </w:pPr>
      <w:rPr>
        <w:rFonts w:hint="default"/>
        <w:lang w:val="ru-RU" w:eastAsia="en-US" w:bidi="ar-SA"/>
      </w:rPr>
    </w:lvl>
    <w:lvl w:ilvl="8">
      <w:numFmt w:val="bullet"/>
      <w:lvlText w:val="•"/>
      <w:lvlJc w:val="left"/>
      <w:pPr>
        <w:ind w:left="4322" w:hanging="140"/>
      </w:pPr>
      <w:rPr>
        <w:rFonts w:hint="default"/>
        <w:lang w:val="ru-RU" w:eastAsia="en-US" w:bidi="ar-SA"/>
      </w:rPr>
    </w:lvl>
  </w:abstractNum>
  <w:abstractNum w:abstractNumId="45">
    <w:nsid w:val="325053F5"/>
    <w:multiLevelType w:val="multilevel"/>
    <w:tmpl w:val="325053F5"/>
    <w:lvl w:ilvl="0">
      <w:start w:val="136"/>
      <w:numFmt w:val="decimal"/>
      <w:lvlText w:val="%1"/>
      <w:lvlJc w:val="left"/>
      <w:pPr>
        <w:ind w:left="221" w:hanging="1020"/>
      </w:pPr>
      <w:rPr>
        <w:rFonts w:hint="default"/>
        <w:lang w:val="ru-RU" w:eastAsia="en-US" w:bidi="ar-SA"/>
      </w:rPr>
    </w:lvl>
    <w:lvl w:ilvl="1">
      <w:start w:val="8"/>
      <w:numFmt w:val="decimal"/>
      <w:lvlText w:val="%1.%2"/>
      <w:lvlJc w:val="left"/>
      <w:pPr>
        <w:ind w:left="221" w:hanging="1020"/>
      </w:pPr>
      <w:rPr>
        <w:rFonts w:hint="default"/>
        <w:lang w:val="ru-RU" w:eastAsia="en-US" w:bidi="ar-SA"/>
      </w:rPr>
    </w:lvl>
    <w:lvl w:ilvl="2">
      <w:start w:val="3"/>
      <w:numFmt w:val="decimal"/>
      <w:lvlText w:val="%1.%2.%3"/>
      <w:lvlJc w:val="left"/>
      <w:pPr>
        <w:ind w:left="221" w:hanging="1020"/>
      </w:pPr>
      <w:rPr>
        <w:rFonts w:hint="default"/>
        <w:lang w:val="ru-RU" w:eastAsia="en-US" w:bidi="ar-SA"/>
      </w:rPr>
    </w:lvl>
    <w:lvl w:ilvl="3">
      <w:start w:val="7"/>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02" w:hanging="1020"/>
      </w:pPr>
      <w:rPr>
        <w:rFonts w:hint="default"/>
        <w:lang w:val="ru-RU" w:eastAsia="en-US" w:bidi="ar-SA"/>
      </w:rPr>
    </w:lvl>
    <w:lvl w:ilvl="5">
      <w:numFmt w:val="bullet"/>
      <w:lvlText w:val="•"/>
      <w:lvlJc w:val="left"/>
      <w:pPr>
        <w:ind w:left="5323" w:hanging="1020"/>
      </w:pPr>
      <w:rPr>
        <w:rFonts w:hint="default"/>
        <w:lang w:val="ru-RU" w:eastAsia="en-US" w:bidi="ar-SA"/>
      </w:rPr>
    </w:lvl>
    <w:lvl w:ilvl="6">
      <w:numFmt w:val="bullet"/>
      <w:lvlText w:val="•"/>
      <w:lvlJc w:val="left"/>
      <w:pPr>
        <w:ind w:left="6343" w:hanging="1020"/>
      </w:pPr>
      <w:rPr>
        <w:rFonts w:hint="default"/>
        <w:lang w:val="ru-RU" w:eastAsia="en-US" w:bidi="ar-SA"/>
      </w:rPr>
    </w:lvl>
    <w:lvl w:ilvl="7">
      <w:numFmt w:val="bullet"/>
      <w:lvlText w:val="•"/>
      <w:lvlJc w:val="left"/>
      <w:pPr>
        <w:ind w:left="7364" w:hanging="1020"/>
      </w:pPr>
      <w:rPr>
        <w:rFonts w:hint="default"/>
        <w:lang w:val="ru-RU" w:eastAsia="en-US" w:bidi="ar-SA"/>
      </w:rPr>
    </w:lvl>
    <w:lvl w:ilvl="8">
      <w:numFmt w:val="bullet"/>
      <w:lvlText w:val="•"/>
      <w:lvlJc w:val="left"/>
      <w:pPr>
        <w:ind w:left="8385" w:hanging="1020"/>
      </w:pPr>
      <w:rPr>
        <w:rFonts w:hint="default"/>
        <w:lang w:val="ru-RU" w:eastAsia="en-US" w:bidi="ar-SA"/>
      </w:rPr>
    </w:lvl>
  </w:abstractNum>
  <w:abstractNum w:abstractNumId="46">
    <w:nsid w:val="32CC695B"/>
    <w:multiLevelType w:val="multilevel"/>
    <w:tmpl w:val="32CC695B"/>
    <w:lvl w:ilvl="0">
      <w:start w:val="18"/>
      <w:numFmt w:val="upperRoman"/>
      <w:lvlText w:val="%1"/>
      <w:lvlJc w:val="left"/>
      <w:pPr>
        <w:ind w:left="867" w:hanging="646"/>
      </w:pPr>
      <w:rPr>
        <w:rFonts w:ascii="Times New Roman" w:eastAsia="Times New Roman" w:hAnsi="Times New Roman" w:cs="Times New Roman" w:hint="default"/>
        <w:spacing w:val="-1"/>
        <w:w w:val="99"/>
        <w:sz w:val="24"/>
        <w:szCs w:val="24"/>
        <w:lang w:val="ru-RU" w:eastAsia="en-US" w:bidi="ar-SA"/>
      </w:rPr>
    </w:lvl>
    <w:lvl w:ilvl="1">
      <w:numFmt w:val="bullet"/>
      <w:lvlText w:val="•"/>
      <w:lvlJc w:val="left"/>
      <w:pPr>
        <w:ind w:left="1816" w:hanging="646"/>
      </w:pPr>
      <w:rPr>
        <w:rFonts w:hint="default"/>
        <w:lang w:val="ru-RU" w:eastAsia="en-US" w:bidi="ar-SA"/>
      </w:rPr>
    </w:lvl>
    <w:lvl w:ilvl="2">
      <w:numFmt w:val="bullet"/>
      <w:lvlText w:val="•"/>
      <w:lvlJc w:val="left"/>
      <w:pPr>
        <w:ind w:left="2773" w:hanging="646"/>
      </w:pPr>
      <w:rPr>
        <w:rFonts w:hint="default"/>
        <w:lang w:val="ru-RU" w:eastAsia="en-US" w:bidi="ar-SA"/>
      </w:rPr>
    </w:lvl>
    <w:lvl w:ilvl="3">
      <w:numFmt w:val="bullet"/>
      <w:lvlText w:val="•"/>
      <w:lvlJc w:val="left"/>
      <w:pPr>
        <w:ind w:left="3729" w:hanging="646"/>
      </w:pPr>
      <w:rPr>
        <w:rFonts w:hint="default"/>
        <w:lang w:val="ru-RU" w:eastAsia="en-US" w:bidi="ar-SA"/>
      </w:rPr>
    </w:lvl>
    <w:lvl w:ilvl="4">
      <w:numFmt w:val="bullet"/>
      <w:lvlText w:val="•"/>
      <w:lvlJc w:val="left"/>
      <w:pPr>
        <w:ind w:left="4686" w:hanging="646"/>
      </w:pPr>
      <w:rPr>
        <w:rFonts w:hint="default"/>
        <w:lang w:val="ru-RU" w:eastAsia="en-US" w:bidi="ar-SA"/>
      </w:rPr>
    </w:lvl>
    <w:lvl w:ilvl="5">
      <w:numFmt w:val="bullet"/>
      <w:lvlText w:val="•"/>
      <w:lvlJc w:val="left"/>
      <w:pPr>
        <w:ind w:left="5643" w:hanging="646"/>
      </w:pPr>
      <w:rPr>
        <w:rFonts w:hint="default"/>
        <w:lang w:val="ru-RU" w:eastAsia="en-US" w:bidi="ar-SA"/>
      </w:rPr>
    </w:lvl>
    <w:lvl w:ilvl="6">
      <w:numFmt w:val="bullet"/>
      <w:lvlText w:val="•"/>
      <w:lvlJc w:val="left"/>
      <w:pPr>
        <w:ind w:left="6599" w:hanging="646"/>
      </w:pPr>
      <w:rPr>
        <w:rFonts w:hint="default"/>
        <w:lang w:val="ru-RU" w:eastAsia="en-US" w:bidi="ar-SA"/>
      </w:rPr>
    </w:lvl>
    <w:lvl w:ilvl="7">
      <w:numFmt w:val="bullet"/>
      <w:lvlText w:val="•"/>
      <w:lvlJc w:val="left"/>
      <w:pPr>
        <w:ind w:left="7556" w:hanging="646"/>
      </w:pPr>
      <w:rPr>
        <w:rFonts w:hint="default"/>
        <w:lang w:val="ru-RU" w:eastAsia="en-US" w:bidi="ar-SA"/>
      </w:rPr>
    </w:lvl>
    <w:lvl w:ilvl="8">
      <w:numFmt w:val="bullet"/>
      <w:lvlText w:val="•"/>
      <w:lvlJc w:val="left"/>
      <w:pPr>
        <w:ind w:left="8513" w:hanging="646"/>
      </w:pPr>
      <w:rPr>
        <w:rFonts w:hint="default"/>
        <w:lang w:val="ru-RU" w:eastAsia="en-US" w:bidi="ar-SA"/>
      </w:rPr>
    </w:lvl>
  </w:abstractNum>
  <w:abstractNum w:abstractNumId="47">
    <w:nsid w:val="32E53E2F"/>
    <w:multiLevelType w:val="multilevel"/>
    <w:tmpl w:val="32E53E2F"/>
    <w:lvl w:ilvl="0">
      <w:start w:val="151"/>
      <w:numFmt w:val="decimal"/>
      <w:lvlText w:val="%1"/>
      <w:lvlJc w:val="left"/>
      <w:pPr>
        <w:ind w:left="1589" w:hanging="660"/>
      </w:pPr>
      <w:rPr>
        <w:rFonts w:hint="default"/>
        <w:lang w:val="ru-RU" w:eastAsia="en-US" w:bidi="ar-SA"/>
      </w:rPr>
    </w:lvl>
    <w:lvl w:ilvl="1">
      <w:start w:val="4"/>
      <w:numFmt w:val="decimal"/>
      <w:lvlText w:val="%1.%2."/>
      <w:lvlJc w:val="left"/>
      <w:pPr>
        <w:ind w:left="1589" w:hanging="6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710" w:hanging="781"/>
      </w:pPr>
      <w:rPr>
        <w:rFonts w:ascii="Times New Roman" w:eastAsia="Times New Roman" w:hAnsi="Times New Roman" w:cs="Times New Roman" w:hint="default"/>
        <w:w w:val="100"/>
        <w:sz w:val="22"/>
        <w:szCs w:val="22"/>
        <w:lang w:val="ru-RU" w:eastAsia="en-US" w:bidi="ar-SA"/>
      </w:rPr>
    </w:lvl>
    <w:lvl w:ilvl="3">
      <w:start w:val="1"/>
      <w:numFmt w:val="decimal"/>
      <w:lvlText w:val="%1.%2.%3.%4."/>
      <w:lvlJc w:val="left"/>
      <w:pPr>
        <w:ind w:left="1949" w:hanging="1020"/>
        <w:jc w:val="righ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940" w:hanging="1020"/>
      </w:pPr>
      <w:rPr>
        <w:rFonts w:hint="default"/>
        <w:lang w:val="ru-RU" w:eastAsia="en-US" w:bidi="ar-SA"/>
      </w:rPr>
    </w:lvl>
    <w:lvl w:ilvl="5">
      <w:numFmt w:val="bullet"/>
      <w:lvlText w:val="•"/>
      <w:lvlJc w:val="left"/>
      <w:pPr>
        <w:ind w:left="3354" w:hanging="1020"/>
      </w:pPr>
      <w:rPr>
        <w:rFonts w:hint="default"/>
        <w:lang w:val="ru-RU" w:eastAsia="en-US" w:bidi="ar-SA"/>
      </w:rPr>
    </w:lvl>
    <w:lvl w:ilvl="6">
      <w:numFmt w:val="bullet"/>
      <w:lvlText w:val="•"/>
      <w:lvlJc w:val="left"/>
      <w:pPr>
        <w:ind w:left="4768" w:hanging="1020"/>
      </w:pPr>
      <w:rPr>
        <w:rFonts w:hint="default"/>
        <w:lang w:val="ru-RU" w:eastAsia="en-US" w:bidi="ar-SA"/>
      </w:rPr>
    </w:lvl>
    <w:lvl w:ilvl="7">
      <w:numFmt w:val="bullet"/>
      <w:lvlText w:val="•"/>
      <w:lvlJc w:val="left"/>
      <w:pPr>
        <w:ind w:left="6183" w:hanging="1020"/>
      </w:pPr>
      <w:rPr>
        <w:rFonts w:hint="default"/>
        <w:lang w:val="ru-RU" w:eastAsia="en-US" w:bidi="ar-SA"/>
      </w:rPr>
    </w:lvl>
    <w:lvl w:ilvl="8">
      <w:numFmt w:val="bullet"/>
      <w:lvlText w:val="•"/>
      <w:lvlJc w:val="left"/>
      <w:pPr>
        <w:ind w:left="7597" w:hanging="1020"/>
      </w:pPr>
      <w:rPr>
        <w:rFonts w:hint="default"/>
        <w:lang w:val="ru-RU" w:eastAsia="en-US" w:bidi="ar-SA"/>
      </w:rPr>
    </w:lvl>
  </w:abstractNum>
  <w:abstractNum w:abstractNumId="48">
    <w:nsid w:val="32FD424C"/>
    <w:multiLevelType w:val="multilevel"/>
    <w:tmpl w:val="32FD424C"/>
    <w:lvl w:ilvl="0">
      <w:start w:val="11"/>
      <w:numFmt w:val="decimal"/>
      <w:lvlText w:val="%1"/>
      <w:lvlJc w:val="left"/>
      <w:pPr>
        <w:ind w:left="221" w:hanging="411"/>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40" w:hanging="411"/>
      </w:pPr>
      <w:rPr>
        <w:rFonts w:hint="default"/>
        <w:lang w:val="ru-RU" w:eastAsia="en-US" w:bidi="ar-SA"/>
      </w:rPr>
    </w:lvl>
    <w:lvl w:ilvl="2">
      <w:numFmt w:val="bullet"/>
      <w:lvlText w:val="•"/>
      <w:lvlJc w:val="left"/>
      <w:pPr>
        <w:ind w:left="2261" w:hanging="411"/>
      </w:pPr>
      <w:rPr>
        <w:rFonts w:hint="default"/>
        <w:lang w:val="ru-RU" w:eastAsia="en-US" w:bidi="ar-SA"/>
      </w:rPr>
    </w:lvl>
    <w:lvl w:ilvl="3">
      <w:numFmt w:val="bullet"/>
      <w:lvlText w:val="•"/>
      <w:lvlJc w:val="left"/>
      <w:pPr>
        <w:ind w:left="3281" w:hanging="411"/>
      </w:pPr>
      <w:rPr>
        <w:rFonts w:hint="default"/>
        <w:lang w:val="ru-RU" w:eastAsia="en-US" w:bidi="ar-SA"/>
      </w:rPr>
    </w:lvl>
    <w:lvl w:ilvl="4">
      <w:numFmt w:val="bullet"/>
      <w:lvlText w:val="•"/>
      <w:lvlJc w:val="left"/>
      <w:pPr>
        <w:ind w:left="4302" w:hanging="411"/>
      </w:pPr>
      <w:rPr>
        <w:rFonts w:hint="default"/>
        <w:lang w:val="ru-RU" w:eastAsia="en-US" w:bidi="ar-SA"/>
      </w:rPr>
    </w:lvl>
    <w:lvl w:ilvl="5">
      <w:numFmt w:val="bullet"/>
      <w:lvlText w:val="•"/>
      <w:lvlJc w:val="left"/>
      <w:pPr>
        <w:ind w:left="5323" w:hanging="411"/>
      </w:pPr>
      <w:rPr>
        <w:rFonts w:hint="default"/>
        <w:lang w:val="ru-RU" w:eastAsia="en-US" w:bidi="ar-SA"/>
      </w:rPr>
    </w:lvl>
    <w:lvl w:ilvl="6">
      <w:numFmt w:val="bullet"/>
      <w:lvlText w:val="•"/>
      <w:lvlJc w:val="left"/>
      <w:pPr>
        <w:ind w:left="6343" w:hanging="411"/>
      </w:pPr>
      <w:rPr>
        <w:rFonts w:hint="default"/>
        <w:lang w:val="ru-RU" w:eastAsia="en-US" w:bidi="ar-SA"/>
      </w:rPr>
    </w:lvl>
    <w:lvl w:ilvl="7">
      <w:numFmt w:val="bullet"/>
      <w:lvlText w:val="•"/>
      <w:lvlJc w:val="left"/>
      <w:pPr>
        <w:ind w:left="7364" w:hanging="411"/>
      </w:pPr>
      <w:rPr>
        <w:rFonts w:hint="default"/>
        <w:lang w:val="ru-RU" w:eastAsia="en-US" w:bidi="ar-SA"/>
      </w:rPr>
    </w:lvl>
    <w:lvl w:ilvl="8">
      <w:numFmt w:val="bullet"/>
      <w:lvlText w:val="•"/>
      <w:lvlJc w:val="left"/>
      <w:pPr>
        <w:ind w:left="8385" w:hanging="411"/>
      </w:pPr>
      <w:rPr>
        <w:rFonts w:hint="default"/>
        <w:lang w:val="ru-RU" w:eastAsia="en-US" w:bidi="ar-SA"/>
      </w:rPr>
    </w:lvl>
  </w:abstractNum>
  <w:abstractNum w:abstractNumId="49">
    <w:nsid w:val="33AC17D9"/>
    <w:multiLevelType w:val="multilevel"/>
    <w:tmpl w:val="33AC17D9"/>
    <w:lvl w:ilvl="0">
      <w:start w:val="1"/>
      <w:numFmt w:val="decimal"/>
      <w:lvlText w:val="%1)"/>
      <w:lvlJc w:val="left"/>
      <w:pPr>
        <w:ind w:left="1188"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50">
    <w:nsid w:val="33EC237C"/>
    <w:multiLevelType w:val="multilevel"/>
    <w:tmpl w:val="33EC237C"/>
    <w:lvl w:ilvl="0">
      <w:start w:val="162"/>
      <w:numFmt w:val="decimal"/>
      <w:lvlText w:val="%1"/>
      <w:lvlJc w:val="left"/>
      <w:pPr>
        <w:ind w:left="2129" w:hanging="1200"/>
      </w:pPr>
      <w:rPr>
        <w:rFonts w:hint="default"/>
        <w:lang w:val="ru-RU" w:eastAsia="en-US" w:bidi="ar-SA"/>
      </w:rPr>
    </w:lvl>
    <w:lvl w:ilvl="1">
      <w:start w:val="8"/>
      <w:numFmt w:val="decimal"/>
      <w:lvlText w:val="%1.%2"/>
      <w:lvlJc w:val="left"/>
      <w:pPr>
        <w:ind w:left="2129" w:hanging="1200"/>
      </w:pPr>
      <w:rPr>
        <w:rFonts w:hint="default"/>
        <w:lang w:val="ru-RU" w:eastAsia="en-US" w:bidi="ar-SA"/>
      </w:rPr>
    </w:lvl>
    <w:lvl w:ilvl="2">
      <w:start w:val="1"/>
      <w:numFmt w:val="decimal"/>
      <w:lvlText w:val="%1.%2.%3"/>
      <w:lvlJc w:val="left"/>
      <w:pPr>
        <w:ind w:left="2129" w:hanging="1200"/>
      </w:pPr>
      <w:rPr>
        <w:rFonts w:hint="default"/>
        <w:lang w:val="ru-RU" w:eastAsia="en-US" w:bidi="ar-SA"/>
      </w:rPr>
    </w:lvl>
    <w:lvl w:ilvl="3">
      <w:start w:val="4"/>
      <w:numFmt w:val="decimal"/>
      <w:lvlText w:val="%1.%2.%3.%4"/>
      <w:lvlJc w:val="left"/>
      <w:pPr>
        <w:ind w:left="2129" w:hanging="1200"/>
      </w:pPr>
      <w:rPr>
        <w:rFonts w:hint="default"/>
        <w:lang w:val="ru-RU" w:eastAsia="en-US" w:bidi="ar-SA"/>
      </w:rPr>
    </w:lvl>
    <w:lvl w:ilvl="4">
      <w:start w:val="2"/>
      <w:numFmt w:val="decimal"/>
      <w:lvlText w:val="%1.%2.%3.%4.%5."/>
      <w:lvlJc w:val="left"/>
      <w:pPr>
        <w:ind w:left="2129" w:hanging="1200"/>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221" w:hanging="1380"/>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734" w:hanging="1380"/>
      </w:pPr>
      <w:rPr>
        <w:rFonts w:hint="default"/>
        <w:lang w:val="ru-RU" w:eastAsia="en-US" w:bidi="ar-SA"/>
      </w:rPr>
    </w:lvl>
    <w:lvl w:ilvl="7">
      <w:numFmt w:val="bullet"/>
      <w:lvlText w:val="•"/>
      <w:lvlJc w:val="left"/>
      <w:pPr>
        <w:ind w:left="7657" w:hanging="1380"/>
      </w:pPr>
      <w:rPr>
        <w:rFonts w:hint="default"/>
        <w:lang w:val="ru-RU" w:eastAsia="en-US" w:bidi="ar-SA"/>
      </w:rPr>
    </w:lvl>
    <w:lvl w:ilvl="8">
      <w:numFmt w:val="bullet"/>
      <w:lvlText w:val="•"/>
      <w:lvlJc w:val="left"/>
      <w:pPr>
        <w:ind w:left="8580" w:hanging="1380"/>
      </w:pPr>
      <w:rPr>
        <w:rFonts w:hint="default"/>
        <w:lang w:val="ru-RU" w:eastAsia="en-US" w:bidi="ar-SA"/>
      </w:rPr>
    </w:lvl>
  </w:abstractNum>
  <w:abstractNum w:abstractNumId="51">
    <w:nsid w:val="35221737"/>
    <w:multiLevelType w:val="multilevel"/>
    <w:tmpl w:val="35221737"/>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52">
    <w:nsid w:val="36FE6ECF"/>
    <w:multiLevelType w:val="multilevel"/>
    <w:tmpl w:val="36FE6ECF"/>
    <w:lvl w:ilvl="0">
      <w:start w:val="1"/>
      <w:numFmt w:val="decimal"/>
      <w:lvlText w:val="%1)"/>
      <w:lvlJc w:val="left"/>
      <w:pPr>
        <w:ind w:left="221"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53">
    <w:nsid w:val="38431BFD"/>
    <w:multiLevelType w:val="multilevel"/>
    <w:tmpl w:val="38431BFD"/>
    <w:lvl w:ilvl="0">
      <w:numFmt w:val="bullet"/>
      <w:lvlText w:val="-"/>
      <w:lvlJc w:val="left"/>
      <w:pPr>
        <w:ind w:left="232" w:hanging="222"/>
      </w:pPr>
      <w:rPr>
        <w:rFonts w:ascii="Times New Roman" w:eastAsia="Times New Roman" w:hAnsi="Times New Roman" w:cs="Times New Roman" w:hint="default"/>
        <w:b/>
        <w:bCs/>
        <w:w w:val="99"/>
        <w:sz w:val="24"/>
        <w:szCs w:val="24"/>
        <w:lang w:val="ru-RU" w:eastAsia="en-US" w:bidi="ar-SA"/>
      </w:rPr>
    </w:lvl>
    <w:lvl w:ilvl="1">
      <w:numFmt w:val="bullet"/>
      <w:lvlText w:val="•"/>
      <w:lvlJc w:val="left"/>
      <w:pPr>
        <w:ind w:left="1286" w:hanging="222"/>
      </w:pPr>
      <w:rPr>
        <w:rFonts w:hint="default"/>
        <w:lang w:val="ru-RU" w:eastAsia="en-US" w:bidi="ar-SA"/>
      </w:rPr>
    </w:lvl>
    <w:lvl w:ilvl="2">
      <w:numFmt w:val="bullet"/>
      <w:lvlText w:val="•"/>
      <w:lvlJc w:val="left"/>
      <w:pPr>
        <w:ind w:left="2333" w:hanging="222"/>
      </w:pPr>
      <w:rPr>
        <w:rFonts w:hint="default"/>
        <w:lang w:val="ru-RU" w:eastAsia="en-US" w:bidi="ar-SA"/>
      </w:rPr>
    </w:lvl>
    <w:lvl w:ilvl="3">
      <w:numFmt w:val="bullet"/>
      <w:lvlText w:val="•"/>
      <w:lvlJc w:val="left"/>
      <w:pPr>
        <w:ind w:left="3379" w:hanging="222"/>
      </w:pPr>
      <w:rPr>
        <w:rFonts w:hint="default"/>
        <w:lang w:val="ru-RU" w:eastAsia="en-US" w:bidi="ar-SA"/>
      </w:rPr>
    </w:lvl>
    <w:lvl w:ilvl="4">
      <w:numFmt w:val="bullet"/>
      <w:lvlText w:val="•"/>
      <w:lvlJc w:val="left"/>
      <w:pPr>
        <w:ind w:left="4426" w:hanging="222"/>
      </w:pPr>
      <w:rPr>
        <w:rFonts w:hint="default"/>
        <w:lang w:val="ru-RU" w:eastAsia="en-US" w:bidi="ar-SA"/>
      </w:rPr>
    </w:lvl>
    <w:lvl w:ilvl="5">
      <w:numFmt w:val="bullet"/>
      <w:lvlText w:val="•"/>
      <w:lvlJc w:val="left"/>
      <w:pPr>
        <w:ind w:left="5473" w:hanging="222"/>
      </w:pPr>
      <w:rPr>
        <w:rFonts w:hint="default"/>
        <w:lang w:val="ru-RU" w:eastAsia="en-US" w:bidi="ar-SA"/>
      </w:rPr>
    </w:lvl>
    <w:lvl w:ilvl="6">
      <w:numFmt w:val="bullet"/>
      <w:lvlText w:val="•"/>
      <w:lvlJc w:val="left"/>
      <w:pPr>
        <w:ind w:left="6519" w:hanging="222"/>
      </w:pPr>
      <w:rPr>
        <w:rFonts w:hint="default"/>
        <w:lang w:val="ru-RU" w:eastAsia="en-US" w:bidi="ar-SA"/>
      </w:rPr>
    </w:lvl>
    <w:lvl w:ilvl="7">
      <w:numFmt w:val="bullet"/>
      <w:lvlText w:val="•"/>
      <w:lvlJc w:val="left"/>
      <w:pPr>
        <w:ind w:left="7566" w:hanging="222"/>
      </w:pPr>
      <w:rPr>
        <w:rFonts w:hint="default"/>
        <w:lang w:val="ru-RU" w:eastAsia="en-US" w:bidi="ar-SA"/>
      </w:rPr>
    </w:lvl>
    <w:lvl w:ilvl="8">
      <w:numFmt w:val="bullet"/>
      <w:lvlText w:val="•"/>
      <w:lvlJc w:val="left"/>
      <w:pPr>
        <w:ind w:left="8613" w:hanging="222"/>
      </w:pPr>
      <w:rPr>
        <w:rFonts w:hint="default"/>
        <w:lang w:val="ru-RU" w:eastAsia="en-US" w:bidi="ar-SA"/>
      </w:rPr>
    </w:lvl>
  </w:abstractNum>
  <w:abstractNum w:abstractNumId="54">
    <w:nsid w:val="38752B62"/>
    <w:multiLevelType w:val="multilevel"/>
    <w:tmpl w:val="38752B62"/>
    <w:lvl w:ilvl="0">
      <w:start w:val="3"/>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55">
    <w:nsid w:val="3994236C"/>
    <w:multiLevelType w:val="multilevel"/>
    <w:tmpl w:val="3994236C"/>
    <w:lvl w:ilvl="0">
      <w:start w:val="135"/>
      <w:numFmt w:val="decimal"/>
      <w:lvlText w:val="%1."/>
      <w:lvlJc w:val="left"/>
      <w:pPr>
        <w:ind w:left="221" w:hanging="48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21" w:hanging="6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949" w:hanging="1020"/>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129" w:hanging="120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4493" w:hanging="1200"/>
      </w:pPr>
      <w:rPr>
        <w:rFonts w:hint="default"/>
        <w:lang w:val="ru-RU" w:eastAsia="en-US" w:bidi="ar-SA"/>
      </w:rPr>
    </w:lvl>
    <w:lvl w:ilvl="6">
      <w:numFmt w:val="bullet"/>
      <w:lvlText w:val="•"/>
      <w:lvlJc w:val="left"/>
      <w:pPr>
        <w:ind w:left="5679" w:hanging="1200"/>
      </w:pPr>
      <w:rPr>
        <w:rFonts w:hint="default"/>
        <w:lang w:val="ru-RU" w:eastAsia="en-US" w:bidi="ar-SA"/>
      </w:rPr>
    </w:lvl>
    <w:lvl w:ilvl="7">
      <w:numFmt w:val="bullet"/>
      <w:lvlText w:val="•"/>
      <w:lvlJc w:val="left"/>
      <w:pPr>
        <w:ind w:left="6866" w:hanging="1200"/>
      </w:pPr>
      <w:rPr>
        <w:rFonts w:hint="default"/>
        <w:lang w:val="ru-RU" w:eastAsia="en-US" w:bidi="ar-SA"/>
      </w:rPr>
    </w:lvl>
    <w:lvl w:ilvl="8">
      <w:numFmt w:val="bullet"/>
      <w:lvlText w:val="•"/>
      <w:lvlJc w:val="left"/>
      <w:pPr>
        <w:ind w:left="8053" w:hanging="1200"/>
      </w:pPr>
      <w:rPr>
        <w:rFonts w:hint="default"/>
        <w:lang w:val="ru-RU" w:eastAsia="en-US" w:bidi="ar-SA"/>
      </w:rPr>
    </w:lvl>
  </w:abstractNum>
  <w:abstractNum w:abstractNumId="56">
    <w:nsid w:val="399828E3"/>
    <w:multiLevelType w:val="multilevel"/>
    <w:tmpl w:val="399828E3"/>
    <w:lvl w:ilvl="0">
      <w:start w:val="23"/>
      <w:numFmt w:val="decimal"/>
      <w:lvlText w:val="%1"/>
      <w:lvlJc w:val="left"/>
      <w:pPr>
        <w:ind w:left="221" w:hanging="720"/>
      </w:pPr>
      <w:rPr>
        <w:rFonts w:hint="default"/>
        <w:lang w:val="ru-RU" w:eastAsia="en-US" w:bidi="ar-SA"/>
      </w:rPr>
    </w:lvl>
    <w:lvl w:ilvl="1">
      <w:start w:val="8"/>
      <w:numFmt w:val="decimal"/>
      <w:lvlText w:val="%1.%2"/>
      <w:lvlJc w:val="left"/>
      <w:pPr>
        <w:ind w:left="221" w:hanging="720"/>
      </w:pPr>
      <w:rPr>
        <w:rFonts w:hint="default"/>
        <w:lang w:val="ru-RU" w:eastAsia="en-US" w:bidi="ar-SA"/>
      </w:rPr>
    </w:lvl>
    <w:lvl w:ilvl="2">
      <w:start w:val="2"/>
      <w:numFmt w:val="decimal"/>
      <w:lvlText w:val="%1.%2.%3."/>
      <w:lvlJc w:val="left"/>
      <w:pPr>
        <w:ind w:left="221" w:hanging="72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21" w:hanging="90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02" w:hanging="900"/>
      </w:pPr>
      <w:rPr>
        <w:rFonts w:hint="default"/>
        <w:lang w:val="ru-RU" w:eastAsia="en-US" w:bidi="ar-SA"/>
      </w:rPr>
    </w:lvl>
    <w:lvl w:ilvl="5">
      <w:numFmt w:val="bullet"/>
      <w:lvlText w:val="•"/>
      <w:lvlJc w:val="left"/>
      <w:pPr>
        <w:ind w:left="5323" w:hanging="900"/>
      </w:pPr>
      <w:rPr>
        <w:rFonts w:hint="default"/>
        <w:lang w:val="ru-RU" w:eastAsia="en-US" w:bidi="ar-SA"/>
      </w:rPr>
    </w:lvl>
    <w:lvl w:ilvl="6">
      <w:numFmt w:val="bullet"/>
      <w:lvlText w:val="•"/>
      <w:lvlJc w:val="left"/>
      <w:pPr>
        <w:ind w:left="6343" w:hanging="900"/>
      </w:pPr>
      <w:rPr>
        <w:rFonts w:hint="default"/>
        <w:lang w:val="ru-RU" w:eastAsia="en-US" w:bidi="ar-SA"/>
      </w:rPr>
    </w:lvl>
    <w:lvl w:ilvl="7">
      <w:numFmt w:val="bullet"/>
      <w:lvlText w:val="•"/>
      <w:lvlJc w:val="left"/>
      <w:pPr>
        <w:ind w:left="7364" w:hanging="900"/>
      </w:pPr>
      <w:rPr>
        <w:rFonts w:hint="default"/>
        <w:lang w:val="ru-RU" w:eastAsia="en-US" w:bidi="ar-SA"/>
      </w:rPr>
    </w:lvl>
    <w:lvl w:ilvl="8">
      <w:numFmt w:val="bullet"/>
      <w:lvlText w:val="•"/>
      <w:lvlJc w:val="left"/>
      <w:pPr>
        <w:ind w:left="8385" w:hanging="900"/>
      </w:pPr>
      <w:rPr>
        <w:rFonts w:hint="default"/>
        <w:lang w:val="ru-RU" w:eastAsia="en-US" w:bidi="ar-SA"/>
      </w:rPr>
    </w:lvl>
  </w:abstractNum>
  <w:abstractNum w:abstractNumId="57">
    <w:nsid w:val="3B1130C7"/>
    <w:multiLevelType w:val="multilevel"/>
    <w:tmpl w:val="3B1130C7"/>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58">
    <w:nsid w:val="3BBE247A"/>
    <w:multiLevelType w:val="multilevel"/>
    <w:tmpl w:val="3BBE247A"/>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59">
    <w:nsid w:val="3BDF1719"/>
    <w:multiLevelType w:val="multilevel"/>
    <w:tmpl w:val="3BDF1719"/>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60">
    <w:nsid w:val="3C1073D4"/>
    <w:multiLevelType w:val="multilevel"/>
    <w:tmpl w:val="3C1073D4"/>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61">
    <w:nsid w:val="3DEC495C"/>
    <w:multiLevelType w:val="multilevel"/>
    <w:tmpl w:val="3DEC495C"/>
    <w:lvl w:ilvl="0">
      <w:start w:val="151"/>
      <w:numFmt w:val="decimal"/>
      <w:lvlText w:val="%1"/>
      <w:lvlJc w:val="left"/>
      <w:pPr>
        <w:ind w:left="221" w:hanging="1020"/>
      </w:pPr>
      <w:rPr>
        <w:rFonts w:hint="default"/>
        <w:lang w:val="ru-RU" w:eastAsia="en-US" w:bidi="ar-SA"/>
      </w:rPr>
    </w:lvl>
    <w:lvl w:ilvl="1">
      <w:start w:val="8"/>
      <w:numFmt w:val="decimal"/>
      <w:lvlText w:val="%1.%2"/>
      <w:lvlJc w:val="left"/>
      <w:pPr>
        <w:ind w:left="221" w:hanging="1020"/>
      </w:pPr>
      <w:rPr>
        <w:rFonts w:hint="default"/>
        <w:lang w:val="ru-RU" w:eastAsia="en-US" w:bidi="ar-SA"/>
      </w:rPr>
    </w:lvl>
    <w:lvl w:ilvl="2">
      <w:start w:val="2"/>
      <w:numFmt w:val="decimal"/>
      <w:lvlText w:val="%1.%2.%3"/>
      <w:lvlJc w:val="left"/>
      <w:pPr>
        <w:ind w:left="221" w:hanging="1020"/>
      </w:pPr>
      <w:rPr>
        <w:rFonts w:hint="default"/>
        <w:lang w:val="ru-RU" w:eastAsia="en-US" w:bidi="ar-SA"/>
      </w:rPr>
    </w:lvl>
    <w:lvl w:ilvl="3">
      <w:start w:val="2"/>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02" w:hanging="1020"/>
      </w:pPr>
      <w:rPr>
        <w:rFonts w:hint="default"/>
        <w:lang w:val="ru-RU" w:eastAsia="en-US" w:bidi="ar-SA"/>
      </w:rPr>
    </w:lvl>
    <w:lvl w:ilvl="5">
      <w:numFmt w:val="bullet"/>
      <w:lvlText w:val="•"/>
      <w:lvlJc w:val="left"/>
      <w:pPr>
        <w:ind w:left="5323" w:hanging="1020"/>
      </w:pPr>
      <w:rPr>
        <w:rFonts w:hint="default"/>
        <w:lang w:val="ru-RU" w:eastAsia="en-US" w:bidi="ar-SA"/>
      </w:rPr>
    </w:lvl>
    <w:lvl w:ilvl="6">
      <w:numFmt w:val="bullet"/>
      <w:lvlText w:val="•"/>
      <w:lvlJc w:val="left"/>
      <w:pPr>
        <w:ind w:left="6343" w:hanging="1020"/>
      </w:pPr>
      <w:rPr>
        <w:rFonts w:hint="default"/>
        <w:lang w:val="ru-RU" w:eastAsia="en-US" w:bidi="ar-SA"/>
      </w:rPr>
    </w:lvl>
    <w:lvl w:ilvl="7">
      <w:numFmt w:val="bullet"/>
      <w:lvlText w:val="•"/>
      <w:lvlJc w:val="left"/>
      <w:pPr>
        <w:ind w:left="7364" w:hanging="1020"/>
      </w:pPr>
      <w:rPr>
        <w:rFonts w:hint="default"/>
        <w:lang w:val="ru-RU" w:eastAsia="en-US" w:bidi="ar-SA"/>
      </w:rPr>
    </w:lvl>
    <w:lvl w:ilvl="8">
      <w:numFmt w:val="bullet"/>
      <w:lvlText w:val="•"/>
      <w:lvlJc w:val="left"/>
      <w:pPr>
        <w:ind w:left="8385" w:hanging="1020"/>
      </w:pPr>
      <w:rPr>
        <w:rFonts w:hint="default"/>
        <w:lang w:val="ru-RU" w:eastAsia="en-US" w:bidi="ar-SA"/>
      </w:rPr>
    </w:lvl>
  </w:abstractNum>
  <w:abstractNum w:abstractNumId="62">
    <w:nsid w:val="3FAB3D5B"/>
    <w:multiLevelType w:val="multilevel"/>
    <w:tmpl w:val="3FAB3D5B"/>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63">
    <w:nsid w:val="3FB00AEA"/>
    <w:multiLevelType w:val="multilevel"/>
    <w:tmpl w:val="3FB00AEA"/>
    <w:lvl w:ilvl="0">
      <w:numFmt w:val="bullet"/>
      <w:lvlText w:val="-"/>
      <w:lvlJc w:val="left"/>
      <w:pPr>
        <w:ind w:left="252"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306" w:hanging="140"/>
      </w:pPr>
      <w:rPr>
        <w:rFonts w:hint="default"/>
        <w:lang w:val="ru-RU" w:eastAsia="en-US" w:bidi="ar-SA"/>
      </w:rPr>
    </w:lvl>
    <w:lvl w:ilvl="2">
      <w:numFmt w:val="bullet"/>
      <w:lvlText w:val="•"/>
      <w:lvlJc w:val="left"/>
      <w:pPr>
        <w:ind w:left="2353" w:hanging="140"/>
      </w:pPr>
      <w:rPr>
        <w:rFonts w:hint="default"/>
        <w:lang w:val="ru-RU" w:eastAsia="en-US" w:bidi="ar-SA"/>
      </w:rPr>
    </w:lvl>
    <w:lvl w:ilvl="3">
      <w:numFmt w:val="bullet"/>
      <w:lvlText w:val="•"/>
      <w:lvlJc w:val="left"/>
      <w:pPr>
        <w:ind w:left="3399" w:hanging="140"/>
      </w:pPr>
      <w:rPr>
        <w:rFonts w:hint="default"/>
        <w:lang w:val="ru-RU" w:eastAsia="en-US" w:bidi="ar-SA"/>
      </w:rPr>
    </w:lvl>
    <w:lvl w:ilvl="4">
      <w:numFmt w:val="bullet"/>
      <w:lvlText w:val="•"/>
      <w:lvlJc w:val="left"/>
      <w:pPr>
        <w:ind w:left="4446" w:hanging="140"/>
      </w:pPr>
      <w:rPr>
        <w:rFonts w:hint="default"/>
        <w:lang w:val="ru-RU" w:eastAsia="en-US" w:bidi="ar-SA"/>
      </w:rPr>
    </w:lvl>
    <w:lvl w:ilvl="5">
      <w:numFmt w:val="bullet"/>
      <w:lvlText w:val="•"/>
      <w:lvlJc w:val="left"/>
      <w:pPr>
        <w:ind w:left="5493" w:hanging="140"/>
      </w:pPr>
      <w:rPr>
        <w:rFonts w:hint="default"/>
        <w:lang w:val="ru-RU" w:eastAsia="en-US" w:bidi="ar-SA"/>
      </w:rPr>
    </w:lvl>
    <w:lvl w:ilvl="6">
      <w:numFmt w:val="bullet"/>
      <w:lvlText w:val="•"/>
      <w:lvlJc w:val="left"/>
      <w:pPr>
        <w:ind w:left="6539" w:hanging="140"/>
      </w:pPr>
      <w:rPr>
        <w:rFonts w:hint="default"/>
        <w:lang w:val="ru-RU" w:eastAsia="en-US" w:bidi="ar-SA"/>
      </w:rPr>
    </w:lvl>
    <w:lvl w:ilvl="7">
      <w:numFmt w:val="bullet"/>
      <w:lvlText w:val="•"/>
      <w:lvlJc w:val="left"/>
      <w:pPr>
        <w:ind w:left="7586" w:hanging="140"/>
      </w:pPr>
      <w:rPr>
        <w:rFonts w:hint="default"/>
        <w:lang w:val="ru-RU" w:eastAsia="en-US" w:bidi="ar-SA"/>
      </w:rPr>
    </w:lvl>
    <w:lvl w:ilvl="8">
      <w:numFmt w:val="bullet"/>
      <w:lvlText w:val="•"/>
      <w:lvlJc w:val="left"/>
      <w:pPr>
        <w:ind w:left="8633" w:hanging="140"/>
      </w:pPr>
      <w:rPr>
        <w:rFonts w:hint="default"/>
        <w:lang w:val="ru-RU" w:eastAsia="en-US" w:bidi="ar-SA"/>
      </w:rPr>
    </w:lvl>
  </w:abstractNum>
  <w:abstractNum w:abstractNumId="64">
    <w:nsid w:val="413F42E0"/>
    <w:multiLevelType w:val="multilevel"/>
    <w:tmpl w:val="413F42E0"/>
    <w:lvl w:ilvl="0">
      <w:start w:val="1"/>
      <w:numFmt w:val="decimal"/>
      <w:lvlText w:val="%1)"/>
      <w:lvlJc w:val="left"/>
      <w:pPr>
        <w:ind w:left="221"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65">
    <w:nsid w:val="41D30855"/>
    <w:multiLevelType w:val="multilevel"/>
    <w:tmpl w:val="41D30855"/>
    <w:lvl w:ilvl="0">
      <w:start w:val="1"/>
      <w:numFmt w:val="decimal"/>
      <w:lvlText w:val="%1)"/>
      <w:lvlJc w:val="left"/>
      <w:pPr>
        <w:ind w:left="1188"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66">
    <w:nsid w:val="42A167E0"/>
    <w:multiLevelType w:val="multilevel"/>
    <w:tmpl w:val="42A167E0"/>
    <w:lvl w:ilvl="0">
      <w:start w:val="154"/>
      <w:numFmt w:val="decimal"/>
      <w:lvlText w:val="%1."/>
      <w:lvlJc w:val="left"/>
      <w:pPr>
        <w:ind w:left="221" w:hanging="48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21" w:hanging="6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648" w:hanging="1020"/>
      </w:pPr>
      <w:rPr>
        <w:rFonts w:hint="default"/>
        <w:lang w:val="ru-RU" w:eastAsia="en-US" w:bidi="ar-SA"/>
      </w:rPr>
    </w:lvl>
    <w:lvl w:ilvl="5">
      <w:numFmt w:val="bullet"/>
      <w:lvlText w:val="•"/>
      <w:lvlJc w:val="left"/>
      <w:pPr>
        <w:ind w:left="5611" w:hanging="1020"/>
      </w:pPr>
      <w:rPr>
        <w:rFonts w:hint="default"/>
        <w:lang w:val="ru-RU" w:eastAsia="en-US" w:bidi="ar-SA"/>
      </w:rPr>
    </w:lvl>
    <w:lvl w:ilvl="6">
      <w:numFmt w:val="bullet"/>
      <w:lvlText w:val="•"/>
      <w:lvlJc w:val="left"/>
      <w:pPr>
        <w:ind w:left="6574" w:hanging="1020"/>
      </w:pPr>
      <w:rPr>
        <w:rFonts w:hint="default"/>
        <w:lang w:val="ru-RU" w:eastAsia="en-US" w:bidi="ar-SA"/>
      </w:rPr>
    </w:lvl>
    <w:lvl w:ilvl="7">
      <w:numFmt w:val="bullet"/>
      <w:lvlText w:val="•"/>
      <w:lvlJc w:val="left"/>
      <w:pPr>
        <w:ind w:left="7537" w:hanging="1020"/>
      </w:pPr>
      <w:rPr>
        <w:rFonts w:hint="default"/>
        <w:lang w:val="ru-RU" w:eastAsia="en-US" w:bidi="ar-SA"/>
      </w:rPr>
    </w:lvl>
    <w:lvl w:ilvl="8">
      <w:numFmt w:val="bullet"/>
      <w:lvlText w:val="•"/>
      <w:lvlJc w:val="left"/>
      <w:pPr>
        <w:ind w:left="8500" w:hanging="1020"/>
      </w:pPr>
      <w:rPr>
        <w:rFonts w:hint="default"/>
        <w:lang w:val="ru-RU" w:eastAsia="en-US" w:bidi="ar-SA"/>
      </w:rPr>
    </w:lvl>
  </w:abstractNum>
  <w:abstractNum w:abstractNumId="67">
    <w:nsid w:val="4631118E"/>
    <w:multiLevelType w:val="multilevel"/>
    <w:tmpl w:val="4631118E"/>
    <w:lvl w:ilvl="0">
      <w:start w:val="1"/>
      <w:numFmt w:val="decimal"/>
      <w:lvlText w:val="%1)"/>
      <w:lvlJc w:val="left"/>
      <w:pPr>
        <w:ind w:left="1188"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68">
    <w:nsid w:val="470E1C0F"/>
    <w:multiLevelType w:val="multilevel"/>
    <w:tmpl w:val="470E1C0F"/>
    <w:lvl w:ilvl="0">
      <w:start w:val="149"/>
      <w:numFmt w:val="decimal"/>
      <w:lvlText w:val="%1"/>
      <w:lvlJc w:val="left"/>
      <w:pPr>
        <w:ind w:left="1949" w:hanging="1020"/>
      </w:pPr>
      <w:rPr>
        <w:rFonts w:hint="default"/>
        <w:lang w:val="ru-RU" w:eastAsia="en-US" w:bidi="ar-SA"/>
      </w:rPr>
    </w:lvl>
    <w:lvl w:ilvl="1">
      <w:start w:val="9"/>
      <w:numFmt w:val="decimal"/>
      <w:lvlText w:val="%1.%2"/>
      <w:lvlJc w:val="left"/>
      <w:pPr>
        <w:ind w:left="1949" w:hanging="1020"/>
      </w:pPr>
      <w:rPr>
        <w:rFonts w:hint="default"/>
        <w:lang w:val="ru-RU" w:eastAsia="en-US" w:bidi="ar-SA"/>
      </w:rPr>
    </w:lvl>
    <w:lvl w:ilvl="2">
      <w:start w:val="2"/>
      <w:numFmt w:val="decimal"/>
      <w:lvlText w:val="%1.%2.%3"/>
      <w:lvlJc w:val="left"/>
      <w:pPr>
        <w:ind w:left="1949" w:hanging="1020"/>
      </w:pPr>
      <w:rPr>
        <w:rFonts w:hint="default"/>
        <w:lang w:val="ru-RU" w:eastAsia="en-US" w:bidi="ar-SA"/>
      </w:rPr>
    </w:lvl>
    <w:lvl w:ilvl="3">
      <w:start w:val="1"/>
      <w:numFmt w:val="decimal"/>
      <w:lvlText w:val="%1.%2.%3.%4."/>
      <w:lvlJc w:val="left"/>
      <w:pPr>
        <w:ind w:left="1949" w:hanging="1020"/>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21" w:hanging="120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711" w:hanging="1200"/>
      </w:pPr>
      <w:rPr>
        <w:rFonts w:hint="default"/>
        <w:lang w:val="ru-RU" w:eastAsia="en-US" w:bidi="ar-SA"/>
      </w:rPr>
    </w:lvl>
    <w:lvl w:ilvl="6">
      <w:numFmt w:val="bullet"/>
      <w:lvlText w:val="•"/>
      <w:lvlJc w:val="left"/>
      <w:pPr>
        <w:ind w:left="6654" w:hanging="1200"/>
      </w:pPr>
      <w:rPr>
        <w:rFonts w:hint="default"/>
        <w:lang w:val="ru-RU" w:eastAsia="en-US" w:bidi="ar-SA"/>
      </w:rPr>
    </w:lvl>
    <w:lvl w:ilvl="7">
      <w:numFmt w:val="bullet"/>
      <w:lvlText w:val="•"/>
      <w:lvlJc w:val="left"/>
      <w:pPr>
        <w:ind w:left="7597" w:hanging="1200"/>
      </w:pPr>
      <w:rPr>
        <w:rFonts w:hint="default"/>
        <w:lang w:val="ru-RU" w:eastAsia="en-US" w:bidi="ar-SA"/>
      </w:rPr>
    </w:lvl>
    <w:lvl w:ilvl="8">
      <w:numFmt w:val="bullet"/>
      <w:lvlText w:val="•"/>
      <w:lvlJc w:val="left"/>
      <w:pPr>
        <w:ind w:left="8540" w:hanging="1200"/>
      </w:pPr>
      <w:rPr>
        <w:rFonts w:hint="default"/>
        <w:lang w:val="ru-RU" w:eastAsia="en-US" w:bidi="ar-SA"/>
      </w:rPr>
    </w:lvl>
  </w:abstractNum>
  <w:abstractNum w:abstractNumId="69">
    <w:nsid w:val="4732123C"/>
    <w:multiLevelType w:val="multilevel"/>
    <w:tmpl w:val="4732123C"/>
    <w:lvl w:ilvl="0">
      <w:start w:val="1"/>
      <w:numFmt w:val="decimal"/>
      <w:lvlText w:val="%1)"/>
      <w:lvlJc w:val="left"/>
      <w:pPr>
        <w:ind w:left="221"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70">
    <w:nsid w:val="478D40AA"/>
    <w:multiLevelType w:val="multilevel"/>
    <w:tmpl w:val="478D40AA"/>
    <w:lvl w:ilvl="0">
      <w:start w:val="1"/>
      <w:numFmt w:val="decimal"/>
      <w:lvlText w:val="%1)"/>
      <w:lvlJc w:val="left"/>
      <w:pPr>
        <w:ind w:left="1188"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71">
    <w:nsid w:val="47E3220B"/>
    <w:multiLevelType w:val="multilevel"/>
    <w:tmpl w:val="47E3220B"/>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2">
    <w:nsid w:val="4921294D"/>
    <w:multiLevelType w:val="multilevel"/>
    <w:tmpl w:val="4921294D"/>
    <w:lvl w:ilvl="0">
      <w:start w:val="18"/>
      <w:numFmt w:val="decimal"/>
      <w:lvlText w:val="%1"/>
      <w:lvlJc w:val="left"/>
      <w:pPr>
        <w:ind w:left="221" w:hanging="540"/>
      </w:pPr>
      <w:rPr>
        <w:rFonts w:hint="default"/>
        <w:lang w:val="ru-RU" w:eastAsia="en-US" w:bidi="ar-SA"/>
      </w:rPr>
    </w:lvl>
    <w:lvl w:ilvl="1">
      <w:start w:val="1"/>
      <w:numFmt w:val="decimal"/>
      <w:lvlText w:val="%1.%2."/>
      <w:lvlJc w:val="left"/>
      <w:pPr>
        <w:ind w:left="221" w:hanging="54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769" w:hanging="84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85" w:hanging="840"/>
      </w:pPr>
      <w:rPr>
        <w:rFonts w:hint="default"/>
        <w:lang w:val="ru-RU" w:eastAsia="en-US" w:bidi="ar-SA"/>
      </w:rPr>
    </w:lvl>
    <w:lvl w:ilvl="4">
      <w:numFmt w:val="bullet"/>
      <w:lvlText w:val="•"/>
      <w:lvlJc w:val="left"/>
      <w:pPr>
        <w:ind w:left="4648" w:hanging="840"/>
      </w:pPr>
      <w:rPr>
        <w:rFonts w:hint="default"/>
        <w:lang w:val="ru-RU" w:eastAsia="en-US" w:bidi="ar-SA"/>
      </w:rPr>
    </w:lvl>
    <w:lvl w:ilvl="5">
      <w:numFmt w:val="bullet"/>
      <w:lvlText w:val="•"/>
      <w:lvlJc w:val="left"/>
      <w:pPr>
        <w:ind w:left="5611" w:hanging="840"/>
      </w:pPr>
      <w:rPr>
        <w:rFonts w:hint="default"/>
        <w:lang w:val="ru-RU" w:eastAsia="en-US" w:bidi="ar-SA"/>
      </w:rPr>
    </w:lvl>
    <w:lvl w:ilvl="6">
      <w:numFmt w:val="bullet"/>
      <w:lvlText w:val="•"/>
      <w:lvlJc w:val="left"/>
      <w:pPr>
        <w:ind w:left="6574" w:hanging="840"/>
      </w:pPr>
      <w:rPr>
        <w:rFonts w:hint="default"/>
        <w:lang w:val="ru-RU" w:eastAsia="en-US" w:bidi="ar-SA"/>
      </w:rPr>
    </w:lvl>
    <w:lvl w:ilvl="7">
      <w:numFmt w:val="bullet"/>
      <w:lvlText w:val="•"/>
      <w:lvlJc w:val="left"/>
      <w:pPr>
        <w:ind w:left="7537" w:hanging="840"/>
      </w:pPr>
      <w:rPr>
        <w:rFonts w:hint="default"/>
        <w:lang w:val="ru-RU" w:eastAsia="en-US" w:bidi="ar-SA"/>
      </w:rPr>
    </w:lvl>
    <w:lvl w:ilvl="8">
      <w:numFmt w:val="bullet"/>
      <w:lvlText w:val="•"/>
      <w:lvlJc w:val="left"/>
      <w:pPr>
        <w:ind w:left="8500" w:hanging="840"/>
      </w:pPr>
      <w:rPr>
        <w:rFonts w:hint="default"/>
        <w:lang w:val="ru-RU" w:eastAsia="en-US" w:bidi="ar-SA"/>
      </w:rPr>
    </w:lvl>
  </w:abstractNum>
  <w:abstractNum w:abstractNumId="73">
    <w:nsid w:val="4E835036"/>
    <w:multiLevelType w:val="multilevel"/>
    <w:tmpl w:val="4E835036"/>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74">
    <w:nsid w:val="4EED0DB9"/>
    <w:multiLevelType w:val="multilevel"/>
    <w:tmpl w:val="4EED0DB9"/>
    <w:lvl w:ilvl="0">
      <w:start w:val="1"/>
      <w:numFmt w:val="decimal"/>
      <w:lvlText w:val="%1)"/>
      <w:lvlJc w:val="left"/>
      <w:pPr>
        <w:ind w:left="232" w:hanging="30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86" w:hanging="300"/>
      </w:pPr>
      <w:rPr>
        <w:rFonts w:hint="default"/>
        <w:lang w:val="ru-RU" w:eastAsia="en-US" w:bidi="ar-SA"/>
      </w:rPr>
    </w:lvl>
    <w:lvl w:ilvl="2">
      <w:numFmt w:val="bullet"/>
      <w:lvlText w:val="•"/>
      <w:lvlJc w:val="left"/>
      <w:pPr>
        <w:ind w:left="2333" w:hanging="300"/>
      </w:pPr>
      <w:rPr>
        <w:rFonts w:hint="default"/>
        <w:lang w:val="ru-RU" w:eastAsia="en-US" w:bidi="ar-SA"/>
      </w:rPr>
    </w:lvl>
    <w:lvl w:ilvl="3">
      <w:numFmt w:val="bullet"/>
      <w:lvlText w:val="•"/>
      <w:lvlJc w:val="left"/>
      <w:pPr>
        <w:ind w:left="3379" w:hanging="300"/>
      </w:pPr>
      <w:rPr>
        <w:rFonts w:hint="default"/>
        <w:lang w:val="ru-RU" w:eastAsia="en-US" w:bidi="ar-SA"/>
      </w:rPr>
    </w:lvl>
    <w:lvl w:ilvl="4">
      <w:numFmt w:val="bullet"/>
      <w:lvlText w:val="•"/>
      <w:lvlJc w:val="left"/>
      <w:pPr>
        <w:ind w:left="4426" w:hanging="300"/>
      </w:pPr>
      <w:rPr>
        <w:rFonts w:hint="default"/>
        <w:lang w:val="ru-RU" w:eastAsia="en-US" w:bidi="ar-SA"/>
      </w:rPr>
    </w:lvl>
    <w:lvl w:ilvl="5">
      <w:numFmt w:val="bullet"/>
      <w:lvlText w:val="•"/>
      <w:lvlJc w:val="left"/>
      <w:pPr>
        <w:ind w:left="5473" w:hanging="300"/>
      </w:pPr>
      <w:rPr>
        <w:rFonts w:hint="default"/>
        <w:lang w:val="ru-RU" w:eastAsia="en-US" w:bidi="ar-SA"/>
      </w:rPr>
    </w:lvl>
    <w:lvl w:ilvl="6">
      <w:numFmt w:val="bullet"/>
      <w:lvlText w:val="•"/>
      <w:lvlJc w:val="left"/>
      <w:pPr>
        <w:ind w:left="6519" w:hanging="300"/>
      </w:pPr>
      <w:rPr>
        <w:rFonts w:hint="default"/>
        <w:lang w:val="ru-RU" w:eastAsia="en-US" w:bidi="ar-SA"/>
      </w:rPr>
    </w:lvl>
    <w:lvl w:ilvl="7">
      <w:numFmt w:val="bullet"/>
      <w:lvlText w:val="•"/>
      <w:lvlJc w:val="left"/>
      <w:pPr>
        <w:ind w:left="7566" w:hanging="300"/>
      </w:pPr>
      <w:rPr>
        <w:rFonts w:hint="default"/>
        <w:lang w:val="ru-RU" w:eastAsia="en-US" w:bidi="ar-SA"/>
      </w:rPr>
    </w:lvl>
    <w:lvl w:ilvl="8">
      <w:numFmt w:val="bullet"/>
      <w:lvlText w:val="•"/>
      <w:lvlJc w:val="left"/>
      <w:pPr>
        <w:ind w:left="8613" w:hanging="300"/>
      </w:pPr>
      <w:rPr>
        <w:rFonts w:hint="default"/>
        <w:lang w:val="ru-RU" w:eastAsia="en-US" w:bidi="ar-SA"/>
      </w:rPr>
    </w:lvl>
  </w:abstractNum>
  <w:abstractNum w:abstractNumId="75">
    <w:nsid w:val="4F8C0545"/>
    <w:multiLevelType w:val="multilevel"/>
    <w:tmpl w:val="4F8C0545"/>
    <w:lvl w:ilvl="0">
      <w:start w:val="135"/>
      <w:numFmt w:val="decimal"/>
      <w:lvlText w:val="%1"/>
      <w:lvlJc w:val="left"/>
      <w:pPr>
        <w:ind w:left="1949" w:hanging="1020"/>
      </w:pPr>
      <w:rPr>
        <w:rFonts w:hint="default"/>
        <w:lang w:val="ru-RU" w:eastAsia="en-US" w:bidi="ar-SA"/>
      </w:rPr>
    </w:lvl>
    <w:lvl w:ilvl="1">
      <w:start w:val="7"/>
      <w:numFmt w:val="decimal"/>
      <w:lvlText w:val="%1.%2"/>
      <w:lvlJc w:val="left"/>
      <w:pPr>
        <w:ind w:left="1949" w:hanging="1020"/>
      </w:pPr>
      <w:rPr>
        <w:rFonts w:hint="default"/>
        <w:lang w:val="ru-RU" w:eastAsia="en-US" w:bidi="ar-SA"/>
      </w:rPr>
    </w:lvl>
    <w:lvl w:ilvl="2">
      <w:start w:val="1"/>
      <w:numFmt w:val="decimal"/>
      <w:lvlText w:val="%1.%2.%3"/>
      <w:lvlJc w:val="left"/>
      <w:pPr>
        <w:ind w:left="1949" w:hanging="1020"/>
      </w:pPr>
      <w:rPr>
        <w:rFonts w:hint="default"/>
        <w:lang w:val="ru-RU" w:eastAsia="en-US" w:bidi="ar-SA"/>
      </w:rPr>
    </w:lvl>
    <w:lvl w:ilvl="3">
      <w:start w:val="2"/>
      <w:numFmt w:val="decimal"/>
      <w:lvlText w:val="%1.%2.%3.%4."/>
      <w:lvlJc w:val="left"/>
      <w:pPr>
        <w:ind w:left="1949" w:hanging="1020"/>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21" w:hanging="120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711" w:hanging="1200"/>
      </w:pPr>
      <w:rPr>
        <w:rFonts w:hint="default"/>
        <w:lang w:val="ru-RU" w:eastAsia="en-US" w:bidi="ar-SA"/>
      </w:rPr>
    </w:lvl>
    <w:lvl w:ilvl="6">
      <w:numFmt w:val="bullet"/>
      <w:lvlText w:val="•"/>
      <w:lvlJc w:val="left"/>
      <w:pPr>
        <w:ind w:left="6654" w:hanging="1200"/>
      </w:pPr>
      <w:rPr>
        <w:rFonts w:hint="default"/>
        <w:lang w:val="ru-RU" w:eastAsia="en-US" w:bidi="ar-SA"/>
      </w:rPr>
    </w:lvl>
    <w:lvl w:ilvl="7">
      <w:numFmt w:val="bullet"/>
      <w:lvlText w:val="•"/>
      <w:lvlJc w:val="left"/>
      <w:pPr>
        <w:ind w:left="7597" w:hanging="1200"/>
      </w:pPr>
      <w:rPr>
        <w:rFonts w:hint="default"/>
        <w:lang w:val="ru-RU" w:eastAsia="en-US" w:bidi="ar-SA"/>
      </w:rPr>
    </w:lvl>
    <w:lvl w:ilvl="8">
      <w:numFmt w:val="bullet"/>
      <w:lvlText w:val="•"/>
      <w:lvlJc w:val="left"/>
      <w:pPr>
        <w:ind w:left="8540" w:hanging="1200"/>
      </w:pPr>
      <w:rPr>
        <w:rFonts w:hint="default"/>
        <w:lang w:val="ru-RU" w:eastAsia="en-US" w:bidi="ar-SA"/>
      </w:rPr>
    </w:lvl>
  </w:abstractNum>
  <w:abstractNum w:abstractNumId="76">
    <w:nsid w:val="506B5584"/>
    <w:multiLevelType w:val="multilevel"/>
    <w:tmpl w:val="506B5584"/>
    <w:lvl w:ilvl="0">
      <w:start w:val="1"/>
      <w:numFmt w:val="decimal"/>
      <w:lvlText w:val="%1)"/>
      <w:lvlJc w:val="left"/>
      <w:pPr>
        <w:ind w:left="1188"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77">
    <w:nsid w:val="51C6632C"/>
    <w:multiLevelType w:val="multilevel"/>
    <w:tmpl w:val="51C6632C"/>
    <w:lvl w:ilvl="0">
      <w:start w:val="1"/>
      <w:numFmt w:val="decimal"/>
      <w:lvlText w:val="%1)"/>
      <w:lvlJc w:val="left"/>
      <w:pPr>
        <w:ind w:left="221" w:hanging="336"/>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40" w:hanging="336"/>
      </w:pPr>
      <w:rPr>
        <w:rFonts w:hint="default"/>
        <w:lang w:val="ru-RU" w:eastAsia="en-US" w:bidi="ar-SA"/>
      </w:rPr>
    </w:lvl>
    <w:lvl w:ilvl="2">
      <w:numFmt w:val="bullet"/>
      <w:lvlText w:val="•"/>
      <w:lvlJc w:val="left"/>
      <w:pPr>
        <w:ind w:left="2261" w:hanging="336"/>
      </w:pPr>
      <w:rPr>
        <w:rFonts w:hint="default"/>
        <w:lang w:val="ru-RU" w:eastAsia="en-US" w:bidi="ar-SA"/>
      </w:rPr>
    </w:lvl>
    <w:lvl w:ilvl="3">
      <w:numFmt w:val="bullet"/>
      <w:lvlText w:val="•"/>
      <w:lvlJc w:val="left"/>
      <w:pPr>
        <w:ind w:left="3281" w:hanging="336"/>
      </w:pPr>
      <w:rPr>
        <w:rFonts w:hint="default"/>
        <w:lang w:val="ru-RU" w:eastAsia="en-US" w:bidi="ar-SA"/>
      </w:rPr>
    </w:lvl>
    <w:lvl w:ilvl="4">
      <w:numFmt w:val="bullet"/>
      <w:lvlText w:val="•"/>
      <w:lvlJc w:val="left"/>
      <w:pPr>
        <w:ind w:left="4302" w:hanging="336"/>
      </w:pPr>
      <w:rPr>
        <w:rFonts w:hint="default"/>
        <w:lang w:val="ru-RU" w:eastAsia="en-US" w:bidi="ar-SA"/>
      </w:rPr>
    </w:lvl>
    <w:lvl w:ilvl="5">
      <w:numFmt w:val="bullet"/>
      <w:lvlText w:val="•"/>
      <w:lvlJc w:val="left"/>
      <w:pPr>
        <w:ind w:left="5323" w:hanging="336"/>
      </w:pPr>
      <w:rPr>
        <w:rFonts w:hint="default"/>
        <w:lang w:val="ru-RU" w:eastAsia="en-US" w:bidi="ar-SA"/>
      </w:rPr>
    </w:lvl>
    <w:lvl w:ilvl="6">
      <w:numFmt w:val="bullet"/>
      <w:lvlText w:val="•"/>
      <w:lvlJc w:val="left"/>
      <w:pPr>
        <w:ind w:left="6343" w:hanging="336"/>
      </w:pPr>
      <w:rPr>
        <w:rFonts w:hint="default"/>
        <w:lang w:val="ru-RU" w:eastAsia="en-US" w:bidi="ar-SA"/>
      </w:rPr>
    </w:lvl>
    <w:lvl w:ilvl="7">
      <w:numFmt w:val="bullet"/>
      <w:lvlText w:val="•"/>
      <w:lvlJc w:val="left"/>
      <w:pPr>
        <w:ind w:left="7364" w:hanging="336"/>
      </w:pPr>
      <w:rPr>
        <w:rFonts w:hint="default"/>
        <w:lang w:val="ru-RU" w:eastAsia="en-US" w:bidi="ar-SA"/>
      </w:rPr>
    </w:lvl>
    <w:lvl w:ilvl="8">
      <w:numFmt w:val="bullet"/>
      <w:lvlText w:val="•"/>
      <w:lvlJc w:val="left"/>
      <w:pPr>
        <w:ind w:left="8385" w:hanging="336"/>
      </w:pPr>
      <w:rPr>
        <w:rFonts w:hint="default"/>
        <w:lang w:val="ru-RU" w:eastAsia="en-US" w:bidi="ar-SA"/>
      </w:rPr>
    </w:lvl>
  </w:abstractNum>
  <w:abstractNum w:abstractNumId="78">
    <w:nsid w:val="51DA536D"/>
    <w:multiLevelType w:val="multilevel"/>
    <w:tmpl w:val="51DA536D"/>
    <w:lvl w:ilvl="0">
      <w:start w:val="1"/>
      <w:numFmt w:val="decimal"/>
      <w:lvlText w:val="%1)"/>
      <w:lvlJc w:val="left"/>
      <w:pPr>
        <w:ind w:left="221"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79">
    <w:nsid w:val="52F42043"/>
    <w:multiLevelType w:val="multilevel"/>
    <w:tmpl w:val="52F42043"/>
    <w:lvl w:ilvl="0">
      <w:start w:val="5"/>
      <w:numFmt w:val="decimal"/>
      <w:lvlText w:val="%1"/>
      <w:lvlJc w:val="left"/>
      <w:pPr>
        <w:ind w:left="221" w:hanging="411"/>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40" w:hanging="411"/>
      </w:pPr>
      <w:rPr>
        <w:rFonts w:hint="default"/>
        <w:lang w:val="ru-RU" w:eastAsia="en-US" w:bidi="ar-SA"/>
      </w:rPr>
    </w:lvl>
    <w:lvl w:ilvl="2">
      <w:numFmt w:val="bullet"/>
      <w:lvlText w:val="•"/>
      <w:lvlJc w:val="left"/>
      <w:pPr>
        <w:ind w:left="2261" w:hanging="411"/>
      </w:pPr>
      <w:rPr>
        <w:rFonts w:hint="default"/>
        <w:lang w:val="ru-RU" w:eastAsia="en-US" w:bidi="ar-SA"/>
      </w:rPr>
    </w:lvl>
    <w:lvl w:ilvl="3">
      <w:numFmt w:val="bullet"/>
      <w:lvlText w:val="•"/>
      <w:lvlJc w:val="left"/>
      <w:pPr>
        <w:ind w:left="3281" w:hanging="411"/>
      </w:pPr>
      <w:rPr>
        <w:rFonts w:hint="default"/>
        <w:lang w:val="ru-RU" w:eastAsia="en-US" w:bidi="ar-SA"/>
      </w:rPr>
    </w:lvl>
    <w:lvl w:ilvl="4">
      <w:numFmt w:val="bullet"/>
      <w:lvlText w:val="•"/>
      <w:lvlJc w:val="left"/>
      <w:pPr>
        <w:ind w:left="4302" w:hanging="411"/>
      </w:pPr>
      <w:rPr>
        <w:rFonts w:hint="default"/>
        <w:lang w:val="ru-RU" w:eastAsia="en-US" w:bidi="ar-SA"/>
      </w:rPr>
    </w:lvl>
    <w:lvl w:ilvl="5">
      <w:numFmt w:val="bullet"/>
      <w:lvlText w:val="•"/>
      <w:lvlJc w:val="left"/>
      <w:pPr>
        <w:ind w:left="5323" w:hanging="411"/>
      </w:pPr>
      <w:rPr>
        <w:rFonts w:hint="default"/>
        <w:lang w:val="ru-RU" w:eastAsia="en-US" w:bidi="ar-SA"/>
      </w:rPr>
    </w:lvl>
    <w:lvl w:ilvl="6">
      <w:numFmt w:val="bullet"/>
      <w:lvlText w:val="•"/>
      <w:lvlJc w:val="left"/>
      <w:pPr>
        <w:ind w:left="6343" w:hanging="411"/>
      </w:pPr>
      <w:rPr>
        <w:rFonts w:hint="default"/>
        <w:lang w:val="ru-RU" w:eastAsia="en-US" w:bidi="ar-SA"/>
      </w:rPr>
    </w:lvl>
    <w:lvl w:ilvl="7">
      <w:numFmt w:val="bullet"/>
      <w:lvlText w:val="•"/>
      <w:lvlJc w:val="left"/>
      <w:pPr>
        <w:ind w:left="7364" w:hanging="411"/>
      </w:pPr>
      <w:rPr>
        <w:rFonts w:hint="default"/>
        <w:lang w:val="ru-RU" w:eastAsia="en-US" w:bidi="ar-SA"/>
      </w:rPr>
    </w:lvl>
    <w:lvl w:ilvl="8">
      <w:numFmt w:val="bullet"/>
      <w:lvlText w:val="•"/>
      <w:lvlJc w:val="left"/>
      <w:pPr>
        <w:ind w:left="8385" w:hanging="411"/>
      </w:pPr>
      <w:rPr>
        <w:rFonts w:hint="default"/>
        <w:lang w:val="ru-RU" w:eastAsia="en-US" w:bidi="ar-SA"/>
      </w:rPr>
    </w:lvl>
  </w:abstractNum>
  <w:abstractNum w:abstractNumId="80">
    <w:nsid w:val="530E7431"/>
    <w:multiLevelType w:val="multilevel"/>
    <w:tmpl w:val="530E7431"/>
    <w:lvl w:ilvl="0">
      <w:start w:val="1"/>
      <w:numFmt w:val="decimal"/>
      <w:lvlText w:val="%1)"/>
      <w:lvlJc w:val="left"/>
      <w:pPr>
        <w:ind w:left="1188"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81">
    <w:nsid w:val="55572AF5"/>
    <w:multiLevelType w:val="multilevel"/>
    <w:tmpl w:val="55572AF5"/>
    <w:lvl w:ilvl="0">
      <w:start w:val="1"/>
      <w:numFmt w:val="decimal"/>
      <w:lvlText w:val="%1)"/>
      <w:lvlJc w:val="left"/>
      <w:pPr>
        <w:ind w:left="221"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82">
    <w:nsid w:val="55817710"/>
    <w:multiLevelType w:val="multilevel"/>
    <w:tmpl w:val="5581771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3">
    <w:nsid w:val="566B07DD"/>
    <w:multiLevelType w:val="multilevel"/>
    <w:tmpl w:val="566B07DD"/>
    <w:lvl w:ilvl="0">
      <w:start w:val="156"/>
      <w:numFmt w:val="decimal"/>
      <w:lvlText w:val="%1."/>
      <w:lvlJc w:val="left"/>
      <w:pPr>
        <w:ind w:left="1409" w:hanging="48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21" w:hanging="6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949"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152" w:hanging="1020"/>
      </w:pPr>
      <w:rPr>
        <w:rFonts w:hint="default"/>
        <w:lang w:val="ru-RU" w:eastAsia="en-US" w:bidi="ar-SA"/>
      </w:rPr>
    </w:lvl>
    <w:lvl w:ilvl="5">
      <w:numFmt w:val="bullet"/>
      <w:lvlText w:val="•"/>
      <w:lvlJc w:val="left"/>
      <w:pPr>
        <w:ind w:left="4364" w:hanging="1020"/>
      </w:pPr>
      <w:rPr>
        <w:rFonts w:hint="default"/>
        <w:lang w:val="ru-RU" w:eastAsia="en-US" w:bidi="ar-SA"/>
      </w:rPr>
    </w:lvl>
    <w:lvl w:ilvl="6">
      <w:numFmt w:val="bullet"/>
      <w:lvlText w:val="•"/>
      <w:lvlJc w:val="left"/>
      <w:pPr>
        <w:ind w:left="5577" w:hanging="1020"/>
      </w:pPr>
      <w:rPr>
        <w:rFonts w:hint="default"/>
        <w:lang w:val="ru-RU" w:eastAsia="en-US" w:bidi="ar-SA"/>
      </w:rPr>
    </w:lvl>
    <w:lvl w:ilvl="7">
      <w:numFmt w:val="bullet"/>
      <w:lvlText w:val="•"/>
      <w:lvlJc w:val="left"/>
      <w:pPr>
        <w:ind w:left="6789" w:hanging="1020"/>
      </w:pPr>
      <w:rPr>
        <w:rFonts w:hint="default"/>
        <w:lang w:val="ru-RU" w:eastAsia="en-US" w:bidi="ar-SA"/>
      </w:rPr>
    </w:lvl>
    <w:lvl w:ilvl="8">
      <w:numFmt w:val="bullet"/>
      <w:lvlText w:val="•"/>
      <w:lvlJc w:val="left"/>
      <w:pPr>
        <w:ind w:left="8001" w:hanging="1020"/>
      </w:pPr>
      <w:rPr>
        <w:rFonts w:hint="default"/>
        <w:lang w:val="ru-RU" w:eastAsia="en-US" w:bidi="ar-SA"/>
      </w:rPr>
    </w:lvl>
  </w:abstractNum>
  <w:abstractNum w:abstractNumId="84">
    <w:nsid w:val="57192375"/>
    <w:multiLevelType w:val="multilevel"/>
    <w:tmpl w:val="57192375"/>
    <w:lvl w:ilvl="0">
      <w:start w:val="2"/>
      <w:numFmt w:val="decimal"/>
      <w:lvlText w:val="%1"/>
      <w:lvlJc w:val="left"/>
      <w:pPr>
        <w:ind w:left="1289" w:hanging="360"/>
      </w:pPr>
      <w:rPr>
        <w:rFonts w:hint="default"/>
        <w:lang w:val="ru-RU" w:eastAsia="en-US" w:bidi="ar-SA"/>
      </w:rPr>
    </w:lvl>
    <w:lvl w:ilvl="1">
      <w:start w:val="2"/>
      <w:numFmt w:val="decimal"/>
      <w:lvlText w:val="%1.%2"/>
      <w:lvlJc w:val="left"/>
      <w:pPr>
        <w:ind w:left="1289" w:hanging="3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524" w:hanging="596"/>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499" w:hanging="596"/>
      </w:pPr>
      <w:rPr>
        <w:rFonts w:hint="default"/>
        <w:lang w:val="ru-RU" w:eastAsia="en-US" w:bidi="ar-SA"/>
      </w:rPr>
    </w:lvl>
    <w:lvl w:ilvl="4">
      <w:numFmt w:val="bullet"/>
      <w:lvlText w:val="•"/>
      <w:lvlJc w:val="left"/>
      <w:pPr>
        <w:ind w:left="4488" w:hanging="596"/>
      </w:pPr>
      <w:rPr>
        <w:rFonts w:hint="default"/>
        <w:lang w:val="ru-RU" w:eastAsia="en-US" w:bidi="ar-SA"/>
      </w:rPr>
    </w:lvl>
    <w:lvl w:ilvl="5">
      <w:numFmt w:val="bullet"/>
      <w:lvlText w:val="•"/>
      <w:lvlJc w:val="left"/>
      <w:pPr>
        <w:ind w:left="5478" w:hanging="596"/>
      </w:pPr>
      <w:rPr>
        <w:rFonts w:hint="default"/>
        <w:lang w:val="ru-RU" w:eastAsia="en-US" w:bidi="ar-SA"/>
      </w:rPr>
    </w:lvl>
    <w:lvl w:ilvl="6">
      <w:numFmt w:val="bullet"/>
      <w:lvlText w:val="•"/>
      <w:lvlJc w:val="left"/>
      <w:pPr>
        <w:ind w:left="6468" w:hanging="596"/>
      </w:pPr>
      <w:rPr>
        <w:rFonts w:hint="default"/>
        <w:lang w:val="ru-RU" w:eastAsia="en-US" w:bidi="ar-SA"/>
      </w:rPr>
    </w:lvl>
    <w:lvl w:ilvl="7">
      <w:numFmt w:val="bullet"/>
      <w:lvlText w:val="•"/>
      <w:lvlJc w:val="left"/>
      <w:pPr>
        <w:ind w:left="7457" w:hanging="596"/>
      </w:pPr>
      <w:rPr>
        <w:rFonts w:hint="default"/>
        <w:lang w:val="ru-RU" w:eastAsia="en-US" w:bidi="ar-SA"/>
      </w:rPr>
    </w:lvl>
    <w:lvl w:ilvl="8">
      <w:numFmt w:val="bullet"/>
      <w:lvlText w:val="•"/>
      <w:lvlJc w:val="left"/>
      <w:pPr>
        <w:ind w:left="8447" w:hanging="596"/>
      </w:pPr>
      <w:rPr>
        <w:rFonts w:hint="default"/>
        <w:lang w:val="ru-RU" w:eastAsia="en-US" w:bidi="ar-SA"/>
      </w:rPr>
    </w:lvl>
  </w:abstractNum>
  <w:abstractNum w:abstractNumId="85">
    <w:nsid w:val="58253FEC"/>
    <w:multiLevelType w:val="multilevel"/>
    <w:tmpl w:val="58253FEC"/>
    <w:lvl w:ilvl="0">
      <w:start w:val="20"/>
      <w:numFmt w:val="decimal"/>
      <w:lvlText w:val="%1"/>
      <w:lvlJc w:val="left"/>
      <w:pPr>
        <w:ind w:left="221" w:hanging="720"/>
      </w:pPr>
      <w:rPr>
        <w:rFonts w:hint="default"/>
        <w:lang w:val="ru-RU" w:eastAsia="en-US" w:bidi="ar-SA"/>
      </w:rPr>
    </w:lvl>
    <w:lvl w:ilvl="1">
      <w:start w:val="8"/>
      <w:numFmt w:val="decimal"/>
      <w:lvlText w:val="%1.%2"/>
      <w:lvlJc w:val="left"/>
      <w:pPr>
        <w:ind w:left="221" w:hanging="720"/>
      </w:pPr>
      <w:rPr>
        <w:rFonts w:hint="default"/>
        <w:lang w:val="ru-RU" w:eastAsia="en-US" w:bidi="ar-SA"/>
      </w:rPr>
    </w:lvl>
    <w:lvl w:ilvl="2">
      <w:start w:val="2"/>
      <w:numFmt w:val="decimal"/>
      <w:lvlText w:val="%1.%2.%3."/>
      <w:lvlJc w:val="left"/>
      <w:pPr>
        <w:ind w:left="221" w:hanging="72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21" w:hanging="90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02" w:hanging="900"/>
      </w:pPr>
      <w:rPr>
        <w:rFonts w:hint="default"/>
        <w:lang w:val="ru-RU" w:eastAsia="en-US" w:bidi="ar-SA"/>
      </w:rPr>
    </w:lvl>
    <w:lvl w:ilvl="5">
      <w:numFmt w:val="bullet"/>
      <w:lvlText w:val="•"/>
      <w:lvlJc w:val="left"/>
      <w:pPr>
        <w:ind w:left="5323" w:hanging="900"/>
      </w:pPr>
      <w:rPr>
        <w:rFonts w:hint="default"/>
        <w:lang w:val="ru-RU" w:eastAsia="en-US" w:bidi="ar-SA"/>
      </w:rPr>
    </w:lvl>
    <w:lvl w:ilvl="6">
      <w:numFmt w:val="bullet"/>
      <w:lvlText w:val="•"/>
      <w:lvlJc w:val="left"/>
      <w:pPr>
        <w:ind w:left="6343" w:hanging="900"/>
      </w:pPr>
      <w:rPr>
        <w:rFonts w:hint="default"/>
        <w:lang w:val="ru-RU" w:eastAsia="en-US" w:bidi="ar-SA"/>
      </w:rPr>
    </w:lvl>
    <w:lvl w:ilvl="7">
      <w:numFmt w:val="bullet"/>
      <w:lvlText w:val="•"/>
      <w:lvlJc w:val="left"/>
      <w:pPr>
        <w:ind w:left="7364" w:hanging="900"/>
      </w:pPr>
      <w:rPr>
        <w:rFonts w:hint="default"/>
        <w:lang w:val="ru-RU" w:eastAsia="en-US" w:bidi="ar-SA"/>
      </w:rPr>
    </w:lvl>
    <w:lvl w:ilvl="8">
      <w:numFmt w:val="bullet"/>
      <w:lvlText w:val="•"/>
      <w:lvlJc w:val="left"/>
      <w:pPr>
        <w:ind w:left="8385" w:hanging="900"/>
      </w:pPr>
      <w:rPr>
        <w:rFonts w:hint="default"/>
        <w:lang w:val="ru-RU" w:eastAsia="en-US" w:bidi="ar-SA"/>
      </w:rPr>
    </w:lvl>
  </w:abstractNum>
  <w:abstractNum w:abstractNumId="86">
    <w:nsid w:val="58AC76E1"/>
    <w:multiLevelType w:val="multilevel"/>
    <w:tmpl w:val="58AC76E1"/>
    <w:lvl w:ilvl="0">
      <w:start w:val="3"/>
      <w:numFmt w:val="decimal"/>
      <w:lvlText w:val="%1"/>
      <w:lvlJc w:val="left"/>
      <w:pPr>
        <w:ind w:left="706" w:hanging="600"/>
      </w:pPr>
      <w:rPr>
        <w:rFonts w:hint="default"/>
        <w:lang w:val="ru-RU" w:eastAsia="en-US" w:bidi="ar-SA"/>
      </w:rPr>
    </w:lvl>
    <w:lvl w:ilvl="1">
      <w:start w:val="5"/>
      <w:numFmt w:val="decimal"/>
      <w:lvlText w:val="%1.%2"/>
      <w:lvlJc w:val="left"/>
      <w:pPr>
        <w:ind w:left="706" w:hanging="600"/>
      </w:pPr>
      <w:rPr>
        <w:rFonts w:hint="default"/>
        <w:lang w:val="ru-RU" w:eastAsia="en-US" w:bidi="ar-SA"/>
      </w:rPr>
    </w:lvl>
    <w:lvl w:ilvl="2">
      <w:start w:val="4"/>
      <w:numFmt w:val="decimal"/>
      <w:lvlText w:val="%1.%2.%3."/>
      <w:lvlJc w:val="left"/>
      <w:pPr>
        <w:ind w:left="7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451" w:hanging="600"/>
      </w:pPr>
      <w:rPr>
        <w:rFonts w:hint="default"/>
        <w:lang w:val="ru-RU" w:eastAsia="en-US" w:bidi="ar-SA"/>
      </w:rPr>
    </w:lvl>
    <w:lvl w:ilvl="4">
      <w:numFmt w:val="bullet"/>
      <w:lvlText w:val="•"/>
      <w:lvlJc w:val="left"/>
      <w:pPr>
        <w:ind w:left="4368" w:hanging="600"/>
      </w:pPr>
      <w:rPr>
        <w:rFonts w:hint="default"/>
        <w:lang w:val="ru-RU" w:eastAsia="en-US" w:bidi="ar-SA"/>
      </w:rPr>
    </w:lvl>
    <w:lvl w:ilvl="5">
      <w:numFmt w:val="bullet"/>
      <w:lvlText w:val="•"/>
      <w:lvlJc w:val="left"/>
      <w:pPr>
        <w:ind w:left="5286" w:hanging="600"/>
      </w:pPr>
      <w:rPr>
        <w:rFonts w:hint="default"/>
        <w:lang w:val="ru-RU" w:eastAsia="en-US" w:bidi="ar-SA"/>
      </w:rPr>
    </w:lvl>
    <w:lvl w:ilvl="6">
      <w:numFmt w:val="bullet"/>
      <w:lvlText w:val="•"/>
      <w:lvlJc w:val="left"/>
      <w:pPr>
        <w:ind w:left="6203" w:hanging="600"/>
      </w:pPr>
      <w:rPr>
        <w:rFonts w:hint="default"/>
        <w:lang w:val="ru-RU" w:eastAsia="en-US" w:bidi="ar-SA"/>
      </w:rPr>
    </w:lvl>
    <w:lvl w:ilvl="7">
      <w:numFmt w:val="bullet"/>
      <w:lvlText w:val="•"/>
      <w:lvlJc w:val="left"/>
      <w:pPr>
        <w:ind w:left="7120" w:hanging="600"/>
      </w:pPr>
      <w:rPr>
        <w:rFonts w:hint="default"/>
        <w:lang w:val="ru-RU" w:eastAsia="en-US" w:bidi="ar-SA"/>
      </w:rPr>
    </w:lvl>
    <w:lvl w:ilvl="8">
      <w:numFmt w:val="bullet"/>
      <w:lvlText w:val="•"/>
      <w:lvlJc w:val="left"/>
      <w:pPr>
        <w:ind w:left="8037" w:hanging="600"/>
      </w:pPr>
      <w:rPr>
        <w:rFonts w:hint="default"/>
        <w:lang w:val="ru-RU" w:eastAsia="en-US" w:bidi="ar-SA"/>
      </w:rPr>
    </w:lvl>
  </w:abstractNum>
  <w:abstractNum w:abstractNumId="87">
    <w:nsid w:val="58C702FF"/>
    <w:multiLevelType w:val="multilevel"/>
    <w:tmpl w:val="58C702FF"/>
    <w:lvl w:ilvl="0">
      <w:start w:val="7"/>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88">
    <w:nsid w:val="59A26DBE"/>
    <w:multiLevelType w:val="multilevel"/>
    <w:tmpl w:val="59A26DBE"/>
    <w:lvl w:ilvl="0">
      <w:start w:val="7"/>
      <w:numFmt w:val="decimal"/>
      <w:lvlText w:val="%1"/>
      <w:lvlJc w:val="left"/>
      <w:pPr>
        <w:ind w:left="1109" w:hanging="18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032" w:hanging="180"/>
      </w:pPr>
      <w:rPr>
        <w:rFonts w:hint="default"/>
        <w:lang w:val="ru-RU" w:eastAsia="en-US" w:bidi="ar-SA"/>
      </w:rPr>
    </w:lvl>
    <w:lvl w:ilvl="2">
      <w:numFmt w:val="bullet"/>
      <w:lvlText w:val="•"/>
      <w:lvlJc w:val="left"/>
      <w:pPr>
        <w:ind w:left="2965" w:hanging="180"/>
      </w:pPr>
      <w:rPr>
        <w:rFonts w:hint="default"/>
        <w:lang w:val="ru-RU" w:eastAsia="en-US" w:bidi="ar-SA"/>
      </w:rPr>
    </w:lvl>
    <w:lvl w:ilvl="3">
      <w:numFmt w:val="bullet"/>
      <w:lvlText w:val="•"/>
      <w:lvlJc w:val="left"/>
      <w:pPr>
        <w:ind w:left="3897" w:hanging="180"/>
      </w:pPr>
      <w:rPr>
        <w:rFonts w:hint="default"/>
        <w:lang w:val="ru-RU" w:eastAsia="en-US" w:bidi="ar-SA"/>
      </w:rPr>
    </w:lvl>
    <w:lvl w:ilvl="4">
      <w:numFmt w:val="bullet"/>
      <w:lvlText w:val="•"/>
      <w:lvlJc w:val="left"/>
      <w:pPr>
        <w:ind w:left="4830" w:hanging="180"/>
      </w:pPr>
      <w:rPr>
        <w:rFonts w:hint="default"/>
        <w:lang w:val="ru-RU" w:eastAsia="en-US" w:bidi="ar-SA"/>
      </w:rPr>
    </w:lvl>
    <w:lvl w:ilvl="5">
      <w:numFmt w:val="bullet"/>
      <w:lvlText w:val="•"/>
      <w:lvlJc w:val="left"/>
      <w:pPr>
        <w:ind w:left="5763" w:hanging="180"/>
      </w:pPr>
      <w:rPr>
        <w:rFonts w:hint="default"/>
        <w:lang w:val="ru-RU" w:eastAsia="en-US" w:bidi="ar-SA"/>
      </w:rPr>
    </w:lvl>
    <w:lvl w:ilvl="6">
      <w:numFmt w:val="bullet"/>
      <w:lvlText w:val="•"/>
      <w:lvlJc w:val="left"/>
      <w:pPr>
        <w:ind w:left="6695" w:hanging="180"/>
      </w:pPr>
      <w:rPr>
        <w:rFonts w:hint="default"/>
        <w:lang w:val="ru-RU" w:eastAsia="en-US" w:bidi="ar-SA"/>
      </w:rPr>
    </w:lvl>
    <w:lvl w:ilvl="7">
      <w:numFmt w:val="bullet"/>
      <w:lvlText w:val="•"/>
      <w:lvlJc w:val="left"/>
      <w:pPr>
        <w:ind w:left="7628" w:hanging="180"/>
      </w:pPr>
      <w:rPr>
        <w:rFonts w:hint="default"/>
        <w:lang w:val="ru-RU" w:eastAsia="en-US" w:bidi="ar-SA"/>
      </w:rPr>
    </w:lvl>
    <w:lvl w:ilvl="8">
      <w:numFmt w:val="bullet"/>
      <w:lvlText w:val="•"/>
      <w:lvlJc w:val="left"/>
      <w:pPr>
        <w:ind w:left="8561" w:hanging="180"/>
      </w:pPr>
      <w:rPr>
        <w:rFonts w:hint="default"/>
        <w:lang w:val="ru-RU" w:eastAsia="en-US" w:bidi="ar-SA"/>
      </w:rPr>
    </w:lvl>
  </w:abstractNum>
  <w:abstractNum w:abstractNumId="89">
    <w:nsid w:val="5A5B0F28"/>
    <w:multiLevelType w:val="multilevel"/>
    <w:tmpl w:val="5A5B0F28"/>
    <w:lvl w:ilvl="0">
      <w:start w:val="3"/>
      <w:numFmt w:val="decimal"/>
      <w:lvlText w:val="%1)"/>
      <w:lvlJc w:val="left"/>
      <w:pPr>
        <w:ind w:left="221"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90">
    <w:nsid w:val="5A81469A"/>
    <w:multiLevelType w:val="multilevel"/>
    <w:tmpl w:val="5A81469A"/>
    <w:lvl w:ilvl="0">
      <w:start w:val="3"/>
      <w:numFmt w:val="decimal"/>
      <w:lvlText w:val="%1"/>
      <w:lvlJc w:val="left"/>
      <w:pPr>
        <w:ind w:left="1289" w:hanging="360"/>
      </w:pPr>
      <w:rPr>
        <w:rFonts w:hint="default"/>
        <w:lang w:val="ru-RU" w:eastAsia="en-US" w:bidi="ar-SA"/>
      </w:rPr>
    </w:lvl>
    <w:lvl w:ilvl="1">
      <w:start w:val="1"/>
      <w:numFmt w:val="decimal"/>
      <w:lvlText w:val="%1.%2"/>
      <w:lvlJc w:val="left"/>
      <w:pPr>
        <w:ind w:left="1212" w:hanging="36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109" w:hanging="360"/>
      </w:pPr>
      <w:rPr>
        <w:rFonts w:hint="default"/>
        <w:lang w:val="ru-RU" w:eastAsia="en-US" w:bidi="ar-SA"/>
      </w:rPr>
    </w:lvl>
    <w:lvl w:ilvl="3">
      <w:numFmt w:val="bullet"/>
      <w:lvlText w:val="•"/>
      <w:lvlJc w:val="left"/>
      <w:pPr>
        <w:ind w:left="4023" w:hanging="360"/>
      </w:pPr>
      <w:rPr>
        <w:rFonts w:hint="default"/>
        <w:lang w:val="ru-RU" w:eastAsia="en-US" w:bidi="ar-SA"/>
      </w:rPr>
    </w:lvl>
    <w:lvl w:ilvl="4">
      <w:numFmt w:val="bullet"/>
      <w:lvlText w:val="•"/>
      <w:lvlJc w:val="left"/>
      <w:pPr>
        <w:ind w:left="4938" w:hanging="360"/>
      </w:pPr>
      <w:rPr>
        <w:rFonts w:hint="default"/>
        <w:lang w:val="ru-RU" w:eastAsia="en-US" w:bidi="ar-SA"/>
      </w:rPr>
    </w:lvl>
    <w:lvl w:ilvl="5">
      <w:numFmt w:val="bullet"/>
      <w:lvlText w:val="•"/>
      <w:lvlJc w:val="left"/>
      <w:pPr>
        <w:ind w:left="5853" w:hanging="360"/>
      </w:pPr>
      <w:rPr>
        <w:rFonts w:hint="default"/>
        <w:lang w:val="ru-RU" w:eastAsia="en-US" w:bidi="ar-SA"/>
      </w:rPr>
    </w:lvl>
    <w:lvl w:ilvl="6">
      <w:numFmt w:val="bullet"/>
      <w:lvlText w:val="•"/>
      <w:lvlJc w:val="left"/>
      <w:pPr>
        <w:ind w:left="6767" w:hanging="360"/>
      </w:pPr>
      <w:rPr>
        <w:rFonts w:hint="default"/>
        <w:lang w:val="ru-RU" w:eastAsia="en-US" w:bidi="ar-SA"/>
      </w:rPr>
    </w:lvl>
    <w:lvl w:ilvl="7">
      <w:numFmt w:val="bullet"/>
      <w:lvlText w:val="•"/>
      <w:lvlJc w:val="left"/>
      <w:pPr>
        <w:ind w:left="7682" w:hanging="360"/>
      </w:pPr>
      <w:rPr>
        <w:rFonts w:hint="default"/>
        <w:lang w:val="ru-RU" w:eastAsia="en-US" w:bidi="ar-SA"/>
      </w:rPr>
    </w:lvl>
    <w:lvl w:ilvl="8">
      <w:numFmt w:val="bullet"/>
      <w:lvlText w:val="•"/>
      <w:lvlJc w:val="left"/>
      <w:pPr>
        <w:ind w:left="8597" w:hanging="360"/>
      </w:pPr>
      <w:rPr>
        <w:rFonts w:hint="default"/>
        <w:lang w:val="ru-RU" w:eastAsia="en-US" w:bidi="ar-SA"/>
      </w:rPr>
    </w:lvl>
  </w:abstractNum>
  <w:abstractNum w:abstractNumId="91">
    <w:nsid w:val="5BE77A74"/>
    <w:multiLevelType w:val="multilevel"/>
    <w:tmpl w:val="5BE77A74"/>
    <w:lvl w:ilvl="0">
      <w:start w:val="162"/>
      <w:numFmt w:val="decimal"/>
      <w:lvlText w:val="%1"/>
      <w:lvlJc w:val="left"/>
      <w:pPr>
        <w:ind w:left="1949" w:hanging="1020"/>
      </w:pPr>
      <w:rPr>
        <w:rFonts w:hint="default"/>
        <w:lang w:val="ru-RU" w:eastAsia="en-US" w:bidi="ar-SA"/>
      </w:rPr>
    </w:lvl>
    <w:lvl w:ilvl="1">
      <w:start w:val="8"/>
      <w:numFmt w:val="decimal"/>
      <w:lvlText w:val="%1.%2"/>
      <w:lvlJc w:val="left"/>
      <w:pPr>
        <w:ind w:left="1949" w:hanging="1020"/>
      </w:pPr>
      <w:rPr>
        <w:rFonts w:hint="default"/>
        <w:lang w:val="ru-RU" w:eastAsia="en-US" w:bidi="ar-SA"/>
      </w:rPr>
    </w:lvl>
    <w:lvl w:ilvl="2">
      <w:start w:val="1"/>
      <w:numFmt w:val="decimal"/>
      <w:lvlText w:val="%1.%2.%3"/>
      <w:lvlJc w:val="left"/>
      <w:pPr>
        <w:ind w:left="1949" w:hanging="1020"/>
      </w:pPr>
      <w:rPr>
        <w:rFonts w:hint="default"/>
        <w:lang w:val="ru-RU" w:eastAsia="en-US" w:bidi="ar-SA"/>
      </w:rPr>
    </w:lvl>
    <w:lvl w:ilvl="3">
      <w:start w:val="1"/>
      <w:numFmt w:val="decimal"/>
      <w:lvlText w:val="%1.%2.%3.%4."/>
      <w:lvlJc w:val="left"/>
      <w:pPr>
        <w:ind w:left="1949" w:hanging="1020"/>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21" w:hanging="120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711" w:hanging="1200"/>
      </w:pPr>
      <w:rPr>
        <w:rFonts w:hint="default"/>
        <w:lang w:val="ru-RU" w:eastAsia="en-US" w:bidi="ar-SA"/>
      </w:rPr>
    </w:lvl>
    <w:lvl w:ilvl="6">
      <w:numFmt w:val="bullet"/>
      <w:lvlText w:val="•"/>
      <w:lvlJc w:val="left"/>
      <w:pPr>
        <w:ind w:left="6654" w:hanging="1200"/>
      </w:pPr>
      <w:rPr>
        <w:rFonts w:hint="default"/>
        <w:lang w:val="ru-RU" w:eastAsia="en-US" w:bidi="ar-SA"/>
      </w:rPr>
    </w:lvl>
    <w:lvl w:ilvl="7">
      <w:numFmt w:val="bullet"/>
      <w:lvlText w:val="•"/>
      <w:lvlJc w:val="left"/>
      <w:pPr>
        <w:ind w:left="7597" w:hanging="1200"/>
      </w:pPr>
      <w:rPr>
        <w:rFonts w:hint="default"/>
        <w:lang w:val="ru-RU" w:eastAsia="en-US" w:bidi="ar-SA"/>
      </w:rPr>
    </w:lvl>
    <w:lvl w:ilvl="8">
      <w:numFmt w:val="bullet"/>
      <w:lvlText w:val="•"/>
      <w:lvlJc w:val="left"/>
      <w:pPr>
        <w:ind w:left="8540" w:hanging="1200"/>
      </w:pPr>
      <w:rPr>
        <w:rFonts w:hint="default"/>
        <w:lang w:val="ru-RU" w:eastAsia="en-US" w:bidi="ar-SA"/>
      </w:rPr>
    </w:lvl>
  </w:abstractNum>
  <w:abstractNum w:abstractNumId="92">
    <w:nsid w:val="5CCE040C"/>
    <w:multiLevelType w:val="multilevel"/>
    <w:tmpl w:val="5CCE040C"/>
    <w:lvl w:ilvl="0">
      <w:start w:val="164"/>
      <w:numFmt w:val="decimal"/>
      <w:lvlText w:val="%1"/>
      <w:lvlJc w:val="left"/>
      <w:pPr>
        <w:ind w:left="1908" w:hanging="980"/>
      </w:pPr>
      <w:rPr>
        <w:rFonts w:hint="default"/>
        <w:lang w:val="ru-RU" w:eastAsia="en-US" w:bidi="ar-SA"/>
      </w:rPr>
    </w:lvl>
    <w:lvl w:ilvl="1">
      <w:start w:val="1"/>
      <w:numFmt w:val="decimal"/>
      <w:lvlText w:val="%1.%2"/>
      <w:lvlJc w:val="left"/>
      <w:pPr>
        <w:ind w:left="1908" w:hanging="980"/>
      </w:pPr>
      <w:rPr>
        <w:rFonts w:hint="default"/>
        <w:lang w:val="ru-RU" w:eastAsia="en-US" w:bidi="ar-SA"/>
      </w:rPr>
    </w:lvl>
    <w:lvl w:ilvl="2">
      <w:start w:val="1"/>
      <w:numFmt w:val="decimal"/>
      <w:lvlText w:val="%1.%2.%3."/>
      <w:lvlJc w:val="left"/>
      <w:pPr>
        <w:ind w:left="1908" w:hanging="98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457" w:hanging="980"/>
      </w:pPr>
      <w:rPr>
        <w:rFonts w:hint="default"/>
        <w:lang w:val="ru-RU" w:eastAsia="en-US" w:bidi="ar-SA"/>
      </w:rPr>
    </w:lvl>
    <w:lvl w:ilvl="4">
      <w:numFmt w:val="bullet"/>
      <w:lvlText w:val="•"/>
      <w:lvlJc w:val="left"/>
      <w:pPr>
        <w:ind w:left="5310" w:hanging="980"/>
      </w:pPr>
      <w:rPr>
        <w:rFonts w:hint="default"/>
        <w:lang w:val="ru-RU" w:eastAsia="en-US" w:bidi="ar-SA"/>
      </w:rPr>
    </w:lvl>
    <w:lvl w:ilvl="5">
      <w:numFmt w:val="bullet"/>
      <w:lvlText w:val="•"/>
      <w:lvlJc w:val="left"/>
      <w:pPr>
        <w:ind w:left="6163" w:hanging="980"/>
      </w:pPr>
      <w:rPr>
        <w:rFonts w:hint="default"/>
        <w:lang w:val="ru-RU" w:eastAsia="en-US" w:bidi="ar-SA"/>
      </w:rPr>
    </w:lvl>
    <w:lvl w:ilvl="6">
      <w:numFmt w:val="bullet"/>
      <w:lvlText w:val="•"/>
      <w:lvlJc w:val="left"/>
      <w:pPr>
        <w:ind w:left="7015" w:hanging="980"/>
      </w:pPr>
      <w:rPr>
        <w:rFonts w:hint="default"/>
        <w:lang w:val="ru-RU" w:eastAsia="en-US" w:bidi="ar-SA"/>
      </w:rPr>
    </w:lvl>
    <w:lvl w:ilvl="7">
      <w:numFmt w:val="bullet"/>
      <w:lvlText w:val="•"/>
      <w:lvlJc w:val="left"/>
      <w:pPr>
        <w:ind w:left="7868" w:hanging="980"/>
      </w:pPr>
      <w:rPr>
        <w:rFonts w:hint="default"/>
        <w:lang w:val="ru-RU" w:eastAsia="en-US" w:bidi="ar-SA"/>
      </w:rPr>
    </w:lvl>
    <w:lvl w:ilvl="8">
      <w:numFmt w:val="bullet"/>
      <w:lvlText w:val="•"/>
      <w:lvlJc w:val="left"/>
      <w:pPr>
        <w:ind w:left="8721" w:hanging="980"/>
      </w:pPr>
      <w:rPr>
        <w:rFonts w:hint="default"/>
        <w:lang w:val="ru-RU" w:eastAsia="en-US" w:bidi="ar-SA"/>
      </w:rPr>
    </w:lvl>
  </w:abstractNum>
  <w:abstractNum w:abstractNumId="93">
    <w:nsid w:val="5CE174A6"/>
    <w:multiLevelType w:val="multilevel"/>
    <w:tmpl w:val="5CE174A6"/>
    <w:lvl w:ilvl="0">
      <w:start w:val="1"/>
      <w:numFmt w:val="decimal"/>
      <w:lvlText w:val="%1"/>
      <w:lvlJc w:val="left"/>
      <w:pPr>
        <w:ind w:left="761" w:hanging="540"/>
      </w:pPr>
      <w:rPr>
        <w:rFonts w:hint="default"/>
        <w:lang w:val="ru-RU" w:eastAsia="en-US" w:bidi="ar-SA"/>
      </w:rPr>
    </w:lvl>
    <w:lvl w:ilvl="1">
      <w:start w:val="3"/>
      <w:numFmt w:val="decimal"/>
      <w:lvlText w:val="%1.%2"/>
      <w:lvlJc w:val="left"/>
      <w:pPr>
        <w:ind w:left="761" w:hanging="540"/>
      </w:pPr>
      <w:rPr>
        <w:rFonts w:hint="default"/>
        <w:lang w:val="ru-RU" w:eastAsia="en-US" w:bidi="ar-SA"/>
      </w:rPr>
    </w:lvl>
    <w:lvl w:ilvl="2">
      <w:start w:val="1"/>
      <w:numFmt w:val="decimal"/>
      <w:lvlText w:val="%1.%2.%3"/>
      <w:lvlJc w:val="left"/>
      <w:pPr>
        <w:ind w:left="761" w:hanging="54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659" w:hanging="540"/>
      </w:pPr>
      <w:rPr>
        <w:rFonts w:hint="default"/>
        <w:lang w:val="ru-RU" w:eastAsia="en-US" w:bidi="ar-SA"/>
      </w:rPr>
    </w:lvl>
    <w:lvl w:ilvl="4">
      <w:numFmt w:val="bullet"/>
      <w:lvlText w:val="•"/>
      <w:lvlJc w:val="left"/>
      <w:pPr>
        <w:ind w:left="4626" w:hanging="540"/>
      </w:pPr>
      <w:rPr>
        <w:rFonts w:hint="default"/>
        <w:lang w:val="ru-RU" w:eastAsia="en-US" w:bidi="ar-SA"/>
      </w:rPr>
    </w:lvl>
    <w:lvl w:ilvl="5">
      <w:numFmt w:val="bullet"/>
      <w:lvlText w:val="•"/>
      <w:lvlJc w:val="left"/>
      <w:pPr>
        <w:ind w:left="5593" w:hanging="540"/>
      </w:pPr>
      <w:rPr>
        <w:rFonts w:hint="default"/>
        <w:lang w:val="ru-RU" w:eastAsia="en-US" w:bidi="ar-SA"/>
      </w:rPr>
    </w:lvl>
    <w:lvl w:ilvl="6">
      <w:numFmt w:val="bullet"/>
      <w:lvlText w:val="•"/>
      <w:lvlJc w:val="left"/>
      <w:pPr>
        <w:ind w:left="6559" w:hanging="540"/>
      </w:pPr>
      <w:rPr>
        <w:rFonts w:hint="default"/>
        <w:lang w:val="ru-RU" w:eastAsia="en-US" w:bidi="ar-SA"/>
      </w:rPr>
    </w:lvl>
    <w:lvl w:ilvl="7">
      <w:numFmt w:val="bullet"/>
      <w:lvlText w:val="•"/>
      <w:lvlJc w:val="left"/>
      <w:pPr>
        <w:ind w:left="7526" w:hanging="540"/>
      </w:pPr>
      <w:rPr>
        <w:rFonts w:hint="default"/>
        <w:lang w:val="ru-RU" w:eastAsia="en-US" w:bidi="ar-SA"/>
      </w:rPr>
    </w:lvl>
    <w:lvl w:ilvl="8">
      <w:numFmt w:val="bullet"/>
      <w:lvlText w:val="•"/>
      <w:lvlJc w:val="left"/>
      <w:pPr>
        <w:ind w:left="8493" w:hanging="540"/>
      </w:pPr>
      <w:rPr>
        <w:rFonts w:hint="default"/>
        <w:lang w:val="ru-RU" w:eastAsia="en-US" w:bidi="ar-SA"/>
      </w:rPr>
    </w:lvl>
  </w:abstractNum>
  <w:abstractNum w:abstractNumId="94">
    <w:nsid w:val="5DA717C8"/>
    <w:multiLevelType w:val="multilevel"/>
    <w:tmpl w:val="5DA717C8"/>
    <w:lvl w:ilvl="0">
      <w:start w:val="20"/>
      <w:numFmt w:val="decimal"/>
      <w:lvlText w:val="%1"/>
      <w:lvlJc w:val="left"/>
      <w:pPr>
        <w:ind w:left="1829" w:hanging="900"/>
      </w:pPr>
      <w:rPr>
        <w:rFonts w:hint="default"/>
        <w:lang w:val="ru-RU" w:eastAsia="en-US" w:bidi="ar-SA"/>
      </w:rPr>
    </w:lvl>
    <w:lvl w:ilvl="1">
      <w:start w:val="7"/>
      <w:numFmt w:val="decimal"/>
      <w:lvlText w:val="%1.%2"/>
      <w:lvlJc w:val="left"/>
      <w:pPr>
        <w:ind w:left="1829" w:hanging="900"/>
      </w:pPr>
      <w:rPr>
        <w:rFonts w:hint="default"/>
        <w:lang w:val="ru-RU" w:eastAsia="en-US" w:bidi="ar-SA"/>
      </w:rPr>
    </w:lvl>
    <w:lvl w:ilvl="2">
      <w:start w:val="4"/>
      <w:numFmt w:val="decimal"/>
      <w:lvlText w:val="%1.%2.%3"/>
      <w:lvlJc w:val="left"/>
      <w:pPr>
        <w:ind w:left="1829" w:hanging="900"/>
      </w:pPr>
      <w:rPr>
        <w:rFonts w:hint="default"/>
        <w:lang w:val="ru-RU" w:eastAsia="en-US" w:bidi="ar-SA"/>
      </w:rPr>
    </w:lvl>
    <w:lvl w:ilvl="3">
      <w:start w:val="1"/>
      <w:numFmt w:val="decimal"/>
      <w:lvlText w:val="%1.%2.%3.%4."/>
      <w:lvlJc w:val="left"/>
      <w:pPr>
        <w:ind w:left="1829" w:hanging="90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262" w:hanging="900"/>
      </w:pPr>
      <w:rPr>
        <w:rFonts w:hint="default"/>
        <w:lang w:val="ru-RU" w:eastAsia="en-US" w:bidi="ar-SA"/>
      </w:rPr>
    </w:lvl>
    <w:lvl w:ilvl="5">
      <w:numFmt w:val="bullet"/>
      <w:lvlText w:val="•"/>
      <w:lvlJc w:val="left"/>
      <w:pPr>
        <w:ind w:left="6123" w:hanging="900"/>
      </w:pPr>
      <w:rPr>
        <w:rFonts w:hint="default"/>
        <w:lang w:val="ru-RU" w:eastAsia="en-US" w:bidi="ar-SA"/>
      </w:rPr>
    </w:lvl>
    <w:lvl w:ilvl="6">
      <w:numFmt w:val="bullet"/>
      <w:lvlText w:val="•"/>
      <w:lvlJc w:val="left"/>
      <w:pPr>
        <w:ind w:left="6983" w:hanging="900"/>
      </w:pPr>
      <w:rPr>
        <w:rFonts w:hint="default"/>
        <w:lang w:val="ru-RU" w:eastAsia="en-US" w:bidi="ar-SA"/>
      </w:rPr>
    </w:lvl>
    <w:lvl w:ilvl="7">
      <w:numFmt w:val="bullet"/>
      <w:lvlText w:val="•"/>
      <w:lvlJc w:val="left"/>
      <w:pPr>
        <w:ind w:left="7844" w:hanging="900"/>
      </w:pPr>
      <w:rPr>
        <w:rFonts w:hint="default"/>
        <w:lang w:val="ru-RU" w:eastAsia="en-US" w:bidi="ar-SA"/>
      </w:rPr>
    </w:lvl>
    <w:lvl w:ilvl="8">
      <w:numFmt w:val="bullet"/>
      <w:lvlText w:val="•"/>
      <w:lvlJc w:val="left"/>
      <w:pPr>
        <w:ind w:left="8705" w:hanging="900"/>
      </w:pPr>
      <w:rPr>
        <w:rFonts w:hint="default"/>
        <w:lang w:val="ru-RU" w:eastAsia="en-US" w:bidi="ar-SA"/>
      </w:rPr>
    </w:lvl>
  </w:abstractNum>
  <w:abstractNum w:abstractNumId="95">
    <w:nsid w:val="5DD175D9"/>
    <w:multiLevelType w:val="multilevel"/>
    <w:tmpl w:val="5DD175D9"/>
    <w:lvl w:ilvl="0">
      <w:start w:val="1"/>
      <w:numFmt w:val="decimal"/>
      <w:lvlText w:val="%1)"/>
      <w:lvlJc w:val="left"/>
      <w:pPr>
        <w:ind w:left="929"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870" w:hanging="260"/>
      </w:pPr>
      <w:rPr>
        <w:rFonts w:hint="default"/>
        <w:lang w:val="ru-RU" w:eastAsia="en-US" w:bidi="ar-SA"/>
      </w:rPr>
    </w:lvl>
    <w:lvl w:ilvl="2">
      <w:numFmt w:val="bullet"/>
      <w:lvlText w:val="•"/>
      <w:lvlJc w:val="left"/>
      <w:pPr>
        <w:ind w:left="2821" w:hanging="260"/>
      </w:pPr>
      <w:rPr>
        <w:rFonts w:hint="default"/>
        <w:lang w:val="ru-RU" w:eastAsia="en-US" w:bidi="ar-SA"/>
      </w:rPr>
    </w:lvl>
    <w:lvl w:ilvl="3">
      <w:numFmt w:val="bullet"/>
      <w:lvlText w:val="•"/>
      <w:lvlJc w:val="left"/>
      <w:pPr>
        <w:ind w:left="3771" w:hanging="260"/>
      </w:pPr>
      <w:rPr>
        <w:rFonts w:hint="default"/>
        <w:lang w:val="ru-RU" w:eastAsia="en-US" w:bidi="ar-SA"/>
      </w:rPr>
    </w:lvl>
    <w:lvl w:ilvl="4">
      <w:numFmt w:val="bullet"/>
      <w:lvlText w:val="•"/>
      <w:lvlJc w:val="left"/>
      <w:pPr>
        <w:ind w:left="4722" w:hanging="260"/>
      </w:pPr>
      <w:rPr>
        <w:rFonts w:hint="default"/>
        <w:lang w:val="ru-RU" w:eastAsia="en-US" w:bidi="ar-SA"/>
      </w:rPr>
    </w:lvl>
    <w:lvl w:ilvl="5">
      <w:numFmt w:val="bullet"/>
      <w:lvlText w:val="•"/>
      <w:lvlJc w:val="left"/>
      <w:pPr>
        <w:ind w:left="5673" w:hanging="260"/>
      </w:pPr>
      <w:rPr>
        <w:rFonts w:hint="default"/>
        <w:lang w:val="ru-RU" w:eastAsia="en-US" w:bidi="ar-SA"/>
      </w:rPr>
    </w:lvl>
    <w:lvl w:ilvl="6">
      <w:numFmt w:val="bullet"/>
      <w:lvlText w:val="•"/>
      <w:lvlJc w:val="left"/>
      <w:pPr>
        <w:ind w:left="6623" w:hanging="260"/>
      </w:pPr>
      <w:rPr>
        <w:rFonts w:hint="default"/>
        <w:lang w:val="ru-RU" w:eastAsia="en-US" w:bidi="ar-SA"/>
      </w:rPr>
    </w:lvl>
    <w:lvl w:ilvl="7">
      <w:numFmt w:val="bullet"/>
      <w:lvlText w:val="•"/>
      <w:lvlJc w:val="left"/>
      <w:pPr>
        <w:ind w:left="7574" w:hanging="260"/>
      </w:pPr>
      <w:rPr>
        <w:rFonts w:hint="default"/>
        <w:lang w:val="ru-RU" w:eastAsia="en-US" w:bidi="ar-SA"/>
      </w:rPr>
    </w:lvl>
    <w:lvl w:ilvl="8">
      <w:numFmt w:val="bullet"/>
      <w:lvlText w:val="•"/>
      <w:lvlJc w:val="left"/>
      <w:pPr>
        <w:ind w:left="8525" w:hanging="260"/>
      </w:pPr>
      <w:rPr>
        <w:rFonts w:hint="default"/>
        <w:lang w:val="ru-RU" w:eastAsia="en-US" w:bidi="ar-SA"/>
      </w:rPr>
    </w:lvl>
  </w:abstractNum>
  <w:abstractNum w:abstractNumId="96">
    <w:nsid w:val="60795EC0"/>
    <w:multiLevelType w:val="multilevel"/>
    <w:tmpl w:val="60795EC0"/>
    <w:lvl w:ilvl="0">
      <w:start w:val="1"/>
      <w:numFmt w:val="decimal"/>
      <w:lvlText w:val="%1."/>
      <w:lvlJc w:val="left"/>
      <w:pPr>
        <w:ind w:left="232" w:hanging="262"/>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86" w:hanging="262"/>
      </w:pPr>
      <w:rPr>
        <w:rFonts w:hint="default"/>
        <w:lang w:val="ru-RU" w:eastAsia="en-US" w:bidi="ar-SA"/>
      </w:rPr>
    </w:lvl>
    <w:lvl w:ilvl="2">
      <w:numFmt w:val="bullet"/>
      <w:lvlText w:val="•"/>
      <w:lvlJc w:val="left"/>
      <w:pPr>
        <w:ind w:left="2333" w:hanging="262"/>
      </w:pPr>
      <w:rPr>
        <w:rFonts w:hint="default"/>
        <w:lang w:val="ru-RU" w:eastAsia="en-US" w:bidi="ar-SA"/>
      </w:rPr>
    </w:lvl>
    <w:lvl w:ilvl="3">
      <w:numFmt w:val="bullet"/>
      <w:lvlText w:val="•"/>
      <w:lvlJc w:val="left"/>
      <w:pPr>
        <w:ind w:left="3379" w:hanging="262"/>
      </w:pPr>
      <w:rPr>
        <w:rFonts w:hint="default"/>
        <w:lang w:val="ru-RU" w:eastAsia="en-US" w:bidi="ar-SA"/>
      </w:rPr>
    </w:lvl>
    <w:lvl w:ilvl="4">
      <w:numFmt w:val="bullet"/>
      <w:lvlText w:val="•"/>
      <w:lvlJc w:val="left"/>
      <w:pPr>
        <w:ind w:left="4426" w:hanging="262"/>
      </w:pPr>
      <w:rPr>
        <w:rFonts w:hint="default"/>
        <w:lang w:val="ru-RU" w:eastAsia="en-US" w:bidi="ar-SA"/>
      </w:rPr>
    </w:lvl>
    <w:lvl w:ilvl="5">
      <w:numFmt w:val="bullet"/>
      <w:lvlText w:val="•"/>
      <w:lvlJc w:val="left"/>
      <w:pPr>
        <w:ind w:left="5473" w:hanging="262"/>
      </w:pPr>
      <w:rPr>
        <w:rFonts w:hint="default"/>
        <w:lang w:val="ru-RU" w:eastAsia="en-US" w:bidi="ar-SA"/>
      </w:rPr>
    </w:lvl>
    <w:lvl w:ilvl="6">
      <w:numFmt w:val="bullet"/>
      <w:lvlText w:val="•"/>
      <w:lvlJc w:val="left"/>
      <w:pPr>
        <w:ind w:left="6519" w:hanging="262"/>
      </w:pPr>
      <w:rPr>
        <w:rFonts w:hint="default"/>
        <w:lang w:val="ru-RU" w:eastAsia="en-US" w:bidi="ar-SA"/>
      </w:rPr>
    </w:lvl>
    <w:lvl w:ilvl="7">
      <w:numFmt w:val="bullet"/>
      <w:lvlText w:val="•"/>
      <w:lvlJc w:val="left"/>
      <w:pPr>
        <w:ind w:left="7566" w:hanging="262"/>
      </w:pPr>
      <w:rPr>
        <w:rFonts w:hint="default"/>
        <w:lang w:val="ru-RU" w:eastAsia="en-US" w:bidi="ar-SA"/>
      </w:rPr>
    </w:lvl>
    <w:lvl w:ilvl="8">
      <w:numFmt w:val="bullet"/>
      <w:lvlText w:val="•"/>
      <w:lvlJc w:val="left"/>
      <w:pPr>
        <w:ind w:left="8613" w:hanging="262"/>
      </w:pPr>
      <w:rPr>
        <w:rFonts w:hint="default"/>
        <w:lang w:val="ru-RU" w:eastAsia="en-US" w:bidi="ar-SA"/>
      </w:rPr>
    </w:lvl>
  </w:abstractNum>
  <w:abstractNum w:abstractNumId="97">
    <w:nsid w:val="616C2F96"/>
    <w:multiLevelType w:val="multilevel"/>
    <w:tmpl w:val="616C2F96"/>
    <w:lvl w:ilvl="0">
      <w:start w:val="20"/>
      <w:numFmt w:val="decimal"/>
      <w:lvlText w:val="%1"/>
      <w:lvlJc w:val="left"/>
      <w:pPr>
        <w:ind w:left="1469" w:hanging="540"/>
      </w:pPr>
      <w:rPr>
        <w:rFonts w:hint="default"/>
        <w:lang w:val="ru-RU" w:eastAsia="en-US" w:bidi="ar-SA"/>
      </w:rPr>
    </w:lvl>
    <w:lvl w:ilvl="1">
      <w:start w:val="6"/>
      <w:numFmt w:val="decimal"/>
      <w:lvlText w:val="%1.%2."/>
      <w:lvlJc w:val="left"/>
      <w:pPr>
        <w:ind w:left="1469" w:hanging="54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49" w:hanging="72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592" w:hanging="720"/>
      </w:pPr>
      <w:rPr>
        <w:rFonts w:hint="default"/>
        <w:lang w:val="ru-RU" w:eastAsia="en-US" w:bidi="ar-SA"/>
      </w:rPr>
    </w:lvl>
    <w:lvl w:ilvl="4">
      <w:numFmt w:val="bullet"/>
      <w:lvlText w:val="•"/>
      <w:lvlJc w:val="left"/>
      <w:pPr>
        <w:ind w:left="4568" w:hanging="720"/>
      </w:pPr>
      <w:rPr>
        <w:rFonts w:hint="default"/>
        <w:lang w:val="ru-RU" w:eastAsia="en-US" w:bidi="ar-SA"/>
      </w:rPr>
    </w:lvl>
    <w:lvl w:ilvl="5">
      <w:numFmt w:val="bullet"/>
      <w:lvlText w:val="•"/>
      <w:lvlJc w:val="left"/>
      <w:pPr>
        <w:ind w:left="5545" w:hanging="720"/>
      </w:pPr>
      <w:rPr>
        <w:rFonts w:hint="default"/>
        <w:lang w:val="ru-RU" w:eastAsia="en-US" w:bidi="ar-SA"/>
      </w:rPr>
    </w:lvl>
    <w:lvl w:ilvl="6">
      <w:numFmt w:val="bullet"/>
      <w:lvlText w:val="•"/>
      <w:lvlJc w:val="left"/>
      <w:pPr>
        <w:ind w:left="6521" w:hanging="720"/>
      </w:pPr>
      <w:rPr>
        <w:rFonts w:hint="default"/>
        <w:lang w:val="ru-RU" w:eastAsia="en-US" w:bidi="ar-SA"/>
      </w:rPr>
    </w:lvl>
    <w:lvl w:ilvl="7">
      <w:numFmt w:val="bullet"/>
      <w:lvlText w:val="•"/>
      <w:lvlJc w:val="left"/>
      <w:pPr>
        <w:ind w:left="7497" w:hanging="720"/>
      </w:pPr>
      <w:rPr>
        <w:rFonts w:hint="default"/>
        <w:lang w:val="ru-RU" w:eastAsia="en-US" w:bidi="ar-SA"/>
      </w:rPr>
    </w:lvl>
    <w:lvl w:ilvl="8">
      <w:numFmt w:val="bullet"/>
      <w:lvlText w:val="•"/>
      <w:lvlJc w:val="left"/>
      <w:pPr>
        <w:ind w:left="8473" w:hanging="720"/>
      </w:pPr>
      <w:rPr>
        <w:rFonts w:hint="default"/>
        <w:lang w:val="ru-RU" w:eastAsia="en-US" w:bidi="ar-SA"/>
      </w:rPr>
    </w:lvl>
  </w:abstractNum>
  <w:abstractNum w:abstractNumId="98">
    <w:nsid w:val="61831EDB"/>
    <w:multiLevelType w:val="multilevel"/>
    <w:tmpl w:val="61831EDB"/>
    <w:lvl w:ilvl="0">
      <w:start w:val="3"/>
      <w:numFmt w:val="decimal"/>
      <w:lvlText w:val="%1"/>
      <w:lvlJc w:val="left"/>
      <w:pPr>
        <w:ind w:left="706" w:hanging="600"/>
      </w:pPr>
      <w:rPr>
        <w:rFonts w:hint="default"/>
        <w:lang w:val="ru-RU" w:eastAsia="en-US" w:bidi="ar-SA"/>
      </w:rPr>
    </w:lvl>
    <w:lvl w:ilvl="1">
      <w:start w:val="5"/>
      <w:numFmt w:val="decimal"/>
      <w:lvlText w:val="%1.%2"/>
      <w:lvlJc w:val="left"/>
      <w:pPr>
        <w:ind w:left="706" w:hanging="600"/>
      </w:pPr>
      <w:rPr>
        <w:rFonts w:hint="default"/>
        <w:lang w:val="ru-RU" w:eastAsia="en-US" w:bidi="ar-SA"/>
      </w:rPr>
    </w:lvl>
    <w:lvl w:ilvl="2">
      <w:start w:val="4"/>
      <w:numFmt w:val="decimal"/>
      <w:lvlText w:val="%1.%2.%3."/>
      <w:lvlJc w:val="left"/>
      <w:pPr>
        <w:ind w:left="7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451" w:hanging="600"/>
      </w:pPr>
      <w:rPr>
        <w:rFonts w:hint="default"/>
        <w:lang w:val="ru-RU" w:eastAsia="en-US" w:bidi="ar-SA"/>
      </w:rPr>
    </w:lvl>
    <w:lvl w:ilvl="4">
      <w:numFmt w:val="bullet"/>
      <w:lvlText w:val="•"/>
      <w:lvlJc w:val="left"/>
      <w:pPr>
        <w:ind w:left="4368" w:hanging="600"/>
      </w:pPr>
      <w:rPr>
        <w:rFonts w:hint="default"/>
        <w:lang w:val="ru-RU" w:eastAsia="en-US" w:bidi="ar-SA"/>
      </w:rPr>
    </w:lvl>
    <w:lvl w:ilvl="5">
      <w:numFmt w:val="bullet"/>
      <w:lvlText w:val="•"/>
      <w:lvlJc w:val="left"/>
      <w:pPr>
        <w:ind w:left="5286" w:hanging="600"/>
      </w:pPr>
      <w:rPr>
        <w:rFonts w:hint="default"/>
        <w:lang w:val="ru-RU" w:eastAsia="en-US" w:bidi="ar-SA"/>
      </w:rPr>
    </w:lvl>
    <w:lvl w:ilvl="6">
      <w:numFmt w:val="bullet"/>
      <w:lvlText w:val="•"/>
      <w:lvlJc w:val="left"/>
      <w:pPr>
        <w:ind w:left="6203" w:hanging="600"/>
      </w:pPr>
      <w:rPr>
        <w:rFonts w:hint="default"/>
        <w:lang w:val="ru-RU" w:eastAsia="en-US" w:bidi="ar-SA"/>
      </w:rPr>
    </w:lvl>
    <w:lvl w:ilvl="7">
      <w:numFmt w:val="bullet"/>
      <w:lvlText w:val="•"/>
      <w:lvlJc w:val="left"/>
      <w:pPr>
        <w:ind w:left="7120" w:hanging="600"/>
      </w:pPr>
      <w:rPr>
        <w:rFonts w:hint="default"/>
        <w:lang w:val="ru-RU" w:eastAsia="en-US" w:bidi="ar-SA"/>
      </w:rPr>
    </w:lvl>
    <w:lvl w:ilvl="8">
      <w:numFmt w:val="bullet"/>
      <w:lvlText w:val="•"/>
      <w:lvlJc w:val="left"/>
      <w:pPr>
        <w:ind w:left="8037" w:hanging="600"/>
      </w:pPr>
      <w:rPr>
        <w:rFonts w:hint="default"/>
        <w:lang w:val="ru-RU" w:eastAsia="en-US" w:bidi="ar-SA"/>
      </w:rPr>
    </w:lvl>
  </w:abstractNum>
  <w:abstractNum w:abstractNumId="99">
    <w:nsid w:val="61AD64F5"/>
    <w:multiLevelType w:val="multilevel"/>
    <w:tmpl w:val="61AD64F5"/>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0">
    <w:nsid w:val="62BA3F13"/>
    <w:multiLevelType w:val="multilevel"/>
    <w:tmpl w:val="62BA3F13"/>
    <w:lvl w:ilvl="0">
      <w:start w:val="1"/>
      <w:numFmt w:val="decimal"/>
      <w:lvlText w:val="%1)"/>
      <w:lvlJc w:val="left"/>
      <w:pPr>
        <w:ind w:left="929"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870" w:hanging="260"/>
      </w:pPr>
      <w:rPr>
        <w:rFonts w:hint="default"/>
        <w:lang w:val="ru-RU" w:eastAsia="en-US" w:bidi="ar-SA"/>
      </w:rPr>
    </w:lvl>
    <w:lvl w:ilvl="2">
      <w:numFmt w:val="bullet"/>
      <w:lvlText w:val="•"/>
      <w:lvlJc w:val="left"/>
      <w:pPr>
        <w:ind w:left="2821" w:hanging="260"/>
      </w:pPr>
      <w:rPr>
        <w:rFonts w:hint="default"/>
        <w:lang w:val="ru-RU" w:eastAsia="en-US" w:bidi="ar-SA"/>
      </w:rPr>
    </w:lvl>
    <w:lvl w:ilvl="3">
      <w:numFmt w:val="bullet"/>
      <w:lvlText w:val="•"/>
      <w:lvlJc w:val="left"/>
      <w:pPr>
        <w:ind w:left="3771" w:hanging="260"/>
      </w:pPr>
      <w:rPr>
        <w:rFonts w:hint="default"/>
        <w:lang w:val="ru-RU" w:eastAsia="en-US" w:bidi="ar-SA"/>
      </w:rPr>
    </w:lvl>
    <w:lvl w:ilvl="4">
      <w:numFmt w:val="bullet"/>
      <w:lvlText w:val="•"/>
      <w:lvlJc w:val="left"/>
      <w:pPr>
        <w:ind w:left="4722" w:hanging="260"/>
      </w:pPr>
      <w:rPr>
        <w:rFonts w:hint="default"/>
        <w:lang w:val="ru-RU" w:eastAsia="en-US" w:bidi="ar-SA"/>
      </w:rPr>
    </w:lvl>
    <w:lvl w:ilvl="5">
      <w:numFmt w:val="bullet"/>
      <w:lvlText w:val="•"/>
      <w:lvlJc w:val="left"/>
      <w:pPr>
        <w:ind w:left="5673" w:hanging="260"/>
      </w:pPr>
      <w:rPr>
        <w:rFonts w:hint="default"/>
        <w:lang w:val="ru-RU" w:eastAsia="en-US" w:bidi="ar-SA"/>
      </w:rPr>
    </w:lvl>
    <w:lvl w:ilvl="6">
      <w:numFmt w:val="bullet"/>
      <w:lvlText w:val="•"/>
      <w:lvlJc w:val="left"/>
      <w:pPr>
        <w:ind w:left="6623" w:hanging="260"/>
      </w:pPr>
      <w:rPr>
        <w:rFonts w:hint="default"/>
        <w:lang w:val="ru-RU" w:eastAsia="en-US" w:bidi="ar-SA"/>
      </w:rPr>
    </w:lvl>
    <w:lvl w:ilvl="7">
      <w:numFmt w:val="bullet"/>
      <w:lvlText w:val="•"/>
      <w:lvlJc w:val="left"/>
      <w:pPr>
        <w:ind w:left="7574" w:hanging="260"/>
      </w:pPr>
      <w:rPr>
        <w:rFonts w:hint="default"/>
        <w:lang w:val="ru-RU" w:eastAsia="en-US" w:bidi="ar-SA"/>
      </w:rPr>
    </w:lvl>
    <w:lvl w:ilvl="8">
      <w:numFmt w:val="bullet"/>
      <w:lvlText w:val="•"/>
      <w:lvlJc w:val="left"/>
      <w:pPr>
        <w:ind w:left="8525" w:hanging="260"/>
      </w:pPr>
      <w:rPr>
        <w:rFonts w:hint="default"/>
        <w:lang w:val="ru-RU" w:eastAsia="en-US" w:bidi="ar-SA"/>
      </w:rPr>
    </w:lvl>
  </w:abstractNum>
  <w:abstractNum w:abstractNumId="101">
    <w:nsid w:val="63BB571D"/>
    <w:multiLevelType w:val="multilevel"/>
    <w:tmpl w:val="63BB571D"/>
    <w:lvl w:ilvl="0">
      <w:start w:val="1"/>
      <w:numFmt w:val="decimal"/>
      <w:lvlText w:val="%1)"/>
      <w:lvlJc w:val="left"/>
      <w:pPr>
        <w:ind w:left="1188"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102">
    <w:nsid w:val="63BE2AEF"/>
    <w:multiLevelType w:val="multilevel"/>
    <w:tmpl w:val="63BE2AEF"/>
    <w:lvl w:ilvl="0">
      <w:start w:val="1"/>
      <w:numFmt w:val="decimal"/>
      <w:lvlText w:val="%1)"/>
      <w:lvlJc w:val="left"/>
      <w:pPr>
        <w:ind w:left="1188"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103">
    <w:nsid w:val="655C36B3"/>
    <w:multiLevelType w:val="multilevel"/>
    <w:tmpl w:val="655C36B3"/>
    <w:lvl w:ilvl="0">
      <w:start w:val="8"/>
      <w:numFmt w:val="decimal"/>
      <w:lvlText w:val="%1"/>
      <w:lvlJc w:val="left"/>
      <w:pPr>
        <w:ind w:left="841" w:hanging="18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032" w:hanging="180"/>
      </w:pPr>
      <w:rPr>
        <w:rFonts w:hint="default"/>
        <w:lang w:val="ru-RU" w:eastAsia="en-US" w:bidi="ar-SA"/>
      </w:rPr>
    </w:lvl>
    <w:lvl w:ilvl="2">
      <w:numFmt w:val="bullet"/>
      <w:lvlText w:val="•"/>
      <w:lvlJc w:val="left"/>
      <w:pPr>
        <w:ind w:left="2965" w:hanging="180"/>
      </w:pPr>
      <w:rPr>
        <w:rFonts w:hint="default"/>
        <w:lang w:val="ru-RU" w:eastAsia="en-US" w:bidi="ar-SA"/>
      </w:rPr>
    </w:lvl>
    <w:lvl w:ilvl="3">
      <w:numFmt w:val="bullet"/>
      <w:lvlText w:val="•"/>
      <w:lvlJc w:val="left"/>
      <w:pPr>
        <w:ind w:left="3897" w:hanging="180"/>
      </w:pPr>
      <w:rPr>
        <w:rFonts w:hint="default"/>
        <w:lang w:val="ru-RU" w:eastAsia="en-US" w:bidi="ar-SA"/>
      </w:rPr>
    </w:lvl>
    <w:lvl w:ilvl="4">
      <w:numFmt w:val="bullet"/>
      <w:lvlText w:val="•"/>
      <w:lvlJc w:val="left"/>
      <w:pPr>
        <w:ind w:left="4830" w:hanging="180"/>
      </w:pPr>
      <w:rPr>
        <w:rFonts w:hint="default"/>
        <w:lang w:val="ru-RU" w:eastAsia="en-US" w:bidi="ar-SA"/>
      </w:rPr>
    </w:lvl>
    <w:lvl w:ilvl="5">
      <w:numFmt w:val="bullet"/>
      <w:lvlText w:val="•"/>
      <w:lvlJc w:val="left"/>
      <w:pPr>
        <w:ind w:left="5763" w:hanging="180"/>
      </w:pPr>
      <w:rPr>
        <w:rFonts w:hint="default"/>
        <w:lang w:val="ru-RU" w:eastAsia="en-US" w:bidi="ar-SA"/>
      </w:rPr>
    </w:lvl>
    <w:lvl w:ilvl="6">
      <w:numFmt w:val="bullet"/>
      <w:lvlText w:val="•"/>
      <w:lvlJc w:val="left"/>
      <w:pPr>
        <w:ind w:left="6695" w:hanging="180"/>
      </w:pPr>
      <w:rPr>
        <w:rFonts w:hint="default"/>
        <w:lang w:val="ru-RU" w:eastAsia="en-US" w:bidi="ar-SA"/>
      </w:rPr>
    </w:lvl>
    <w:lvl w:ilvl="7">
      <w:numFmt w:val="bullet"/>
      <w:lvlText w:val="•"/>
      <w:lvlJc w:val="left"/>
      <w:pPr>
        <w:ind w:left="7628" w:hanging="180"/>
      </w:pPr>
      <w:rPr>
        <w:rFonts w:hint="default"/>
        <w:lang w:val="ru-RU" w:eastAsia="en-US" w:bidi="ar-SA"/>
      </w:rPr>
    </w:lvl>
    <w:lvl w:ilvl="8">
      <w:numFmt w:val="bullet"/>
      <w:lvlText w:val="•"/>
      <w:lvlJc w:val="left"/>
      <w:pPr>
        <w:ind w:left="8561" w:hanging="180"/>
      </w:pPr>
      <w:rPr>
        <w:rFonts w:hint="default"/>
        <w:lang w:val="ru-RU" w:eastAsia="en-US" w:bidi="ar-SA"/>
      </w:rPr>
    </w:lvl>
  </w:abstractNum>
  <w:abstractNum w:abstractNumId="104">
    <w:nsid w:val="66B45B20"/>
    <w:multiLevelType w:val="multilevel"/>
    <w:tmpl w:val="66B45B20"/>
    <w:lvl w:ilvl="0">
      <w:start w:val="149"/>
      <w:numFmt w:val="decimal"/>
      <w:lvlText w:val="%1."/>
      <w:lvlJc w:val="left"/>
      <w:pPr>
        <w:ind w:left="701" w:hanging="48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21" w:hanging="6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949" w:hanging="1020"/>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129" w:hanging="120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2120" w:hanging="1200"/>
      </w:pPr>
      <w:rPr>
        <w:rFonts w:hint="default"/>
        <w:lang w:val="ru-RU" w:eastAsia="en-US" w:bidi="ar-SA"/>
      </w:rPr>
    </w:lvl>
    <w:lvl w:ilvl="6">
      <w:numFmt w:val="bullet"/>
      <w:lvlText w:val="•"/>
      <w:lvlJc w:val="left"/>
      <w:pPr>
        <w:ind w:left="3781" w:hanging="1200"/>
      </w:pPr>
      <w:rPr>
        <w:rFonts w:hint="default"/>
        <w:lang w:val="ru-RU" w:eastAsia="en-US" w:bidi="ar-SA"/>
      </w:rPr>
    </w:lvl>
    <w:lvl w:ilvl="7">
      <w:numFmt w:val="bullet"/>
      <w:lvlText w:val="•"/>
      <w:lvlJc w:val="left"/>
      <w:pPr>
        <w:ind w:left="5442" w:hanging="1200"/>
      </w:pPr>
      <w:rPr>
        <w:rFonts w:hint="default"/>
        <w:lang w:val="ru-RU" w:eastAsia="en-US" w:bidi="ar-SA"/>
      </w:rPr>
    </w:lvl>
    <w:lvl w:ilvl="8">
      <w:numFmt w:val="bullet"/>
      <w:lvlText w:val="•"/>
      <w:lvlJc w:val="left"/>
      <w:pPr>
        <w:ind w:left="7103" w:hanging="1200"/>
      </w:pPr>
      <w:rPr>
        <w:rFonts w:hint="default"/>
        <w:lang w:val="ru-RU" w:eastAsia="en-US" w:bidi="ar-SA"/>
      </w:rPr>
    </w:lvl>
  </w:abstractNum>
  <w:abstractNum w:abstractNumId="105">
    <w:nsid w:val="66BF798A"/>
    <w:multiLevelType w:val="multilevel"/>
    <w:tmpl w:val="66BF798A"/>
    <w:lvl w:ilvl="0">
      <w:start w:val="1"/>
      <w:numFmt w:val="decimal"/>
      <w:lvlText w:val="%1)"/>
      <w:lvlJc w:val="left"/>
      <w:pPr>
        <w:ind w:left="221" w:hanging="406"/>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40" w:hanging="406"/>
      </w:pPr>
      <w:rPr>
        <w:rFonts w:hint="default"/>
        <w:lang w:val="ru-RU" w:eastAsia="en-US" w:bidi="ar-SA"/>
      </w:rPr>
    </w:lvl>
    <w:lvl w:ilvl="2">
      <w:numFmt w:val="bullet"/>
      <w:lvlText w:val="•"/>
      <w:lvlJc w:val="left"/>
      <w:pPr>
        <w:ind w:left="2261" w:hanging="406"/>
      </w:pPr>
      <w:rPr>
        <w:rFonts w:hint="default"/>
        <w:lang w:val="ru-RU" w:eastAsia="en-US" w:bidi="ar-SA"/>
      </w:rPr>
    </w:lvl>
    <w:lvl w:ilvl="3">
      <w:numFmt w:val="bullet"/>
      <w:lvlText w:val="•"/>
      <w:lvlJc w:val="left"/>
      <w:pPr>
        <w:ind w:left="3281" w:hanging="406"/>
      </w:pPr>
      <w:rPr>
        <w:rFonts w:hint="default"/>
        <w:lang w:val="ru-RU" w:eastAsia="en-US" w:bidi="ar-SA"/>
      </w:rPr>
    </w:lvl>
    <w:lvl w:ilvl="4">
      <w:numFmt w:val="bullet"/>
      <w:lvlText w:val="•"/>
      <w:lvlJc w:val="left"/>
      <w:pPr>
        <w:ind w:left="4302" w:hanging="406"/>
      </w:pPr>
      <w:rPr>
        <w:rFonts w:hint="default"/>
        <w:lang w:val="ru-RU" w:eastAsia="en-US" w:bidi="ar-SA"/>
      </w:rPr>
    </w:lvl>
    <w:lvl w:ilvl="5">
      <w:numFmt w:val="bullet"/>
      <w:lvlText w:val="•"/>
      <w:lvlJc w:val="left"/>
      <w:pPr>
        <w:ind w:left="5323" w:hanging="406"/>
      </w:pPr>
      <w:rPr>
        <w:rFonts w:hint="default"/>
        <w:lang w:val="ru-RU" w:eastAsia="en-US" w:bidi="ar-SA"/>
      </w:rPr>
    </w:lvl>
    <w:lvl w:ilvl="6">
      <w:numFmt w:val="bullet"/>
      <w:lvlText w:val="•"/>
      <w:lvlJc w:val="left"/>
      <w:pPr>
        <w:ind w:left="6343" w:hanging="406"/>
      </w:pPr>
      <w:rPr>
        <w:rFonts w:hint="default"/>
        <w:lang w:val="ru-RU" w:eastAsia="en-US" w:bidi="ar-SA"/>
      </w:rPr>
    </w:lvl>
    <w:lvl w:ilvl="7">
      <w:numFmt w:val="bullet"/>
      <w:lvlText w:val="•"/>
      <w:lvlJc w:val="left"/>
      <w:pPr>
        <w:ind w:left="7364" w:hanging="406"/>
      </w:pPr>
      <w:rPr>
        <w:rFonts w:hint="default"/>
        <w:lang w:val="ru-RU" w:eastAsia="en-US" w:bidi="ar-SA"/>
      </w:rPr>
    </w:lvl>
    <w:lvl w:ilvl="8">
      <w:numFmt w:val="bullet"/>
      <w:lvlText w:val="•"/>
      <w:lvlJc w:val="left"/>
      <w:pPr>
        <w:ind w:left="8385" w:hanging="406"/>
      </w:pPr>
      <w:rPr>
        <w:rFonts w:hint="default"/>
        <w:lang w:val="ru-RU" w:eastAsia="en-US" w:bidi="ar-SA"/>
      </w:rPr>
    </w:lvl>
  </w:abstractNum>
  <w:abstractNum w:abstractNumId="106">
    <w:nsid w:val="67185170"/>
    <w:multiLevelType w:val="multilevel"/>
    <w:tmpl w:val="67185170"/>
    <w:lvl w:ilvl="0">
      <w:start w:val="1"/>
      <w:numFmt w:val="decimal"/>
      <w:lvlText w:val="%1)"/>
      <w:lvlJc w:val="left"/>
      <w:pPr>
        <w:ind w:left="1020" w:hanging="260"/>
        <w:jc w:val="righ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960" w:hanging="260"/>
      </w:pPr>
      <w:rPr>
        <w:rFonts w:hint="default"/>
        <w:lang w:val="ru-RU" w:eastAsia="en-US" w:bidi="ar-SA"/>
      </w:rPr>
    </w:lvl>
    <w:lvl w:ilvl="2">
      <w:numFmt w:val="bullet"/>
      <w:lvlText w:val="•"/>
      <w:lvlJc w:val="left"/>
      <w:pPr>
        <w:ind w:left="2901" w:hanging="260"/>
      </w:pPr>
      <w:rPr>
        <w:rFonts w:hint="default"/>
        <w:lang w:val="ru-RU" w:eastAsia="en-US" w:bidi="ar-SA"/>
      </w:rPr>
    </w:lvl>
    <w:lvl w:ilvl="3">
      <w:numFmt w:val="bullet"/>
      <w:lvlText w:val="•"/>
      <w:lvlJc w:val="left"/>
      <w:pPr>
        <w:ind w:left="3841" w:hanging="260"/>
      </w:pPr>
      <w:rPr>
        <w:rFonts w:hint="default"/>
        <w:lang w:val="ru-RU" w:eastAsia="en-US" w:bidi="ar-SA"/>
      </w:rPr>
    </w:lvl>
    <w:lvl w:ilvl="4">
      <w:numFmt w:val="bullet"/>
      <w:lvlText w:val="•"/>
      <w:lvlJc w:val="left"/>
      <w:pPr>
        <w:ind w:left="4782" w:hanging="260"/>
      </w:pPr>
      <w:rPr>
        <w:rFonts w:hint="default"/>
        <w:lang w:val="ru-RU" w:eastAsia="en-US" w:bidi="ar-SA"/>
      </w:rPr>
    </w:lvl>
    <w:lvl w:ilvl="5">
      <w:numFmt w:val="bullet"/>
      <w:lvlText w:val="•"/>
      <w:lvlJc w:val="left"/>
      <w:pPr>
        <w:ind w:left="5723" w:hanging="260"/>
      </w:pPr>
      <w:rPr>
        <w:rFonts w:hint="default"/>
        <w:lang w:val="ru-RU" w:eastAsia="en-US" w:bidi="ar-SA"/>
      </w:rPr>
    </w:lvl>
    <w:lvl w:ilvl="6">
      <w:numFmt w:val="bullet"/>
      <w:lvlText w:val="•"/>
      <w:lvlJc w:val="left"/>
      <w:pPr>
        <w:ind w:left="6663" w:hanging="260"/>
      </w:pPr>
      <w:rPr>
        <w:rFonts w:hint="default"/>
        <w:lang w:val="ru-RU" w:eastAsia="en-US" w:bidi="ar-SA"/>
      </w:rPr>
    </w:lvl>
    <w:lvl w:ilvl="7">
      <w:numFmt w:val="bullet"/>
      <w:lvlText w:val="•"/>
      <w:lvlJc w:val="left"/>
      <w:pPr>
        <w:ind w:left="7604" w:hanging="260"/>
      </w:pPr>
      <w:rPr>
        <w:rFonts w:hint="default"/>
        <w:lang w:val="ru-RU" w:eastAsia="en-US" w:bidi="ar-SA"/>
      </w:rPr>
    </w:lvl>
    <w:lvl w:ilvl="8">
      <w:numFmt w:val="bullet"/>
      <w:lvlText w:val="•"/>
      <w:lvlJc w:val="left"/>
      <w:pPr>
        <w:ind w:left="8545" w:hanging="260"/>
      </w:pPr>
      <w:rPr>
        <w:rFonts w:hint="default"/>
        <w:lang w:val="ru-RU" w:eastAsia="en-US" w:bidi="ar-SA"/>
      </w:rPr>
    </w:lvl>
  </w:abstractNum>
  <w:abstractNum w:abstractNumId="107">
    <w:nsid w:val="673B154D"/>
    <w:multiLevelType w:val="multilevel"/>
    <w:tmpl w:val="673B154D"/>
    <w:lvl w:ilvl="0">
      <w:start w:val="160"/>
      <w:numFmt w:val="decimal"/>
      <w:lvlText w:val="%1"/>
      <w:lvlJc w:val="left"/>
      <w:pPr>
        <w:ind w:left="221" w:hanging="660"/>
      </w:pPr>
      <w:rPr>
        <w:rFonts w:hint="default"/>
        <w:lang w:val="ru-RU" w:eastAsia="en-US" w:bidi="ar-SA"/>
      </w:rPr>
    </w:lvl>
    <w:lvl w:ilvl="1">
      <w:start w:val="7"/>
      <w:numFmt w:val="decimal"/>
      <w:lvlText w:val="%1.%2."/>
      <w:lvlJc w:val="left"/>
      <w:pPr>
        <w:ind w:left="221" w:hanging="6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02" w:hanging="1020"/>
      </w:pPr>
      <w:rPr>
        <w:rFonts w:hint="default"/>
        <w:lang w:val="ru-RU" w:eastAsia="en-US" w:bidi="ar-SA"/>
      </w:rPr>
    </w:lvl>
    <w:lvl w:ilvl="5">
      <w:numFmt w:val="bullet"/>
      <w:lvlText w:val="•"/>
      <w:lvlJc w:val="left"/>
      <w:pPr>
        <w:ind w:left="5323" w:hanging="1020"/>
      </w:pPr>
      <w:rPr>
        <w:rFonts w:hint="default"/>
        <w:lang w:val="ru-RU" w:eastAsia="en-US" w:bidi="ar-SA"/>
      </w:rPr>
    </w:lvl>
    <w:lvl w:ilvl="6">
      <w:numFmt w:val="bullet"/>
      <w:lvlText w:val="•"/>
      <w:lvlJc w:val="left"/>
      <w:pPr>
        <w:ind w:left="6343" w:hanging="1020"/>
      </w:pPr>
      <w:rPr>
        <w:rFonts w:hint="default"/>
        <w:lang w:val="ru-RU" w:eastAsia="en-US" w:bidi="ar-SA"/>
      </w:rPr>
    </w:lvl>
    <w:lvl w:ilvl="7">
      <w:numFmt w:val="bullet"/>
      <w:lvlText w:val="•"/>
      <w:lvlJc w:val="left"/>
      <w:pPr>
        <w:ind w:left="7364" w:hanging="1020"/>
      </w:pPr>
      <w:rPr>
        <w:rFonts w:hint="default"/>
        <w:lang w:val="ru-RU" w:eastAsia="en-US" w:bidi="ar-SA"/>
      </w:rPr>
    </w:lvl>
    <w:lvl w:ilvl="8">
      <w:numFmt w:val="bullet"/>
      <w:lvlText w:val="•"/>
      <w:lvlJc w:val="left"/>
      <w:pPr>
        <w:ind w:left="8385" w:hanging="1020"/>
      </w:pPr>
      <w:rPr>
        <w:rFonts w:hint="default"/>
        <w:lang w:val="ru-RU" w:eastAsia="en-US" w:bidi="ar-SA"/>
      </w:rPr>
    </w:lvl>
  </w:abstractNum>
  <w:abstractNum w:abstractNumId="108">
    <w:nsid w:val="68460676"/>
    <w:multiLevelType w:val="multilevel"/>
    <w:tmpl w:val="68460676"/>
    <w:lvl w:ilvl="0">
      <w:start w:val="19"/>
      <w:numFmt w:val="decimal"/>
      <w:lvlText w:val="%1"/>
      <w:lvlJc w:val="left"/>
      <w:pPr>
        <w:ind w:left="2009" w:hanging="1080"/>
      </w:pPr>
      <w:rPr>
        <w:rFonts w:hint="default"/>
        <w:lang w:val="ru-RU" w:eastAsia="en-US" w:bidi="ar-SA"/>
      </w:rPr>
    </w:lvl>
    <w:lvl w:ilvl="1">
      <w:start w:val="9"/>
      <w:numFmt w:val="decimal"/>
      <w:lvlText w:val="%1.%2"/>
      <w:lvlJc w:val="left"/>
      <w:pPr>
        <w:ind w:left="2009" w:hanging="1080"/>
      </w:pPr>
      <w:rPr>
        <w:rFonts w:hint="default"/>
        <w:lang w:val="ru-RU" w:eastAsia="en-US" w:bidi="ar-SA"/>
      </w:rPr>
    </w:lvl>
    <w:lvl w:ilvl="2">
      <w:start w:val="5"/>
      <w:numFmt w:val="decimal"/>
      <w:lvlText w:val="%1.%2.%3"/>
      <w:lvlJc w:val="left"/>
      <w:pPr>
        <w:ind w:left="2009" w:hanging="1080"/>
      </w:pPr>
      <w:rPr>
        <w:rFonts w:hint="default"/>
        <w:lang w:val="ru-RU" w:eastAsia="en-US" w:bidi="ar-SA"/>
      </w:rPr>
    </w:lvl>
    <w:lvl w:ilvl="3">
      <w:start w:val="6"/>
      <w:numFmt w:val="decimal"/>
      <w:lvlText w:val="%1.%2.%3.%4"/>
      <w:lvlJc w:val="left"/>
      <w:pPr>
        <w:ind w:left="2009" w:hanging="1080"/>
      </w:pPr>
      <w:rPr>
        <w:rFonts w:hint="default"/>
        <w:lang w:val="ru-RU" w:eastAsia="en-US" w:bidi="ar-SA"/>
      </w:rPr>
    </w:lvl>
    <w:lvl w:ilvl="4">
      <w:start w:val="2"/>
      <w:numFmt w:val="decimal"/>
      <w:lvlText w:val="%1.%2.%3.%4.%5."/>
      <w:lvlJc w:val="left"/>
      <w:pPr>
        <w:ind w:left="2009" w:hanging="108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6213" w:hanging="1080"/>
      </w:pPr>
      <w:rPr>
        <w:rFonts w:hint="default"/>
        <w:lang w:val="ru-RU" w:eastAsia="en-US" w:bidi="ar-SA"/>
      </w:rPr>
    </w:lvl>
    <w:lvl w:ilvl="6">
      <w:numFmt w:val="bullet"/>
      <w:lvlText w:val="•"/>
      <w:lvlJc w:val="left"/>
      <w:pPr>
        <w:ind w:left="7055" w:hanging="1080"/>
      </w:pPr>
      <w:rPr>
        <w:rFonts w:hint="default"/>
        <w:lang w:val="ru-RU" w:eastAsia="en-US" w:bidi="ar-SA"/>
      </w:rPr>
    </w:lvl>
    <w:lvl w:ilvl="7">
      <w:numFmt w:val="bullet"/>
      <w:lvlText w:val="•"/>
      <w:lvlJc w:val="left"/>
      <w:pPr>
        <w:ind w:left="7898" w:hanging="1080"/>
      </w:pPr>
      <w:rPr>
        <w:rFonts w:hint="default"/>
        <w:lang w:val="ru-RU" w:eastAsia="en-US" w:bidi="ar-SA"/>
      </w:rPr>
    </w:lvl>
    <w:lvl w:ilvl="8">
      <w:numFmt w:val="bullet"/>
      <w:lvlText w:val="•"/>
      <w:lvlJc w:val="left"/>
      <w:pPr>
        <w:ind w:left="8741" w:hanging="1080"/>
      </w:pPr>
      <w:rPr>
        <w:rFonts w:hint="default"/>
        <w:lang w:val="ru-RU" w:eastAsia="en-US" w:bidi="ar-SA"/>
      </w:rPr>
    </w:lvl>
  </w:abstractNum>
  <w:abstractNum w:abstractNumId="109">
    <w:nsid w:val="6A0F1A4C"/>
    <w:multiLevelType w:val="multilevel"/>
    <w:tmpl w:val="6A0F1A4C"/>
    <w:lvl w:ilvl="0">
      <w:start w:val="3"/>
      <w:numFmt w:val="decimal"/>
      <w:lvlText w:val="%1"/>
      <w:lvlJc w:val="left"/>
      <w:pPr>
        <w:ind w:left="1176" w:hanging="360"/>
      </w:pPr>
      <w:rPr>
        <w:rFonts w:hint="default"/>
        <w:lang w:val="ru-RU" w:eastAsia="en-US" w:bidi="ar-SA"/>
      </w:rPr>
    </w:lvl>
    <w:lvl w:ilvl="1">
      <w:start w:val="4"/>
      <w:numFmt w:val="decimal"/>
      <w:lvlText w:val="%1.%2"/>
      <w:lvlJc w:val="left"/>
      <w:pPr>
        <w:ind w:left="1176" w:hanging="360"/>
        <w:jc w:val="right"/>
      </w:pPr>
      <w:rPr>
        <w:rFonts w:hint="default"/>
        <w:w w:val="100"/>
        <w:lang w:val="ru-RU" w:eastAsia="en-US" w:bidi="ar-SA"/>
      </w:rPr>
    </w:lvl>
    <w:lvl w:ilvl="2">
      <w:start w:val="1"/>
      <w:numFmt w:val="decimal"/>
      <w:lvlText w:val="%1.%2.%3."/>
      <w:lvlJc w:val="left"/>
      <w:pPr>
        <w:ind w:left="156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705" w:hanging="600"/>
      </w:pPr>
      <w:rPr>
        <w:rFonts w:hint="default"/>
        <w:lang w:val="ru-RU" w:eastAsia="en-US" w:bidi="ar-SA"/>
      </w:rPr>
    </w:lvl>
    <w:lvl w:ilvl="4">
      <w:numFmt w:val="bullet"/>
      <w:lvlText w:val="•"/>
      <w:lvlJc w:val="left"/>
      <w:pPr>
        <w:ind w:left="3851" w:hanging="600"/>
      </w:pPr>
      <w:rPr>
        <w:rFonts w:hint="default"/>
        <w:lang w:val="ru-RU" w:eastAsia="en-US" w:bidi="ar-SA"/>
      </w:rPr>
    </w:lvl>
    <w:lvl w:ilvl="5">
      <w:numFmt w:val="bullet"/>
      <w:lvlText w:val="•"/>
      <w:lvlJc w:val="left"/>
      <w:pPr>
        <w:ind w:left="4997" w:hanging="600"/>
      </w:pPr>
      <w:rPr>
        <w:rFonts w:hint="default"/>
        <w:lang w:val="ru-RU" w:eastAsia="en-US" w:bidi="ar-SA"/>
      </w:rPr>
    </w:lvl>
    <w:lvl w:ilvl="6">
      <w:numFmt w:val="bullet"/>
      <w:lvlText w:val="•"/>
      <w:lvlJc w:val="left"/>
      <w:pPr>
        <w:ind w:left="6143" w:hanging="600"/>
      </w:pPr>
      <w:rPr>
        <w:rFonts w:hint="default"/>
        <w:lang w:val="ru-RU" w:eastAsia="en-US" w:bidi="ar-SA"/>
      </w:rPr>
    </w:lvl>
    <w:lvl w:ilvl="7">
      <w:numFmt w:val="bullet"/>
      <w:lvlText w:val="•"/>
      <w:lvlJc w:val="left"/>
      <w:pPr>
        <w:ind w:left="7289" w:hanging="600"/>
      </w:pPr>
      <w:rPr>
        <w:rFonts w:hint="default"/>
        <w:lang w:val="ru-RU" w:eastAsia="en-US" w:bidi="ar-SA"/>
      </w:rPr>
    </w:lvl>
    <w:lvl w:ilvl="8">
      <w:numFmt w:val="bullet"/>
      <w:lvlText w:val="•"/>
      <w:lvlJc w:val="left"/>
      <w:pPr>
        <w:ind w:left="8434" w:hanging="600"/>
      </w:pPr>
      <w:rPr>
        <w:rFonts w:hint="default"/>
        <w:lang w:val="ru-RU" w:eastAsia="en-US" w:bidi="ar-SA"/>
      </w:rPr>
    </w:lvl>
  </w:abstractNum>
  <w:abstractNum w:abstractNumId="110">
    <w:nsid w:val="6A5F7BCF"/>
    <w:multiLevelType w:val="multilevel"/>
    <w:tmpl w:val="6A5F7BCF"/>
    <w:lvl w:ilvl="0">
      <w:start w:val="145"/>
      <w:numFmt w:val="decimal"/>
      <w:lvlText w:val="%1."/>
      <w:lvlJc w:val="left"/>
      <w:pPr>
        <w:ind w:left="221" w:hanging="4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221" w:hanging="6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129" w:hanging="120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3504" w:hanging="1200"/>
      </w:pPr>
      <w:rPr>
        <w:rFonts w:hint="default"/>
        <w:lang w:val="ru-RU" w:eastAsia="en-US" w:bidi="ar-SA"/>
      </w:rPr>
    </w:lvl>
    <w:lvl w:ilvl="6">
      <w:numFmt w:val="bullet"/>
      <w:lvlText w:val="•"/>
      <w:lvlJc w:val="left"/>
      <w:pPr>
        <w:ind w:left="4888" w:hanging="1200"/>
      </w:pPr>
      <w:rPr>
        <w:rFonts w:hint="default"/>
        <w:lang w:val="ru-RU" w:eastAsia="en-US" w:bidi="ar-SA"/>
      </w:rPr>
    </w:lvl>
    <w:lvl w:ilvl="7">
      <w:numFmt w:val="bullet"/>
      <w:lvlText w:val="•"/>
      <w:lvlJc w:val="left"/>
      <w:pPr>
        <w:ind w:left="6273" w:hanging="1200"/>
      </w:pPr>
      <w:rPr>
        <w:rFonts w:hint="default"/>
        <w:lang w:val="ru-RU" w:eastAsia="en-US" w:bidi="ar-SA"/>
      </w:rPr>
    </w:lvl>
    <w:lvl w:ilvl="8">
      <w:numFmt w:val="bullet"/>
      <w:lvlText w:val="•"/>
      <w:lvlJc w:val="left"/>
      <w:pPr>
        <w:ind w:left="7657" w:hanging="1200"/>
      </w:pPr>
      <w:rPr>
        <w:rFonts w:hint="default"/>
        <w:lang w:val="ru-RU" w:eastAsia="en-US" w:bidi="ar-SA"/>
      </w:rPr>
    </w:lvl>
  </w:abstractNum>
  <w:abstractNum w:abstractNumId="111">
    <w:nsid w:val="6B2E0942"/>
    <w:multiLevelType w:val="multilevel"/>
    <w:tmpl w:val="6B2E0942"/>
    <w:lvl w:ilvl="0">
      <w:start w:val="17"/>
      <w:numFmt w:val="decimal"/>
      <w:lvlText w:val="%1"/>
      <w:lvlJc w:val="left"/>
      <w:pPr>
        <w:ind w:left="221" w:hanging="540"/>
      </w:pPr>
      <w:rPr>
        <w:rFonts w:hint="default"/>
        <w:lang w:val="ru-RU" w:eastAsia="en-US" w:bidi="ar-SA"/>
      </w:rPr>
    </w:lvl>
    <w:lvl w:ilvl="1">
      <w:start w:val="1"/>
      <w:numFmt w:val="decimal"/>
      <w:lvlText w:val="%1.%2."/>
      <w:lvlJc w:val="left"/>
      <w:pPr>
        <w:ind w:left="221" w:hanging="54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21" w:hanging="72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81" w:hanging="720"/>
      </w:pPr>
      <w:rPr>
        <w:rFonts w:hint="default"/>
        <w:lang w:val="ru-RU" w:eastAsia="en-US" w:bidi="ar-SA"/>
      </w:rPr>
    </w:lvl>
    <w:lvl w:ilvl="4">
      <w:numFmt w:val="bullet"/>
      <w:lvlText w:val="•"/>
      <w:lvlJc w:val="left"/>
      <w:pPr>
        <w:ind w:left="4302" w:hanging="720"/>
      </w:pPr>
      <w:rPr>
        <w:rFonts w:hint="default"/>
        <w:lang w:val="ru-RU" w:eastAsia="en-US" w:bidi="ar-SA"/>
      </w:rPr>
    </w:lvl>
    <w:lvl w:ilvl="5">
      <w:numFmt w:val="bullet"/>
      <w:lvlText w:val="•"/>
      <w:lvlJc w:val="left"/>
      <w:pPr>
        <w:ind w:left="5323" w:hanging="720"/>
      </w:pPr>
      <w:rPr>
        <w:rFonts w:hint="default"/>
        <w:lang w:val="ru-RU" w:eastAsia="en-US" w:bidi="ar-SA"/>
      </w:rPr>
    </w:lvl>
    <w:lvl w:ilvl="6">
      <w:numFmt w:val="bullet"/>
      <w:lvlText w:val="•"/>
      <w:lvlJc w:val="left"/>
      <w:pPr>
        <w:ind w:left="6343" w:hanging="720"/>
      </w:pPr>
      <w:rPr>
        <w:rFonts w:hint="default"/>
        <w:lang w:val="ru-RU" w:eastAsia="en-US" w:bidi="ar-SA"/>
      </w:rPr>
    </w:lvl>
    <w:lvl w:ilvl="7">
      <w:numFmt w:val="bullet"/>
      <w:lvlText w:val="•"/>
      <w:lvlJc w:val="left"/>
      <w:pPr>
        <w:ind w:left="7364" w:hanging="720"/>
      </w:pPr>
      <w:rPr>
        <w:rFonts w:hint="default"/>
        <w:lang w:val="ru-RU" w:eastAsia="en-US" w:bidi="ar-SA"/>
      </w:rPr>
    </w:lvl>
    <w:lvl w:ilvl="8">
      <w:numFmt w:val="bullet"/>
      <w:lvlText w:val="•"/>
      <w:lvlJc w:val="left"/>
      <w:pPr>
        <w:ind w:left="8385" w:hanging="720"/>
      </w:pPr>
      <w:rPr>
        <w:rFonts w:hint="default"/>
        <w:lang w:val="ru-RU" w:eastAsia="en-US" w:bidi="ar-SA"/>
      </w:rPr>
    </w:lvl>
  </w:abstractNum>
  <w:abstractNum w:abstractNumId="112">
    <w:nsid w:val="6B6A1B19"/>
    <w:multiLevelType w:val="multilevel"/>
    <w:tmpl w:val="6B6A1B19"/>
    <w:lvl w:ilvl="0">
      <w:start w:val="1"/>
      <w:numFmt w:val="decimal"/>
      <w:lvlText w:val="%1)"/>
      <w:lvlJc w:val="left"/>
      <w:pPr>
        <w:ind w:left="1188"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113">
    <w:nsid w:val="6D193597"/>
    <w:multiLevelType w:val="multilevel"/>
    <w:tmpl w:val="6D193597"/>
    <w:lvl w:ilvl="0">
      <w:start w:val="1"/>
      <w:numFmt w:val="decimal"/>
      <w:lvlText w:val="%1)"/>
      <w:lvlJc w:val="left"/>
      <w:pPr>
        <w:ind w:left="221"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114">
    <w:nsid w:val="6D2169DE"/>
    <w:multiLevelType w:val="multilevel"/>
    <w:tmpl w:val="6D2169DE"/>
    <w:lvl w:ilvl="0">
      <w:start w:val="136"/>
      <w:numFmt w:val="decimal"/>
      <w:lvlText w:val="%1"/>
      <w:lvlJc w:val="left"/>
      <w:pPr>
        <w:ind w:left="221" w:hanging="660"/>
      </w:pPr>
      <w:rPr>
        <w:rFonts w:hint="default"/>
        <w:lang w:val="ru-RU" w:eastAsia="en-US" w:bidi="ar-SA"/>
      </w:rPr>
    </w:lvl>
    <w:lvl w:ilvl="1">
      <w:start w:val="1"/>
      <w:numFmt w:val="decimal"/>
      <w:lvlText w:val="%1.%2."/>
      <w:lvlJc w:val="left"/>
      <w:pPr>
        <w:ind w:left="221" w:hanging="6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949" w:hanging="1020"/>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129" w:hanging="120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4493" w:hanging="1200"/>
      </w:pPr>
      <w:rPr>
        <w:rFonts w:hint="default"/>
        <w:lang w:val="ru-RU" w:eastAsia="en-US" w:bidi="ar-SA"/>
      </w:rPr>
    </w:lvl>
    <w:lvl w:ilvl="6">
      <w:numFmt w:val="bullet"/>
      <w:lvlText w:val="•"/>
      <w:lvlJc w:val="left"/>
      <w:pPr>
        <w:ind w:left="5679" w:hanging="1200"/>
      </w:pPr>
      <w:rPr>
        <w:rFonts w:hint="default"/>
        <w:lang w:val="ru-RU" w:eastAsia="en-US" w:bidi="ar-SA"/>
      </w:rPr>
    </w:lvl>
    <w:lvl w:ilvl="7">
      <w:numFmt w:val="bullet"/>
      <w:lvlText w:val="•"/>
      <w:lvlJc w:val="left"/>
      <w:pPr>
        <w:ind w:left="6866" w:hanging="1200"/>
      </w:pPr>
      <w:rPr>
        <w:rFonts w:hint="default"/>
        <w:lang w:val="ru-RU" w:eastAsia="en-US" w:bidi="ar-SA"/>
      </w:rPr>
    </w:lvl>
    <w:lvl w:ilvl="8">
      <w:numFmt w:val="bullet"/>
      <w:lvlText w:val="•"/>
      <w:lvlJc w:val="left"/>
      <w:pPr>
        <w:ind w:left="8053" w:hanging="1200"/>
      </w:pPr>
      <w:rPr>
        <w:rFonts w:hint="default"/>
        <w:lang w:val="ru-RU" w:eastAsia="en-US" w:bidi="ar-SA"/>
      </w:rPr>
    </w:lvl>
  </w:abstractNum>
  <w:abstractNum w:abstractNumId="115">
    <w:nsid w:val="6EE77531"/>
    <w:multiLevelType w:val="multilevel"/>
    <w:tmpl w:val="6EE77531"/>
    <w:lvl w:ilvl="0">
      <w:start w:val="1"/>
      <w:numFmt w:val="decimal"/>
      <w:lvlText w:val="%1)"/>
      <w:lvlJc w:val="left"/>
      <w:pPr>
        <w:ind w:left="1289" w:hanging="3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94" w:hanging="360"/>
      </w:pPr>
      <w:rPr>
        <w:rFonts w:hint="default"/>
        <w:lang w:val="ru-RU" w:eastAsia="en-US" w:bidi="ar-SA"/>
      </w:rPr>
    </w:lvl>
    <w:lvl w:ilvl="2">
      <w:numFmt w:val="bullet"/>
      <w:lvlText w:val="•"/>
      <w:lvlJc w:val="left"/>
      <w:pPr>
        <w:ind w:left="3109" w:hanging="360"/>
      </w:pPr>
      <w:rPr>
        <w:rFonts w:hint="default"/>
        <w:lang w:val="ru-RU" w:eastAsia="en-US" w:bidi="ar-SA"/>
      </w:rPr>
    </w:lvl>
    <w:lvl w:ilvl="3">
      <w:numFmt w:val="bullet"/>
      <w:lvlText w:val="•"/>
      <w:lvlJc w:val="left"/>
      <w:pPr>
        <w:ind w:left="4023" w:hanging="360"/>
      </w:pPr>
      <w:rPr>
        <w:rFonts w:hint="default"/>
        <w:lang w:val="ru-RU" w:eastAsia="en-US" w:bidi="ar-SA"/>
      </w:rPr>
    </w:lvl>
    <w:lvl w:ilvl="4">
      <w:numFmt w:val="bullet"/>
      <w:lvlText w:val="•"/>
      <w:lvlJc w:val="left"/>
      <w:pPr>
        <w:ind w:left="4938" w:hanging="360"/>
      </w:pPr>
      <w:rPr>
        <w:rFonts w:hint="default"/>
        <w:lang w:val="ru-RU" w:eastAsia="en-US" w:bidi="ar-SA"/>
      </w:rPr>
    </w:lvl>
    <w:lvl w:ilvl="5">
      <w:numFmt w:val="bullet"/>
      <w:lvlText w:val="•"/>
      <w:lvlJc w:val="left"/>
      <w:pPr>
        <w:ind w:left="5853" w:hanging="360"/>
      </w:pPr>
      <w:rPr>
        <w:rFonts w:hint="default"/>
        <w:lang w:val="ru-RU" w:eastAsia="en-US" w:bidi="ar-SA"/>
      </w:rPr>
    </w:lvl>
    <w:lvl w:ilvl="6">
      <w:numFmt w:val="bullet"/>
      <w:lvlText w:val="•"/>
      <w:lvlJc w:val="left"/>
      <w:pPr>
        <w:ind w:left="6767" w:hanging="360"/>
      </w:pPr>
      <w:rPr>
        <w:rFonts w:hint="default"/>
        <w:lang w:val="ru-RU" w:eastAsia="en-US" w:bidi="ar-SA"/>
      </w:rPr>
    </w:lvl>
    <w:lvl w:ilvl="7">
      <w:numFmt w:val="bullet"/>
      <w:lvlText w:val="•"/>
      <w:lvlJc w:val="left"/>
      <w:pPr>
        <w:ind w:left="7682" w:hanging="360"/>
      </w:pPr>
      <w:rPr>
        <w:rFonts w:hint="default"/>
        <w:lang w:val="ru-RU" w:eastAsia="en-US" w:bidi="ar-SA"/>
      </w:rPr>
    </w:lvl>
    <w:lvl w:ilvl="8">
      <w:numFmt w:val="bullet"/>
      <w:lvlText w:val="•"/>
      <w:lvlJc w:val="left"/>
      <w:pPr>
        <w:ind w:left="8597" w:hanging="360"/>
      </w:pPr>
      <w:rPr>
        <w:rFonts w:hint="default"/>
        <w:lang w:val="ru-RU" w:eastAsia="en-US" w:bidi="ar-SA"/>
      </w:rPr>
    </w:lvl>
  </w:abstractNum>
  <w:abstractNum w:abstractNumId="116">
    <w:nsid w:val="7249268F"/>
    <w:multiLevelType w:val="multilevel"/>
    <w:tmpl w:val="7249268F"/>
    <w:lvl w:ilvl="0">
      <w:start w:val="1"/>
      <w:numFmt w:val="decimal"/>
      <w:lvlText w:val="%1"/>
      <w:lvlJc w:val="left"/>
      <w:pPr>
        <w:ind w:left="1289" w:hanging="360"/>
      </w:pPr>
      <w:rPr>
        <w:rFonts w:hint="default"/>
        <w:lang w:val="ru-RU" w:eastAsia="en-US" w:bidi="ar-SA"/>
      </w:rPr>
    </w:lvl>
    <w:lvl w:ilvl="1">
      <w:start w:val="2"/>
      <w:numFmt w:val="decimal"/>
      <w:lvlText w:val="%1.%2"/>
      <w:lvlJc w:val="left"/>
      <w:pPr>
        <w:ind w:left="1289" w:hanging="36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109" w:hanging="360"/>
      </w:pPr>
      <w:rPr>
        <w:rFonts w:hint="default"/>
        <w:lang w:val="ru-RU" w:eastAsia="en-US" w:bidi="ar-SA"/>
      </w:rPr>
    </w:lvl>
    <w:lvl w:ilvl="3">
      <w:numFmt w:val="bullet"/>
      <w:lvlText w:val="•"/>
      <w:lvlJc w:val="left"/>
      <w:pPr>
        <w:ind w:left="4023" w:hanging="360"/>
      </w:pPr>
      <w:rPr>
        <w:rFonts w:hint="default"/>
        <w:lang w:val="ru-RU" w:eastAsia="en-US" w:bidi="ar-SA"/>
      </w:rPr>
    </w:lvl>
    <w:lvl w:ilvl="4">
      <w:numFmt w:val="bullet"/>
      <w:lvlText w:val="•"/>
      <w:lvlJc w:val="left"/>
      <w:pPr>
        <w:ind w:left="4938" w:hanging="360"/>
      </w:pPr>
      <w:rPr>
        <w:rFonts w:hint="default"/>
        <w:lang w:val="ru-RU" w:eastAsia="en-US" w:bidi="ar-SA"/>
      </w:rPr>
    </w:lvl>
    <w:lvl w:ilvl="5">
      <w:numFmt w:val="bullet"/>
      <w:lvlText w:val="•"/>
      <w:lvlJc w:val="left"/>
      <w:pPr>
        <w:ind w:left="5853" w:hanging="360"/>
      </w:pPr>
      <w:rPr>
        <w:rFonts w:hint="default"/>
        <w:lang w:val="ru-RU" w:eastAsia="en-US" w:bidi="ar-SA"/>
      </w:rPr>
    </w:lvl>
    <w:lvl w:ilvl="6">
      <w:numFmt w:val="bullet"/>
      <w:lvlText w:val="•"/>
      <w:lvlJc w:val="left"/>
      <w:pPr>
        <w:ind w:left="6767" w:hanging="360"/>
      </w:pPr>
      <w:rPr>
        <w:rFonts w:hint="default"/>
        <w:lang w:val="ru-RU" w:eastAsia="en-US" w:bidi="ar-SA"/>
      </w:rPr>
    </w:lvl>
    <w:lvl w:ilvl="7">
      <w:numFmt w:val="bullet"/>
      <w:lvlText w:val="•"/>
      <w:lvlJc w:val="left"/>
      <w:pPr>
        <w:ind w:left="7682" w:hanging="360"/>
      </w:pPr>
      <w:rPr>
        <w:rFonts w:hint="default"/>
        <w:lang w:val="ru-RU" w:eastAsia="en-US" w:bidi="ar-SA"/>
      </w:rPr>
    </w:lvl>
    <w:lvl w:ilvl="8">
      <w:numFmt w:val="bullet"/>
      <w:lvlText w:val="•"/>
      <w:lvlJc w:val="left"/>
      <w:pPr>
        <w:ind w:left="8597" w:hanging="360"/>
      </w:pPr>
      <w:rPr>
        <w:rFonts w:hint="default"/>
        <w:lang w:val="ru-RU" w:eastAsia="en-US" w:bidi="ar-SA"/>
      </w:rPr>
    </w:lvl>
  </w:abstractNum>
  <w:abstractNum w:abstractNumId="117">
    <w:nsid w:val="75355089"/>
    <w:multiLevelType w:val="multilevel"/>
    <w:tmpl w:val="75355089"/>
    <w:lvl w:ilvl="0">
      <w:start w:val="164"/>
      <w:numFmt w:val="decimal"/>
      <w:lvlText w:val="%1"/>
      <w:lvlJc w:val="left"/>
      <w:pPr>
        <w:ind w:left="221" w:hanging="840"/>
      </w:pPr>
      <w:rPr>
        <w:rFonts w:hint="default"/>
        <w:lang w:val="ru-RU" w:eastAsia="en-US" w:bidi="ar-SA"/>
      </w:rPr>
    </w:lvl>
    <w:lvl w:ilvl="1">
      <w:start w:val="2"/>
      <w:numFmt w:val="decimal"/>
      <w:lvlText w:val="%1.%2"/>
      <w:lvlJc w:val="left"/>
      <w:pPr>
        <w:ind w:left="221" w:hanging="840"/>
      </w:pPr>
      <w:rPr>
        <w:rFonts w:hint="default"/>
        <w:lang w:val="ru-RU" w:eastAsia="en-US" w:bidi="ar-SA"/>
      </w:rPr>
    </w:lvl>
    <w:lvl w:ilvl="2">
      <w:start w:val="3"/>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949" w:hanging="1020"/>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21" w:hanging="120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711" w:hanging="1200"/>
      </w:pPr>
      <w:rPr>
        <w:rFonts w:hint="default"/>
        <w:lang w:val="ru-RU" w:eastAsia="en-US" w:bidi="ar-SA"/>
      </w:rPr>
    </w:lvl>
    <w:lvl w:ilvl="6">
      <w:numFmt w:val="bullet"/>
      <w:lvlText w:val="•"/>
      <w:lvlJc w:val="left"/>
      <w:pPr>
        <w:ind w:left="6654" w:hanging="1200"/>
      </w:pPr>
      <w:rPr>
        <w:rFonts w:hint="default"/>
        <w:lang w:val="ru-RU" w:eastAsia="en-US" w:bidi="ar-SA"/>
      </w:rPr>
    </w:lvl>
    <w:lvl w:ilvl="7">
      <w:numFmt w:val="bullet"/>
      <w:lvlText w:val="•"/>
      <w:lvlJc w:val="left"/>
      <w:pPr>
        <w:ind w:left="7597" w:hanging="1200"/>
      </w:pPr>
      <w:rPr>
        <w:rFonts w:hint="default"/>
        <w:lang w:val="ru-RU" w:eastAsia="en-US" w:bidi="ar-SA"/>
      </w:rPr>
    </w:lvl>
    <w:lvl w:ilvl="8">
      <w:numFmt w:val="bullet"/>
      <w:lvlText w:val="•"/>
      <w:lvlJc w:val="left"/>
      <w:pPr>
        <w:ind w:left="8540" w:hanging="1200"/>
      </w:pPr>
      <w:rPr>
        <w:rFonts w:hint="default"/>
        <w:lang w:val="ru-RU" w:eastAsia="en-US" w:bidi="ar-SA"/>
      </w:rPr>
    </w:lvl>
  </w:abstractNum>
  <w:abstractNum w:abstractNumId="118">
    <w:nsid w:val="787D1A51"/>
    <w:multiLevelType w:val="multilevel"/>
    <w:tmpl w:val="787D1A51"/>
    <w:lvl w:ilvl="0">
      <w:start w:val="1"/>
      <w:numFmt w:val="decimal"/>
      <w:lvlText w:val="%1)"/>
      <w:lvlJc w:val="left"/>
      <w:pPr>
        <w:ind w:left="1188"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119">
    <w:nsid w:val="792B3738"/>
    <w:multiLevelType w:val="multilevel"/>
    <w:tmpl w:val="792B3738"/>
    <w:lvl w:ilvl="0">
      <w:numFmt w:val="bullet"/>
      <w:lvlText w:val="–"/>
      <w:lvlJc w:val="left"/>
      <w:pPr>
        <w:ind w:left="221" w:hanging="248"/>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40" w:hanging="248"/>
      </w:pPr>
      <w:rPr>
        <w:rFonts w:hint="default"/>
        <w:lang w:val="ru-RU" w:eastAsia="en-US" w:bidi="ar-SA"/>
      </w:rPr>
    </w:lvl>
    <w:lvl w:ilvl="2">
      <w:numFmt w:val="bullet"/>
      <w:lvlText w:val="•"/>
      <w:lvlJc w:val="left"/>
      <w:pPr>
        <w:ind w:left="2261" w:hanging="248"/>
      </w:pPr>
      <w:rPr>
        <w:rFonts w:hint="default"/>
        <w:lang w:val="ru-RU" w:eastAsia="en-US" w:bidi="ar-SA"/>
      </w:rPr>
    </w:lvl>
    <w:lvl w:ilvl="3">
      <w:numFmt w:val="bullet"/>
      <w:lvlText w:val="•"/>
      <w:lvlJc w:val="left"/>
      <w:pPr>
        <w:ind w:left="3281" w:hanging="248"/>
      </w:pPr>
      <w:rPr>
        <w:rFonts w:hint="default"/>
        <w:lang w:val="ru-RU" w:eastAsia="en-US" w:bidi="ar-SA"/>
      </w:rPr>
    </w:lvl>
    <w:lvl w:ilvl="4">
      <w:numFmt w:val="bullet"/>
      <w:lvlText w:val="•"/>
      <w:lvlJc w:val="left"/>
      <w:pPr>
        <w:ind w:left="4302" w:hanging="248"/>
      </w:pPr>
      <w:rPr>
        <w:rFonts w:hint="default"/>
        <w:lang w:val="ru-RU" w:eastAsia="en-US" w:bidi="ar-SA"/>
      </w:rPr>
    </w:lvl>
    <w:lvl w:ilvl="5">
      <w:numFmt w:val="bullet"/>
      <w:lvlText w:val="•"/>
      <w:lvlJc w:val="left"/>
      <w:pPr>
        <w:ind w:left="5323" w:hanging="248"/>
      </w:pPr>
      <w:rPr>
        <w:rFonts w:hint="default"/>
        <w:lang w:val="ru-RU" w:eastAsia="en-US" w:bidi="ar-SA"/>
      </w:rPr>
    </w:lvl>
    <w:lvl w:ilvl="6">
      <w:numFmt w:val="bullet"/>
      <w:lvlText w:val="•"/>
      <w:lvlJc w:val="left"/>
      <w:pPr>
        <w:ind w:left="6343" w:hanging="248"/>
      </w:pPr>
      <w:rPr>
        <w:rFonts w:hint="default"/>
        <w:lang w:val="ru-RU" w:eastAsia="en-US" w:bidi="ar-SA"/>
      </w:rPr>
    </w:lvl>
    <w:lvl w:ilvl="7">
      <w:numFmt w:val="bullet"/>
      <w:lvlText w:val="•"/>
      <w:lvlJc w:val="left"/>
      <w:pPr>
        <w:ind w:left="7364" w:hanging="248"/>
      </w:pPr>
      <w:rPr>
        <w:rFonts w:hint="default"/>
        <w:lang w:val="ru-RU" w:eastAsia="en-US" w:bidi="ar-SA"/>
      </w:rPr>
    </w:lvl>
    <w:lvl w:ilvl="8">
      <w:numFmt w:val="bullet"/>
      <w:lvlText w:val="•"/>
      <w:lvlJc w:val="left"/>
      <w:pPr>
        <w:ind w:left="8385" w:hanging="248"/>
      </w:pPr>
      <w:rPr>
        <w:rFonts w:hint="default"/>
        <w:lang w:val="ru-RU" w:eastAsia="en-US" w:bidi="ar-SA"/>
      </w:rPr>
    </w:lvl>
  </w:abstractNum>
  <w:abstractNum w:abstractNumId="120">
    <w:nsid w:val="7A1F4305"/>
    <w:multiLevelType w:val="multilevel"/>
    <w:tmpl w:val="7A1F4305"/>
    <w:lvl w:ilvl="0">
      <w:start w:val="1"/>
      <w:numFmt w:val="decimal"/>
      <w:lvlText w:val="%1"/>
      <w:lvlJc w:val="left"/>
      <w:pPr>
        <w:ind w:left="1426" w:hanging="492"/>
      </w:pPr>
      <w:rPr>
        <w:rFonts w:hint="default"/>
        <w:lang w:val="ru-RU" w:eastAsia="en-US" w:bidi="ar-SA"/>
      </w:rPr>
    </w:lvl>
    <w:lvl w:ilvl="1">
      <w:start w:val="1"/>
      <w:numFmt w:val="decimal"/>
      <w:lvlText w:val="%1.%2."/>
      <w:lvlJc w:val="left"/>
      <w:pPr>
        <w:ind w:left="1426" w:hanging="492"/>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1469" w:hanging="540"/>
        <w:jc w:val="right"/>
      </w:pPr>
      <w:rPr>
        <w:rFonts w:hint="default"/>
        <w:b/>
        <w:bCs/>
        <w:w w:val="100"/>
        <w:lang w:val="ru-RU" w:eastAsia="en-US" w:bidi="ar-SA"/>
      </w:rPr>
    </w:lvl>
    <w:lvl w:ilvl="3">
      <w:numFmt w:val="bullet"/>
      <w:lvlText w:val="•"/>
      <w:lvlJc w:val="left"/>
      <w:pPr>
        <w:ind w:left="3452" w:hanging="540"/>
      </w:pPr>
      <w:rPr>
        <w:rFonts w:hint="default"/>
        <w:lang w:val="ru-RU" w:eastAsia="en-US" w:bidi="ar-SA"/>
      </w:rPr>
    </w:lvl>
    <w:lvl w:ilvl="4">
      <w:numFmt w:val="bullet"/>
      <w:lvlText w:val="•"/>
      <w:lvlJc w:val="left"/>
      <w:pPr>
        <w:ind w:left="4448" w:hanging="540"/>
      </w:pPr>
      <w:rPr>
        <w:rFonts w:hint="default"/>
        <w:lang w:val="ru-RU" w:eastAsia="en-US" w:bidi="ar-SA"/>
      </w:rPr>
    </w:lvl>
    <w:lvl w:ilvl="5">
      <w:numFmt w:val="bullet"/>
      <w:lvlText w:val="•"/>
      <w:lvlJc w:val="left"/>
      <w:pPr>
        <w:ind w:left="5445" w:hanging="540"/>
      </w:pPr>
      <w:rPr>
        <w:rFonts w:hint="default"/>
        <w:lang w:val="ru-RU" w:eastAsia="en-US" w:bidi="ar-SA"/>
      </w:rPr>
    </w:lvl>
    <w:lvl w:ilvl="6">
      <w:numFmt w:val="bullet"/>
      <w:lvlText w:val="•"/>
      <w:lvlJc w:val="left"/>
      <w:pPr>
        <w:ind w:left="6441" w:hanging="540"/>
      </w:pPr>
      <w:rPr>
        <w:rFonts w:hint="default"/>
        <w:lang w:val="ru-RU" w:eastAsia="en-US" w:bidi="ar-SA"/>
      </w:rPr>
    </w:lvl>
    <w:lvl w:ilvl="7">
      <w:numFmt w:val="bullet"/>
      <w:lvlText w:val="•"/>
      <w:lvlJc w:val="left"/>
      <w:pPr>
        <w:ind w:left="7437" w:hanging="540"/>
      </w:pPr>
      <w:rPr>
        <w:rFonts w:hint="default"/>
        <w:lang w:val="ru-RU" w:eastAsia="en-US" w:bidi="ar-SA"/>
      </w:rPr>
    </w:lvl>
    <w:lvl w:ilvl="8">
      <w:numFmt w:val="bullet"/>
      <w:lvlText w:val="•"/>
      <w:lvlJc w:val="left"/>
      <w:pPr>
        <w:ind w:left="8433" w:hanging="540"/>
      </w:pPr>
      <w:rPr>
        <w:rFonts w:hint="default"/>
        <w:lang w:val="ru-RU" w:eastAsia="en-US" w:bidi="ar-SA"/>
      </w:rPr>
    </w:lvl>
  </w:abstractNum>
  <w:abstractNum w:abstractNumId="121">
    <w:nsid w:val="7AB95AC2"/>
    <w:multiLevelType w:val="multilevel"/>
    <w:tmpl w:val="7AB95AC2"/>
    <w:lvl w:ilvl="0">
      <w:start w:val="162"/>
      <w:numFmt w:val="decimal"/>
      <w:lvlText w:val="%1"/>
      <w:lvlJc w:val="left"/>
      <w:pPr>
        <w:ind w:left="221" w:hanging="1380"/>
      </w:pPr>
      <w:rPr>
        <w:rFonts w:hint="default"/>
        <w:lang w:val="ru-RU" w:eastAsia="en-US" w:bidi="ar-SA"/>
      </w:rPr>
    </w:lvl>
    <w:lvl w:ilvl="1">
      <w:start w:val="8"/>
      <w:numFmt w:val="decimal"/>
      <w:lvlText w:val="%1.%2"/>
      <w:lvlJc w:val="left"/>
      <w:pPr>
        <w:ind w:left="221" w:hanging="1380"/>
      </w:pPr>
      <w:rPr>
        <w:rFonts w:hint="default"/>
        <w:lang w:val="ru-RU" w:eastAsia="en-US" w:bidi="ar-SA"/>
      </w:rPr>
    </w:lvl>
    <w:lvl w:ilvl="2">
      <w:start w:val="1"/>
      <w:numFmt w:val="decimal"/>
      <w:lvlText w:val="%1.%2.%3"/>
      <w:lvlJc w:val="left"/>
      <w:pPr>
        <w:ind w:left="221" w:hanging="1380"/>
      </w:pPr>
      <w:rPr>
        <w:rFonts w:hint="default"/>
        <w:lang w:val="ru-RU" w:eastAsia="en-US" w:bidi="ar-SA"/>
      </w:rPr>
    </w:lvl>
    <w:lvl w:ilvl="3">
      <w:start w:val="4"/>
      <w:numFmt w:val="decimal"/>
      <w:lvlText w:val="%1.%2.%3.%4"/>
      <w:lvlJc w:val="left"/>
      <w:pPr>
        <w:ind w:left="221" w:hanging="1380"/>
      </w:pPr>
      <w:rPr>
        <w:rFonts w:hint="default"/>
        <w:lang w:val="ru-RU" w:eastAsia="en-US" w:bidi="ar-SA"/>
      </w:rPr>
    </w:lvl>
    <w:lvl w:ilvl="4">
      <w:start w:val="1"/>
      <w:numFmt w:val="decimal"/>
      <w:lvlText w:val="%1.%2.%3.%4.%5"/>
      <w:lvlJc w:val="left"/>
      <w:pPr>
        <w:ind w:left="221" w:hanging="1380"/>
      </w:pPr>
      <w:rPr>
        <w:rFonts w:hint="default"/>
        <w:lang w:val="ru-RU" w:eastAsia="en-US" w:bidi="ar-SA"/>
      </w:rPr>
    </w:lvl>
    <w:lvl w:ilvl="5">
      <w:start w:val="1"/>
      <w:numFmt w:val="decimal"/>
      <w:lvlText w:val="%1.%2.%3.%4.%5.%6."/>
      <w:lvlJc w:val="left"/>
      <w:pPr>
        <w:ind w:left="221" w:hanging="1380"/>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343" w:hanging="1380"/>
      </w:pPr>
      <w:rPr>
        <w:rFonts w:hint="default"/>
        <w:lang w:val="ru-RU" w:eastAsia="en-US" w:bidi="ar-SA"/>
      </w:rPr>
    </w:lvl>
    <w:lvl w:ilvl="7">
      <w:numFmt w:val="bullet"/>
      <w:lvlText w:val="•"/>
      <w:lvlJc w:val="left"/>
      <w:pPr>
        <w:ind w:left="7364" w:hanging="1380"/>
      </w:pPr>
      <w:rPr>
        <w:rFonts w:hint="default"/>
        <w:lang w:val="ru-RU" w:eastAsia="en-US" w:bidi="ar-SA"/>
      </w:rPr>
    </w:lvl>
    <w:lvl w:ilvl="8">
      <w:numFmt w:val="bullet"/>
      <w:lvlText w:val="•"/>
      <w:lvlJc w:val="left"/>
      <w:pPr>
        <w:ind w:left="8385" w:hanging="1380"/>
      </w:pPr>
      <w:rPr>
        <w:rFonts w:hint="default"/>
        <w:lang w:val="ru-RU" w:eastAsia="en-US" w:bidi="ar-SA"/>
      </w:rPr>
    </w:lvl>
  </w:abstractNum>
  <w:abstractNum w:abstractNumId="122">
    <w:nsid w:val="7B111A75"/>
    <w:multiLevelType w:val="multilevel"/>
    <w:tmpl w:val="7B111A75"/>
    <w:lvl w:ilvl="0">
      <w:start w:val="1"/>
      <w:numFmt w:val="decimal"/>
      <w:lvlText w:val="%1)"/>
      <w:lvlJc w:val="left"/>
      <w:pPr>
        <w:ind w:left="1188" w:hanging="2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104" w:hanging="260"/>
      </w:pPr>
      <w:rPr>
        <w:rFonts w:hint="default"/>
        <w:lang w:val="ru-RU" w:eastAsia="en-US" w:bidi="ar-SA"/>
      </w:rPr>
    </w:lvl>
    <w:lvl w:ilvl="2">
      <w:numFmt w:val="bullet"/>
      <w:lvlText w:val="•"/>
      <w:lvlJc w:val="left"/>
      <w:pPr>
        <w:ind w:left="3029" w:hanging="260"/>
      </w:pPr>
      <w:rPr>
        <w:rFonts w:hint="default"/>
        <w:lang w:val="ru-RU" w:eastAsia="en-US" w:bidi="ar-SA"/>
      </w:rPr>
    </w:lvl>
    <w:lvl w:ilvl="3">
      <w:numFmt w:val="bullet"/>
      <w:lvlText w:val="•"/>
      <w:lvlJc w:val="left"/>
      <w:pPr>
        <w:ind w:left="3953" w:hanging="260"/>
      </w:pPr>
      <w:rPr>
        <w:rFonts w:hint="default"/>
        <w:lang w:val="ru-RU" w:eastAsia="en-US" w:bidi="ar-SA"/>
      </w:rPr>
    </w:lvl>
    <w:lvl w:ilvl="4">
      <w:numFmt w:val="bullet"/>
      <w:lvlText w:val="•"/>
      <w:lvlJc w:val="left"/>
      <w:pPr>
        <w:ind w:left="4878" w:hanging="260"/>
      </w:pPr>
      <w:rPr>
        <w:rFonts w:hint="default"/>
        <w:lang w:val="ru-RU" w:eastAsia="en-US" w:bidi="ar-SA"/>
      </w:rPr>
    </w:lvl>
    <w:lvl w:ilvl="5">
      <w:numFmt w:val="bullet"/>
      <w:lvlText w:val="•"/>
      <w:lvlJc w:val="left"/>
      <w:pPr>
        <w:ind w:left="5803" w:hanging="260"/>
      </w:pPr>
      <w:rPr>
        <w:rFonts w:hint="default"/>
        <w:lang w:val="ru-RU" w:eastAsia="en-US" w:bidi="ar-SA"/>
      </w:rPr>
    </w:lvl>
    <w:lvl w:ilvl="6">
      <w:numFmt w:val="bullet"/>
      <w:lvlText w:val="•"/>
      <w:lvlJc w:val="left"/>
      <w:pPr>
        <w:ind w:left="6727" w:hanging="260"/>
      </w:pPr>
      <w:rPr>
        <w:rFonts w:hint="default"/>
        <w:lang w:val="ru-RU" w:eastAsia="en-US" w:bidi="ar-SA"/>
      </w:rPr>
    </w:lvl>
    <w:lvl w:ilvl="7">
      <w:numFmt w:val="bullet"/>
      <w:lvlText w:val="•"/>
      <w:lvlJc w:val="left"/>
      <w:pPr>
        <w:ind w:left="7652" w:hanging="260"/>
      </w:pPr>
      <w:rPr>
        <w:rFonts w:hint="default"/>
        <w:lang w:val="ru-RU" w:eastAsia="en-US" w:bidi="ar-SA"/>
      </w:rPr>
    </w:lvl>
    <w:lvl w:ilvl="8">
      <w:numFmt w:val="bullet"/>
      <w:lvlText w:val="•"/>
      <w:lvlJc w:val="left"/>
      <w:pPr>
        <w:ind w:left="8577" w:hanging="260"/>
      </w:pPr>
      <w:rPr>
        <w:rFonts w:hint="default"/>
        <w:lang w:val="ru-RU" w:eastAsia="en-US" w:bidi="ar-SA"/>
      </w:rPr>
    </w:lvl>
  </w:abstractNum>
  <w:abstractNum w:abstractNumId="123">
    <w:nsid w:val="7CA75FE3"/>
    <w:multiLevelType w:val="multilevel"/>
    <w:tmpl w:val="7CA75FE3"/>
    <w:lvl w:ilvl="0">
      <w:start w:val="151"/>
      <w:numFmt w:val="decimal"/>
      <w:lvlText w:val="%1"/>
      <w:lvlJc w:val="left"/>
      <w:pPr>
        <w:ind w:left="221" w:hanging="840"/>
      </w:pPr>
      <w:rPr>
        <w:rFonts w:hint="default"/>
        <w:lang w:val="ru-RU" w:eastAsia="en-US" w:bidi="ar-SA"/>
      </w:rPr>
    </w:lvl>
    <w:lvl w:ilvl="1">
      <w:start w:val="8"/>
      <w:numFmt w:val="decimal"/>
      <w:lvlText w:val="%1.%2"/>
      <w:lvlJc w:val="left"/>
      <w:pPr>
        <w:ind w:left="221" w:hanging="840"/>
      </w:pPr>
      <w:rPr>
        <w:rFonts w:hint="default"/>
        <w:lang w:val="ru-RU" w:eastAsia="en-US" w:bidi="ar-SA"/>
      </w:rPr>
    </w:lvl>
    <w:lvl w:ilvl="2">
      <w:start w:val="3"/>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81" w:hanging="840"/>
      </w:pPr>
      <w:rPr>
        <w:rFonts w:hint="default"/>
        <w:lang w:val="ru-RU" w:eastAsia="en-US" w:bidi="ar-SA"/>
      </w:rPr>
    </w:lvl>
    <w:lvl w:ilvl="4">
      <w:numFmt w:val="bullet"/>
      <w:lvlText w:val="•"/>
      <w:lvlJc w:val="left"/>
      <w:pPr>
        <w:ind w:left="4302" w:hanging="840"/>
      </w:pPr>
      <w:rPr>
        <w:rFonts w:hint="default"/>
        <w:lang w:val="ru-RU" w:eastAsia="en-US" w:bidi="ar-SA"/>
      </w:rPr>
    </w:lvl>
    <w:lvl w:ilvl="5">
      <w:numFmt w:val="bullet"/>
      <w:lvlText w:val="•"/>
      <w:lvlJc w:val="left"/>
      <w:pPr>
        <w:ind w:left="5323" w:hanging="840"/>
      </w:pPr>
      <w:rPr>
        <w:rFonts w:hint="default"/>
        <w:lang w:val="ru-RU" w:eastAsia="en-US" w:bidi="ar-SA"/>
      </w:rPr>
    </w:lvl>
    <w:lvl w:ilvl="6">
      <w:numFmt w:val="bullet"/>
      <w:lvlText w:val="•"/>
      <w:lvlJc w:val="left"/>
      <w:pPr>
        <w:ind w:left="6343" w:hanging="840"/>
      </w:pPr>
      <w:rPr>
        <w:rFonts w:hint="default"/>
        <w:lang w:val="ru-RU" w:eastAsia="en-US" w:bidi="ar-SA"/>
      </w:rPr>
    </w:lvl>
    <w:lvl w:ilvl="7">
      <w:numFmt w:val="bullet"/>
      <w:lvlText w:val="•"/>
      <w:lvlJc w:val="left"/>
      <w:pPr>
        <w:ind w:left="7364" w:hanging="840"/>
      </w:pPr>
      <w:rPr>
        <w:rFonts w:hint="default"/>
        <w:lang w:val="ru-RU" w:eastAsia="en-US" w:bidi="ar-SA"/>
      </w:rPr>
    </w:lvl>
    <w:lvl w:ilvl="8">
      <w:numFmt w:val="bullet"/>
      <w:lvlText w:val="•"/>
      <w:lvlJc w:val="left"/>
      <w:pPr>
        <w:ind w:left="8385" w:hanging="840"/>
      </w:pPr>
      <w:rPr>
        <w:rFonts w:hint="default"/>
        <w:lang w:val="ru-RU" w:eastAsia="en-US" w:bidi="ar-SA"/>
      </w:rPr>
    </w:lvl>
  </w:abstractNum>
  <w:abstractNum w:abstractNumId="124">
    <w:nsid w:val="7D51687D"/>
    <w:multiLevelType w:val="multilevel"/>
    <w:tmpl w:val="7D51687D"/>
    <w:lvl w:ilvl="0">
      <w:start w:val="1"/>
      <w:numFmt w:val="decimal"/>
      <w:lvlText w:val="%1)"/>
      <w:lvlJc w:val="left"/>
      <w:pPr>
        <w:ind w:left="929"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870" w:hanging="260"/>
      </w:pPr>
      <w:rPr>
        <w:rFonts w:hint="default"/>
        <w:lang w:val="ru-RU" w:eastAsia="en-US" w:bidi="ar-SA"/>
      </w:rPr>
    </w:lvl>
    <w:lvl w:ilvl="2">
      <w:numFmt w:val="bullet"/>
      <w:lvlText w:val="•"/>
      <w:lvlJc w:val="left"/>
      <w:pPr>
        <w:ind w:left="2821" w:hanging="260"/>
      </w:pPr>
      <w:rPr>
        <w:rFonts w:hint="default"/>
        <w:lang w:val="ru-RU" w:eastAsia="en-US" w:bidi="ar-SA"/>
      </w:rPr>
    </w:lvl>
    <w:lvl w:ilvl="3">
      <w:numFmt w:val="bullet"/>
      <w:lvlText w:val="•"/>
      <w:lvlJc w:val="left"/>
      <w:pPr>
        <w:ind w:left="3771" w:hanging="260"/>
      </w:pPr>
      <w:rPr>
        <w:rFonts w:hint="default"/>
        <w:lang w:val="ru-RU" w:eastAsia="en-US" w:bidi="ar-SA"/>
      </w:rPr>
    </w:lvl>
    <w:lvl w:ilvl="4">
      <w:numFmt w:val="bullet"/>
      <w:lvlText w:val="•"/>
      <w:lvlJc w:val="left"/>
      <w:pPr>
        <w:ind w:left="4722" w:hanging="260"/>
      </w:pPr>
      <w:rPr>
        <w:rFonts w:hint="default"/>
        <w:lang w:val="ru-RU" w:eastAsia="en-US" w:bidi="ar-SA"/>
      </w:rPr>
    </w:lvl>
    <w:lvl w:ilvl="5">
      <w:numFmt w:val="bullet"/>
      <w:lvlText w:val="•"/>
      <w:lvlJc w:val="left"/>
      <w:pPr>
        <w:ind w:left="5673" w:hanging="260"/>
      </w:pPr>
      <w:rPr>
        <w:rFonts w:hint="default"/>
        <w:lang w:val="ru-RU" w:eastAsia="en-US" w:bidi="ar-SA"/>
      </w:rPr>
    </w:lvl>
    <w:lvl w:ilvl="6">
      <w:numFmt w:val="bullet"/>
      <w:lvlText w:val="•"/>
      <w:lvlJc w:val="left"/>
      <w:pPr>
        <w:ind w:left="6623" w:hanging="260"/>
      </w:pPr>
      <w:rPr>
        <w:rFonts w:hint="default"/>
        <w:lang w:val="ru-RU" w:eastAsia="en-US" w:bidi="ar-SA"/>
      </w:rPr>
    </w:lvl>
    <w:lvl w:ilvl="7">
      <w:numFmt w:val="bullet"/>
      <w:lvlText w:val="•"/>
      <w:lvlJc w:val="left"/>
      <w:pPr>
        <w:ind w:left="7574" w:hanging="260"/>
      </w:pPr>
      <w:rPr>
        <w:rFonts w:hint="default"/>
        <w:lang w:val="ru-RU" w:eastAsia="en-US" w:bidi="ar-SA"/>
      </w:rPr>
    </w:lvl>
    <w:lvl w:ilvl="8">
      <w:numFmt w:val="bullet"/>
      <w:lvlText w:val="•"/>
      <w:lvlJc w:val="left"/>
      <w:pPr>
        <w:ind w:left="8525" w:hanging="260"/>
      </w:pPr>
      <w:rPr>
        <w:rFonts w:hint="default"/>
        <w:lang w:val="ru-RU" w:eastAsia="en-US" w:bidi="ar-SA"/>
      </w:rPr>
    </w:lvl>
  </w:abstractNum>
  <w:abstractNum w:abstractNumId="125">
    <w:nsid w:val="7D7701B6"/>
    <w:multiLevelType w:val="multilevel"/>
    <w:tmpl w:val="7D7701B6"/>
    <w:lvl w:ilvl="0">
      <w:start w:val="158"/>
      <w:numFmt w:val="decimal"/>
      <w:lvlText w:val="%1."/>
      <w:lvlJc w:val="left"/>
      <w:pPr>
        <w:ind w:left="221" w:hanging="480"/>
      </w:pPr>
      <w:rPr>
        <w:rFonts w:hint="default"/>
        <w:b/>
        <w:bCs/>
        <w:w w:val="100"/>
        <w:lang w:val="ru-RU" w:eastAsia="en-US" w:bidi="ar-SA"/>
      </w:rPr>
    </w:lvl>
    <w:lvl w:ilvl="1">
      <w:start w:val="1"/>
      <w:numFmt w:val="decimal"/>
      <w:lvlText w:val="%1.%2."/>
      <w:lvlJc w:val="left"/>
      <w:pPr>
        <w:ind w:left="221" w:hanging="66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21" w:hanging="84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21" w:hanging="1020"/>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129" w:hanging="120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2000" w:hanging="1200"/>
      </w:pPr>
      <w:rPr>
        <w:rFonts w:hint="default"/>
        <w:lang w:val="ru-RU" w:eastAsia="en-US" w:bidi="ar-SA"/>
      </w:rPr>
    </w:lvl>
    <w:lvl w:ilvl="6">
      <w:numFmt w:val="bullet"/>
      <w:lvlText w:val="•"/>
      <w:lvlJc w:val="left"/>
      <w:pPr>
        <w:ind w:left="2060" w:hanging="1200"/>
      </w:pPr>
      <w:rPr>
        <w:rFonts w:hint="default"/>
        <w:lang w:val="ru-RU" w:eastAsia="en-US" w:bidi="ar-SA"/>
      </w:rPr>
    </w:lvl>
    <w:lvl w:ilvl="7">
      <w:numFmt w:val="bullet"/>
      <w:lvlText w:val="•"/>
      <w:lvlJc w:val="left"/>
      <w:pPr>
        <w:ind w:left="2120" w:hanging="1200"/>
      </w:pPr>
      <w:rPr>
        <w:rFonts w:hint="default"/>
        <w:lang w:val="ru-RU" w:eastAsia="en-US" w:bidi="ar-SA"/>
      </w:rPr>
    </w:lvl>
    <w:lvl w:ilvl="8">
      <w:numFmt w:val="bullet"/>
      <w:lvlText w:val="•"/>
      <w:lvlJc w:val="left"/>
      <w:pPr>
        <w:ind w:left="2140" w:hanging="1200"/>
      </w:pPr>
      <w:rPr>
        <w:rFonts w:hint="default"/>
        <w:lang w:val="ru-RU" w:eastAsia="en-US" w:bidi="ar-SA"/>
      </w:rPr>
    </w:lvl>
  </w:abstractNum>
  <w:abstractNum w:abstractNumId="126">
    <w:nsid w:val="7ECC3308"/>
    <w:multiLevelType w:val="multilevel"/>
    <w:tmpl w:val="7ECC3308"/>
    <w:lvl w:ilvl="0">
      <w:start w:val="1"/>
      <w:numFmt w:val="decimal"/>
      <w:lvlText w:val="%1)"/>
      <w:lvlJc w:val="left"/>
      <w:pPr>
        <w:ind w:left="221" w:hanging="2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40" w:hanging="260"/>
      </w:pPr>
      <w:rPr>
        <w:rFonts w:hint="default"/>
        <w:lang w:val="ru-RU" w:eastAsia="en-US" w:bidi="ar-SA"/>
      </w:rPr>
    </w:lvl>
    <w:lvl w:ilvl="2">
      <w:numFmt w:val="bullet"/>
      <w:lvlText w:val="•"/>
      <w:lvlJc w:val="left"/>
      <w:pPr>
        <w:ind w:left="2261" w:hanging="260"/>
      </w:pPr>
      <w:rPr>
        <w:rFonts w:hint="default"/>
        <w:lang w:val="ru-RU" w:eastAsia="en-US" w:bidi="ar-SA"/>
      </w:rPr>
    </w:lvl>
    <w:lvl w:ilvl="3">
      <w:numFmt w:val="bullet"/>
      <w:lvlText w:val="•"/>
      <w:lvlJc w:val="left"/>
      <w:pPr>
        <w:ind w:left="3281" w:hanging="260"/>
      </w:pPr>
      <w:rPr>
        <w:rFonts w:hint="default"/>
        <w:lang w:val="ru-RU" w:eastAsia="en-US" w:bidi="ar-SA"/>
      </w:rPr>
    </w:lvl>
    <w:lvl w:ilvl="4">
      <w:numFmt w:val="bullet"/>
      <w:lvlText w:val="•"/>
      <w:lvlJc w:val="left"/>
      <w:pPr>
        <w:ind w:left="4302" w:hanging="260"/>
      </w:pPr>
      <w:rPr>
        <w:rFonts w:hint="default"/>
        <w:lang w:val="ru-RU" w:eastAsia="en-US" w:bidi="ar-SA"/>
      </w:rPr>
    </w:lvl>
    <w:lvl w:ilvl="5">
      <w:numFmt w:val="bullet"/>
      <w:lvlText w:val="•"/>
      <w:lvlJc w:val="left"/>
      <w:pPr>
        <w:ind w:left="5323" w:hanging="260"/>
      </w:pPr>
      <w:rPr>
        <w:rFonts w:hint="default"/>
        <w:lang w:val="ru-RU" w:eastAsia="en-US" w:bidi="ar-SA"/>
      </w:rPr>
    </w:lvl>
    <w:lvl w:ilvl="6">
      <w:numFmt w:val="bullet"/>
      <w:lvlText w:val="•"/>
      <w:lvlJc w:val="left"/>
      <w:pPr>
        <w:ind w:left="6343" w:hanging="260"/>
      </w:pPr>
      <w:rPr>
        <w:rFonts w:hint="default"/>
        <w:lang w:val="ru-RU" w:eastAsia="en-US" w:bidi="ar-SA"/>
      </w:rPr>
    </w:lvl>
    <w:lvl w:ilvl="7">
      <w:numFmt w:val="bullet"/>
      <w:lvlText w:val="•"/>
      <w:lvlJc w:val="left"/>
      <w:pPr>
        <w:ind w:left="7364" w:hanging="260"/>
      </w:pPr>
      <w:rPr>
        <w:rFonts w:hint="default"/>
        <w:lang w:val="ru-RU" w:eastAsia="en-US" w:bidi="ar-SA"/>
      </w:rPr>
    </w:lvl>
    <w:lvl w:ilvl="8">
      <w:numFmt w:val="bullet"/>
      <w:lvlText w:val="•"/>
      <w:lvlJc w:val="left"/>
      <w:pPr>
        <w:ind w:left="8385" w:hanging="260"/>
      </w:pPr>
      <w:rPr>
        <w:rFonts w:hint="default"/>
        <w:lang w:val="ru-RU" w:eastAsia="en-US" w:bidi="ar-SA"/>
      </w:rPr>
    </w:lvl>
  </w:abstractNum>
  <w:abstractNum w:abstractNumId="127">
    <w:nsid w:val="7EEE43F8"/>
    <w:multiLevelType w:val="multilevel"/>
    <w:tmpl w:val="7EEE43F8"/>
    <w:lvl w:ilvl="0">
      <w:start w:val="1"/>
      <w:numFmt w:val="decimal"/>
      <w:lvlText w:val="%1)"/>
      <w:lvlJc w:val="left"/>
      <w:pPr>
        <w:ind w:left="1289" w:hanging="3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194" w:hanging="360"/>
      </w:pPr>
      <w:rPr>
        <w:rFonts w:hint="default"/>
        <w:lang w:val="ru-RU" w:eastAsia="en-US" w:bidi="ar-SA"/>
      </w:rPr>
    </w:lvl>
    <w:lvl w:ilvl="2">
      <w:numFmt w:val="bullet"/>
      <w:lvlText w:val="•"/>
      <w:lvlJc w:val="left"/>
      <w:pPr>
        <w:ind w:left="3109" w:hanging="360"/>
      </w:pPr>
      <w:rPr>
        <w:rFonts w:hint="default"/>
        <w:lang w:val="ru-RU" w:eastAsia="en-US" w:bidi="ar-SA"/>
      </w:rPr>
    </w:lvl>
    <w:lvl w:ilvl="3">
      <w:numFmt w:val="bullet"/>
      <w:lvlText w:val="•"/>
      <w:lvlJc w:val="left"/>
      <w:pPr>
        <w:ind w:left="4023" w:hanging="360"/>
      </w:pPr>
      <w:rPr>
        <w:rFonts w:hint="default"/>
        <w:lang w:val="ru-RU" w:eastAsia="en-US" w:bidi="ar-SA"/>
      </w:rPr>
    </w:lvl>
    <w:lvl w:ilvl="4">
      <w:numFmt w:val="bullet"/>
      <w:lvlText w:val="•"/>
      <w:lvlJc w:val="left"/>
      <w:pPr>
        <w:ind w:left="4938" w:hanging="360"/>
      </w:pPr>
      <w:rPr>
        <w:rFonts w:hint="default"/>
        <w:lang w:val="ru-RU" w:eastAsia="en-US" w:bidi="ar-SA"/>
      </w:rPr>
    </w:lvl>
    <w:lvl w:ilvl="5">
      <w:numFmt w:val="bullet"/>
      <w:lvlText w:val="•"/>
      <w:lvlJc w:val="left"/>
      <w:pPr>
        <w:ind w:left="5853" w:hanging="360"/>
      </w:pPr>
      <w:rPr>
        <w:rFonts w:hint="default"/>
        <w:lang w:val="ru-RU" w:eastAsia="en-US" w:bidi="ar-SA"/>
      </w:rPr>
    </w:lvl>
    <w:lvl w:ilvl="6">
      <w:numFmt w:val="bullet"/>
      <w:lvlText w:val="•"/>
      <w:lvlJc w:val="left"/>
      <w:pPr>
        <w:ind w:left="6767" w:hanging="360"/>
      </w:pPr>
      <w:rPr>
        <w:rFonts w:hint="default"/>
        <w:lang w:val="ru-RU" w:eastAsia="en-US" w:bidi="ar-SA"/>
      </w:rPr>
    </w:lvl>
    <w:lvl w:ilvl="7">
      <w:numFmt w:val="bullet"/>
      <w:lvlText w:val="•"/>
      <w:lvlJc w:val="left"/>
      <w:pPr>
        <w:ind w:left="7682" w:hanging="360"/>
      </w:pPr>
      <w:rPr>
        <w:rFonts w:hint="default"/>
        <w:lang w:val="ru-RU" w:eastAsia="en-US" w:bidi="ar-SA"/>
      </w:rPr>
    </w:lvl>
    <w:lvl w:ilvl="8">
      <w:numFmt w:val="bullet"/>
      <w:lvlText w:val="•"/>
      <w:lvlJc w:val="left"/>
      <w:pPr>
        <w:ind w:left="8597" w:hanging="360"/>
      </w:pPr>
      <w:rPr>
        <w:rFonts w:hint="default"/>
        <w:lang w:val="ru-RU" w:eastAsia="en-US" w:bidi="ar-SA"/>
      </w:rPr>
    </w:lvl>
  </w:abstractNum>
  <w:num w:numId="1">
    <w:abstractNumId w:val="120"/>
  </w:num>
  <w:num w:numId="2">
    <w:abstractNumId w:val="0"/>
  </w:num>
  <w:num w:numId="3">
    <w:abstractNumId w:val="42"/>
  </w:num>
  <w:num w:numId="4">
    <w:abstractNumId w:val="116"/>
  </w:num>
  <w:num w:numId="5">
    <w:abstractNumId w:val="111"/>
  </w:num>
  <w:num w:numId="6">
    <w:abstractNumId w:val="93"/>
  </w:num>
  <w:num w:numId="7">
    <w:abstractNumId w:val="72"/>
  </w:num>
  <w:num w:numId="8">
    <w:abstractNumId w:val="10"/>
  </w:num>
  <w:num w:numId="9">
    <w:abstractNumId w:val="108"/>
  </w:num>
  <w:num w:numId="10">
    <w:abstractNumId w:val="57"/>
  </w:num>
  <w:num w:numId="11">
    <w:abstractNumId w:val="79"/>
  </w:num>
  <w:num w:numId="12">
    <w:abstractNumId w:val="15"/>
  </w:num>
  <w:num w:numId="13">
    <w:abstractNumId w:val="37"/>
  </w:num>
  <w:num w:numId="14">
    <w:abstractNumId w:val="21"/>
  </w:num>
  <w:num w:numId="15">
    <w:abstractNumId w:val="97"/>
  </w:num>
  <w:num w:numId="16">
    <w:abstractNumId w:val="94"/>
  </w:num>
  <w:num w:numId="17">
    <w:abstractNumId w:val="85"/>
  </w:num>
  <w:num w:numId="18">
    <w:abstractNumId w:val="12"/>
  </w:num>
  <w:num w:numId="19">
    <w:abstractNumId w:val="39"/>
  </w:num>
  <w:num w:numId="20">
    <w:abstractNumId w:val="89"/>
  </w:num>
  <w:num w:numId="21">
    <w:abstractNumId w:val="69"/>
  </w:num>
  <w:num w:numId="22">
    <w:abstractNumId w:val="78"/>
  </w:num>
  <w:num w:numId="23">
    <w:abstractNumId w:val="8"/>
  </w:num>
  <w:num w:numId="24">
    <w:abstractNumId w:val="113"/>
  </w:num>
  <w:num w:numId="25">
    <w:abstractNumId w:val="48"/>
  </w:num>
  <w:num w:numId="26">
    <w:abstractNumId w:val="81"/>
  </w:num>
  <w:num w:numId="27">
    <w:abstractNumId w:val="55"/>
  </w:num>
  <w:num w:numId="28">
    <w:abstractNumId w:val="75"/>
  </w:num>
  <w:num w:numId="29">
    <w:abstractNumId w:val="31"/>
  </w:num>
  <w:num w:numId="30">
    <w:abstractNumId w:val="127"/>
  </w:num>
  <w:num w:numId="31">
    <w:abstractNumId w:val="51"/>
  </w:num>
  <w:num w:numId="32">
    <w:abstractNumId w:val="34"/>
  </w:num>
  <w:num w:numId="33">
    <w:abstractNumId w:val="101"/>
  </w:num>
  <w:num w:numId="34">
    <w:abstractNumId w:val="58"/>
  </w:num>
  <w:num w:numId="35">
    <w:abstractNumId w:val="1"/>
  </w:num>
  <w:num w:numId="36">
    <w:abstractNumId w:val="114"/>
  </w:num>
  <w:num w:numId="37">
    <w:abstractNumId w:val="73"/>
  </w:num>
  <w:num w:numId="38">
    <w:abstractNumId w:val="45"/>
  </w:num>
  <w:num w:numId="39">
    <w:abstractNumId w:val="124"/>
  </w:num>
  <w:num w:numId="40">
    <w:abstractNumId w:val="14"/>
  </w:num>
  <w:num w:numId="41">
    <w:abstractNumId w:val="95"/>
  </w:num>
  <w:num w:numId="42">
    <w:abstractNumId w:val="20"/>
  </w:num>
  <w:num w:numId="43">
    <w:abstractNumId w:val="100"/>
  </w:num>
  <w:num w:numId="44">
    <w:abstractNumId w:val="110"/>
  </w:num>
  <w:num w:numId="45">
    <w:abstractNumId w:val="40"/>
  </w:num>
  <w:num w:numId="46">
    <w:abstractNumId w:val="87"/>
  </w:num>
  <w:num w:numId="47">
    <w:abstractNumId w:val="119"/>
  </w:num>
  <w:num w:numId="48">
    <w:abstractNumId w:val="30"/>
  </w:num>
  <w:num w:numId="49">
    <w:abstractNumId w:val="19"/>
  </w:num>
  <w:num w:numId="50">
    <w:abstractNumId w:val="112"/>
  </w:num>
  <w:num w:numId="51">
    <w:abstractNumId w:val="67"/>
  </w:num>
  <w:num w:numId="52">
    <w:abstractNumId w:val="118"/>
  </w:num>
  <w:num w:numId="53">
    <w:abstractNumId w:val="104"/>
  </w:num>
  <w:num w:numId="54">
    <w:abstractNumId w:val="32"/>
  </w:num>
  <w:num w:numId="55">
    <w:abstractNumId w:val="4"/>
  </w:num>
  <w:num w:numId="56">
    <w:abstractNumId w:val="18"/>
  </w:num>
  <w:num w:numId="57">
    <w:abstractNumId w:val="27"/>
  </w:num>
  <w:num w:numId="58">
    <w:abstractNumId w:val="36"/>
  </w:num>
  <w:num w:numId="59">
    <w:abstractNumId w:val="126"/>
  </w:num>
  <w:num w:numId="60">
    <w:abstractNumId w:val="64"/>
  </w:num>
  <w:num w:numId="61">
    <w:abstractNumId w:val="46"/>
  </w:num>
  <w:num w:numId="62">
    <w:abstractNumId w:val="11"/>
  </w:num>
  <w:num w:numId="63">
    <w:abstractNumId w:val="68"/>
  </w:num>
  <w:num w:numId="64">
    <w:abstractNumId w:val="38"/>
  </w:num>
  <w:num w:numId="65">
    <w:abstractNumId w:val="52"/>
  </w:num>
  <w:num w:numId="66">
    <w:abstractNumId w:val="25"/>
  </w:num>
  <w:num w:numId="67">
    <w:abstractNumId w:val="16"/>
  </w:num>
  <w:num w:numId="68">
    <w:abstractNumId w:val="77"/>
  </w:num>
  <w:num w:numId="69">
    <w:abstractNumId w:val="47"/>
  </w:num>
  <w:num w:numId="70">
    <w:abstractNumId w:val="35"/>
  </w:num>
  <w:num w:numId="71">
    <w:abstractNumId w:val="56"/>
  </w:num>
  <w:num w:numId="72">
    <w:abstractNumId w:val="61"/>
  </w:num>
  <w:num w:numId="73">
    <w:abstractNumId w:val="123"/>
  </w:num>
  <w:num w:numId="74">
    <w:abstractNumId w:val="7"/>
  </w:num>
  <w:num w:numId="75">
    <w:abstractNumId w:val="43"/>
  </w:num>
  <w:num w:numId="76">
    <w:abstractNumId w:val="65"/>
  </w:num>
  <w:num w:numId="77">
    <w:abstractNumId w:val="76"/>
  </w:num>
  <w:num w:numId="78">
    <w:abstractNumId w:val="5"/>
  </w:num>
  <w:num w:numId="79">
    <w:abstractNumId w:val="66"/>
  </w:num>
  <w:num w:numId="80">
    <w:abstractNumId w:val="80"/>
  </w:num>
  <w:num w:numId="81">
    <w:abstractNumId w:val="70"/>
  </w:num>
  <w:num w:numId="82">
    <w:abstractNumId w:val="83"/>
  </w:num>
  <w:num w:numId="83">
    <w:abstractNumId w:val="33"/>
  </w:num>
  <w:num w:numId="84">
    <w:abstractNumId w:val="54"/>
  </w:num>
  <w:num w:numId="85">
    <w:abstractNumId w:val="122"/>
  </w:num>
  <w:num w:numId="86">
    <w:abstractNumId w:val="106"/>
  </w:num>
  <w:num w:numId="87">
    <w:abstractNumId w:val="49"/>
  </w:num>
  <w:num w:numId="88">
    <w:abstractNumId w:val="125"/>
  </w:num>
  <w:num w:numId="89">
    <w:abstractNumId w:val="115"/>
  </w:num>
  <w:num w:numId="90">
    <w:abstractNumId w:val="13"/>
  </w:num>
  <w:num w:numId="91">
    <w:abstractNumId w:val="29"/>
  </w:num>
  <w:num w:numId="92">
    <w:abstractNumId w:val="60"/>
  </w:num>
  <w:num w:numId="93">
    <w:abstractNumId w:val="23"/>
  </w:num>
  <w:num w:numId="94">
    <w:abstractNumId w:val="107"/>
  </w:num>
  <w:num w:numId="95">
    <w:abstractNumId w:val="62"/>
  </w:num>
  <w:num w:numId="96">
    <w:abstractNumId w:val="22"/>
  </w:num>
  <w:num w:numId="97">
    <w:abstractNumId w:val="88"/>
  </w:num>
  <w:num w:numId="98">
    <w:abstractNumId w:val="41"/>
  </w:num>
  <w:num w:numId="99">
    <w:abstractNumId w:val="103"/>
  </w:num>
  <w:num w:numId="100">
    <w:abstractNumId w:val="59"/>
  </w:num>
  <w:num w:numId="101">
    <w:abstractNumId w:val="91"/>
  </w:num>
  <w:num w:numId="102">
    <w:abstractNumId w:val="121"/>
  </w:num>
  <w:num w:numId="103">
    <w:abstractNumId w:val="50"/>
  </w:num>
  <w:num w:numId="104">
    <w:abstractNumId w:val="102"/>
  </w:num>
  <w:num w:numId="105">
    <w:abstractNumId w:val="105"/>
  </w:num>
  <w:num w:numId="106">
    <w:abstractNumId w:val="84"/>
  </w:num>
  <w:num w:numId="107">
    <w:abstractNumId w:val="92"/>
  </w:num>
  <w:num w:numId="108">
    <w:abstractNumId w:val="17"/>
  </w:num>
  <w:num w:numId="109">
    <w:abstractNumId w:val="117"/>
  </w:num>
  <w:num w:numId="110">
    <w:abstractNumId w:val="9"/>
  </w:num>
  <w:num w:numId="111">
    <w:abstractNumId w:val="2"/>
  </w:num>
  <w:num w:numId="112">
    <w:abstractNumId w:val="90"/>
  </w:num>
  <w:num w:numId="113">
    <w:abstractNumId w:val="82"/>
  </w:num>
  <w:num w:numId="114">
    <w:abstractNumId w:val="28"/>
  </w:num>
  <w:num w:numId="115">
    <w:abstractNumId w:val="109"/>
  </w:num>
  <w:num w:numId="116">
    <w:abstractNumId w:val="63"/>
  </w:num>
  <w:num w:numId="117">
    <w:abstractNumId w:val="71"/>
  </w:num>
  <w:num w:numId="118">
    <w:abstractNumId w:val="99"/>
  </w:num>
  <w:num w:numId="119">
    <w:abstractNumId w:val="26"/>
  </w:num>
  <w:num w:numId="120">
    <w:abstractNumId w:val="96"/>
  </w:num>
  <w:num w:numId="121">
    <w:abstractNumId w:val="6"/>
  </w:num>
  <w:num w:numId="122">
    <w:abstractNumId w:val="24"/>
  </w:num>
  <w:num w:numId="123">
    <w:abstractNumId w:val="53"/>
  </w:num>
  <w:num w:numId="124">
    <w:abstractNumId w:val="3"/>
  </w:num>
  <w:num w:numId="125">
    <w:abstractNumId w:val="74"/>
  </w:num>
  <w:num w:numId="126">
    <w:abstractNumId w:val="86"/>
  </w:num>
  <w:num w:numId="127">
    <w:abstractNumId w:val="98"/>
  </w:num>
  <w:num w:numId="128">
    <w:abstractNumId w:val="44"/>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evenAndOddHeaders/>
  <w:drawingGridHorizontalSpacing w:val="110"/>
  <w:displayHorizontalDrawingGridEvery w:val="2"/>
  <w:characterSpacingControl w:val="doNotCompress"/>
  <w:hdrShapeDefaults>
    <o:shapedefaults v:ext="edit" spidmax="2060" fillcolor="white">
      <v:fill color="white"/>
    </o:shapedefaults>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90867"/>
    <w:rsid w:val="0000276C"/>
    <w:rsid w:val="0003271C"/>
    <w:rsid w:val="00080297"/>
    <w:rsid w:val="000838CC"/>
    <w:rsid w:val="00087544"/>
    <w:rsid w:val="000A51D7"/>
    <w:rsid w:val="000B4C1B"/>
    <w:rsid w:val="000C1F7E"/>
    <w:rsid w:val="00174751"/>
    <w:rsid w:val="001A5AEE"/>
    <w:rsid w:val="001B2487"/>
    <w:rsid w:val="00243211"/>
    <w:rsid w:val="002B17B9"/>
    <w:rsid w:val="002E61F9"/>
    <w:rsid w:val="003057C2"/>
    <w:rsid w:val="00332067"/>
    <w:rsid w:val="003460D0"/>
    <w:rsid w:val="003536D9"/>
    <w:rsid w:val="00353EA7"/>
    <w:rsid w:val="00374977"/>
    <w:rsid w:val="003917EA"/>
    <w:rsid w:val="003B1119"/>
    <w:rsid w:val="003B49A6"/>
    <w:rsid w:val="003B4BAC"/>
    <w:rsid w:val="003C6819"/>
    <w:rsid w:val="00403241"/>
    <w:rsid w:val="004335F7"/>
    <w:rsid w:val="00441363"/>
    <w:rsid w:val="00447EDE"/>
    <w:rsid w:val="00495EEE"/>
    <w:rsid w:val="004B2A54"/>
    <w:rsid w:val="004B7086"/>
    <w:rsid w:val="004D1821"/>
    <w:rsid w:val="004D6112"/>
    <w:rsid w:val="00506E4B"/>
    <w:rsid w:val="00523300"/>
    <w:rsid w:val="005B5F85"/>
    <w:rsid w:val="005E7CF3"/>
    <w:rsid w:val="006320E0"/>
    <w:rsid w:val="00641F39"/>
    <w:rsid w:val="00685BE4"/>
    <w:rsid w:val="00685D99"/>
    <w:rsid w:val="006A66E3"/>
    <w:rsid w:val="006F1DAB"/>
    <w:rsid w:val="00712ED1"/>
    <w:rsid w:val="00716DCC"/>
    <w:rsid w:val="00790D7D"/>
    <w:rsid w:val="00795E5F"/>
    <w:rsid w:val="00797A09"/>
    <w:rsid w:val="008279E5"/>
    <w:rsid w:val="0084018E"/>
    <w:rsid w:val="00840BF8"/>
    <w:rsid w:val="00867E46"/>
    <w:rsid w:val="0087101A"/>
    <w:rsid w:val="0087143E"/>
    <w:rsid w:val="00872662"/>
    <w:rsid w:val="0087293F"/>
    <w:rsid w:val="0089739F"/>
    <w:rsid w:val="008B0437"/>
    <w:rsid w:val="008F5233"/>
    <w:rsid w:val="00914641"/>
    <w:rsid w:val="00940D6F"/>
    <w:rsid w:val="009E0124"/>
    <w:rsid w:val="00A13C68"/>
    <w:rsid w:val="00A144B8"/>
    <w:rsid w:val="00A27F54"/>
    <w:rsid w:val="00A9219C"/>
    <w:rsid w:val="00AC4119"/>
    <w:rsid w:val="00AE4170"/>
    <w:rsid w:val="00B70EE5"/>
    <w:rsid w:val="00BC7FE9"/>
    <w:rsid w:val="00BD4869"/>
    <w:rsid w:val="00C154CE"/>
    <w:rsid w:val="00C27533"/>
    <w:rsid w:val="00C45E92"/>
    <w:rsid w:val="00C65DB3"/>
    <w:rsid w:val="00C75D63"/>
    <w:rsid w:val="00C902A0"/>
    <w:rsid w:val="00C90867"/>
    <w:rsid w:val="00CC2188"/>
    <w:rsid w:val="00CE068E"/>
    <w:rsid w:val="00CF6CD1"/>
    <w:rsid w:val="00D026DD"/>
    <w:rsid w:val="00D15C35"/>
    <w:rsid w:val="00D25E84"/>
    <w:rsid w:val="00D56B35"/>
    <w:rsid w:val="00DD3564"/>
    <w:rsid w:val="00E20BC8"/>
    <w:rsid w:val="00E26EED"/>
    <w:rsid w:val="00E86F5B"/>
    <w:rsid w:val="00E971FB"/>
    <w:rsid w:val="00EC0A74"/>
    <w:rsid w:val="00ED1DF9"/>
    <w:rsid w:val="00F155C5"/>
    <w:rsid w:val="00F20C84"/>
    <w:rsid w:val="00F30F21"/>
    <w:rsid w:val="00F659F0"/>
    <w:rsid w:val="00F75673"/>
    <w:rsid w:val="00F83BE7"/>
    <w:rsid w:val="00FB5D70"/>
    <w:rsid w:val="00FD7453"/>
    <w:rsid w:val="00FE4C2F"/>
    <w:rsid w:val="05D476A1"/>
    <w:rsid w:val="55F65D3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6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link w:val="10"/>
    <w:uiPriority w:val="9"/>
    <w:qFormat/>
    <w:pPr>
      <w:ind w:left="221" w:firstLine="708"/>
      <w:jc w:val="both"/>
      <w:outlineLvl w:val="0"/>
    </w:pPr>
    <w:rPr>
      <w:b/>
      <w:bCs/>
      <w:sz w:val="24"/>
      <w:szCs w:val="24"/>
    </w:rPr>
  </w:style>
  <w:style w:type="paragraph" w:styleId="3">
    <w:name w:val="heading 3"/>
    <w:basedOn w:val="a"/>
    <w:link w:val="30"/>
    <w:uiPriority w:val="9"/>
    <w:qFormat/>
    <w:pPr>
      <w:widowControl/>
      <w:autoSpaceDE/>
      <w:autoSpaceDN/>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widowControl/>
      <w:autoSpaceDE/>
      <w:autoSpaceDN/>
    </w:pPr>
    <w:rPr>
      <w:rFonts w:ascii="Segoe UI" w:eastAsiaTheme="minorHAnsi" w:hAnsi="Segoe UI" w:cs="Segoe UI"/>
      <w:sz w:val="18"/>
      <w:szCs w:val="18"/>
    </w:rPr>
  </w:style>
  <w:style w:type="paragraph" w:styleId="a5">
    <w:name w:val="Body Text"/>
    <w:basedOn w:val="a"/>
    <w:link w:val="a6"/>
    <w:uiPriority w:val="1"/>
    <w:qFormat/>
    <w:pPr>
      <w:ind w:left="221" w:firstLine="708"/>
      <w:jc w:val="both"/>
    </w:pPr>
    <w:rPr>
      <w:sz w:val="24"/>
      <w:szCs w:val="24"/>
    </w:rPr>
  </w:style>
  <w:style w:type="character" w:styleId="a7">
    <w:name w:val="annotation reference"/>
    <w:basedOn w:val="a0"/>
    <w:uiPriority w:val="99"/>
    <w:semiHidden/>
    <w:unhideWhenUsed/>
    <w:rPr>
      <w:sz w:val="16"/>
      <w:szCs w:val="16"/>
    </w:rPr>
  </w:style>
  <w:style w:type="paragraph" w:styleId="a8">
    <w:name w:val="annotation text"/>
    <w:basedOn w:val="a"/>
    <w:link w:val="a9"/>
    <w:uiPriority w:val="99"/>
    <w:semiHidden/>
    <w:unhideWhenUsed/>
    <w:pPr>
      <w:widowControl/>
      <w:autoSpaceDE/>
      <w:autoSpaceDN/>
      <w:spacing w:after="160"/>
    </w:pPr>
    <w:rPr>
      <w:rFonts w:asciiTheme="minorHAnsi" w:eastAsiaTheme="minorHAnsi" w:hAnsiTheme="minorHAnsi" w:cstheme="minorBidi"/>
      <w:sz w:val="20"/>
      <w:szCs w:val="20"/>
    </w:rPr>
  </w:style>
  <w:style w:type="paragraph" w:styleId="aa">
    <w:name w:val="annotation subject"/>
    <w:basedOn w:val="a8"/>
    <w:next w:val="a8"/>
    <w:link w:val="ab"/>
    <w:uiPriority w:val="99"/>
    <w:semiHidden/>
    <w:unhideWhenUsed/>
    <w:rPr>
      <w:b/>
      <w:bCs/>
    </w:rPr>
  </w:style>
  <w:style w:type="paragraph" w:styleId="ac">
    <w:name w:val="footer"/>
    <w:basedOn w:val="a"/>
    <w:link w:val="ad"/>
    <w:uiPriority w:val="99"/>
    <w:unhideWhenUsed/>
    <w:pPr>
      <w:tabs>
        <w:tab w:val="center" w:pos="4677"/>
        <w:tab w:val="right" w:pos="9355"/>
      </w:tabs>
    </w:pPr>
  </w:style>
  <w:style w:type="paragraph" w:styleId="ae">
    <w:name w:val="header"/>
    <w:basedOn w:val="a"/>
    <w:link w:val="af"/>
    <w:uiPriority w:val="99"/>
    <w:unhideWhenUsed/>
    <w:qFormat/>
    <w:pPr>
      <w:tabs>
        <w:tab w:val="center" w:pos="4677"/>
        <w:tab w:val="right" w:pos="9355"/>
      </w:tabs>
    </w:pPr>
  </w:style>
  <w:style w:type="table" w:styleId="af0">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f1">
    <w:name w:val="List Paragraph"/>
    <w:basedOn w:val="a"/>
    <w:uiPriority w:val="1"/>
    <w:qFormat/>
    <w:pPr>
      <w:ind w:left="221" w:firstLine="708"/>
      <w:jc w:val="both"/>
    </w:pPr>
  </w:style>
  <w:style w:type="paragraph" w:customStyle="1" w:styleId="TableParagraph">
    <w:name w:val="Table Paragraph"/>
    <w:basedOn w:val="a"/>
    <w:uiPriority w:val="1"/>
    <w:qFormat/>
  </w:style>
  <w:style w:type="character" w:customStyle="1" w:styleId="af">
    <w:name w:val="Верхний колонтитул Знак"/>
    <w:basedOn w:val="a0"/>
    <w:link w:val="ae"/>
    <w:uiPriority w:val="99"/>
    <w:qFormat/>
    <w:rPr>
      <w:rFonts w:ascii="Times New Roman" w:eastAsia="Times New Roman" w:hAnsi="Times New Roman" w:cs="Times New Roman"/>
      <w:lang w:val="ru-RU"/>
    </w:rPr>
  </w:style>
  <w:style w:type="character" w:customStyle="1" w:styleId="ad">
    <w:name w:val="Нижний колонтитул Знак"/>
    <w:basedOn w:val="a0"/>
    <w:link w:val="ac"/>
    <w:uiPriority w:val="99"/>
    <w:rPr>
      <w:rFonts w:ascii="Times New Roman" w:eastAsia="Times New Roman" w:hAnsi="Times New Roman" w:cs="Times New Roman"/>
      <w:lang w:val="ru-RU"/>
    </w:rPr>
  </w:style>
  <w:style w:type="character" w:customStyle="1" w:styleId="a6">
    <w:name w:val="Основной текст Знак"/>
    <w:basedOn w:val="a0"/>
    <w:link w:val="a5"/>
    <w:uiPriority w:val="1"/>
    <w:qFormat/>
    <w:rPr>
      <w:rFonts w:ascii="Times New Roman" w:eastAsia="Times New Roman" w:hAnsi="Times New Roman" w:cs="Times New Roman"/>
      <w:sz w:val="24"/>
      <w:szCs w:val="24"/>
      <w:lang w:val="ru-RU"/>
    </w:rPr>
  </w:style>
  <w:style w:type="character" w:customStyle="1" w:styleId="30">
    <w:name w:val="Заголовок 3 Знак"/>
    <w:basedOn w:val="a0"/>
    <w:link w:val="3"/>
    <w:uiPriority w:val="9"/>
    <w:qFormat/>
    <w:rPr>
      <w:rFonts w:ascii="Times New Roman" w:eastAsia="Times New Roman" w:hAnsi="Times New Roman" w:cs="Times New Roman"/>
      <w:b/>
      <w:bCs/>
      <w:sz w:val="27"/>
      <w:szCs w:val="27"/>
      <w:lang w:val="ru-RU" w:eastAsia="ru-RU"/>
    </w:rPr>
  </w:style>
  <w:style w:type="character" w:customStyle="1" w:styleId="a9">
    <w:name w:val="Текст примечания Знак"/>
    <w:basedOn w:val="a0"/>
    <w:link w:val="a8"/>
    <w:uiPriority w:val="99"/>
    <w:semiHidden/>
    <w:rPr>
      <w:sz w:val="20"/>
      <w:szCs w:val="20"/>
      <w:lang w:val="ru-RU"/>
    </w:rPr>
  </w:style>
  <w:style w:type="character" w:customStyle="1" w:styleId="ab">
    <w:name w:val="Тема примечания Знак"/>
    <w:basedOn w:val="a9"/>
    <w:link w:val="aa"/>
    <w:uiPriority w:val="99"/>
    <w:semiHidden/>
    <w:rPr>
      <w:b/>
      <w:bCs/>
      <w:sz w:val="20"/>
      <w:szCs w:val="20"/>
      <w:lang w:val="ru-RU"/>
    </w:rPr>
  </w:style>
  <w:style w:type="character" w:customStyle="1" w:styleId="a4">
    <w:name w:val="Текст выноски Знак"/>
    <w:basedOn w:val="a0"/>
    <w:link w:val="a3"/>
    <w:uiPriority w:val="99"/>
    <w:semiHidden/>
    <w:rPr>
      <w:rFonts w:ascii="Segoe UI" w:hAnsi="Segoe UI" w:cs="Segoe UI"/>
      <w:sz w:val="18"/>
      <w:szCs w:val="18"/>
      <w:lang w:val="ru-RU"/>
    </w:rPr>
  </w:style>
  <w:style w:type="character" w:customStyle="1" w:styleId="markedcontent">
    <w:name w:val="markedcontent"/>
    <w:basedOn w:val="a0"/>
  </w:style>
  <w:style w:type="paragraph" w:customStyle="1" w:styleId="21">
    <w:name w:val="Заголовок 21"/>
    <w:basedOn w:val="a"/>
    <w:uiPriority w:val="1"/>
    <w:qFormat/>
    <w:pPr>
      <w:ind w:left="1200"/>
      <w:outlineLvl w:val="2"/>
    </w:pPr>
    <w:rPr>
      <w:b/>
      <w:bCs/>
      <w:sz w:val="28"/>
      <w:szCs w:val="28"/>
    </w:rPr>
  </w:style>
  <w:style w:type="character" w:customStyle="1" w:styleId="Zag11">
    <w:name w:val="Zag_11"/>
    <w:qFormat/>
  </w:style>
  <w:style w:type="paragraph" w:customStyle="1" w:styleId="Abstract">
    <w:name w:val="Abstract"/>
    <w:basedOn w:val="a"/>
    <w:link w:val="Abstract0"/>
    <w:qFormat/>
    <w:pPr>
      <w:adjustRightInd w:val="0"/>
      <w:spacing w:line="360" w:lineRule="auto"/>
      <w:ind w:firstLine="454"/>
      <w:jc w:val="both"/>
    </w:pPr>
    <w:rPr>
      <w:rFonts w:eastAsia="@Arial Unicode MS"/>
      <w:sz w:val="28"/>
      <w:szCs w:val="28"/>
      <w:lang w:eastAsia="ru-RU"/>
    </w:rPr>
  </w:style>
  <w:style w:type="character" w:customStyle="1" w:styleId="Abstract0">
    <w:name w:val="Abstract Знак"/>
    <w:basedOn w:val="a0"/>
    <w:link w:val="Abstract"/>
    <w:qFormat/>
    <w:rPr>
      <w:rFonts w:ascii="Times New Roman" w:eastAsia="@Arial Unicode MS" w:hAnsi="Times New Roman" w:cs="Times New Roman"/>
      <w:sz w:val="28"/>
      <w:szCs w:val="28"/>
      <w:lang w:val="ru-RU" w:eastAsia="ru-RU"/>
    </w:rPr>
  </w:style>
  <w:style w:type="character" w:customStyle="1" w:styleId="10">
    <w:name w:val="Заголовок 1 Знак"/>
    <w:basedOn w:val="a0"/>
    <w:link w:val="1"/>
    <w:uiPriority w:val="9"/>
    <w:qFormat/>
    <w:rPr>
      <w:rFonts w:ascii="Times New Roman" w:eastAsia="Times New Roman" w:hAnsi="Times New Roman" w:cs="Times New Roman"/>
      <w:b/>
      <w:bCs/>
      <w:sz w:val="24"/>
      <w:szCs w:val="24"/>
      <w:lang w:val="ru-RU"/>
    </w:rPr>
  </w:style>
  <w:style w:type="table" w:customStyle="1" w:styleId="TableGrid">
    <w:name w:val="TableGrid"/>
    <w:qFormat/>
    <w:rPr>
      <w:rFonts w:ascii="Calibri" w:eastAsia="SimSun" w:hAnsi="Calibri" w:cs="Times New Roman"/>
    </w:rPr>
    <w:tblPr>
      <w:tblCellMar>
        <w:top w:w="0" w:type="dxa"/>
        <w:left w:w="0" w:type="dxa"/>
        <w:bottom w:w="0" w:type="dxa"/>
        <w:right w:w="0" w:type="dxa"/>
      </w:tblCellMar>
    </w:tblPr>
  </w:style>
  <w:style w:type="paragraph" w:customStyle="1" w:styleId="rbinder-5330">
    <w:name w:val="rbinder-5330"/>
    <w:basedOn w:val="a"/>
    <w:qFormat/>
    <w:pPr>
      <w:widowControl/>
      <w:autoSpaceDE/>
      <w:autoSpaceDN/>
      <w:spacing w:before="100" w:beforeAutospacing="1" w:after="100" w:afterAutospacing="1"/>
    </w:pPr>
    <w:rPr>
      <w:sz w:val="24"/>
      <w:szCs w:val="24"/>
      <w:lang w:eastAsia="ru-RU"/>
    </w:rPr>
  </w:style>
  <w:style w:type="character" w:customStyle="1" w:styleId="table-of-contentshide">
    <w:name w:val="table-of-contents__hide"/>
  </w:style>
  <w:style w:type="paragraph" w:customStyle="1" w:styleId="Heading21">
    <w:name w:val="Heading 21"/>
    <w:basedOn w:val="a"/>
    <w:uiPriority w:val="1"/>
    <w:qFormat/>
    <w:pPr>
      <w:ind w:left="107"/>
      <w:outlineLvl w:val="2"/>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yperlink" Target="http://www.coe.int/en/web/common-european-" TargetMode="External"/><Relationship Id="rId26"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coe.int/en/web/common-european-"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hyperlink" Target="http://www.coe.int/en/web/common-european-"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header" Target="header8.xml"/><Relationship Id="rId10" Type="http://schemas.openxmlformats.org/officeDocument/2006/relationships/image" Target="media/image1.png"/><Relationship Id="rId19" Type="http://schemas.openxmlformats.org/officeDocument/2006/relationships/hyperlink" Target="http://www.coe.int/en/web/common-european-" TargetMode="External"/><Relationship Id="rId31" Type="http://schemas.openxmlformats.org/officeDocument/2006/relationships/header" Target="header1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 Id="rId22" Type="http://schemas.openxmlformats.org/officeDocument/2006/relationships/image" Target="media/image3.png"/><Relationship Id="rId27" Type="http://schemas.openxmlformats.org/officeDocument/2006/relationships/header" Target="header7.xm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4"/>
    <customShpInfo spid="_x0000_s1035"/>
    <customShpInfo spid="_x0000_s1031"/>
    <customShpInfo spid="_x0000_s1033"/>
    <customShpInfo spid="_x0000_s1032"/>
    <customShpInfo spid="_x0000_s1029"/>
    <customShpInfo spid="_x0000_s1030"/>
    <customShpInfo spid="_x0000_s1026"/>
    <customShpInfo spid="_x0000_s1025"/>
    <customShpInfo spid="_x0000_s2095"/>
    <customShpInfo spid="_x0000_s2094"/>
    <customShpInfo spid="_x0000_s2093"/>
    <customShpInfo spid="_x0000_s2092"/>
    <customShpInfo spid="_x0000_s2091"/>
    <customShpInfo spid="_x0000_s2090"/>
    <customShpInfo spid="_x0000_s2089"/>
    <customShpInfo spid="_x0000_s2088"/>
    <customShpInfo spid="_x0000_s2083"/>
    <customShpInfo spid="_x0000_s2082"/>
    <customShpInfo spid="_x0000_s2081"/>
    <customShpInfo spid="_x0000_s2080"/>
    <customShpInfo spid="_x0000_s2079"/>
    <customShpInfo spid="_x0000_s2078"/>
    <customShpInfo spid="_x0000_s2077"/>
    <customShpInfo spid="_x0000_s2076"/>
    <customShpInfo spid="_x0000_s2075"/>
    <customShpInfo spid="_x0000_s2074"/>
    <customShpInfo spid="_x0000_s2073"/>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9DD723-4247-4002-9B4D-F1338DC2A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260143</Words>
  <Characters>1482821</Characters>
  <Application>Microsoft Office Word</Application>
  <DocSecurity>0</DocSecurity>
  <Lines>12356</Lines>
  <Paragraphs>3478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1739486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учитель</cp:lastModifiedBy>
  <cp:revision>6</cp:revision>
  <dcterms:created xsi:type="dcterms:W3CDTF">2023-10-31T07:22:00Z</dcterms:created>
  <dcterms:modified xsi:type="dcterms:W3CDTF">2023-11-13T12:45:00Z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2023-10-29T00:00:00Z</vt:filetime>
  </property>
  <property fmtid="{D5CDD505-2E9C-101B-9397-08002B2CF9AE}" pid="3" name="Creator">
    <vt:lpwstr>Acrobat PDFMaker 11 для Word</vt:lpwstr>
  </property>
  <property fmtid="{D5CDD505-2E9C-101B-9397-08002B2CF9AE}" pid="4" name="LastSaved">
    <vt:filetime>2023-10-31T00:00:00Z</vt:filetime>
  </property>
  <property fmtid="{D5CDD505-2E9C-101B-9397-08002B2CF9AE}" pid="5" name="KSOProductBuildVer">
    <vt:lpwstr>1033-12.2.0.13266</vt:lpwstr>
  </property>
  <property fmtid="{D5CDD505-2E9C-101B-9397-08002B2CF9AE}" pid="6" name="ICV">
    <vt:lpwstr>09E029A3A8904D4182682BDDE67A0E4C_12</vt:lpwstr>
  </property>
</Properties>
</file>